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F550" w14:textId="13A20FAE" w:rsidR="00FA5377" w:rsidRPr="006D325C" w:rsidRDefault="00B725E6" w:rsidP="00B72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ПРОЕКТ ДОГОВОРУ</w:t>
      </w:r>
    </w:p>
    <w:p w14:paraId="604DEF47" w14:textId="77777777" w:rsidR="00FA5377" w:rsidRPr="00F64D28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>Договір №</w:t>
      </w:r>
    </w:p>
    <w:p w14:paraId="28E1623E" w14:textId="77777777" w:rsidR="00FA5377" w:rsidRPr="00F64D28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82AA21" w14:textId="0F14DEFD" w:rsidR="00FA5377" w:rsidRPr="00F64D28" w:rsidRDefault="00FA5377" w:rsidP="00FA53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>м. Вінниця</w:t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  <w:t>«    »____________2022</w:t>
      </w:r>
      <w:r w:rsidR="00A82C0C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54C5AA60" w14:textId="77777777" w:rsidR="00FA5377" w:rsidRPr="00F64D28" w:rsidRDefault="00FA5377" w:rsidP="00FA53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E25FE6A" w14:textId="77777777" w:rsidR="00FA5377" w:rsidRPr="006D325C" w:rsidRDefault="00FA5377" w:rsidP="00FA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 w:eastAsia="ar-SA"/>
        </w:rPr>
        <w:t>Комунальне некомерційне підприємство «Вінницька обласна клінічна лікарня ім. М.І. Пирогова Вінницької обласної Ради»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(надалі за текстом – Замовник) в особі  директора  </w:t>
      </w:r>
      <w:proofErr w:type="spellStart"/>
      <w:r w:rsidRPr="006D325C">
        <w:rPr>
          <w:rFonts w:ascii="Times New Roman" w:hAnsi="Times New Roman"/>
          <w:sz w:val="24"/>
          <w:szCs w:val="24"/>
          <w:lang w:val="uk-UA"/>
        </w:rPr>
        <w:t>Жупанова</w:t>
      </w:r>
      <w:proofErr w:type="spellEnd"/>
      <w:r w:rsidRPr="006D325C">
        <w:rPr>
          <w:rFonts w:ascii="Times New Roman" w:hAnsi="Times New Roman"/>
          <w:sz w:val="24"/>
          <w:szCs w:val="24"/>
          <w:lang w:val="uk-UA"/>
        </w:rPr>
        <w:t xml:space="preserve">  Олександра Борисовича, що діє на підставі Статуту, з однієї сторони та     </w:t>
      </w:r>
    </w:p>
    <w:p w14:paraId="529E04AB" w14:textId="77777777" w:rsidR="00FA5377" w:rsidRPr="006D325C" w:rsidRDefault="00FA5377" w:rsidP="00FA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     (надалі за текстом – Постачальник), в особі ___________________________________________, що діє на підставі __________, з іншої сторони, надалі за текстом  разом  -  Сторони, а кожен окремо – Сторона, уклали цей Договір (далі - Договір) про наступне: </w:t>
      </w:r>
    </w:p>
    <w:p w14:paraId="1325FDFF" w14:textId="77777777" w:rsidR="00FA5377" w:rsidRPr="006D325C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8DEC5D" w14:textId="77777777" w:rsidR="00FA5377" w:rsidRPr="006D325C" w:rsidRDefault="00FA5377" w:rsidP="00FA5377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 xml:space="preserve"> І.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Предмет договору</w:t>
      </w:r>
    </w:p>
    <w:p w14:paraId="66B1859F" w14:textId="228FBC9E" w:rsidR="00FA5377" w:rsidRPr="006D325C" w:rsidRDefault="00FA5377" w:rsidP="00FA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Постачальник зобов'язується </w:t>
      </w:r>
      <w:r w:rsidR="009F6BB0">
        <w:rPr>
          <w:rFonts w:ascii="Times New Roman" w:hAnsi="Times New Roman"/>
          <w:sz w:val="24"/>
          <w:szCs w:val="24"/>
          <w:lang w:val="uk-UA"/>
        </w:rPr>
        <w:t>до 23.08.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2022 р поставити Замовникові </w:t>
      </w:r>
      <w:r w:rsidR="00F64D28" w:rsidRPr="006D325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="00CB787C" w:rsidRPr="006D3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>(далі – Товар), зазначені в</w:t>
      </w:r>
      <w:r w:rsidRPr="006D3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специфікації,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43601CCC" w14:textId="77777777" w:rsidR="00FA5377" w:rsidRPr="006D325C" w:rsidRDefault="007D7E19" w:rsidP="00FA5377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1.2.</w:t>
      </w:r>
      <w:r w:rsidR="00FA5377" w:rsidRPr="006D325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Найменування (номенклатура, асортимент) Товару: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77" w:rsidRPr="006D32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згідно специфікації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(Специфікація №1)</w:t>
      </w:r>
    </w:p>
    <w:p w14:paraId="593D977F" w14:textId="77777777" w:rsidR="00FA5377" w:rsidRPr="006D325C" w:rsidRDefault="007D7E19" w:rsidP="00FA5377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1.3.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Кількість товарів (за цим Договором)</w:t>
      </w:r>
      <w:r w:rsidR="00FA5377" w:rsidRPr="006D32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згідно специфікації,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(Специфікація №1)</w:t>
      </w:r>
    </w:p>
    <w:p w14:paraId="2AE9D7BA" w14:textId="77777777" w:rsidR="00FA5377" w:rsidRPr="006D325C" w:rsidRDefault="007D7E19" w:rsidP="00FA5377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1.4.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Обсяги (кількість) закупівлі, окремі номенклатурні позиції Товару, що є предметом Договору, та ціна Договору можуть бути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зменшені 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в залежності від реального фінансування видатків (виділених асигнувань), потреб </w:t>
      </w:r>
      <w:r w:rsidR="00FA5377" w:rsidRPr="006D325C">
        <w:rPr>
          <w:rFonts w:ascii="Times New Roman" w:hAnsi="Times New Roman"/>
          <w:b/>
          <w:sz w:val="24"/>
          <w:szCs w:val="24"/>
          <w:lang w:val="uk-UA"/>
        </w:rPr>
        <w:t xml:space="preserve">Замовника, 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 України про  публічні закупівлі.</w:t>
      </w:r>
    </w:p>
    <w:p w14:paraId="6805C652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1.5.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Асортимент та кількість кожної окремої поточної поставки визначається у заявці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14:paraId="40962A21" w14:textId="60FE2DF4" w:rsidR="00FA5377" w:rsidRDefault="00FA5377" w:rsidP="00FA5377">
      <w:pPr>
        <w:spacing w:after="0" w:line="20" w:lineRule="atLeast"/>
        <w:contextualSpacing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1.6. Ідентифікатор закупівлі </w:t>
      </w:r>
      <w:hyperlink r:id="rId7" w:tgtFrame="_blank" w:tooltip="Оголошення на порталі Уповноваженого органу" w:history="1">
        <w:r w:rsidRPr="006D325C">
          <w:rPr>
            <w:rStyle w:val="a3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uk-UA"/>
          </w:rPr>
          <w:t>_____________________________________</w:t>
        </w:r>
      </w:hyperlink>
    </w:p>
    <w:p w14:paraId="1235C9C7" w14:textId="77777777" w:rsidR="003039B0" w:rsidRPr="006D325C" w:rsidRDefault="003039B0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DB14DF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Якість товарів, робіт чи послуг</w:t>
      </w:r>
    </w:p>
    <w:p w14:paraId="7EBC8387" w14:textId="77777777" w:rsidR="00FA5377" w:rsidRPr="006D325C" w:rsidRDefault="00FA5377" w:rsidP="00FA5377">
      <w:pPr>
        <w:numPr>
          <w:ilvl w:val="0"/>
          <w:numId w:val="2"/>
        </w:numPr>
        <w:tabs>
          <w:tab w:val="left" w:pos="79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Постачальник повинен передати (поставити)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6D3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наявність яких передбачена чинними законодавчими та нормативно-правовими актами України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10ECE0D" w14:textId="77777777" w:rsidR="00FA5377" w:rsidRPr="006D325C" w:rsidRDefault="00FA5377" w:rsidP="00FA5377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Товар повинен бути належним чином зареєстрований в Україні.</w:t>
      </w:r>
    </w:p>
    <w:p w14:paraId="500393E0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Під час зберігання та транспортування Товару Постачальником до місця поставки повинен дотримуватись необхідний для даного Товару температурний режим. </w:t>
      </w:r>
    </w:p>
    <w:p w14:paraId="344CD955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на якісний протягом 30-ти календарних днів. Всі витрати, пов’язані із заміною Товару неналежної якості,  несе Постачальник.</w:t>
      </w:r>
    </w:p>
    <w:p w14:paraId="033A6D5F" w14:textId="77777777" w:rsidR="00FA5377" w:rsidRPr="006D325C" w:rsidRDefault="00F64D28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2.6.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738280AB" w14:textId="77777777" w:rsidR="00FA5377" w:rsidRPr="006D325C" w:rsidRDefault="00FA5377" w:rsidP="00FA53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D325C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6D325C">
        <w:rPr>
          <w:rFonts w:ascii="Times New Roman" w:hAnsi="Times New Roman"/>
          <w:sz w:val="24"/>
          <w:szCs w:val="24"/>
          <w:lang w:eastAsia="ru-RU"/>
        </w:rPr>
        <w:t>7.Товар</w:t>
      </w:r>
      <w:proofErr w:type="gram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поставляється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упаковці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виробника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відповідним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маркуванням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тарі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виключає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пошкодження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псування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транспортуванні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08F11F0" w14:textId="77777777" w:rsidR="00F64D28" w:rsidRPr="006D325C" w:rsidRDefault="00F64D28" w:rsidP="00F64D28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2.8</w:t>
      </w:r>
      <w:r w:rsidRPr="006D32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325C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D325C">
        <w:rPr>
          <w:rFonts w:ascii="Times New Roman" w:hAnsi="Times New Roman"/>
          <w:sz w:val="24"/>
          <w:szCs w:val="24"/>
        </w:rPr>
        <w:t>власний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якості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</w:rPr>
        <w:t>якщо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D325C">
        <w:rPr>
          <w:rFonts w:ascii="Times New Roman" w:hAnsi="Times New Roman"/>
          <w:sz w:val="24"/>
          <w:szCs w:val="24"/>
        </w:rPr>
        <w:t>доведе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</w:rPr>
        <w:t>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дефекти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 товару </w:t>
      </w:r>
      <w:proofErr w:type="spellStart"/>
      <w:r w:rsidRPr="006D325C">
        <w:rPr>
          <w:rFonts w:ascii="Times New Roman" w:hAnsi="Times New Roman"/>
          <w:sz w:val="24"/>
          <w:szCs w:val="24"/>
        </w:rPr>
        <w:t>виникли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6D325C">
        <w:rPr>
          <w:rFonts w:ascii="Times New Roman" w:hAnsi="Times New Roman"/>
          <w:b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</w:rPr>
        <w:t xml:space="preserve">правил </w:t>
      </w:r>
      <w:proofErr w:type="spellStart"/>
      <w:r w:rsidRPr="006D325C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325C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товару. В </w:t>
      </w:r>
      <w:proofErr w:type="spellStart"/>
      <w:r w:rsidRPr="006D325C">
        <w:rPr>
          <w:rFonts w:ascii="Times New Roman" w:hAnsi="Times New Roman"/>
          <w:sz w:val="24"/>
          <w:szCs w:val="24"/>
        </w:rPr>
        <w:t>разі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D325C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обчислюється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заново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6D325C">
        <w:rPr>
          <w:rFonts w:ascii="Times New Roman" w:hAnsi="Times New Roman"/>
          <w:sz w:val="24"/>
          <w:szCs w:val="24"/>
        </w:rPr>
        <w:t>його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>.</w:t>
      </w:r>
    </w:p>
    <w:p w14:paraId="3BB011A9" w14:textId="77777777" w:rsidR="00FA5377" w:rsidRPr="006D325C" w:rsidRDefault="00F64D28" w:rsidP="00F64D28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6D325C">
        <w:rPr>
          <w:rFonts w:ascii="Times New Roman" w:hAnsi="Times New Roman"/>
          <w:sz w:val="24"/>
          <w:szCs w:val="24"/>
        </w:rPr>
        <w:t>2.</w:t>
      </w:r>
      <w:r w:rsidRPr="006D325C">
        <w:rPr>
          <w:rFonts w:ascii="Times New Roman" w:hAnsi="Times New Roman"/>
          <w:sz w:val="24"/>
          <w:szCs w:val="24"/>
          <w:lang w:val="uk-UA"/>
        </w:rPr>
        <w:t>9</w:t>
      </w:r>
      <w:r w:rsidRPr="006D325C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- </w:t>
      </w:r>
      <w:proofErr w:type="spellStart"/>
      <w:r w:rsidRPr="006D325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10 </w:t>
      </w:r>
      <w:proofErr w:type="spellStart"/>
      <w:r w:rsidRPr="006D325C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днів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6D325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6D325C">
        <w:rPr>
          <w:rFonts w:ascii="Times New Roman" w:hAnsi="Times New Roman"/>
          <w:sz w:val="24"/>
          <w:szCs w:val="24"/>
        </w:rPr>
        <w:t>більше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>15</w:t>
      </w:r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днів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такої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). (строк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на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якості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6D325C">
        <w:rPr>
          <w:rFonts w:ascii="Times New Roman" w:hAnsi="Times New Roman"/>
          <w:sz w:val="24"/>
          <w:szCs w:val="24"/>
        </w:rPr>
        <w:t>під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6D325C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Договору й не повинен </w:t>
      </w:r>
      <w:proofErr w:type="spellStart"/>
      <w:r w:rsidRPr="006D325C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строк поставки товару).</w:t>
      </w:r>
    </w:p>
    <w:p w14:paraId="6CA24267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lastRenderedPageBreak/>
        <w:t>III.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Ціна договору</w:t>
      </w:r>
    </w:p>
    <w:p w14:paraId="27DA6A99" w14:textId="77777777" w:rsidR="00FA5377" w:rsidRPr="006D325C" w:rsidRDefault="00FA5377" w:rsidP="00FA5377">
      <w:pPr>
        <w:numPr>
          <w:ilvl w:val="1"/>
          <w:numId w:val="2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Загальна вартість договору з ПДВ:</w:t>
      </w:r>
      <w:r w:rsidRPr="006D32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D325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:</w:t>
      </w:r>
      <w:r w:rsidRPr="006D325C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___________________________ грн. </w:t>
      </w:r>
      <w:r w:rsidRPr="006D325C">
        <w:rPr>
          <w:rFonts w:ascii="Times New Roman" w:hAnsi="Times New Roman"/>
          <w:bCs/>
          <w:sz w:val="24"/>
          <w:szCs w:val="24"/>
          <w:lang w:val="uk-UA"/>
        </w:rPr>
        <w:t>(вказати прописом)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 в тому числі   ПДВ__________________</w:t>
      </w:r>
      <w:r w:rsidRPr="006D325C">
        <w:rPr>
          <w:rFonts w:ascii="Times New Roman" w:hAnsi="Times New Roman"/>
          <w:bCs/>
          <w:sz w:val="24"/>
          <w:szCs w:val="24"/>
          <w:lang w:val="uk-UA"/>
        </w:rPr>
        <w:t>(вказати прописом)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 - відповідно до п. 193.1. Податкового кодексу України. </w:t>
      </w:r>
    </w:p>
    <w:p w14:paraId="013828C2" w14:textId="77777777" w:rsidR="00FA5377" w:rsidRPr="006D325C" w:rsidRDefault="00FA5377" w:rsidP="00FA5377">
      <w:pPr>
        <w:numPr>
          <w:ilvl w:val="1"/>
          <w:numId w:val="2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Джерело фінансування - кошти __________________ бюджету</w:t>
      </w:r>
    </w:p>
    <w:p w14:paraId="62803E4A" w14:textId="77777777" w:rsidR="00FA5377" w:rsidRPr="006D325C" w:rsidRDefault="00FA5377" w:rsidP="00FA5377">
      <w:pPr>
        <w:numPr>
          <w:ilvl w:val="1"/>
          <w:numId w:val="2"/>
        </w:numPr>
        <w:tabs>
          <w:tab w:val="left" w:pos="804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14:paraId="6CE29657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• ст.41,  ЗУ «Про публічні закупівлі», а саме - зміни ціни за одиницю товару не більш ніж на 10 відсотків від ціни зазначеної у специфікації у разі коливання ціни такого товару на ринку, за умови, що зазначена зміна не призведе до збільшення суми, визначеної у договорі.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обґрунтуванням. Постачальник зобов’язаний попередити Замовника про можливість підвищення цін не менше ніж за 30 днів. Постачальник зобов’язаний дотримуватися ціни тендерної пропозиції не менше 90 днів </w:t>
      </w:r>
      <w:r w:rsidRPr="006D325C">
        <w:rPr>
          <w:rFonts w:ascii="Times New Roman" w:hAnsi="Times New Roman"/>
          <w:sz w:val="24"/>
          <w:szCs w:val="24"/>
          <w:lang w:val="uk-UA" w:eastAsia="ar-SA"/>
        </w:rPr>
        <w:t xml:space="preserve">із дати кінцевого строку подання  </w:t>
      </w:r>
      <w:r w:rsidRPr="006D325C">
        <w:rPr>
          <w:rFonts w:ascii="Times New Roman" w:hAnsi="Times New Roman"/>
          <w:sz w:val="24"/>
          <w:szCs w:val="24"/>
          <w:lang w:val="uk-UA"/>
        </w:rPr>
        <w:t>тендерних пропозицій;</w:t>
      </w:r>
    </w:p>
    <w:p w14:paraId="4BAE7DC4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•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ст.41 ЗУ «Про публічні закупівлі», а саме - узгодженої зміни ціни в бік зменшення (без зміни кількості(обсягу) та якості товарів).</w:t>
      </w:r>
    </w:p>
    <w:p w14:paraId="001BB348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•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2022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41B973EC" w14:textId="77777777" w:rsidR="00FA5377" w:rsidRPr="006D325C" w:rsidRDefault="00FA5377" w:rsidP="00FA5377">
      <w:pPr>
        <w:keepNext/>
        <w:keepLines/>
        <w:numPr>
          <w:ilvl w:val="1"/>
          <w:numId w:val="2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Ціна Товару, який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2A1095E" w14:textId="348A8C7E" w:rsidR="00FA5377" w:rsidRDefault="00FA5377" w:rsidP="00FA5377">
      <w:pPr>
        <w:keepNext/>
        <w:keepLines/>
        <w:numPr>
          <w:ilvl w:val="1"/>
          <w:numId w:val="2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Ціни встановлюються в національній валюті України.</w:t>
      </w:r>
    </w:p>
    <w:p w14:paraId="423C9644" w14:textId="77777777" w:rsidR="003039B0" w:rsidRPr="006D325C" w:rsidRDefault="003039B0" w:rsidP="003039B0">
      <w:pPr>
        <w:keepNext/>
        <w:keepLines/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p w14:paraId="76F11AD6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IV.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Порядок здійснення оплати</w:t>
      </w:r>
    </w:p>
    <w:p w14:paraId="1A9F6CB9" w14:textId="77777777" w:rsidR="00FA5377" w:rsidRPr="006D325C" w:rsidRDefault="00FA5377" w:rsidP="00F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D325C">
        <w:rPr>
          <w:rFonts w:ascii="Times New Roman" w:hAnsi="Times New Roman"/>
          <w:sz w:val="24"/>
          <w:szCs w:val="24"/>
          <w:lang w:val="uk-UA" w:eastAsia="uk-UA"/>
        </w:rPr>
        <w:t>4.1.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ab/>
        <w:t xml:space="preserve">Оплата Товару здійснюється </w:t>
      </w:r>
      <w:r w:rsidRPr="006D325C">
        <w:rPr>
          <w:rFonts w:ascii="Times New Roman" w:hAnsi="Times New Roman"/>
          <w:b/>
          <w:sz w:val="24"/>
          <w:szCs w:val="24"/>
          <w:lang w:val="uk-UA" w:eastAsia="uk-UA"/>
        </w:rPr>
        <w:t xml:space="preserve">Замовником 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 xml:space="preserve">за рахунок, при наявності та в межах відповідних бюджетних асигнувань, затверджених його </w:t>
      </w:r>
      <w:r w:rsidR="00F64D28" w:rsidRPr="006D325C">
        <w:rPr>
          <w:rFonts w:ascii="Times New Roman" w:hAnsi="Times New Roman"/>
          <w:sz w:val="24"/>
          <w:szCs w:val="24"/>
          <w:lang w:val="uk-UA" w:eastAsia="uk-UA"/>
        </w:rPr>
        <w:t>планом використання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>, у відповідності з вимогами Бюджетного кодексу України.</w:t>
      </w:r>
    </w:p>
    <w:p w14:paraId="711AABAD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27390E13" w14:textId="77777777" w:rsidR="00F64D28" w:rsidRPr="006D325C" w:rsidRDefault="00F64D28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>4.3. Ціна на товар визначена з урахуванням податків і зборів, що сплачуються або мають бути сплачені, а також витрат на транспортування, навантаження та розвантаження, введення в експлуатацію, монтаж, навчання персоналу Замовника, страхування, сплату митних тарифів та інших витрат згідно вимог діючих законодавчих і розпорядчих актів місцевого самоврядування щодо формування ціни. Не врахована Постачальником вартість окремих послуг не сплачується Замовником окремо, а витрати на їх виконання вважаються врахованими у загальній ціні його тендерної  пропозиції.</w:t>
      </w:r>
    </w:p>
    <w:p w14:paraId="52DDBD0D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4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бюджетного призначення на фінансування закупівлі на свій реєстраційний рахунок. </w:t>
      </w:r>
    </w:p>
    <w:p w14:paraId="1FAA86DF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5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6C04E91C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14:paraId="136FB7AF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Поставка товарів</w:t>
      </w:r>
    </w:p>
    <w:p w14:paraId="3FE66641" w14:textId="51941AC4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Поставка Товару на виконання цього Договору здійснюється </w:t>
      </w:r>
      <w:r w:rsidR="005328EA">
        <w:rPr>
          <w:rFonts w:ascii="Times New Roman" w:hAnsi="Times New Roman"/>
          <w:sz w:val="24"/>
          <w:szCs w:val="24"/>
          <w:lang w:val="uk-UA"/>
        </w:rPr>
        <w:t>до 23.08.</w:t>
      </w:r>
      <w:r w:rsidRPr="006D325C">
        <w:rPr>
          <w:rFonts w:ascii="Times New Roman" w:hAnsi="Times New Roman"/>
          <w:sz w:val="24"/>
          <w:szCs w:val="24"/>
          <w:lang w:val="uk-UA"/>
        </w:rPr>
        <w:t>2022 року згідно заявок (замовлень) Замовника.</w:t>
      </w:r>
    </w:p>
    <w:p w14:paraId="04ED8F81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При кожній поставці товару Постачальник повинен надавати копії сертифікатів якості на Товар.</w:t>
      </w:r>
    </w:p>
    <w:p w14:paraId="28A6EAB5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5.2.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Товар доставляється безкоштовно зі складу або торгової мережі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на адресу Замовника.</w:t>
      </w:r>
    </w:p>
    <w:p w14:paraId="2686E6FD" w14:textId="77777777" w:rsidR="00FA5377" w:rsidRPr="006D325C" w:rsidRDefault="00FA5377" w:rsidP="00F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60"/>
      <w:bookmarkEnd w:id="1"/>
      <w:r w:rsidRPr="006D325C">
        <w:rPr>
          <w:rFonts w:ascii="Times New Roman" w:hAnsi="Times New Roman"/>
          <w:sz w:val="24"/>
          <w:szCs w:val="24"/>
          <w:lang w:val="uk-UA" w:eastAsia="uk-UA"/>
        </w:rPr>
        <w:t>5.3.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ab/>
        <w:t>Місце поставки (передачі) товарів – за адресою Замовника</w:t>
      </w:r>
      <w:r w:rsidRPr="006D325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0584B75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Строк (термін) поставки товарів протягом 3 робочих днів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14:paraId="76538F48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color w:val="00000A"/>
          <w:sz w:val="24"/>
          <w:szCs w:val="24"/>
          <w:lang w:val="uk-UA" w:eastAsia="zh-CN" w:bidi="hi-IN"/>
        </w:rPr>
        <w:t>Поставка Товару здійснюється за рахунок Постачальника  одноразово.</w:t>
      </w:r>
    </w:p>
    <w:p w14:paraId="7EACBDCE" w14:textId="77777777" w:rsidR="00FA5377" w:rsidRPr="006D325C" w:rsidRDefault="00FA5377" w:rsidP="00FA5377">
      <w:pPr>
        <w:widowControl w:val="0"/>
        <w:shd w:val="clear" w:color="auto" w:fill="FFFFFF"/>
        <w:tabs>
          <w:tab w:val="left" w:pos="350"/>
        </w:tabs>
        <w:autoSpaceDE w:val="0"/>
        <w:spacing w:after="0" w:line="20" w:lineRule="atLeast"/>
        <w:ind w:right="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</w:rPr>
        <w:t>5.5.</w:t>
      </w:r>
      <w:r w:rsidRPr="006D325C">
        <w:rPr>
          <w:rFonts w:ascii="Times New Roman" w:hAnsi="Times New Roman"/>
          <w:sz w:val="24"/>
          <w:szCs w:val="24"/>
        </w:rPr>
        <w:tab/>
        <w:t xml:space="preserve">Датою поставки Товару є дата, коли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був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D325C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D325C">
        <w:rPr>
          <w:rFonts w:ascii="Times New Roman" w:hAnsi="Times New Roman"/>
          <w:sz w:val="24"/>
          <w:szCs w:val="24"/>
        </w:rPr>
        <w:t>місці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6D325C">
        <w:rPr>
          <w:rFonts w:ascii="Times New Roman" w:hAnsi="Times New Roman"/>
          <w:sz w:val="24"/>
          <w:szCs w:val="24"/>
        </w:rPr>
        <w:t>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товаро-супровідними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документами). </w:t>
      </w:r>
      <w:r w:rsidRPr="006D325C">
        <w:rPr>
          <w:rFonts w:ascii="Times New Roman" w:hAnsi="Times New Roman"/>
          <w:b/>
          <w:bCs/>
          <w:sz w:val="24"/>
          <w:szCs w:val="24"/>
          <w:lang w:val="uk-UA"/>
        </w:rPr>
        <w:t xml:space="preserve">Замовник </w:t>
      </w:r>
      <w:r w:rsidRPr="006D325C">
        <w:rPr>
          <w:rFonts w:ascii="Times New Roman" w:hAnsi="Times New Roman"/>
          <w:sz w:val="24"/>
          <w:szCs w:val="24"/>
          <w:lang w:val="uk-UA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43FA8365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5.6.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Зобов’язання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7C8F8165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5.7.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Навантажувально-розвантажувальні роботи здійснюються Постачальником за власні кошти.</w:t>
      </w:r>
    </w:p>
    <w:p w14:paraId="2863F960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5.8.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Товар повинен передаватися Замовнику в упаковці підприємства-виробника.</w:t>
      </w:r>
    </w:p>
    <w:p w14:paraId="1E62B11E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4B318C30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46DBE16F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5.9.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Постачальнику, по кількості – у день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14:paraId="7C642A8D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5.10.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При виникненні претензій по кількості, комплектності чи якості Товару, що трапилися з вини Постачальника, останній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Постачальник. </w:t>
      </w:r>
    </w:p>
    <w:p w14:paraId="29C14B26" w14:textId="77777777" w:rsidR="00FA5377" w:rsidRPr="006D325C" w:rsidRDefault="00FA5377" w:rsidP="00FA5377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776CC83E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Права та обов'язки сторін</w:t>
      </w:r>
    </w:p>
    <w:p w14:paraId="234AF1C1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 зобов'язаний:</w:t>
      </w:r>
    </w:p>
    <w:p w14:paraId="0D293D1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Своєчасно та в повному обсязі сплачувати за поставлені товари;</w:t>
      </w:r>
    </w:p>
    <w:p w14:paraId="0218D21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</w:t>
      </w:r>
    </w:p>
    <w:p w14:paraId="0D400A62" w14:textId="77777777" w:rsidR="00FA5377" w:rsidRPr="006D325C" w:rsidRDefault="00FA5377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Замовник має право:</w:t>
      </w:r>
    </w:p>
    <w:p w14:paraId="6CDAFF28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287BA326" w14:textId="77777777" w:rsidR="00FA5377" w:rsidRPr="006D325C" w:rsidRDefault="00FA5377" w:rsidP="00FA5377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Грубим порушенням умов договору вважається  :</w:t>
      </w:r>
    </w:p>
    <w:p w14:paraId="2A2EBCA7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порушення терміну поставки товару, що передбачено п.5.4. даного Договору.</w:t>
      </w:r>
    </w:p>
    <w:p w14:paraId="5E080FF5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порушення умов поставки та збереження товарного вигляду товару. </w:t>
      </w:r>
    </w:p>
    <w:p w14:paraId="76591A2B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поставка товару з порушення терміну придатності, що передбачено п.2.8. даного Договору.</w:t>
      </w:r>
    </w:p>
    <w:p w14:paraId="534DE09A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6DAE4CE2" w14:textId="77777777" w:rsidR="00FA5377" w:rsidRPr="006D325C" w:rsidRDefault="00FA5377" w:rsidP="00FA5377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2C86B3E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Контролювати поставку товарів у строки, встановлені цим Договором;</w:t>
      </w:r>
    </w:p>
    <w:p w14:paraId="6DC70E26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876C5D6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4F906A4C" w14:textId="77777777" w:rsidR="00FA5377" w:rsidRPr="006D325C" w:rsidRDefault="00FA5377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 зобов'язаний:</w:t>
      </w:r>
    </w:p>
    <w:p w14:paraId="724AD15A" w14:textId="77777777" w:rsidR="00FA5377" w:rsidRPr="006D325C" w:rsidRDefault="00FA5377" w:rsidP="00FA5377">
      <w:pPr>
        <w:numPr>
          <w:ilvl w:val="0"/>
          <w:numId w:val="4"/>
        </w:numPr>
        <w:tabs>
          <w:tab w:val="left" w:pos="709"/>
          <w:tab w:val="left" w:pos="94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Забезпечити поставку товарів у строки, встановлені цим Договором;</w:t>
      </w:r>
    </w:p>
    <w:p w14:paraId="3B4E718A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Постачальник по процедурі закупівлі даного Товару;</w:t>
      </w:r>
    </w:p>
    <w:p w14:paraId="4B66A11C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3B3F912E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0B15BAB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При поставці Товару надати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або російській мові.</w:t>
      </w:r>
    </w:p>
    <w:p w14:paraId="7F166D4F" w14:textId="77777777" w:rsidR="00FA5377" w:rsidRPr="006D325C" w:rsidRDefault="00AD1FD8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14:paraId="1A6C66C3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поставлені товари;</w:t>
      </w:r>
    </w:p>
    <w:p w14:paraId="4BAF1271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На дострокову поставку товарів за письмовим погодженням Замовника;</w:t>
      </w:r>
    </w:p>
    <w:p w14:paraId="16635D75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У разі невиконання зобов'язань Замовником Постачальник має прав достроково розірвати цей Договір, повідомивши письмово про це Замовника у строк не менше 10 робочих днів.</w:t>
      </w:r>
    </w:p>
    <w:p w14:paraId="7D051443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Відповідальність сторін</w:t>
      </w:r>
    </w:p>
    <w:p w14:paraId="4CE575CF" w14:textId="73AADE38" w:rsidR="00965DC4" w:rsidRPr="006D325C" w:rsidRDefault="00FA5377" w:rsidP="006D32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7.1.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7.2.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За порушення умов Договору щодо якості Товару з Постачальник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стягується штраф у розмірі 20% вартості неякісного Товару.7.3.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У випадку несвоєчасної оплати Товару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сплачує пеню в розмірі облікової ставки НБУ  за кожний день прострочення платежу.</w:t>
      </w:r>
      <w:r w:rsidR="00AD1FD8" w:rsidRPr="006D325C">
        <w:rPr>
          <w:rFonts w:ascii="Times New Roman" w:hAnsi="Times New Roman"/>
          <w:color w:val="000000"/>
          <w:sz w:val="24"/>
          <w:szCs w:val="24"/>
          <w:lang w:val="uk-UA"/>
        </w:rPr>
        <w:t>7.4.</w:t>
      </w:r>
      <w:r w:rsidR="004545A9" w:rsidRPr="006D325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порушення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строків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пеню в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0,1%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Товару за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кожен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протермінування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, а за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протермінування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понад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30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стягується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штраф 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7%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вказаної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5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5A9" w:rsidRPr="006D325C">
        <w:rPr>
          <w:rFonts w:ascii="Times New Roman" w:hAnsi="Times New Roman"/>
          <w:sz w:val="24"/>
          <w:szCs w:val="24"/>
        </w:rPr>
        <w:t xml:space="preserve"> </w:t>
      </w:r>
      <w:r w:rsidR="005D7739" w:rsidRPr="006D325C">
        <w:rPr>
          <w:rFonts w:ascii="Times New Roman" w:hAnsi="Times New Roman"/>
          <w:sz w:val="24"/>
          <w:szCs w:val="24"/>
          <w:lang w:val="uk-UA" w:eastAsia="ru-RU"/>
        </w:rPr>
        <w:t xml:space="preserve">Замовник не несе відповідальності за затримку бюджетного фінансування та зобов’язується здійснити оплату за Товар згідно з пунктом 4.4. 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Сторони погодились, що Замовник звільняється від сплати будь-яких штрафів, пені, стягнень, судового збору, інших санкцій тощо стосовно несвоєчасного виконання фінансових зобов’язань за цим Договором</w:t>
      </w:r>
      <w:r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6.</w:t>
      </w:r>
      <w:r w:rsidR="004545A9" w:rsidRPr="006D325C">
        <w:rPr>
          <w:rFonts w:ascii="Times New Roman" w:hAnsi="Times New Roman"/>
          <w:sz w:val="24"/>
          <w:szCs w:val="24"/>
        </w:rPr>
        <w:t xml:space="preserve">  </w:t>
      </w:r>
      <w:r w:rsidRPr="006D325C">
        <w:rPr>
          <w:rFonts w:ascii="Times New Roman" w:hAnsi="Times New Roman"/>
          <w:sz w:val="24"/>
          <w:szCs w:val="24"/>
          <w:lang w:val="uk-UA"/>
        </w:rPr>
        <w:t>Сплата пені не звільняє Сторону від виконання прийнятих на себе зобов’язань.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7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5A9" w:rsidRPr="006D325C">
        <w:rPr>
          <w:rFonts w:ascii="Times New Roman" w:hAnsi="Times New Roman"/>
          <w:sz w:val="24"/>
          <w:szCs w:val="24"/>
        </w:rPr>
        <w:t xml:space="preserve"> 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>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Замовником, недотримання інших взятих на себе зобов`язань, до Постачальника можуть бути застосовані оперативно-господарські санкції, що передбачені ст.ст.217, 235 та п.4 ч.1 ст.236 Господарського кодексу України, зокрема:</w:t>
      </w:r>
    </w:p>
    <w:p w14:paraId="19E55E2B" w14:textId="77777777" w:rsidR="00965DC4" w:rsidRPr="006D325C" w:rsidRDefault="00965DC4" w:rsidP="00965D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1) встановлення в односторонньому порядку на майбутнє додаткових гарантій належного виконання зобов'язань Постачальником, який порушив зобов'язання: зміна порядку оплати продукції переведення платника на оплату після перевірки їх якості тощо;</w:t>
      </w:r>
    </w:p>
    <w:p w14:paraId="0F5A548B" w14:textId="77777777" w:rsidR="00965DC4" w:rsidRPr="006D325C" w:rsidRDefault="00965DC4" w:rsidP="00965DC4">
      <w:pPr>
        <w:spacing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2) відмова від встановлення на майбутнє господарських відносин із стороною, яка порушує зобов'язання.</w:t>
      </w:r>
    </w:p>
    <w:p w14:paraId="080CAD9B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Обставини непереборної сили</w:t>
      </w:r>
    </w:p>
    <w:p w14:paraId="696CC55C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CDC4127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8.2.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14:paraId="78BC29C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14:paraId="659B31AC" w14:textId="77777777" w:rsidR="00FA5377" w:rsidRPr="006D325C" w:rsidRDefault="00FA5377" w:rsidP="00FA5377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14:paraId="0DCD7BDD" w14:textId="77777777" w:rsidR="00FA5377" w:rsidRPr="006D325C" w:rsidRDefault="00FA5377" w:rsidP="00FA5377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8.5.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14:paraId="1F1581BD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8.6.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6D325C">
        <w:rPr>
          <w:rFonts w:ascii="Times New Roman" w:hAnsi="Times New Roman"/>
          <w:sz w:val="24"/>
          <w:szCs w:val="24"/>
          <w:lang w:val="uk-UA"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</w:p>
    <w:p w14:paraId="171EE8D5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IX.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Вирішення спорів</w:t>
      </w:r>
    </w:p>
    <w:p w14:paraId="2A50AF45" w14:textId="77777777" w:rsidR="006D325C" w:rsidRPr="006D325C" w:rsidRDefault="00965DC4" w:rsidP="006D325C">
      <w:pPr>
        <w:pStyle w:val="a4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2DCA2A0C" w14:textId="7460A0B0" w:rsidR="00965DC4" w:rsidRPr="006D325C" w:rsidRDefault="00965DC4" w:rsidP="006D325C">
      <w:pPr>
        <w:pStyle w:val="a4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1ECB863C" w14:textId="7B8E0BE2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X.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Строк дії договору</w:t>
      </w:r>
    </w:p>
    <w:p w14:paraId="00E97F92" w14:textId="3BC11660" w:rsidR="00FA5377" w:rsidRPr="009F6BB0" w:rsidRDefault="00FA5377" w:rsidP="009F6BB0">
      <w:pPr>
        <w:pStyle w:val="a9"/>
        <w:numPr>
          <w:ilvl w:val="1"/>
          <w:numId w:val="9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110951702"/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набирає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чинності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сторонами і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діє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 xml:space="preserve"> завершення воєнного </w:t>
      </w:r>
      <w:proofErr w:type="gramStart"/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>стану ,</w:t>
      </w:r>
      <w:proofErr w:type="gramEnd"/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 xml:space="preserve"> оголошеного Указом президента України від 24.02.2022 № 64 «Про введення воєнного стану в Україні», </w:t>
      </w:r>
      <w:r w:rsidR="003039B0">
        <w:rPr>
          <w:rFonts w:ascii="Times New Roman" w:hAnsi="Times New Roman"/>
          <w:sz w:val="24"/>
          <w:szCs w:val="24"/>
          <w:lang w:val="uk-UA" w:eastAsia="ru-RU"/>
        </w:rPr>
        <w:t xml:space="preserve">у разі продовження воєнного стану строк дії договору може бути продовжено, </w:t>
      </w:r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>але не пізніше ніж до 31.12.2022 р</w:t>
      </w:r>
      <w:r w:rsidRPr="009F6BB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2"/>
    <w:p w14:paraId="18CFBA5D" w14:textId="3B9A61BF" w:rsidR="00FA5377" w:rsidRPr="009F6BB0" w:rsidRDefault="009F6BB0" w:rsidP="009F6BB0">
      <w:pPr>
        <w:pStyle w:val="a9"/>
        <w:numPr>
          <w:ilvl w:val="1"/>
          <w:numId w:val="10"/>
        </w:numPr>
        <w:tabs>
          <w:tab w:val="left" w:pos="709"/>
          <w:tab w:val="left" w:pos="851"/>
        </w:tabs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укладається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підписується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у 2-х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примірниках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однакову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юридичну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силу.</w:t>
      </w:r>
    </w:p>
    <w:p w14:paraId="0957DADD" w14:textId="0ED83605" w:rsidR="00965DC4" w:rsidRPr="003039B0" w:rsidRDefault="00965DC4" w:rsidP="003039B0">
      <w:pPr>
        <w:pStyle w:val="a9"/>
        <w:keepNext/>
        <w:keepLines/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outlineLvl w:val="1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3039B0">
        <w:rPr>
          <w:rFonts w:ascii="Times New Roman" w:eastAsia="Calibri" w:hAnsi="Times New Roman"/>
          <w:sz w:val="24"/>
          <w:szCs w:val="24"/>
          <w:lang w:val="uk-UA" w:eastAsia="ru-RU"/>
        </w:rPr>
        <w:t>На підставі ст.41 Закону України «Про публічні закупівлі» дія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01860E1E" w14:textId="77777777" w:rsidR="003039B0" w:rsidRPr="003039B0" w:rsidRDefault="003039B0" w:rsidP="003039B0">
      <w:pPr>
        <w:pStyle w:val="a9"/>
        <w:keepNext/>
        <w:keepLines/>
        <w:tabs>
          <w:tab w:val="left" w:pos="709"/>
          <w:tab w:val="left" w:pos="851"/>
        </w:tabs>
        <w:spacing w:after="0" w:line="20" w:lineRule="atLeast"/>
        <w:ind w:left="480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bookmarkStart w:id="3" w:name="_GoBack"/>
      <w:bookmarkEnd w:id="3"/>
    </w:p>
    <w:p w14:paraId="0A741526" w14:textId="1F54BC8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XІ.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Додатки до договору</w:t>
      </w:r>
    </w:p>
    <w:p w14:paraId="212B73FD" w14:textId="77777777" w:rsidR="009F6BB0" w:rsidRDefault="00FA5377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</w:t>
      </w:r>
      <w:r w:rsidR="009F6BB0">
        <w:rPr>
          <w:rFonts w:ascii="Times New Roman" w:hAnsi="Times New Roman"/>
          <w:sz w:val="24"/>
          <w:szCs w:val="24"/>
          <w:lang w:val="uk-UA"/>
        </w:rPr>
        <w:t>1</w:t>
      </w:r>
      <w:r w:rsidRPr="006D325C">
        <w:rPr>
          <w:rFonts w:ascii="Times New Roman" w:hAnsi="Times New Roman"/>
          <w:sz w:val="24"/>
          <w:szCs w:val="24"/>
          <w:lang w:val="uk-UA"/>
        </w:rPr>
        <w:t>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Невід'ємною частиною цього Договору є: специфікація</w:t>
      </w:r>
    </w:p>
    <w:p w14:paraId="6BEDBA57" w14:textId="77777777" w:rsidR="009F6BB0" w:rsidRDefault="009F6BB0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7A320380" w14:textId="39C1A012" w:rsidR="00FA5377" w:rsidRPr="00801B59" w:rsidRDefault="009F6BB0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FA5377" w:rsidRPr="00801B59">
        <w:rPr>
          <w:rFonts w:ascii="Times New Roman" w:hAnsi="Times New Roman"/>
          <w:b/>
          <w:sz w:val="24"/>
          <w:szCs w:val="24"/>
          <w:lang w:val="uk-UA"/>
        </w:rPr>
        <w:t>XII.</w:t>
      </w:r>
      <w:r w:rsidR="00FA5377" w:rsidRPr="00801B59">
        <w:rPr>
          <w:rFonts w:ascii="Times New Roman" w:hAnsi="Times New Roman"/>
          <w:b/>
          <w:sz w:val="24"/>
          <w:szCs w:val="24"/>
          <w:lang w:val="uk-UA"/>
        </w:rPr>
        <w:tab/>
        <w:t>Місцезнаходження та банківські реквізити сторі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</w:p>
    <w:tbl>
      <w:tblPr>
        <w:tblW w:w="10459" w:type="dxa"/>
        <w:tblLook w:val="01E0" w:firstRow="1" w:lastRow="1" w:firstColumn="1" w:lastColumn="1" w:noHBand="0" w:noVBand="0"/>
      </w:tblPr>
      <w:tblGrid>
        <w:gridCol w:w="5025"/>
        <w:gridCol w:w="5434"/>
      </w:tblGrid>
      <w:tr w:rsidR="006D325C" w:rsidRPr="006D325C" w14:paraId="7B6D027F" w14:textId="77777777" w:rsidTr="003C4A35">
        <w:trPr>
          <w:trHeight w:val="3656"/>
        </w:trPr>
        <w:tc>
          <w:tcPr>
            <w:tcW w:w="5025" w:type="dxa"/>
          </w:tcPr>
          <w:p w14:paraId="1FE2BC02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Постачальник</w:t>
            </w:r>
          </w:p>
          <w:p w14:paraId="5853539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0FBBCBC3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3284B8E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28B55CB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50B1BAA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4D5390E2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9EA089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259590F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8BA6F1C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438525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49B068B" w14:textId="39CF2546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</w:t>
            </w:r>
          </w:p>
          <w:p w14:paraId="4A56C09D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14:paraId="0DEB1482" w14:textId="77777777" w:rsidR="006D325C" w:rsidRPr="006D325C" w:rsidRDefault="006D325C" w:rsidP="00A82C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</w:tcPr>
          <w:tbl>
            <w:tblPr>
              <w:tblW w:w="4908" w:type="dxa"/>
              <w:tblInd w:w="112" w:type="dxa"/>
              <w:tblLook w:val="01E0" w:firstRow="1" w:lastRow="1" w:firstColumn="1" w:lastColumn="1" w:noHBand="0" w:noVBand="0"/>
            </w:tblPr>
            <w:tblGrid>
              <w:gridCol w:w="4908"/>
            </w:tblGrid>
            <w:tr w:rsidR="006D325C" w:rsidRPr="003039B0" w14:paraId="27D288ED" w14:textId="77777777" w:rsidTr="003C4A35">
              <w:trPr>
                <w:trHeight w:val="2177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FEDB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Замовник</w:t>
                  </w:r>
                </w:p>
                <w:p w14:paraId="0498CE5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530644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клінічна лікарня ім. М.І. Пирогова Вінницької обласної Ради»</w:t>
                  </w:r>
                </w:p>
                <w:p w14:paraId="5C82CF2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21028, м. Вінниця, вул. Пирогова, 46</w:t>
                  </w:r>
                </w:p>
                <w:p w14:paraId="215103C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Код ЄДРПОУ 02011031</w:t>
                  </w:r>
                </w:p>
                <w:p w14:paraId="3C0A9427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ІПН 020110302282</w:t>
                  </w:r>
                </w:p>
                <w:p w14:paraId="7CE2721B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ІВА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14:paraId="164083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тел. (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0432)66-00-33</w:t>
                  </w:r>
                </w:p>
                <w:p w14:paraId="62F68ED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325C" w:rsidRPr="006D325C" w14:paraId="0223D331" w14:textId="77777777" w:rsidTr="003C4A35">
              <w:trPr>
                <w:trHeight w:val="937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B6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                    </w:t>
                  </w:r>
                  <w:proofErr w:type="spellStart"/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О.Б.Жупанов</w:t>
                  </w:r>
                  <w:proofErr w:type="spellEnd"/>
                </w:p>
                <w:p w14:paraId="1F8BDF62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4057E8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М.П.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</w:p>
                <w:p w14:paraId="71D2F4C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45054EEF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7B1FC2A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69C31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21EC7A9" w14:textId="41DE5551" w:rsidR="009F6BB0" w:rsidRDefault="009F6BB0" w:rsidP="00FA5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BEF3D" w14:textId="77777777" w:rsidR="009F6BB0" w:rsidRPr="006D325C" w:rsidRDefault="009F6BB0" w:rsidP="00FA5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DECE8" w14:textId="3588384C" w:rsidR="00FA5377" w:rsidRPr="00801B59" w:rsidRDefault="00FA5377" w:rsidP="00FA5377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Додаток 1 </w:t>
      </w:r>
    </w:p>
    <w:p w14:paraId="71465C11" w14:textId="77777777" w:rsidR="00FA5377" w:rsidRPr="00801B59" w:rsidRDefault="00FA5377" w:rsidP="00FA5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</w:rPr>
        <w:t>До Договору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№_______    </w:t>
      </w:r>
    </w:p>
    <w:p w14:paraId="3346E592" w14:textId="77777777" w:rsidR="00FA5377" w:rsidRPr="00801B59" w:rsidRDefault="00FA5377" w:rsidP="00FA537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1B59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801B59">
        <w:rPr>
          <w:rFonts w:ascii="Times New Roman" w:hAnsi="Times New Roman"/>
          <w:b/>
          <w:sz w:val="24"/>
          <w:szCs w:val="24"/>
        </w:rPr>
        <w:t xml:space="preserve"> «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801B59">
        <w:rPr>
          <w:rFonts w:ascii="Times New Roman" w:hAnsi="Times New Roman"/>
          <w:b/>
          <w:sz w:val="24"/>
          <w:szCs w:val="24"/>
        </w:rPr>
        <w:t xml:space="preserve">      » </w:t>
      </w:r>
      <w:r w:rsidRPr="00801B59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  <w:r w:rsidRPr="00801B5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01B59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</w:t>
      </w:r>
      <w:r w:rsidRPr="00801B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1B5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1E1F35F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425B7B" w14:textId="77777777" w:rsidR="00FA5377" w:rsidRPr="00801B59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14:paraId="50BC3A99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9"/>
        <w:gridCol w:w="1837"/>
        <w:gridCol w:w="1276"/>
        <w:gridCol w:w="851"/>
        <w:gridCol w:w="850"/>
        <w:gridCol w:w="992"/>
        <w:gridCol w:w="1843"/>
        <w:gridCol w:w="1418"/>
      </w:tblGrid>
      <w:tr w:rsidR="00BD0E78" w:rsidRPr="00801B59" w14:paraId="1C16237C" w14:textId="77777777" w:rsidTr="00BD0E78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345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8949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B2F4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Країна походження товару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F0D1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41EA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Кіль-</w:t>
            </w:r>
            <w:proofErr w:type="spellStart"/>
            <w:r w:rsidRPr="00801B5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97FF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Ціна без ПДВ (грн.)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D5AC" w14:textId="77777777" w:rsidR="00BD0E78" w:rsidRPr="00801B59" w:rsidRDefault="00BD0E78" w:rsidP="00BD0E78">
            <w:pPr>
              <w:spacing w:after="0" w:line="240" w:lineRule="auto"/>
              <w:ind w:right="96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Ціна з ПДВ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EA0" w14:textId="77777777" w:rsidR="00BD0E78" w:rsidRPr="00801B59" w:rsidRDefault="00BD0E78" w:rsidP="003D0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Сума (з ПДВ/без ПДВ</w:t>
            </w:r>
          </w:p>
        </w:tc>
      </w:tr>
      <w:tr w:rsidR="00BD0E78" w:rsidRPr="00801B59" w14:paraId="643B1AA8" w14:textId="77777777" w:rsidTr="00BD0E78">
        <w:trPr>
          <w:trHeight w:val="2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9FB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D2ED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57F2D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BA37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93CA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94FC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50E7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117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6EDF1C71" w14:textId="77777777" w:rsidTr="00BD0E78">
        <w:trPr>
          <w:trHeight w:val="424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A8DED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39057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523D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0D8EF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253BB294" w14:textId="77777777" w:rsidTr="00BD0E78">
        <w:trPr>
          <w:trHeight w:val="40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53102B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ПДВ </w:t>
            </w:r>
            <w:r w:rsidRPr="00801B59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     </w:t>
            </w: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FF181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97F6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A61E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7C71890C" w14:textId="77777777" w:rsidTr="00BD0E78">
        <w:trPr>
          <w:trHeight w:val="40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9DE5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Сума з ПДВ (грн.)</w:t>
            </w:r>
          </w:p>
          <w:p w14:paraId="433C5AFE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BA566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5462D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D33D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AA392E9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047D0BB" w14:textId="77777777" w:rsidR="00FA5377" w:rsidRPr="00801B59" w:rsidRDefault="00FA5377" w:rsidP="00FA5377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val="uk-UA" w:eastAsia="ar-SA"/>
        </w:rPr>
      </w:pPr>
    </w:p>
    <w:p w14:paraId="3E1F78D7" w14:textId="77777777" w:rsidR="00FA5377" w:rsidRPr="00801B59" w:rsidRDefault="00FA5377" w:rsidP="00FA5377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val="uk-UA" w:eastAsia="ar-SA"/>
        </w:rPr>
      </w:pPr>
    </w:p>
    <w:tbl>
      <w:tblPr>
        <w:tblW w:w="10159" w:type="dxa"/>
        <w:tblLayout w:type="fixed"/>
        <w:tblLook w:val="01E0" w:firstRow="1" w:lastRow="1" w:firstColumn="1" w:lastColumn="1" w:noHBand="0" w:noVBand="0"/>
      </w:tblPr>
      <w:tblGrid>
        <w:gridCol w:w="5079"/>
        <w:gridCol w:w="5080"/>
      </w:tblGrid>
      <w:tr w:rsidR="006D325C" w:rsidRPr="006D325C" w14:paraId="212AF6F0" w14:textId="77777777" w:rsidTr="00A82C0C">
        <w:trPr>
          <w:trHeight w:val="988"/>
        </w:trPr>
        <w:tc>
          <w:tcPr>
            <w:tcW w:w="5079" w:type="dxa"/>
          </w:tcPr>
          <w:p w14:paraId="1394F6E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14:paraId="54CFC58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41DA3AFD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6C15DF6A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E28C7B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D837C99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584FB26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047B00F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DFDEE3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76934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FD5C38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5C79E1F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609D39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206466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</w:p>
          <w:p w14:paraId="3B0C162E" w14:textId="79843BFC" w:rsidR="006D325C" w:rsidRPr="003039B0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080" w:type="dxa"/>
          </w:tcPr>
          <w:tbl>
            <w:tblPr>
              <w:tblW w:w="4766" w:type="dxa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4766"/>
            </w:tblGrid>
            <w:tr w:rsidR="006D325C" w:rsidRPr="003039B0" w14:paraId="689D312E" w14:textId="77777777" w:rsidTr="00A82C0C">
              <w:trPr>
                <w:trHeight w:val="494"/>
              </w:trPr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B74E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Замовник</w:t>
                  </w:r>
                </w:p>
                <w:p w14:paraId="117407F3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B61BC3C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клінічна лікарня ім. М.І. Пирогова Вінницької обласної Ради»</w:t>
                  </w:r>
                </w:p>
                <w:p w14:paraId="5F7F2429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21028, м. Вінниця, вул. Пирогова, 46</w:t>
                  </w:r>
                </w:p>
                <w:p w14:paraId="2B9B14FC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Код ЄДРПОУ 02011031</w:t>
                  </w:r>
                </w:p>
                <w:p w14:paraId="7780C41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ІПН 020110302282</w:t>
                  </w:r>
                </w:p>
                <w:p w14:paraId="21EF7735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ІВА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14:paraId="7ABCDF6D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тел. (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0432)66-00-33</w:t>
                  </w:r>
                </w:p>
                <w:p w14:paraId="3AD45B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FB89E48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325C" w:rsidRPr="006D325C" w14:paraId="17DC0607" w14:textId="77777777" w:rsidTr="00A82C0C">
              <w:trPr>
                <w:trHeight w:val="213"/>
              </w:trPr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A9D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                    </w:t>
                  </w:r>
                  <w:proofErr w:type="spellStart"/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О.Б.Жупанов</w:t>
                  </w:r>
                  <w:proofErr w:type="spellEnd"/>
                </w:p>
                <w:p w14:paraId="23A3BDA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BAF538F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М.П.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</w:p>
                <w:p w14:paraId="70256F03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720ACAA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B8CE938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EDFF79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334D4B1" w14:textId="77777777" w:rsidR="00A82C0C" w:rsidRPr="00A82C0C" w:rsidRDefault="00A82C0C" w:rsidP="00A82C0C">
      <w:pPr>
        <w:keepNext/>
        <w:keepLines/>
        <w:tabs>
          <w:tab w:val="left" w:pos="1843"/>
          <w:tab w:val="left" w:pos="2127"/>
        </w:tabs>
        <w:spacing w:after="0" w:line="20" w:lineRule="atLeast"/>
        <w:contextualSpacing/>
        <w:outlineLvl w:val="1"/>
        <w:rPr>
          <w:lang w:val="uk-UA"/>
        </w:rPr>
      </w:pPr>
    </w:p>
    <w:sectPr w:rsidR="00A82C0C" w:rsidRPr="00A82C0C" w:rsidSect="00A82C0C">
      <w:footerReference w:type="default" r:id="rId8"/>
      <w:pgSz w:w="11906" w:h="16838"/>
      <w:pgMar w:top="836" w:right="849" w:bottom="851" w:left="1134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DA64" w14:textId="77777777" w:rsidR="004F78AF" w:rsidRDefault="004F78AF" w:rsidP="00A82C0C">
      <w:pPr>
        <w:spacing w:after="0" w:line="240" w:lineRule="auto"/>
      </w:pPr>
      <w:r>
        <w:separator/>
      </w:r>
    </w:p>
  </w:endnote>
  <w:endnote w:type="continuationSeparator" w:id="0">
    <w:p w14:paraId="5167DFA7" w14:textId="77777777" w:rsidR="004F78AF" w:rsidRDefault="004F78AF" w:rsidP="00A8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001E" w14:textId="77777777" w:rsidR="00A82C0C" w:rsidRPr="00A82C0C" w:rsidRDefault="00A82C0C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6372" w14:textId="77777777" w:rsidR="004F78AF" w:rsidRDefault="004F78AF" w:rsidP="00A82C0C">
      <w:pPr>
        <w:spacing w:after="0" w:line="240" w:lineRule="auto"/>
      </w:pPr>
      <w:r>
        <w:separator/>
      </w:r>
    </w:p>
  </w:footnote>
  <w:footnote w:type="continuationSeparator" w:id="0">
    <w:p w14:paraId="6C1B3726" w14:textId="77777777" w:rsidR="004F78AF" w:rsidRDefault="004F78AF" w:rsidP="00A8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2159FF"/>
    <w:multiLevelType w:val="multilevel"/>
    <w:tmpl w:val="BCA81A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197369"/>
    <w:multiLevelType w:val="multilevel"/>
    <w:tmpl w:val="81A4DFE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DDA142D"/>
    <w:multiLevelType w:val="multilevel"/>
    <w:tmpl w:val="5FB04C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880109F"/>
    <w:multiLevelType w:val="hybridMultilevel"/>
    <w:tmpl w:val="7B3E5A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EC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77"/>
    <w:rsid w:val="0007626C"/>
    <w:rsid w:val="000E72E5"/>
    <w:rsid w:val="00212D81"/>
    <w:rsid w:val="003039B0"/>
    <w:rsid w:val="004545A9"/>
    <w:rsid w:val="004F78AF"/>
    <w:rsid w:val="005328EA"/>
    <w:rsid w:val="005D7739"/>
    <w:rsid w:val="006D325C"/>
    <w:rsid w:val="007D7E19"/>
    <w:rsid w:val="008D6D83"/>
    <w:rsid w:val="00914E19"/>
    <w:rsid w:val="00965DC4"/>
    <w:rsid w:val="00987520"/>
    <w:rsid w:val="009F6BB0"/>
    <w:rsid w:val="00A82C0C"/>
    <w:rsid w:val="00AD1FD8"/>
    <w:rsid w:val="00B535CC"/>
    <w:rsid w:val="00B725E6"/>
    <w:rsid w:val="00B93DE6"/>
    <w:rsid w:val="00BD0E78"/>
    <w:rsid w:val="00CB787C"/>
    <w:rsid w:val="00CC5431"/>
    <w:rsid w:val="00CD636F"/>
    <w:rsid w:val="00EF6235"/>
    <w:rsid w:val="00F5685B"/>
    <w:rsid w:val="00F64D28"/>
    <w:rsid w:val="00FA5377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068"/>
  <w15:docId w15:val="{D2B8A708-2321-40B2-8F11-ADA18D7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5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377"/>
    <w:rPr>
      <w:color w:val="0000FF"/>
      <w:u w:val="single"/>
    </w:rPr>
  </w:style>
  <w:style w:type="paragraph" w:customStyle="1" w:styleId="rvps2">
    <w:name w:val="rvps2"/>
    <w:basedOn w:val="a"/>
    <w:rsid w:val="008D6D8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6D325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A8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0C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C0C"/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53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7-08-15-000705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12063</Words>
  <Characters>6876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 бажецька</cp:lastModifiedBy>
  <cp:revision>9</cp:revision>
  <cp:lastPrinted>2022-02-01T07:19:00Z</cp:lastPrinted>
  <dcterms:created xsi:type="dcterms:W3CDTF">2022-02-08T09:46:00Z</dcterms:created>
  <dcterms:modified xsi:type="dcterms:W3CDTF">2022-08-10T07:52:00Z</dcterms:modified>
</cp:coreProperties>
</file>