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FD79" w14:textId="77777777" w:rsidR="00BA6F83" w:rsidRPr="00E97BED" w:rsidRDefault="00BA6F83" w:rsidP="00184F7A">
      <w:pPr>
        <w:ind w:right="-1" w:firstLine="709"/>
        <w:jc w:val="right"/>
        <w:rPr>
          <w:b/>
          <w:i/>
        </w:rPr>
      </w:pPr>
      <w:r w:rsidRPr="00E97BED">
        <w:rPr>
          <w:b/>
          <w:i/>
        </w:rPr>
        <w:t>ДОДАТОК 5</w:t>
      </w:r>
    </w:p>
    <w:p w14:paraId="5AE2FC53" w14:textId="77777777" w:rsidR="00BA6F83" w:rsidRPr="00E97BED" w:rsidRDefault="00BA6F83" w:rsidP="004D0673">
      <w:pPr>
        <w:ind w:right="-1" w:firstLine="709"/>
        <w:rPr>
          <w:b/>
        </w:rPr>
      </w:pPr>
    </w:p>
    <w:p w14:paraId="50F6E62D" w14:textId="09CB87B8" w:rsidR="00BA6F83" w:rsidRPr="00E97BED" w:rsidRDefault="00376ECE" w:rsidP="004D0673">
      <w:pPr>
        <w:pStyle w:val="a3"/>
        <w:spacing w:before="0" w:beforeAutospacing="0" w:after="0" w:afterAutospacing="0"/>
        <w:jc w:val="center"/>
        <w:rPr>
          <w:lang w:val="uk-UA"/>
        </w:rPr>
      </w:pPr>
      <w:r>
        <w:rPr>
          <w:b/>
          <w:bCs/>
          <w:color w:val="000000"/>
          <w:lang w:val="uk-UA"/>
        </w:rPr>
        <w:t>ПРОЄКТ ДОГОВОРУ</w:t>
      </w:r>
    </w:p>
    <w:p w14:paraId="2AE92703" w14:textId="21B01047" w:rsidR="00BA6F83" w:rsidRPr="00E97BED" w:rsidRDefault="00376ECE" w:rsidP="004D0673">
      <w:pPr>
        <w:pStyle w:val="a3"/>
        <w:spacing w:before="0" w:beforeAutospacing="0" w:after="0" w:afterAutospacing="0"/>
        <w:jc w:val="center"/>
        <w:rPr>
          <w:lang w:val="uk-UA"/>
        </w:rPr>
      </w:pPr>
      <w:r>
        <w:rPr>
          <w:b/>
          <w:bCs/>
          <w:color w:val="000000"/>
          <w:lang w:val="uk-UA"/>
        </w:rPr>
        <w:t>про закупівлю послуг</w:t>
      </w:r>
    </w:p>
    <w:p w14:paraId="4D8A6FB0" w14:textId="77777777" w:rsidR="00BA6F83" w:rsidRPr="00E97BED" w:rsidRDefault="00BA6F83" w:rsidP="004D0673"/>
    <w:p w14:paraId="52EB855C" w14:textId="77777777" w:rsidR="00BA6F83" w:rsidRPr="00E97BED" w:rsidRDefault="00BA6F83" w:rsidP="004D0673">
      <w:pPr>
        <w:pStyle w:val="a3"/>
        <w:spacing w:before="0" w:beforeAutospacing="0" w:after="0" w:afterAutospacing="0"/>
        <w:jc w:val="center"/>
        <w:rPr>
          <w:lang w:val="uk-UA"/>
        </w:rPr>
      </w:pPr>
      <w:r w:rsidRPr="00E97BED">
        <w:rPr>
          <w:b/>
          <w:bCs/>
          <w:color w:val="000000"/>
          <w:lang w:val="uk-UA"/>
        </w:rPr>
        <w:t>м. Київ</w:t>
      </w:r>
      <w:r w:rsidRPr="00E97BED">
        <w:rPr>
          <w:rStyle w:val="apple-tab-span"/>
          <w:b/>
          <w:bCs/>
          <w:color w:val="000000"/>
          <w:lang w:val="uk-UA"/>
        </w:rPr>
        <w:tab/>
      </w:r>
      <w:r w:rsidRPr="00E97BED">
        <w:rPr>
          <w:rStyle w:val="apple-tab-span"/>
          <w:b/>
          <w:bCs/>
          <w:color w:val="000000"/>
          <w:lang w:val="uk-UA"/>
        </w:rPr>
        <w:tab/>
      </w:r>
      <w:r w:rsidRPr="00E97BED">
        <w:rPr>
          <w:rStyle w:val="apple-tab-span"/>
          <w:b/>
          <w:bCs/>
          <w:color w:val="000000"/>
          <w:lang w:val="uk-UA"/>
        </w:rPr>
        <w:tab/>
      </w:r>
      <w:r w:rsidRPr="00E97BED">
        <w:rPr>
          <w:rStyle w:val="apple-tab-span"/>
          <w:b/>
          <w:bCs/>
          <w:color w:val="000000"/>
          <w:lang w:val="uk-UA"/>
        </w:rPr>
        <w:tab/>
      </w:r>
      <w:r w:rsidRPr="00E97BED">
        <w:rPr>
          <w:rStyle w:val="apple-tab-span"/>
          <w:b/>
          <w:bCs/>
          <w:color w:val="000000"/>
          <w:lang w:val="uk-UA"/>
        </w:rPr>
        <w:tab/>
      </w:r>
      <w:r w:rsidRPr="00E97BED">
        <w:rPr>
          <w:rStyle w:val="apple-tab-span"/>
          <w:b/>
          <w:bCs/>
          <w:color w:val="000000"/>
          <w:lang w:val="uk-UA"/>
        </w:rPr>
        <w:tab/>
      </w:r>
      <w:r w:rsidRPr="00E97BED">
        <w:rPr>
          <w:b/>
          <w:bCs/>
          <w:color w:val="000000"/>
          <w:lang w:val="uk-UA"/>
        </w:rPr>
        <w:t>«_____» ________ 202_ року</w:t>
      </w:r>
    </w:p>
    <w:p w14:paraId="3067ECC5" w14:textId="77777777" w:rsidR="00BA6F83" w:rsidRPr="00E97BED" w:rsidRDefault="00BA6F83" w:rsidP="004D0673">
      <w:pPr>
        <w:ind w:firstLine="709"/>
      </w:pPr>
    </w:p>
    <w:p w14:paraId="1DF30CF2" w14:textId="059AB1EC" w:rsidR="00BA6F83" w:rsidRPr="00E97BED" w:rsidRDefault="00BA6F83" w:rsidP="004D0673">
      <w:pPr>
        <w:pStyle w:val="a3"/>
        <w:spacing w:before="0" w:beforeAutospacing="0" w:after="0" w:afterAutospacing="0"/>
        <w:ind w:firstLine="709"/>
        <w:jc w:val="both"/>
        <w:rPr>
          <w:lang w:val="uk-UA"/>
        </w:rPr>
      </w:pPr>
      <w:r w:rsidRPr="00E97BED">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E97BED">
        <w:rPr>
          <w:b/>
          <w:bCs/>
          <w:color w:val="000000"/>
          <w:lang w:val="uk-UA"/>
        </w:rPr>
        <w:t>Київводфонд</w:t>
      </w:r>
      <w:proofErr w:type="spellEnd"/>
      <w:r w:rsidRPr="00E97BED">
        <w:rPr>
          <w:b/>
          <w:bCs/>
          <w:color w:val="000000"/>
          <w:lang w:val="uk-UA"/>
        </w:rPr>
        <w:t xml:space="preserve">» </w:t>
      </w:r>
      <w:r w:rsidRPr="00E97BED">
        <w:rPr>
          <w:color w:val="000000"/>
          <w:lang w:val="uk-UA"/>
        </w:rPr>
        <w:t>(далі – Замовник) в особі директора Козловської Світлани Станіславівни, яка діє на підставі Статуту, з однієї сторони, та</w:t>
      </w:r>
      <w:r w:rsidRPr="00E97BED">
        <w:rPr>
          <w:b/>
          <w:bCs/>
          <w:color w:val="000000"/>
          <w:lang w:val="uk-UA"/>
        </w:rPr>
        <w:t xml:space="preserve"> ______________________</w:t>
      </w:r>
      <w:r w:rsidRPr="00E97BED">
        <w:rPr>
          <w:color w:val="000000"/>
          <w:lang w:val="uk-UA"/>
        </w:rPr>
        <w:t xml:space="preserve"> (далі – Виконавець) в особі ___________________________ –____________________________________________________________, який(а) діє на підставі _________________________________,</w:t>
      </w:r>
      <w:r w:rsidRPr="00E97BED">
        <w:rPr>
          <w:b/>
          <w:bCs/>
          <w:color w:val="000000"/>
          <w:lang w:val="uk-UA"/>
        </w:rPr>
        <w:t xml:space="preserve"> </w:t>
      </w:r>
      <w:r w:rsidRPr="00E97BED">
        <w:rPr>
          <w:color w:val="000000"/>
          <w:lang w:val="uk-UA"/>
        </w:rPr>
        <w:t>з другої сторони (разом іменуються – Сторони, а будь-яка окремо – Сторона) уклали цей договір про закупівлю послуг (далі – Договір) про наступне:</w:t>
      </w:r>
    </w:p>
    <w:p w14:paraId="10446F6B" w14:textId="7D99CCF7" w:rsidR="00BA6F83" w:rsidRPr="00E97BED" w:rsidRDefault="00BA6F83" w:rsidP="004D0673">
      <w:pPr>
        <w:ind w:firstLine="709"/>
      </w:pPr>
    </w:p>
    <w:p w14:paraId="2C7304A2" w14:textId="50393CE1" w:rsidR="00BA6F83" w:rsidRPr="00E97BED" w:rsidRDefault="00966540" w:rsidP="004D0673">
      <w:pPr>
        <w:pStyle w:val="a3"/>
        <w:spacing w:before="0" w:beforeAutospacing="0" w:after="0" w:afterAutospacing="0"/>
        <w:ind w:firstLine="709"/>
        <w:jc w:val="center"/>
        <w:textAlignment w:val="baseline"/>
        <w:rPr>
          <w:b/>
          <w:bCs/>
          <w:color w:val="000000"/>
          <w:lang w:val="uk-UA"/>
        </w:rPr>
      </w:pPr>
      <w:r>
        <w:rPr>
          <w:b/>
          <w:bCs/>
          <w:color w:val="000000"/>
          <w:lang w:val="uk-UA"/>
        </w:rPr>
        <w:t xml:space="preserve">1. </w:t>
      </w:r>
      <w:r w:rsidR="00BA6F83" w:rsidRPr="00E97BED">
        <w:rPr>
          <w:b/>
          <w:bCs/>
          <w:color w:val="000000"/>
          <w:lang w:val="uk-UA"/>
        </w:rPr>
        <w:t>ТЕРМІНИ, ЩО ЗАСТОСОВУЮТЬСЯ В ДОГОВОРІ</w:t>
      </w:r>
    </w:p>
    <w:p w14:paraId="53858D7F" w14:textId="1365FC87" w:rsidR="00BA6F83" w:rsidRPr="00E97BED" w:rsidRDefault="00BA6F83" w:rsidP="004D0673">
      <w:pPr>
        <w:pStyle w:val="a3"/>
        <w:spacing w:before="0" w:beforeAutospacing="0" w:after="0" w:afterAutospacing="0"/>
        <w:ind w:right="-84" w:firstLine="709"/>
        <w:jc w:val="both"/>
        <w:rPr>
          <w:lang w:val="uk-UA"/>
        </w:rPr>
      </w:pPr>
      <w:r w:rsidRPr="00E97BED">
        <w:rPr>
          <w:b/>
          <w:bCs/>
          <w:color w:val="000000"/>
          <w:lang w:val="uk-UA"/>
        </w:rPr>
        <w:t xml:space="preserve">ОБ’ЄКТ </w:t>
      </w:r>
      <w:r w:rsidRPr="00E97BED">
        <w:rPr>
          <w:color w:val="000000"/>
          <w:lang w:val="uk-UA"/>
        </w:rPr>
        <w:t xml:space="preserve">– належне Замовнику на праві власності або володіння та користування відокремлене приміщення, обладнане охоронною сигналізацією, вказане у </w:t>
      </w:r>
      <w:r w:rsidR="00256984">
        <w:rPr>
          <w:color w:val="000000"/>
          <w:lang w:val="uk-UA"/>
        </w:rPr>
        <w:t>д</w:t>
      </w:r>
      <w:r w:rsidRPr="00E97BED">
        <w:rPr>
          <w:color w:val="000000"/>
          <w:lang w:val="uk-UA"/>
        </w:rPr>
        <w:t xml:space="preserve">ислокаціях </w:t>
      </w:r>
      <w:r w:rsidRPr="00256984">
        <w:rPr>
          <w:color w:val="000000"/>
          <w:lang w:val="uk-UA"/>
        </w:rPr>
        <w:t>(</w:t>
      </w:r>
      <w:r w:rsidRPr="00184F7A">
        <w:rPr>
          <w:iCs/>
          <w:color w:val="000000"/>
          <w:lang w:val="uk-UA"/>
        </w:rPr>
        <w:t>додат</w:t>
      </w:r>
      <w:r w:rsidR="00152A4F">
        <w:rPr>
          <w:iCs/>
          <w:color w:val="000000"/>
          <w:lang w:val="uk-UA"/>
        </w:rPr>
        <w:t>ок №</w:t>
      </w:r>
      <w:r w:rsidRPr="00184F7A">
        <w:rPr>
          <w:iCs/>
          <w:color w:val="000000"/>
          <w:lang w:val="uk-UA"/>
        </w:rPr>
        <w:t>1</w:t>
      </w:r>
      <w:r w:rsidR="00152A4F">
        <w:rPr>
          <w:iCs/>
          <w:color w:val="000000"/>
          <w:lang w:val="uk-UA"/>
        </w:rPr>
        <w:t>, додаток №</w:t>
      </w:r>
      <w:r w:rsidR="0038586D" w:rsidRPr="00184F7A">
        <w:rPr>
          <w:iCs/>
          <w:color w:val="000000"/>
          <w:lang w:val="uk-UA"/>
        </w:rPr>
        <w:t>2</w:t>
      </w:r>
      <w:r w:rsidRPr="00184F7A">
        <w:rPr>
          <w:iCs/>
          <w:color w:val="000000"/>
          <w:lang w:val="uk-UA"/>
        </w:rPr>
        <w:t xml:space="preserve"> до Договору</w:t>
      </w:r>
      <w:r w:rsidRPr="00256984">
        <w:rPr>
          <w:color w:val="000000"/>
          <w:lang w:val="uk-UA"/>
        </w:rPr>
        <w:t>).</w:t>
      </w:r>
      <w:r w:rsidRPr="00E97BED">
        <w:rPr>
          <w:color w:val="000000"/>
          <w:lang w:val="uk-UA"/>
        </w:rPr>
        <w:t xml:space="preserve"> Всі об’єкти, вказані у </w:t>
      </w:r>
      <w:r w:rsidR="00256984">
        <w:rPr>
          <w:color w:val="000000"/>
          <w:lang w:val="uk-UA"/>
        </w:rPr>
        <w:t>д</w:t>
      </w:r>
      <w:r w:rsidRPr="00E97BED">
        <w:rPr>
          <w:color w:val="000000"/>
          <w:lang w:val="uk-UA"/>
        </w:rPr>
        <w:t>ислокаціях, незалежно від їх кількості у тексті Договору іменуються як «об’єкт».</w:t>
      </w:r>
    </w:p>
    <w:p w14:paraId="45922863" w14:textId="4A957AAB" w:rsidR="00BA6F83" w:rsidRPr="00E97BED" w:rsidRDefault="00BA6F83" w:rsidP="004D0673">
      <w:pPr>
        <w:pStyle w:val="a3"/>
        <w:spacing w:before="0" w:beforeAutospacing="0" w:after="0" w:afterAutospacing="0"/>
        <w:ind w:right="-84" w:firstLine="709"/>
        <w:jc w:val="both"/>
        <w:rPr>
          <w:lang w:val="uk-UA"/>
        </w:rPr>
      </w:pPr>
      <w:r w:rsidRPr="00E97BED">
        <w:rPr>
          <w:b/>
          <w:bCs/>
          <w:color w:val="000000"/>
          <w:lang w:val="uk-UA"/>
        </w:rPr>
        <w:t xml:space="preserve">МАЙНО ЗАМОВНИКА – </w:t>
      </w:r>
      <w:r w:rsidRPr="00E97BED">
        <w:rPr>
          <w:color w:val="000000"/>
          <w:lang w:val="uk-UA"/>
        </w:rPr>
        <w:t>гроші, цінні папери та речі матеріального світу, що є власністю Замовника або передані йому у володіння та користування</w:t>
      </w:r>
      <w:r w:rsidR="00F15DDC">
        <w:rPr>
          <w:color w:val="000000"/>
          <w:lang w:val="uk-UA"/>
        </w:rPr>
        <w:t>.</w:t>
      </w:r>
    </w:p>
    <w:p w14:paraId="13244359" w14:textId="77777777" w:rsidR="00BA6F83" w:rsidRPr="00E97BED" w:rsidRDefault="00BA6F83" w:rsidP="004D0673">
      <w:pPr>
        <w:pStyle w:val="a3"/>
        <w:spacing w:before="0" w:beforeAutospacing="0" w:after="0" w:afterAutospacing="0"/>
        <w:ind w:right="-84" w:firstLine="709"/>
        <w:jc w:val="both"/>
        <w:rPr>
          <w:lang w:val="uk-UA"/>
        </w:rPr>
      </w:pPr>
      <w:r w:rsidRPr="00E97BED">
        <w:rPr>
          <w:b/>
          <w:bCs/>
          <w:color w:val="000000"/>
          <w:lang w:val="uk-UA"/>
        </w:rPr>
        <w:t>НО</w:t>
      </w:r>
      <w:r w:rsidRPr="00E97BED">
        <w:rPr>
          <w:color w:val="000000"/>
          <w:lang w:val="uk-UA"/>
        </w:rPr>
        <w:t xml:space="preserve"> – наряд охорони</w:t>
      </w:r>
      <w:r w:rsidRPr="00184F7A">
        <w:rPr>
          <w:bCs/>
          <w:color w:val="000000"/>
          <w:lang w:val="uk-UA"/>
        </w:rPr>
        <w:t>.</w:t>
      </w:r>
    </w:p>
    <w:p w14:paraId="71385797" w14:textId="6F587432" w:rsidR="00BA6F83" w:rsidRPr="00E97BED" w:rsidRDefault="00BA6F83" w:rsidP="004D0673">
      <w:pPr>
        <w:pStyle w:val="a3"/>
        <w:spacing w:before="0" w:beforeAutospacing="0" w:after="0" w:afterAutospacing="0"/>
        <w:ind w:right="-84" w:firstLine="709"/>
        <w:jc w:val="both"/>
        <w:rPr>
          <w:lang w:val="uk-UA"/>
        </w:rPr>
      </w:pPr>
      <w:r w:rsidRPr="00E97BED">
        <w:rPr>
          <w:b/>
          <w:bCs/>
          <w:color w:val="000000"/>
          <w:lang w:val="uk-UA"/>
        </w:rPr>
        <w:t>ОХОРОННА СИГНАЛІЗАЦІЯ (далі – СИГНАЛІЗАЦІЯ</w:t>
      </w:r>
      <w:r w:rsidR="00187B9B">
        <w:rPr>
          <w:b/>
          <w:bCs/>
          <w:color w:val="000000"/>
          <w:lang w:val="uk-UA"/>
        </w:rPr>
        <w:t>, ОС</w:t>
      </w:r>
      <w:r w:rsidRPr="00E97BED">
        <w:rPr>
          <w:b/>
          <w:bCs/>
          <w:color w:val="000000"/>
          <w:lang w:val="uk-UA"/>
        </w:rPr>
        <w:t>)</w:t>
      </w:r>
      <w:r w:rsidRPr="00E97BED">
        <w:rPr>
          <w:color w:val="000000"/>
          <w:lang w:val="uk-UA"/>
        </w:rPr>
        <w:t xml:space="preserve"> – система встановлених на об’єкті спільно діючих технічних засобів, призначена для передачі на пульт централізованої охорони (ПЦО) сповіщень про проникнення на об’єкт чи порушення цілісності його архітектурно-будівельних конструкцій.</w:t>
      </w:r>
    </w:p>
    <w:p w14:paraId="198526C8" w14:textId="77777777" w:rsidR="00BA6F83" w:rsidRPr="00E97BED" w:rsidRDefault="00BA6F83" w:rsidP="004D0673">
      <w:pPr>
        <w:pStyle w:val="a3"/>
        <w:spacing w:before="0" w:beforeAutospacing="0" w:after="0" w:afterAutospacing="0"/>
        <w:ind w:right="-84" w:firstLine="709"/>
        <w:jc w:val="both"/>
        <w:rPr>
          <w:lang w:val="uk-UA"/>
        </w:rPr>
      </w:pPr>
      <w:r w:rsidRPr="00E97BED">
        <w:rPr>
          <w:b/>
          <w:bCs/>
          <w:color w:val="000000"/>
          <w:lang w:val="uk-UA"/>
        </w:rPr>
        <w:t xml:space="preserve">СПРАЦЮВАННЯ СИГНАЛІЗАЦІЇ - </w:t>
      </w:r>
      <w:r w:rsidRPr="00E97BED">
        <w:rPr>
          <w:color w:val="000000"/>
          <w:lang w:val="uk-UA"/>
        </w:rPr>
        <w:t>передача на ПЦО Виконавця, сформованого сигналізацією сповіщення про проникнення на об’єкт чи порушення цілісності його архітектурно-будівельних конструкцій.</w:t>
      </w:r>
    </w:p>
    <w:p w14:paraId="242D81ED" w14:textId="77777777" w:rsidR="00BA6F83" w:rsidRPr="00E97BED" w:rsidRDefault="00BA6F83" w:rsidP="004D0673">
      <w:pPr>
        <w:pStyle w:val="a3"/>
        <w:spacing w:before="0" w:beforeAutospacing="0" w:after="0" w:afterAutospacing="0"/>
        <w:ind w:right="-84" w:firstLine="709"/>
        <w:jc w:val="both"/>
        <w:rPr>
          <w:lang w:val="uk-UA"/>
        </w:rPr>
      </w:pPr>
      <w:r w:rsidRPr="00E97BED">
        <w:rPr>
          <w:b/>
          <w:bCs/>
          <w:color w:val="000000"/>
          <w:lang w:val="uk-UA"/>
        </w:rPr>
        <w:t xml:space="preserve">СПОСТЕРЕЖЕННЯ </w:t>
      </w:r>
      <w:r w:rsidRPr="00E97BED">
        <w:rPr>
          <w:color w:val="000000"/>
          <w:lang w:val="uk-UA"/>
        </w:rPr>
        <w:t>- комплекс заходів, що здійснюється за допомогою ПЦО, у визначений Договором період часу з метою отримання по каналам зв’язку сповіщень про стан сигналізації.</w:t>
      </w:r>
    </w:p>
    <w:p w14:paraId="00DE2E94" w14:textId="5C95388F" w:rsidR="00BA6F83" w:rsidRPr="00E97BED" w:rsidRDefault="00BA6F83" w:rsidP="004D0673">
      <w:pPr>
        <w:pStyle w:val="a3"/>
        <w:spacing w:before="0" w:beforeAutospacing="0" w:after="0" w:afterAutospacing="0"/>
        <w:ind w:right="-84" w:firstLine="709"/>
        <w:jc w:val="both"/>
        <w:rPr>
          <w:lang w:val="uk-UA"/>
        </w:rPr>
      </w:pPr>
      <w:r w:rsidRPr="00E97BED">
        <w:rPr>
          <w:b/>
          <w:bCs/>
          <w:color w:val="000000"/>
          <w:lang w:val="uk-UA"/>
        </w:rPr>
        <w:t>ОХОРОНА -</w:t>
      </w:r>
      <w:r w:rsidRPr="00E97BED">
        <w:rPr>
          <w:color w:val="000000"/>
          <w:lang w:val="uk-UA"/>
        </w:rPr>
        <w:t xml:space="preserve"> комплекс заходів по забезпеченню недоторканості </w:t>
      </w:r>
      <w:r w:rsidR="00F15DDC">
        <w:rPr>
          <w:color w:val="000000"/>
          <w:lang w:val="uk-UA"/>
        </w:rPr>
        <w:t xml:space="preserve">об’єкту, </w:t>
      </w:r>
      <w:r w:rsidRPr="00E97BED">
        <w:rPr>
          <w:color w:val="000000"/>
          <w:lang w:val="uk-UA"/>
        </w:rPr>
        <w:t>майна на об’єкті, що здійснюється у визначений Договором період часу шляхом спостереження за станом сигналізації.</w:t>
      </w:r>
    </w:p>
    <w:p w14:paraId="66AD9032" w14:textId="638FD1BA" w:rsidR="00BA6F83" w:rsidRPr="00E97BED" w:rsidRDefault="00BA6F83" w:rsidP="004D0673">
      <w:pPr>
        <w:pStyle w:val="a3"/>
        <w:spacing w:before="0" w:beforeAutospacing="0" w:after="0" w:afterAutospacing="0"/>
        <w:ind w:right="-84" w:firstLine="709"/>
        <w:jc w:val="both"/>
        <w:rPr>
          <w:lang w:val="uk-UA"/>
        </w:rPr>
      </w:pPr>
      <w:r w:rsidRPr="00E97BED">
        <w:rPr>
          <w:b/>
          <w:bCs/>
          <w:color w:val="000000"/>
          <w:lang w:val="uk-UA"/>
        </w:rPr>
        <w:t>ОБСЛУГОВУВАННЯ</w:t>
      </w:r>
      <w:r w:rsidRPr="00E97BED">
        <w:rPr>
          <w:color w:val="000000"/>
          <w:lang w:val="uk-UA"/>
        </w:rPr>
        <w:t xml:space="preserve"> – сукупність організаційно</w:t>
      </w:r>
      <w:r w:rsidR="00652924">
        <w:rPr>
          <w:color w:val="000000"/>
          <w:lang w:val="uk-UA"/>
        </w:rPr>
        <w:t>-</w:t>
      </w:r>
      <w:r w:rsidRPr="00E97BED">
        <w:rPr>
          <w:color w:val="000000"/>
          <w:lang w:val="uk-UA"/>
        </w:rPr>
        <w:t xml:space="preserve">технічних заходів, здійснюваних Виконавцем на об’єкті Замовника з метою забезпечення функціонування сигналізації при виникненні </w:t>
      </w:r>
      <w:proofErr w:type="spellStart"/>
      <w:r w:rsidRPr="00E97BED">
        <w:rPr>
          <w:color w:val="000000"/>
          <w:lang w:val="uk-UA"/>
        </w:rPr>
        <w:t>несправностей</w:t>
      </w:r>
      <w:proofErr w:type="spellEnd"/>
      <w:r w:rsidRPr="00E97BED">
        <w:rPr>
          <w:color w:val="000000"/>
          <w:lang w:val="uk-UA"/>
        </w:rPr>
        <w:t>, хибних спрацювань засобів охоронного призначення або згідно заявки Замовника охоронних послуг, які можуть бути усунені безпосередньо на об’єкті і не потребують заміни складових частин сигналізації або їх конструктивних елементів.</w:t>
      </w:r>
    </w:p>
    <w:p w14:paraId="2B81C35B" w14:textId="77777777" w:rsidR="00BA6F83" w:rsidRPr="00E97BED" w:rsidRDefault="00BA6F83" w:rsidP="004D0673">
      <w:pPr>
        <w:ind w:firstLine="709"/>
      </w:pPr>
    </w:p>
    <w:p w14:paraId="2C303C4C" w14:textId="1CC65EA0" w:rsidR="00BA6F83" w:rsidRPr="00E97BED" w:rsidRDefault="00966540" w:rsidP="004D0673">
      <w:pPr>
        <w:pStyle w:val="a3"/>
        <w:spacing w:before="0" w:beforeAutospacing="0" w:after="0" w:afterAutospacing="0"/>
        <w:ind w:left="709" w:right="-84"/>
        <w:jc w:val="center"/>
        <w:textAlignment w:val="baseline"/>
        <w:rPr>
          <w:b/>
          <w:bCs/>
          <w:color w:val="000000"/>
          <w:lang w:val="uk-UA"/>
        </w:rPr>
      </w:pPr>
      <w:r>
        <w:rPr>
          <w:b/>
          <w:bCs/>
          <w:color w:val="000000"/>
          <w:lang w:val="uk-UA"/>
        </w:rPr>
        <w:t xml:space="preserve">2. </w:t>
      </w:r>
      <w:r w:rsidR="00BA6F83" w:rsidRPr="00E97BED">
        <w:rPr>
          <w:b/>
          <w:bCs/>
          <w:color w:val="000000"/>
          <w:lang w:val="uk-UA"/>
        </w:rPr>
        <w:t>ПРЕДМЕТ ДОГОВОРУ</w:t>
      </w:r>
    </w:p>
    <w:p w14:paraId="5185F8F7" w14:textId="1F6DC415"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2.1. Виконавець зобов’язується протягом визначеного в Договорі строку надати Замовнику послуги за кодом ДК 021:2015: </w:t>
      </w:r>
      <w:r w:rsidR="008C614E" w:rsidRPr="00E97BED">
        <w:rPr>
          <w:color w:val="000000"/>
          <w:lang w:val="uk-UA"/>
        </w:rPr>
        <w:t>79710000-4 Охоронні послуги (Послуги з технічного обслуговування та забезпечення реагування на спрацювання засобів охоронної сигналізації (в тому числі стаціонарної тривожної кнопки)</w:t>
      </w:r>
      <w:r w:rsidRPr="00E97BED">
        <w:rPr>
          <w:color w:val="000000"/>
          <w:lang w:val="uk-UA"/>
        </w:rPr>
        <w:t xml:space="preserve">, далі - </w:t>
      </w:r>
      <w:r w:rsidR="00652924">
        <w:rPr>
          <w:color w:val="000000"/>
          <w:lang w:val="uk-UA"/>
        </w:rPr>
        <w:t>П</w:t>
      </w:r>
      <w:r w:rsidRPr="00E97BED">
        <w:rPr>
          <w:color w:val="000000"/>
          <w:lang w:val="uk-UA"/>
        </w:rPr>
        <w:t>ослуги, а Замовник – прийняти та оплатити такі Послуги.</w:t>
      </w:r>
    </w:p>
    <w:p w14:paraId="1BACEEE7" w14:textId="410A8705"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Об’єкти, що підлягають охороні визначені в </w:t>
      </w:r>
      <w:r w:rsidR="00152A4F">
        <w:rPr>
          <w:color w:val="000000"/>
          <w:lang w:val="uk-UA"/>
        </w:rPr>
        <w:t>д</w:t>
      </w:r>
      <w:r w:rsidRPr="00E97BED">
        <w:rPr>
          <w:color w:val="000000"/>
          <w:lang w:val="uk-UA"/>
        </w:rPr>
        <w:t>одатках № 1</w:t>
      </w:r>
      <w:r w:rsidR="00152A4F">
        <w:rPr>
          <w:color w:val="000000"/>
          <w:lang w:val="uk-UA"/>
        </w:rPr>
        <w:t xml:space="preserve">, </w:t>
      </w:r>
      <w:r w:rsidRPr="00E97BED">
        <w:rPr>
          <w:color w:val="000000"/>
          <w:lang w:val="uk-UA"/>
        </w:rPr>
        <w:t xml:space="preserve">№ </w:t>
      </w:r>
      <w:r w:rsidR="0038586D" w:rsidRPr="00E97BED">
        <w:rPr>
          <w:color w:val="000000"/>
          <w:lang w:val="uk-UA"/>
        </w:rPr>
        <w:t>2</w:t>
      </w:r>
      <w:r w:rsidR="00633993">
        <w:rPr>
          <w:color w:val="000000"/>
          <w:lang w:val="uk-UA"/>
        </w:rPr>
        <w:t xml:space="preserve"> до Договору.</w:t>
      </w:r>
    </w:p>
    <w:p w14:paraId="7D61563C" w14:textId="57CF837A" w:rsidR="00BA6F83" w:rsidRPr="00E97BED" w:rsidRDefault="00BA6F83">
      <w:pPr>
        <w:pStyle w:val="a3"/>
        <w:spacing w:before="0" w:beforeAutospacing="0" w:after="0" w:afterAutospacing="0"/>
        <w:ind w:right="-84" w:firstLine="709"/>
        <w:jc w:val="both"/>
        <w:rPr>
          <w:lang w:val="uk-UA"/>
        </w:rPr>
      </w:pPr>
      <w:r w:rsidRPr="00E97BED">
        <w:rPr>
          <w:color w:val="000000"/>
          <w:lang w:val="uk-UA"/>
        </w:rPr>
        <w:lastRenderedPageBreak/>
        <w:t xml:space="preserve">2.2. Обсяги послуг з охорони об’єктів (дні, час, період) визначаються Сторонами, у </w:t>
      </w:r>
      <w:r w:rsidR="000F5AC7">
        <w:rPr>
          <w:color w:val="000000"/>
          <w:lang w:val="uk-UA"/>
        </w:rPr>
        <w:t>д</w:t>
      </w:r>
      <w:r w:rsidR="00633993" w:rsidRPr="00E97BED">
        <w:rPr>
          <w:color w:val="000000"/>
          <w:lang w:val="uk-UA"/>
        </w:rPr>
        <w:t>одатк</w:t>
      </w:r>
      <w:r w:rsidR="00633993">
        <w:rPr>
          <w:color w:val="000000"/>
          <w:lang w:val="uk-UA"/>
        </w:rPr>
        <w:t>ах</w:t>
      </w:r>
      <w:r w:rsidR="00633993" w:rsidRPr="00E97BED">
        <w:rPr>
          <w:color w:val="000000"/>
          <w:lang w:val="uk-UA"/>
        </w:rPr>
        <w:t xml:space="preserve"> </w:t>
      </w:r>
      <w:r w:rsidRPr="00E97BED">
        <w:rPr>
          <w:color w:val="000000"/>
          <w:lang w:val="uk-UA"/>
        </w:rPr>
        <w:t>№ 1</w:t>
      </w:r>
      <w:r w:rsidR="00B838B8">
        <w:rPr>
          <w:color w:val="000000"/>
          <w:lang w:val="uk-UA"/>
        </w:rPr>
        <w:t xml:space="preserve">, </w:t>
      </w:r>
      <w:r w:rsidRPr="00E97BED">
        <w:rPr>
          <w:color w:val="000000"/>
          <w:lang w:val="uk-UA"/>
        </w:rPr>
        <w:t xml:space="preserve">№ </w:t>
      </w:r>
      <w:r w:rsidR="008F2E25" w:rsidRPr="00E97BED">
        <w:rPr>
          <w:color w:val="000000"/>
          <w:lang w:val="uk-UA"/>
        </w:rPr>
        <w:t>2</w:t>
      </w:r>
      <w:r w:rsidR="008C246B">
        <w:rPr>
          <w:color w:val="000000"/>
          <w:lang w:val="uk-UA"/>
        </w:rPr>
        <w:t xml:space="preserve"> до Договору.</w:t>
      </w:r>
    </w:p>
    <w:p w14:paraId="1A363568" w14:textId="2323125C"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2.</w:t>
      </w:r>
      <w:r w:rsidR="00542E93">
        <w:rPr>
          <w:color w:val="000000"/>
          <w:lang w:val="uk-UA"/>
        </w:rPr>
        <w:t>3</w:t>
      </w:r>
      <w:r w:rsidRPr="00E97BED">
        <w:rPr>
          <w:color w:val="000000"/>
          <w:lang w:val="uk-UA"/>
        </w:rPr>
        <w:t>. Періодом охорони майна на об’єкті вважається час з моменту прийняття Виконавцем сигналізації, якою обладнаний об’єкт, під спостереження до зняття її з-під спостереження Замовником у відповідності до Інструкції про порядок та правила користування сигналізацією</w:t>
      </w:r>
      <w:r w:rsidR="003239D8">
        <w:rPr>
          <w:color w:val="000000"/>
          <w:lang w:val="uk-UA"/>
        </w:rPr>
        <w:t xml:space="preserve">, </w:t>
      </w:r>
      <w:r w:rsidRPr="00E97BED">
        <w:rPr>
          <w:color w:val="000000"/>
          <w:lang w:val="uk-UA"/>
        </w:rPr>
        <w:t xml:space="preserve">далі </w:t>
      </w:r>
      <w:r w:rsidR="003239D8">
        <w:rPr>
          <w:color w:val="000000"/>
          <w:lang w:val="uk-UA"/>
        </w:rPr>
        <w:t>–</w:t>
      </w:r>
      <w:r w:rsidRPr="00E97BED">
        <w:rPr>
          <w:color w:val="000000"/>
          <w:lang w:val="uk-UA"/>
        </w:rPr>
        <w:t xml:space="preserve"> Інструкція (</w:t>
      </w:r>
      <w:r w:rsidR="00157EBA">
        <w:rPr>
          <w:color w:val="000000"/>
          <w:lang w:val="uk-UA"/>
        </w:rPr>
        <w:t>д</w:t>
      </w:r>
      <w:r w:rsidRPr="00E97BED">
        <w:rPr>
          <w:color w:val="000000"/>
          <w:lang w:val="uk-UA"/>
        </w:rPr>
        <w:t xml:space="preserve">одаток № </w:t>
      </w:r>
      <w:r w:rsidR="008F2E25" w:rsidRPr="00E97BED">
        <w:rPr>
          <w:color w:val="000000"/>
          <w:lang w:val="uk-UA"/>
        </w:rPr>
        <w:t>3</w:t>
      </w:r>
      <w:r w:rsidRPr="00E97BED">
        <w:rPr>
          <w:color w:val="000000"/>
          <w:lang w:val="uk-UA"/>
        </w:rPr>
        <w:t xml:space="preserve"> до Договору).</w:t>
      </w:r>
    </w:p>
    <w:p w14:paraId="2CABA921" w14:textId="0C42C212" w:rsidR="00BA6F83" w:rsidRPr="00E97BED" w:rsidRDefault="00BA6F83" w:rsidP="004D0673">
      <w:pPr>
        <w:pStyle w:val="a3"/>
        <w:shd w:val="clear" w:color="auto" w:fill="FFFFFF"/>
        <w:spacing w:before="0" w:beforeAutospacing="0" w:after="0" w:afterAutospacing="0"/>
        <w:ind w:firstLine="709"/>
        <w:jc w:val="both"/>
        <w:rPr>
          <w:lang w:val="uk-UA"/>
        </w:rPr>
      </w:pPr>
      <w:r w:rsidRPr="00E97BED">
        <w:rPr>
          <w:color w:val="000000"/>
          <w:lang w:val="uk-UA"/>
        </w:rPr>
        <w:t>2.</w:t>
      </w:r>
      <w:r w:rsidR="00542E93">
        <w:rPr>
          <w:color w:val="000000"/>
          <w:lang w:val="uk-UA"/>
        </w:rPr>
        <w:t>4</w:t>
      </w:r>
      <w:r w:rsidRPr="00E97BED">
        <w:rPr>
          <w:color w:val="000000"/>
          <w:lang w:val="uk-UA"/>
        </w:rPr>
        <w:t xml:space="preserve">. Обсяги послуг з обслуговування сигналізації визначаються Сторонами виходячи з розрахунку кількості днів, годин, періоду охорони об’єктів. Послуги надаються в період, в дні та години, зазначені у </w:t>
      </w:r>
      <w:r w:rsidR="00157EBA">
        <w:rPr>
          <w:color w:val="000000"/>
          <w:lang w:val="uk-UA"/>
        </w:rPr>
        <w:t>д</w:t>
      </w:r>
      <w:r w:rsidR="00B26C65" w:rsidRPr="00E97BED">
        <w:rPr>
          <w:color w:val="000000"/>
          <w:lang w:val="uk-UA"/>
        </w:rPr>
        <w:t>одатк</w:t>
      </w:r>
      <w:r w:rsidR="00B26C65">
        <w:rPr>
          <w:color w:val="000000"/>
          <w:lang w:val="uk-UA"/>
        </w:rPr>
        <w:t>ах</w:t>
      </w:r>
      <w:r w:rsidR="00B26C65" w:rsidRPr="00E97BED">
        <w:rPr>
          <w:color w:val="000000"/>
          <w:lang w:val="uk-UA"/>
        </w:rPr>
        <w:t xml:space="preserve"> </w:t>
      </w:r>
      <w:r w:rsidRPr="00E97BED">
        <w:rPr>
          <w:color w:val="000000"/>
          <w:lang w:val="uk-UA"/>
        </w:rPr>
        <w:t>№ 1</w:t>
      </w:r>
      <w:r w:rsidR="00157EBA">
        <w:rPr>
          <w:color w:val="000000"/>
          <w:lang w:val="uk-UA"/>
        </w:rPr>
        <w:t xml:space="preserve">, </w:t>
      </w:r>
      <w:r w:rsidRPr="00E97BED">
        <w:rPr>
          <w:color w:val="000000"/>
          <w:lang w:val="uk-UA"/>
        </w:rPr>
        <w:t xml:space="preserve">№ </w:t>
      </w:r>
      <w:r w:rsidR="008F2E25" w:rsidRPr="00E97BED">
        <w:rPr>
          <w:color w:val="000000"/>
          <w:lang w:val="uk-UA"/>
        </w:rPr>
        <w:t>2</w:t>
      </w:r>
      <w:r w:rsidRPr="00E97BED">
        <w:rPr>
          <w:color w:val="000000"/>
          <w:lang w:val="uk-UA"/>
        </w:rPr>
        <w:t xml:space="preserve"> до Договору.</w:t>
      </w:r>
    </w:p>
    <w:p w14:paraId="5084225E" w14:textId="129B91D6" w:rsidR="00BA6F83" w:rsidRPr="00E97BED" w:rsidRDefault="00BA6F83" w:rsidP="004D0673">
      <w:pPr>
        <w:pStyle w:val="a3"/>
        <w:shd w:val="clear" w:color="auto" w:fill="FFFFFF"/>
        <w:spacing w:before="0" w:beforeAutospacing="0" w:after="0" w:afterAutospacing="0"/>
        <w:ind w:firstLine="709"/>
        <w:jc w:val="both"/>
        <w:rPr>
          <w:lang w:val="uk-UA"/>
        </w:rPr>
      </w:pPr>
      <w:r w:rsidRPr="00E97BED">
        <w:rPr>
          <w:color w:val="000000"/>
          <w:lang w:val="uk-UA"/>
        </w:rPr>
        <w:t>2.</w:t>
      </w:r>
      <w:r w:rsidR="00542E93">
        <w:rPr>
          <w:color w:val="000000"/>
          <w:lang w:val="uk-UA"/>
        </w:rPr>
        <w:t>5</w:t>
      </w:r>
      <w:r w:rsidRPr="00E97BED">
        <w:rPr>
          <w:color w:val="000000"/>
          <w:lang w:val="uk-UA"/>
        </w:rPr>
        <w:t xml:space="preserve">. Обслуговування сигналізації Виконавець </w:t>
      </w:r>
      <w:r w:rsidR="00A63777">
        <w:rPr>
          <w:color w:val="000000"/>
          <w:lang w:val="uk-UA"/>
        </w:rPr>
        <w:t xml:space="preserve">зобов’язаний </w:t>
      </w:r>
      <w:r w:rsidRPr="00E97BED">
        <w:rPr>
          <w:color w:val="000000"/>
          <w:lang w:val="uk-UA"/>
        </w:rPr>
        <w:t xml:space="preserve">проводити при виникненні </w:t>
      </w:r>
      <w:proofErr w:type="spellStart"/>
      <w:r w:rsidRPr="00E97BED">
        <w:rPr>
          <w:color w:val="000000"/>
          <w:lang w:val="uk-UA"/>
        </w:rPr>
        <w:t>несправностей</w:t>
      </w:r>
      <w:proofErr w:type="spellEnd"/>
      <w:r w:rsidRPr="00E97BED">
        <w:rPr>
          <w:color w:val="000000"/>
          <w:lang w:val="uk-UA"/>
        </w:rPr>
        <w:t>, хибних спрацювань засобів охоронного призначення або згідно заявки Замовника, які можуть бути усунені безпосередньо на об’єкті і не потребують заміни складових частин сигналізації або їх конструктивних елементів.</w:t>
      </w:r>
    </w:p>
    <w:p w14:paraId="63ADD67A" w14:textId="687CA479" w:rsidR="00633993" w:rsidRPr="00E97BED" w:rsidRDefault="00633993" w:rsidP="004D0673">
      <w:pPr>
        <w:pStyle w:val="a3"/>
        <w:shd w:val="clear" w:color="auto" w:fill="FFFFFF"/>
        <w:spacing w:before="0" w:beforeAutospacing="0" w:after="0" w:afterAutospacing="0"/>
        <w:ind w:firstLine="709"/>
        <w:jc w:val="both"/>
        <w:rPr>
          <w:lang w:val="uk-UA"/>
        </w:rPr>
      </w:pPr>
    </w:p>
    <w:p w14:paraId="14C1926F" w14:textId="196D145E" w:rsidR="00BA6F83" w:rsidRPr="00E97BED" w:rsidRDefault="00966540" w:rsidP="004D0673">
      <w:pPr>
        <w:pStyle w:val="a3"/>
        <w:spacing w:before="0" w:beforeAutospacing="0" w:after="0" w:afterAutospacing="0"/>
        <w:ind w:left="709" w:right="-84"/>
        <w:jc w:val="center"/>
        <w:textAlignment w:val="baseline"/>
        <w:rPr>
          <w:b/>
          <w:bCs/>
          <w:color w:val="000000"/>
          <w:lang w:val="uk-UA"/>
        </w:rPr>
      </w:pPr>
      <w:r>
        <w:rPr>
          <w:b/>
          <w:bCs/>
          <w:color w:val="000000"/>
          <w:lang w:val="uk-UA"/>
        </w:rPr>
        <w:t xml:space="preserve">3. </w:t>
      </w:r>
      <w:r w:rsidR="008C246B">
        <w:rPr>
          <w:b/>
          <w:bCs/>
          <w:color w:val="000000"/>
          <w:lang w:val="uk-UA"/>
        </w:rPr>
        <w:t>ЯКІСТЬ ПОСЛУГ</w:t>
      </w:r>
    </w:p>
    <w:p w14:paraId="611B589B" w14:textId="753689F8" w:rsidR="00BA6F83" w:rsidRPr="00E97BED" w:rsidRDefault="00966540" w:rsidP="004D0673">
      <w:pPr>
        <w:pStyle w:val="a3"/>
        <w:spacing w:before="0" w:beforeAutospacing="0" w:after="0" w:afterAutospacing="0"/>
        <w:ind w:right="-84" w:firstLine="709"/>
        <w:jc w:val="both"/>
        <w:textAlignment w:val="baseline"/>
        <w:rPr>
          <w:color w:val="000000"/>
          <w:lang w:val="uk-UA"/>
        </w:rPr>
      </w:pPr>
      <w:r>
        <w:rPr>
          <w:color w:val="000000"/>
          <w:lang w:val="uk-UA"/>
        </w:rPr>
        <w:t xml:space="preserve">3.1. </w:t>
      </w:r>
      <w:r w:rsidR="00BA6F83" w:rsidRPr="00E97BED">
        <w:rPr>
          <w:color w:val="000000"/>
          <w:lang w:val="uk-UA"/>
        </w:rPr>
        <w:t xml:space="preserve">Якість </w:t>
      </w:r>
      <w:r w:rsidR="00D66483">
        <w:rPr>
          <w:color w:val="000000"/>
          <w:lang w:val="uk-UA"/>
        </w:rPr>
        <w:t>всіх П</w:t>
      </w:r>
      <w:r w:rsidR="00BA6F83" w:rsidRPr="00E97BED">
        <w:rPr>
          <w:color w:val="000000"/>
          <w:lang w:val="uk-UA"/>
        </w:rPr>
        <w:t>ослуг, що надаються за Догов</w:t>
      </w:r>
      <w:bookmarkStart w:id="0" w:name="_GoBack"/>
      <w:bookmarkEnd w:id="0"/>
      <w:r w:rsidR="00BA6F83" w:rsidRPr="00E97BED">
        <w:rPr>
          <w:color w:val="000000"/>
          <w:lang w:val="uk-UA"/>
        </w:rPr>
        <w:t>ором, повинна відповідати вимогам ДСТУ EN 50518:2019 (EN 50518:2019, IDT) та іншим нормативно-правовим актам, що діють в сфері надання послуг з охорони майна.</w:t>
      </w:r>
    </w:p>
    <w:p w14:paraId="7123198F" w14:textId="77777777" w:rsidR="00BA6F83" w:rsidRPr="00E97BED" w:rsidRDefault="00BA6F83" w:rsidP="004D0673">
      <w:pPr>
        <w:ind w:firstLine="709"/>
      </w:pPr>
    </w:p>
    <w:p w14:paraId="6A986853" w14:textId="39AA2053" w:rsidR="00BA6F83" w:rsidRPr="00E97BED" w:rsidRDefault="00966540" w:rsidP="004D0673">
      <w:pPr>
        <w:pStyle w:val="a3"/>
        <w:spacing w:before="0" w:beforeAutospacing="0" w:after="0" w:afterAutospacing="0"/>
        <w:ind w:left="709" w:right="-84"/>
        <w:jc w:val="center"/>
        <w:textAlignment w:val="baseline"/>
        <w:rPr>
          <w:b/>
          <w:bCs/>
          <w:color w:val="000000"/>
          <w:lang w:val="uk-UA"/>
        </w:rPr>
      </w:pPr>
      <w:r>
        <w:rPr>
          <w:b/>
          <w:bCs/>
          <w:color w:val="000000"/>
          <w:lang w:val="uk-UA"/>
        </w:rPr>
        <w:t xml:space="preserve">4. </w:t>
      </w:r>
      <w:r w:rsidR="00BA6F83" w:rsidRPr="00E97BED">
        <w:rPr>
          <w:b/>
          <w:bCs/>
          <w:color w:val="000000"/>
          <w:lang w:val="uk-UA"/>
        </w:rPr>
        <w:t>ЦІНА ДОГОВОРУ</w:t>
      </w:r>
    </w:p>
    <w:p w14:paraId="73E72F36" w14:textId="0AE3EF45"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4.1. Ціна </w:t>
      </w:r>
      <w:r w:rsidR="00B838B8">
        <w:rPr>
          <w:color w:val="000000"/>
          <w:lang w:val="uk-UA"/>
        </w:rPr>
        <w:t>П</w:t>
      </w:r>
      <w:r w:rsidRPr="00E97BED">
        <w:rPr>
          <w:color w:val="000000"/>
          <w:lang w:val="uk-UA"/>
        </w:rPr>
        <w:t xml:space="preserve">ослуг є договірною і визначається Сторонами в </w:t>
      </w:r>
      <w:r w:rsidR="00B838B8">
        <w:rPr>
          <w:color w:val="000000"/>
          <w:lang w:val="uk-UA"/>
        </w:rPr>
        <w:t>д</w:t>
      </w:r>
      <w:r w:rsidRPr="00E97BED">
        <w:rPr>
          <w:color w:val="000000"/>
          <w:lang w:val="uk-UA"/>
        </w:rPr>
        <w:t>одатк</w:t>
      </w:r>
      <w:r w:rsidR="00B838B8">
        <w:rPr>
          <w:color w:val="000000"/>
          <w:lang w:val="uk-UA"/>
        </w:rPr>
        <w:t>ах</w:t>
      </w:r>
      <w:r w:rsidRPr="00E97BED">
        <w:rPr>
          <w:color w:val="000000"/>
          <w:lang w:val="uk-UA"/>
        </w:rPr>
        <w:t xml:space="preserve"> № </w:t>
      </w:r>
      <w:r w:rsidR="008F2E25" w:rsidRPr="00E97BED">
        <w:rPr>
          <w:color w:val="000000"/>
          <w:lang w:val="uk-UA"/>
        </w:rPr>
        <w:t>1</w:t>
      </w:r>
      <w:r w:rsidRPr="00E97BED">
        <w:rPr>
          <w:color w:val="000000"/>
          <w:lang w:val="uk-UA"/>
        </w:rPr>
        <w:t xml:space="preserve">, № </w:t>
      </w:r>
      <w:r w:rsidR="008F2E25" w:rsidRPr="00E97BED">
        <w:rPr>
          <w:color w:val="000000"/>
          <w:lang w:val="uk-UA"/>
        </w:rPr>
        <w:t>2</w:t>
      </w:r>
      <w:r w:rsidR="00B838B8">
        <w:rPr>
          <w:color w:val="000000"/>
          <w:lang w:val="uk-UA"/>
        </w:rPr>
        <w:t xml:space="preserve">, </w:t>
      </w:r>
      <w:r w:rsidRPr="00E97BED">
        <w:rPr>
          <w:color w:val="000000"/>
          <w:lang w:val="uk-UA"/>
        </w:rPr>
        <w:t xml:space="preserve">№ </w:t>
      </w:r>
      <w:r w:rsidR="008F2E25" w:rsidRPr="00E97BED">
        <w:rPr>
          <w:color w:val="000000"/>
          <w:lang w:val="uk-UA"/>
        </w:rPr>
        <w:t>4</w:t>
      </w:r>
      <w:r w:rsidRPr="00E97BED">
        <w:rPr>
          <w:color w:val="000000"/>
          <w:lang w:val="uk-UA"/>
        </w:rPr>
        <w:t xml:space="preserve"> до Договору, які є невід’ємною частиною Договору.</w:t>
      </w:r>
    </w:p>
    <w:p w14:paraId="070B1C83" w14:textId="655ECF61" w:rsidR="00BA6F83" w:rsidRPr="00BB2180" w:rsidRDefault="00BA6F83" w:rsidP="004D0673">
      <w:pPr>
        <w:pStyle w:val="a3"/>
        <w:spacing w:before="0" w:beforeAutospacing="0" w:after="0" w:afterAutospacing="0"/>
        <w:ind w:right="-84" w:firstLine="709"/>
        <w:jc w:val="both"/>
        <w:rPr>
          <w:lang w:val="uk-UA"/>
        </w:rPr>
      </w:pPr>
      <w:r w:rsidRPr="00BB2180">
        <w:rPr>
          <w:color w:val="000000"/>
          <w:lang w:val="uk-UA"/>
        </w:rPr>
        <w:t xml:space="preserve">4.2. </w:t>
      </w:r>
      <w:r w:rsidRPr="00184F7A">
        <w:rPr>
          <w:bCs/>
          <w:color w:val="000000"/>
          <w:lang w:val="uk-UA"/>
        </w:rPr>
        <w:t xml:space="preserve">Ціна Договору становить ____________________________, в тому числі ПДВ ____________________ грн. ___ коп., </w:t>
      </w:r>
      <w:r w:rsidR="00BB2180" w:rsidRPr="00184F7A">
        <w:rPr>
          <w:bCs/>
          <w:color w:val="000000"/>
          <w:lang w:val="uk-UA"/>
        </w:rPr>
        <w:t>з яких</w:t>
      </w:r>
      <w:r w:rsidRPr="00184F7A">
        <w:rPr>
          <w:bCs/>
          <w:color w:val="000000"/>
          <w:lang w:val="uk-UA"/>
        </w:rPr>
        <w:t>:</w:t>
      </w:r>
    </w:p>
    <w:p w14:paraId="505184A9" w14:textId="44353BD8" w:rsidR="00BA6F83" w:rsidRPr="00BB2180" w:rsidRDefault="00BB2180" w:rsidP="004D0673">
      <w:pPr>
        <w:pStyle w:val="a3"/>
        <w:spacing w:before="0" w:beforeAutospacing="0" w:after="0" w:afterAutospacing="0"/>
        <w:ind w:right="-84" w:firstLine="709"/>
        <w:jc w:val="both"/>
        <w:rPr>
          <w:lang w:val="uk-UA"/>
        </w:rPr>
      </w:pPr>
      <w:r w:rsidRPr="00184F7A">
        <w:rPr>
          <w:bCs/>
          <w:color w:val="000000"/>
          <w:lang w:val="uk-UA"/>
        </w:rPr>
        <w:t xml:space="preserve">4.2.1. </w:t>
      </w:r>
      <w:r w:rsidR="00D66483">
        <w:rPr>
          <w:bCs/>
          <w:color w:val="000000"/>
          <w:lang w:val="uk-UA"/>
        </w:rPr>
        <w:t xml:space="preserve">оплачуються </w:t>
      </w:r>
      <w:r w:rsidR="008C246B" w:rsidRPr="00184F7A">
        <w:rPr>
          <w:bCs/>
          <w:color w:val="000000"/>
          <w:lang w:val="uk-UA"/>
        </w:rPr>
        <w:t>кошт</w:t>
      </w:r>
      <w:r w:rsidR="00D66483">
        <w:rPr>
          <w:bCs/>
          <w:color w:val="000000"/>
          <w:lang w:val="uk-UA"/>
        </w:rPr>
        <w:t>ами</w:t>
      </w:r>
      <w:r w:rsidR="005C749C">
        <w:rPr>
          <w:bCs/>
          <w:color w:val="000000"/>
          <w:lang w:val="uk-UA"/>
        </w:rPr>
        <w:t xml:space="preserve"> бюджету м. Києва</w:t>
      </w:r>
      <w:r w:rsidR="008C246B" w:rsidRPr="00184F7A">
        <w:rPr>
          <w:bCs/>
          <w:color w:val="000000"/>
          <w:lang w:val="uk-UA"/>
        </w:rPr>
        <w:t xml:space="preserve"> ______ грн. ___коп.</w:t>
      </w:r>
      <w:r w:rsidR="005C749C">
        <w:rPr>
          <w:bCs/>
          <w:color w:val="000000"/>
          <w:lang w:val="uk-UA"/>
        </w:rPr>
        <w:t>;</w:t>
      </w:r>
    </w:p>
    <w:p w14:paraId="625B34A3" w14:textId="10CE6C43" w:rsidR="00BA6F83" w:rsidRPr="00BB2180" w:rsidRDefault="00BB2180" w:rsidP="004D0673">
      <w:pPr>
        <w:pStyle w:val="a3"/>
        <w:spacing w:before="0" w:beforeAutospacing="0" w:after="0" w:afterAutospacing="0"/>
        <w:ind w:right="-84" w:firstLine="709"/>
        <w:jc w:val="both"/>
        <w:rPr>
          <w:lang w:val="uk-UA"/>
        </w:rPr>
      </w:pPr>
      <w:r w:rsidRPr="00184F7A">
        <w:rPr>
          <w:bCs/>
          <w:color w:val="000000"/>
          <w:lang w:val="uk-UA"/>
        </w:rPr>
        <w:t>4.2.2.</w:t>
      </w:r>
      <w:r w:rsidR="00BA6F83" w:rsidRPr="00184F7A">
        <w:rPr>
          <w:bCs/>
          <w:color w:val="000000"/>
          <w:lang w:val="uk-UA"/>
        </w:rPr>
        <w:t xml:space="preserve"> </w:t>
      </w:r>
      <w:r w:rsidR="00D66483">
        <w:rPr>
          <w:bCs/>
          <w:color w:val="000000"/>
          <w:lang w:val="uk-UA"/>
        </w:rPr>
        <w:t xml:space="preserve">оплачуються </w:t>
      </w:r>
      <w:r w:rsidR="00BA6F83" w:rsidRPr="00184F7A">
        <w:rPr>
          <w:bCs/>
          <w:color w:val="000000"/>
          <w:lang w:val="uk-UA"/>
        </w:rPr>
        <w:t>кошт</w:t>
      </w:r>
      <w:r w:rsidR="00D66483">
        <w:rPr>
          <w:bCs/>
          <w:color w:val="000000"/>
          <w:lang w:val="uk-UA"/>
        </w:rPr>
        <w:t>ами</w:t>
      </w:r>
      <w:r w:rsidR="00BA6F83" w:rsidRPr="00184F7A">
        <w:rPr>
          <w:bCs/>
          <w:color w:val="000000"/>
          <w:lang w:val="uk-UA"/>
        </w:rPr>
        <w:t xml:space="preserve"> підприємства</w:t>
      </w:r>
      <w:r w:rsidRPr="00184F7A">
        <w:rPr>
          <w:bCs/>
          <w:color w:val="000000"/>
          <w:lang w:val="uk-UA"/>
        </w:rPr>
        <w:t xml:space="preserve"> (Замовника)</w:t>
      </w:r>
      <w:r w:rsidR="00BA6F83" w:rsidRPr="00184F7A">
        <w:rPr>
          <w:bCs/>
          <w:color w:val="000000"/>
          <w:lang w:val="uk-UA"/>
        </w:rPr>
        <w:t xml:space="preserve"> ____ грн. ____ коп.</w:t>
      </w:r>
    </w:p>
    <w:p w14:paraId="5FFF4AF9" w14:textId="77777777" w:rsidR="00BA6F83" w:rsidRPr="00BB2180" w:rsidRDefault="00BA6F83" w:rsidP="004D0673">
      <w:pPr>
        <w:pStyle w:val="a3"/>
        <w:spacing w:before="0" w:beforeAutospacing="0" w:after="0" w:afterAutospacing="0"/>
        <w:ind w:right="-84" w:firstLine="709"/>
        <w:jc w:val="both"/>
        <w:rPr>
          <w:lang w:val="uk-UA"/>
        </w:rPr>
      </w:pPr>
      <w:r w:rsidRPr="00BB2180">
        <w:rPr>
          <w:color w:val="000000"/>
          <w:lang w:val="uk-UA"/>
        </w:rPr>
        <w:t>4.3. Ціна Договору може бути зменшена за взаємною згодою Сторін.</w:t>
      </w:r>
    </w:p>
    <w:p w14:paraId="5FEC12AA" w14:textId="77777777" w:rsidR="00BA6F83" w:rsidRPr="00BB2180" w:rsidRDefault="00BA6F83" w:rsidP="004D0673">
      <w:pPr>
        <w:pStyle w:val="a3"/>
        <w:spacing w:before="0" w:beforeAutospacing="0" w:after="0" w:afterAutospacing="0"/>
        <w:ind w:firstLine="709"/>
        <w:jc w:val="both"/>
        <w:rPr>
          <w:lang w:val="uk-UA"/>
        </w:rPr>
      </w:pPr>
      <w:r w:rsidRPr="00BB2180">
        <w:rPr>
          <w:color w:val="000000"/>
          <w:lang w:val="uk-UA"/>
        </w:rPr>
        <w:t xml:space="preserve">4.4. </w:t>
      </w:r>
      <w:r w:rsidRPr="00BB2180">
        <w:rPr>
          <w:color w:val="000000"/>
          <w:shd w:val="clear" w:color="auto" w:fill="FFFFFF"/>
          <w:lang w:val="uk-UA"/>
        </w:rPr>
        <w:t>У ціну Договору включені всі прямі та непрямі витрати Виконавця, які він може зазнати у зв’язку з виконанням Договору.</w:t>
      </w:r>
    </w:p>
    <w:p w14:paraId="7E94E649" w14:textId="77777777" w:rsidR="00BA6F83" w:rsidRPr="00E97BED" w:rsidRDefault="00BA6F83" w:rsidP="004D0673">
      <w:pPr>
        <w:ind w:firstLine="709"/>
      </w:pPr>
    </w:p>
    <w:p w14:paraId="31537941" w14:textId="4355DBA6" w:rsidR="00BA6F83" w:rsidRPr="00E97BED" w:rsidRDefault="008C246B" w:rsidP="004D0673">
      <w:pPr>
        <w:pStyle w:val="a3"/>
        <w:spacing w:before="0" w:beforeAutospacing="0" w:after="0" w:afterAutospacing="0"/>
        <w:ind w:left="709" w:right="-84"/>
        <w:jc w:val="center"/>
        <w:textAlignment w:val="baseline"/>
        <w:rPr>
          <w:b/>
          <w:bCs/>
          <w:color w:val="000000"/>
          <w:lang w:val="uk-UA"/>
        </w:rPr>
      </w:pPr>
      <w:r>
        <w:rPr>
          <w:b/>
          <w:bCs/>
          <w:color w:val="000000"/>
          <w:lang w:val="uk-UA"/>
        </w:rPr>
        <w:t xml:space="preserve">5. </w:t>
      </w:r>
      <w:r w:rsidR="00BA6F83" w:rsidRPr="00E97BED">
        <w:rPr>
          <w:b/>
          <w:bCs/>
          <w:color w:val="000000"/>
          <w:lang w:val="uk-UA"/>
        </w:rPr>
        <w:t>ПОРЯДОК ЗДІЙСНЕННЯ РОЗРАХУНКІВ</w:t>
      </w:r>
    </w:p>
    <w:p w14:paraId="6BEA2ED9" w14:textId="2A2D80B3" w:rsidR="00BA6F83" w:rsidRPr="00E97BED" w:rsidRDefault="00BA6F83">
      <w:pPr>
        <w:pStyle w:val="a3"/>
        <w:spacing w:before="0" w:beforeAutospacing="0" w:after="0" w:afterAutospacing="0"/>
        <w:ind w:right="-84" w:firstLine="709"/>
        <w:jc w:val="both"/>
        <w:rPr>
          <w:lang w:val="uk-UA"/>
        </w:rPr>
      </w:pPr>
      <w:r w:rsidRPr="00E97BED">
        <w:rPr>
          <w:color w:val="000000"/>
          <w:lang w:val="uk-UA"/>
        </w:rPr>
        <w:t xml:space="preserve">5.1. </w:t>
      </w:r>
      <w:r w:rsidR="00F16F9A">
        <w:rPr>
          <w:color w:val="000000"/>
          <w:lang w:val="uk-UA"/>
        </w:rPr>
        <w:t>Оплата Послуг</w:t>
      </w:r>
      <w:r w:rsidRPr="00E97BED">
        <w:rPr>
          <w:color w:val="000000"/>
          <w:lang w:val="uk-UA"/>
        </w:rPr>
        <w:t xml:space="preserve"> </w:t>
      </w:r>
      <w:r w:rsidR="00F16F9A">
        <w:rPr>
          <w:color w:val="000000"/>
          <w:lang w:val="uk-UA"/>
        </w:rPr>
        <w:t>здійснюється</w:t>
      </w:r>
      <w:r w:rsidRPr="00E97BED">
        <w:rPr>
          <w:color w:val="000000"/>
          <w:lang w:val="uk-UA"/>
        </w:rPr>
        <w:t xml:space="preserve"> щомісячно шляхом оплати Замовником </w:t>
      </w:r>
      <w:r w:rsidR="00615228">
        <w:rPr>
          <w:color w:val="000000"/>
          <w:lang w:val="uk-UA"/>
        </w:rPr>
        <w:t>прийнятих</w:t>
      </w:r>
      <w:r w:rsidR="00B838B8" w:rsidRPr="00E97BED">
        <w:rPr>
          <w:color w:val="000000"/>
          <w:lang w:val="uk-UA"/>
        </w:rPr>
        <w:t xml:space="preserve"> </w:t>
      </w:r>
      <w:r w:rsidR="00B838B8">
        <w:rPr>
          <w:color w:val="000000"/>
          <w:lang w:val="uk-UA"/>
        </w:rPr>
        <w:t>П</w:t>
      </w:r>
      <w:r w:rsidRPr="00E97BED">
        <w:rPr>
          <w:color w:val="000000"/>
          <w:lang w:val="uk-UA"/>
        </w:rPr>
        <w:t>ослуг</w:t>
      </w:r>
      <w:r w:rsidR="00F16F9A">
        <w:rPr>
          <w:color w:val="000000"/>
          <w:lang w:val="uk-UA"/>
        </w:rPr>
        <w:t>, що</w:t>
      </w:r>
      <w:r w:rsidRPr="00E97BED">
        <w:rPr>
          <w:color w:val="000000"/>
          <w:lang w:val="uk-UA"/>
        </w:rPr>
        <w:t xml:space="preserve"> </w:t>
      </w:r>
      <w:r w:rsidR="00F16F9A">
        <w:rPr>
          <w:color w:val="000000"/>
          <w:lang w:val="uk-UA"/>
        </w:rPr>
        <w:t xml:space="preserve">були надані у </w:t>
      </w:r>
      <w:r w:rsidRPr="00E97BED">
        <w:rPr>
          <w:color w:val="000000"/>
          <w:lang w:val="uk-UA"/>
        </w:rPr>
        <w:t>попередн</w:t>
      </w:r>
      <w:r w:rsidR="00F16F9A">
        <w:rPr>
          <w:color w:val="000000"/>
          <w:lang w:val="uk-UA"/>
        </w:rPr>
        <w:t>ьому</w:t>
      </w:r>
      <w:r w:rsidRPr="00E97BED">
        <w:rPr>
          <w:color w:val="000000"/>
          <w:lang w:val="uk-UA"/>
        </w:rPr>
        <w:t xml:space="preserve"> місяц</w:t>
      </w:r>
      <w:r w:rsidR="00F16F9A">
        <w:rPr>
          <w:color w:val="000000"/>
          <w:lang w:val="uk-UA"/>
        </w:rPr>
        <w:t>і,</w:t>
      </w:r>
      <w:r w:rsidRPr="00E97BED">
        <w:rPr>
          <w:color w:val="000000"/>
          <w:lang w:val="uk-UA"/>
        </w:rPr>
        <w:t xml:space="preserve"> до 15 числа поточного місяця</w:t>
      </w:r>
      <w:r w:rsidR="00B838B8">
        <w:rPr>
          <w:color w:val="000000"/>
          <w:lang w:val="uk-UA"/>
        </w:rPr>
        <w:t>,</w:t>
      </w:r>
      <w:r w:rsidRPr="00E97BED">
        <w:rPr>
          <w:color w:val="000000"/>
          <w:lang w:val="uk-UA"/>
        </w:rPr>
        <w:t xml:space="preserve"> але не пізніше, ніж через 15 банківських днів після підписання Сторонами акту приймання-передачі наданих послуг. Оплата </w:t>
      </w:r>
      <w:r w:rsidR="00615228">
        <w:rPr>
          <w:color w:val="000000"/>
          <w:lang w:val="uk-UA"/>
        </w:rPr>
        <w:t>П</w:t>
      </w:r>
      <w:r w:rsidRPr="00E97BED">
        <w:rPr>
          <w:color w:val="000000"/>
          <w:lang w:val="uk-UA"/>
        </w:rPr>
        <w:t>ослуг здійснюється у безготівковій формі шляхом перерахування грошових коштів на рахунок Виконавця, вказаний у Договорі, або письмово повідомлений Виконавцем.</w:t>
      </w:r>
    </w:p>
    <w:p w14:paraId="12143232" w14:textId="182E4639"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5.</w:t>
      </w:r>
      <w:r w:rsidR="00D30007">
        <w:rPr>
          <w:color w:val="000000"/>
          <w:lang w:val="uk-UA"/>
        </w:rPr>
        <w:t>2</w:t>
      </w:r>
      <w:r w:rsidRPr="00E97BED">
        <w:rPr>
          <w:color w:val="000000"/>
          <w:lang w:val="uk-UA"/>
        </w:rPr>
        <w:t xml:space="preserve">. Акт приймання-передачі наданих послуг </w:t>
      </w:r>
      <w:r w:rsidR="00615228">
        <w:rPr>
          <w:color w:val="000000"/>
          <w:lang w:val="uk-UA"/>
        </w:rPr>
        <w:t xml:space="preserve">у двох примірниках </w:t>
      </w:r>
      <w:r w:rsidRPr="00E97BED">
        <w:rPr>
          <w:color w:val="000000"/>
          <w:lang w:val="uk-UA"/>
        </w:rPr>
        <w:t xml:space="preserve">готує Виконавець та зазначає у ньому повний перелік </w:t>
      </w:r>
      <w:r w:rsidR="00B838B8">
        <w:rPr>
          <w:color w:val="000000"/>
          <w:lang w:val="uk-UA"/>
        </w:rPr>
        <w:t>П</w:t>
      </w:r>
      <w:r w:rsidRPr="00E97BED">
        <w:rPr>
          <w:color w:val="000000"/>
          <w:lang w:val="uk-UA"/>
        </w:rPr>
        <w:t xml:space="preserve">ослуг, що були надані </w:t>
      </w:r>
      <w:r w:rsidR="00063C5A">
        <w:rPr>
          <w:color w:val="000000"/>
          <w:lang w:val="uk-UA"/>
        </w:rPr>
        <w:t>у</w:t>
      </w:r>
      <w:r w:rsidRPr="00E97BED">
        <w:rPr>
          <w:color w:val="000000"/>
          <w:lang w:val="uk-UA"/>
        </w:rPr>
        <w:t xml:space="preserve"> </w:t>
      </w:r>
      <w:r w:rsidR="00063C5A">
        <w:rPr>
          <w:color w:val="000000"/>
          <w:lang w:val="uk-UA"/>
        </w:rPr>
        <w:t>попередньому календарному</w:t>
      </w:r>
      <w:r w:rsidR="00180FCA">
        <w:rPr>
          <w:color w:val="000000"/>
          <w:lang w:val="uk-UA"/>
        </w:rPr>
        <w:t xml:space="preserve"> місяц</w:t>
      </w:r>
      <w:r w:rsidR="00063C5A">
        <w:rPr>
          <w:color w:val="000000"/>
          <w:lang w:val="uk-UA"/>
        </w:rPr>
        <w:t>і</w:t>
      </w:r>
      <w:r w:rsidRPr="00E97BED">
        <w:rPr>
          <w:color w:val="000000"/>
          <w:lang w:val="uk-UA"/>
        </w:rPr>
        <w:t>. Акт приймання-передачі наданих послуг скріплюється підписом уповноваженої особи Виконавця та печаткою Виконавця.</w:t>
      </w:r>
    </w:p>
    <w:p w14:paraId="7C35DCBD" w14:textId="4A177511"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5.</w:t>
      </w:r>
      <w:r w:rsidR="00180FCA">
        <w:rPr>
          <w:color w:val="000000"/>
          <w:lang w:val="uk-UA"/>
        </w:rPr>
        <w:t>3</w:t>
      </w:r>
      <w:r w:rsidRPr="00E97BED">
        <w:rPr>
          <w:color w:val="000000"/>
          <w:lang w:val="uk-UA"/>
        </w:rPr>
        <w:t>. Джерело фінансування – бюджет м. Києва, кошти підприємства (Замовника).</w:t>
      </w:r>
    </w:p>
    <w:p w14:paraId="39622AB5" w14:textId="6CB65D30" w:rsidR="00BA6F83" w:rsidRPr="00E97BED" w:rsidRDefault="00BA6F83" w:rsidP="004D0673">
      <w:pPr>
        <w:pStyle w:val="a3"/>
        <w:tabs>
          <w:tab w:val="left" w:pos="993"/>
        </w:tabs>
        <w:spacing w:before="0" w:beforeAutospacing="0" w:after="0" w:afterAutospacing="0"/>
        <w:ind w:right="-84" w:firstLine="709"/>
        <w:jc w:val="both"/>
        <w:rPr>
          <w:lang w:val="uk-UA"/>
        </w:rPr>
      </w:pPr>
      <w:r w:rsidRPr="00E97BED">
        <w:rPr>
          <w:color w:val="000000"/>
          <w:lang w:val="uk-UA"/>
        </w:rPr>
        <w:t>5.</w:t>
      </w:r>
      <w:r w:rsidR="00180FCA">
        <w:rPr>
          <w:color w:val="000000"/>
          <w:lang w:val="uk-UA"/>
        </w:rPr>
        <w:t>4</w:t>
      </w:r>
      <w:r w:rsidRPr="00E97BED">
        <w:rPr>
          <w:color w:val="000000"/>
          <w:lang w:val="uk-UA"/>
        </w:rPr>
        <w:t>.</w:t>
      </w:r>
      <w:r w:rsidR="008C246B">
        <w:rPr>
          <w:color w:val="000000"/>
          <w:lang w:val="uk-UA"/>
        </w:rPr>
        <w:t xml:space="preserve"> </w:t>
      </w:r>
      <w:r w:rsidRPr="00E97BED">
        <w:rPr>
          <w:color w:val="000000"/>
          <w:lang w:val="uk-UA"/>
        </w:rPr>
        <w:t xml:space="preserve">Розрахунки за </w:t>
      </w:r>
      <w:r w:rsidR="00FD5922">
        <w:rPr>
          <w:color w:val="000000"/>
          <w:lang w:val="uk-UA"/>
        </w:rPr>
        <w:t>прийняті</w:t>
      </w:r>
      <w:r w:rsidRPr="00E97BED">
        <w:rPr>
          <w:color w:val="000000"/>
          <w:lang w:val="uk-UA"/>
        </w:rPr>
        <w:t xml:space="preserve"> </w:t>
      </w:r>
      <w:r w:rsidR="00FD5922">
        <w:rPr>
          <w:color w:val="000000"/>
          <w:lang w:val="uk-UA"/>
        </w:rPr>
        <w:t>П</w:t>
      </w:r>
      <w:r w:rsidRPr="00E97BED">
        <w:rPr>
          <w:color w:val="000000"/>
          <w:lang w:val="uk-UA"/>
        </w:rPr>
        <w:t>ослуги здійснюються відповідно до ст. 49 Бюджетного кодексу України.</w:t>
      </w:r>
    </w:p>
    <w:p w14:paraId="060D38E6" w14:textId="4DCC1C10"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5.</w:t>
      </w:r>
      <w:r w:rsidR="00180FCA">
        <w:rPr>
          <w:color w:val="000000"/>
          <w:lang w:val="uk-UA"/>
        </w:rPr>
        <w:t>5</w:t>
      </w:r>
      <w:r w:rsidRPr="00E97BED">
        <w:rPr>
          <w:color w:val="000000"/>
          <w:lang w:val="uk-UA"/>
        </w:rPr>
        <w:t xml:space="preserve">. Обсяги закупівлі </w:t>
      </w:r>
      <w:r w:rsidR="00FD5922">
        <w:rPr>
          <w:color w:val="000000"/>
          <w:lang w:val="uk-UA"/>
        </w:rPr>
        <w:t>П</w:t>
      </w:r>
      <w:r w:rsidRPr="00E97BED">
        <w:rPr>
          <w:color w:val="000000"/>
          <w:lang w:val="uk-UA"/>
        </w:rPr>
        <w:t>ослуг та ціна Договору можуть бути зменшені залежно від реального фінансування видатків.</w:t>
      </w:r>
    </w:p>
    <w:p w14:paraId="444C8C8C" w14:textId="12DF1E0A"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5.</w:t>
      </w:r>
      <w:r w:rsidR="00180FCA">
        <w:rPr>
          <w:color w:val="000000"/>
          <w:lang w:val="uk-UA"/>
        </w:rPr>
        <w:t>6</w:t>
      </w:r>
      <w:r w:rsidRPr="00E97BED">
        <w:rPr>
          <w:color w:val="000000"/>
          <w:lang w:val="uk-UA"/>
        </w:rPr>
        <w:t xml:space="preserve">. У разі затримки бюджетного фінансування розрахунок за </w:t>
      </w:r>
      <w:r w:rsidR="006A3569">
        <w:rPr>
          <w:color w:val="000000"/>
          <w:lang w:val="uk-UA"/>
        </w:rPr>
        <w:t>прийняті</w:t>
      </w:r>
      <w:r w:rsidRPr="00E97BED">
        <w:rPr>
          <w:color w:val="000000"/>
          <w:lang w:val="uk-UA"/>
        </w:rPr>
        <w:t xml:space="preserve"> </w:t>
      </w:r>
      <w:r w:rsidR="006A3569">
        <w:rPr>
          <w:color w:val="000000"/>
          <w:lang w:val="uk-UA"/>
        </w:rPr>
        <w:t>П</w:t>
      </w:r>
      <w:r w:rsidRPr="00E97BED">
        <w:rPr>
          <w:color w:val="000000"/>
          <w:lang w:val="uk-UA"/>
        </w:rPr>
        <w:t>ослуги здійснюється протягом 15 (п’ятнадцяти) банківських днів з дати отримання Замовником бюджетного фінансування закупівлі на свій рахунок, відкритий в органі Державної казначейської служби України.</w:t>
      </w:r>
    </w:p>
    <w:p w14:paraId="47B8AB27" w14:textId="77777777" w:rsidR="00BA6F83" w:rsidRPr="00E97BED" w:rsidRDefault="00BA6F83" w:rsidP="004D0673">
      <w:pPr>
        <w:ind w:firstLine="709"/>
      </w:pPr>
    </w:p>
    <w:p w14:paraId="128ADE46" w14:textId="448BACC5" w:rsidR="00BA6F83" w:rsidRPr="00E97BED" w:rsidRDefault="008C246B" w:rsidP="004D0673">
      <w:pPr>
        <w:pStyle w:val="a3"/>
        <w:spacing w:before="0" w:beforeAutospacing="0" w:after="0" w:afterAutospacing="0"/>
        <w:ind w:left="709"/>
        <w:jc w:val="center"/>
        <w:textAlignment w:val="baseline"/>
        <w:rPr>
          <w:b/>
          <w:bCs/>
          <w:color w:val="000000"/>
          <w:lang w:val="uk-UA"/>
        </w:rPr>
      </w:pPr>
      <w:r>
        <w:rPr>
          <w:b/>
          <w:bCs/>
          <w:color w:val="000000"/>
          <w:lang w:val="uk-UA"/>
        </w:rPr>
        <w:t xml:space="preserve">6. </w:t>
      </w:r>
      <w:r w:rsidR="00BA6F83" w:rsidRPr="00E97BED">
        <w:rPr>
          <w:b/>
          <w:bCs/>
          <w:color w:val="000000"/>
          <w:lang w:val="uk-UA"/>
        </w:rPr>
        <w:t>ПОРЯДОК, ТЕРМІНИ НАДАННЯ ПОСЛУГ</w:t>
      </w:r>
    </w:p>
    <w:p w14:paraId="747DD481" w14:textId="14901C69"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lastRenderedPageBreak/>
        <w:t xml:space="preserve">6.1. Строк надання </w:t>
      </w:r>
      <w:r w:rsidR="00D30007">
        <w:rPr>
          <w:color w:val="000000"/>
          <w:lang w:val="uk-UA"/>
        </w:rPr>
        <w:t>П</w:t>
      </w:r>
      <w:r w:rsidRPr="00E97BED">
        <w:rPr>
          <w:color w:val="000000"/>
          <w:lang w:val="uk-UA"/>
        </w:rPr>
        <w:t>ослуг за Договором: з дати укладання Договору, але не раніше 01.01.202</w:t>
      </w:r>
      <w:r w:rsidR="006A3A8E" w:rsidRPr="00E97BED">
        <w:rPr>
          <w:color w:val="000000"/>
          <w:lang w:val="uk-UA"/>
        </w:rPr>
        <w:t>4</w:t>
      </w:r>
      <w:r w:rsidRPr="00E97BED">
        <w:rPr>
          <w:color w:val="000000"/>
          <w:lang w:val="uk-UA"/>
        </w:rPr>
        <w:t xml:space="preserve"> року до 31.12.202</w:t>
      </w:r>
      <w:r w:rsidR="006A3A8E" w:rsidRPr="00E97BED">
        <w:rPr>
          <w:color w:val="000000"/>
          <w:lang w:val="uk-UA"/>
        </w:rPr>
        <w:t>4</w:t>
      </w:r>
      <w:r w:rsidRPr="00E97BED">
        <w:rPr>
          <w:color w:val="000000"/>
          <w:lang w:val="uk-UA"/>
        </w:rPr>
        <w:t xml:space="preserve"> року.</w:t>
      </w:r>
    </w:p>
    <w:p w14:paraId="1A4E5818" w14:textId="1980230D"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6.2. Послуги охорони за Договором надаються щомісячно у дні і години, вказані у дислокаціях (</w:t>
      </w:r>
      <w:r w:rsidR="00D30007">
        <w:rPr>
          <w:color w:val="000000"/>
          <w:lang w:val="uk-UA"/>
        </w:rPr>
        <w:t>д</w:t>
      </w:r>
      <w:r w:rsidRPr="00E97BED">
        <w:rPr>
          <w:color w:val="000000"/>
          <w:lang w:val="uk-UA"/>
        </w:rPr>
        <w:t>одатки № 1</w:t>
      </w:r>
      <w:r w:rsidR="00D30007">
        <w:rPr>
          <w:color w:val="000000"/>
          <w:lang w:val="uk-UA"/>
        </w:rPr>
        <w:t xml:space="preserve">, </w:t>
      </w:r>
      <w:r w:rsidRPr="00E97BED">
        <w:rPr>
          <w:color w:val="000000"/>
          <w:lang w:val="uk-UA"/>
        </w:rPr>
        <w:t xml:space="preserve">№ </w:t>
      </w:r>
      <w:r w:rsidR="008F2E25" w:rsidRPr="00E97BED">
        <w:rPr>
          <w:color w:val="000000"/>
          <w:lang w:val="uk-UA"/>
        </w:rPr>
        <w:t>2</w:t>
      </w:r>
      <w:r w:rsidRPr="00E97BED">
        <w:rPr>
          <w:color w:val="000000"/>
          <w:lang w:val="uk-UA"/>
        </w:rPr>
        <w:t xml:space="preserve"> до Договору).</w:t>
      </w:r>
    </w:p>
    <w:p w14:paraId="4A9654AE" w14:textId="77777777" w:rsidR="00BA6F83" w:rsidRPr="00E97BED" w:rsidRDefault="00BA6F83" w:rsidP="004D0673">
      <w:pPr>
        <w:ind w:firstLine="709"/>
      </w:pPr>
    </w:p>
    <w:p w14:paraId="043B6763" w14:textId="3D23B514" w:rsidR="00BA6F83" w:rsidRPr="00E97BED" w:rsidRDefault="008C246B" w:rsidP="004D0673">
      <w:pPr>
        <w:pStyle w:val="a3"/>
        <w:spacing w:before="0" w:beforeAutospacing="0" w:after="0" w:afterAutospacing="0"/>
        <w:ind w:left="709" w:right="-84"/>
        <w:jc w:val="center"/>
        <w:textAlignment w:val="baseline"/>
        <w:rPr>
          <w:b/>
          <w:bCs/>
          <w:color w:val="000000"/>
          <w:lang w:val="uk-UA"/>
        </w:rPr>
      </w:pPr>
      <w:r>
        <w:rPr>
          <w:b/>
          <w:bCs/>
          <w:color w:val="000000"/>
          <w:lang w:val="uk-UA"/>
        </w:rPr>
        <w:t xml:space="preserve">7. </w:t>
      </w:r>
      <w:r w:rsidR="00BA6F83" w:rsidRPr="00E97BED">
        <w:rPr>
          <w:b/>
          <w:bCs/>
          <w:color w:val="000000"/>
          <w:lang w:val="uk-UA"/>
        </w:rPr>
        <w:t>ПРАВА ТА ОБОВ'ЯЗКИ СТОРІН</w:t>
      </w:r>
    </w:p>
    <w:p w14:paraId="75FA0213" w14:textId="77777777" w:rsidR="00BA6F83" w:rsidRPr="005107AA" w:rsidRDefault="00BA6F83" w:rsidP="004D0673">
      <w:pPr>
        <w:pStyle w:val="a3"/>
        <w:spacing w:before="0" w:beforeAutospacing="0" w:after="0" w:afterAutospacing="0"/>
        <w:ind w:right="-84" w:firstLine="709"/>
        <w:jc w:val="both"/>
        <w:rPr>
          <w:lang w:val="uk-UA"/>
        </w:rPr>
      </w:pPr>
      <w:r w:rsidRPr="00184F7A">
        <w:rPr>
          <w:bCs/>
          <w:color w:val="000000"/>
          <w:lang w:val="uk-UA"/>
        </w:rPr>
        <w:t>7.1. Замовник зобов’язаний:</w:t>
      </w:r>
    </w:p>
    <w:p w14:paraId="7BEB2EB2" w14:textId="78D470AF"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7.1.</w:t>
      </w:r>
      <w:r w:rsidR="00882A1D">
        <w:rPr>
          <w:color w:val="000000"/>
          <w:lang w:val="uk-UA"/>
        </w:rPr>
        <w:t>1</w:t>
      </w:r>
      <w:r w:rsidRPr="00E97BED">
        <w:rPr>
          <w:color w:val="000000"/>
          <w:lang w:val="uk-UA"/>
        </w:rPr>
        <w:t>. Своєчасно і в повному обсязі з</w:t>
      </w:r>
      <w:r w:rsidR="008C246B">
        <w:rPr>
          <w:color w:val="000000"/>
          <w:lang w:val="uk-UA"/>
        </w:rPr>
        <w:t xml:space="preserve">дійснювати оплату </w:t>
      </w:r>
      <w:r w:rsidR="00882A1D">
        <w:rPr>
          <w:color w:val="000000"/>
          <w:lang w:val="uk-UA"/>
        </w:rPr>
        <w:t>прийнятих Послуг</w:t>
      </w:r>
      <w:r w:rsidR="008C246B">
        <w:rPr>
          <w:color w:val="000000"/>
          <w:lang w:val="uk-UA"/>
        </w:rPr>
        <w:t>.</w:t>
      </w:r>
    </w:p>
    <w:p w14:paraId="086B4EB7" w14:textId="21DAE029"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7.1.</w:t>
      </w:r>
      <w:r w:rsidR="00882A1D">
        <w:rPr>
          <w:color w:val="000000"/>
          <w:lang w:val="uk-UA"/>
        </w:rPr>
        <w:t>2</w:t>
      </w:r>
      <w:r w:rsidRPr="00E97BED">
        <w:rPr>
          <w:color w:val="000000"/>
          <w:lang w:val="uk-UA"/>
        </w:rPr>
        <w:t>. Визначити осіб, уповноважених на здавання сигналізації під спостереження та її зняття з-під спостереження</w:t>
      </w:r>
      <w:r w:rsidR="00882A1D">
        <w:rPr>
          <w:color w:val="000000"/>
          <w:lang w:val="uk-UA"/>
        </w:rPr>
        <w:t>.</w:t>
      </w:r>
    </w:p>
    <w:p w14:paraId="2FDA272D" w14:textId="3EEF1A09"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7.1.</w:t>
      </w:r>
      <w:r w:rsidR="00882A1D">
        <w:rPr>
          <w:color w:val="000000"/>
          <w:lang w:val="uk-UA"/>
        </w:rPr>
        <w:t>3</w:t>
      </w:r>
      <w:r w:rsidRPr="00E97BED">
        <w:rPr>
          <w:color w:val="000000"/>
          <w:lang w:val="uk-UA"/>
        </w:rPr>
        <w:t xml:space="preserve">. У випадку проведення на об’єкті ремонту (в </w:t>
      </w:r>
      <w:proofErr w:type="spellStart"/>
      <w:r w:rsidRPr="00E97BED">
        <w:rPr>
          <w:color w:val="000000"/>
          <w:lang w:val="uk-UA"/>
        </w:rPr>
        <w:t>т.ч</w:t>
      </w:r>
      <w:proofErr w:type="spellEnd"/>
      <w:r w:rsidRPr="00E97BED">
        <w:rPr>
          <w:color w:val="000000"/>
          <w:lang w:val="uk-UA"/>
        </w:rPr>
        <w:t xml:space="preserve">. встановлення або переміщення перегородок, високих шаф, стелажів і </w:t>
      </w:r>
      <w:proofErr w:type="spellStart"/>
      <w:r w:rsidRPr="00E97BED">
        <w:rPr>
          <w:color w:val="000000"/>
          <w:lang w:val="uk-UA"/>
        </w:rPr>
        <w:t>т.п</w:t>
      </w:r>
      <w:proofErr w:type="spellEnd"/>
      <w:r w:rsidRPr="00E97BED">
        <w:rPr>
          <w:color w:val="000000"/>
          <w:lang w:val="uk-UA"/>
        </w:rPr>
        <w:t>.), зміни на ньому режиму охорони майна, профілю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об’єкта сигналізацією або додаткового технічного укріплення об’єкта, повідомити про це Виконавця</w:t>
      </w:r>
      <w:r w:rsidR="008C246B">
        <w:rPr>
          <w:color w:val="000000"/>
          <w:lang w:val="uk-UA"/>
        </w:rPr>
        <w:t>.</w:t>
      </w:r>
    </w:p>
    <w:p w14:paraId="1015C54F" w14:textId="32D41613"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7.1.</w:t>
      </w:r>
      <w:r w:rsidR="00882A1D">
        <w:rPr>
          <w:color w:val="000000"/>
          <w:lang w:val="uk-UA"/>
        </w:rPr>
        <w:t>4</w:t>
      </w:r>
      <w:r w:rsidRPr="00E97BED">
        <w:rPr>
          <w:color w:val="000000"/>
          <w:lang w:val="uk-UA"/>
        </w:rPr>
        <w:t xml:space="preserve">. У випадку виявлення слідів проникнення </w:t>
      </w:r>
      <w:r w:rsidR="00333C6C">
        <w:rPr>
          <w:color w:val="000000"/>
          <w:lang w:val="uk-UA"/>
        </w:rPr>
        <w:t xml:space="preserve">сторонніх осіб </w:t>
      </w:r>
      <w:r w:rsidRPr="00E97BED">
        <w:rPr>
          <w:color w:val="000000"/>
          <w:lang w:val="uk-UA"/>
        </w:rPr>
        <w:t>на об’єкт сповістити про це Виконавця.</w:t>
      </w:r>
    </w:p>
    <w:p w14:paraId="2E3F1615" w14:textId="06D78952"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7.1.</w:t>
      </w:r>
      <w:r w:rsidR="00882A1D">
        <w:rPr>
          <w:color w:val="000000"/>
          <w:lang w:val="uk-UA"/>
        </w:rPr>
        <w:t>5</w:t>
      </w:r>
      <w:r w:rsidRPr="00E97BED">
        <w:rPr>
          <w:color w:val="000000"/>
          <w:lang w:val="uk-UA"/>
        </w:rPr>
        <w:t xml:space="preserve">. </w:t>
      </w:r>
      <w:r w:rsidR="00882A1D">
        <w:rPr>
          <w:color w:val="000000"/>
          <w:lang w:val="uk-UA"/>
        </w:rPr>
        <w:t>У зазначеному у п.7.1.4</w:t>
      </w:r>
      <w:r w:rsidR="00333C6C">
        <w:rPr>
          <w:color w:val="000000"/>
          <w:lang w:val="uk-UA"/>
        </w:rPr>
        <w:t xml:space="preserve">. Договору </w:t>
      </w:r>
      <w:proofErr w:type="spellStart"/>
      <w:r w:rsidR="00333C6C">
        <w:rPr>
          <w:color w:val="000000"/>
          <w:lang w:val="uk-UA"/>
        </w:rPr>
        <w:t>випадку</w:t>
      </w:r>
      <w:r w:rsidRPr="00E97BED">
        <w:rPr>
          <w:color w:val="000000"/>
          <w:lang w:val="uk-UA"/>
        </w:rPr>
        <w:t>повідомляти</w:t>
      </w:r>
      <w:proofErr w:type="spellEnd"/>
      <w:r w:rsidRPr="00E97BED">
        <w:rPr>
          <w:color w:val="000000"/>
          <w:lang w:val="uk-UA"/>
        </w:rPr>
        <w:t xml:space="preserve"> Виконавця про дату та час проведення інвентаризації майна на об’єкті </w:t>
      </w:r>
      <w:r w:rsidR="00882A1D">
        <w:rPr>
          <w:color w:val="000000"/>
          <w:lang w:val="uk-UA"/>
        </w:rPr>
        <w:t>і</w:t>
      </w:r>
      <w:r w:rsidRPr="00E97BED">
        <w:rPr>
          <w:color w:val="000000"/>
          <w:lang w:val="uk-UA"/>
        </w:rPr>
        <w:t xml:space="preserve"> визначення розміру збитків.</w:t>
      </w:r>
    </w:p>
    <w:p w14:paraId="194FFBA5" w14:textId="5BE646DA"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7.1.</w:t>
      </w:r>
      <w:r w:rsidR="00882A1D">
        <w:rPr>
          <w:color w:val="000000"/>
          <w:lang w:val="uk-UA"/>
        </w:rPr>
        <w:t>6</w:t>
      </w:r>
      <w:r w:rsidRPr="00E97BED">
        <w:rPr>
          <w:color w:val="000000"/>
          <w:lang w:val="uk-UA"/>
        </w:rPr>
        <w:t xml:space="preserve">. Не розголошувати </w:t>
      </w:r>
      <w:r w:rsidR="00187B9B">
        <w:rPr>
          <w:color w:val="000000"/>
          <w:lang w:val="uk-UA"/>
        </w:rPr>
        <w:t>третім</w:t>
      </w:r>
      <w:r w:rsidR="00187B9B" w:rsidRPr="00E97BED">
        <w:rPr>
          <w:color w:val="000000"/>
          <w:lang w:val="uk-UA"/>
        </w:rPr>
        <w:t xml:space="preserve"> </w:t>
      </w:r>
      <w:r w:rsidRPr="00E97BED">
        <w:rPr>
          <w:color w:val="000000"/>
          <w:lang w:val="uk-UA"/>
        </w:rPr>
        <w:t>особам конфіденці</w:t>
      </w:r>
      <w:r w:rsidR="00596318">
        <w:rPr>
          <w:color w:val="000000"/>
          <w:lang w:val="uk-UA"/>
        </w:rPr>
        <w:t>й</w:t>
      </w:r>
      <w:r w:rsidRPr="00E97BED">
        <w:rPr>
          <w:color w:val="000000"/>
          <w:lang w:val="uk-UA"/>
        </w:rPr>
        <w:t xml:space="preserve">ну інформацію, до якої </w:t>
      </w:r>
      <w:r w:rsidR="00882A1D">
        <w:rPr>
          <w:color w:val="000000"/>
          <w:lang w:val="uk-UA"/>
        </w:rPr>
        <w:t>належить</w:t>
      </w:r>
      <w:r w:rsidRPr="00E97BED">
        <w:rPr>
          <w:color w:val="000000"/>
          <w:lang w:val="uk-UA"/>
        </w:rPr>
        <w:t xml:space="preserve"> інформація про: пультові коди, системи сигналізації, систему зв’язку i контролю за здійсненням охорони.</w:t>
      </w:r>
    </w:p>
    <w:p w14:paraId="2C759DB1" w14:textId="22F93DEE"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7.1.</w:t>
      </w:r>
      <w:r w:rsidR="0095023B">
        <w:rPr>
          <w:color w:val="000000"/>
          <w:lang w:val="uk-UA"/>
        </w:rPr>
        <w:t>7</w:t>
      </w:r>
      <w:r w:rsidRPr="00E97BED">
        <w:rPr>
          <w:color w:val="000000"/>
          <w:lang w:val="uk-UA"/>
        </w:rPr>
        <w:t>. Забезпечувати справний стан вікон, люків, дверей приміщень об’єкта де знаходиться майно, з метою унеможливлення несанкціонованого проникнення сторонніх осіб на об’єкт.</w:t>
      </w:r>
    </w:p>
    <w:p w14:paraId="372F6458" w14:textId="03964639"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7.1.</w:t>
      </w:r>
      <w:r w:rsidR="0095023B">
        <w:rPr>
          <w:color w:val="000000"/>
          <w:lang w:val="uk-UA"/>
        </w:rPr>
        <w:t>8</w:t>
      </w:r>
      <w:r w:rsidRPr="00E97BED">
        <w:rPr>
          <w:color w:val="000000"/>
          <w:lang w:val="uk-UA"/>
        </w:rPr>
        <w:t xml:space="preserve">. Перед здаванням сигналізації, що знаходиться на </w:t>
      </w:r>
      <w:r w:rsidR="00A74E85">
        <w:rPr>
          <w:color w:val="000000"/>
          <w:lang w:val="uk-UA"/>
        </w:rPr>
        <w:t>о</w:t>
      </w:r>
      <w:r w:rsidRPr="00E97BED">
        <w:rPr>
          <w:color w:val="000000"/>
          <w:lang w:val="uk-UA"/>
        </w:rPr>
        <w:t xml:space="preserve">б’єкті, під спостереження ПЦС перевіряти, щоб в приміщеннях </w:t>
      </w:r>
      <w:r w:rsidR="00A74E85">
        <w:rPr>
          <w:color w:val="000000"/>
          <w:lang w:val="uk-UA"/>
        </w:rPr>
        <w:t>о</w:t>
      </w:r>
      <w:r w:rsidRPr="00E97BED">
        <w:rPr>
          <w:color w:val="000000"/>
          <w:lang w:val="uk-UA"/>
        </w:rPr>
        <w:t>б’єкта не залишились сторонні особи.</w:t>
      </w:r>
    </w:p>
    <w:p w14:paraId="30296407" w14:textId="729386E9"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7.1.</w:t>
      </w:r>
      <w:r w:rsidR="0095023B">
        <w:rPr>
          <w:color w:val="000000"/>
          <w:lang w:val="uk-UA"/>
        </w:rPr>
        <w:t>9</w:t>
      </w:r>
      <w:r w:rsidRPr="00E97BED">
        <w:rPr>
          <w:color w:val="000000"/>
          <w:lang w:val="uk-UA"/>
        </w:rPr>
        <w:t xml:space="preserve">. Придбавати за власний рахунок та своєчасно замінювати джерела основного та резервного живлення апаратури сигналізації </w:t>
      </w:r>
      <w:r w:rsidR="00A74E85">
        <w:rPr>
          <w:color w:val="000000"/>
          <w:lang w:val="uk-UA"/>
        </w:rPr>
        <w:t>о</w:t>
      </w:r>
      <w:r w:rsidRPr="00E97BED">
        <w:rPr>
          <w:color w:val="000000"/>
          <w:lang w:val="uk-UA"/>
        </w:rPr>
        <w:t xml:space="preserve">б’єкта (батарейки в </w:t>
      </w:r>
      <w:proofErr w:type="spellStart"/>
      <w:r w:rsidRPr="00E97BED">
        <w:rPr>
          <w:color w:val="000000"/>
          <w:lang w:val="uk-UA"/>
        </w:rPr>
        <w:t>радіосповіщувачах</w:t>
      </w:r>
      <w:proofErr w:type="spellEnd"/>
      <w:r w:rsidRPr="00E97BED">
        <w:rPr>
          <w:color w:val="000000"/>
          <w:lang w:val="uk-UA"/>
        </w:rPr>
        <w:t xml:space="preserve"> та акумуляторні батареї в пристроях приймально-контрольних).</w:t>
      </w:r>
    </w:p>
    <w:p w14:paraId="79D65C53" w14:textId="77777777" w:rsidR="00BA6F83" w:rsidRPr="005107AA" w:rsidRDefault="00BA6F83" w:rsidP="004D0673">
      <w:pPr>
        <w:pStyle w:val="a3"/>
        <w:spacing w:before="0" w:beforeAutospacing="0" w:after="0" w:afterAutospacing="0"/>
        <w:ind w:right="-84" w:firstLine="709"/>
        <w:jc w:val="both"/>
        <w:rPr>
          <w:lang w:val="uk-UA"/>
        </w:rPr>
      </w:pPr>
      <w:r w:rsidRPr="00184F7A">
        <w:rPr>
          <w:bCs/>
          <w:color w:val="000000"/>
          <w:lang w:val="uk-UA"/>
        </w:rPr>
        <w:t>7.2. Замовник має право:</w:t>
      </w:r>
    </w:p>
    <w:p w14:paraId="2FA0C979" w14:textId="247EE9CB" w:rsidR="00BA6F83" w:rsidRPr="005107AA" w:rsidRDefault="00BA6F83" w:rsidP="004D0673">
      <w:pPr>
        <w:pStyle w:val="a3"/>
        <w:spacing w:before="0" w:beforeAutospacing="0" w:after="0" w:afterAutospacing="0"/>
        <w:ind w:firstLine="709"/>
        <w:jc w:val="both"/>
        <w:rPr>
          <w:lang w:val="uk-UA"/>
        </w:rPr>
      </w:pPr>
      <w:r w:rsidRPr="005107AA">
        <w:rPr>
          <w:color w:val="000000"/>
          <w:lang w:val="uk-UA"/>
        </w:rPr>
        <w:t>7.2.1. Достроково розірвати Договір у разі невиконання зобов'язань Виконавц</w:t>
      </w:r>
      <w:r w:rsidR="00C93DDC">
        <w:rPr>
          <w:color w:val="000000"/>
          <w:lang w:val="uk-UA"/>
        </w:rPr>
        <w:t>ем</w:t>
      </w:r>
      <w:r w:rsidR="00B318EB">
        <w:rPr>
          <w:color w:val="000000"/>
          <w:lang w:val="uk-UA"/>
        </w:rPr>
        <w:t xml:space="preserve"> або з </w:t>
      </w:r>
      <w:r w:rsidR="005C41D3">
        <w:rPr>
          <w:color w:val="000000"/>
          <w:lang w:val="uk-UA"/>
        </w:rPr>
        <w:t xml:space="preserve">будь-яких </w:t>
      </w:r>
      <w:r w:rsidR="00B318EB">
        <w:rPr>
          <w:color w:val="000000"/>
          <w:lang w:val="uk-UA"/>
        </w:rPr>
        <w:t>інших підста</w:t>
      </w:r>
      <w:r w:rsidR="005C41D3">
        <w:rPr>
          <w:color w:val="000000"/>
          <w:lang w:val="uk-UA"/>
        </w:rPr>
        <w:t>в без обов’язкового укладання додаткової угоди до Договору</w:t>
      </w:r>
      <w:r w:rsidR="00C67EB8">
        <w:rPr>
          <w:color w:val="000000"/>
          <w:lang w:val="uk-UA"/>
        </w:rPr>
        <w:t xml:space="preserve"> шляхом направлення Виконавцю листа про розірвання Договору</w:t>
      </w:r>
      <w:r w:rsidRPr="005107AA">
        <w:rPr>
          <w:color w:val="000000"/>
          <w:lang w:val="uk-UA"/>
        </w:rPr>
        <w:t>.</w:t>
      </w:r>
    </w:p>
    <w:p w14:paraId="4AFBD114" w14:textId="639F5424" w:rsidR="003C41C8" w:rsidRDefault="00BA6F83">
      <w:pPr>
        <w:tabs>
          <w:tab w:val="left" w:pos="708"/>
        </w:tabs>
        <w:suppressAutoHyphens/>
        <w:ind w:firstLine="709"/>
        <w:jc w:val="both"/>
        <w:rPr>
          <w:rFonts w:eastAsia="Calibri"/>
          <w:color w:val="00000A"/>
          <w:kern w:val="2"/>
          <w:lang w:eastAsia="zh-CN"/>
        </w:rPr>
      </w:pPr>
      <w:r w:rsidRPr="005107AA">
        <w:rPr>
          <w:color w:val="000000"/>
        </w:rPr>
        <w:t xml:space="preserve">7.2.2. </w:t>
      </w:r>
      <w:r w:rsidR="003C41C8">
        <w:rPr>
          <w:rFonts w:eastAsia="Calibri"/>
          <w:color w:val="00000A"/>
          <w:kern w:val="2"/>
          <w:lang w:eastAsia="zh-CN"/>
        </w:rPr>
        <w:t>На повернення рахунку</w:t>
      </w:r>
      <w:r w:rsidR="005F66B8">
        <w:rPr>
          <w:rFonts w:eastAsia="Calibri"/>
          <w:color w:val="00000A"/>
          <w:kern w:val="2"/>
          <w:lang w:eastAsia="zh-CN"/>
        </w:rPr>
        <w:t>, акту приймання-</w:t>
      </w:r>
      <w:r w:rsidR="00792C65">
        <w:rPr>
          <w:rFonts w:eastAsia="Calibri"/>
          <w:color w:val="00000A"/>
          <w:kern w:val="2"/>
          <w:lang w:eastAsia="zh-CN"/>
        </w:rPr>
        <w:t>передачі наданих послуг</w:t>
      </w:r>
      <w:r w:rsidR="003C41C8">
        <w:rPr>
          <w:rFonts w:eastAsia="Calibri"/>
          <w:color w:val="00000A"/>
          <w:kern w:val="2"/>
          <w:lang w:eastAsia="zh-CN"/>
        </w:rPr>
        <w:t xml:space="preserve"> Виконавцю без здійснення оплати</w:t>
      </w:r>
      <w:r w:rsidR="00AD7C4F">
        <w:rPr>
          <w:rFonts w:eastAsia="Calibri"/>
          <w:color w:val="00000A"/>
          <w:kern w:val="2"/>
          <w:lang w:eastAsia="zh-CN"/>
        </w:rPr>
        <w:t>, без підписання</w:t>
      </w:r>
      <w:r w:rsidR="003C41C8">
        <w:rPr>
          <w:rFonts w:eastAsia="Calibri"/>
          <w:color w:val="00000A"/>
          <w:kern w:val="2"/>
          <w:lang w:eastAsia="zh-CN"/>
        </w:rPr>
        <w:t xml:space="preserve"> в разі неналежного оформлення документів (відсутність печатки, підписів, невідповідність даних тощо);</w:t>
      </w:r>
    </w:p>
    <w:p w14:paraId="3990D624" w14:textId="1E09DF42" w:rsidR="003C41C8" w:rsidRPr="00416108" w:rsidRDefault="003C41C8" w:rsidP="003C41C8">
      <w:pPr>
        <w:tabs>
          <w:tab w:val="left" w:pos="708"/>
        </w:tabs>
        <w:suppressAutoHyphens/>
        <w:ind w:firstLine="709"/>
        <w:jc w:val="both"/>
        <w:rPr>
          <w:rFonts w:eastAsia="Calibri"/>
          <w:color w:val="00000A"/>
          <w:kern w:val="2"/>
          <w:lang w:eastAsia="zh-CN"/>
        </w:rPr>
      </w:pPr>
      <w:r>
        <w:rPr>
          <w:rFonts w:eastAsia="Calibri"/>
          <w:color w:val="00000A"/>
          <w:kern w:val="2"/>
          <w:lang w:eastAsia="zh-CN"/>
        </w:rPr>
        <w:t>7.2.3. Контролювати якість, обсяг Послуг, строки виконання зобов’язань, передбачених Договором.</w:t>
      </w:r>
    </w:p>
    <w:p w14:paraId="1F6862C0" w14:textId="08F08F33" w:rsidR="00BA6F83" w:rsidRPr="005107AA" w:rsidRDefault="003C41C8">
      <w:pPr>
        <w:pStyle w:val="a3"/>
        <w:spacing w:before="0" w:beforeAutospacing="0" w:after="0" w:afterAutospacing="0"/>
        <w:ind w:firstLine="709"/>
        <w:jc w:val="both"/>
        <w:rPr>
          <w:lang w:val="uk-UA"/>
        </w:rPr>
      </w:pPr>
      <w:r>
        <w:rPr>
          <w:color w:val="000000"/>
          <w:lang w:val="uk-UA"/>
        </w:rPr>
        <w:t xml:space="preserve">7.2.4. </w:t>
      </w:r>
      <w:r w:rsidR="00BA6F83" w:rsidRPr="005107AA">
        <w:rPr>
          <w:color w:val="000000"/>
          <w:lang w:val="uk-UA"/>
        </w:rPr>
        <w:t xml:space="preserve">Зменшувати обсяг закупівлі </w:t>
      </w:r>
      <w:r w:rsidR="00AF3783">
        <w:rPr>
          <w:color w:val="000000"/>
          <w:lang w:val="uk-UA"/>
        </w:rPr>
        <w:t>П</w:t>
      </w:r>
      <w:r w:rsidR="00BA6F83" w:rsidRPr="005107AA">
        <w:rPr>
          <w:color w:val="000000"/>
          <w:lang w:val="uk-UA"/>
        </w:rPr>
        <w:t>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02A1182D" w14:textId="456FFCFC" w:rsidR="00BA6F83" w:rsidRPr="005107AA" w:rsidRDefault="00BA6F83" w:rsidP="004D0673">
      <w:pPr>
        <w:pStyle w:val="a3"/>
        <w:spacing w:before="0" w:beforeAutospacing="0" w:after="0" w:afterAutospacing="0"/>
        <w:ind w:firstLine="709"/>
        <w:jc w:val="both"/>
        <w:rPr>
          <w:lang w:val="uk-UA"/>
        </w:rPr>
      </w:pPr>
      <w:r w:rsidRPr="005107AA">
        <w:rPr>
          <w:color w:val="000000"/>
          <w:lang w:val="uk-UA"/>
        </w:rPr>
        <w:t>7.2.</w:t>
      </w:r>
      <w:r w:rsidR="003C41C8">
        <w:rPr>
          <w:color w:val="000000"/>
          <w:lang w:val="uk-UA"/>
        </w:rPr>
        <w:t>5</w:t>
      </w:r>
      <w:r w:rsidRPr="005107AA">
        <w:rPr>
          <w:color w:val="000000"/>
          <w:lang w:val="uk-UA"/>
        </w:rPr>
        <w:t xml:space="preserve">. Розірвати Договір в односторонньому порядку у разі відсутності фактичної оплати вартості </w:t>
      </w:r>
      <w:r w:rsidR="008021D4">
        <w:rPr>
          <w:color w:val="000000"/>
          <w:lang w:val="uk-UA"/>
        </w:rPr>
        <w:t>П</w:t>
      </w:r>
      <w:r w:rsidRPr="005107AA">
        <w:rPr>
          <w:color w:val="000000"/>
          <w:lang w:val="uk-UA"/>
        </w:rPr>
        <w:t>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79292134" w14:textId="77777777" w:rsidR="00BA6F83" w:rsidRPr="005107AA" w:rsidRDefault="00BA6F83" w:rsidP="004D0673">
      <w:pPr>
        <w:pStyle w:val="a3"/>
        <w:spacing w:before="0" w:beforeAutospacing="0" w:after="0" w:afterAutospacing="0"/>
        <w:ind w:right="-84" w:firstLine="709"/>
        <w:jc w:val="both"/>
        <w:rPr>
          <w:lang w:val="uk-UA"/>
        </w:rPr>
      </w:pPr>
      <w:r w:rsidRPr="00184F7A">
        <w:rPr>
          <w:bCs/>
          <w:color w:val="000000"/>
          <w:lang w:val="uk-UA"/>
        </w:rPr>
        <w:t>7.3. Виконавець зобов’язаний:</w:t>
      </w:r>
    </w:p>
    <w:p w14:paraId="39EBC433" w14:textId="6F930F76"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7.3.1. Здійснювати охорону майна Замовника, що знаходиться на об’єктах, які обладнані засобами ОС, без заміни встановленого обладнання, а саме використовуючи прилади приймально-контрольні (ППК</w:t>
      </w:r>
      <w:r w:rsidR="008C246B">
        <w:rPr>
          <w:color w:val="000000"/>
          <w:lang w:val="uk-UA"/>
        </w:rPr>
        <w:t>) Оріон 4 Т.3.2, Оріон 8 Т.3.2,</w:t>
      </w:r>
      <w:r w:rsidRPr="00E97BED">
        <w:rPr>
          <w:color w:val="000000"/>
          <w:lang w:val="uk-UA"/>
        </w:rPr>
        <w:t xml:space="preserve"> Дунай – 4.3.1S згідно з Додатками</w:t>
      </w:r>
      <w:r w:rsidR="0031216A">
        <w:rPr>
          <w:color w:val="000000"/>
          <w:lang w:val="uk-UA"/>
        </w:rPr>
        <w:t xml:space="preserve"> № 1</w:t>
      </w:r>
      <w:r w:rsidRPr="00E97BED">
        <w:rPr>
          <w:color w:val="000000"/>
          <w:lang w:val="uk-UA"/>
        </w:rPr>
        <w:t xml:space="preserve"> та № </w:t>
      </w:r>
      <w:r w:rsidR="002461AE" w:rsidRPr="00E97BED">
        <w:rPr>
          <w:color w:val="000000"/>
          <w:lang w:val="uk-UA"/>
        </w:rPr>
        <w:t>2</w:t>
      </w:r>
      <w:r w:rsidRPr="00E97BED">
        <w:rPr>
          <w:color w:val="000000"/>
          <w:lang w:val="uk-UA"/>
        </w:rPr>
        <w:t xml:space="preserve"> до Договору, у відповідності до умов Договору.</w:t>
      </w:r>
    </w:p>
    <w:p w14:paraId="24D2B01F" w14:textId="355E114B"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lastRenderedPageBreak/>
        <w:t xml:space="preserve">7.3.2. На сигнал </w:t>
      </w:r>
      <w:r w:rsidR="00187B9B">
        <w:rPr>
          <w:color w:val="000000"/>
          <w:lang w:val="uk-UA"/>
        </w:rPr>
        <w:t xml:space="preserve">сигналізації </w:t>
      </w:r>
      <w:r w:rsidR="00FD392A">
        <w:rPr>
          <w:color w:val="000000"/>
          <w:lang w:val="uk-UA"/>
        </w:rPr>
        <w:t>«</w:t>
      </w:r>
      <w:r w:rsidRPr="00E97BED">
        <w:rPr>
          <w:color w:val="000000"/>
          <w:lang w:val="uk-UA"/>
        </w:rPr>
        <w:t>тривога</w:t>
      </w:r>
      <w:r w:rsidR="00FD392A">
        <w:rPr>
          <w:color w:val="000000"/>
          <w:lang w:val="uk-UA"/>
        </w:rPr>
        <w:t xml:space="preserve">» </w:t>
      </w:r>
      <w:r w:rsidRPr="00E97BED">
        <w:rPr>
          <w:color w:val="000000"/>
          <w:lang w:val="uk-UA"/>
        </w:rPr>
        <w:t xml:space="preserve">забезпечити виїзд мобільних груп реагування у складі не менше 2-х працівників </w:t>
      </w:r>
      <w:r w:rsidR="00FD392A">
        <w:rPr>
          <w:color w:val="000000"/>
          <w:lang w:val="uk-UA"/>
        </w:rPr>
        <w:t>Виконавця</w:t>
      </w:r>
      <w:r w:rsidR="00FD392A" w:rsidRPr="00E97BED">
        <w:rPr>
          <w:color w:val="000000"/>
          <w:lang w:val="uk-UA"/>
        </w:rPr>
        <w:t xml:space="preserve"> </w:t>
      </w:r>
      <w:r w:rsidRPr="00E97BED">
        <w:rPr>
          <w:color w:val="000000"/>
          <w:lang w:val="uk-UA"/>
        </w:rPr>
        <w:t>для вжиття заходів, спрямованих на встановлення причин спрацювання сигналізації, а при необхідності – затримання осіб, які протиправно порушили встановлений режим охорони</w:t>
      </w:r>
      <w:r w:rsidR="00BF4ACA">
        <w:rPr>
          <w:color w:val="000000"/>
          <w:lang w:val="uk-UA"/>
        </w:rPr>
        <w:t>, проникли на</w:t>
      </w:r>
      <w:r w:rsidR="00FD392A">
        <w:rPr>
          <w:color w:val="000000"/>
          <w:lang w:val="uk-UA"/>
        </w:rPr>
        <w:t xml:space="preserve"> об’єкт</w:t>
      </w:r>
      <w:r w:rsidRPr="00E97BED">
        <w:rPr>
          <w:color w:val="000000"/>
          <w:lang w:val="uk-UA"/>
        </w:rPr>
        <w:t xml:space="preserve"> для наступної передачі цих осіб правоохоронним органам.</w:t>
      </w:r>
    </w:p>
    <w:p w14:paraId="41BB55B3" w14:textId="77777777"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У разі надходження на ПЦО сигналу про спрацювання сигналізації на об’єкті в період охорони:</w:t>
      </w:r>
    </w:p>
    <w:p w14:paraId="4AD395F5" w14:textId="74CA3EB0" w:rsidR="00BA6F83" w:rsidRPr="00E97BED" w:rsidRDefault="00962A5D" w:rsidP="004D0673">
      <w:pPr>
        <w:pStyle w:val="a3"/>
        <w:spacing w:before="0" w:beforeAutospacing="0" w:after="0" w:afterAutospacing="0"/>
        <w:ind w:right="-84" w:firstLine="709"/>
        <w:jc w:val="both"/>
        <w:rPr>
          <w:lang w:val="uk-UA"/>
        </w:rPr>
      </w:pPr>
      <w:r>
        <w:rPr>
          <w:color w:val="000000"/>
          <w:lang w:val="uk-UA"/>
        </w:rPr>
        <w:t xml:space="preserve">7.3.2.1. </w:t>
      </w:r>
      <w:r w:rsidR="00BA6F83" w:rsidRPr="00E97BED">
        <w:rPr>
          <w:color w:val="000000"/>
          <w:lang w:val="uk-UA"/>
        </w:rPr>
        <w:t>негайно направити НО на об’єкт для вжиття заходів, спрямованих на встановлення причин спрацювання сигналізації;</w:t>
      </w:r>
    </w:p>
    <w:p w14:paraId="322CC15B" w14:textId="0DD3DAFB" w:rsidR="00BA6F83" w:rsidRPr="00E97BED" w:rsidRDefault="00962A5D">
      <w:pPr>
        <w:pStyle w:val="a3"/>
        <w:spacing w:before="0" w:beforeAutospacing="0" w:after="0" w:afterAutospacing="0"/>
        <w:ind w:right="-84" w:firstLine="709"/>
        <w:jc w:val="both"/>
        <w:rPr>
          <w:lang w:val="uk-UA"/>
        </w:rPr>
      </w:pPr>
      <w:r>
        <w:rPr>
          <w:color w:val="000000"/>
          <w:lang w:val="uk-UA"/>
        </w:rPr>
        <w:t xml:space="preserve">7.3.2.2. </w:t>
      </w:r>
      <w:r w:rsidR="00BA6F83" w:rsidRPr="00E97BED">
        <w:rPr>
          <w:color w:val="000000"/>
          <w:lang w:val="uk-UA"/>
        </w:rPr>
        <w:t>сповістити Замовника або його уповноважену особу про спрацювання сигналізації на об’єкті з метою виявлення причин спрацювання сигналізації;</w:t>
      </w:r>
    </w:p>
    <w:p w14:paraId="7A02825E" w14:textId="1384782C" w:rsidR="00BA6F83" w:rsidRPr="00E97BED" w:rsidRDefault="00962A5D" w:rsidP="004D0673">
      <w:pPr>
        <w:pStyle w:val="a3"/>
        <w:spacing w:before="0" w:beforeAutospacing="0" w:after="0" w:afterAutospacing="0"/>
        <w:ind w:right="-84" w:firstLine="709"/>
        <w:jc w:val="both"/>
        <w:rPr>
          <w:lang w:val="uk-UA"/>
        </w:rPr>
      </w:pPr>
      <w:r>
        <w:rPr>
          <w:color w:val="000000"/>
          <w:lang w:val="uk-UA"/>
        </w:rPr>
        <w:t xml:space="preserve">7.3.2.3. </w:t>
      </w:r>
      <w:r w:rsidR="00BA6F83" w:rsidRPr="00E97BED">
        <w:rPr>
          <w:color w:val="000000"/>
          <w:lang w:val="uk-UA"/>
        </w:rPr>
        <w:t>в разі виявлення слідів проникнення на об’єкт або спроб проникнення на об’єкт сповістити про це Замовника;</w:t>
      </w:r>
    </w:p>
    <w:p w14:paraId="4D5046D6" w14:textId="5C02F12C" w:rsidR="00BA6F83" w:rsidRPr="00E97BED" w:rsidRDefault="00962A5D" w:rsidP="004D0673">
      <w:pPr>
        <w:pStyle w:val="a3"/>
        <w:spacing w:before="0" w:beforeAutospacing="0" w:after="0" w:afterAutospacing="0"/>
        <w:ind w:right="-84" w:firstLine="709"/>
        <w:jc w:val="both"/>
        <w:rPr>
          <w:lang w:val="uk-UA"/>
        </w:rPr>
      </w:pPr>
      <w:r>
        <w:rPr>
          <w:color w:val="000000"/>
          <w:lang w:val="uk-UA"/>
        </w:rPr>
        <w:t xml:space="preserve">7.3.2.4. </w:t>
      </w:r>
      <w:r w:rsidR="00BA6F83" w:rsidRPr="00E97BED">
        <w:rPr>
          <w:color w:val="000000"/>
          <w:lang w:val="uk-UA"/>
        </w:rPr>
        <w:t>в разі виявлення на об’єкті в період охорони будь-яких осіб вжити заходів щодо їх затримання та передачі правоохоронним органам.</w:t>
      </w:r>
    </w:p>
    <w:p w14:paraId="1BBA4ECB" w14:textId="4580385C"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 xml:space="preserve">7.3.3. Забезпечити охорону майна на </w:t>
      </w:r>
      <w:r w:rsidR="00417976">
        <w:rPr>
          <w:color w:val="000000"/>
          <w:lang w:val="uk-UA"/>
        </w:rPr>
        <w:t>о</w:t>
      </w:r>
      <w:r w:rsidRPr="00E97BED">
        <w:rPr>
          <w:color w:val="000000"/>
          <w:lang w:val="uk-UA"/>
        </w:rPr>
        <w:t xml:space="preserve">б’єкті після спрацювання сигналізації до прибуття на </w:t>
      </w:r>
      <w:r w:rsidR="00417976">
        <w:rPr>
          <w:color w:val="000000"/>
          <w:lang w:val="uk-UA"/>
        </w:rPr>
        <w:t>о</w:t>
      </w:r>
      <w:r w:rsidRPr="00E97BED">
        <w:rPr>
          <w:color w:val="000000"/>
          <w:lang w:val="uk-UA"/>
        </w:rPr>
        <w:t>б’єкт Замовника</w:t>
      </w:r>
      <w:r w:rsidR="0007615F">
        <w:rPr>
          <w:color w:val="000000"/>
          <w:lang w:val="uk-UA"/>
        </w:rPr>
        <w:t>.</w:t>
      </w:r>
      <w:r w:rsidRPr="00E97BED">
        <w:rPr>
          <w:color w:val="000000"/>
          <w:lang w:val="uk-UA"/>
        </w:rPr>
        <w:t xml:space="preserve"> </w:t>
      </w:r>
    </w:p>
    <w:p w14:paraId="556D8D6C" w14:textId="62FEF677"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7.3.4. Якісно та своєчасно проводити обслуговування сигналізації, а саме: ліквідовувати несправності, </w:t>
      </w:r>
      <w:r w:rsidR="00C74E10">
        <w:rPr>
          <w:color w:val="000000"/>
          <w:lang w:val="uk-UA"/>
        </w:rPr>
        <w:t xml:space="preserve">в тому числі </w:t>
      </w:r>
      <w:r w:rsidRPr="00E97BED">
        <w:rPr>
          <w:color w:val="000000"/>
          <w:lang w:val="uk-UA"/>
        </w:rPr>
        <w:t>за заявкою Замовника, у</w:t>
      </w:r>
      <w:r w:rsidR="00D940C0">
        <w:rPr>
          <w:color w:val="000000"/>
          <w:lang w:val="uk-UA"/>
        </w:rPr>
        <w:t>с</w:t>
      </w:r>
      <w:r w:rsidRPr="00E97BED">
        <w:rPr>
          <w:color w:val="000000"/>
          <w:lang w:val="uk-UA"/>
        </w:rPr>
        <w:t>увати хибні спрацювання засобів охоронного призначення, які можуть бути усунуті безпосередньо за місцем знаходження сигналізації протягом одного робочого дня.</w:t>
      </w:r>
    </w:p>
    <w:p w14:paraId="66D7539B" w14:textId="03EAD27B"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7.3.5. Не розголошувати </w:t>
      </w:r>
      <w:r w:rsidR="0007615F">
        <w:rPr>
          <w:color w:val="000000"/>
          <w:lang w:val="uk-UA"/>
        </w:rPr>
        <w:t>третім</w:t>
      </w:r>
      <w:r w:rsidRPr="00E97BED">
        <w:rPr>
          <w:color w:val="000000"/>
          <w:lang w:val="uk-UA"/>
        </w:rPr>
        <w:t xml:space="preserve"> особам конфіденці</w:t>
      </w:r>
      <w:r w:rsidR="004B42A8">
        <w:rPr>
          <w:color w:val="000000"/>
          <w:lang w:val="uk-UA"/>
        </w:rPr>
        <w:t>й</w:t>
      </w:r>
      <w:r w:rsidRPr="00E97BED">
        <w:rPr>
          <w:color w:val="000000"/>
          <w:lang w:val="uk-UA"/>
        </w:rPr>
        <w:t>ну інформацію, до якої відноситься інформація про: пультові коди, системи сигналізації, систему зв’язку i контролю за здійсненням охорони.</w:t>
      </w:r>
    </w:p>
    <w:p w14:paraId="78293F34" w14:textId="40F93BE6"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7.3.</w:t>
      </w:r>
      <w:r w:rsidR="00DF5604">
        <w:rPr>
          <w:color w:val="000000"/>
          <w:lang w:val="uk-UA"/>
        </w:rPr>
        <w:t>6</w:t>
      </w:r>
      <w:r w:rsidRPr="00E97BED">
        <w:rPr>
          <w:color w:val="000000"/>
          <w:lang w:val="uk-UA"/>
        </w:rPr>
        <w:t xml:space="preserve">.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E97BED">
        <w:rPr>
          <w:color w:val="000000"/>
          <w:lang w:val="uk-UA"/>
        </w:rPr>
        <w:t>Держаудитслужби</w:t>
      </w:r>
      <w:proofErr w:type="spellEnd"/>
      <w:r w:rsidRPr="00E97BED">
        <w:rPr>
          <w:color w:val="000000"/>
          <w:lang w:val="uk-UA"/>
        </w:rPr>
        <w:t xml:space="preserve"> України тощо) фактів завищення вартості наданих </w:t>
      </w:r>
      <w:r w:rsidR="0007615F">
        <w:rPr>
          <w:color w:val="000000"/>
          <w:lang w:val="uk-UA"/>
        </w:rPr>
        <w:t>П</w:t>
      </w:r>
      <w:r w:rsidRPr="00E97BED">
        <w:rPr>
          <w:color w:val="000000"/>
          <w:lang w:val="uk-UA"/>
        </w:rPr>
        <w:t xml:space="preserve">ослуг повернути Замовнику кошти, сплачені Замовником у якості оплати </w:t>
      </w:r>
      <w:r w:rsidR="0007615F">
        <w:rPr>
          <w:color w:val="000000"/>
          <w:lang w:val="uk-UA"/>
        </w:rPr>
        <w:t>П</w:t>
      </w:r>
      <w:r w:rsidRPr="00E97BED">
        <w:rPr>
          <w:color w:val="000000"/>
          <w:lang w:val="uk-UA"/>
        </w:rPr>
        <w:t>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616AAD7E" w14:textId="77777777" w:rsidR="00BA6F83" w:rsidRPr="005107AA" w:rsidRDefault="00BA6F83" w:rsidP="004D0673">
      <w:pPr>
        <w:pStyle w:val="a3"/>
        <w:spacing w:before="0" w:beforeAutospacing="0" w:after="0" w:afterAutospacing="0"/>
        <w:ind w:right="-84" w:firstLine="709"/>
        <w:jc w:val="both"/>
        <w:rPr>
          <w:lang w:val="uk-UA"/>
        </w:rPr>
      </w:pPr>
      <w:r w:rsidRPr="00184F7A">
        <w:rPr>
          <w:bCs/>
          <w:color w:val="000000"/>
          <w:lang w:val="uk-UA"/>
        </w:rPr>
        <w:t>7.4. Виконавець має право:</w:t>
      </w:r>
    </w:p>
    <w:p w14:paraId="548EA180" w14:textId="47EE4D31"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 xml:space="preserve">7.4.1. Своєчасно та в повному обсязі отримувати плату за </w:t>
      </w:r>
      <w:r w:rsidR="00D53377">
        <w:rPr>
          <w:color w:val="000000"/>
          <w:lang w:val="uk-UA"/>
        </w:rPr>
        <w:t>прийняті Замовником</w:t>
      </w:r>
      <w:r w:rsidRPr="00E97BED">
        <w:rPr>
          <w:color w:val="000000"/>
          <w:lang w:val="uk-UA"/>
        </w:rPr>
        <w:t xml:space="preserve"> </w:t>
      </w:r>
      <w:r w:rsidR="00D53377">
        <w:rPr>
          <w:color w:val="000000"/>
          <w:lang w:val="uk-UA"/>
        </w:rPr>
        <w:t>П</w:t>
      </w:r>
      <w:r w:rsidRPr="00E97BED">
        <w:rPr>
          <w:color w:val="000000"/>
          <w:lang w:val="uk-UA"/>
        </w:rPr>
        <w:t>ослуги.</w:t>
      </w:r>
      <w:r w:rsidRPr="00E97BED">
        <w:rPr>
          <w:color w:val="FF0000"/>
          <w:lang w:val="uk-UA"/>
        </w:rPr>
        <w:t xml:space="preserve"> </w:t>
      </w:r>
    </w:p>
    <w:p w14:paraId="7ED68676" w14:textId="77777777"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 xml:space="preserve">7.4.2. Вимагати виконання Замовником вимог до стану технічної </w:t>
      </w:r>
      <w:proofErr w:type="spellStart"/>
      <w:r w:rsidRPr="00E97BED">
        <w:rPr>
          <w:color w:val="000000"/>
          <w:lang w:val="uk-UA"/>
        </w:rPr>
        <w:t>укріпленості</w:t>
      </w:r>
      <w:proofErr w:type="spellEnd"/>
      <w:r w:rsidRPr="00E97BED">
        <w:rPr>
          <w:color w:val="000000"/>
          <w:lang w:val="uk-UA"/>
        </w:rPr>
        <w:t xml:space="preserve"> об’єкту та правил майнової безпеки за Договором.</w:t>
      </w:r>
    </w:p>
    <w:p w14:paraId="06F14A57" w14:textId="5D8B56F4" w:rsidR="00BA6F83" w:rsidRPr="00E97BED" w:rsidRDefault="00BA6F83" w:rsidP="004D0673">
      <w:pPr>
        <w:ind w:firstLine="709"/>
      </w:pPr>
    </w:p>
    <w:p w14:paraId="71BDAD9D" w14:textId="221CC3CA" w:rsidR="00BA6F83" w:rsidRPr="00E97BED" w:rsidRDefault="008C246B" w:rsidP="004D0673">
      <w:pPr>
        <w:pStyle w:val="a3"/>
        <w:spacing w:before="0" w:beforeAutospacing="0" w:after="0" w:afterAutospacing="0"/>
        <w:ind w:left="709" w:right="-84"/>
        <w:jc w:val="center"/>
        <w:textAlignment w:val="baseline"/>
        <w:rPr>
          <w:b/>
          <w:bCs/>
          <w:color w:val="000000"/>
          <w:lang w:val="uk-UA"/>
        </w:rPr>
      </w:pPr>
      <w:r>
        <w:rPr>
          <w:b/>
          <w:bCs/>
          <w:color w:val="000000"/>
          <w:lang w:val="uk-UA"/>
        </w:rPr>
        <w:t xml:space="preserve">8. </w:t>
      </w:r>
      <w:r w:rsidR="00BA6F83" w:rsidRPr="00E97BED">
        <w:rPr>
          <w:b/>
          <w:bCs/>
          <w:color w:val="000000"/>
          <w:lang w:val="uk-UA"/>
        </w:rPr>
        <w:t>ВИМОГИ ДО СТАНУ ТЕХНІЧНОЇ УКРІПЛЕНОСТІ ОБ’ЄКТА ТА ПРАВИЛА МАЙНОВОЇ БЕЗПЕКИ</w:t>
      </w:r>
    </w:p>
    <w:p w14:paraId="14BA6137" w14:textId="77777777"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8.1. Технічна </w:t>
      </w:r>
      <w:proofErr w:type="spellStart"/>
      <w:r w:rsidRPr="00E97BED">
        <w:rPr>
          <w:color w:val="000000"/>
          <w:lang w:val="uk-UA"/>
        </w:rPr>
        <w:t>укріпленість</w:t>
      </w:r>
      <w:proofErr w:type="spellEnd"/>
      <w:r w:rsidRPr="00E97BED">
        <w:rPr>
          <w:color w:val="000000"/>
          <w:lang w:val="uk-UA"/>
        </w:rPr>
        <w:t xml:space="preserve"> об’єкта повинна відповідати вимогам чинного законодавства України.</w:t>
      </w:r>
    </w:p>
    <w:p w14:paraId="4D303426" w14:textId="77777777"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Підлога, стіни, покрівля, стеля, вікна, люки i двері об’єкта повинні бути належним чином укріплені та знаходитись в полагодженому стані.</w:t>
      </w:r>
    </w:p>
    <w:p w14:paraId="4D4D8659" w14:textId="1C14300A"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8.2. Обладнання </w:t>
      </w:r>
      <w:r w:rsidR="008843CE">
        <w:rPr>
          <w:color w:val="000000"/>
          <w:lang w:val="uk-UA"/>
        </w:rPr>
        <w:t>о</w:t>
      </w:r>
      <w:r w:rsidRPr="00E97BED">
        <w:rPr>
          <w:color w:val="000000"/>
          <w:lang w:val="uk-UA"/>
        </w:rPr>
        <w:t>б’єкта сигналізацією повинно відповідати вимогам стандарту ДСТУ CLC/TS 50131-7:2014 «Системи тривожної сигналізації. Системи охоронної сигналізації.» затвердженого наказом Міністерства економічного розвитку і торгівлі України від 30.12.2014 № 1494 з наданням чинності 01.01.2016, якщо інше не передбачено законодавством України.</w:t>
      </w:r>
    </w:p>
    <w:p w14:paraId="3227D76E" w14:textId="08FE73EC"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8.3. Виконавець спільно із Замовником не рідше 1 разу на рік проводить обстеження стану технічної </w:t>
      </w:r>
      <w:proofErr w:type="spellStart"/>
      <w:r w:rsidRPr="00E97BED">
        <w:rPr>
          <w:color w:val="000000"/>
          <w:lang w:val="uk-UA"/>
        </w:rPr>
        <w:t>укріпленості</w:t>
      </w:r>
      <w:proofErr w:type="spellEnd"/>
      <w:r w:rsidRPr="00E97BED">
        <w:rPr>
          <w:color w:val="000000"/>
          <w:lang w:val="uk-UA"/>
        </w:rPr>
        <w:t xml:space="preserve"> та оснащеності технічними засобами охоронного призначення об’єкта та здійснює перевірку працездатності сигналізації, її </w:t>
      </w:r>
      <w:r w:rsidRPr="00E97BED">
        <w:rPr>
          <w:color w:val="000000"/>
          <w:lang w:val="uk-UA"/>
        </w:rPr>
        <w:lastRenderedPageBreak/>
        <w:t>відповідності схемі блокування об’єкта, про що складається акт за підписами уповноважених на те представників Сторін із зазначенням у ньому виявлених недоліків та строків їх усунення.</w:t>
      </w:r>
    </w:p>
    <w:p w14:paraId="3D805B4C" w14:textId="24B1ECAB"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Після закінчення строків усунення виявлених недоліків Виконавець повторно здійснює обстеження стану технічної </w:t>
      </w:r>
      <w:proofErr w:type="spellStart"/>
      <w:r w:rsidRPr="00E97BED">
        <w:rPr>
          <w:color w:val="000000"/>
          <w:lang w:val="uk-UA"/>
        </w:rPr>
        <w:t>укріпленості</w:t>
      </w:r>
      <w:proofErr w:type="spellEnd"/>
      <w:r w:rsidRPr="00E97BED">
        <w:rPr>
          <w:color w:val="000000"/>
          <w:lang w:val="uk-UA"/>
        </w:rPr>
        <w:t xml:space="preserve"> об’єкта та перевірку сигналізації. За результатами чого складається відповідний акт.</w:t>
      </w:r>
    </w:p>
    <w:p w14:paraId="7BF6C035" w14:textId="77777777"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8.4. Виконавець, в порядку, визначеному п. 8.3 Договору, додатково здійснює обстеження технічної </w:t>
      </w:r>
      <w:proofErr w:type="spellStart"/>
      <w:r w:rsidRPr="00E97BED">
        <w:rPr>
          <w:color w:val="000000"/>
          <w:lang w:val="uk-UA"/>
        </w:rPr>
        <w:t>укріпленості</w:t>
      </w:r>
      <w:proofErr w:type="spellEnd"/>
      <w:r w:rsidRPr="00E97BED">
        <w:rPr>
          <w:color w:val="000000"/>
          <w:lang w:val="uk-UA"/>
        </w:rPr>
        <w:t xml:space="preserve"> об’єкта та перевірку працездатності сигналізації, її відповідності схемі блокування об’єкта в наступних випадках:</w:t>
      </w:r>
    </w:p>
    <w:p w14:paraId="4D617C9F" w14:textId="064B9C2F" w:rsidR="00BA6F83" w:rsidRPr="00E97BED" w:rsidRDefault="00C06DF3" w:rsidP="004D0673">
      <w:pPr>
        <w:pStyle w:val="a3"/>
        <w:spacing w:before="0" w:beforeAutospacing="0" w:after="0" w:afterAutospacing="0"/>
        <w:ind w:right="-84" w:firstLine="709"/>
        <w:jc w:val="both"/>
        <w:rPr>
          <w:lang w:val="uk-UA"/>
        </w:rPr>
      </w:pPr>
      <w:r>
        <w:rPr>
          <w:color w:val="000000"/>
          <w:lang w:val="uk-UA"/>
        </w:rPr>
        <w:t>8.4.1</w:t>
      </w:r>
      <w:r w:rsidR="00E31318">
        <w:rPr>
          <w:color w:val="000000"/>
          <w:lang w:val="uk-UA"/>
        </w:rPr>
        <w:t>.</w:t>
      </w:r>
      <w:r w:rsidR="00BA6F83" w:rsidRPr="00E97BED">
        <w:rPr>
          <w:color w:val="000000"/>
          <w:lang w:val="uk-UA"/>
        </w:rPr>
        <w:t xml:space="preserve"> переобладнання об’єкта сигналізацією,</w:t>
      </w:r>
    </w:p>
    <w:p w14:paraId="2FF6B3AF" w14:textId="1DB3678E" w:rsidR="00BA6F83" w:rsidRPr="00E97BED" w:rsidRDefault="00C06DF3" w:rsidP="004D0673">
      <w:pPr>
        <w:pStyle w:val="a3"/>
        <w:spacing w:before="0" w:beforeAutospacing="0" w:after="0" w:afterAutospacing="0"/>
        <w:ind w:right="-84" w:firstLine="709"/>
        <w:jc w:val="both"/>
        <w:rPr>
          <w:lang w:val="uk-UA"/>
        </w:rPr>
      </w:pPr>
      <w:r>
        <w:rPr>
          <w:color w:val="000000"/>
          <w:lang w:val="uk-UA"/>
        </w:rPr>
        <w:t>8.4.2</w:t>
      </w:r>
      <w:r w:rsidR="00E31318">
        <w:rPr>
          <w:color w:val="000000"/>
          <w:lang w:val="uk-UA"/>
        </w:rPr>
        <w:t>.</w:t>
      </w:r>
      <w:r w:rsidR="00BA6F83" w:rsidRPr="00E97BED">
        <w:rPr>
          <w:color w:val="000000"/>
          <w:lang w:val="uk-UA"/>
        </w:rPr>
        <w:t xml:space="preserve"> проведення Замовником на об’єкті ремонту,</w:t>
      </w:r>
    </w:p>
    <w:p w14:paraId="265804D6" w14:textId="06987A12" w:rsidR="00BA6F83" w:rsidRPr="00E97BED" w:rsidRDefault="00C06DF3" w:rsidP="004D0673">
      <w:pPr>
        <w:pStyle w:val="a3"/>
        <w:spacing w:before="0" w:beforeAutospacing="0" w:after="0" w:afterAutospacing="0"/>
        <w:ind w:right="-84" w:firstLine="709"/>
        <w:jc w:val="both"/>
        <w:rPr>
          <w:lang w:val="uk-UA"/>
        </w:rPr>
      </w:pPr>
      <w:r>
        <w:rPr>
          <w:color w:val="000000"/>
          <w:lang w:val="uk-UA"/>
        </w:rPr>
        <w:t>8.4.3</w:t>
      </w:r>
      <w:r w:rsidR="00E31318">
        <w:rPr>
          <w:color w:val="000000"/>
          <w:lang w:val="uk-UA"/>
        </w:rPr>
        <w:t>.</w:t>
      </w:r>
      <w:r w:rsidR="00BA6F83" w:rsidRPr="00E97BED">
        <w:rPr>
          <w:color w:val="000000"/>
          <w:lang w:val="uk-UA"/>
        </w:rPr>
        <w:t xml:space="preserve"> перепланування об’єкта.</w:t>
      </w:r>
    </w:p>
    <w:p w14:paraId="39A06FFC" w14:textId="77777777" w:rsidR="00BA6F83" w:rsidRPr="00E97BED" w:rsidRDefault="00BA6F83" w:rsidP="004D0673">
      <w:pPr>
        <w:ind w:firstLine="709"/>
      </w:pPr>
    </w:p>
    <w:p w14:paraId="5AF4EE49" w14:textId="7096DDEC" w:rsidR="00BA6F83" w:rsidRPr="00E97BED" w:rsidRDefault="004D0673" w:rsidP="004D0673">
      <w:pPr>
        <w:pStyle w:val="a3"/>
        <w:spacing w:before="0" w:beforeAutospacing="0" w:after="0" w:afterAutospacing="0"/>
        <w:ind w:left="709" w:right="-84"/>
        <w:jc w:val="center"/>
        <w:textAlignment w:val="baseline"/>
        <w:rPr>
          <w:b/>
          <w:bCs/>
          <w:color w:val="000000"/>
          <w:lang w:val="uk-UA"/>
        </w:rPr>
      </w:pPr>
      <w:r>
        <w:rPr>
          <w:b/>
          <w:bCs/>
          <w:color w:val="000000"/>
          <w:lang w:val="uk-UA"/>
        </w:rPr>
        <w:t xml:space="preserve">9. </w:t>
      </w:r>
      <w:r w:rsidR="00BA6F83" w:rsidRPr="00E97BED">
        <w:rPr>
          <w:b/>
          <w:bCs/>
          <w:color w:val="000000"/>
          <w:lang w:val="uk-UA"/>
        </w:rPr>
        <w:t>ВІДПОВІДАЛЬНІСТЬ СТОРІН</w:t>
      </w:r>
    </w:p>
    <w:p w14:paraId="01665B43" w14:textId="3FCDD503"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9.1. У разі невиконання або неналежного виконання обов’язків за Договором Сторони несуть відповідальність, передбачену чинним законодавством України та Договором.</w:t>
      </w:r>
    </w:p>
    <w:p w14:paraId="4EC7CCAA" w14:textId="77777777" w:rsidR="00BA6F83" w:rsidRPr="00B01494" w:rsidRDefault="00BA6F83" w:rsidP="004D0673">
      <w:pPr>
        <w:pStyle w:val="a3"/>
        <w:spacing w:before="0" w:beforeAutospacing="0" w:after="0" w:afterAutospacing="0"/>
        <w:ind w:right="-84" w:firstLine="709"/>
        <w:rPr>
          <w:lang w:val="uk-UA"/>
        </w:rPr>
      </w:pPr>
      <w:r w:rsidRPr="00184F7A">
        <w:rPr>
          <w:bCs/>
          <w:color w:val="000000"/>
          <w:lang w:val="uk-UA"/>
        </w:rPr>
        <w:t>9.2. Відповідальність Виконавця:</w:t>
      </w:r>
    </w:p>
    <w:p w14:paraId="62037FDB" w14:textId="4FACEE9F"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9.2.1. Виконавець </w:t>
      </w:r>
      <w:r w:rsidR="00B01494">
        <w:rPr>
          <w:color w:val="000000"/>
          <w:lang w:val="uk-UA"/>
        </w:rPr>
        <w:t xml:space="preserve">зобов’язаний </w:t>
      </w:r>
      <w:r w:rsidRPr="00E97BED">
        <w:rPr>
          <w:color w:val="000000"/>
          <w:lang w:val="uk-UA"/>
        </w:rPr>
        <w:t>відшкод</w:t>
      </w:r>
      <w:r w:rsidR="00B01494">
        <w:rPr>
          <w:color w:val="000000"/>
          <w:lang w:val="uk-UA"/>
        </w:rPr>
        <w:t>у</w:t>
      </w:r>
      <w:r w:rsidRPr="00E97BED">
        <w:rPr>
          <w:color w:val="000000"/>
          <w:lang w:val="uk-UA"/>
        </w:rPr>
        <w:t>в</w:t>
      </w:r>
      <w:r w:rsidR="00B01494">
        <w:rPr>
          <w:color w:val="000000"/>
          <w:lang w:val="uk-UA"/>
        </w:rPr>
        <w:t>ати</w:t>
      </w:r>
      <w:r w:rsidRPr="00E97BED">
        <w:rPr>
          <w:color w:val="000000"/>
          <w:lang w:val="uk-UA"/>
        </w:rPr>
        <w:t xml:space="preserve"> збитки, що завдані Замовнику </w:t>
      </w:r>
      <w:r w:rsidR="00C63C36">
        <w:rPr>
          <w:color w:val="000000"/>
          <w:lang w:val="uk-UA"/>
        </w:rPr>
        <w:t xml:space="preserve">Виконавцем, а також </w:t>
      </w:r>
      <w:r w:rsidRPr="00E97BED">
        <w:rPr>
          <w:color w:val="000000"/>
          <w:lang w:val="uk-UA"/>
        </w:rPr>
        <w:t>третіми особами внаслідок невиконання або неналежного виконання Виконавцем своїх договірних зобов’язань в межах суми прямої дійсної шкоди.</w:t>
      </w:r>
    </w:p>
    <w:p w14:paraId="3B4CE1A8" w14:textId="0E342DC9"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9.2.2. До збитків, що підлягають відшкодуванню, включається вартість викраденого</w:t>
      </w:r>
      <w:r w:rsidR="004823B6">
        <w:rPr>
          <w:color w:val="000000"/>
          <w:lang w:val="uk-UA"/>
        </w:rPr>
        <w:t xml:space="preserve">, </w:t>
      </w:r>
      <w:r w:rsidRPr="00E97BED">
        <w:rPr>
          <w:color w:val="000000"/>
          <w:lang w:val="uk-UA"/>
        </w:rPr>
        <w:t>знищеного</w:t>
      </w:r>
      <w:r w:rsidR="004823B6">
        <w:rPr>
          <w:color w:val="000000"/>
          <w:lang w:val="uk-UA"/>
        </w:rPr>
        <w:t>, пошкодженого</w:t>
      </w:r>
      <w:r w:rsidRPr="00E97BED">
        <w:rPr>
          <w:color w:val="000000"/>
          <w:lang w:val="uk-UA"/>
        </w:rPr>
        <w:t xml:space="preserve"> майна, а також суми викрадених грошових коштів.</w:t>
      </w:r>
    </w:p>
    <w:p w14:paraId="0F79AF7E" w14:textId="129A895E"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9.2.3. Розмір збитку повинен бути підтверджений розрахунком </w:t>
      </w:r>
      <w:r w:rsidR="004823B6">
        <w:rPr>
          <w:color w:val="000000"/>
          <w:lang w:val="uk-UA"/>
        </w:rPr>
        <w:t>Замовника</w:t>
      </w:r>
      <w:r w:rsidRPr="00E97BED">
        <w:rPr>
          <w:color w:val="000000"/>
          <w:lang w:val="uk-UA"/>
        </w:rPr>
        <w:t>.</w:t>
      </w:r>
    </w:p>
    <w:p w14:paraId="4A4E36DC" w14:textId="77777777"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9.2.4. Відшкодування збитків Замовнику здійснюється на підставі наданих Виконавцю наступних документів:</w:t>
      </w:r>
    </w:p>
    <w:p w14:paraId="359B77B4" w14:textId="55AF4A21" w:rsidR="00BA6F83" w:rsidRPr="00E97BED" w:rsidRDefault="00E153AF" w:rsidP="004D0673">
      <w:pPr>
        <w:pStyle w:val="a3"/>
        <w:spacing w:before="0" w:beforeAutospacing="0" w:after="0" w:afterAutospacing="0"/>
        <w:ind w:right="-84" w:firstLine="709"/>
        <w:jc w:val="both"/>
        <w:rPr>
          <w:lang w:val="uk-UA"/>
        </w:rPr>
      </w:pPr>
      <w:r>
        <w:rPr>
          <w:color w:val="000000"/>
          <w:lang w:val="uk-UA"/>
        </w:rPr>
        <w:t>9.2.4.1.</w:t>
      </w:r>
      <w:r w:rsidR="00BA6F83" w:rsidRPr="00E97BED">
        <w:rPr>
          <w:color w:val="000000"/>
          <w:lang w:val="uk-UA"/>
        </w:rPr>
        <w:t xml:space="preserve"> Заява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14:paraId="284C0FCE" w14:textId="5C529220" w:rsidR="00BA6F83" w:rsidRPr="00E97BED" w:rsidRDefault="00E153AF" w:rsidP="004D0673">
      <w:pPr>
        <w:pStyle w:val="a3"/>
        <w:spacing w:before="0" w:beforeAutospacing="0" w:after="0" w:afterAutospacing="0"/>
        <w:ind w:right="-84" w:firstLine="709"/>
        <w:jc w:val="both"/>
        <w:rPr>
          <w:lang w:val="uk-UA"/>
        </w:rPr>
      </w:pPr>
      <w:r>
        <w:rPr>
          <w:color w:val="000000"/>
          <w:lang w:val="uk-UA"/>
        </w:rPr>
        <w:t xml:space="preserve">9.2.4.2. </w:t>
      </w:r>
      <w:r w:rsidR="00BA6F83" w:rsidRPr="00E97BED">
        <w:rPr>
          <w:color w:val="000000"/>
          <w:lang w:val="uk-UA"/>
        </w:rPr>
        <w:t>Акт інвентаризації майна на об’єкті</w:t>
      </w:r>
      <w:r>
        <w:rPr>
          <w:color w:val="000000"/>
          <w:lang w:val="uk-UA"/>
        </w:rPr>
        <w:t>.</w:t>
      </w:r>
    </w:p>
    <w:p w14:paraId="183754B1" w14:textId="4EA2AE95"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 xml:space="preserve">9.2.5. </w:t>
      </w:r>
      <w:r w:rsidR="00F23A41">
        <w:rPr>
          <w:color w:val="000000"/>
          <w:lang w:val="uk-UA"/>
        </w:rPr>
        <w:t>У випадку виявлення проникнення третіх осіб на об’єкт з</w:t>
      </w:r>
      <w:r w:rsidRPr="00E97BED">
        <w:rPr>
          <w:color w:val="000000"/>
          <w:lang w:val="uk-UA"/>
        </w:rPr>
        <w:t xml:space="preserve">няття залишків товарно-матеріальних цінностей та складання акту інвентаризації майна на </w:t>
      </w:r>
      <w:r w:rsidR="004267C1">
        <w:rPr>
          <w:color w:val="000000"/>
          <w:lang w:val="uk-UA"/>
        </w:rPr>
        <w:t>о</w:t>
      </w:r>
      <w:r w:rsidRPr="00E97BED">
        <w:rPr>
          <w:color w:val="000000"/>
          <w:lang w:val="uk-UA"/>
        </w:rPr>
        <w:t xml:space="preserve">б’єкті повинно бути проведено терміново під час прибуття представників Сторін на </w:t>
      </w:r>
      <w:r w:rsidR="004267C1">
        <w:rPr>
          <w:color w:val="000000"/>
          <w:lang w:val="uk-UA"/>
        </w:rPr>
        <w:t>об’єкт</w:t>
      </w:r>
      <w:r w:rsidRPr="00E97BED">
        <w:rPr>
          <w:color w:val="000000"/>
          <w:lang w:val="uk-UA"/>
        </w:rPr>
        <w:t>.</w:t>
      </w:r>
      <w:r w:rsidR="00E273A0">
        <w:rPr>
          <w:color w:val="000000"/>
          <w:lang w:val="uk-UA"/>
        </w:rPr>
        <w:t xml:space="preserve"> Відсутність представника Виконавця не є підставою для не складання акту інвентаризації майна Замовником самостійно.</w:t>
      </w:r>
    </w:p>
    <w:p w14:paraId="1DB8D289" w14:textId="28B89F0E"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 xml:space="preserve">9.2.6. </w:t>
      </w:r>
      <w:r w:rsidR="00E10F49">
        <w:rPr>
          <w:color w:val="000000"/>
          <w:lang w:val="uk-UA"/>
        </w:rPr>
        <w:t>В</w:t>
      </w:r>
      <w:r w:rsidRPr="00E97BED">
        <w:rPr>
          <w:color w:val="000000"/>
          <w:lang w:val="uk-UA"/>
        </w:rPr>
        <w:t xml:space="preserve">ідшкодування </w:t>
      </w:r>
      <w:r w:rsidR="00E10F49">
        <w:rPr>
          <w:color w:val="000000"/>
          <w:lang w:val="uk-UA"/>
        </w:rPr>
        <w:t xml:space="preserve">збитків </w:t>
      </w:r>
      <w:r w:rsidRPr="00E97BED">
        <w:rPr>
          <w:color w:val="000000"/>
          <w:lang w:val="uk-UA"/>
        </w:rPr>
        <w:t xml:space="preserve">Замовнику здійснюється не пізніше </w:t>
      </w:r>
      <w:r w:rsidR="00E10F49">
        <w:rPr>
          <w:color w:val="000000"/>
          <w:lang w:val="uk-UA"/>
        </w:rPr>
        <w:t>3 (трьох) календарних</w:t>
      </w:r>
      <w:r w:rsidRPr="00E97BED">
        <w:rPr>
          <w:color w:val="000000"/>
          <w:lang w:val="uk-UA"/>
        </w:rPr>
        <w:t xml:space="preserve"> днів з дати отримання Виконавцем від Замовника </w:t>
      </w:r>
      <w:r w:rsidR="00E10F49">
        <w:rPr>
          <w:color w:val="000000"/>
          <w:lang w:val="uk-UA"/>
        </w:rPr>
        <w:t>передбачених Договором</w:t>
      </w:r>
      <w:r w:rsidRPr="00E97BED">
        <w:rPr>
          <w:color w:val="000000"/>
          <w:lang w:val="uk-UA"/>
        </w:rPr>
        <w:t xml:space="preserve"> документів.</w:t>
      </w:r>
    </w:p>
    <w:p w14:paraId="5CA70CD5" w14:textId="6767C507"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9.2.</w:t>
      </w:r>
      <w:r w:rsidR="00D07267">
        <w:rPr>
          <w:color w:val="000000"/>
          <w:lang w:val="uk-UA"/>
        </w:rPr>
        <w:t>7</w:t>
      </w:r>
      <w:r w:rsidRPr="00E97BED">
        <w:rPr>
          <w:color w:val="000000"/>
          <w:lang w:val="uk-UA"/>
        </w:rPr>
        <w:t>. У разі невиконання або несвоєчасного виконання зобов'язань за Договором, Виконавець</w:t>
      </w:r>
      <w:r w:rsidR="00D07267">
        <w:rPr>
          <w:color w:val="000000"/>
          <w:lang w:val="uk-UA"/>
        </w:rPr>
        <w:t xml:space="preserve"> зобов’язаний</w:t>
      </w:r>
      <w:r w:rsidRPr="00E97BED">
        <w:rPr>
          <w:color w:val="000000"/>
          <w:lang w:val="uk-UA"/>
        </w:rPr>
        <w:t xml:space="preserve"> спла</w:t>
      </w:r>
      <w:r w:rsidR="00D07267">
        <w:rPr>
          <w:color w:val="000000"/>
          <w:lang w:val="uk-UA"/>
        </w:rPr>
        <w:t>тити</w:t>
      </w:r>
      <w:r w:rsidRPr="00E97BED">
        <w:rPr>
          <w:color w:val="000000"/>
          <w:lang w:val="uk-UA"/>
        </w:rPr>
        <w:t xml:space="preserve"> Замовнику пеню у розмірі подвійної облікової ставки Національного Банку України за кожен день прострочення від вартості ненаданих або несвоєчасно наданих </w:t>
      </w:r>
      <w:r w:rsidR="001F7405">
        <w:rPr>
          <w:color w:val="000000"/>
          <w:lang w:val="uk-UA"/>
        </w:rPr>
        <w:t>П</w:t>
      </w:r>
      <w:r w:rsidRPr="00E97BED">
        <w:rPr>
          <w:color w:val="000000"/>
          <w:lang w:val="uk-UA"/>
        </w:rPr>
        <w:t>ослуг.</w:t>
      </w:r>
      <w:r w:rsidR="00D07267">
        <w:rPr>
          <w:color w:val="000000"/>
          <w:lang w:val="uk-UA"/>
        </w:rPr>
        <w:t xml:space="preserve"> У випадку порушення передбачених Договором строків виконання зобов’язань більше ніж на 5 (п’ять) календарних днів</w:t>
      </w:r>
      <w:r w:rsidR="00814C4A">
        <w:rPr>
          <w:color w:val="000000"/>
          <w:lang w:val="uk-UA"/>
        </w:rPr>
        <w:t>, додатково до</w:t>
      </w:r>
      <w:r w:rsidR="00D07267">
        <w:rPr>
          <w:color w:val="000000"/>
          <w:lang w:val="uk-UA"/>
        </w:rPr>
        <w:t xml:space="preserve"> пені Виконавець зобов’язаний сплатити Замовнику штраф у розмірі 10 % від ціни Договору за кожен випадок </w:t>
      </w:r>
      <w:r w:rsidR="00814C4A">
        <w:rPr>
          <w:color w:val="000000"/>
          <w:lang w:val="uk-UA"/>
        </w:rPr>
        <w:t>порушення строків</w:t>
      </w:r>
      <w:r w:rsidR="00D07267">
        <w:rPr>
          <w:color w:val="000000"/>
          <w:lang w:val="uk-UA"/>
        </w:rPr>
        <w:t>.</w:t>
      </w:r>
    </w:p>
    <w:p w14:paraId="0FA430A8" w14:textId="12FE8AA4"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9.2.9 У випадку порушення передбаченого пунктом 7.3.</w:t>
      </w:r>
      <w:r w:rsidR="00054491">
        <w:rPr>
          <w:color w:val="000000"/>
          <w:lang w:val="uk-UA"/>
        </w:rPr>
        <w:t>6</w:t>
      </w:r>
      <w:r w:rsidRPr="00E97BED">
        <w:rPr>
          <w:color w:val="000000"/>
          <w:lang w:val="uk-UA"/>
        </w:rPr>
        <w:t>. Договору строку, Виконавець зобов’язаний сплатити Замовнику штраф у розмірі 10% від суми завищення, що підлягає поверненню.</w:t>
      </w:r>
    </w:p>
    <w:p w14:paraId="70BFFC0D" w14:textId="71075434" w:rsidR="00BA6F83" w:rsidRPr="001F7405" w:rsidRDefault="00BA6F83" w:rsidP="004D0673">
      <w:pPr>
        <w:pStyle w:val="a3"/>
        <w:spacing w:before="0" w:beforeAutospacing="0" w:after="0" w:afterAutospacing="0"/>
        <w:ind w:right="-84" w:firstLine="709"/>
        <w:rPr>
          <w:lang w:val="uk-UA"/>
        </w:rPr>
      </w:pPr>
      <w:r w:rsidRPr="00184F7A">
        <w:rPr>
          <w:bCs/>
          <w:color w:val="000000"/>
          <w:lang w:val="uk-UA"/>
        </w:rPr>
        <w:t>9.</w:t>
      </w:r>
      <w:r w:rsidR="001F7405" w:rsidRPr="00184F7A">
        <w:rPr>
          <w:bCs/>
          <w:color w:val="000000"/>
          <w:lang w:val="uk-UA"/>
        </w:rPr>
        <w:t>3</w:t>
      </w:r>
      <w:r w:rsidRPr="00184F7A">
        <w:rPr>
          <w:bCs/>
          <w:color w:val="000000"/>
          <w:lang w:val="uk-UA"/>
        </w:rPr>
        <w:t>.</w:t>
      </w:r>
      <w:r w:rsidRPr="001F7405">
        <w:rPr>
          <w:color w:val="000000"/>
          <w:lang w:val="uk-UA"/>
        </w:rPr>
        <w:t xml:space="preserve"> </w:t>
      </w:r>
      <w:r w:rsidRPr="00184F7A">
        <w:rPr>
          <w:bCs/>
          <w:color w:val="000000"/>
          <w:lang w:val="uk-UA"/>
        </w:rPr>
        <w:t>Відповідальність Замовника:</w:t>
      </w:r>
    </w:p>
    <w:p w14:paraId="6DDA8CB5" w14:textId="3CDB63AD"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lastRenderedPageBreak/>
        <w:t>9.</w:t>
      </w:r>
      <w:r w:rsidR="001F7405">
        <w:rPr>
          <w:color w:val="000000"/>
          <w:lang w:val="uk-UA"/>
        </w:rPr>
        <w:t>3</w:t>
      </w:r>
      <w:r w:rsidRPr="00E97BED">
        <w:rPr>
          <w:color w:val="000000"/>
          <w:lang w:val="uk-UA"/>
        </w:rPr>
        <w:t>.</w:t>
      </w:r>
      <w:r w:rsidR="0043786B">
        <w:rPr>
          <w:color w:val="000000"/>
          <w:lang w:val="uk-UA"/>
        </w:rPr>
        <w:t>1.</w:t>
      </w:r>
      <w:r w:rsidRPr="00E97BED">
        <w:rPr>
          <w:color w:val="000000"/>
          <w:lang w:val="uk-UA"/>
        </w:rPr>
        <w:t xml:space="preserve"> Замовник звільняється від </w:t>
      </w:r>
      <w:r w:rsidR="002F1CB9">
        <w:rPr>
          <w:color w:val="000000"/>
          <w:lang w:val="uk-UA"/>
        </w:rPr>
        <w:t xml:space="preserve">відповідальності, в тому числі </w:t>
      </w:r>
      <w:r w:rsidRPr="00E97BED">
        <w:rPr>
          <w:color w:val="000000"/>
          <w:lang w:val="uk-UA"/>
        </w:rPr>
        <w:t xml:space="preserve">фінансових санкцій за несвоєчасну оплату </w:t>
      </w:r>
      <w:r w:rsidR="006D5E28">
        <w:rPr>
          <w:color w:val="000000"/>
          <w:lang w:val="uk-UA"/>
        </w:rPr>
        <w:t>П</w:t>
      </w:r>
      <w:r w:rsidRPr="00E97BED">
        <w:rPr>
          <w:color w:val="000000"/>
          <w:lang w:val="uk-UA"/>
        </w:rPr>
        <w:t xml:space="preserve">ослуг, а також від відповідальності, передбаченої статтею 625 Цивільного кодексу України, у разі затримки бюджетного фінансування на оплату </w:t>
      </w:r>
      <w:r w:rsidR="006D5E28">
        <w:rPr>
          <w:color w:val="000000"/>
          <w:lang w:val="uk-UA"/>
        </w:rPr>
        <w:t>П</w:t>
      </w:r>
      <w:r w:rsidRPr="00E97BED">
        <w:rPr>
          <w:color w:val="000000"/>
          <w:lang w:val="uk-UA"/>
        </w:rPr>
        <w:t>ослуг за Договором.</w:t>
      </w:r>
    </w:p>
    <w:p w14:paraId="7454FE47" w14:textId="478BC21B"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9.</w:t>
      </w:r>
      <w:r w:rsidR="008143BF">
        <w:rPr>
          <w:color w:val="000000"/>
          <w:lang w:val="uk-UA"/>
        </w:rPr>
        <w:t>4</w:t>
      </w:r>
      <w:r w:rsidRPr="00E97BED">
        <w:rPr>
          <w:color w:val="000000"/>
          <w:lang w:val="uk-UA"/>
        </w:rPr>
        <w:t>. Нарахування штрафних санкцій за невиконання чи неналежне виконання зобов'язань за Договором здійснюється до дня фактичного виконання зобов'язання належним чином.</w:t>
      </w:r>
    </w:p>
    <w:p w14:paraId="7BABD3D0" w14:textId="77777777" w:rsidR="00BA6F83" w:rsidRPr="00E97BED" w:rsidRDefault="00BA6F83" w:rsidP="004D0673">
      <w:pPr>
        <w:ind w:firstLine="709"/>
      </w:pPr>
    </w:p>
    <w:p w14:paraId="09E9D3AB" w14:textId="77777777" w:rsidR="00BA6F83" w:rsidRPr="00E97BED" w:rsidRDefault="00BA6F83" w:rsidP="004D0673">
      <w:pPr>
        <w:pStyle w:val="a3"/>
        <w:spacing w:before="0" w:beforeAutospacing="0" w:after="0" w:afterAutospacing="0"/>
        <w:ind w:firstLine="709"/>
        <w:jc w:val="center"/>
        <w:rPr>
          <w:lang w:val="uk-UA"/>
        </w:rPr>
      </w:pPr>
      <w:r w:rsidRPr="00E97BED">
        <w:rPr>
          <w:b/>
          <w:bCs/>
          <w:color w:val="000000"/>
          <w:lang w:val="uk-UA"/>
        </w:rPr>
        <w:t>10.ОБСТАВИНИ НЕПЕРЕБОРНОЇ СИЛИ</w:t>
      </w:r>
    </w:p>
    <w:p w14:paraId="574246CF" w14:textId="771ADDD1" w:rsidR="00B60560" w:rsidRPr="00E97BED" w:rsidRDefault="00B60560" w:rsidP="004D0673">
      <w:pPr>
        <w:pStyle w:val="a3"/>
        <w:spacing w:before="0" w:beforeAutospacing="0" w:after="0" w:afterAutospacing="0"/>
        <w:ind w:firstLine="709"/>
        <w:jc w:val="both"/>
        <w:rPr>
          <w:lang w:val="uk-UA" w:eastAsia="zh-TW"/>
        </w:rPr>
      </w:pPr>
      <w:r w:rsidRPr="00E97BED">
        <w:rPr>
          <w:color w:val="000000"/>
          <w:lang w:val="uk-UA"/>
        </w:rPr>
        <w:t>10.1.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24A3500A" w14:textId="340EAE04" w:rsidR="00B60560" w:rsidRPr="00E97BED" w:rsidRDefault="00B60560" w:rsidP="004D0673">
      <w:pPr>
        <w:pStyle w:val="a3"/>
        <w:spacing w:before="0" w:beforeAutospacing="0" w:after="0" w:afterAutospacing="0"/>
        <w:ind w:firstLine="709"/>
        <w:jc w:val="both"/>
        <w:rPr>
          <w:lang w:val="uk-UA"/>
        </w:rPr>
      </w:pPr>
      <w:r w:rsidRPr="00E97BED">
        <w:rPr>
          <w:color w:val="000000"/>
          <w:lang w:val="uk-UA"/>
        </w:rPr>
        <w:t>10.2.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28424522" w14:textId="47B81BC6" w:rsidR="00B60560" w:rsidRPr="00E97BED" w:rsidRDefault="00B60560" w:rsidP="004D0673">
      <w:pPr>
        <w:pStyle w:val="a3"/>
        <w:spacing w:before="0" w:beforeAutospacing="0" w:after="0" w:afterAutospacing="0"/>
        <w:ind w:firstLine="709"/>
        <w:jc w:val="both"/>
        <w:rPr>
          <w:lang w:val="uk-UA"/>
        </w:rPr>
      </w:pPr>
      <w:r w:rsidRPr="00E97BED">
        <w:rPr>
          <w:color w:val="000000"/>
          <w:lang w:val="uk-UA"/>
        </w:rPr>
        <w:t>10.3. Сторони звільняються від надання документального підтвердження виникнення форс-мажорних обставин (обставин непереборної сили) у зазначений у пункті 10.2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1162F75B" w14:textId="57A272FA" w:rsidR="00B60560" w:rsidRPr="00E97BED" w:rsidRDefault="00B60560" w:rsidP="004D0673">
      <w:pPr>
        <w:pStyle w:val="a3"/>
        <w:spacing w:before="0" w:beforeAutospacing="0" w:after="0" w:afterAutospacing="0"/>
        <w:ind w:firstLine="709"/>
        <w:jc w:val="both"/>
        <w:rPr>
          <w:lang w:val="uk-UA"/>
        </w:rPr>
      </w:pPr>
      <w:r w:rsidRPr="00E97BED">
        <w:rPr>
          <w:color w:val="000000"/>
          <w:lang w:val="uk-UA"/>
        </w:rPr>
        <w:t xml:space="preserve">10.4. На </w:t>
      </w:r>
      <w:r w:rsidR="005C41D3">
        <w:rPr>
          <w:color w:val="000000"/>
          <w:lang w:val="uk-UA"/>
        </w:rPr>
        <w:t>С</w:t>
      </w:r>
      <w:r w:rsidRPr="00E97BED">
        <w:rPr>
          <w:color w:val="000000"/>
          <w:lang w:val="uk-UA"/>
        </w:rPr>
        <w:t>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1CB814E9" w14:textId="7880A30F" w:rsidR="00B60560" w:rsidRPr="00E97BED" w:rsidRDefault="00B60560" w:rsidP="004D0673">
      <w:pPr>
        <w:pStyle w:val="a3"/>
        <w:spacing w:before="0" w:beforeAutospacing="0" w:after="0" w:afterAutospacing="0"/>
        <w:ind w:firstLine="709"/>
        <w:jc w:val="both"/>
        <w:rPr>
          <w:lang w:val="uk-UA"/>
        </w:rPr>
      </w:pPr>
      <w:r w:rsidRPr="00E97BED">
        <w:rPr>
          <w:color w:val="000000"/>
          <w:lang w:val="uk-UA"/>
        </w:rPr>
        <w:t>10.5.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10.4 Договору тягне за собою втрату права посилатися на такі обставини як на підставу, що звільняє від відповідальності.</w:t>
      </w:r>
    </w:p>
    <w:p w14:paraId="5D06E09F" w14:textId="1B062526" w:rsidR="00B60560" w:rsidRPr="00E97BED" w:rsidRDefault="00B60560" w:rsidP="004D0673">
      <w:pPr>
        <w:pStyle w:val="a3"/>
        <w:spacing w:before="0" w:beforeAutospacing="0" w:after="0" w:afterAutospacing="0"/>
        <w:ind w:firstLine="709"/>
        <w:jc w:val="both"/>
        <w:rPr>
          <w:lang w:val="uk-UA"/>
        </w:rPr>
      </w:pPr>
      <w:r w:rsidRPr="00E97BED">
        <w:rPr>
          <w:color w:val="000000"/>
          <w:lang w:val="uk-UA"/>
        </w:rPr>
        <w:t>10.6.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6BE41385" w14:textId="636FCA97" w:rsidR="00B60560" w:rsidRPr="00E97BED" w:rsidRDefault="00B60560" w:rsidP="004D0673">
      <w:pPr>
        <w:pStyle w:val="a3"/>
        <w:spacing w:before="0" w:beforeAutospacing="0" w:after="0" w:afterAutospacing="0"/>
        <w:ind w:firstLine="709"/>
        <w:jc w:val="both"/>
        <w:rPr>
          <w:lang w:val="uk-UA"/>
        </w:rPr>
      </w:pPr>
      <w:r w:rsidRPr="00E97BED">
        <w:rPr>
          <w:color w:val="000000"/>
          <w:lang w:val="uk-UA"/>
        </w:rPr>
        <w:t>10.7.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1B461EEC" w14:textId="77777777" w:rsidR="00BA6F83" w:rsidRPr="00E97BED" w:rsidRDefault="00BA6F83" w:rsidP="004D0673">
      <w:pPr>
        <w:ind w:firstLine="709"/>
      </w:pPr>
    </w:p>
    <w:p w14:paraId="6C1CFB8E" w14:textId="77777777" w:rsidR="00BA6F83" w:rsidRPr="00E97BED" w:rsidRDefault="00BA6F83" w:rsidP="004D0673">
      <w:pPr>
        <w:pStyle w:val="a3"/>
        <w:spacing w:before="0" w:beforeAutospacing="0" w:after="0" w:afterAutospacing="0"/>
        <w:ind w:firstLine="709"/>
        <w:jc w:val="center"/>
        <w:rPr>
          <w:lang w:val="uk-UA"/>
        </w:rPr>
      </w:pPr>
      <w:r w:rsidRPr="00E97BED">
        <w:rPr>
          <w:b/>
          <w:bCs/>
          <w:color w:val="000000"/>
          <w:lang w:val="uk-UA"/>
        </w:rPr>
        <w:t>11. ВИРІШЕННЯ СПОРІВ</w:t>
      </w:r>
    </w:p>
    <w:p w14:paraId="2EEB5CCA" w14:textId="58B5EF92"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11.1. У випадку виникнення спорів або розбіжностей Сторони зобов'язуються вирішувати їх шляхом взаємних переговорів.</w:t>
      </w:r>
    </w:p>
    <w:p w14:paraId="165381EF" w14:textId="77777777"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11.2. У разі недосягнення Сторонами згоди спори (розбіжності) вирішуються у судовому порядку відповідно до норм процесуального законодавства України.</w:t>
      </w:r>
    </w:p>
    <w:p w14:paraId="1CAC6B6B" w14:textId="77777777" w:rsidR="00BA6F83" w:rsidRPr="00E97BED" w:rsidRDefault="00BA6F83" w:rsidP="004D0673">
      <w:pPr>
        <w:ind w:firstLine="709"/>
      </w:pPr>
    </w:p>
    <w:p w14:paraId="1DA1A730" w14:textId="77777777" w:rsidR="00BA6F83" w:rsidRPr="00E97BED" w:rsidRDefault="00BA6F83" w:rsidP="004D0673">
      <w:pPr>
        <w:pStyle w:val="a3"/>
        <w:spacing w:before="0" w:beforeAutospacing="0" w:after="0" w:afterAutospacing="0"/>
        <w:ind w:firstLine="709"/>
        <w:jc w:val="center"/>
        <w:rPr>
          <w:lang w:val="uk-UA"/>
        </w:rPr>
      </w:pPr>
      <w:r w:rsidRPr="00E97BED">
        <w:rPr>
          <w:b/>
          <w:bCs/>
          <w:color w:val="000000"/>
          <w:lang w:val="uk-UA"/>
        </w:rPr>
        <w:lastRenderedPageBreak/>
        <w:t>12. СТРОК ДІЇ ДОГОВОРУ</w:t>
      </w:r>
    </w:p>
    <w:p w14:paraId="5D97A292" w14:textId="0E21D39D"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 xml:space="preserve">12.1. Договір набирає чинності з моменту його укладення Сторонами, а в частині виникнення зобов’язань з замовлення </w:t>
      </w:r>
      <w:r w:rsidR="0043786B">
        <w:rPr>
          <w:color w:val="000000"/>
          <w:lang w:val="uk-UA"/>
        </w:rPr>
        <w:t>П</w:t>
      </w:r>
      <w:r w:rsidRPr="00E97BED">
        <w:rPr>
          <w:color w:val="000000"/>
          <w:lang w:val="uk-UA"/>
        </w:rPr>
        <w:t>ослуг, їх оплати, а також виникнення бюджетних зобов’язань – з дати встановлення Замовникові в установленому порядку відповідних бюджетних асигнувань у кошторисі з урахуванням статей 23 і 48 Бюджетного кодексу України, та діє до 31.12.202</w:t>
      </w:r>
      <w:r w:rsidR="008910BC" w:rsidRPr="00E97BED">
        <w:rPr>
          <w:color w:val="000000"/>
          <w:lang w:val="uk-UA"/>
        </w:rPr>
        <w:t>4</w:t>
      </w:r>
      <w:r w:rsidRPr="00E97BED">
        <w:rPr>
          <w:color w:val="000000"/>
          <w:lang w:val="uk-UA"/>
        </w:rPr>
        <w:t xml:space="preserve"> року, але в будь-якому разі до повного виконання Сторонами своїх зобов’язань</w:t>
      </w:r>
      <w:r w:rsidR="00226230">
        <w:rPr>
          <w:color w:val="000000"/>
          <w:lang w:val="uk-UA"/>
        </w:rPr>
        <w:t>.</w:t>
      </w:r>
    </w:p>
    <w:p w14:paraId="1D44957B" w14:textId="69013368"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12.2.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Замовника, а другий - у Виконавця.</w:t>
      </w:r>
    </w:p>
    <w:p w14:paraId="6B274C60" w14:textId="77777777" w:rsidR="00BA6F83" w:rsidRPr="00E97BED" w:rsidRDefault="00BA6F83" w:rsidP="004D0673">
      <w:pPr>
        <w:ind w:firstLine="709"/>
      </w:pPr>
    </w:p>
    <w:p w14:paraId="5DA9DDA8" w14:textId="77777777" w:rsidR="00BA6F83" w:rsidRPr="00E97BED" w:rsidRDefault="00BA6F83" w:rsidP="004D0673">
      <w:pPr>
        <w:pStyle w:val="a3"/>
        <w:spacing w:before="0" w:beforeAutospacing="0" w:after="0" w:afterAutospacing="0"/>
        <w:ind w:right="-84" w:firstLine="709"/>
        <w:jc w:val="center"/>
        <w:rPr>
          <w:lang w:val="uk-UA"/>
        </w:rPr>
      </w:pPr>
      <w:r w:rsidRPr="00E97BED">
        <w:rPr>
          <w:b/>
          <w:bCs/>
          <w:color w:val="000000"/>
          <w:lang w:val="uk-UA"/>
        </w:rPr>
        <w:t>13. ЗМІНА УМОВ І РОЗІРВАННЯ ДОГОВОРУ</w:t>
      </w:r>
    </w:p>
    <w:p w14:paraId="58A96DB1" w14:textId="42BFEC00"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13.1. Сторони можуть змінити умови Договору шляхом укладення додаткових угод до Договору</w:t>
      </w:r>
      <w:r w:rsidR="0043786B">
        <w:rPr>
          <w:color w:val="000000"/>
          <w:lang w:val="uk-UA"/>
        </w:rPr>
        <w:t>, якщо інший порядок не передбачений Договором.</w:t>
      </w:r>
    </w:p>
    <w:p w14:paraId="76E1FC35" w14:textId="57CD9E28" w:rsidR="00BA6F83" w:rsidRPr="00E97BED" w:rsidRDefault="00BA6F83" w:rsidP="004D0673">
      <w:pPr>
        <w:pStyle w:val="a3"/>
        <w:spacing w:before="0" w:beforeAutospacing="0" w:after="0" w:afterAutospacing="0"/>
        <w:ind w:right="-191" w:firstLine="709"/>
        <w:jc w:val="both"/>
        <w:rPr>
          <w:lang w:val="uk-UA"/>
        </w:rPr>
      </w:pPr>
      <w:r w:rsidRPr="00E97BED">
        <w:rPr>
          <w:color w:val="000000"/>
          <w:lang w:val="uk-UA"/>
        </w:rPr>
        <w:t xml:space="preserve">13.2. </w:t>
      </w:r>
      <w:r w:rsidR="000F6953" w:rsidRPr="00E97BED">
        <w:rPr>
          <w:color w:val="000000"/>
          <w:lang w:val="uk-UA"/>
        </w:rPr>
        <w:t xml:space="preserve">Істотні умови Договору можуть бути змінені за згодою Сторін у випадках, визначених п.19 Особливостей здійснення публічних </w:t>
      </w:r>
      <w:proofErr w:type="spellStart"/>
      <w:r w:rsidR="000F6953" w:rsidRPr="00E97BED">
        <w:rPr>
          <w:color w:val="000000"/>
          <w:lang w:val="uk-UA"/>
        </w:rPr>
        <w:t>закупівель</w:t>
      </w:r>
      <w:proofErr w:type="spellEnd"/>
      <w:r w:rsidR="000F6953" w:rsidRPr="00E97BED">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14:paraId="56958672" w14:textId="77777777"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13.3. 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20-денний строк після одержання пропозиції письмово повідомляє другу Сторону про результат її розгляду.</w:t>
      </w:r>
    </w:p>
    <w:p w14:paraId="4153B3BB" w14:textId="3EA96469" w:rsidR="00BA6F83" w:rsidRPr="00E97BED" w:rsidRDefault="00BA6F83" w:rsidP="004D0673">
      <w:pPr>
        <w:pStyle w:val="a3"/>
        <w:spacing w:before="0" w:beforeAutospacing="0" w:after="0" w:afterAutospacing="0"/>
        <w:ind w:firstLine="709"/>
        <w:jc w:val="both"/>
        <w:rPr>
          <w:lang w:val="uk-UA"/>
        </w:rPr>
      </w:pPr>
      <w:r w:rsidRPr="00E97BED">
        <w:rPr>
          <w:color w:val="000000"/>
          <w:lang w:val="uk-UA"/>
        </w:rPr>
        <w:t>13.4. Дострокове розірвання Договору може бути здійснене відповідно до умов Договору або за згодою Сторін, після письмового попередження ініціатором розірвання про це другу Сторону у строк не менше ніж за 20-ть календарних днів до дати розірвання, крім випадків, прямо передбачених Договором.</w:t>
      </w:r>
    </w:p>
    <w:p w14:paraId="4322F17D" w14:textId="77777777"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13.5. Жодна із Сторін не має права без згоди іншої Сторони передавати права і обов’язки, обумовлені Договором, третім особам.</w:t>
      </w:r>
    </w:p>
    <w:p w14:paraId="2E97191C" w14:textId="77777777" w:rsidR="00BA6F83" w:rsidRPr="00E97BED" w:rsidRDefault="00BA6F83" w:rsidP="004D0673">
      <w:pPr>
        <w:ind w:firstLine="709"/>
      </w:pPr>
    </w:p>
    <w:p w14:paraId="75AB12B2" w14:textId="77777777" w:rsidR="00BA6F83" w:rsidRPr="00E97BED" w:rsidRDefault="00BA6F83" w:rsidP="004D0673">
      <w:pPr>
        <w:pStyle w:val="a3"/>
        <w:spacing w:before="0" w:beforeAutospacing="0" w:after="0" w:afterAutospacing="0"/>
        <w:ind w:right="-84" w:firstLine="709"/>
        <w:jc w:val="center"/>
        <w:rPr>
          <w:lang w:val="uk-UA"/>
        </w:rPr>
      </w:pPr>
      <w:r w:rsidRPr="00E97BED">
        <w:rPr>
          <w:b/>
          <w:bCs/>
          <w:color w:val="000000"/>
          <w:lang w:val="uk-UA"/>
        </w:rPr>
        <w:t>14. ІНШІ УМОВИ</w:t>
      </w:r>
    </w:p>
    <w:p w14:paraId="3EF93A77" w14:textId="77777777"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14.1.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37DB41CD" w14:textId="3492862F"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14.</w:t>
      </w:r>
      <w:r w:rsidR="00F82ABB">
        <w:rPr>
          <w:color w:val="000000"/>
          <w:lang w:val="uk-UA"/>
        </w:rPr>
        <w:t>2</w:t>
      </w:r>
      <w:r w:rsidRPr="00E97BED">
        <w:rPr>
          <w:color w:val="000000"/>
          <w:lang w:val="uk-UA"/>
        </w:rPr>
        <w:t>. У випадках, не передбачених Договором, Сторони керуються чинним законодавством України.</w:t>
      </w:r>
    </w:p>
    <w:p w14:paraId="717831B5" w14:textId="743293A9"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14.</w:t>
      </w:r>
      <w:r w:rsidR="00F82ABB">
        <w:rPr>
          <w:color w:val="000000"/>
          <w:lang w:val="uk-UA"/>
        </w:rPr>
        <w:t>3</w:t>
      </w:r>
      <w:r w:rsidRPr="00E97BED">
        <w:rPr>
          <w:color w:val="000000"/>
          <w:lang w:val="uk-UA"/>
        </w:rPr>
        <w:t>. Після підписання Договору всі попередні переговори за ним, листування, попередні угоди та протоколи про наміри з питань, що так чи інакше стосуються Дог</w:t>
      </w:r>
      <w:r w:rsidR="00A923E7">
        <w:rPr>
          <w:color w:val="000000"/>
          <w:lang w:val="uk-UA"/>
        </w:rPr>
        <w:t>овору, втрачають юридичну силу.</w:t>
      </w:r>
    </w:p>
    <w:p w14:paraId="2B17DD99" w14:textId="5357AB63" w:rsidR="00BA6F83" w:rsidRPr="00E97BED" w:rsidRDefault="00BA6F83" w:rsidP="004D0673">
      <w:pPr>
        <w:pStyle w:val="a3"/>
        <w:spacing w:before="0" w:beforeAutospacing="0" w:after="0" w:afterAutospacing="0"/>
        <w:ind w:right="-84" w:firstLine="709"/>
        <w:jc w:val="both"/>
        <w:rPr>
          <w:lang w:val="uk-UA"/>
        </w:rPr>
      </w:pPr>
      <w:r w:rsidRPr="00E97BED">
        <w:rPr>
          <w:color w:val="000000"/>
          <w:lang w:val="uk-UA"/>
        </w:rPr>
        <w:t>14.</w:t>
      </w:r>
      <w:r w:rsidR="00F82ABB">
        <w:rPr>
          <w:color w:val="000000"/>
          <w:lang w:val="uk-UA"/>
        </w:rPr>
        <w:t>4</w:t>
      </w:r>
      <w:r w:rsidRPr="00E97BED">
        <w:rPr>
          <w:color w:val="000000"/>
          <w:lang w:val="uk-UA"/>
        </w:rPr>
        <w:t>.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Замовник надає свою згоду на передачу даних та обробку своїх персональних даних, а Виконавець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4D9CFF56" w14:textId="6556CB81" w:rsidR="00BA6F83" w:rsidRPr="00E97BED" w:rsidRDefault="00BA6F83" w:rsidP="004D0673">
      <w:pPr>
        <w:pStyle w:val="a3"/>
        <w:tabs>
          <w:tab w:val="left" w:pos="1134"/>
        </w:tabs>
        <w:spacing w:before="0" w:beforeAutospacing="0" w:after="0" w:afterAutospacing="0"/>
        <w:ind w:firstLine="709"/>
        <w:jc w:val="both"/>
        <w:rPr>
          <w:lang w:val="uk-UA"/>
        </w:rPr>
      </w:pPr>
      <w:r w:rsidRPr="00E97BED">
        <w:rPr>
          <w:color w:val="000000"/>
          <w:lang w:val="uk-UA"/>
        </w:rPr>
        <w:t>14.</w:t>
      </w:r>
      <w:r w:rsidR="00F82ABB">
        <w:rPr>
          <w:color w:val="000000"/>
          <w:lang w:val="uk-UA"/>
        </w:rPr>
        <w:t>5</w:t>
      </w:r>
      <w:r w:rsidRPr="00E97BED">
        <w:rPr>
          <w:color w:val="000000"/>
          <w:lang w:val="uk-UA"/>
        </w:rPr>
        <w:t xml:space="preserve">. Сторони зобов’язуються не розголошувати умови і положення Договору, інформацію, отриману в ході виконання зобов’язання і жодна із Сторін не розкриє їх </w:t>
      </w:r>
      <w:r w:rsidRPr="00E97BED">
        <w:rPr>
          <w:color w:val="000000"/>
          <w:lang w:val="uk-UA"/>
        </w:rPr>
        <w:lastRenderedPageBreak/>
        <w:t>третій Стороні без попередньої письмової згоди на це іншої Сторони, за виключенням права на отримання такої інформації відповідно з прямими вказівками законодавства.</w:t>
      </w:r>
    </w:p>
    <w:p w14:paraId="1AFC6E65" w14:textId="4DCA0C33" w:rsidR="00BA6F83" w:rsidRPr="00E97BED" w:rsidRDefault="004D0673" w:rsidP="004D0673">
      <w:pPr>
        <w:pStyle w:val="a3"/>
        <w:tabs>
          <w:tab w:val="left" w:pos="1134"/>
        </w:tabs>
        <w:spacing w:before="0" w:beforeAutospacing="0" w:after="0" w:afterAutospacing="0"/>
        <w:ind w:firstLine="709"/>
        <w:jc w:val="both"/>
        <w:textAlignment w:val="baseline"/>
        <w:rPr>
          <w:color w:val="000000"/>
          <w:lang w:val="uk-UA"/>
        </w:rPr>
      </w:pPr>
      <w:r>
        <w:rPr>
          <w:color w:val="000000"/>
          <w:lang w:val="uk-UA"/>
        </w:rPr>
        <w:t>14.</w:t>
      </w:r>
      <w:r w:rsidR="00F82ABB">
        <w:rPr>
          <w:color w:val="000000"/>
          <w:lang w:val="uk-UA"/>
        </w:rPr>
        <w:t>6</w:t>
      </w:r>
      <w:r>
        <w:rPr>
          <w:color w:val="000000"/>
          <w:lang w:val="uk-UA"/>
        </w:rPr>
        <w:t xml:space="preserve">. </w:t>
      </w:r>
      <w:r w:rsidR="00BA6F83" w:rsidRPr="00E97BED">
        <w:rPr>
          <w:color w:val="000000"/>
          <w:lang w:val="uk-UA"/>
        </w:rPr>
        <w:t>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 Сторони зобов’язуються дотримуватися вимог антикорупційного законодавства України.</w:t>
      </w:r>
    </w:p>
    <w:p w14:paraId="6123DE99" w14:textId="5B42CF6D" w:rsidR="00BA6F83" w:rsidRPr="00E97BED" w:rsidRDefault="004D0673" w:rsidP="004D0673">
      <w:pPr>
        <w:pStyle w:val="a3"/>
        <w:tabs>
          <w:tab w:val="left" w:pos="1134"/>
        </w:tabs>
        <w:spacing w:before="0" w:beforeAutospacing="0" w:after="0" w:afterAutospacing="0"/>
        <w:ind w:firstLine="709"/>
        <w:jc w:val="both"/>
        <w:textAlignment w:val="baseline"/>
        <w:rPr>
          <w:color w:val="000000"/>
          <w:lang w:val="uk-UA"/>
        </w:rPr>
      </w:pPr>
      <w:r>
        <w:rPr>
          <w:color w:val="000000"/>
          <w:lang w:val="uk-UA"/>
        </w:rPr>
        <w:t>14.</w:t>
      </w:r>
      <w:r w:rsidR="00F82ABB">
        <w:rPr>
          <w:color w:val="000000"/>
          <w:lang w:val="uk-UA"/>
        </w:rPr>
        <w:t>7</w:t>
      </w:r>
      <w:r>
        <w:rPr>
          <w:color w:val="000000"/>
          <w:lang w:val="uk-UA"/>
        </w:rPr>
        <w:t xml:space="preserve">. </w:t>
      </w:r>
      <w:r w:rsidR="00BA6F83" w:rsidRPr="00E97BED">
        <w:rPr>
          <w:color w:val="000000"/>
          <w:lang w:val="uk-UA"/>
        </w:rPr>
        <w:t>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381F7F7B" w14:textId="2D1C6CB4" w:rsidR="00BA6F83" w:rsidRPr="00E97BED" w:rsidRDefault="004D0673" w:rsidP="004D0673">
      <w:pPr>
        <w:pStyle w:val="a3"/>
        <w:tabs>
          <w:tab w:val="left" w:pos="1134"/>
        </w:tabs>
        <w:spacing w:before="0" w:beforeAutospacing="0" w:after="0" w:afterAutospacing="0"/>
        <w:ind w:firstLine="709"/>
        <w:jc w:val="both"/>
        <w:textAlignment w:val="baseline"/>
        <w:rPr>
          <w:color w:val="000000"/>
          <w:lang w:val="uk-UA"/>
        </w:rPr>
      </w:pPr>
      <w:r>
        <w:rPr>
          <w:color w:val="000000"/>
          <w:lang w:val="uk-UA"/>
        </w:rPr>
        <w:t>14.</w:t>
      </w:r>
      <w:r w:rsidR="00F82ABB">
        <w:rPr>
          <w:color w:val="000000"/>
          <w:lang w:val="uk-UA"/>
        </w:rPr>
        <w:t>8</w:t>
      </w:r>
      <w:r>
        <w:rPr>
          <w:color w:val="000000"/>
          <w:lang w:val="uk-UA"/>
        </w:rPr>
        <w:t xml:space="preserve">. </w:t>
      </w:r>
      <w:r w:rsidR="00BA6F83" w:rsidRPr="00E97BED">
        <w:rPr>
          <w:color w:val="000000"/>
          <w:lang w:val="uk-UA"/>
        </w:rPr>
        <w:t>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2B6A5ABE" w14:textId="368302A5" w:rsidR="00BA6F83" w:rsidRPr="00E97BED" w:rsidRDefault="004D0673" w:rsidP="004D0673">
      <w:pPr>
        <w:pStyle w:val="a3"/>
        <w:tabs>
          <w:tab w:val="left" w:pos="1276"/>
        </w:tabs>
        <w:spacing w:before="0" w:beforeAutospacing="0" w:after="0" w:afterAutospacing="0"/>
        <w:ind w:firstLine="709"/>
        <w:jc w:val="both"/>
        <w:textAlignment w:val="baseline"/>
        <w:rPr>
          <w:color w:val="000000"/>
          <w:lang w:val="uk-UA"/>
        </w:rPr>
      </w:pPr>
      <w:r>
        <w:rPr>
          <w:color w:val="000000"/>
          <w:lang w:val="uk-UA"/>
        </w:rPr>
        <w:t>14.</w:t>
      </w:r>
      <w:r w:rsidR="00F82ABB">
        <w:rPr>
          <w:color w:val="000000"/>
          <w:lang w:val="uk-UA"/>
        </w:rPr>
        <w:t>9</w:t>
      </w:r>
      <w:r>
        <w:rPr>
          <w:color w:val="000000"/>
          <w:lang w:val="uk-UA"/>
        </w:rPr>
        <w:t xml:space="preserve">. </w:t>
      </w:r>
      <w:r w:rsidR="00BA6F83" w:rsidRPr="00E97BED">
        <w:rPr>
          <w:color w:val="000000"/>
          <w:lang w:val="uk-UA"/>
        </w:rPr>
        <w:t>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A27E252" w14:textId="5B0931D5" w:rsidR="00BA6F83" w:rsidRPr="00E97BED" w:rsidRDefault="004D0673" w:rsidP="004D0673">
      <w:pPr>
        <w:pStyle w:val="a3"/>
        <w:tabs>
          <w:tab w:val="left" w:pos="1276"/>
        </w:tabs>
        <w:spacing w:before="0" w:beforeAutospacing="0" w:after="0" w:afterAutospacing="0"/>
        <w:ind w:firstLine="709"/>
        <w:jc w:val="both"/>
        <w:textAlignment w:val="baseline"/>
        <w:rPr>
          <w:color w:val="000000"/>
          <w:lang w:val="uk-UA"/>
        </w:rPr>
      </w:pPr>
      <w:r>
        <w:rPr>
          <w:color w:val="000000"/>
          <w:lang w:val="uk-UA"/>
        </w:rPr>
        <w:t>14.1</w:t>
      </w:r>
      <w:r w:rsidR="00F82ABB">
        <w:rPr>
          <w:color w:val="000000"/>
          <w:lang w:val="uk-UA"/>
        </w:rPr>
        <w:t>0</w:t>
      </w:r>
      <w:r>
        <w:rPr>
          <w:color w:val="000000"/>
          <w:lang w:val="uk-UA"/>
        </w:rPr>
        <w:t xml:space="preserve">. </w:t>
      </w:r>
      <w:r w:rsidR="00BA6F83" w:rsidRPr="00E97BED">
        <w:rPr>
          <w:color w:val="000000"/>
          <w:lang w:val="uk-UA"/>
        </w:rPr>
        <w:t>Виконавець зобов’язаний надати Замовникові забезпечення виконання зобов’язань за Договором у розмірі 5 (п’яти) % від ціни Договору у формі безвідкличної, безумовної банківської гарантії. Виконавець зобов’язаний надати Замовникові оригінал банківської гарантії не пізніше дати укладення Договору. Внесення забезпечення виконання Договору не припиняє виконання зобов’язань Виконавця за Договором. Усі витрати, пов’язані з поданням забезпечення виконання Договору, здійснюються за рахунок коштів Виконавця.</w:t>
      </w:r>
    </w:p>
    <w:p w14:paraId="57223F93" w14:textId="65DE7A6B" w:rsidR="00BA6F83" w:rsidRPr="00E97BED" w:rsidRDefault="004D0673" w:rsidP="004D0673">
      <w:pPr>
        <w:pStyle w:val="a3"/>
        <w:tabs>
          <w:tab w:val="left" w:pos="1276"/>
        </w:tabs>
        <w:spacing w:before="0" w:beforeAutospacing="0" w:after="0" w:afterAutospacing="0"/>
        <w:ind w:firstLine="709"/>
        <w:jc w:val="both"/>
        <w:textAlignment w:val="baseline"/>
        <w:rPr>
          <w:color w:val="000000"/>
          <w:lang w:val="uk-UA"/>
        </w:rPr>
      </w:pPr>
      <w:r>
        <w:rPr>
          <w:color w:val="000000"/>
          <w:lang w:val="uk-UA"/>
        </w:rPr>
        <w:t>14.1</w:t>
      </w:r>
      <w:r w:rsidR="00F82ABB">
        <w:rPr>
          <w:color w:val="000000"/>
          <w:lang w:val="uk-UA"/>
        </w:rPr>
        <w:t>1</w:t>
      </w:r>
      <w:r>
        <w:rPr>
          <w:color w:val="000000"/>
          <w:lang w:val="uk-UA"/>
        </w:rPr>
        <w:t xml:space="preserve">. </w:t>
      </w:r>
      <w:r w:rsidR="00BA6F83" w:rsidRPr="00E97BED">
        <w:rPr>
          <w:color w:val="000000"/>
          <w:lang w:val="uk-UA"/>
        </w:rPr>
        <w:t xml:space="preserve">Забезпечення виконання умов Договору не повертається Замовником Виконавцю в разі невиконання або неналежного виконання зобов’язань Виконавцем за Договором повністю або частково, зокрема, але не виключно: за прострочення надання </w:t>
      </w:r>
      <w:r w:rsidR="004C6E53">
        <w:rPr>
          <w:color w:val="000000"/>
          <w:lang w:val="uk-UA"/>
        </w:rPr>
        <w:t>П</w:t>
      </w:r>
      <w:r w:rsidR="00BA6F83" w:rsidRPr="00E97BED">
        <w:rPr>
          <w:color w:val="000000"/>
          <w:lang w:val="uk-UA"/>
        </w:rPr>
        <w:t xml:space="preserve">ослуг; за порушення умов зобов’язання щодо якості надання </w:t>
      </w:r>
      <w:r w:rsidR="004C6E53">
        <w:rPr>
          <w:color w:val="000000"/>
          <w:lang w:val="uk-UA"/>
        </w:rPr>
        <w:t>П</w:t>
      </w:r>
      <w:r w:rsidR="00BA6F83" w:rsidRPr="00E97BED">
        <w:rPr>
          <w:color w:val="000000"/>
          <w:lang w:val="uk-UA"/>
        </w:rPr>
        <w:t>ослуг</w:t>
      </w:r>
      <w:r w:rsidR="004C6E53">
        <w:rPr>
          <w:color w:val="000000"/>
          <w:lang w:val="uk-UA"/>
        </w:rPr>
        <w:t xml:space="preserve">, а також у випадках проникнення сторонніх осіб на об’єкт, </w:t>
      </w:r>
    </w:p>
    <w:p w14:paraId="57EDD7CC" w14:textId="00E0910F" w:rsidR="00BA6F83" w:rsidRPr="00E97BED" w:rsidRDefault="004D0673" w:rsidP="004D0673">
      <w:pPr>
        <w:pStyle w:val="a3"/>
        <w:tabs>
          <w:tab w:val="left" w:pos="1276"/>
        </w:tabs>
        <w:spacing w:before="0" w:beforeAutospacing="0" w:after="0" w:afterAutospacing="0"/>
        <w:ind w:firstLine="709"/>
        <w:jc w:val="both"/>
        <w:textAlignment w:val="baseline"/>
        <w:rPr>
          <w:color w:val="000000"/>
          <w:lang w:val="uk-UA"/>
        </w:rPr>
      </w:pPr>
      <w:r>
        <w:rPr>
          <w:color w:val="000000"/>
          <w:lang w:val="uk-UA"/>
        </w:rPr>
        <w:t>14.1</w:t>
      </w:r>
      <w:r w:rsidR="00F82ABB">
        <w:rPr>
          <w:color w:val="000000"/>
          <w:lang w:val="uk-UA"/>
        </w:rPr>
        <w:t>2</w:t>
      </w:r>
      <w:r>
        <w:rPr>
          <w:color w:val="000000"/>
          <w:lang w:val="uk-UA"/>
        </w:rPr>
        <w:t xml:space="preserve">. </w:t>
      </w:r>
      <w:r w:rsidR="00BA6F83" w:rsidRPr="00E97BED">
        <w:rPr>
          <w:color w:val="000000"/>
          <w:lang w:val="uk-UA"/>
        </w:rPr>
        <w:t>Право щодо неповернення Виконавцю забезпечення, зазначеного у п. 14.1</w:t>
      </w:r>
      <w:r w:rsidR="00F82ABB">
        <w:rPr>
          <w:color w:val="000000"/>
          <w:lang w:val="uk-UA"/>
        </w:rPr>
        <w:t>0</w:t>
      </w:r>
      <w:r w:rsidR="00BA6F83" w:rsidRPr="00E97BED">
        <w:rPr>
          <w:color w:val="000000"/>
          <w:lang w:val="uk-UA"/>
        </w:rPr>
        <w:t>. Договору, виникає у Замовника в момент настання будь-якого з випадків невиконання (неналежного виконання) Виконавцем Договору.</w:t>
      </w:r>
    </w:p>
    <w:p w14:paraId="5A7C8E71" w14:textId="525373FC" w:rsidR="00BA6F83" w:rsidRPr="00E97BED" w:rsidRDefault="004D0673" w:rsidP="004D0673">
      <w:pPr>
        <w:pStyle w:val="a3"/>
        <w:tabs>
          <w:tab w:val="left" w:pos="1276"/>
        </w:tabs>
        <w:spacing w:before="0" w:beforeAutospacing="0" w:after="0" w:afterAutospacing="0"/>
        <w:ind w:firstLine="709"/>
        <w:jc w:val="both"/>
        <w:textAlignment w:val="baseline"/>
        <w:rPr>
          <w:color w:val="000000"/>
          <w:lang w:val="uk-UA"/>
        </w:rPr>
      </w:pPr>
      <w:r>
        <w:rPr>
          <w:color w:val="000000"/>
          <w:lang w:val="uk-UA"/>
        </w:rPr>
        <w:t>14.1</w:t>
      </w:r>
      <w:r w:rsidR="00F82ABB">
        <w:rPr>
          <w:color w:val="000000"/>
          <w:lang w:val="uk-UA"/>
        </w:rPr>
        <w:t>3</w:t>
      </w:r>
      <w:r>
        <w:rPr>
          <w:color w:val="000000"/>
          <w:lang w:val="uk-UA"/>
        </w:rPr>
        <w:t xml:space="preserve">. </w:t>
      </w:r>
      <w:r w:rsidR="00BA6F83" w:rsidRPr="00E97BED">
        <w:rPr>
          <w:color w:val="000000"/>
          <w:lang w:val="uk-UA"/>
        </w:rPr>
        <w:t>Забезпечення, зазначене у п. 14.1</w:t>
      </w:r>
      <w:r w:rsidR="00F82ABB">
        <w:rPr>
          <w:color w:val="000000"/>
          <w:lang w:val="uk-UA"/>
        </w:rPr>
        <w:t>0</w:t>
      </w:r>
      <w:r w:rsidR="00BA6F83" w:rsidRPr="00E97BED">
        <w:rPr>
          <w:color w:val="000000"/>
          <w:lang w:val="uk-UA"/>
        </w:rPr>
        <w:t xml:space="preserve"> Договору, діє до повного виконання зобов’язань Виконавцем за Договором.</w:t>
      </w:r>
    </w:p>
    <w:p w14:paraId="77715D03" w14:textId="6695705F" w:rsidR="00BA6F83" w:rsidRPr="00E97BED" w:rsidRDefault="004D0673" w:rsidP="004D0673">
      <w:pPr>
        <w:pStyle w:val="a3"/>
        <w:tabs>
          <w:tab w:val="left" w:pos="1276"/>
        </w:tabs>
        <w:spacing w:before="0" w:beforeAutospacing="0" w:after="0" w:afterAutospacing="0"/>
        <w:ind w:firstLine="709"/>
        <w:jc w:val="both"/>
        <w:textAlignment w:val="baseline"/>
        <w:rPr>
          <w:color w:val="000000"/>
          <w:lang w:val="uk-UA"/>
        </w:rPr>
      </w:pPr>
      <w:r>
        <w:rPr>
          <w:color w:val="000000"/>
          <w:lang w:val="uk-UA"/>
        </w:rPr>
        <w:t>14.1</w:t>
      </w:r>
      <w:r w:rsidR="00F82ABB">
        <w:rPr>
          <w:color w:val="000000"/>
          <w:lang w:val="uk-UA"/>
        </w:rPr>
        <w:t>4</w:t>
      </w:r>
      <w:r>
        <w:rPr>
          <w:color w:val="000000"/>
          <w:lang w:val="uk-UA"/>
        </w:rPr>
        <w:t xml:space="preserve">. </w:t>
      </w:r>
      <w:r w:rsidR="00BA6F83" w:rsidRPr="00E97BED">
        <w:rPr>
          <w:color w:val="000000"/>
          <w:lang w:val="uk-UA"/>
        </w:rPr>
        <w:t>Офіційна кореспонденція спрямовується Сторонами за адресами, зазначеними в розділі 16 Договору «Місцезнаходження та банківські реквізити Сторін».</w:t>
      </w:r>
    </w:p>
    <w:p w14:paraId="530A45BB" w14:textId="77777777" w:rsidR="00BA6F83" w:rsidRPr="00E97BED" w:rsidRDefault="00BA6F83" w:rsidP="004D0673">
      <w:pPr>
        <w:ind w:firstLine="709"/>
      </w:pPr>
    </w:p>
    <w:p w14:paraId="4C220AB3" w14:textId="77777777" w:rsidR="00BA6F83" w:rsidRPr="00E97BED" w:rsidRDefault="00BA6F83" w:rsidP="004D0673">
      <w:pPr>
        <w:pStyle w:val="a3"/>
        <w:spacing w:before="0" w:beforeAutospacing="0" w:after="0" w:afterAutospacing="0"/>
        <w:ind w:firstLine="709"/>
        <w:jc w:val="center"/>
        <w:rPr>
          <w:lang w:val="uk-UA"/>
        </w:rPr>
      </w:pPr>
      <w:r w:rsidRPr="00E97BED">
        <w:rPr>
          <w:b/>
          <w:bCs/>
          <w:color w:val="000000"/>
          <w:lang w:val="uk-UA"/>
        </w:rPr>
        <w:t>15. ДОДАТКИ ДО ДОГОВОРУ</w:t>
      </w:r>
    </w:p>
    <w:p w14:paraId="510140DB" w14:textId="5D48F870" w:rsidR="00BA6F83" w:rsidRPr="00E97BED" w:rsidRDefault="00BA6F83">
      <w:pPr>
        <w:pStyle w:val="a3"/>
        <w:shd w:val="clear" w:color="auto" w:fill="FFFFFF"/>
        <w:spacing w:before="0" w:beforeAutospacing="0" w:after="0" w:afterAutospacing="0"/>
        <w:ind w:firstLine="709"/>
        <w:jc w:val="both"/>
        <w:rPr>
          <w:lang w:val="uk-UA"/>
        </w:rPr>
      </w:pPr>
      <w:r w:rsidRPr="00E97BED">
        <w:rPr>
          <w:color w:val="000000"/>
          <w:shd w:val="clear" w:color="auto" w:fill="FFFFFF"/>
          <w:lang w:val="uk-UA"/>
        </w:rPr>
        <w:t>15.1. Додатками до Договору, які являють</w:t>
      </w:r>
      <w:r w:rsidR="006C3469">
        <w:rPr>
          <w:color w:val="000000"/>
          <w:shd w:val="clear" w:color="auto" w:fill="FFFFFF"/>
          <w:lang w:val="uk-UA"/>
        </w:rPr>
        <w:t>ся невід’ємною його частиною є:</w:t>
      </w:r>
    </w:p>
    <w:p w14:paraId="3821E481" w14:textId="2615B390" w:rsidR="00BA6F83" w:rsidRPr="00E97BED" w:rsidRDefault="006A50BC">
      <w:pPr>
        <w:pStyle w:val="a3"/>
        <w:shd w:val="clear" w:color="auto" w:fill="FFFFFF"/>
        <w:spacing w:before="0" w:beforeAutospacing="0" w:after="0" w:afterAutospacing="0"/>
        <w:ind w:firstLine="709"/>
        <w:jc w:val="both"/>
        <w:rPr>
          <w:lang w:val="uk-UA"/>
        </w:rPr>
      </w:pPr>
      <w:r>
        <w:rPr>
          <w:color w:val="000000"/>
          <w:shd w:val="clear" w:color="auto" w:fill="FFFFFF"/>
          <w:lang w:val="uk-UA"/>
        </w:rPr>
        <w:t xml:space="preserve">15.1.1. </w:t>
      </w:r>
      <w:r w:rsidR="00BA6F83" w:rsidRPr="00E97BED">
        <w:rPr>
          <w:color w:val="000000"/>
          <w:shd w:val="clear" w:color="auto" w:fill="FFFFFF"/>
          <w:lang w:val="uk-UA"/>
        </w:rPr>
        <w:t>Додаток № 1</w:t>
      </w:r>
      <w:r>
        <w:rPr>
          <w:color w:val="000000"/>
          <w:shd w:val="clear" w:color="auto" w:fill="FFFFFF"/>
          <w:lang w:val="uk-UA"/>
        </w:rPr>
        <w:t xml:space="preserve">. </w:t>
      </w:r>
      <w:r w:rsidR="00192ACC" w:rsidRPr="00E97BED">
        <w:rPr>
          <w:color w:val="000000"/>
          <w:shd w:val="clear" w:color="auto" w:fill="FFFFFF"/>
          <w:lang w:val="uk-UA"/>
        </w:rPr>
        <w:t>Дислокація об’єктів та розрахунок вартості послуг</w:t>
      </w:r>
      <w:r w:rsidR="00183489">
        <w:rPr>
          <w:color w:val="000000"/>
          <w:shd w:val="clear" w:color="auto" w:fill="FFFFFF"/>
          <w:lang w:val="uk-UA"/>
        </w:rPr>
        <w:t>, що оплачуються коштами з бюджету м. Києва</w:t>
      </w:r>
      <w:r w:rsidR="00BA6F83" w:rsidRPr="00E97BED">
        <w:rPr>
          <w:color w:val="000000"/>
          <w:shd w:val="clear" w:color="auto" w:fill="FFFFFF"/>
          <w:lang w:val="uk-UA"/>
        </w:rPr>
        <w:t>;</w:t>
      </w:r>
    </w:p>
    <w:p w14:paraId="074805A1" w14:textId="1F795E8B" w:rsidR="00BA6F83" w:rsidRPr="00E97BED" w:rsidRDefault="006A50BC">
      <w:pPr>
        <w:pStyle w:val="a3"/>
        <w:shd w:val="clear" w:color="auto" w:fill="FFFFFF"/>
        <w:spacing w:before="0" w:beforeAutospacing="0" w:after="0" w:afterAutospacing="0"/>
        <w:ind w:firstLine="709"/>
        <w:jc w:val="both"/>
        <w:rPr>
          <w:lang w:val="uk-UA"/>
        </w:rPr>
      </w:pPr>
      <w:r>
        <w:rPr>
          <w:color w:val="000000"/>
          <w:shd w:val="clear" w:color="auto" w:fill="FFFFFF"/>
          <w:lang w:val="uk-UA"/>
        </w:rPr>
        <w:t xml:space="preserve">15.1.2. </w:t>
      </w:r>
      <w:r w:rsidR="00BA6F83" w:rsidRPr="00E97BED">
        <w:rPr>
          <w:color w:val="000000"/>
          <w:shd w:val="clear" w:color="auto" w:fill="FFFFFF"/>
          <w:lang w:val="uk-UA"/>
        </w:rPr>
        <w:t>Додаток № 2</w:t>
      </w:r>
      <w:r>
        <w:rPr>
          <w:color w:val="000000"/>
          <w:shd w:val="clear" w:color="auto" w:fill="FFFFFF"/>
          <w:lang w:val="uk-UA"/>
        </w:rPr>
        <w:t xml:space="preserve">. </w:t>
      </w:r>
      <w:r w:rsidR="00192ACC" w:rsidRPr="00E97BED">
        <w:rPr>
          <w:color w:val="000000"/>
          <w:shd w:val="clear" w:color="auto" w:fill="FFFFFF"/>
          <w:lang w:val="uk-UA"/>
        </w:rPr>
        <w:t>Дислокація об’єктів та розрахунок вартості послуг</w:t>
      </w:r>
      <w:r w:rsidR="00183489">
        <w:rPr>
          <w:color w:val="000000"/>
          <w:shd w:val="clear" w:color="auto" w:fill="FFFFFF"/>
          <w:lang w:val="uk-UA"/>
        </w:rPr>
        <w:t xml:space="preserve">, що оплачуються </w:t>
      </w:r>
      <w:r w:rsidR="00192ACC" w:rsidRPr="00E97BED">
        <w:rPr>
          <w:color w:val="000000"/>
          <w:shd w:val="clear" w:color="auto" w:fill="FFFFFF"/>
          <w:lang w:val="uk-UA"/>
        </w:rPr>
        <w:t>кошт</w:t>
      </w:r>
      <w:r w:rsidR="00183489">
        <w:rPr>
          <w:color w:val="000000"/>
          <w:shd w:val="clear" w:color="auto" w:fill="FFFFFF"/>
          <w:lang w:val="uk-UA"/>
        </w:rPr>
        <w:t>ами</w:t>
      </w:r>
      <w:r w:rsidR="00192ACC" w:rsidRPr="00E97BED">
        <w:rPr>
          <w:color w:val="000000"/>
          <w:shd w:val="clear" w:color="auto" w:fill="FFFFFF"/>
          <w:lang w:val="uk-UA"/>
        </w:rPr>
        <w:t xml:space="preserve"> підприємства</w:t>
      </w:r>
      <w:r w:rsidR="00183489">
        <w:rPr>
          <w:color w:val="000000"/>
          <w:shd w:val="clear" w:color="auto" w:fill="FFFFFF"/>
          <w:lang w:val="uk-UA"/>
        </w:rPr>
        <w:t xml:space="preserve"> (Замовника)</w:t>
      </w:r>
      <w:r w:rsidR="00BA6F83" w:rsidRPr="00E97BED">
        <w:rPr>
          <w:color w:val="000000"/>
          <w:shd w:val="clear" w:color="auto" w:fill="FFFFFF"/>
          <w:lang w:val="uk-UA"/>
        </w:rPr>
        <w:t>;</w:t>
      </w:r>
    </w:p>
    <w:p w14:paraId="67AE2106" w14:textId="66795454" w:rsidR="00BA6F83" w:rsidRPr="00E97BED" w:rsidRDefault="006A50BC" w:rsidP="00184F7A">
      <w:pPr>
        <w:pStyle w:val="a3"/>
        <w:spacing w:before="0" w:beforeAutospacing="0" w:after="0" w:afterAutospacing="0"/>
        <w:ind w:firstLine="709"/>
        <w:jc w:val="both"/>
        <w:rPr>
          <w:lang w:val="uk-UA"/>
        </w:rPr>
      </w:pPr>
      <w:r>
        <w:rPr>
          <w:color w:val="000000"/>
          <w:lang w:val="uk-UA"/>
        </w:rPr>
        <w:t xml:space="preserve">15.1.3. </w:t>
      </w:r>
      <w:r w:rsidR="00BA6F83" w:rsidRPr="00E97BED">
        <w:rPr>
          <w:color w:val="000000"/>
          <w:lang w:val="uk-UA"/>
        </w:rPr>
        <w:t xml:space="preserve">Додаток № </w:t>
      </w:r>
      <w:r w:rsidR="00192ACC" w:rsidRPr="00E97BED">
        <w:rPr>
          <w:color w:val="000000"/>
          <w:lang w:val="uk-UA"/>
        </w:rPr>
        <w:t>3</w:t>
      </w:r>
      <w:r>
        <w:rPr>
          <w:color w:val="000000"/>
          <w:lang w:val="uk-UA"/>
        </w:rPr>
        <w:t xml:space="preserve">. </w:t>
      </w:r>
      <w:r w:rsidR="00BA6F83" w:rsidRPr="00E97BED">
        <w:rPr>
          <w:color w:val="000000"/>
          <w:lang w:val="uk-UA"/>
        </w:rPr>
        <w:t>Інструкція про порядок та правила користування сигналізацією;</w:t>
      </w:r>
    </w:p>
    <w:p w14:paraId="1E35BF0B" w14:textId="57A51193" w:rsidR="00BA6F83" w:rsidRPr="00E97BED" w:rsidRDefault="006A50BC">
      <w:pPr>
        <w:pStyle w:val="a3"/>
        <w:spacing w:before="0" w:beforeAutospacing="0" w:after="0" w:afterAutospacing="0"/>
        <w:ind w:firstLine="709"/>
        <w:jc w:val="both"/>
        <w:rPr>
          <w:lang w:val="uk-UA"/>
        </w:rPr>
      </w:pPr>
      <w:r>
        <w:rPr>
          <w:color w:val="000000"/>
          <w:lang w:val="uk-UA"/>
        </w:rPr>
        <w:t xml:space="preserve">15.1.4. </w:t>
      </w:r>
      <w:r w:rsidR="0031216A">
        <w:rPr>
          <w:color w:val="000000"/>
          <w:lang w:val="uk-UA"/>
        </w:rPr>
        <w:t xml:space="preserve">Додаток </w:t>
      </w:r>
      <w:r w:rsidR="00922201" w:rsidRPr="00E97BED">
        <w:rPr>
          <w:color w:val="000000"/>
          <w:lang w:val="uk-UA"/>
        </w:rPr>
        <w:t>№4</w:t>
      </w:r>
      <w:r w:rsidR="0018492B">
        <w:rPr>
          <w:color w:val="000000"/>
          <w:lang w:val="uk-UA"/>
        </w:rPr>
        <w:t xml:space="preserve">. </w:t>
      </w:r>
      <w:r w:rsidR="0031216A">
        <w:rPr>
          <w:color w:val="000000"/>
          <w:lang w:val="uk-UA"/>
        </w:rPr>
        <w:t>Протокол</w:t>
      </w:r>
      <w:r w:rsidR="00BA6F83" w:rsidRPr="00E97BED">
        <w:rPr>
          <w:color w:val="000000"/>
          <w:lang w:val="uk-UA"/>
        </w:rPr>
        <w:t xml:space="preserve"> погодження договірної ціни.</w:t>
      </w:r>
    </w:p>
    <w:p w14:paraId="0EEED700" w14:textId="77777777" w:rsidR="00BA6F83" w:rsidRPr="00E97BED" w:rsidRDefault="00BA6F83" w:rsidP="004D0673">
      <w:pPr>
        <w:ind w:firstLine="709"/>
      </w:pPr>
    </w:p>
    <w:p w14:paraId="7BBAD1D8" w14:textId="5F486007" w:rsidR="00BA6F83" w:rsidRPr="00E97BED" w:rsidRDefault="00BA6F83" w:rsidP="004D0673">
      <w:pPr>
        <w:pStyle w:val="a3"/>
        <w:spacing w:before="0" w:beforeAutospacing="0" w:after="0" w:afterAutospacing="0"/>
        <w:ind w:firstLine="709"/>
        <w:jc w:val="center"/>
        <w:rPr>
          <w:lang w:val="uk-UA"/>
        </w:rPr>
      </w:pPr>
      <w:r w:rsidRPr="00E97BED">
        <w:rPr>
          <w:b/>
          <w:bCs/>
          <w:color w:val="000000"/>
          <w:lang w:val="uk-UA"/>
        </w:rPr>
        <w:t>16.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634"/>
        <w:gridCol w:w="4438"/>
      </w:tblGrid>
      <w:tr w:rsidR="00BA6F83" w:rsidRPr="00E97BED" w14:paraId="2D1D8CFB" w14:textId="77777777" w:rsidTr="0091406F">
        <w:tc>
          <w:tcPr>
            <w:tcW w:w="0" w:type="auto"/>
            <w:shd w:val="clear" w:color="auto" w:fill="auto"/>
            <w:tcMar>
              <w:top w:w="0" w:type="dxa"/>
              <w:left w:w="115" w:type="dxa"/>
              <w:bottom w:w="0" w:type="dxa"/>
              <w:right w:w="115" w:type="dxa"/>
            </w:tcMar>
            <w:hideMark/>
          </w:tcPr>
          <w:p w14:paraId="49114A2C" w14:textId="77777777" w:rsidR="00BA6F83" w:rsidRPr="00E97BED" w:rsidRDefault="00BA6F83" w:rsidP="004D0673">
            <w:pPr>
              <w:pStyle w:val="a3"/>
              <w:spacing w:before="0" w:beforeAutospacing="0" w:after="0" w:afterAutospacing="0"/>
              <w:jc w:val="center"/>
              <w:rPr>
                <w:lang w:val="uk-UA"/>
              </w:rPr>
            </w:pPr>
            <w:r w:rsidRPr="00E97BED">
              <w:rPr>
                <w:b/>
                <w:bCs/>
                <w:color w:val="000000"/>
                <w:lang w:val="uk-UA"/>
              </w:rPr>
              <w:lastRenderedPageBreak/>
              <w:t>ЗАМОВНИК:</w:t>
            </w:r>
          </w:p>
        </w:tc>
        <w:tc>
          <w:tcPr>
            <w:tcW w:w="0" w:type="auto"/>
            <w:tcMar>
              <w:top w:w="0" w:type="dxa"/>
              <w:left w:w="115" w:type="dxa"/>
              <w:bottom w:w="0" w:type="dxa"/>
              <w:right w:w="115" w:type="dxa"/>
            </w:tcMar>
            <w:hideMark/>
          </w:tcPr>
          <w:p w14:paraId="375759D2" w14:textId="77777777" w:rsidR="00BA6F83" w:rsidRPr="00E97BED" w:rsidRDefault="00BA6F83" w:rsidP="004D0673">
            <w:pPr>
              <w:pStyle w:val="a3"/>
              <w:spacing w:before="0" w:beforeAutospacing="0" w:after="0" w:afterAutospacing="0"/>
              <w:jc w:val="center"/>
              <w:rPr>
                <w:lang w:val="uk-UA"/>
              </w:rPr>
            </w:pPr>
            <w:r w:rsidRPr="00E97BED">
              <w:rPr>
                <w:b/>
                <w:bCs/>
                <w:color w:val="000000"/>
                <w:lang w:val="uk-UA"/>
              </w:rPr>
              <w:t>ВИКОНАВЕЦЬ:</w:t>
            </w:r>
          </w:p>
        </w:tc>
      </w:tr>
      <w:tr w:rsidR="00BA6F83" w:rsidRPr="00E97BED" w14:paraId="4C417059" w14:textId="77777777" w:rsidTr="00CD17D2">
        <w:trPr>
          <w:trHeight w:val="5661"/>
        </w:trPr>
        <w:tc>
          <w:tcPr>
            <w:tcW w:w="0" w:type="auto"/>
            <w:tcMar>
              <w:top w:w="0" w:type="dxa"/>
              <w:left w:w="115" w:type="dxa"/>
              <w:bottom w:w="0" w:type="dxa"/>
              <w:right w:w="115" w:type="dxa"/>
            </w:tcMar>
            <w:hideMark/>
          </w:tcPr>
          <w:p w14:paraId="61B63BCB" w14:textId="77777777" w:rsidR="00BA6F83" w:rsidRPr="00E97BED" w:rsidRDefault="00BA6F83" w:rsidP="004D0673">
            <w:pPr>
              <w:pStyle w:val="a3"/>
              <w:spacing w:before="0" w:beforeAutospacing="0" w:after="0" w:afterAutospacing="0"/>
              <w:rPr>
                <w:lang w:val="uk-UA"/>
              </w:rPr>
            </w:pPr>
            <w:r w:rsidRPr="00E97BED">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E97BED">
              <w:rPr>
                <w:b/>
                <w:bCs/>
                <w:color w:val="000000"/>
                <w:lang w:val="uk-UA"/>
              </w:rPr>
              <w:t>Київводфонд</w:t>
            </w:r>
            <w:proofErr w:type="spellEnd"/>
            <w:r w:rsidRPr="00E97BED">
              <w:rPr>
                <w:b/>
                <w:bCs/>
                <w:color w:val="000000"/>
                <w:lang w:val="uk-UA"/>
              </w:rPr>
              <w:t>»</w:t>
            </w:r>
          </w:p>
          <w:p w14:paraId="2720C6F2" w14:textId="72A0264A" w:rsidR="00BA6F83" w:rsidRPr="00E97BED" w:rsidRDefault="00952170" w:rsidP="004D0673">
            <w:pPr>
              <w:pStyle w:val="a3"/>
              <w:spacing w:before="0" w:beforeAutospacing="0" w:after="0" w:afterAutospacing="0"/>
              <w:rPr>
                <w:lang w:val="uk-UA"/>
              </w:rPr>
            </w:pPr>
            <w:r>
              <w:rPr>
                <w:color w:val="000000"/>
                <w:lang w:val="uk-UA"/>
              </w:rPr>
              <w:t>Місцезнаходження</w:t>
            </w:r>
            <w:r w:rsidR="00BA6F83" w:rsidRPr="00E97BED">
              <w:rPr>
                <w:color w:val="000000"/>
                <w:lang w:val="uk-UA"/>
              </w:rPr>
              <w:t>: Україна,</w:t>
            </w:r>
          </w:p>
          <w:p w14:paraId="2F7CF07B" w14:textId="77777777" w:rsidR="00BA6F83" w:rsidRPr="00E97BED" w:rsidRDefault="00BA6F83" w:rsidP="004D0673">
            <w:pPr>
              <w:pStyle w:val="a3"/>
              <w:spacing w:before="0" w:beforeAutospacing="0" w:after="0" w:afterAutospacing="0"/>
              <w:rPr>
                <w:lang w:val="uk-UA"/>
              </w:rPr>
            </w:pPr>
            <w:r w:rsidRPr="00E97BED">
              <w:rPr>
                <w:color w:val="000000"/>
                <w:lang w:val="uk-UA"/>
              </w:rPr>
              <w:t xml:space="preserve">04080, м. Київ, вул. </w:t>
            </w:r>
            <w:proofErr w:type="spellStart"/>
            <w:r w:rsidRPr="00E97BED">
              <w:rPr>
                <w:color w:val="000000"/>
                <w:lang w:val="uk-UA"/>
              </w:rPr>
              <w:t>Дмитрівська</w:t>
            </w:r>
            <w:proofErr w:type="spellEnd"/>
            <w:r w:rsidRPr="00E97BED">
              <w:rPr>
                <w:color w:val="000000"/>
                <w:lang w:val="uk-UA"/>
              </w:rPr>
              <w:t>, 16-Б</w:t>
            </w:r>
          </w:p>
          <w:p w14:paraId="67226BDC" w14:textId="26BDFA7F" w:rsidR="00BA6F83" w:rsidRPr="00E97BED" w:rsidRDefault="00BA6F83" w:rsidP="004D0673">
            <w:pPr>
              <w:pStyle w:val="a3"/>
              <w:spacing w:before="0" w:beforeAutospacing="0" w:after="0" w:afterAutospacing="0"/>
              <w:rPr>
                <w:lang w:val="uk-UA"/>
              </w:rPr>
            </w:pPr>
            <w:r w:rsidRPr="00E97BED">
              <w:rPr>
                <w:color w:val="000000"/>
                <w:lang w:val="uk-UA"/>
              </w:rPr>
              <w:t>рахунок № UA088201720344320001000081253 у Державн</w:t>
            </w:r>
            <w:r w:rsidR="00FB65AC">
              <w:rPr>
                <w:color w:val="000000"/>
                <w:lang w:val="uk-UA"/>
              </w:rPr>
              <w:t>ій казначейській службі України</w:t>
            </w:r>
          </w:p>
          <w:p w14:paraId="2E90B436" w14:textId="77777777" w:rsidR="00BA6F83" w:rsidRPr="00E97BED" w:rsidRDefault="00BA6F83" w:rsidP="004D0673">
            <w:pPr>
              <w:pStyle w:val="a3"/>
              <w:spacing w:before="0" w:beforeAutospacing="0" w:after="0" w:afterAutospacing="0"/>
              <w:rPr>
                <w:lang w:val="uk-UA"/>
              </w:rPr>
            </w:pPr>
            <w:r w:rsidRPr="00E97BED">
              <w:rPr>
                <w:color w:val="000000"/>
                <w:lang w:val="uk-UA"/>
              </w:rPr>
              <w:t>рахунок № UA303226690000026008300235031 у ГУ по м. Києву та Київській області АТ «Ощадбанк»</w:t>
            </w:r>
          </w:p>
          <w:p w14:paraId="005E3491" w14:textId="77777777" w:rsidR="00BA6F83" w:rsidRPr="00E97BED" w:rsidRDefault="00BA6F83" w:rsidP="004D0673">
            <w:pPr>
              <w:pStyle w:val="a3"/>
              <w:spacing w:before="0" w:beforeAutospacing="0" w:after="0" w:afterAutospacing="0"/>
              <w:rPr>
                <w:lang w:val="uk-UA"/>
              </w:rPr>
            </w:pPr>
            <w:r w:rsidRPr="00E97BED">
              <w:rPr>
                <w:color w:val="000000"/>
                <w:lang w:val="uk-UA"/>
              </w:rPr>
              <w:t>Код ЄДРПОУ 37292855; ІПН 372928526538</w:t>
            </w:r>
          </w:p>
          <w:p w14:paraId="391353F3" w14:textId="77777777" w:rsidR="00BA6F83" w:rsidRPr="00E97BED" w:rsidRDefault="00BA6F83" w:rsidP="004D0673">
            <w:pPr>
              <w:pStyle w:val="a3"/>
              <w:spacing w:before="0" w:beforeAutospacing="0" w:after="0" w:afterAutospacing="0"/>
              <w:rPr>
                <w:lang w:val="uk-UA"/>
              </w:rPr>
            </w:pPr>
            <w:r w:rsidRPr="00E97BED">
              <w:rPr>
                <w:color w:val="000000"/>
                <w:lang w:val="uk-UA"/>
              </w:rPr>
              <w:t>Є платником податку на прибуток на загальних підставах</w:t>
            </w:r>
          </w:p>
          <w:p w14:paraId="358870BD" w14:textId="77777777" w:rsidR="00BA6F83" w:rsidRPr="00E97BED" w:rsidRDefault="00BA6F83" w:rsidP="004D0673">
            <w:pPr>
              <w:pStyle w:val="a3"/>
              <w:spacing w:before="0" w:beforeAutospacing="0" w:after="0" w:afterAutospacing="0"/>
              <w:rPr>
                <w:lang w:val="uk-UA"/>
              </w:rPr>
            </w:pPr>
            <w:r w:rsidRPr="00E97BED">
              <w:rPr>
                <w:color w:val="000000"/>
                <w:lang w:val="uk-UA"/>
              </w:rPr>
              <w:t>Свідоцтво платника ПДВ № 200130797</w:t>
            </w:r>
          </w:p>
          <w:p w14:paraId="4E59D442" w14:textId="77777777" w:rsidR="00BA6F83" w:rsidRPr="00E97BED" w:rsidRDefault="00BA6F83" w:rsidP="004D0673">
            <w:pPr>
              <w:pStyle w:val="a3"/>
              <w:spacing w:before="0" w:beforeAutospacing="0" w:after="0" w:afterAutospacing="0"/>
              <w:rPr>
                <w:lang w:val="uk-UA"/>
              </w:rPr>
            </w:pPr>
            <w:r w:rsidRPr="00E97BED">
              <w:rPr>
                <w:color w:val="000000"/>
                <w:lang w:val="uk-UA"/>
              </w:rPr>
              <w:t>E-</w:t>
            </w:r>
            <w:proofErr w:type="spellStart"/>
            <w:r w:rsidRPr="00E97BED">
              <w:rPr>
                <w:color w:val="000000"/>
                <w:lang w:val="uk-UA"/>
              </w:rPr>
              <w:t>mail</w:t>
            </w:r>
            <w:proofErr w:type="spellEnd"/>
            <w:r w:rsidRPr="00E97BED">
              <w:rPr>
                <w:color w:val="000000"/>
                <w:lang w:val="uk-UA"/>
              </w:rPr>
              <w:t>: kyivvodfond@kmda.gov.ua</w:t>
            </w:r>
          </w:p>
          <w:p w14:paraId="6730BA65" w14:textId="77777777" w:rsidR="00BA6F83" w:rsidRPr="00E97BED" w:rsidRDefault="00BA6F83" w:rsidP="004D0673">
            <w:pPr>
              <w:pStyle w:val="a3"/>
              <w:spacing w:before="0" w:beforeAutospacing="0" w:after="0" w:afterAutospacing="0"/>
              <w:rPr>
                <w:lang w:val="uk-UA"/>
              </w:rPr>
            </w:pPr>
            <w:proofErr w:type="spellStart"/>
            <w:r w:rsidRPr="00E97BED">
              <w:rPr>
                <w:color w:val="000000"/>
                <w:lang w:val="uk-UA"/>
              </w:rPr>
              <w:t>Тел</w:t>
            </w:r>
            <w:proofErr w:type="spellEnd"/>
            <w:r w:rsidRPr="00E97BED">
              <w:rPr>
                <w:color w:val="000000"/>
                <w:lang w:val="uk-UA"/>
              </w:rPr>
              <w:t>.: (044) 333-81-40</w:t>
            </w:r>
          </w:p>
          <w:p w14:paraId="536BAD66" w14:textId="77777777" w:rsidR="00BA6F83" w:rsidRPr="00E97BED" w:rsidRDefault="00BA6F83" w:rsidP="004D0673"/>
          <w:p w14:paraId="64E813CB" w14:textId="77777777" w:rsidR="00BA6F83" w:rsidRPr="00E97BED" w:rsidRDefault="00BA6F83" w:rsidP="004D0673">
            <w:pPr>
              <w:pStyle w:val="a3"/>
              <w:spacing w:before="0" w:beforeAutospacing="0" w:after="0" w:afterAutospacing="0"/>
              <w:rPr>
                <w:lang w:val="uk-UA"/>
              </w:rPr>
            </w:pPr>
            <w:r w:rsidRPr="00E97BED">
              <w:rPr>
                <w:b/>
                <w:bCs/>
                <w:color w:val="000000"/>
                <w:lang w:val="uk-UA"/>
              </w:rPr>
              <w:t>Директор</w:t>
            </w:r>
          </w:p>
          <w:p w14:paraId="364C489C" w14:textId="77777777" w:rsidR="00BA6F83" w:rsidRPr="00E97BED" w:rsidRDefault="00BA6F83" w:rsidP="004D0673"/>
        </w:tc>
        <w:tc>
          <w:tcPr>
            <w:tcW w:w="0" w:type="auto"/>
            <w:tcMar>
              <w:top w:w="0" w:type="dxa"/>
              <w:left w:w="115" w:type="dxa"/>
              <w:bottom w:w="0" w:type="dxa"/>
              <w:right w:w="115" w:type="dxa"/>
            </w:tcMar>
            <w:vAlign w:val="center"/>
            <w:hideMark/>
          </w:tcPr>
          <w:p w14:paraId="0156FFC2" w14:textId="663B63C5" w:rsidR="00BA6F83" w:rsidRPr="00E97BED" w:rsidRDefault="00BA6F83" w:rsidP="00184F7A">
            <w:r w:rsidRPr="00E97BED">
              <w:br/>
            </w:r>
            <w:r w:rsidRPr="00E97BED">
              <w:br/>
            </w:r>
            <w:r w:rsidR="00952170">
              <w:rPr>
                <w:color w:val="000000"/>
              </w:rPr>
              <w:t>Місцезнаходження</w:t>
            </w:r>
            <w:r w:rsidRPr="00E97BED">
              <w:rPr>
                <w:color w:val="000000"/>
              </w:rPr>
              <w:t>: _________________</w:t>
            </w:r>
          </w:p>
          <w:p w14:paraId="372FB32A" w14:textId="77777777" w:rsidR="00BA6F83" w:rsidRPr="00E97BED" w:rsidRDefault="00BA6F83" w:rsidP="004D0673">
            <w:pPr>
              <w:pStyle w:val="a3"/>
              <w:spacing w:before="0" w:beforeAutospacing="0" w:after="0" w:afterAutospacing="0"/>
              <w:rPr>
                <w:lang w:val="uk-UA"/>
              </w:rPr>
            </w:pPr>
            <w:r w:rsidRPr="00E97BED">
              <w:rPr>
                <w:color w:val="000000"/>
                <w:lang w:val="uk-UA"/>
              </w:rPr>
              <w:t>Рахунок _________________________</w:t>
            </w:r>
          </w:p>
          <w:p w14:paraId="3BF92E61" w14:textId="77777777" w:rsidR="00BA6F83" w:rsidRPr="00E97BED" w:rsidRDefault="00BA6F83" w:rsidP="004D0673">
            <w:pPr>
              <w:pStyle w:val="a3"/>
              <w:spacing w:before="0" w:beforeAutospacing="0" w:after="0" w:afterAutospacing="0"/>
              <w:rPr>
                <w:lang w:val="uk-UA"/>
              </w:rPr>
            </w:pPr>
            <w:r w:rsidRPr="00E97BED">
              <w:rPr>
                <w:color w:val="000000"/>
                <w:lang w:val="uk-UA"/>
              </w:rPr>
              <w:t>в _______________________________</w:t>
            </w:r>
          </w:p>
          <w:p w14:paraId="617521D8" w14:textId="77777777" w:rsidR="00BA6F83" w:rsidRPr="00E97BED" w:rsidRDefault="00BA6F83" w:rsidP="004D0673">
            <w:pPr>
              <w:pStyle w:val="a3"/>
              <w:spacing w:before="0" w:beforeAutospacing="0" w:after="0" w:afterAutospacing="0"/>
              <w:rPr>
                <w:lang w:val="uk-UA"/>
              </w:rPr>
            </w:pPr>
            <w:r w:rsidRPr="00E97BED">
              <w:rPr>
                <w:color w:val="000000"/>
                <w:lang w:val="uk-UA"/>
              </w:rPr>
              <w:t>Код ЄДРПОУ ____________________</w:t>
            </w:r>
          </w:p>
          <w:p w14:paraId="65A036CE" w14:textId="77777777" w:rsidR="00BA6F83" w:rsidRPr="00E97BED" w:rsidRDefault="00BA6F83" w:rsidP="004D0673">
            <w:pPr>
              <w:pStyle w:val="a3"/>
              <w:spacing w:before="0" w:beforeAutospacing="0" w:after="0" w:afterAutospacing="0"/>
              <w:rPr>
                <w:lang w:val="uk-UA"/>
              </w:rPr>
            </w:pPr>
            <w:r w:rsidRPr="00E97BED">
              <w:rPr>
                <w:color w:val="000000"/>
                <w:lang w:val="uk-UA"/>
              </w:rPr>
              <w:t>ІПН ____________________________</w:t>
            </w:r>
          </w:p>
          <w:p w14:paraId="4E6366C9" w14:textId="77777777" w:rsidR="00BA6F83" w:rsidRPr="00E97BED" w:rsidRDefault="00BA6F83" w:rsidP="004D0673">
            <w:pPr>
              <w:pStyle w:val="a3"/>
              <w:spacing w:before="0" w:beforeAutospacing="0" w:after="0" w:afterAutospacing="0"/>
              <w:rPr>
                <w:lang w:val="uk-UA"/>
              </w:rPr>
            </w:pPr>
            <w:r w:rsidRPr="00E97BED">
              <w:rPr>
                <w:color w:val="000000"/>
                <w:lang w:val="uk-UA"/>
              </w:rPr>
              <w:t>Є платником податку на прибуток _________________________________</w:t>
            </w:r>
          </w:p>
          <w:p w14:paraId="566B00B7" w14:textId="7439D783" w:rsidR="00BA6F83" w:rsidRPr="00E97BED" w:rsidRDefault="00BA6F83" w:rsidP="004D0673">
            <w:pPr>
              <w:pStyle w:val="a3"/>
              <w:spacing w:before="0" w:beforeAutospacing="0" w:after="0" w:afterAutospacing="0"/>
              <w:rPr>
                <w:lang w:val="uk-UA"/>
              </w:rPr>
            </w:pPr>
            <w:r w:rsidRPr="00E97BED">
              <w:rPr>
                <w:color w:val="000000"/>
                <w:lang w:val="uk-UA"/>
              </w:rPr>
              <w:t>Витяг</w:t>
            </w:r>
            <w:r w:rsidR="00952170">
              <w:rPr>
                <w:color w:val="000000"/>
                <w:lang w:val="uk-UA"/>
              </w:rPr>
              <w:t>/свідоцтво</w:t>
            </w:r>
            <w:r w:rsidRPr="00E97BED">
              <w:rPr>
                <w:color w:val="000000"/>
                <w:lang w:val="uk-UA"/>
              </w:rPr>
              <w:t xml:space="preserve"> з реєстру платників ПДВ №_______________________________</w:t>
            </w:r>
          </w:p>
          <w:p w14:paraId="62074232" w14:textId="77777777" w:rsidR="00BA6F83" w:rsidRPr="00E97BED" w:rsidRDefault="00BA6F83" w:rsidP="004D0673">
            <w:pPr>
              <w:pStyle w:val="a3"/>
              <w:spacing w:before="0" w:beforeAutospacing="0" w:after="0" w:afterAutospacing="0"/>
              <w:rPr>
                <w:lang w:val="uk-UA"/>
              </w:rPr>
            </w:pPr>
            <w:r w:rsidRPr="00E97BED">
              <w:rPr>
                <w:color w:val="000000"/>
                <w:lang w:val="uk-UA"/>
              </w:rPr>
              <w:t>E-</w:t>
            </w:r>
            <w:proofErr w:type="spellStart"/>
            <w:r w:rsidRPr="00E97BED">
              <w:rPr>
                <w:color w:val="000000"/>
                <w:lang w:val="uk-UA"/>
              </w:rPr>
              <w:t>mail</w:t>
            </w:r>
            <w:proofErr w:type="spellEnd"/>
            <w:r w:rsidRPr="00E97BED">
              <w:rPr>
                <w:color w:val="000000"/>
                <w:lang w:val="uk-UA"/>
              </w:rPr>
              <w:t>: __________________</w:t>
            </w:r>
          </w:p>
          <w:p w14:paraId="4B837093" w14:textId="77777777" w:rsidR="00BA6F83" w:rsidRPr="00E97BED" w:rsidRDefault="00BA6F83" w:rsidP="004D0673">
            <w:pPr>
              <w:pStyle w:val="a3"/>
              <w:spacing w:before="0" w:beforeAutospacing="0" w:after="0" w:afterAutospacing="0"/>
              <w:rPr>
                <w:lang w:val="uk-UA"/>
              </w:rPr>
            </w:pPr>
            <w:proofErr w:type="spellStart"/>
            <w:r w:rsidRPr="00E97BED">
              <w:rPr>
                <w:color w:val="000000"/>
                <w:lang w:val="uk-UA"/>
              </w:rPr>
              <w:t>Тел</w:t>
            </w:r>
            <w:proofErr w:type="spellEnd"/>
            <w:r w:rsidRPr="00E97BED">
              <w:rPr>
                <w:color w:val="000000"/>
                <w:lang w:val="uk-UA"/>
              </w:rPr>
              <w:t>. ____________________</w:t>
            </w:r>
          </w:p>
          <w:p w14:paraId="0C828D46" w14:textId="77777777" w:rsidR="00BA6F83" w:rsidRPr="00E97BED" w:rsidRDefault="00BA6F83" w:rsidP="004D0673"/>
          <w:p w14:paraId="0772700E" w14:textId="77777777" w:rsidR="00BA6F83" w:rsidRPr="00E97BED" w:rsidRDefault="00BA6F83" w:rsidP="004D0673">
            <w:pPr>
              <w:pStyle w:val="a3"/>
              <w:spacing w:before="0" w:beforeAutospacing="0" w:after="0" w:afterAutospacing="0"/>
              <w:rPr>
                <w:lang w:val="uk-UA"/>
              </w:rPr>
            </w:pPr>
          </w:p>
        </w:tc>
      </w:tr>
      <w:tr w:rsidR="00BA6F83" w:rsidRPr="00E97BED" w14:paraId="2E396C92" w14:textId="77777777" w:rsidTr="00EA0EF3">
        <w:tc>
          <w:tcPr>
            <w:tcW w:w="0" w:type="auto"/>
            <w:tcMar>
              <w:top w:w="0" w:type="dxa"/>
              <w:left w:w="115" w:type="dxa"/>
              <w:bottom w:w="0" w:type="dxa"/>
              <w:right w:w="115" w:type="dxa"/>
            </w:tcMar>
            <w:hideMark/>
          </w:tcPr>
          <w:p w14:paraId="057FE711" w14:textId="77777777" w:rsidR="00BA6F83" w:rsidRPr="00E97BED" w:rsidRDefault="00BA6F83" w:rsidP="004D0673">
            <w:pPr>
              <w:pStyle w:val="a3"/>
              <w:spacing w:before="0" w:beforeAutospacing="0" w:after="0" w:afterAutospacing="0"/>
              <w:rPr>
                <w:lang w:val="uk-UA"/>
              </w:rPr>
            </w:pPr>
            <w:r w:rsidRPr="00E97BED">
              <w:rPr>
                <w:b/>
                <w:bCs/>
                <w:color w:val="000000"/>
                <w:lang w:val="uk-UA"/>
              </w:rPr>
              <w:t>_________________ С.С. Козловська</w:t>
            </w:r>
          </w:p>
          <w:p w14:paraId="16D03DC3" w14:textId="77777777" w:rsidR="00BA6F83" w:rsidRPr="00E97BED" w:rsidRDefault="00BA6F83" w:rsidP="004D0673">
            <w:pPr>
              <w:pStyle w:val="a3"/>
              <w:spacing w:before="0" w:beforeAutospacing="0" w:after="0" w:afterAutospacing="0"/>
              <w:rPr>
                <w:lang w:val="uk-UA"/>
              </w:rPr>
            </w:pPr>
            <w:r w:rsidRPr="00E97BED">
              <w:rPr>
                <w:b/>
                <w:bCs/>
                <w:color w:val="000000"/>
                <w:lang w:val="uk-UA"/>
              </w:rPr>
              <w:t>М.П.</w:t>
            </w:r>
          </w:p>
        </w:tc>
        <w:tc>
          <w:tcPr>
            <w:tcW w:w="0" w:type="auto"/>
            <w:tcMar>
              <w:top w:w="0" w:type="dxa"/>
              <w:left w:w="115" w:type="dxa"/>
              <w:bottom w:w="0" w:type="dxa"/>
              <w:right w:w="115" w:type="dxa"/>
            </w:tcMar>
            <w:vAlign w:val="center"/>
            <w:hideMark/>
          </w:tcPr>
          <w:p w14:paraId="4DDE195C" w14:textId="77777777" w:rsidR="00BA6F83" w:rsidRPr="00E97BED" w:rsidRDefault="00BA6F83" w:rsidP="004D0673">
            <w:pPr>
              <w:pStyle w:val="a3"/>
              <w:spacing w:before="0" w:beforeAutospacing="0" w:after="0" w:afterAutospacing="0"/>
              <w:rPr>
                <w:lang w:val="uk-UA"/>
              </w:rPr>
            </w:pPr>
            <w:r w:rsidRPr="00E97BED">
              <w:rPr>
                <w:b/>
                <w:bCs/>
                <w:color w:val="000000"/>
                <w:lang w:val="uk-UA"/>
              </w:rPr>
              <w:t>_______________ _______________</w:t>
            </w:r>
          </w:p>
          <w:p w14:paraId="5C7FCF1D" w14:textId="77777777" w:rsidR="00BA6F83" w:rsidRPr="00E97BED" w:rsidRDefault="00BA6F83" w:rsidP="004D0673">
            <w:pPr>
              <w:pStyle w:val="a3"/>
              <w:spacing w:before="0" w:beforeAutospacing="0" w:after="0" w:afterAutospacing="0"/>
              <w:rPr>
                <w:lang w:val="uk-UA"/>
              </w:rPr>
            </w:pPr>
            <w:r w:rsidRPr="00E97BED">
              <w:rPr>
                <w:b/>
                <w:bCs/>
                <w:color w:val="000000"/>
                <w:lang w:val="uk-UA"/>
              </w:rPr>
              <w:t>М.П.</w:t>
            </w:r>
          </w:p>
        </w:tc>
      </w:tr>
    </w:tbl>
    <w:p w14:paraId="5BF53040" w14:textId="77777777" w:rsidR="00245A95" w:rsidRDefault="00245A95" w:rsidP="004D0673">
      <w:pPr>
        <w:rPr>
          <w:color w:val="000000"/>
          <w:lang w:eastAsia="ru-RU"/>
        </w:rPr>
      </w:pPr>
      <w:r>
        <w:rPr>
          <w:color w:val="000000"/>
        </w:rPr>
        <w:br w:type="page"/>
      </w:r>
    </w:p>
    <w:p w14:paraId="5F3D4A04" w14:textId="7B6E9273" w:rsidR="00BA6F83" w:rsidRPr="00E97BED" w:rsidRDefault="00BA6F83" w:rsidP="00876A81">
      <w:pPr>
        <w:pStyle w:val="a3"/>
        <w:spacing w:before="0" w:beforeAutospacing="0" w:after="0" w:afterAutospacing="0"/>
        <w:ind w:left="5103"/>
        <w:rPr>
          <w:color w:val="000000"/>
          <w:lang w:val="uk-UA"/>
        </w:rPr>
      </w:pPr>
      <w:r w:rsidRPr="00E97BED">
        <w:rPr>
          <w:color w:val="000000"/>
          <w:lang w:val="uk-UA"/>
        </w:rPr>
        <w:lastRenderedPageBreak/>
        <w:t xml:space="preserve">Додаток № </w:t>
      </w:r>
      <w:r w:rsidR="008F2E25" w:rsidRPr="00E97BED">
        <w:rPr>
          <w:color w:val="000000"/>
          <w:lang w:val="uk-UA"/>
        </w:rPr>
        <w:t>3</w:t>
      </w:r>
    </w:p>
    <w:p w14:paraId="7198FCFF" w14:textId="3DA8E193" w:rsidR="00876A81" w:rsidRDefault="00BA6F83" w:rsidP="00876A81">
      <w:pPr>
        <w:pStyle w:val="a3"/>
        <w:spacing w:before="0" w:beforeAutospacing="0" w:after="0" w:afterAutospacing="0"/>
        <w:ind w:left="5103"/>
        <w:rPr>
          <w:color w:val="000000"/>
          <w:lang w:val="uk-UA"/>
        </w:rPr>
      </w:pPr>
      <w:r w:rsidRPr="00E97BED">
        <w:rPr>
          <w:color w:val="000000"/>
          <w:lang w:val="uk-UA"/>
        </w:rPr>
        <w:t xml:space="preserve">до </w:t>
      </w:r>
      <w:r w:rsidR="00E6335F">
        <w:rPr>
          <w:color w:val="000000"/>
          <w:lang w:val="uk-UA"/>
        </w:rPr>
        <w:t>д</w:t>
      </w:r>
      <w:r w:rsidRPr="00E97BED">
        <w:rPr>
          <w:color w:val="000000"/>
          <w:lang w:val="uk-UA"/>
        </w:rPr>
        <w:t>оговору про закупівлю послуг</w:t>
      </w:r>
    </w:p>
    <w:p w14:paraId="2AD0CFCA" w14:textId="12E29541" w:rsidR="00BA6F83" w:rsidRPr="00E97BED" w:rsidRDefault="00BA6F83" w:rsidP="00876A81">
      <w:pPr>
        <w:pStyle w:val="a3"/>
        <w:spacing w:before="0" w:beforeAutospacing="0" w:after="0" w:afterAutospacing="0"/>
        <w:ind w:left="5103"/>
        <w:rPr>
          <w:lang w:val="uk-UA"/>
        </w:rPr>
      </w:pPr>
      <w:r w:rsidRPr="00E97BED">
        <w:rPr>
          <w:color w:val="000000"/>
          <w:lang w:val="uk-UA"/>
        </w:rPr>
        <w:t>№ _____</w:t>
      </w:r>
      <w:r w:rsidR="00876A81">
        <w:rPr>
          <w:color w:val="000000"/>
          <w:lang w:val="uk-UA"/>
        </w:rPr>
        <w:t xml:space="preserve"> </w:t>
      </w:r>
      <w:r w:rsidRPr="00E97BED">
        <w:rPr>
          <w:color w:val="000000"/>
          <w:lang w:val="uk-UA"/>
        </w:rPr>
        <w:t>від «__»_________202_ року</w:t>
      </w:r>
    </w:p>
    <w:p w14:paraId="27C04DA7" w14:textId="77777777" w:rsidR="00BA6F83" w:rsidRPr="00E97BED" w:rsidRDefault="00BA6F83" w:rsidP="004D0673"/>
    <w:p w14:paraId="176FCE45" w14:textId="77777777" w:rsidR="00BA6F83" w:rsidRPr="00E97BED" w:rsidRDefault="00BA6F83" w:rsidP="004D0673">
      <w:pPr>
        <w:pStyle w:val="a3"/>
        <w:spacing w:before="0" w:beforeAutospacing="0" w:after="0" w:afterAutospacing="0"/>
        <w:jc w:val="center"/>
        <w:rPr>
          <w:lang w:val="uk-UA"/>
        </w:rPr>
      </w:pPr>
      <w:r w:rsidRPr="00E97BED">
        <w:rPr>
          <w:b/>
          <w:bCs/>
          <w:color w:val="000000"/>
          <w:lang w:val="uk-UA"/>
        </w:rPr>
        <w:t>Інструкція про порядок та правила користування сигналізацією</w:t>
      </w:r>
    </w:p>
    <w:p w14:paraId="3748F54C" w14:textId="77777777" w:rsidR="00BA6F83" w:rsidRPr="00E97BED" w:rsidRDefault="00BA6F83" w:rsidP="004D0673">
      <w:r w:rsidRPr="00E97BED">
        <w:br/>
      </w:r>
    </w:p>
    <w:tbl>
      <w:tblPr>
        <w:tblW w:w="0" w:type="auto"/>
        <w:tblCellMar>
          <w:top w:w="15" w:type="dxa"/>
          <w:left w:w="15" w:type="dxa"/>
          <w:bottom w:w="15" w:type="dxa"/>
          <w:right w:w="15" w:type="dxa"/>
        </w:tblCellMar>
        <w:tblLook w:val="04A0" w:firstRow="1" w:lastRow="0" w:firstColumn="1" w:lastColumn="0" w:noHBand="0" w:noVBand="1"/>
      </w:tblPr>
      <w:tblGrid>
        <w:gridCol w:w="5242"/>
        <w:gridCol w:w="3830"/>
      </w:tblGrid>
      <w:tr w:rsidR="00BA6F83" w:rsidRPr="00E97BED" w14:paraId="0229FE7C" w14:textId="77777777" w:rsidTr="00CD17D2">
        <w:trPr>
          <w:trHeight w:val="133"/>
        </w:trPr>
        <w:tc>
          <w:tcPr>
            <w:tcW w:w="0" w:type="auto"/>
            <w:tcMar>
              <w:top w:w="0" w:type="dxa"/>
              <w:left w:w="115" w:type="dxa"/>
              <w:bottom w:w="0" w:type="dxa"/>
              <w:right w:w="115" w:type="dxa"/>
            </w:tcMar>
            <w:hideMark/>
          </w:tcPr>
          <w:p w14:paraId="04F74259" w14:textId="77777777" w:rsidR="00BA6F83" w:rsidRPr="00E97BED" w:rsidRDefault="00BA6F83" w:rsidP="00184F7A">
            <w:pPr>
              <w:pStyle w:val="a3"/>
              <w:spacing w:before="0" w:beforeAutospacing="0" w:after="0" w:afterAutospacing="0"/>
              <w:rPr>
                <w:lang w:val="uk-UA"/>
              </w:rPr>
            </w:pPr>
            <w:r w:rsidRPr="00E97BED">
              <w:rPr>
                <w:b/>
                <w:bCs/>
                <w:color w:val="000000"/>
                <w:lang w:val="uk-UA"/>
              </w:rPr>
              <w:t>ЗАМОВНИК:</w:t>
            </w:r>
          </w:p>
        </w:tc>
        <w:tc>
          <w:tcPr>
            <w:tcW w:w="0" w:type="auto"/>
            <w:tcMar>
              <w:top w:w="0" w:type="dxa"/>
              <w:left w:w="115" w:type="dxa"/>
              <w:bottom w:w="0" w:type="dxa"/>
              <w:right w:w="115" w:type="dxa"/>
            </w:tcMar>
            <w:hideMark/>
          </w:tcPr>
          <w:p w14:paraId="1CB90CBA" w14:textId="77777777" w:rsidR="00BA6F83" w:rsidRPr="00E97BED" w:rsidRDefault="00BA6F83" w:rsidP="00184F7A">
            <w:pPr>
              <w:pStyle w:val="a3"/>
              <w:spacing w:before="0" w:beforeAutospacing="0" w:after="0" w:afterAutospacing="0"/>
              <w:rPr>
                <w:lang w:val="uk-UA"/>
              </w:rPr>
            </w:pPr>
            <w:r w:rsidRPr="00E97BED">
              <w:rPr>
                <w:b/>
                <w:bCs/>
                <w:color w:val="000000"/>
                <w:lang w:val="uk-UA"/>
              </w:rPr>
              <w:t>ВИКОНАВЕЦЬ:</w:t>
            </w:r>
          </w:p>
        </w:tc>
      </w:tr>
      <w:tr w:rsidR="00BA6F83" w:rsidRPr="00E97BED" w14:paraId="3D620760" w14:textId="77777777" w:rsidTr="00CD17D2">
        <w:trPr>
          <w:trHeight w:val="2226"/>
        </w:trPr>
        <w:tc>
          <w:tcPr>
            <w:tcW w:w="0" w:type="auto"/>
            <w:tcMar>
              <w:top w:w="0" w:type="dxa"/>
              <w:left w:w="115" w:type="dxa"/>
              <w:bottom w:w="0" w:type="dxa"/>
              <w:right w:w="115" w:type="dxa"/>
            </w:tcMar>
            <w:hideMark/>
          </w:tcPr>
          <w:p w14:paraId="20149664" w14:textId="77777777" w:rsidR="00BA6F83" w:rsidRPr="00E97BED" w:rsidRDefault="00BA6F83" w:rsidP="004D0673">
            <w:pPr>
              <w:pStyle w:val="a3"/>
              <w:spacing w:before="0" w:beforeAutospacing="0" w:after="0" w:afterAutospacing="0"/>
              <w:rPr>
                <w:lang w:val="uk-UA"/>
              </w:rPr>
            </w:pPr>
            <w:r w:rsidRPr="00E97BED">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50DA4EC6" w14:textId="77777777" w:rsidR="00BA6F83" w:rsidRPr="00E97BED" w:rsidRDefault="00BA6F83" w:rsidP="004D0673"/>
          <w:p w14:paraId="620CE79B" w14:textId="77777777" w:rsidR="00BA6F83" w:rsidRPr="00E97BED" w:rsidRDefault="00BA6F83" w:rsidP="004D0673">
            <w:pPr>
              <w:pStyle w:val="a3"/>
              <w:spacing w:before="0" w:beforeAutospacing="0" w:after="0" w:afterAutospacing="0"/>
              <w:rPr>
                <w:lang w:val="uk-UA"/>
              </w:rPr>
            </w:pPr>
            <w:r w:rsidRPr="00E97BED">
              <w:rPr>
                <w:b/>
                <w:bCs/>
                <w:color w:val="000000"/>
                <w:lang w:val="uk-UA"/>
              </w:rPr>
              <w:t>Директор</w:t>
            </w:r>
          </w:p>
          <w:p w14:paraId="241E11CF" w14:textId="77777777" w:rsidR="00BA6F83" w:rsidRPr="00E97BED" w:rsidRDefault="00BA6F83" w:rsidP="004D0673"/>
          <w:p w14:paraId="309DE647" w14:textId="77777777" w:rsidR="00BA6F83" w:rsidRPr="00E97BED" w:rsidRDefault="00BA6F83" w:rsidP="004D0673">
            <w:pPr>
              <w:pStyle w:val="a3"/>
              <w:spacing w:before="0" w:beforeAutospacing="0" w:after="0" w:afterAutospacing="0"/>
              <w:rPr>
                <w:lang w:val="uk-UA"/>
              </w:rPr>
            </w:pPr>
            <w:r w:rsidRPr="00E97BED">
              <w:rPr>
                <w:b/>
                <w:bCs/>
                <w:color w:val="000000"/>
                <w:lang w:val="uk-UA"/>
              </w:rPr>
              <w:t>_________________ С.С. Козловська</w:t>
            </w:r>
          </w:p>
          <w:p w14:paraId="3497EE7C" w14:textId="77777777" w:rsidR="00BA6F83" w:rsidRPr="00E97BED" w:rsidRDefault="00BA6F83" w:rsidP="004D0673">
            <w:pPr>
              <w:pStyle w:val="a3"/>
              <w:spacing w:before="0" w:beforeAutospacing="0" w:after="0" w:afterAutospacing="0"/>
              <w:rPr>
                <w:lang w:val="uk-UA"/>
              </w:rPr>
            </w:pPr>
            <w:r w:rsidRPr="00E97BED">
              <w:rPr>
                <w:b/>
                <w:bCs/>
                <w:color w:val="000000"/>
                <w:lang w:val="uk-UA"/>
              </w:rPr>
              <w:t>М.П.</w:t>
            </w:r>
          </w:p>
        </w:tc>
        <w:tc>
          <w:tcPr>
            <w:tcW w:w="0" w:type="auto"/>
            <w:tcMar>
              <w:top w:w="0" w:type="dxa"/>
              <w:left w:w="115" w:type="dxa"/>
              <w:bottom w:w="0" w:type="dxa"/>
              <w:right w:w="115" w:type="dxa"/>
            </w:tcMar>
            <w:vAlign w:val="center"/>
            <w:hideMark/>
          </w:tcPr>
          <w:p w14:paraId="24DAA82D" w14:textId="77777777" w:rsidR="00DA769A" w:rsidRDefault="00DA769A" w:rsidP="004D0673">
            <w:r>
              <w:t>______________________________</w:t>
            </w:r>
          </w:p>
          <w:p w14:paraId="0E12A7F2" w14:textId="77777777" w:rsidR="00DA769A" w:rsidRDefault="00DA769A" w:rsidP="004D0673">
            <w:r>
              <w:t>______________________________</w:t>
            </w:r>
          </w:p>
          <w:p w14:paraId="0FE574CE" w14:textId="198491B8" w:rsidR="00DA769A" w:rsidRPr="00E97BED" w:rsidRDefault="00BA6F83" w:rsidP="004D0673">
            <w:r w:rsidRPr="00E97BED">
              <w:br/>
            </w:r>
            <w:r w:rsidRPr="00E97BED">
              <w:br/>
            </w:r>
            <w:r w:rsidRPr="00E97BED">
              <w:br/>
            </w:r>
          </w:p>
          <w:p w14:paraId="28AB619A" w14:textId="7FDA6D51" w:rsidR="00BA6F83" w:rsidRDefault="00DA769A" w:rsidP="004D0673">
            <w:r>
              <w:t>________________</w:t>
            </w:r>
          </w:p>
          <w:p w14:paraId="51AE9A8F" w14:textId="77777777" w:rsidR="00DA769A" w:rsidRDefault="00DA769A" w:rsidP="004D0673">
            <w:pPr>
              <w:pStyle w:val="a3"/>
              <w:spacing w:before="0" w:beforeAutospacing="0" w:after="0" w:afterAutospacing="0"/>
              <w:rPr>
                <w:b/>
                <w:bCs/>
                <w:color w:val="000000"/>
                <w:lang w:val="uk-UA"/>
              </w:rPr>
            </w:pPr>
          </w:p>
          <w:p w14:paraId="51CC26E3" w14:textId="0DD6EEAD" w:rsidR="00BA6F83" w:rsidRPr="00E97BED" w:rsidRDefault="00BA6F83" w:rsidP="004D0673">
            <w:pPr>
              <w:pStyle w:val="a3"/>
              <w:spacing w:before="0" w:beforeAutospacing="0" w:after="0" w:afterAutospacing="0"/>
              <w:rPr>
                <w:lang w:val="uk-UA"/>
              </w:rPr>
            </w:pPr>
            <w:r w:rsidRPr="00E97BED">
              <w:rPr>
                <w:b/>
                <w:bCs/>
                <w:color w:val="000000"/>
                <w:lang w:val="uk-UA"/>
              </w:rPr>
              <w:t>______________ _______________</w:t>
            </w:r>
          </w:p>
          <w:p w14:paraId="1FFCB96B" w14:textId="77777777" w:rsidR="00BA6F83" w:rsidRPr="00E97BED" w:rsidRDefault="00BA6F83" w:rsidP="004D0673">
            <w:pPr>
              <w:pStyle w:val="a3"/>
              <w:spacing w:before="0" w:beforeAutospacing="0" w:after="0" w:afterAutospacing="0"/>
              <w:rPr>
                <w:lang w:val="uk-UA"/>
              </w:rPr>
            </w:pPr>
            <w:r w:rsidRPr="00E97BED">
              <w:rPr>
                <w:b/>
                <w:bCs/>
                <w:color w:val="000000"/>
                <w:lang w:val="uk-UA"/>
              </w:rPr>
              <w:t>М.П.</w:t>
            </w:r>
          </w:p>
        </w:tc>
      </w:tr>
    </w:tbl>
    <w:p w14:paraId="28B2C4D0" w14:textId="77777777" w:rsidR="00245A95" w:rsidRDefault="00245A95" w:rsidP="004D0673">
      <w:pPr>
        <w:rPr>
          <w:color w:val="000000"/>
          <w:lang w:eastAsia="ru-RU"/>
        </w:rPr>
      </w:pPr>
      <w:r>
        <w:rPr>
          <w:color w:val="000000"/>
        </w:rPr>
        <w:br w:type="page"/>
      </w:r>
    </w:p>
    <w:p w14:paraId="6FA39606" w14:textId="64584097" w:rsidR="00BA6F83" w:rsidRPr="00E97BED" w:rsidRDefault="00BA6F83" w:rsidP="00876A81">
      <w:pPr>
        <w:pStyle w:val="a3"/>
        <w:spacing w:before="0" w:beforeAutospacing="0" w:after="0" w:afterAutospacing="0"/>
        <w:ind w:left="5387"/>
        <w:rPr>
          <w:lang w:val="uk-UA"/>
        </w:rPr>
      </w:pPr>
      <w:r w:rsidRPr="00E97BED">
        <w:rPr>
          <w:color w:val="000000"/>
          <w:lang w:val="uk-UA"/>
        </w:rPr>
        <w:lastRenderedPageBreak/>
        <w:t xml:space="preserve">Додаток № </w:t>
      </w:r>
      <w:r w:rsidR="008F2E25" w:rsidRPr="00E97BED">
        <w:rPr>
          <w:color w:val="000000"/>
          <w:lang w:val="uk-UA"/>
        </w:rPr>
        <w:t>4</w:t>
      </w:r>
    </w:p>
    <w:p w14:paraId="6BE382ED" w14:textId="098F2A7C" w:rsidR="00876A81" w:rsidRDefault="00BA6F83" w:rsidP="00876A81">
      <w:pPr>
        <w:pStyle w:val="a3"/>
        <w:spacing w:before="0" w:beforeAutospacing="0" w:after="0" w:afterAutospacing="0"/>
        <w:ind w:left="5387"/>
        <w:rPr>
          <w:color w:val="000000"/>
          <w:lang w:val="uk-UA"/>
        </w:rPr>
      </w:pPr>
      <w:r w:rsidRPr="00E97BED">
        <w:rPr>
          <w:color w:val="000000"/>
          <w:lang w:val="uk-UA"/>
        </w:rPr>
        <w:t>д</w:t>
      </w:r>
      <w:r w:rsidR="00876A81">
        <w:rPr>
          <w:color w:val="000000"/>
          <w:lang w:val="uk-UA"/>
        </w:rPr>
        <w:t xml:space="preserve">о </w:t>
      </w:r>
      <w:r w:rsidR="00E6335F">
        <w:rPr>
          <w:color w:val="000000"/>
          <w:lang w:val="uk-UA"/>
        </w:rPr>
        <w:t>д</w:t>
      </w:r>
      <w:r w:rsidR="00876A81">
        <w:rPr>
          <w:color w:val="000000"/>
          <w:lang w:val="uk-UA"/>
        </w:rPr>
        <w:t>оговору про закупівлю послуг</w:t>
      </w:r>
    </w:p>
    <w:p w14:paraId="557B00EF" w14:textId="545D7D09" w:rsidR="00BA6F83" w:rsidRPr="00E97BED" w:rsidRDefault="00BA6F83" w:rsidP="00876A81">
      <w:pPr>
        <w:pStyle w:val="a3"/>
        <w:spacing w:before="0" w:beforeAutospacing="0" w:after="0" w:afterAutospacing="0"/>
        <w:ind w:left="5387"/>
        <w:rPr>
          <w:lang w:val="uk-UA"/>
        </w:rPr>
      </w:pPr>
      <w:r w:rsidRPr="00E97BED">
        <w:rPr>
          <w:color w:val="000000"/>
          <w:lang w:val="uk-UA"/>
        </w:rPr>
        <w:t>№ _____</w:t>
      </w:r>
      <w:r w:rsidR="00876A81">
        <w:rPr>
          <w:color w:val="000000"/>
          <w:lang w:val="uk-UA"/>
        </w:rPr>
        <w:t xml:space="preserve"> </w:t>
      </w:r>
      <w:r w:rsidR="0031216A">
        <w:rPr>
          <w:color w:val="000000"/>
          <w:lang w:val="uk-UA"/>
        </w:rPr>
        <w:t>від «__»_______202_</w:t>
      </w:r>
      <w:r w:rsidRPr="00E97BED">
        <w:rPr>
          <w:color w:val="000000"/>
          <w:lang w:val="uk-UA"/>
        </w:rPr>
        <w:t xml:space="preserve"> року</w:t>
      </w:r>
    </w:p>
    <w:p w14:paraId="6ADFA75D" w14:textId="77777777" w:rsidR="00BA6F83" w:rsidRPr="00E97BED" w:rsidRDefault="00BA6F83" w:rsidP="004D0673"/>
    <w:p w14:paraId="2124931F" w14:textId="77777777" w:rsidR="00BA6F83" w:rsidRPr="00E97BED" w:rsidRDefault="00BA6F83" w:rsidP="004D0673">
      <w:pPr>
        <w:pStyle w:val="a3"/>
        <w:spacing w:before="0" w:beforeAutospacing="0" w:after="0" w:afterAutospacing="0"/>
        <w:ind w:left="-567" w:firstLine="567"/>
        <w:jc w:val="center"/>
        <w:rPr>
          <w:lang w:val="uk-UA"/>
        </w:rPr>
      </w:pPr>
      <w:r w:rsidRPr="00E97BED">
        <w:rPr>
          <w:b/>
          <w:bCs/>
          <w:color w:val="000000"/>
          <w:lang w:val="uk-UA"/>
        </w:rPr>
        <w:t>ПРОТОКОЛ</w:t>
      </w:r>
    </w:p>
    <w:p w14:paraId="132CDB50" w14:textId="77777777" w:rsidR="00BA6F83" w:rsidRPr="00E97BED" w:rsidRDefault="00BA6F83" w:rsidP="004D0673">
      <w:pPr>
        <w:pStyle w:val="a3"/>
        <w:spacing w:before="0" w:beforeAutospacing="0" w:after="0" w:afterAutospacing="0"/>
        <w:ind w:left="-567" w:firstLine="567"/>
        <w:jc w:val="center"/>
        <w:rPr>
          <w:lang w:val="uk-UA"/>
        </w:rPr>
      </w:pPr>
      <w:r w:rsidRPr="00E97BED">
        <w:rPr>
          <w:b/>
          <w:bCs/>
          <w:color w:val="000000"/>
          <w:lang w:val="uk-UA"/>
        </w:rPr>
        <w:t>погодження договірної ціни</w:t>
      </w:r>
    </w:p>
    <w:p w14:paraId="3AE657BE" w14:textId="77777777" w:rsidR="00BA6F83" w:rsidRPr="00E97BED" w:rsidRDefault="00BA6F83" w:rsidP="004D0673"/>
    <w:p w14:paraId="5E577ACA" w14:textId="21929FA2" w:rsidR="00BA6F83" w:rsidRPr="00184F7A" w:rsidRDefault="00BA6F83" w:rsidP="00184F7A">
      <w:pPr>
        <w:pStyle w:val="a3"/>
        <w:spacing w:before="0" w:beforeAutospacing="0" w:after="0" w:afterAutospacing="0"/>
        <w:ind w:firstLine="709"/>
        <w:jc w:val="both"/>
        <w:rPr>
          <w:bCs/>
          <w:color w:val="000000"/>
          <w:lang w:val="uk-UA"/>
        </w:rPr>
      </w:pPr>
      <w:r w:rsidRPr="00E97BED">
        <w:rPr>
          <w:b/>
          <w:bCs/>
          <w:color w:val="000000"/>
          <w:lang w:val="uk-UA"/>
        </w:rPr>
        <w:t xml:space="preserve">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 </w:t>
      </w:r>
      <w:r w:rsidRPr="00E97BED">
        <w:rPr>
          <w:color w:val="000000"/>
          <w:lang w:val="uk-UA"/>
        </w:rPr>
        <w:t>(далі – Замовник) в особі директора Козловської Світлани Станіславівни, яка діє на підставі Статуту, з однієї сторони, та</w:t>
      </w:r>
      <w:r w:rsidR="002A01B5" w:rsidRPr="00E97BED">
        <w:rPr>
          <w:color w:val="000000"/>
          <w:lang w:val="uk-UA"/>
        </w:rPr>
        <w:t xml:space="preserve"> </w:t>
      </w:r>
      <w:r w:rsidRPr="00E97BED">
        <w:rPr>
          <w:b/>
          <w:bCs/>
          <w:color w:val="000000"/>
          <w:lang w:val="uk-UA"/>
        </w:rPr>
        <w:t>________________</w:t>
      </w:r>
      <w:r w:rsidRPr="00E97BED">
        <w:rPr>
          <w:color w:val="000000"/>
          <w:lang w:val="uk-UA"/>
        </w:rPr>
        <w:t xml:space="preserve"> (далі – Виконавець) в особі _______________________________, який(а) діє на підставі _________________________________,</w:t>
      </w:r>
      <w:r w:rsidR="0082071F">
        <w:rPr>
          <w:bCs/>
          <w:color w:val="000000"/>
          <w:lang w:val="uk-UA"/>
        </w:rPr>
        <w:t xml:space="preserve"> </w:t>
      </w:r>
      <w:r w:rsidRPr="00184F7A">
        <w:rPr>
          <w:bCs/>
          <w:color w:val="000000"/>
          <w:lang w:val="uk-UA"/>
        </w:rPr>
        <w:t>погодились з наступним:</w:t>
      </w:r>
    </w:p>
    <w:p w14:paraId="2A7171C0" w14:textId="77777777" w:rsidR="0082071F" w:rsidRPr="00E97BED" w:rsidRDefault="0082071F" w:rsidP="006C3469">
      <w:pPr>
        <w:pStyle w:val="a3"/>
        <w:spacing w:before="0" w:beforeAutospacing="0" w:after="0" w:afterAutospacing="0"/>
        <w:ind w:firstLine="709"/>
        <w:jc w:val="center"/>
        <w:rPr>
          <w:lang w:val="uk-UA"/>
        </w:rPr>
      </w:pPr>
    </w:p>
    <w:p w14:paraId="5D0E708C" w14:textId="249CB93E" w:rsidR="00BA6F83" w:rsidRPr="00E97BED" w:rsidRDefault="00BA6F83" w:rsidP="006C3469">
      <w:pPr>
        <w:pStyle w:val="a3"/>
        <w:spacing w:before="0" w:beforeAutospacing="0" w:after="0" w:afterAutospacing="0"/>
        <w:ind w:firstLine="709"/>
        <w:jc w:val="both"/>
        <w:rPr>
          <w:lang w:val="uk-UA"/>
        </w:rPr>
      </w:pPr>
      <w:r w:rsidRPr="00E97BED">
        <w:rPr>
          <w:color w:val="000000"/>
          <w:lang w:val="uk-UA"/>
        </w:rPr>
        <w:t xml:space="preserve">1. Вартість однієї </w:t>
      </w:r>
      <w:r w:rsidR="00B97B59">
        <w:rPr>
          <w:color w:val="000000"/>
          <w:lang w:val="uk-UA"/>
        </w:rPr>
        <w:t>доби</w:t>
      </w:r>
      <w:r w:rsidR="00B97B59" w:rsidRPr="00E97BED">
        <w:rPr>
          <w:color w:val="000000"/>
          <w:lang w:val="uk-UA"/>
        </w:rPr>
        <w:t xml:space="preserve"> </w:t>
      </w:r>
      <w:r w:rsidR="00B97B59" w:rsidRPr="00B97B59">
        <w:rPr>
          <w:color w:val="000000"/>
          <w:lang w:val="uk-UA"/>
        </w:rPr>
        <w:t>технічн</w:t>
      </w:r>
      <w:r w:rsidR="00B97B59">
        <w:rPr>
          <w:color w:val="000000"/>
          <w:lang w:val="uk-UA"/>
        </w:rPr>
        <w:t>ого</w:t>
      </w:r>
      <w:r w:rsidR="00B97B59" w:rsidRPr="00B97B59">
        <w:rPr>
          <w:color w:val="000000"/>
          <w:lang w:val="uk-UA"/>
        </w:rPr>
        <w:t xml:space="preserve"> обслуговування систем охоронної сигналізації Замовника</w:t>
      </w:r>
      <w:r w:rsidR="00B97B59" w:rsidRPr="00B97B59" w:rsidDel="00B97B59">
        <w:rPr>
          <w:color w:val="000000"/>
          <w:lang w:val="uk-UA"/>
        </w:rPr>
        <w:t xml:space="preserve"> </w:t>
      </w:r>
      <w:r w:rsidRPr="00E97BED">
        <w:rPr>
          <w:color w:val="000000"/>
          <w:lang w:val="uk-UA"/>
        </w:rPr>
        <w:t>становить _______ грн., ПДВ 20% – ______ грн. Всього – _______ грн.</w:t>
      </w:r>
    </w:p>
    <w:p w14:paraId="0E008A8C" w14:textId="2B7B52B2" w:rsidR="00BA6F83" w:rsidRPr="00E97BED" w:rsidRDefault="00BA6F83" w:rsidP="006C3469">
      <w:pPr>
        <w:pStyle w:val="a3"/>
        <w:spacing w:before="0" w:beforeAutospacing="0" w:after="0" w:afterAutospacing="0"/>
        <w:ind w:firstLine="709"/>
        <w:jc w:val="both"/>
        <w:rPr>
          <w:b/>
          <w:bCs/>
          <w:color w:val="000000"/>
          <w:lang w:val="uk-UA"/>
        </w:rPr>
      </w:pPr>
      <w:r w:rsidRPr="00E97BED">
        <w:rPr>
          <w:color w:val="000000"/>
          <w:lang w:val="uk-UA"/>
        </w:rPr>
        <w:t xml:space="preserve">2. Вартість </w:t>
      </w:r>
      <w:r w:rsidR="00B97B59" w:rsidRPr="00E97BED">
        <w:rPr>
          <w:color w:val="000000"/>
          <w:lang w:val="uk-UA"/>
        </w:rPr>
        <w:t xml:space="preserve">однієї </w:t>
      </w:r>
      <w:r w:rsidR="00B97B59">
        <w:rPr>
          <w:color w:val="000000"/>
          <w:lang w:val="uk-UA"/>
        </w:rPr>
        <w:t>доби</w:t>
      </w:r>
      <w:r w:rsidR="00B97B59" w:rsidRPr="00E97BED">
        <w:rPr>
          <w:color w:val="000000"/>
          <w:lang w:val="uk-UA"/>
        </w:rPr>
        <w:t xml:space="preserve"> </w:t>
      </w:r>
      <w:r w:rsidR="00B97B59" w:rsidRPr="00B97B59">
        <w:rPr>
          <w:color w:val="000000"/>
          <w:lang w:val="uk-UA"/>
        </w:rPr>
        <w:t>централізованого спостереження</w:t>
      </w:r>
      <w:r w:rsidR="00B97B59" w:rsidRPr="00B97B59" w:rsidDel="00B97B59">
        <w:rPr>
          <w:color w:val="000000"/>
          <w:lang w:val="uk-UA"/>
        </w:rPr>
        <w:t xml:space="preserve"> </w:t>
      </w:r>
      <w:r w:rsidR="00B97B59">
        <w:rPr>
          <w:color w:val="000000"/>
          <w:lang w:val="uk-UA"/>
        </w:rPr>
        <w:t xml:space="preserve">та </w:t>
      </w:r>
      <w:r w:rsidR="009E71C9">
        <w:rPr>
          <w:color w:val="000000"/>
          <w:lang w:val="uk-UA"/>
        </w:rPr>
        <w:t xml:space="preserve">реагування </w:t>
      </w:r>
      <w:r w:rsidR="00B635BA">
        <w:rPr>
          <w:color w:val="000000"/>
          <w:lang w:val="uk-UA"/>
        </w:rPr>
        <w:t xml:space="preserve">на спрацювання охоронної сигналізації </w:t>
      </w:r>
      <w:r w:rsidRPr="00E97BED">
        <w:rPr>
          <w:color w:val="000000"/>
          <w:lang w:val="uk-UA"/>
        </w:rPr>
        <w:t>становить _____</w:t>
      </w:r>
      <w:r w:rsidR="0031216A">
        <w:rPr>
          <w:color w:val="000000"/>
          <w:lang w:val="uk-UA"/>
        </w:rPr>
        <w:t>___грн., ПДВ 20% - _______ грн.</w:t>
      </w:r>
      <w:r w:rsidRPr="00E97BED">
        <w:rPr>
          <w:color w:val="000000"/>
          <w:lang w:val="uk-UA"/>
        </w:rPr>
        <w:t xml:space="preserve"> Всього – _________ грн</w:t>
      </w:r>
      <w:r w:rsidRPr="00E97BED">
        <w:rPr>
          <w:b/>
          <w:bCs/>
          <w:color w:val="000000"/>
          <w:lang w:val="uk-UA"/>
        </w:rPr>
        <w:t>.</w:t>
      </w:r>
    </w:p>
    <w:p w14:paraId="32C242C2" w14:textId="62D6B994" w:rsidR="002A01B5" w:rsidRPr="00E97BED" w:rsidRDefault="00A82B83" w:rsidP="006C3469">
      <w:pPr>
        <w:pStyle w:val="a3"/>
        <w:spacing w:before="0" w:beforeAutospacing="0" w:after="0" w:afterAutospacing="0"/>
        <w:ind w:firstLine="709"/>
        <w:jc w:val="both"/>
        <w:rPr>
          <w:b/>
          <w:bCs/>
          <w:color w:val="000000"/>
          <w:lang w:val="uk-UA"/>
        </w:rPr>
      </w:pPr>
      <w:r w:rsidRPr="00E97BED">
        <w:rPr>
          <w:lang w:val="uk-UA"/>
        </w:rPr>
        <w:t xml:space="preserve">3. </w:t>
      </w:r>
      <w:r w:rsidR="00042BD8" w:rsidRPr="00E97BED">
        <w:rPr>
          <w:color w:val="000000"/>
          <w:lang w:val="uk-UA"/>
        </w:rPr>
        <w:t xml:space="preserve">Вартість однієї </w:t>
      </w:r>
      <w:r w:rsidR="00042BD8">
        <w:rPr>
          <w:color w:val="000000"/>
          <w:lang w:val="uk-UA"/>
        </w:rPr>
        <w:t>доби</w:t>
      </w:r>
      <w:r w:rsidR="00042BD8" w:rsidRPr="00E97BED">
        <w:rPr>
          <w:color w:val="000000"/>
          <w:lang w:val="uk-UA"/>
        </w:rPr>
        <w:t xml:space="preserve"> </w:t>
      </w:r>
      <w:r w:rsidR="00042BD8" w:rsidRPr="00B97B59">
        <w:rPr>
          <w:color w:val="000000"/>
          <w:lang w:val="uk-UA"/>
        </w:rPr>
        <w:t>централізованого спостереження</w:t>
      </w:r>
      <w:r w:rsidR="00042BD8" w:rsidRPr="00B97B59" w:rsidDel="00B97B59">
        <w:rPr>
          <w:color w:val="000000"/>
          <w:lang w:val="uk-UA"/>
        </w:rPr>
        <w:t xml:space="preserve"> </w:t>
      </w:r>
      <w:r w:rsidR="00042BD8">
        <w:rPr>
          <w:color w:val="000000"/>
          <w:lang w:val="uk-UA"/>
        </w:rPr>
        <w:t xml:space="preserve">та реагування на спрацювання </w:t>
      </w:r>
      <w:r w:rsidR="00042BD8" w:rsidRPr="00042BD8">
        <w:rPr>
          <w:color w:val="000000"/>
          <w:lang w:val="uk-UA"/>
        </w:rPr>
        <w:t xml:space="preserve">тривожної кнопки </w:t>
      </w:r>
      <w:r w:rsidR="002A01B5" w:rsidRPr="00E97BED">
        <w:rPr>
          <w:color w:val="000000"/>
          <w:lang w:val="uk-UA"/>
        </w:rPr>
        <w:t>становить _____</w:t>
      </w:r>
      <w:r w:rsidR="0031216A">
        <w:rPr>
          <w:color w:val="000000"/>
          <w:lang w:val="uk-UA"/>
        </w:rPr>
        <w:t>___грн., ПДВ 20% - _______ грн.</w:t>
      </w:r>
      <w:r w:rsidR="002A01B5" w:rsidRPr="00E97BED">
        <w:rPr>
          <w:color w:val="000000"/>
          <w:lang w:val="uk-UA"/>
        </w:rPr>
        <w:t xml:space="preserve"> Всього – _________ грн</w:t>
      </w:r>
      <w:r w:rsidR="002A01B5" w:rsidRPr="00E97BED">
        <w:rPr>
          <w:b/>
          <w:bCs/>
          <w:color w:val="000000"/>
          <w:lang w:val="uk-UA"/>
        </w:rPr>
        <w:t>.</w:t>
      </w:r>
    </w:p>
    <w:p w14:paraId="45CFCE9D" w14:textId="1102C9C5" w:rsidR="00BA6F83" w:rsidRPr="00E97BED" w:rsidRDefault="00A82B83" w:rsidP="006C3469">
      <w:pPr>
        <w:pStyle w:val="a3"/>
        <w:spacing w:before="0" w:beforeAutospacing="0" w:after="0" w:afterAutospacing="0"/>
        <w:ind w:firstLine="709"/>
        <w:jc w:val="both"/>
        <w:rPr>
          <w:lang w:val="uk-UA"/>
        </w:rPr>
      </w:pPr>
      <w:r w:rsidRPr="00E97BED">
        <w:rPr>
          <w:color w:val="000000"/>
          <w:lang w:val="uk-UA"/>
        </w:rPr>
        <w:t>4</w:t>
      </w:r>
      <w:r w:rsidR="00BA6F83" w:rsidRPr="00E97BED">
        <w:rPr>
          <w:color w:val="000000"/>
          <w:lang w:val="uk-UA"/>
        </w:rPr>
        <w:t>. Загальна ціна Договору становить _____</w:t>
      </w:r>
      <w:r w:rsidR="0031216A">
        <w:rPr>
          <w:color w:val="000000"/>
          <w:lang w:val="uk-UA"/>
        </w:rPr>
        <w:t>___грн., ПДВ 20% - _______ грн.</w:t>
      </w:r>
      <w:r w:rsidR="00BA6F83" w:rsidRPr="00E97BED">
        <w:rPr>
          <w:color w:val="000000"/>
          <w:lang w:val="uk-UA"/>
        </w:rPr>
        <w:t xml:space="preserve"> Всього – _________ грн</w:t>
      </w:r>
      <w:r w:rsidR="00BA6F83" w:rsidRPr="00184F7A">
        <w:rPr>
          <w:bCs/>
          <w:color w:val="000000"/>
          <w:lang w:val="uk-UA"/>
        </w:rPr>
        <w:t xml:space="preserve">., </w:t>
      </w:r>
      <w:r w:rsidR="00D85041" w:rsidRPr="00184F7A">
        <w:rPr>
          <w:bCs/>
          <w:color w:val="000000"/>
          <w:lang w:val="uk-UA"/>
        </w:rPr>
        <w:t>з яких</w:t>
      </w:r>
      <w:r w:rsidR="00BA6F83" w:rsidRPr="00184F7A">
        <w:rPr>
          <w:bCs/>
          <w:color w:val="000000"/>
          <w:lang w:val="uk-UA"/>
        </w:rPr>
        <w:t>:</w:t>
      </w:r>
    </w:p>
    <w:p w14:paraId="503627E3" w14:textId="6EDC8FE6" w:rsidR="00BA6F83" w:rsidRPr="00D85041" w:rsidRDefault="00D85041" w:rsidP="006C3469">
      <w:pPr>
        <w:pStyle w:val="a3"/>
        <w:spacing w:before="0" w:beforeAutospacing="0" w:after="0" w:afterAutospacing="0"/>
        <w:ind w:firstLine="709"/>
        <w:jc w:val="both"/>
        <w:rPr>
          <w:lang w:val="uk-UA"/>
        </w:rPr>
      </w:pPr>
      <w:r w:rsidRPr="00184F7A">
        <w:rPr>
          <w:bCs/>
          <w:color w:val="000000"/>
          <w:lang w:val="uk-UA"/>
        </w:rPr>
        <w:t>4.1.</w:t>
      </w:r>
      <w:r w:rsidR="00BA6F83" w:rsidRPr="00184F7A">
        <w:rPr>
          <w:bCs/>
          <w:color w:val="000000"/>
          <w:lang w:val="uk-UA"/>
        </w:rPr>
        <w:t xml:space="preserve"> </w:t>
      </w:r>
      <w:r w:rsidR="00607B40">
        <w:rPr>
          <w:bCs/>
          <w:color w:val="000000"/>
          <w:lang w:val="uk-UA"/>
        </w:rPr>
        <w:t xml:space="preserve">сплачуються </w:t>
      </w:r>
      <w:r w:rsidR="00BA6F83" w:rsidRPr="00184F7A">
        <w:rPr>
          <w:bCs/>
          <w:color w:val="000000"/>
          <w:lang w:val="uk-UA"/>
        </w:rPr>
        <w:t>кошт</w:t>
      </w:r>
      <w:r w:rsidR="00607B40">
        <w:rPr>
          <w:bCs/>
          <w:color w:val="000000"/>
          <w:lang w:val="uk-UA"/>
        </w:rPr>
        <w:t>ами</w:t>
      </w:r>
      <w:r w:rsidR="00BA6F83" w:rsidRPr="00184F7A">
        <w:rPr>
          <w:bCs/>
          <w:color w:val="000000"/>
          <w:lang w:val="uk-UA"/>
        </w:rPr>
        <w:t xml:space="preserve"> </w:t>
      </w:r>
      <w:r>
        <w:rPr>
          <w:bCs/>
          <w:color w:val="000000"/>
          <w:lang w:val="uk-UA"/>
        </w:rPr>
        <w:t xml:space="preserve">бюджету м. Києва </w:t>
      </w:r>
      <w:r w:rsidR="00BA6F83" w:rsidRPr="00D85041">
        <w:rPr>
          <w:color w:val="000000"/>
          <w:lang w:val="uk-UA"/>
        </w:rPr>
        <w:t xml:space="preserve">_________________ грн., крім того ПДВ ____________________ грн., </w:t>
      </w:r>
      <w:r w:rsidR="00226230" w:rsidRPr="00D85041">
        <w:rPr>
          <w:color w:val="000000"/>
          <w:lang w:val="uk-UA"/>
        </w:rPr>
        <w:t>всього __________________ грн.,</w:t>
      </w:r>
    </w:p>
    <w:p w14:paraId="48A51AE9" w14:textId="15564E51" w:rsidR="00BA6F83" w:rsidRPr="00D85041" w:rsidRDefault="00D85041" w:rsidP="006C3469">
      <w:pPr>
        <w:pStyle w:val="a3"/>
        <w:spacing w:before="0" w:beforeAutospacing="0" w:after="0" w:afterAutospacing="0"/>
        <w:ind w:firstLine="709"/>
        <w:jc w:val="both"/>
        <w:rPr>
          <w:color w:val="000000"/>
          <w:lang w:val="uk-UA"/>
        </w:rPr>
      </w:pPr>
      <w:r w:rsidRPr="00184F7A">
        <w:rPr>
          <w:bCs/>
          <w:color w:val="000000"/>
          <w:lang w:val="uk-UA"/>
        </w:rPr>
        <w:t>4.2.</w:t>
      </w:r>
      <w:r w:rsidR="00BA6F83" w:rsidRPr="00184F7A">
        <w:rPr>
          <w:bCs/>
          <w:color w:val="000000"/>
          <w:lang w:val="uk-UA"/>
        </w:rPr>
        <w:t xml:space="preserve"> </w:t>
      </w:r>
      <w:r w:rsidR="00607B40">
        <w:rPr>
          <w:bCs/>
          <w:color w:val="000000"/>
          <w:lang w:val="uk-UA"/>
        </w:rPr>
        <w:t xml:space="preserve">сплачуються </w:t>
      </w:r>
      <w:r w:rsidR="00BA6F83" w:rsidRPr="00184F7A">
        <w:rPr>
          <w:bCs/>
          <w:color w:val="000000"/>
          <w:lang w:val="uk-UA"/>
        </w:rPr>
        <w:t>кошт</w:t>
      </w:r>
      <w:r w:rsidR="00607B40">
        <w:rPr>
          <w:bCs/>
          <w:color w:val="000000"/>
          <w:lang w:val="uk-UA"/>
        </w:rPr>
        <w:t>ами</w:t>
      </w:r>
      <w:r w:rsidR="00BA6F83" w:rsidRPr="00184F7A">
        <w:rPr>
          <w:bCs/>
          <w:color w:val="000000"/>
          <w:lang w:val="uk-UA"/>
        </w:rPr>
        <w:t xml:space="preserve"> підприємства</w:t>
      </w:r>
      <w:r>
        <w:rPr>
          <w:bCs/>
          <w:color w:val="000000"/>
          <w:lang w:val="uk-UA"/>
        </w:rPr>
        <w:t xml:space="preserve"> (Замовника)</w:t>
      </w:r>
      <w:r w:rsidR="00BA6F83" w:rsidRPr="00184F7A">
        <w:rPr>
          <w:bCs/>
          <w:color w:val="000000"/>
          <w:lang w:val="uk-UA"/>
        </w:rPr>
        <w:t xml:space="preserve"> </w:t>
      </w:r>
      <w:r w:rsidR="0031216A" w:rsidRPr="00D85041">
        <w:rPr>
          <w:color w:val="000000"/>
          <w:lang w:val="uk-UA"/>
        </w:rPr>
        <w:t>_________________</w:t>
      </w:r>
      <w:r w:rsidR="00BA6F83" w:rsidRPr="00D85041">
        <w:rPr>
          <w:color w:val="000000"/>
          <w:lang w:val="uk-UA"/>
        </w:rPr>
        <w:t xml:space="preserve"> грн., крім того ПДВ ____________________ грн., всього ____________________ грн.</w:t>
      </w:r>
    </w:p>
    <w:p w14:paraId="216F9972" w14:textId="77777777" w:rsidR="00D85041" w:rsidRPr="00E97BED" w:rsidRDefault="00D85041" w:rsidP="006C3469">
      <w:pPr>
        <w:pStyle w:val="a3"/>
        <w:spacing w:before="0" w:beforeAutospacing="0" w:after="0" w:afterAutospacing="0"/>
        <w:ind w:firstLine="709"/>
        <w:jc w:val="both"/>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182"/>
        <w:gridCol w:w="3890"/>
      </w:tblGrid>
      <w:tr w:rsidR="00BA6F83" w:rsidRPr="00E97BED" w14:paraId="0C35088F" w14:textId="77777777" w:rsidTr="00CD17D2">
        <w:trPr>
          <w:trHeight w:val="133"/>
        </w:trPr>
        <w:tc>
          <w:tcPr>
            <w:tcW w:w="0" w:type="auto"/>
            <w:tcMar>
              <w:top w:w="0" w:type="dxa"/>
              <w:left w:w="115" w:type="dxa"/>
              <w:bottom w:w="0" w:type="dxa"/>
              <w:right w:w="115" w:type="dxa"/>
            </w:tcMar>
            <w:hideMark/>
          </w:tcPr>
          <w:p w14:paraId="691CA56B" w14:textId="77777777" w:rsidR="00BA6F83" w:rsidRPr="00E97BED" w:rsidRDefault="00BA6F83" w:rsidP="00184F7A">
            <w:pPr>
              <w:pStyle w:val="a3"/>
              <w:spacing w:before="0" w:beforeAutospacing="0" w:after="0" w:afterAutospacing="0"/>
              <w:rPr>
                <w:lang w:val="uk-UA"/>
              </w:rPr>
            </w:pPr>
            <w:r w:rsidRPr="00E97BED">
              <w:rPr>
                <w:b/>
                <w:bCs/>
                <w:color w:val="000000"/>
                <w:lang w:val="uk-UA"/>
              </w:rPr>
              <w:t>ЗАМОВНИК:</w:t>
            </w:r>
          </w:p>
        </w:tc>
        <w:tc>
          <w:tcPr>
            <w:tcW w:w="0" w:type="auto"/>
            <w:tcMar>
              <w:top w:w="0" w:type="dxa"/>
              <w:left w:w="115" w:type="dxa"/>
              <w:bottom w:w="0" w:type="dxa"/>
              <w:right w:w="115" w:type="dxa"/>
            </w:tcMar>
            <w:hideMark/>
          </w:tcPr>
          <w:p w14:paraId="0B02F9C7" w14:textId="77777777" w:rsidR="00BA6F83" w:rsidRPr="00E97BED" w:rsidRDefault="00BA6F83" w:rsidP="00184F7A">
            <w:pPr>
              <w:pStyle w:val="a3"/>
              <w:spacing w:before="0" w:beforeAutospacing="0" w:after="0" w:afterAutospacing="0"/>
              <w:rPr>
                <w:lang w:val="uk-UA"/>
              </w:rPr>
            </w:pPr>
            <w:r w:rsidRPr="00E97BED">
              <w:rPr>
                <w:b/>
                <w:bCs/>
                <w:color w:val="000000"/>
                <w:lang w:val="uk-UA"/>
              </w:rPr>
              <w:t>ВИКОНАВЕЦЬ:</w:t>
            </w:r>
          </w:p>
        </w:tc>
      </w:tr>
      <w:tr w:rsidR="00BA6F83" w:rsidRPr="00E97BED" w14:paraId="7C4DD333" w14:textId="77777777" w:rsidTr="00CD17D2">
        <w:trPr>
          <w:trHeight w:val="2226"/>
        </w:trPr>
        <w:tc>
          <w:tcPr>
            <w:tcW w:w="0" w:type="auto"/>
            <w:tcMar>
              <w:top w:w="0" w:type="dxa"/>
              <w:left w:w="115" w:type="dxa"/>
              <w:bottom w:w="0" w:type="dxa"/>
              <w:right w:w="115" w:type="dxa"/>
            </w:tcMar>
            <w:hideMark/>
          </w:tcPr>
          <w:p w14:paraId="69961171" w14:textId="77777777" w:rsidR="00BA6F83" w:rsidRPr="00E97BED" w:rsidRDefault="00BA6F83">
            <w:pPr>
              <w:pStyle w:val="a3"/>
              <w:spacing w:before="0" w:beforeAutospacing="0" w:after="0" w:afterAutospacing="0"/>
              <w:rPr>
                <w:lang w:val="uk-UA"/>
              </w:rPr>
            </w:pPr>
            <w:r w:rsidRPr="00E97BED">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D27FE6F" w14:textId="77777777" w:rsidR="00BA6F83" w:rsidRPr="00E97BED" w:rsidRDefault="00BA6F83"/>
          <w:p w14:paraId="4258AEC2" w14:textId="77777777" w:rsidR="00BA6F83" w:rsidRPr="00E97BED" w:rsidRDefault="00BA6F83">
            <w:pPr>
              <w:pStyle w:val="a3"/>
              <w:spacing w:before="0" w:beforeAutospacing="0" w:after="0" w:afterAutospacing="0"/>
              <w:rPr>
                <w:lang w:val="uk-UA"/>
              </w:rPr>
            </w:pPr>
            <w:r w:rsidRPr="00E97BED">
              <w:rPr>
                <w:b/>
                <w:bCs/>
                <w:color w:val="000000"/>
                <w:lang w:val="uk-UA"/>
              </w:rPr>
              <w:t>Директор</w:t>
            </w:r>
          </w:p>
          <w:p w14:paraId="5F35186C" w14:textId="77777777" w:rsidR="00BA6F83" w:rsidRPr="00E97BED" w:rsidRDefault="00BA6F83"/>
          <w:p w14:paraId="12F6E02C" w14:textId="77777777" w:rsidR="00BA6F83" w:rsidRPr="00E97BED" w:rsidRDefault="00BA6F83">
            <w:pPr>
              <w:pStyle w:val="a3"/>
              <w:spacing w:before="0" w:beforeAutospacing="0" w:after="0" w:afterAutospacing="0"/>
              <w:rPr>
                <w:lang w:val="uk-UA"/>
              </w:rPr>
            </w:pPr>
            <w:r w:rsidRPr="00E97BED">
              <w:rPr>
                <w:b/>
                <w:bCs/>
                <w:color w:val="000000"/>
                <w:lang w:val="uk-UA"/>
              </w:rPr>
              <w:t>_________________ С.С. Козловська</w:t>
            </w:r>
          </w:p>
          <w:p w14:paraId="2402B1E8" w14:textId="77777777" w:rsidR="00BA6F83" w:rsidRPr="00E97BED" w:rsidRDefault="00BA6F83">
            <w:pPr>
              <w:pStyle w:val="a3"/>
              <w:spacing w:before="0" w:beforeAutospacing="0" w:after="0" w:afterAutospacing="0"/>
              <w:rPr>
                <w:lang w:val="uk-UA"/>
              </w:rPr>
            </w:pPr>
            <w:r w:rsidRPr="00E97BED">
              <w:rPr>
                <w:b/>
                <w:bCs/>
                <w:color w:val="000000"/>
                <w:lang w:val="uk-UA"/>
              </w:rPr>
              <w:t>М.П.</w:t>
            </w:r>
          </w:p>
        </w:tc>
        <w:tc>
          <w:tcPr>
            <w:tcW w:w="0" w:type="auto"/>
            <w:tcMar>
              <w:top w:w="0" w:type="dxa"/>
              <w:left w:w="115" w:type="dxa"/>
              <w:bottom w:w="0" w:type="dxa"/>
              <w:right w:w="115" w:type="dxa"/>
            </w:tcMar>
            <w:vAlign w:val="center"/>
            <w:hideMark/>
          </w:tcPr>
          <w:p w14:paraId="05873419" w14:textId="77777777" w:rsidR="00235F07" w:rsidRDefault="00235F07">
            <w:r>
              <w:t>___________________________</w:t>
            </w:r>
          </w:p>
          <w:p w14:paraId="65026253" w14:textId="2B073EF6" w:rsidR="00235F07" w:rsidRDefault="00235F07">
            <w:r>
              <w:t>___________________________</w:t>
            </w:r>
            <w:r w:rsidR="00BA6F83" w:rsidRPr="00E97BED">
              <w:br/>
            </w:r>
            <w:r w:rsidR="00BA6F83" w:rsidRPr="00E97BED">
              <w:br/>
            </w:r>
            <w:r w:rsidR="00BA6F83" w:rsidRPr="00E97BED">
              <w:br/>
            </w:r>
            <w:r w:rsidR="00BA6F83" w:rsidRPr="00E97BED">
              <w:br/>
            </w:r>
          </w:p>
          <w:p w14:paraId="5B34DD1E" w14:textId="1A0C4D69" w:rsidR="00BA6F83" w:rsidRDefault="00235F07">
            <w:r>
              <w:t>______________</w:t>
            </w:r>
          </w:p>
          <w:p w14:paraId="7CB695E3" w14:textId="03A12D2A" w:rsidR="00235F07" w:rsidRPr="00E97BED" w:rsidRDefault="00235F07"/>
          <w:p w14:paraId="1613B658" w14:textId="1726CFDA" w:rsidR="00BA6F83" w:rsidRPr="00E97BED" w:rsidRDefault="00BA6F83">
            <w:pPr>
              <w:pStyle w:val="a3"/>
              <w:spacing w:before="0" w:beforeAutospacing="0" w:after="0" w:afterAutospacing="0"/>
              <w:rPr>
                <w:lang w:val="uk-UA"/>
              </w:rPr>
            </w:pPr>
            <w:r w:rsidRPr="00E97BED">
              <w:rPr>
                <w:b/>
                <w:bCs/>
                <w:color w:val="000000"/>
                <w:lang w:val="uk-UA"/>
              </w:rPr>
              <w:t>_______________ _______________</w:t>
            </w:r>
          </w:p>
          <w:p w14:paraId="0D471DC5" w14:textId="77777777" w:rsidR="00BA6F83" w:rsidRPr="00E97BED" w:rsidRDefault="00BA6F83">
            <w:pPr>
              <w:pStyle w:val="a3"/>
              <w:spacing w:before="0" w:beforeAutospacing="0" w:after="0" w:afterAutospacing="0"/>
              <w:rPr>
                <w:lang w:val="uk-UA"/>
              </w:rPr>
            </w:pPr>
            <w:r w:rsidRPr="00E97BED">
              <w:rPr>
                <w:b/>
                <w:bCs/>
                <w:color w:val="000000"/>
                <w:lang w:val="uk-UA"/>
              </w:rPr>
              <w:t>М.П.</w:t>
            </w:r>
          </w:p>
        </w:tc>
      </w:tr>
    </w:tbl>
    <w:p w14:paraId="032A0845" w14:textId="77777777" w:rsidR="007E26CE" w:rsidRPr="00E97BED" w:rsidRDefault="007E26CE" w:rsidP="004D0673"/>
    <w:sectPr w:rsidR="007E26CE" w:rsidRPr="00E97BED" w:rsidSect="00184F7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0111"/>
    <w:multiLevelType w:val="multilevel"/>
    <w:tmpl w:val="4B7C4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D562E"/>
    <w:multiLevelType w:val="multilevel"/>
    <w:tmpl w:val="F3D6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54D21"/>
    <w:multiLevelType w:val="multilevel"/>
    <w:tmpl w:val="54247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961F2"/>
    <w:multiLevelType w:val="multilevel"/>
    <w:tmpl w:val="B89EF4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4665D"/>
    <w:multiLevelType w:val="multilevel"/>
    <w:tmpl w:val="7BFE51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55750"/>
    <w:multiLevelType w:val="multilevel"/>
    <w:tmpl w:val="AEF6C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D73CE"/>
    <w:multiLevelType w:val="multilevel"/>
    <w:tmpl w:val="EB3854CA"/>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2A37C8"/>
    <w:multiLevelType w:val="multilevel"/>
    <w:tmpl w:val="417202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A1064E"/>
    <w:multiLevelType w:val="multilevel"/>
    <w:tmpl w:val="1B866A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955C44"/>
    <w:multiLevelType w:val="multilevel"/>
    <w:tmpl w:val="B72E1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9B7876"/>
    <w:multiLevelType w:val="multilevel"/>
    <w:tmpl w:val="2696B1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9"/>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 w:numId="7">
    <w:abstractNumId w:val="7"/>
    <w:lvlOverride w:ilvl="0">
      <w:lvl w:ilvl="0">
        <w:numFmt w:val="decimal"/>
        <w:lvlText w:val="%1."/>
        <w:lvlJc w:val="left"/>
      </w:lvl>
    </w:lvlOverride>
  </w:num>
  <w:num w:numId="8">
    <w:abstractNumId w:val="4"/>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54"/>
    <w:rsid w:val="00002CEC"/>
    <w:rsid w:val="0002589A"/>
    <w:rsid w:val="00042BD8"/>
    <w:rsid w:val="00054491"/>
    <w:rsid w:val="00056D09"/>
    <w:rsid w:val="00063C5A"/>
    <w:rsid w:val="0007615F"/>
    <w:rsid w:val="000B0F27"/>
    <w:rsid w:val="000B49A2"/>
    <w:rsid w:val="000F5AC7"/>
    <w:rsid w:val="000F6953"/>
    <w:rsid w:val="0012670C"/>
    <w:rsid w:val="00152A4F"/>
    <w:rsid w:val="00157EBA"/>
    <w:rsid w:val="00180FCA"/>
    <w:rsid w:val="00183489"/>
    <w:rsid w:val="0018492B"/>
    <w:rsid w:val="00184F7A"/>
    <w:rsid w:val="00187B9B"/>
    <w:rsid w:val="00192ACC"/>
    <w:rsid w:val="00193A4D"/>
    <w:rsid w:val="001E7017"/>
    <w:rsid w:val="001F7405"/>
    <w:rsid w:val="00203D1A"/>
    <w:rsid w:val="00217AD0"/>
    <w:rsid w:val="00226230"/>
    <w:rsid w:val="00235F07"/>
    <w:rsid w:val="00245A95"/>
    <w:rsid w:val="002461AE"/>
    <w:rsid w:val="00256984"/>
    <w:rsid w:val="00294450"/>
    <w:rsid w:val="002A01B5"/>
    <w:rsid w:val="002F1CB9"/>
    <w:rsid w:val="0031216A"/>
    <w:rsid w:val="003239D8"/>
    <w:rsid w:val="00333C6C"/>
    <w:rsid w:val="00376ECE"/>
    <w:rsid w:val="003822DA"/>
    <w:rsid w:val="0038586D"/>
    <w:rsid w:val="003C41C8"/>
    <w:rsid w:val="003D463E"/>
    <w:rsid w:val="00417976"/>
    <w:rsid w:val="004267C1"/>
    <w:rsid w:val="0043786B"/>
    <w:rsid w:val="00473F00"/>
    <w:rsid w:val="004823B6"/>
    <w:rsid w:val="00496D8A"/>
    <w:rsid w:val="004B42A8"/>
    <w:rsid w:val="004C6E53"/>
    <w:rsid w:val="004D0673"/>
    <w:rsid w:val="004F3E7A"/>
    <w:rsid w:val="005107AA"/>
    <w:rsid w:val="005304BB"/>
    <w:rsid w:val="00542E93"/>
    <w:rsid w:val="005507AE"/>
    <w:rsid w:val="00596318"/>
    <w:rsid w:val="005B2080"/>
    <w:rsid w:val="005C41D3"/>
    <w:rsid w:val="005C749C"/>
    <w:rsid w:val="005F66B8"/>
    <w:rsid w:val="00607B40"/>
    <w:rsid w:val="00615228"/>
    <w:rsid w:val="00633993"/>
    <w:rsid w:val="00652924"/>
    <w:rsid w:val="006A3569"/>
    <w:rsid w:val="006A3A8E"/>
    <w:rsid w:val="006A50BC"/>
    <w:rsid w:val="006B1F20"/>
    <w:rsid w:val="006B5993"/>
    <w:rsid w:val="006C3469"/>
    <w:rsid w:val="006D5E28"/>
    <w:rsid w:val="00706130"/>
    <w:rsid w:val="007346E1"/>
    <w:rsid w:val="007630B1"/>
    <w:rsid w:val="00792C65"/>
    <w:rsid w:val="007E26CE"/>
    <w:rsid w:val="008021D4"/>
    <w:rsid w:val="008143BF"/>
    <w:rsid w:val="00814C4A"/>
    <w:rsid w:val="0082071F"/>
    <w:rsid w:val="00876A81"/>
    <w:rsid w:val="00882A1D"/>
    <w:rsid w:val="008843CE"/>
    <w:rsid w:val="008910BC"/>
    <w:rsid w:val="008A5954"/>
    <w:rsid w:val="008A7C75"/>
    <w:rsid w:val="008C246B"/>
    <w:rsid w:val="008C5EEC"/>
    <w:rsid w:val="008C614E"/>
    <w:rsid w:val="008F2E25"/>
    <w:rsid w:val="0091085A"/>
    <w:rsid w:val="0091406F"/>
    <w:rsid w:val="00922201"/>
    <w:rsid w:val="00934972"/>
    <w:rsid w:val="0095023B"/>
    <w:rsid w:val="00951289"/>
    <w:rsid w:val="00952170"/>
    <w:rsid w:val="00955F8E"/>
    <w:rsid w:val="00962A5D"/>
    <w:rsid w:val="00966540"/>
    <w:rsid w:val="009C40FC"/>
    <w:rsid w:val="009E71C9"/>
    <w:rsid w:val="00A11A0B"/>
    <w:rsid w:val="00A63777"/>
    <w:rsid w:val="00A74E85"/>
    <w:rsid w:val="00A82B83"/>
    <w:rsid w:val="00A923E7"/>
    <w:rsid w:val="00AB540B"/>
    <w:rsid w:val="00AD7C4F"/>
    <w:rsid w:val="00AE1B9F"/>
    <w:rsid w:val="00AF3783"/>
    <w:rsid w:val="00B01494"/>
    <w:rsid w:val="00B26C65"/>
    <w:rsid w:val="00B318EB"/>
    <w:rsid w:val="00B449BD"/>
    <w:rsid w:val="00B60560"/>
    <w:rsid w:val="00B625E4"/>
    <w:rsid w:val="00B635BA"/>
    <w:rsid w:val="00B838B8"/>
    <w:rsid w:val="00B8634C"/>
    <w:rsid w:val="00B95BC0"/>
    <w:rsid w:val="00B97B59"/>
    <w:rsid w:val="00BA6F83"/>
    <w:rsid w:val="00BB2180"/>
    <w:rsid w:val="00BF4867"/>
    <w:rsid w:val="00BF4ACA"/>
    <w:rsid w:val="00C06DF3"/>
    <w:rsid w:val="00C204B8"/>
    <w:rsid w:val="00C63C36"/>
    <w:rsid w:val="00C67EB8"/>
    <w:rsid w:val="00C74E10"/>
    <w:rsid w:val="00C93BED"/>
    <w:rsid w:val="00C93DDC"/>
    <w:rsid w:val="00CD0B4B"/>
    <w:rsid w:val="00CD2792"/>
    <w:rsid w:val="00D07267"/>
    <w:rsid w:val="00D30007"/>
    <w:rsid w:val="00D53377"/>
    <w:rsid w:val="00D6530A"/>
    <w:rsid w:val="00D66483"/>
    <w:rsid w:val="00D85041"/>
    <w:rsid w:val="00D940C0"/>
    <w:rsid w:val="00DA769A"/>
    <w:rsid w:val="00DF5604"/>
    <w:rsid w:val="00E023B7"/>
    <w:rsid w:val="00E10F49"/>
    <w:rsid w:val="00E153AF"/>
    <w:rsid w:val="00E273A0"/>
    <w:rsid w:val="00E31318"/>
    <w:rsid w:val="00E6335F"/>
    <w:rsid w:val="00E65020"/>
    <w:rsid w:val="00E97BED"/>
    <w:rsid w:val="00EA0EF3"/>
    <w:rsid w:val="00EC26DC"/>
    <w:rsid w:val="00EE249B"/>
    <w:rsid w:val="00EE4BC6"/>
    <w:rsid w:val="00F15DDC"/>
    <w:rsid w:val="00F16F9A"/>
    <w:rsid w:val="00F23A41"/>
    <w:rsid w:val="00F31E93"/>
    <w:rsid w:val="00F66408"/>
    <w:rsid w:val="00F82ABB"/>
    <w:rsid w:val="00F9154B"/>
    <w:rsid w:val="00FB65AC"/>
    <w:rsid w:val="00FD2243"/>
    <w:rsid w:val="00FD392A"/>
    <w:rsid w:val="00FD5922"/>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950E"/>
  <w15:chartTrackingRefBased/>
  <w15:docId w15:val="{DE8F750B-C53A-4D1B-AA38-7F55C225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uk-UA" w:eastAsia="zh-TW"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F83"/>
    <w:pPr>
      <w:spacing w:after="0" w:line="240" w:lineRule="auto"/>
    </w:pPr>
    <w:rPr>
      <w:rFonts w:ascii="Times New Roman" w:eastAsia="Times New Roman" w:hAnsi="Times New Roman" w:cs="Times New Roman"/>
      <w:kern w:val="0"/>
      <w:sz w:val="24"/>
      <w:szCs w:val="24"/>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
    <w:basedOn w:val="a"/>
    <w:link w:val="a4"/>
    <w:uiPriority w:val="99"/>
    <w:unhideWhenUsed/>
    <w:rsid w:val="00BA6F83"/>
    <w:pPr>
      <w:spacing w:before="100" w:beforeAutospacing="1" w:after="100" w:afterAutospacing="1"/>
    </w:pPr>
    <w:rPr>
      <w:lang w:val="ru-RU" w:eastAsia="ru-RU"/>
    </w:rPr>
  </w:style>
  <w:style w:type="character" w:customStyle="1" w:styleId="a4">
    <w:name w:val="Обычный (веб) Знак"/>
    <w:aliases w:val=" Знак17 Знак,Знак18 Знак Знак,Знак17 Знак1 Знак,Знак17 Знак, Знак18 Знак Знак, Знак17 Знак1 Знак"/>
    <w:link w:val="a3"/>
    <w:uiPriority w:val="99"/>
    <w:rsid w:val="00BA6F83"/>
    <w:rPr>
      <w:rFonts w:ascii="Times New Roman" w:eastAsia="Times New Roman" w:hAnsi="Times New Roman" w:cs="Times New Roman"/>
      <w:kern w:val="0"/>
      <w:sz w:val="24"/>
      <w:szCs w:val="24"/>
      <w:lang w:val="ru-RU" w:eastAsia="ru-RU"/>
      <w14:ligatures w14:val="none"/>
    </w:rPr>
  </w:style>
  <w:style w:type="character" w:customStyle="1" w:styleId="apple-tab-span">
    <w:name w:val="apple-tab-span"/>
    <w:basedOn w:val="a0"/>
    <w:rsid w:val="00BA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6A15-20EF-48FC-B75F-562E8614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18644</Words>
  <Characters>10628</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Ковалько</dc:creator>
  <cp:keywords/>
  <dc:description/>
  <cp:lastModifiedBy>Юридичний відділ</cp:lastModifiedBy>
  <cp:revision>4</cp:revision>
  <cp:lastPrinted>2023-11-15T07:39:00Z</cp:lastPrinted>
  <dcterms:created xsi:type="dcterms:W3CDTF">2023-11-14T07:23:00Z</dcterms:created>
  <dcterms:modified xsi:type="dcterms:W3CDTF">2023-11-15T07:39:00Z</dcterms:modified>
</cp:coreProperties>
</file>