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4BCB2D2F"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proofErr w:type="spellStart"/>
      <w:r w:rsidR="00165339">
        <w:rPr>
          <w:rFonts w:ascii="Times New Roman" w:eastAsia="Times New Roman" w:hAnsi="Times New Roman" w:cs="Times New Roman"/>
          <w:bCs/>
          <w:i/>
          <w:sz w:val="24"/>
          <w:szCs w:val="24"/>
        </w:rPr>
        <w:t>Р.І</w:t>
      </w:r>
      <w:r w:rsidR="00F4799E">
        <w:rPr>
          <w:rFonts w:ascii="Times New Roman" w:eastAsia="Times New Roman" w:hAnsi="Times New Roman" w:cs="Times New Roman"/>
          <w:bCs/>
          <w:i/>
          <w:sz w:val="24"/>
          <w:szCs w:val="24"/>
        </w:rPr>
        <w:t>в</w:t>
      </w:r>
      <w:r w:rsidR="00165339">
        <w:rPr>
          <w:rFonts w:ascii="Times New Roman" w:eastAsia="Times New Roman" w:hAnsi="Times New Roman" w:cs="Times New Roman"/>
          <w:bCs/>
          <w:i/>
          <w:sz w:val="24"/>
          <w:szCs w:val="24"/>
        </w:rPr>
        <w:t>аненко</w:t>
      </w:r>
      <w:proofErr w:type="spellEnd"/>
    </w:p>
    <w:p w14:paraId="1BC8C018" w14:textId="3B644FBE" w:rsidR="00DE14DC" w:rsidRPr="00F4799E" w:rsidRDefault="00165339">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27</w:t>
      </w:r>
      <w:r w:rsidR="00B46694" w:rsidRPr="00F35C7F">
        <w:rPr>
          <w:rFonts w:ascii="Times New Roman" w:eastAsia="Times New Roman" w:hAnsi="Times New Roman" w:cs="Times New Roman"/>
          <w:sz w:val="24"/>
          <w:szCs w:val="24"/>
        </w:rPr>
        <w:t>.</w:t>
      </w:r>
      <w:r w:rsidR="001A29A2">
        <w:rPr>
          <w:rFonts w:ascii="Times New Roman" w:eastAsia="Times New Roman" w:hAnsi="Times New Roman" w:cs="Times New Roman"/>
          <w:sz w:val="24"/>
          <w:szCs w:val="24"/>
        </w:rPr>
        <w:t>1</w:t>
      </w:r>
      <w:r w:rsidR="002874F2">
        <w:rPr>
          <w:rFonts w:ascii="Times New Roman" w:eastAsia="Times New Roman" w:hAnsi="Times New Roman" w:cs="Times New Roman"/>
          <w:sz w:val="24"/>
          <w:szCs w:val="24"/>
        </w:rPr>
        <w:t>1</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23</w:t>
      </w:r>
      <w:r w:rsidR="00B46694" w:rsidRPr="00F35C7F">
        <w:rPr>
          <w:rFonts w:ascii="Times New Roman" w:eastAsia="Times New Roman" w:hAnsi="Times New Roman" w:cs="Times New Roman"/>
          <w:sz w:val="24"/>
          <w:szCs w:val="24"/>
        </w:rPr>
        <w:t xml:space="preserve"> №</w:t>
      </w:r>
      <w:r w:rsidR="00E94CAD">
        <w:rPr>
          <w:rFonts w:ascii="Times New Roman" w:eastAsia="Times New Roman" w:hAnsi="Times New Roman" w:cs="Times New Roman"/>
          <w:sz w:val="24"/>
          <w:szCs w:val="24"/>
        </w:rPr>
        <w:t xml:space="preserve"> </w:t>
      </w:r>
      <w:r w:rsidR="00F4799E">
        <w:rPr>
          <w:rFonts w:ascii="Times New Roman" w:eastAsia="Times New Roman" w:hAnsi="Times New Roman" w:cs="Times New Roman"/>
          <w:sz w:val="24"/>
          <w:szCs w:val="24"/>
          <w:lang w:val="en-US"/>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1FB65512" w14:textId="13AE458C" w:rsidR="00CE0807" w:rsidRPr="00CE0807" w:rsidRDefault="00CE0807" w:rsidP="00E94CAD">
      <w:pPr>
        <w:spacing w:after="0" w:line="240" w:lineRule="auto"/>
        <w:jc w:val="center"/>
        <w:rPr>
          <w:rFonts w:ascii="Times New Roman" w:hAnsi="Times New Roman" w:cs="Times New Roman"/>
          <w:b/>
          <w:sz w:val="28"/>
          <w:szCs w:val="28"/>
        </w:rPr>
      </w:pPr>
      <w:r w:rsidRPr="00CE0807">
        <w:rPr>
          <w:rFonts w:ascii="Times New Roman" w:hAnsi="Times New Roman" w:cs="Times New Roman"/>
          <w:b/>
          <w:sz w:val="28"/>
          <w:szCs w:val="28"/>
        </w:rPr>
        <w:t>Машини для обробки даних (апаратна частина)</w:t>
      </w:r>
    </w:p>
    <w:p w14:paraId="75E2C07B" w14:textId="733CC2E5" w:rsidR="00483354" w:rsidRPr="00E94CAD" w:rsidRDefault="00CE0807" w:rsidP="00E94CA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10B89" w:rsidRPr="00A10B89">
        <w:rPr>
          <w:rFonts w:ascii="Times New Roman" w:hAnsi="Times New Roman" w:cs="Times New Roman"/>
          <w:b/>
          <w:sz w:val="28"/>
          <w:szCs w:val="28"/>
          <w:u w:val="single"/>
        </w:rPr>
        <w:t xml:space="preserve">ДК 021:2015 - </w:t>
      </w:r>
      <w:r w:rsidRPr="00CE0807">
        <w:rPr>
          <w:rFonts w:ascii="Times New Roman" w:hAnsi="Times New Roman" w:cs="Times New Roman"/>
          <w:b/>
          <w:sz w:val="28"/>
          <w:szCs w:val="28"/>
          <w:u w:val="single"/>
        </w:rPr>
        <w:t>30210000-4</w:t>
      </w:r>
      <w:r w:rsidR="009F5CA3" w:rsidRPr="00E94CAD">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9F5CA3" w:rsidRPr="00E94CAD">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36411EE" w14:textId="77777777" w:rsidR="00165339" w:rsidRPr="00165339" w:rsidRDefault="00165339" w:rsidP="00165339">
      <w:pPr>
        <w:spacing w:after="0" w:line="240" w:lineRule="auto"/>
        <w:jc w:val="center"/>
        <w:rPr>
          <w:rFonts w:ascii="Times New Roman" w:hAnsi="Times New Roman" w:cs="Times New Roman"/>
          <w:b/>
          <w:sz w:val="28"/>
          <w:szCs w:val="28"/>
          <w:u w:val="single"/>
        </w:rPr>
      </w:pPr>
      <w:r w:rsidRPr="00165339">
        <w:rPr>
          <w:rFonts w:ascii="Times New Roman" w:hAnsi="Times New Roman" w:cs="Times New Roman"/>
          <w:b/>
          <w:sz w:val="28"/>
          <w:szCs w:val="28"/>
          <w:u w:val="single"/>
        </w:rPr>
        <w:t xml:space="preserve">Планшет </w:t>
      </w:r>
      <w:proofErr w:type="spellStart"/>
      <w:r w:rsidRPr="00165339">
        <w:rPr>
          <w:rFonts w:ascii="Times New Roman" w:hAnsi="Times New Roman" w:cs="Times New Roman"/>
          <w:b/>
          <w:sz w:val="28"/>
          <w:szCs w:val="28"/>
          <w:u w:val="single"/>
        </w:rPr>
        <w:t>Apple</w:t>
      </w:r>
      <w:proofErr w:type="spellEnd"/>
      <w:r w:rsidRPr="00165339">
        <w:rPr>
          <w:rFonts w:ascii="Times New Roman" w:hAnsi="Times New Roman" w:cs="Times New Roman"/>
          <w:b/>
          <w:sz w:val="28"/>
          <w:szCs w:val="28"/>
          <w:u w:val="single"/>
        </w:rPr>
        <w:t xml:space="preserve"> </w:t>
      </w:r>
      <w:proofErr w:type="spellStart"/>
      <w:r w:rsidRPr="00165339">
        <w:rPr>
          <w:rFonts w:ascii="Times New Roman" w:hAnsi="Times New Roman" w:cs="Times New Roman"/>
          <w:b/>
          <w:sz w:val="28"/>
          <w:szCs w:val="28"/>
          <w:u w:val="single"/>
        </w:rPr>
        <w:t>iPad</w:t>
      </w:r>
      <w:proofErr w:type="spellEnd"/>
      <w:r w:rsidRPr="00165339">
        <w:rPr>
          <w:rFonts w:ascii="Times New Roman" w:hAnsi="Times New Roman" w:cs="Times New Roman"/>
          <w:b/>
          <w:sz w:val="28"/>
          <w:szCs w:val="28"/>
          <w:u w:val="single"/>
        </w:rPr>
        <w:t xml:space="preserve"> </w:t>
      </w:r>
      <w:proofErr w:type="spellStart"/>
      <w:r w:rsidRPr="00165339">
        <w:rPr>
          <w:rFonts w:ascii="Times New Roman" w:hAnsi="Times New Roman" w:cs="Times New Roman"/>
          <w:b/>
          <w:sz w:val="28"/>
          <w:szCs w:val="28"/>
          <w:u w:val="single"/>
        </w:rPr>
        <w:t>mini</w:t>
      </w:r>
      <w:proofErr w:type="spellEnd"/>
      <w:r w:rsidRPr="00165339">
        <w:rPr>
          <w:rFonts w:ascii="Times New Roman" w:hAnsi="Times New Roman" w:cs="Times New Roman"/>
          <w:b/>
          <w:sz w:val="28"/>
          <w:szCs w:val="28"/>
          <w:u w:val="single"/>
        </w:rPr>
        <w:t xml:space="preserve"> 6 256GB, </w:t>
      </w:r>
      <w:proofErr w:type="spellStart"/>
      <w:r w:rsidRPr="00165339">
        <w:rPr>
          <w:rFonts w:ascii="Times New Roman" w:hAnsi="Times New Roman" w:cs="Times New Roman"/>
          <w:b/>
          <w:sz w:val="28"/>
          <w:szCs w:val="28"/>
          <w:u w:val="single"/>
        </w:rPr>
        <w:t>Wi-Fi</w:t>
      </w:r>
      <w:proofErr w:type="spellEnd"/>
      <w:r w:rsidRPr="00165339">
        <w:rPr>
          <w:rFonts w:ascii="Times New Roman" w:hAnsi="Times New Roman" w:cs="Times New Roman"/>
          <w:b/>
          <w:sz w:val="28"/>
          <w:szCs w:val="28"/>
          <w:u w:val="single"/>
        </w:rPr>
        <w:t xml:space="preserve"> + LTE</w:t>
      </w:r>
    </w:p>
    <w:p w14:paraId="6BFFCE5A" w14:textId="25F3653A"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A10B89" w:rsidRDefault="00D14A8A">
      <w:pPr>
        <w:spacing w:before="240" w:after="0" w:line="240" w:lineRule="auto"/>
        <w:jc w:val="center"/>
        <w:rPr>
          <w:rFonts w:ascii="Times New Roman" w:eastAsia="Times New Roman" w:hAnsi="Times New Roman" w:cs="Times New Roman"/>
          <w:color w:val="000000"/>
          <w:sz w:val="28"/>
          <w:szCs w:val="28"/>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A10B89" w:rsidRDefault="00DE14DC">
      <w:pPr>
        <w:spacing w:before="240" w:after="0" w:line="240" w:lineRule="auto"/>
        <w:rPr>
          <w:rFonts w:ascii="Times New Roman" w:eastAsia="Times New Roman" w:hAnsi="Times New Roman" w:cs="Times New Roman"/>
          <w:sz w:val="40"/>
          <w:szCs w:val="40"/>
        </w:rPr>
      </w:pPr>
    </w:p>
    <w:p w14:paraId="2B11D2A2" w14:textId="77777777" w:rsidR="00483354" w:rsidRPr="00E94CAD" w:rsidRDefault="00483354">
      <w:pPr>
        <w:spacing w:before="240" w:after="0" w:line="240" w:lineRule="auto"/>
        <w:rPr>
          <w:rFonts w:ascii="Times New Roman" w:eastAsia="Times New Roman" w:hAnsi="Times New Roman" w:cs="Times New Roman"/>
          <w:sz w:val="32"/>
          <w:szCs w:val="32"/>
        </w:rPr>
      </w:pPr>
    </w:p>
    <w:p w14:paraId="210F269C" w14:textId="77777777" w:rsidR="00DE14DC" w:rsidRPr="00E94CAD" w:rsidRDefault="00DE14DC">
      <w:pPr>
        <w:spacing w:before="240" w:after="0" w:line="240" w:lineRule="auto"/>
        <w:rPr>
          <w:rFonts w:ascii="Times New Roman" w:eastAsia="Times New Roman" w:hAnsi="Times New Roman" w:cs="Times New Roman"/>
          <w:sz w:val="36"/>
          <w:szCs w:val="36"/>
        </w:rPr>
      </w:pPr>
    </w:p>
    <w:p w14:paraId="5D490177" w14:textId="77777777" w:rsidR="00DE14DC" w:rsidRPr="00CE0807" w:rsidRDefault="00DE14DC">
      <w:pPr>
        <w:spacing w:before="240" w:after="0" w:line="240" w:lineRule="auto"/>
        <w:rPr>
          <w:rFonts w:ascii="Times New Roman" w:eastAsia="Times New Roman" w:hAnsi="Times New Roman" w:cs="Times New Roman"/>
          <w:sz w:val="44"/>
          <w:szCs w:val="4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77777777"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23</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E94CAD" w:rsidRDefault="00565D1A" w:rsidP="00E94CAD">
      <w:pPr>
        <w:spacing w:before="240" w:after="0" w:line="240" w:lineRule="auto"/>
        <w:jc w:val="center"/>
        <w:rPr>
          <w:rFonts w:ascii="Times New Roman" w:eastAsia="Times New Roman" w:hAnsi="Times New Roman" w:cs="Times New Roman"/>
          <w:color w:val="000000"/>
          <w:sz w:val="28"/>
          <w:szCs w:val="28"/>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0CA9BA7" w14:textId="77777777" w:rsidR="00165339" w:rsidRPr="00165339" w:rsidRDefault="00165339" w:rsidP="00165339">
            <w:pPr>
              <w:spacing w:after="0" w:line="240" w:lineRule="auto"/>
              <w:jc w:val="both"/>
              <w:rPr>
                <w:rFonts w:ascii="Times New Roman" w:eastAsia="Times New Roman" w:hAnsi="Times New Roman" w:cs="Times New Roman"/>
                <w:sz w:val="24"/>
                <w:szCs w:val="24"/>
              </w:rPr>
            </w:pPr>
            <w:r w:rsidRPr="00165339">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67C218BA" w14:textId="77777777" w:rsidR="00165339" w:rsidRPr="00165339" w:rsidRDefault="00165339" w:rsidP="00165339">
            <w:pPr>
              <w:spacing w:after="0" w:line="240" w:lineRule="auto"/>
              <w:jc w:val="both"/>
              <w:rPr>
                <w:rFonts w:ascii="Times New Roman" w:eastAsia="Times New Roman" w:hAnsi="Times New Roman" w:cs="Times New Roman"/>
                <w:sz w:val="24"/>
                <w:szCs w:val="24"/>
              </w:rPr>
            </w:pPr>
            <w:r w:rsidRPr="00165339">
              <w:rPr>
                <w:rFonts w:ascii="Times New Roman" w:eastAsia="Times New Roman" w:hAnsi="Times New Roman" w:cs="Times New Roman"/>
                <w:sz w:val="24"/>
                <w:szCs w:val="24"/>
              </w:rPr>
              <w:t>електронна адреса: r.ivanenko1604@post.mil.gov.ua.</w:t>
            </w:r>
          </w:p>
          <w:p w14:paraId="1C3B8737" w14:textId="77777777" w:rsidR="00165339" w:rsidRPr="00165339" w:rsidRDefault="00165339" w:rsidP="00165339">
            <w:pPr>
              <w:spacing w:after="0" w:line="240" w:lineRule="auto"/>
              <w:jc w:val="both"/>
              <w:rPr>
                <w:rFonts w:ascii="Times New Roman" w:eastAsia="Times New Roman" w:hAnsi="Times New Roman" w:cs="Times New Roman"/>
                <w:sz w:val="24"/>
                <w:szCs w:val="24"/>
              </w:rPr>
            </w:pPr>
            <w:r w:rsidRPr="00165339">
              <w:rPr>
                <w:rFonts w:ascii="Times New Roman" w:eastAsia="Times New Roman" w:hAnsi="Times New Roman" w:cs="Times New Roman"/>
                <w:sz w:val="24"/>
                <w:szCs w:val="24"/>
              </w:rPr>
              <w:t>телефон: +380992964600</w:t>
            </w:r>
          </w:p>
          <w:p w14:paraId="32BF152F" w14:textId="77777777" w:rsidR="00165339" w:rsidRPr="00165339" w:rsidRDefault="00165339" w:rsidP="00165339">
            <w:pPr>
              <w:spacing w:after="0" w:line="240" w:lineRule="auto"/>
              <w:jc w:val="both"/>
              <w:rPr>
                <w:rFonts w:ascii="Times New Roman" w:eastAsia="Times New Roman" w:hAnsi="Times New Roman" w:cs="Times New Roman"/>
                <w:sz w:val="24"/>
                <w:szCs w:val="24"/>
              </w:rPr>
            </w:pPr>
          </w:p>
          <w:p w14:paraId="679C7B7F" w14:textId="77777777" w:rsidR="00165339" w:rsidRPr="00165339" w:rsidRDefault="00165339" w:rsidP="00165339">
            <w:pPr>
              <w:spacing w:after="0" w:line="240" w:lineRule="auto"/>
              <w:jc w:val="both"/>
              <w:rPr>
                <w:rFonts w:ascii="Times New Roman" w:eastAsia="Times New Roman" w:hAnsi="Times New Roman" w:cs="Times New Roman"/>
                <w:sz w:val="24"/>
                <w:szCs w:val="24"/>
              </w:rPr>
            </w:pPr>
            <w:r w:rsidRPr="00165339">
              <w:rPr>
                <w:rFonts w:ascii="Times New Roman" w:eastAsia="Times New Roman" w:hAnsi="Times New Roman" w:cs="Times New Roman"/>
                <w:sz w:val="24"/>
                <w:szCs w:val="24"/>
              </w:rPr>
              <w:t>З технічних питань Карпов Дмитро Васильович</w:t>
            </w:r>
          </w:p>
          <w:p w14:paraId="15483F7A" w14:textId="793AA5A7" w:rsidR="009F5CA3" w:rsidRPr="007F235E" w:rsidRDefault="00165339" w:rsidP="00165339">
            <w:pPr>
              <w:jc w:val="both"/>
              <w:rPr>
                <w:rFonts w:ascii="Times New Roman" w:eastAsia="Times New Roman" w:hAnsi="Times New Roman" w:cs="Times New Roman"/>
                <w:sz w:val="24"/>
                <w:szCs w:val="24"/>
              </w:rPr>
            </w:pPr>
            <w:r w:rsidRPr="00165339">
              <w:rPr>
                <w:rFonts w:ascii="Times New Roman" w:eastAsia="Times New Roman" w:hAnsi="Times New Roman" w:cs="Times New Roman"/>
                <w:sz w:val="24"/>
                <w:szCs w:val="24"/>
              </w:rPr>
              <w:t>телефон: +380675755775</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6A669E9E" w14:textId="77777777" w:rsidR="002874F2" w:rsidRDefault="002874F2" w:rsidP="00CE0807">
            <w:pPr>
              <w:widowControl w:val="0"/>
              <w:ind w:right="120"/>
              <w:jc w:val="both"/>
              <w:rPr>
                <w:rFonts w:ascii="Times New Roman" w:eastAsia="Times New Roman" w:hAnsi="Times New Roman" w:cs="Times New Roman"/>
                <w:color w:val="000000"/>
                <w:sz w:val="24"/>
                <w:szCs w:val="24"/>
              </w:rPr>
            </w:pPr>
            <w:r w:rsidRPr="002874F2">
              <w:rPr>
                <w:rFonts w:ascii="Times New Roman" w:eastAsia="Times New Roman" w:hAnsi="Times New Roman" w:cs="Times New Roman"/>
                <w:color w:val="000000"/>
                <w:sz w:val="24"/>
                <w:szCs w:val="24"/>
              </w:rPr>
              <w:t>Персональні комп’ютери</w:t>
            </w:r>
          </w:p>
          <w:p w14:paraId="2EFB66B3" w14:textId="76DF2A4C" w:rsidR="00CE0807" w:rsidRDefault="00CE0807" w:rsidP="00CE0807">
            <w:pPr>
              <w:widowControl w:val="0"/>
              <w:ind w:right="120"/>
              <w:jc w:val="both"/>
              <w:rPr>
                <w:rFonts w:ascii="Times New Roman" w:eastAsia="Times New Roman" w:hAnsi="Times New Roman" w:cs="Times New Roman"/>
                <w:color w:val="000000"/>
                <w:sz w:val="24"/>
                <w:szCs w:val="24"/>
              </w:rPr>
            </w:pPr>
            <w:r w:rsidRPr="00CE0807">
              <w:rPr>
                <w:rFonts w:ascii="Times New Roman" w:eastAsia="Times New Roman" w:hAnsi="Times New Roman" w:cs="Times New Roman"/>
                <w:color w:val="000000"/>
                <w:sz w:val="24"/>
                <w:szCs w:val="24"/>
              </w:rPr>
              <w:t>Машини для обробки даних (апаратна частина)</w:t>
            </w:r>
          </w:p>
          <w:p w14:paraId="124163FE" w14:textId="1389F7FD" w:rsidR="00483354" w:rsidRPr="00D14A8A" w:rsidRDefault="00CE0807" w:rsidP="00CE0807">
            <w:pPr>
              <w:widowControl w:val="0"/>
              <w:ind w:right="120"/>
              <w:jc w:val="both"/>
              <w:rPr>
                <w:rFonts w:ascii="Times New Roman" w:eastAsia="Times New Roman" w:hAnsi="Times New Roman" w:cs="Times New Roman"/>
                <w:color w:val="000000"/>
                <w:sz w:val="24"/>
                <w:szCs w:val="24"/>
              </w:rPr>
            </w:pPr>
            <w:r w:rsidRPr="00CE0807">
              <w:rPr>
                <w:rFonts w:ascii="Times New Roman" w:eastAsia="Times New Roman" w:hAnsi="Times New Roman" w:cs="Times New Roman"/>
                <w:color w:val="000000"/>
                <w:sz w:val="24"/>
                <w:szCs w:val="24"/>
              </w:rPr>
              <w:t>ДК 021:2015 - 30210000-4</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3553CF2" w14:textId="3C090A41" w:rsidR="002874F2" w:rsidRPr="007F235E" w:rsidRDefault="00165339" w:rsidP="00165339">
            <w:pPr>
              <w:pStyle w:val="a9"/>
              <w:spacing w:before="0" w:beforeAutospacing="0" w:after="0" w:afterAutospacing="0"/>
              <w:jc w:val="both"/>
            </w:pPr>
            <w:r w:rsidRPr="00165339">
              <w:t xml:space="preserve">Планшет </w:t>
            </w:r>
            <w:proofErr w:type="spellStart"/>
            <w:r w:rsidRPr="00165339">
              <w:t>Apple</w:t>
            </w:r>
            <w:proofErr w:type="spellEnd"/>
            <w:r w:rsidRPr="00165339">
              <w:t xml:space="preserve"> </w:t>
            </w:r>
            <w:proofErr w:type="spellStart"/>
            <w:r w:rsidRPr="00165339">
              <w:t>iPad</w:t>
            </w:r>
            <w:proofErr w:type="spellEnd"/>
            <w:r w:rsidRPr="00165339">
              <w:t xml:space="preserve"> </w:t>
            </w:r>
            <w:proofErr w:type="spellStart"/>
            <w:r w:rsidRPr="00165339">
              <w:t>mini</w:t>
            </w:r>
            <w:proofErr w:type="spellEnd"/>
            <w:r w:rsidRPr="00165339">
              <w:t xml:space="preserve"> 6 256GB, </w:t>
            </w:r>
            <w:proofErr w:type="spellStart"/>
            <w:r w:rsidRPr="00165339">
              <w:t>Wi-Fi</w:t>
            </w:r>
            <w:proofErr w:type="spellEnd"/>
            <w:r w:rsidRPr="00165339">
              <w:t xml:space="preserve"> + LTE</w:t>
            </w:r>
            <w:r w:rsidR="002874F2">
              <w:t xml:space="preserve"> </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1B19C675"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165339">
              <w:rPr>
                <w:rFonts w:ascii="Times New Roman" w:eastAsia="Times New Roman" w:hAnsi="Times New Roman" w:cs="Times New Roman"/>
                <w:sz w:val="24"/>
                <w:szCs w:val="24"/>
                <w:lang w:val="en-US"/>
              </w:rPr>
              <w:t>2</w:t>
            </w:r>
            <w:r w:rsidR="002874F2" w:rsidRPr="002874F2">
              <w:rPr>
                <w:rFonts w:ascii="Times New Roman" w:eastAsia="Times New Roman" w:hAnsi="Times New Roman" w:cs="Times New Roman"/>
                <w:sz w:val="24"/>
                <w:szCs w:val="24"/>
              </w:rPr>
              <w:t xml:space="preserve"> (</w:t>
            </w:r>
            <w:r w:rsidR="00165339">
              <w:rPr>
                <w:rFonts w:ascii="Times New Roman" w:eastAsia="Times New Roman" w:hAnsi="Times New Roman" w:cs="Times New Roman"/>
                <w:sz w:val="24"/>
                <w:szCs w:val="24"/>
              </w:rPr>
              <w:t>дві</w:t>
            </w:r>
            <w:r w:rsidR="002874F2" w:rsidRPr="002874F2">
              <w:rPr>
                <w:rFonts w:ascii="Times New Roman" w:eastAsia="Times New Roman" w:hAnsi="Times New Roman" w:cs="Times New Roman"/>
                <w:sz w:val="24"/>
                <w:szCs w:val="24"/>
              </w:rPr>
              <w:t>) шт</w:t>
            </w:r>
            <w:r w:rsidR="00CE0807">
              <w:rPr>
                <w:rFonts w:ascii="Times New Roman" w:eastAsia="Times New Roman" w:hAnsi="Times New Roman" w:cs="Times New Roman"/>
                <w:sz w:val="24"/>
                <w:szCs w:val="24"/>
              </w:rPr>
              <w:t>.</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0AE88CEF"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165339">
              <w:rPr>
                <w:rFonts w:ascii="Times New Roman" w:eastAsia="Times New Roman" w:hAnsi="Times New Roman" w:cs="Times New Roman"/>
                <w:sz w:val="24"/>
                <w:szCs w:val="24"/>
              </w:rPr>
              <w:t>2</w:t>
            </w:r>
            <w:r w:rsidR="001A29A2">
              <w:rPr>
                <w:rFonts w:ascii="Times New Roman" w:eastAsia="Times New Roman" w:hAnsi="Times New Roman" w:cs="Times New Roman"/>
                <w:sz w:val="24"/>
                <w:szCs w:val="24"/>
              </w:rPr>
              <w:t>0</w:t>
            </w:r>
            <w:r w:rsidRPr="00D14A8A">
              <w:rPr>
                <w:rFonts w:ascii="Times New Roman" w:eastAsia="Times New Roman" w:hAnsi="Times New Roman" w:cs="Times New Roman"/>
                <w:sz w:val="24"/>
                <w:szCs w:val="24"/>
              </w:rPr>
              <w:t xml:space="preserve"> </w:t>
            </w:r>
            <w:r w:rsidR="00165339">
              <w:rPr>
                <w:rFonts w:ascii="Times New Roman" w:eastAsia="Times New Roman" w:hAnsi="Times New Roman" w:cs="Times New Roman"/>
                <w:sz w:val="24"/>
                <w:szCs w:val="24"/>
              </w:rPr>
              <w:t>грудня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2023</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35E">
              <w:rPr>
                <w:rFonts w:ascii="Times New Roman" w:eastAsia="Times New Roman" w:hAnsi="Times New Roman" w:cs="Times New Roman"/>
                <w:color w:val="000000"/>
                <w:sz w:val="24"/>
                <w:szCs w:val="24"/>
              </w:rPr>
              <w:t>означатиме</w:t>
            </w:r>
            <w:proofErr w:type="spellEnd"/>
            <w:r w:rsidRPr="007F235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F235E">
              <w:rPr>
                <w:rFonts w:ascii="Times New Roman" w:eastAsia="Times New Roman" w:hAnsi="Times New Roman" w:cs="Times New Roman"/>
                <w:sz w:val="24"/>
                <w:szCs w:val="24"/>
              </w:rPr>
              <w:t>ненакладення</w:t>
            </w:r>
            <w:proofErr w:type="spellEnd"/>
            <w:r w:rsidRPr="007F23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F235E">
              <w:rPr>
                <w:rFonts w:ascii="Times New Roman" w:eastAsia="Times New Roman" w:hAnsi="Times New Roman" w:cs="Times New Roman"/>
                <w:sz w:val="24"/>
                <w:szCs w:val="24"/>
              </w:rPr>
              <w:t>нь</w:t>
            </w:r>
            <w:proofErr w:type="spellEnd"/>
            <w:r w:rsidRPr="007F235E">
              <w:rPr>
                <w:rFonts w:ascii="Times New Roman" w:eastAsia="Times New Roman" w:hAnsi="Times New Roman" w:cs="Times New Roman"/>
                <w:sz w:val="24"/>
                <w:szCs w:val="24"/>
              </w:rPr>
              <w:t xml:space="preserve">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F235E">
              <w:rPr>
                <w:rFonts w:ascii="Times New Roman" w:eastAsia="Times New Roman" w:hAnsi="Times New Roman" w:cs="Times New Roman"/>
                <w:sz w:val="24"/>
                <w:szCs w:val="24"/>
              </w:rPr>
              <w:t>оперативно</w:t>
            </w:r>
            <w:proofErr w:type="spellEnd"/>
            <w:r w:rsidRPr="007F235E">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77777777"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35E">
              <w:rPr>
                <w:rFonts w:ascii="Times New Roman" w:eastAsia="Times New Roman" w:hAnsi="Times New Roman" w:cs="Times New Roman"/>
                <w:sz w:val="24"/>
                <w:szCs w:val="24"/>
                <w:highlight w:val="white"/>
              </w:rPr>
              <w:t>бенефіціарним</w:t>
            </w:r>
            <w:proofErr w:type="spellEnd"/>
            <w:r w:rsidRPr="007F235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235E">
              <w:rPr>
                <w:rFonts w:ascii="Times New Roman" w:eastAsia="Times New Roman" w:hAnsi="Times New Roman" w:cs="Times New Roman"/>
                <w:sz w:val="24"/>
                <w:szCs w:val="24"/>
                <w:highlight w:val="white"/>
              </w:rPr>
              <w:t>бенефіціарним</w:t>
            </w:r>
            <w:proofErr w:type="spellEnd"/>
            <w:r w:rsidRPr="007F235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 xml:space="preserve">Переможець процедури закупівлі під час </w:t>
            </w:r>
            <w:r w:rsidRPr="007F235E">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263646">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0740" w14:textId="77777777" w:rsidR="00821C72" w:rsidRDefault="00821C72">
      <w:pPr>
        <w:spacing w:after="0" w:line="240" w:lineRule="auto"/>
      </w:pPr>
      <w:r>
        <w:separator/>
      </w:r>
    </w:p>
  </w:endnote>
  <w:endnote w:type="continuationSeparator" w:id="0">
    <w:p w14:paraId="463BFDB8" w14:textId="77777777" w:rsidR="00821C72" w:rsidRDefault="0082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B713" w14:textId="77777777" w:rsidR="00821C72" w:rsidRDefault="00821C72">
      <w:pPr>
        <w:spacing w:after="0" w:line="240" w:lineRule="auto"/>
      </w:pPr>
      <w:r>
        <w:separator/>
      </w:r>
    </w:p>
  </w:footnote>
  <w:footnote w:type="continuationSeparator" w:id="0">
    <w:p w14:paraId="3259F2A1" w14:textId="77777777" w:rsidR="00821C72" w:rsidRDefault="0082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2074D"/>
    <w:rsid w:val="001411AB"/>
    <w:rsid w:val="001478F8"/>
    <w:rsid w:val="00165339"/>
    <w:rsid w:val="001A29A2"/>
    <w:rsid w:val="00211168"/>
    <w:rsid w:val="0021747F"/>
    <w:rsid w:val="00227DD3"/>
    <w:rsid w:val="00250317"/>
    <w:rsid w:val="00263646"/>
    <w:rsid w:val="002874F2"/>
    <w:rsid w:val="002E6E4C"/>
    <w:rsid w:val="00312C46"/>
    <w:rsid w:val="00467D76"/>
    <w:rsid w:val="00483354"/>
    <w:rsid w:val="00551E53"/>
    <w:rsid w:val="00553EC0"/>
    <w:rsid w:val="00565D1A"/>
    <w:rsid w:val="00566659"/>
    <w:rsid w:val="005B3E3A"/>
    <w:rsid w:val="005C0267"/>
    <w:rsid w:val="005F5662"/>
    <w:rsid w:val="006079E1"/>
    <w:rsid w:val="00625C15"/>
    <w:rsid w:val="00651FF2"/>
    <w:rsid w:val="00660D50"/>
    <w:rsid w:val="006C222D"/>
    <w:rsid w:val="007C2013"/>
    <w:rsid w:val="007D402D"/>
    <w:rsid w:val="007F235E"/>
    <w:rsid w:val="00821C72"/>
    <w:rsid w:val="008263FC"/>
    <w:rsid w:val="00850E5A"/>
    <w:rsid w:val="0086371E"/>
    <w:rsid w:val="008D38A5"/>
    <w:rsid w:val="009337E3"/>
    <w:rsid w:val="009A43B9"/>
    <w:rsid w:val="009C1CD1"/>
    <w:rsid w:val="009D6FC1"/>
    <w:rsid w:val="009F5CA3"/>
    <w:rsid w:val="00A10B89"/>
    <w:rsid w:val="00A67289"/>
    <w:rsid w:val="00A82CD7"/>
    <w:rsid w:val="00AF4A9D"/>
    <w:rsid w:val="00B25AEF"/>
    <w:rsid w:val="00B367C2"/>
    <w:rsid w:val="00B46694"/>
    <w:rsid w:val="00B55866"/>
    <w:rsid w:val="00BD19B2"/>
    <w:rsid w:val="00C13F5A"/>
    <w:rsid w:val="00C8170C"/>
    <w:rsid w:val="00CC0946"/>
    <w:rsid w:val="00CE0807"/>
    <w:rsid w:val="00D14A8A"/>
    <w:rsid w:val="00D260F2"/>
    <w:rsid w:val="00D93BB4"/>
    <w:rsid w:val="00DE14DC"/>
    <w:rsid w:val="00E308F2"/>
    <w:rsid w:val="00E94CAD"/>
    <w:rsid w:val="00F03445"/>
    <w:rsid w:val="00F07DBD"/>
    <w:rsid w:val="00F35C7F"/>
    <w:rsid w:val="00F4799E"/>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22</Pages>
  <Words>34882</Words>
  <Characters>19883</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35</cp:revision>
  <cp:lastPrinted>2023-09-21T12:28:00Z</cp:lastPrinted>
  <dcterms:created xsi:type="dcterms:W3CDTF">2023-09-20T12:02:00Z</dcterms:created>
  <dcterms:modified xsi:type="dcterms:W3CDTF">2023-11-27T08:22:00Z</dcterms:modified>
</cp:coreProperties>
</file>