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E88" w:rsidRPr="00D13BBE" w:rsidRDefault="000A3E88" w:rsidP="00D13BBE">
      <w:pPr>
        <w:ind w:firstLine="8080"/>
        <w:jc w:val="right"/>
        <w:rPr>
          <w:b/>
          <w:sz w:val="24"/>
          <w:szCs w:val="24"/>
          <w:lang w:val="uk-UA"/>
        </w:rPr>
      </w:pPr>
      <w:r w:rsidRPr="00D13BBE">
        <w:rPr>
          <w:b/>
          <w:sz w:val="24"/>
          <w:szCs w:val="24"/>
          <w:lang w:val="uk-UA"/>
        </w:rPr>
        <w:t>Додаток 1</w:t>
      </w:r>
    </w:p>
    <w:p w:rsidR="000A3E88" w:rsidRPr="000A3E88" w:rsidRDefault="000A3E88" w:rsidP="000A3E88">
      <w:pPr>
        <w:jc w:val="center"/>
        <w:rPr>
          <w:b/>
          <w:sz w:val="28"/>
          <w:szCs w:val="28"/>
          <w:lang w:val="uk-UA"/>
        </w:rPr>
      </w:pPr>
    </w:p>
    <w:p w:rsidR="000A3E88" w:rsidRPr="000A3E88" w:rsidRDefault="000A3E88" w:rsidP="000A3E88">
      <w:pPr>
        <w:jc w:val="center"/>
        <w:rPr>
          <w:b/>
          <w:sz w:val="24"/>
          <w:szCs w:val="24"/>
          <w:lang w:val="uk-UA"/>
        </w:rPr>
      </w:pPr>
      <w:r w:rsidRPr="000A3E88">
        <w:rPr>
          <w:b/>
          <w:sz w:val="24"/>
          <w:szCs w:val="24"/>
          <w:lang w:val="uk-UA"/>
        </w:rPr>
        <w:t>Інформація про необхідні технічні, якісні</w:t>
      </w:r>
    </w:p>
    <w:p w:rsidR="000A3E88" w:rsidRPr="000A3E88" w:rsidRDefault="000A3E88" w:rsidP="000A3E88">
      <w:pPr>
        <w:jc w:val="center"/>
        <w:rPr>
          <w:b/>
          <w:sz w:val="24"/>
          <w:szCs w:val="24"/>
          <w:lang w:val="uk-UA"/>
        </w:rPr>
      </w:pPr>
      <w:r w:rsidRPr="000A3E88">
        <w:rPr>
          <w:b/>
          <w:sz w:val="24"/>
          <w:szCs w:val="24"/>
          <w:lang w:val="uk-UA"/>
        </w:rPr>
        <w:t>та кількісні характеристики предмета закупівлі</w:t>
      </w:r>
    </w:p>
    <w:p w:rsidR="000A3E88" w:rsidRPr="000A3E88" w:rsidRDefault="000A3E88" w:rsidP="000A3E88">
      <w:pPr>
        <w:suppressAutoHyphens/>
        <w:ind w:firstLine="426"/>
        <w:jc w:val="both"/>
        <w:textAlignment w:val="baseline"/>
        <w:rPr>
          <w:rFonts w:eastAsia="NSimSun"/>
          <w:kern w:val="2"/>
          <w:sz w:val="24"/>
          <w:szCs w:val="24"/>
          <w:lang w:val="uk-UA" w:eastAsia="en-US"/>
        </w:rPr>
      </w:pPr>
    </w:p>
    <w:p w:rsidR="000A3E88" w:rsidRPr="000A3E88" w:rsidRDefault="000A3E88" w:rsidP="000A3E88">
      <w:pPr>
        <w:suppressAutoHyphens/>
        <w:jc w:val="center"/>
        <w:rPr>
          <w:b/>
          <w:kern w:val="1"/>
          <w:sz w:val="24"/>
          <w:szCs w:val="24"/>
          <w:lang w:val="uk-UA" w:eastAsia="hi-IN" w:bidi="hi-IN"/>
        </w:rPr>
      </w:pPr>
      <w:r w:rsidRPr="000A3E88">
        <w:rPr>
          <w:rFonts w:eastAsia="SimSun"/>
          <w:b/>
          <w:kern w:val="1"/>
          <w:sz w:val="24"/>
          <w:szCs w:val="24"/>
          <w:lang w:val="uk-UA" w:eastAsia="hi-IN" w:bidi="hi-IN"/>
        </w:rPr>
        <w:t>ТЕХНІЧНЕ ЗАВДАННЯ</w:t>
      </w:r>
    </w:p>
    <w:p w:rsidR="000A3E88" w:rsidRPr="000A3E88" w:rsidRDefault="000A3E88" w:rsidP="000A3E88">
      <w:pPr>
        <w:suppressAutoHyphens/>
        <w:jc w:val="right"/>
        <w:rPr>
          <w:b/>
          <w:kern w:val="1"/>
          <w:sz w:val="24"/>
          <w:szCs w:val="24"/>
          <w:lang w:val="uk-UA" w:eastAsia="hi-IN" w:bidi="hi-IN"/>
        </w:rPr>
      </w:pPr>
    </w:p>
    <w:p w:rsidR="00F31A33" w:rsidRDefault="000A3E88" w:rsidP="00F31A33">
      <w:pPr>
        <w:ind w:right="850"/>
        <w:jc w:val="center"/>
        <w:rPr>
          <w:sz w:val="24"/>
          <w:szCs w:val="24"/>
          <w:lang w:val="uk-UA"/>
        </w:rPr>
      </w:pPr>
      <w:r w:rsidRPr="000A3E88">
        <w:rPr>
          <w:sz w:val="24"/>
          <w:szCs w:val="24"/>
          <w:lang w:val="uk-UA"/>
        </w:rPr>
        <w:t>Предмет закупівлі: перед</w:t>
      </w:r>
      <w:r w:rsidR="007B2717">
        <w:rPr>
          <w:sz w:val="24"/>
          <w:szCs w:val="24"/>
          <w:lang w:val="uk-UA"/>
        </w:rPr>
        <w:t xml:space="preserve">плата періодичних видань </w:t>
      </w:r>
      <w:r w:rsidR="00F31A33">
        <w:rPr>
          <w:sz w:val="24"/>
          <w:szCs w:val="24"/>
          <w:lang w:val="uk-UA"/>
        </w:rPr>
        <w:t>(з доступом до електронних версій видань)</w:t>
      </w:r>
    </w:p>
    <w:p w:rsidR="000A3E88" w:rsidRPr="00F31A33" w:rsidRDefault="00F31A33" w:rsidP="00F31A33">
      <w:pPr>
        <w:ind w:right="850"/>
        <w:jc w:val="center"/>
        <w:rPr>
          <w:rFonts w:eastAsiaTheme="minorHAnsi"/>
          <w:bCs/>
          <w:sz w:val="24"/>
          <w:szCs w:val="24"/>
          <w:lang w:eastAsia="en-US"/>
        </w:rPr>
      </w:pPr>
      <w:r>
        <w:rPr>
          <w:sz w:val="24"/>
          <w:szCs w:val="24"/>
          <w:lang w:val="uk-UA"/>
        </w:rPr>
        <w:t>на 2023 рік</w:t>
      </w:r>
      <w:r w:rsidRPr="00D13BBE">
        <w:rPr>
          <w:rFonts w:eastAsiaTheme="minorHAnsi"/>
          <w:bCs/>
          <w:sz w:val="24"/>
          <w:szCs w:val="24"/>
          <w:lang w:eastAsia="en-US"/>
        </w:rPr>
        <w:t xml:space="preserve"> </w:t>
      </w:r>
      <w:r w:rsidR="000A3E88" w:rsidRPr="000A3E88">
        <w:rPr>
          <w:color w:val="000000"/>
          <w:sz w:val="24"/>
          <w:szCs w:val="24"/>
          <w:lang w:val="uk-UA"/>
        </w:rPr>
        <w:t>(</w:t>
      </w:r>
      <w:r w:rsidR="000A3E88" w:rsidRPr="000A3E88">
        <w:rPr>
          <w:sz w:val="24"/>
          <w:szCs w:val="24"/>
          <w:lang w:val="uk-UA"/>
        </w:rPr>
        <w:t>22210000-5 – газети)</w:t>
      </w:r>
    </w:p>
    <w:p w:rsidR="000A3E88" w:rsidRPr="000A3E88" w:rsidRDefault="000A3E88" w:rsidP="000A3E88">
      <w:pPr>
        <w:tabs>
          <w:tab w:val="left" w:pos="1908"/>
        </w:tabs>
        <w:suppressAutoHyphens/>
        <w:spacing w:line="100" w:lineRule="atLeast"/>
        <w:rPr>
          <w:rFonts w:eastAsia="SimSun" w:cs="Mangal"/>
          <w:bCs/>
          <w:kern w:val="1"/>
          <w:sz w:val="24"/>
          <w:szCs w:val="24"/>
          <w:lang w:val="uk-UA" w:bidi="hi-IN"/>
        </w:rPr>
      </w:pPr>
    </w:p>
    <w:p w:rsidR="00F31A33" w:rsidRDefault="00F31A33" w:rsidP="00F31A33">
      <w:pPr>
        <w:tabs>
          <w:tab w:val="left" w:pos="1908"/>
        </w:tabs>
        <w:jc w:val="center"/>
        <w:rPr>
          <w:rFonts w:eastAsiaTheme="minorEastAsia"/>
          <w:bCs/>
          <w:sz w:val="24"/>
          <w:szCs w:val="24"/>
        </w:rPr>
      </w:pPr>
      <w:proofErr w:type="spellStart"/>
      <w:r w:rsidRPr="009C3F65">
        <w:rPr>
          <w:rFonts w:eastAsiaTheme="minorEastAsia"/>
          <w:bCs/>
          <w:sz w:val="24"/>
          <w:szCs w:val="24"/>
        </w:rPr>
        <w:t>Інформація</w:t>
      </w:r>
      <w:proofErr w:type="spellEnd"/>
      <w:r w:rsidRPr="009C3F65">
        <w:rPr>
          <w:rFonts w:eastAsiaTheme="minorEastAsia"/>
          <w:bCs/>
          <w:sz w:val="24"/>
          <w:szCs w:val="24"/>
        </w:rPr>
        <w:t xml:space="preserve"> про предмет </w:t>
      </w:r>
      <w:proofErr w:type="spellStart"/>
      <w:r w:rsidRPr="009C3F65">
        <w:rPr>
          <w:rFonts w:eastAsiaTheme="minorEastAsia"/>
          <w:bCs/>
          <w:sz w:val="24"/>
          <w:szCs w:val="24"/>
        </w:rPr>
        <w:t>закупівлі</w:t>
      </w:r>
      <w:proofErr w:type="spellEnd"/>
      <w:r w:rsidRPr="009C3F65">
        <w:rPr>
          <w:rFonts w:eastAsiaTheme="minorEastAsia"/>
          <w:bCs/>
          <w:sz w:val="24"/>
          <w:szCs w:val="24"/>
        </w:rPr>
        <w:t xml:space="preserve"> та </w:t>
      </w:r>
      <w:proofErr w:type="spellStart"/>
      <w:r w:rsidRPr="009C3F65">
        <w:rPr>
          <w:rFonts w:eastAsiaTheme="minorEastAsia"/>
          <w:bCs/>
          <w:sz w:val="24"/>
          <w:szCs w:val="24"/>
        </w:rPr>
        <w:t>технічні</w:t>
      </w:r>
      <w:proofErr w:type="spellEnd"/>
      <w:r w:rsidRPr="009C3F65">
        <w:rPr>
          <w:rFonts w:eastAsiaTheme="minorEastAsia"/>
          <w:bCs/>
          <w:sz w:val="24"/>
          <w:szCs w:val="24"/>
        </w:rPr>
        <w:t xml:space="preserve"> характеристики:</w:t>
      </w:r>
    </w:p>
    <w:p w:rsidR="00F31A33" w:rsidRDefault="00F31A33" w:rsidP="00F31A33">
      <w:pPr>
        <w:tabs>
          <w:tab w:val="left" w:pos="1908"/>
        </w:tabs>
        <w:jc w:val="center"/>
        <w:rPr>
          <w:rFonts w:eastAsiaTheme="minorEastAsia"/>
          <w:bCs/>
          <w:sz w:val="24"/>
          <w:szCs w:val="24"/>
        </w:rPr>
      </w:pPr>
    </w:p>
    <w:tbl>
      <w:tblPr>
        <w:tblStyle w:val="af1"/>
        <w:tblW w:w="0" w:type="auto"/>
        <w:jc w:val="center"/>
        <w:tblLayout w:type="fixed"/>
        <w:tblLook w:val="04A0" w:firstRow="1" w:lastRow="0" w:firstColumn="1" w:lastColumn="0" w:noHBand="0" w:noVBand="1"/>
      </w:tblPr>
      <w:tblGrid>
        <w:gridCol w:w="514"/>
        <w:gridCol w:w="899"/>
        <w:gridCol w:w="2693"/>
        <w:gridCol w:w="567"/>
        <w:gridCol w:w="567"/>
        <w:gridCol w:w="709"/>
        <w:gridCol w:w="1026"/>
        <w:gridCol w:w="979"/>
        <w:gridCol w:w="936"/>
        <w:gridCol w:w="936"/>
        <w:gridCol w:w="936"/>
      </w:tblGrid>
      <w:tr w:rsidR="00F31A33" w:rsidTr="000E7A91">
        <w:trPr>
          <w:jc w:val="center"/>
        </w:trPr>
        <w:tc>
          <w:tcPr>
            <w:tcW w:w="514" w:type="dxa"/>
            <w:vMerge w:val="restart"/>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eastAsia="Times New Roman" w:hAnsi="Times New Roman" w:cs="Times New Roman"/>
                <w:sz w:val="18"/>
                <w:szCs w:val="18"/>
              </w:rPr>
              <w:t>№ з/п</w:t>
            </w:r>
          </w:p>
        </w:tc>
        <w:tc>
          <w:tcPr>
            <w:tcW w:w="899" w:type="dxa"/>
            <w:vMerge w:val="restart"/>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Індекс</w:t>
            </w:r>
          </w:p>
          <w:p w:rsidR="00F31A33" w:rsidRPr="00673240" w:rsidRDefault="00F31A33" w:rsidP="000E7A91">
            <w:pPr>
              <w:pStyle w:val="af0"/>
              <w:jc w:val="center"/>
              <w:rPr>
                <w:rFonts w:ascii="Times New Roman" w:hAnsi="Times New Roman" w:cs="Times New Roman"/>
                <w:sz w:val="18"/>
                <w:szCs w:val="18"/>
              </w:rPr>
            </w:pPr>
            <w:r>
              <w:rPr>
                <w:rFonts w:ascii="Times New Roman" w:hAnsi="Times New Roman" w:cs="Times New Roman"/>
                <w:sz w:val="18"/>
                <w:szCs w:val="18"/>
              </w:rPr>
              <w:t>в</w:t>
            </w:r>
            <w:r w:rsidRPr="00673240">
              <w:rPr>
                <w:rFonts w:ascii="Times New Roman" w:hAnsi="Times New Roman" w:cs="Times New Roman"/>
                <w:sz w:val="18"/>
                <w:szCs w:val="18"/>
              </w:rPr>
              <w:t>идання</w:t>
            </w:r>
          </w:p>
        </w:tc>
        <w:tc>
          <w:tcPr>
            <w:tcW w:w="2693" w:type="dxa"/>
            <w:vMerge w:val="restart"/>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Найменування видання</w:t>
            </w:r>
          </w:p>
        </w:tc>
        <w:tc>
          <w:tcPr>
            <w:tcW w:w="567" w:type="dxa"/>
            <w:vMerge w:val="restart"/>
            <w:vAlign w:val="center"/>
          </w:tcPr>
          <w:p w:rsidR="00F31A33" w:rsidRPr="00673240" w:rsidRDefault="00F31A33" w:rsidP="000E7A91">
            <w:pPr>
              <w:jc w:val="center"/>
              <w:rPr>
                <w:sz w:val="18"/>
                <w:szCs w:val="18"/>
              </w:rPr>
            </w:pPr>
            <w:r w:rsidRPr="00673240">
              <w:rPr>
                <w:sz w:val="18"/>
                <w:szCs w:val="18"/>
              </w:rPr>
              <w:t xml:space="preserve">На </w:t>
            </w:r>
            <w:proofErr w:type="spellStart"/>
            <w:r w:rsidRPr="00673240">
              <w:rPr>
                <w:sz w:val="18"/>
                <w:szCs w:val="18"/>
              </w:rPr>
              <w:t>скі</w:t>
            </w:r>
            <w:proofErr w:type="spellEnd"/>
            <w:r w:rsidRPr="00673240">
              <w:rPr>
                <w:sz w:val="18"/>
                <w:szCs w:val="18"/>
              </w:rPr>
              <w:t>-ль-</w:t>
            </w:r>
            <w:proofErr w:type="spellStart"/>
            <w:r w:rsidRPr="00673240">
              <w:rPr>
                <w:sz w:val="18"/>
                <w:szCs w:val="18"/>
              </w:rPr>
              <w:t>ки</w:t>
            </w:r>
            <w:proofErr w:type="spellEnd"/>
            <w:r w:rsidRPr="00673240">
              <w:rPr>
                <w:sz w:val="18"/>
                <w:szCs w:val="18"/>
              </w:rPr>
              <w:t xml:space="preserve"> </w:t>
            </w:r>
            <w:proofErr w:type="spellStart"/>
            <w:r w:rsidRPr="00673240">
              <w:rPr>
                <w:sz w:val="18"/>
                <w:szCs w:val="18"/>
              </w:rPr>
              <w:t>мі-ся-ців</w:t>
            </w:r>
            <w:proofErr w:type="spellEnd"/>
          </w:p>
        </w:tc>
        <w:tc>
          <w:tcPr>
            <w:tcW w:w="567" w:type="dxa"/>
            <w:vMerge w:val="restart"/>
            <w:vAlign w:val="center"/>
          </w:tcPr>
          <w:p w:rsidR="00F31A33" w:rsidRPr="00673240" w:rsidRDefault="00F31A33" w:rsidP="000E7A91">
            <w:pPr>
              <w:jc w:val="center"/>
              <w:rPr>
                <w:sz w:val="18"/>
                <w:szCs w:val="18"/>
              </w:rPr>
            </w:pPr>
            <w:r w:rsidRPr="00673240">
              <w:rPr>
                <w:sz w:val="18"/>
                <w:szCs w:val="18"/>
              </w:rPr>
              <w:t>З яко</w:t>
            </w:r>
            <w:r>
              <w:rPr>
                <w:sz w:val="18"/>
                <w:szCs w:val="18"/>
                <w:lang w:val="uk-UA"/>
              </w:rPr>
              <w:t>-</w:t>
            </w:r>
            <w:proofErr w:type="spellStart"/>
            <w:r w:rsidRPr="00673240">
              <w:rPr>
                <w:sz w:val="18"/>
                <w:szCs w:val="18"/>
              </w:rPr>
              <w:t>го</w:t>
            </w:r>
            <w:proofErr w:type="spellEnd"/>
            <w:r w:rsidRPr="00673240">
              <w:rPr>
                <w:sz w:val="18"/>
                <w:szCs w:val="18"/>
              </w:rPr>
              <w:t xml:space="preserve"> </w:t>
            </w:r>
            <w:proofErr w:type="spellStart"/>
            <w:r w:rsidRPr="00673240">
              <w:rPr>
                <w:sz w:val="18"/>
                <w:szCs w:val="18"/>
              </w:rPr>
              <w:t>мі</w:t>
            </w:r>
            <w:proofErr w:type="spellEnd"/>
            <w:r>
              <w:rPr>
                <w:sz w:val="18"/>
                <w:szCs w:val="18"/>
                <w:lang w:val="uk-UA"/>
              </w:rPr>
              <w:t>-</w:t>
            </w:r>
            <w:proofErr w:type="spellStart"/>
            <w:r w:rsidRPr="00673240">
              <w:rPr>
                <w:sz w:val="18"/>
                <w:szCs w:val="18"/>
              </w:rPr>
              <w:t>сяця</w:t>
            </w:r>
            <w:proofErr w:type="spellEnd"/>
          </w:p>
        </w:tc>
        <w:tc>
          <w:tcPr>
            <w:tcW w:w="709" w:type="dxa"/>
            <w:vMerge w:val="restart"/>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Кіль</w:t>
            </w:r>
            <w:r>
              <w:rPr>
                <w:rFonts w:ascii="Times New Roman" w:hAnsi="Times New Roman" w:cs="Times New Roman"/>
                <w:sz w:val="18"/>
                <w:szCs w:val="18"/>
              </w:rPr>
              <w:t>-</w:t>
            </w:r>
            <w:r w:rsidRPr="00673240">
              <w:rPr>
                <w:rFonts w:ascii="Times New Roman" w:hAnsi="Times New Roman" w:cs="Times New Roman"/>
                <w:sz w:val="18"/>
                <w:szCs w:val="18"/>
              </w:rPr>
              <w:t>кість</w:t>
            </w:r>
          </w:p>
          <w:p w:rsidR="00F31A33" w:rsidRPr="00673240" w:rsidRDefault="00F31A33" w:rsidP="000E7A91">
            <w:pPr>
              <w:tabs>
                <w:tab w:val="left" w:pos="1908"/>
              </w:tabs>
              <w:jc w:val="center"/>
              <w:rPr>
                <w:rFonts w:eastAsiaTheme="minorEastAsia"/>
                <w:bCs/>
                <w:sz w:val="18"/>
                <w:szCs w:val="18"/>
              </w:rPr>
            </w:pPr>
            <w:r w:rsidRPr="00673240">
              <w:rPr>
                <w:sz w:val="18"/>
                <w:szCs w:val="18"/>
              </w:rPr>
              <w:t>комп</w:t>
            </w:r>
            <w:r>
              <w:rPr>
                <w:sz w:val="18"/>
                <w:szCs w:val="18"/>
                <w:lang w:val="uk-UA"/>
              </w:rPr>
              <w:t>-</w:t>
            </w:r>
            <w:proofErr w:type="spellStart"/>
            <w:r w:rsidRPr="00673240">
              <w:rPr>
                <w:sz w:val="18"/>
                <w:szCs w:val="18"/>
              </w:rPr>
              <w:t>лектів</w:t>
            </w:r>
            <w:proofErr w:type="spellEnd"/>
          </w:p>
        </w:tc>
        <w:tc>
          <w:tcPr>
            <w:tcW w:w="1026" w:type="dxa"/>
            <w:vMerge w:val="restart"/>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 xml:space="preserve">Вартість </w:t>
            </w:r>
            <w:proofErr w:type="spellStart"/>
            <w:r w:rsidRPr="00673240">
              <w:rPr>
                <w:rFonts w:ascii="Times New Roman" w:hAnsi="Times New Roman" w:cs="Times New Roman"/>
                <w:sz w:val="18"/>
                <w:szCs w:val="18"/>
              </w:rPr>
              <w:t>комплек</w:t>
            </w:r>
            <w:proofErr w:type="spellEnd"/>
            <w:r>
              <w:rPr>
                <w:rFonts w:ascii="Times New Roman" w:hAnsi="Times New Roman" w:cs="Times New Roman"/>
                <w:sz w:val="18"/>
                <w:szCs w:val="18"/>
              </w:rPr>
              <w:t>-</w:t>
            </w:r>
            <w:r w:rsidRPr="00673240">
              <w:rPr>
                <w:rFonts w:ascii="Times New Roman" w:hAnsi="Times New Roman" w:cs="Times New Roman"/>
                <w:sz w:val="18"/>
                <w:szCs w:val="18"/>
              </w:rPr>
              <w:t xml:space="preserve">ту, на </w:t>
            </w:r>
            <w:proofErr w:type="spellStart"/>
            <w:r w:rsidRPr="00673240">
              <w:rPr>
                <w:rFonts w:ascii="Times New Roman" w:hAnsi="Times New Roman" w:cs="Times New Roman"/>
                <w:sz w:val="18"/>
                <w:szCs w:val="18"/>
              </w:rPr>
              <w:t>мінімаль</w:t>
            </w:r>
            <w:proofErr w:type="spellEnd"/>
            <w:r>
              <w:rPr>
                <w:rFonts w:ascii="Times New Roman" w:hAnsi="Times New Roman" w:cs="Times New Roman"/>
                <w:sz w:val="18"/>
                <w:szCs w:val="18"/>
              </w:rPr>
              <w:t>-</w:t>
            </w:r>
            <w:r w:rsidRPr="00673240">
              <w:rPr>
                <w:rFonts w:ascii="Times New Roman" w:hAnsi="Times New Roman" w:cs="Times New Roman"/>
                <w:sz w:val="18"/>
                <w:szCs w:val="18"/>
              </w:rPr>
              <w:t xml:space="preserve">ний строк </w:t>
            </w:r>
            <w:proofErr w:type="spellStart"/>
            <w:r w:rsidRPr="00673240">
              <w:rPr>
                <w:rFonts w:ascii="Times New Roman" w:hAnsi="Times New Roman" w:cs="Times New Roman"/>
                <w:sz w:val="18"/>
                <w:szCs w:val="18"/>
              </w:rPr>
              <w:t>передпла</w:t>
            </w:r>
            <w:proofErr w:type="spellEnd"/>
            <w:r>
              <w:rPr>
                <w:rFonts w:ascii="Times New Roman" w:hAnsi="Times New Roman" w:cs="Times New Roman"/>
                <w:sz w:val="18"/>
                <w:szCs w:val="18"/>
              </w:rPr>
              <w:t>-</w:t>
            </w:r>
            <w:r w:rsidRPr="00673240">
              <w:rPr>
                <w:rFonts w:ascii="Times New Roman" w:hAnsi="Times New Roman" w:cs="Times New Roman"/>
                <w:sz w:val="18"/>
                <w:szCs w:val="18"/>
              </w:rPr>
              <w:t>ти, грн,</w:t>
            </w:r>
          </w:p>
          <w:p w:rsidR="00F31A33" w:rsidRPr="00673240" w:rsidRDefault="00F31A33" w:rsidP="000E7A91">
            <w:pPr>
              <w:tabs>
                <w:tab w:val="left" w:pos="1908"/>
              </w:tabs>
              <w:jc w:val="center"/>
              <w:rPr>
                <w:rFonts w:eastAsiaTheme="minorEastAsia"/>
                <w:bCs/>
                <w:sz w:val="18"/>
                <w:szCs w:val="18"/>
              </w:rPr>
            </w:pPr>
            <w:r w:rsidRPr="00673240">
              <w:rPr>
                <w:sz w:val="18"/>
                <w:szCs w:val="18"/>
              </w:rPr>
              <w:t>без ПДВ</w:t>
            </w:r>
          </w:p>
        </w:tc>
        <w:tc>
          <w:tcPr>
            <w:tcW w:w="1915" w:type="dxa"/>
            <w:gridSpan w:val="2"/>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 xml:space="preserve">Вартість </w:t>
            </w:r>
            <w:proofErr w:type="spellStart"/>
            <w:r w:rsidRPr="00673240">
              <w:rPr>
                <w:rFonts w:ascii="Times New Roman" w:hAnsi="Times New Roman" w:cs="Times New Roman"/>
                <w:sz w:val="18"/>
                <w:szCs w:val="18"/>
              </w:rPr>
              <w:t>передпл</w:t>
            </w:r>
            <w:proofErr w:type="spellEnd"/>
            <w:r w:rsidRPr="00673240">
              <w:rPr>
                <w:rFonts w:ascii="Times New Roman" w:hAnsi="Times New Roman" w:cs="Times New Roman"/>
                <w:sz w:val="18"/>
                <w:szCs w:val="18"/>
              </w:rPr>
              <w:t>.</w:t>
            </w:r>
          </w:p>
          <w:p w:rsidR="00F31A33" w:rsidRPr="00673240" w:rsidRDefault="00F31A33" w:rsidP="000E7A91">
            <w:pPr>
              <w:tabs>
                <w:tab w:val="left" w:pos="1908"/>
              </w:tabs>
              <w:jc w:val="center"/>
              <w:rPr>
                <w:rFonts w:eastAsiaTheme="minorEastAsia"/>
                <w:bCs/>
                <w:sz w:val="18"/>
                <w:szCs w:val="18"/>
              </w:rPr>
            </w:pPr>
            <w:r w:rsidRPr="00673240">
              <w:rPr>
                <w:sz w:val="18"/>
                <w:szCs w:val="18"/>
              </w:rPr>
              <w:t xml:space="preserve">за </w:t>
            </w:r>
            <w:proofErr w:type="spellStart"/>
            <w:r w:rsidRPr="00673240">
              <w:rPr>
                <w:sz w:val="18"/>
                <w:szCs w:val="18"/>
              </w:rPr>
              <w:t>всі</w:t>
            </w:r>
            <w:proofErr w:type="spellEnd"/>
            <w:r w:rsidRPr="00673240">
              <w:rPr>
                <w:sz w:val="18"/>
                <w:szCs w:val="18"/>
              </w:rPr>
              <w:t xml:space="preserve"> </w:t>
            </w:r>
            <w:proofErr w:type="spellStart"/>
            <w:r w:rsidRPr="00673240">
              <w:rPr>
                <w:sz w:val="18"/>
                <w:szCs w:val="18"/>
              </w:rPr>
              <w:t>комплекти</w:t>
            </w:r>
            <w:proofErr w:type="spellEnd"/>
          </w:p>
        </w:tc>
        <w:tc>
          <w:tcPr>
            <w:tcW w:w="1872" w:type="dxa"/>
            <w:gridSpan w:val="2"/>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 xml:space="preserve">Вартість </w:t>
            </w:r>
            <w:proofErr w:type="spellStart"/>
            <w:r w:rsidRPr="00673240">
              <w:rPr>
                <w:rFonts w:ascii="Times New Roman" w:hAnsi="Times New Roman" w:cs="Times New Roman"/>
                <w:sz w:val="18"/>
                <w:szCs w:val="18"/>
              </w:rPr>
              <w:t>посл.з</w:t>
            </w:r>
            <w:proofErr w:type="spellEnd"/>
            <w:r w:rsidRPr="00673240">
              <w:rPr>
                <w:rFonts w:ascii="Times New Roman" w:hAnsi="Times New Roman" w:cs="Times New Roman"/>
                <w:sz w:val="18"/>
                <w:szCs w:val="18"/>
              </w:rPr>
              <w:t xml:space="preserve"> </w:t>
            </w:r>
            <w:proofErr w:type="spellStart"/>
            <w:r w:rsidRPr="00673240">
              <w:rPr>
                <w:rFonts w:ascii="Times New Roman" w:hAnsi="Times New Roman" w:cs="Times New Roman"/>
                <w:sz w:val="18"/>
                <w:szCs w:val="18"/>
              </w:rPr>
              <w:t>прийм</w:t>
            </w:r>
            <w:proofErr w:type="spellEnd"/>
            <w:r w:rsidRPr="00673240">
              <w:rPr>
                <w:rFonts w:ascii="Times New Roman" w:hAnsi="Times New Roman" w:cs="Times New Roman"/>
                <w:sz w:val="18"/>
                <w:szCs w:val="18"/>
              </w:rPr>
              <w:t>.</w:t>
            </w:r>
          </w:p>
          <w:p w:rsidR="00F31A33" w:rsidRPr="00673240" w:rsidRDefault="00F31A33" w:rsidP="000E7A91">
            <w:pPr>
              <w:tabs>
                <w:tab w:val="left" w:pos="1908"/>
              </w:tabs>
              <w:jc w:val="center"/>
              <w:rPr>
                <w:rFonts w:eastAsiaTheme="minorEastAsia"/>
                <w:bCs/>
                <w:sz w:val="18"/>
                <w:szCs w:val="18"/>
              </w:rPr>
            </w:pPr>
            <w:proofErr w:type="spellStart"/>
            <w:r w:rsidRPr="00673240">
              <w:rPr>
                <w:sz w:val="18"/>
                <w:szCs w:val="18"/>
              </w:rPr>
              <w:t>передпл</w:t>
            </w:r>
            <w:proofErr w:type="spellEnd"/>
          </w:p>
        </w:tc>
      </w:tr>
      <w:tr w:rsidR="00F31A33" w:rsidTr="000E7A91">
        <w:trPr>
          <w:jc w:val="center"/>
        </w:trPr>
        <w:tc>
          <w:tcPr>
            <w:tcW w:w="514" w:type="dxa"/>
            <w:vMerge/>
            <w:vAlign w:val="center"/>
          </w:tcPr>
          <w:p w:rsidR="00F31A33" w:rsidRPr="00673240" w:rsidRDefault="00F31A33" w:rsidP="000E7A91">
            <w:pPr>
              <w:tabs>
                <w:tab w:val="left" w:pos="1908"/>
              </w:tabs>
              <w:jc w:val="center"/>
              <w:rPr>
                <w:rFonts w:eastAsiaTheme="minorEastAsia"/>
                <w:bCs/>
                <w:sz w:val="18"/>
                <w:szCs w:val="18"/>
              </w:rPr>
            </w:pPr>
          </w:p>
        </w:tc>
        <w:tc>
          <w:tcPr>
            <w:tcW w:w="899" w:type="dxa"/>
            <w:vMerge/>
            <w:vAlign w:val="center"/>
          </w:tcPr>
          <w:p w:rsidR="00F31A33" w:rsidRPr="00673240" w:rsidRDefault="00F31A33" w:rsidP="000E7A91">
            <w:pPr>
              <w:tabs>
                <w:tab w:val="left" w:pos="1908"/>
              </w:tabs>
              <w:jc w:val="center"/>
              <w:rPr>
                <w:rFonts w:eastAsiaTheme="minorEastAsia"/>
                <w:bCs/>
                <w:sz w:val="18"/>
                <w:szCs w:val="18"/>
              </w:rPr>
            </w:pPr>
          </w:p>
        </w:tc>
        <w:tc>
          <w:tcPr>
            <w:tcW w:w="2693" w:type="dxa"/>
            <w:vMerge/>
            <w:vAlign w:val="center"/>
          </w:tcPr>
          <w:p w:rsidR="00F31A33" w:rsidRPr="00673240" w:rsidRDefault="00F31A33" w:rsidP="000E7A91">
            <w:pPr>
              <w:tabs>
                <w:tab w:val="left" w:pos="1908"/>
              </w:tabs>
              <w:jc w:val="center"/>
              <w:rPr>
                <w:rFonts w:eastAsiaTheme="minorEastAsia"/>
                <w:bCs/>
                <w:sz w:val="18"/>
                <w:szCs w:val="18"/>
              </w:rPr>
            </w:pPr>
          </w:p>
        </w:tc>
        <w:tc>
          <w:tcPr>
            <w:tcW w:w="567" w:type="dxa"/>
            <w:vMerge/>
            <w:vAlign w:val="center"/>
          </w:tcPr>
          <w:p w:rsidR="00F31A33" w:rsidRPr="00673240" w:rsidRDefault="00F31A33" w:rsidP="000E7A91">
            <w:pPr>
              <w:tabs>
                <w:tab w:val="left" w:pos="1908"/>
              </w:tabs>
              <w:jc w:val="center"/>
              <w:rPr>
                <w:rFonts w:eastAsiaTheme="minorEastAsia"/>
                <w:bCs/>
                <w:sz w:val="18"/>
                <w:szCs w:val="18"/>
              </w:rPr>
            </w:pPr>
          </w:p>
        </w:tc>
        <w:tc>
          <w:tcPr>
            <w:tcW w:w="567" w:type="dxa"/>
            <w:vMerge/>
            <w:vAlign w:val="center"/>
          </w:tcPr>
          <w:p w:rsidR="00F31A33" w:rsidRPr="00673240" w:rsidRDefault="00F31A33" w:rsidP="000E7A91">
            <w:pPr>
              <w:tabs>
                <w:tab w:val="left" w:pos="1908"/>
              </w:tabs>
              <w:jc w:val="center"/>
              <w:rPr>
                <w:rFonts w:eastAsiaTheme="minorEastAsia"/>
                <w:bCs/>
                <w:sz w:val="18"/>
                <w:szCs w:val="18"/>
              </w:rPr>
            </w:pPr>
          </w:p>
        </w:tc>
        <w:tc>
          <w:tcPr>
            <w:tcW w:w="709" w:type="dxa"/>
            <w:vMerge/>
            <w:vAlign w:val="center"/>
          </w:tcPr>
          <w:p w:rsidR="00F31A33" w:rsidRPr="00673240" w:rsidRDefault="00F31A33" w:rsidP="000E7A91">
            <w:pPr>
              <w:tabs>
                <w:tab w:val="left" w:pos="1908"/>
              </w:tabs>
              <w:jc w:val="center"/>
              <w:rPr>
                <w:rFonts w:eastAsiaTheme="minorEastAsia"/>
                <w:bCs/>
                <w:sz w:val="18"/>
                <w:szCs w:val="18"/>
              </w:rPr>
            </w:pPr>
          </w:p>
        </w:tc>
        <w:tc>
          <w:tcPr>
            <w:tcW w:w="1026" w:type="dxa"/>
            <w:vMerge/>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Сума, грн,</w:t>
            </w:r>
          </w:p>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без ПДВ</w:t>
            </w:r>
          </w:p>
        </w:tc>
        <w:tc>
          <w:tcPr>
            <w:tcW w:w="936"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ПДВ, грн</w:t>
            </w:r>
          </w:p>
        </w:tc>
        <w:tc>
          <w:tcPr>
            <w:tcW w:w="936"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Сума, грн, без ПДВ</w:t>
            </w:r>
          </w:p>
        </w:tc>
        <w:tc>
          <w:tcPr>
            <w:tcW w:w="936"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ПДВ, грн</w:t>
            </w: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08440</w:t>
            </w:r>
          </w:p>
        </w:tc>
        <w:tc>
          <w:tcPr>
            <w:tcW w:w="2693"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«Комплект юриста «Елітний» у складі:</w:t>
            </w:r>
          </w:p>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г. «Юридичний вісник України»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F31A33" w:rsidRPr="00673240" w:rsidRDefault="00F31A33" w:rsidP="000E7A91">
            <w:pPr>
              <w:pStyle w:val="af0"/>
              <w:jc w:val="center"/>
              <w:rPr>
                <w:rFonts w:ascii="Times New Roman" w:hAnsi="Times New Roman" w:cs="Times New Roman"/>
                <w:color w:val="212529"/>
                <w:spacing w:val="-6"/>
                <w:sz w:val="18"/>
                <w:szCs w:val="18"/>
                <w:shd w:val="clear" w:color="auto" w:fill="FFFFFF"/>
              </w:rPr>
            </w:pPr>
            <w:r w:rsidRPr="00673240">
              <w:rPr>
                <w:rFonts w:ascii="Times New Roman" w:hAnsi="Times New Roman" w:cs="Times New Roman"/>
                <w:sz w:val="18"/>
                <w:szCs w:val="18"/>
              </w:rPr>
              <w:t>ж.</w:t>
            </w:r>
            <w:r w:rsidRPr="00673240">
              <w:rPr>
                <w:rFonts w:ascii="Times New Roman" w:hAnsi="Times New Roman" w:cs="Times New Roman"/>
                <w:color w:val="212529"/>
                <w:spacing w:val="-6"/>
                <w:sz w:val="18"/>
                <w:szCs w:val="18"/>
                <w:shd w:val="clear" w:color="auto" w:fill="FFFFFF"/>
              </w:rPr>
              <w:t xml:space="preserve"> «Бюлетень законодавства і юридичної практики України» </w:t>
            </w:r>
            <w:r w:rsidRPr="00673240">
              <w:rPr>
                <w:rFonts w:ascii="Times New Roman" w:hAnsi="Times New Roman" w:cs="Times New Roman"/>
                <w:sz w:val="18"/>
                <w:szCs w:val="18"/>
              </w:rPr>
              <w:t>(</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color w:val="212529"/>
                <w:spacing w:val="-6"/>
                <w:sz w:val="18"/>
                <w:szCs w:val="18"/>
                <w:shd w:val="clear" w:color="auto" w:fill="FFFFFF"/>
              </w:rPr>
              <w:t xml:space="preserve">ж. «Юридична Україна» </w:t>
            </w:r>
            <w:r w:rsidRPr="00673240">
              <w:rPr>
                <w:rFonts w:ascii="Times New Roman" w:hAnsi="Times New Roman" w:cs="Times New Roman"/>
                <w:sz w:val="18"/>
                <w:szCs w:val="18"/>
              </w:rPr>
              <w:t>(</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F31A33" w:rsidRPr="00ED4D06" w:rsidRDefault="00F31A33" w:rsidP="000E7A91">
            <w:pPr>
              <w:pStyle w:val="af0"/>
              <w:jc w:val="center"/>
              <w:rPr>
                <w:rFonts w:ascii="Times New Roman" w:hAnsi="Times New Roman" w:cs="Times New Roman"/>
                <w:b/>
                <w:sz w:val="18"/>
                <w:szCs w:val="18"/>
              </w:rPr>
            </w:pPr>
            <w:r w:rsidRPr="00ED4D06">
              <w:rPr>
                <w:rFonts w:ascii="Times New Roman" w:hAnsi="Times New Roman" w:cs="Times New Roman"/>
                <w:b/>
                <w:sz w:val="18"/>
                <w:szCs w:val="18"/>
              </w:rPr>
              <w:t xml:space="preserve">з доступом до </w:t>
            </w:r>
            <w:r>
              <w:rPr>
                <w:rFonts w:ascii="Times New Roman" w:hAnsi="Times New Roman" w:cs="Times New Roman"/>
                <w:b/>
                <w:sz w:val="18"/>
                <w:szCs w:val="18"/>
              </w:rPr>
              <w:t xml:space="preserve">наявних </w:t>
            </w:r>
            <w:r w:rsidRPr="00ED4D06">
              <w:rPr>
                <w:rFonts w:ascii="Times New Roman" w:hAnsi="Times New Roman" w:cs="Times New Roman"/>
                <w:b/>
                <w:sz w:val="18"/>
                <w:szCs w:val="18"/>
              </w:rPr>
              <w:t>електронн</w:t>
            </w:r>
            <w:r>
              <w:rPr>
                <w:rFonts w:ascii="Times New Roman" w:hAnsi="Times New Roman" w:cs="Times New Roman"/>
                <w:b/>
                <w:sz w:val="18"/>
                <w:szCs w:val="18"/>
              </w:rPr>
              <w:t>их</w:t>
            </w:r>
            <w:r w:rsidRPr="00ED4D06">
              <w:rPr>
                <w:rFonts w:ascii="Times New Roman" w:hAnsi="Times New Roman" w:cs="Times New Roman"/>
                <w:b/>
                <w:sz w:val="18"/>
                <w:szCs w:val="18"/>
              </w:rPr>
              <w:t xml:space="preserve"> </w:t>
            </w:r>
            <w:r>
              <w:rPr>
                <w:rFonts w:ascii="Times New Roman" w:hAnsi="Times New Roman" w:cs="Times New Roman"/>
                <w:b/>
                <w:sz w:val="18"/>
                <w:szCs w:val="18"/>
              </w:rPr>
              <w:t xml:space="preserve">версій </w:t>
            </w:r>
            <w:r w:rsidRPr="00ED4D06">
              <w:rPr>
                <w:rFonts w:ascii="Times New Roman" w:hAnsi="Times New Roman" w:cs="Times New Roman"/>
                <w:b/>
                <w:sz w:val="18"/>
                <w:szCs w:val="18"/>
              </w:rPr>
              <w:t>видан</w:t>
            </w:r>
            <w:r>
              <w:rPr>
                <w:rFonts w:ascii="Times New Roman" w:hAnsi="Times New Roman" w:cs="Times New Roman"/>
                <w:b/>
                <w:sz w:val="18"/>
                <w:szCs w:val="18"/>
              </w:rPr>
              <w:t>ь</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w:t>
            </w:r>
          </w:p>
        </w:tc>
        <w:tc>
          <w:tcPr>
            <w:tcW w:w="709" w:type="dxa"/>
            <w:vAlign w:val="center"/>
          </w:tcPr>
          <w:p w:rsidR="00F31A33" w:rsidRPr="00E4522F"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F31A33" w:rsidRPr="00673240" w:rsidRDefault="00F31A33" w:rsidP="000E7A91">
            <w:pPr>
              <w:tabs>
                <w:tab w:val="left" w:pos="1908"/>
              </w:tabs>
              <w:jc w:val="center"/>
              <w:rPr>
                <w:rFonts w:eastAsiaTheme="minorEastAsia"/>
                <w:bCs/>
                <w:sz w:val="18"/>
                <w:szCs w:val="18"/>
                <w:lang w:val="uk-UA"/>
              </w:rPr>
            </w:pPr>
          </w:p>
        </w:tc>
        <w:tc>
          <w:tcPr>
            <w:tcW w:w="979" w:type="dxa"/>
            <w:vAlign w:val="center"/>
          </w:tcPr>
          <w:p w:rsidR="00F31A33" w:rsidRPr="00E4522F" w:rsidRDefault="00F31A33" w:rsidP="000E7A91">
            <w:pPr>
              <w:tabs>
                <w:tab w:val="left" w:pos="1908"/>
              </w:tabs>
              <w:jc w:val="center"/>
              <w:rPr>
                <w:rFonts w:eastAsiaTheme="minorEastAsia"/>
                <w:bCs/>
                <w:sz w:val="18"/>
                <w:szCs w:val="18"/>
                <w:lang w:val="uk-UA"/>
              </w:rPr>
            </w:pPr>
          </w:p>
        </w:tc>
        <w:tc>
          <w:tcPr>
            <w:tcW w:w="936" w:type="dxa"/>
            <w:vAlign w:val="center"/>
          </w:tcPr>
          <w:p w:rsidR="00F31A33" w:rsidRPr="00E4522F" w:rsidRDefault="00F31A33" w:rsidP="000E7A91">
            <w:pPr>
              <w:tabs>
                <w:tab w:val="left" w:pos="1908"/>
              </w:tabs>
              <w:jc w:val="center"/>
              <w:rPr>
                <w:rFonts w:eastAsiaTheme="minorEastAsia"/>
                <w:bCs/>
                <w:sz w:val="18"/>
                <w:szCs w:val="18"/>
                <w:lang w:val="uk-UA"/>
              </w:rPr>
            </w:pPr>
          </w:p>
        </w:tc>
        <w:tc>
          <w:tcPr>
            <w:tcW w:w="936" w:type="dxa"/>
            <w:vAlign w:val="center"/>
          </w:tcPr>
          <w:p w:rsidR="00F31A33" w:rsidRPr="00E4522F" w:rsidRDefault="00F31A33" w:rsidP="000E7A91">
            <w:pPr>
              <w:tabs>
                <w:tab w:val="left" w:pos="1908"/>
              </w:tabs>
              <w:jc w:val="center"/>
              <w:rPr>
                <w:rFonts w:eastAsiaTheme="minorEastAsia"/>
                <w:bCs/>
                <w:sz w:val="18"/>
                <w:szCs w:val="18"/>
                <w:lang w:val="uk-UA"/>
              </w:rPr>
            </w:pPr>
          </w:p>
        </w:tc>
        <w:tc>
          <w:tcPr>
            <w:tcW w:w="936" w:type="dxa"/>
            <w:vAlign w:val="center"/>
          </w:tcPr>
          <w:p w:rsidR="00F31A33" w:rsidRPr="00E4522F" w:rsidRDefault="00F31A33" w:rsidP="000E7A91">
            <w:pPr>
              <w:tabs>
                <w:tab w:val="left" w:pos="1908"/>
              </w:tabs>
              <w:jc w:val="center"/>
              <w:rPr>
                <w:rFonts w:eastAsiaTheme="minorEastAsia"/>
                <w:bCs/>
                <w:sz w:val="18"/>
                <w:szCs w:val="18"/>
                <w:lang w:val="uk-UA"/>
              </w:rPr>
            </w:pP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2</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23560</w:t>
            </w:r>
          </w:p>
        </w:tc>
        <w:tc>
          <w:tcPr>
            <w:tcW w:w="2693"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Журнал «Мережі та Бізнес»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F31A33" w:rsidRPr="00673240" w:rsidRDefault="00F31A33" w:rsidP="000E7A91">
            <w:pPr>
              <w:jc w:val="center"/>
              <w:rPr>
                <w:sz w:val="18"/>
                <w:szCs w:val="18"/>
              </w:rPr>
            </w:pPr>
            <w:r w:rsidRPr="00673240">
              <w:rPr>
                <w:rFonts w:eastAsiaTheme="minorEastAsia"/>
                <w:bCs/>
                <w:sz w:val="18"/>
                <w:szCs w:val="18"/>
                <w:lang w:val="uk-UA"/>
              </w:rPr>
              <w:t>1</w:t>
            </w:r>
          </w:p>
        </w:tc>
        <w:tc>
          <w:tcPr>
            <w:tcW w:w="709" w:type="dxa"/>
            <w:vAlign w:val="center"/>
          </w:tcPr>
          <w:p w:rsidR="00F31A33" w:rsidRPr="00A33FDB"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3</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Pr>
                <w:rFonts w:ascii="Times New Roman" w:hAnsi="Times New Roman" w:cs="Times New Roman"/>
                <w:sz w:val="18"/>
                <w:szCs w:val="18"/>
              </w:rPr>
              <w:t>37620</w:t>
            </w:r>
          </w:p>
        </w:tc>
        <w:tc>
          <w:tcPr>
            <w:tcW w:w="2693" w:type="dxa"/>
            <w:vAlign w:val="center"/>
          </w:tcPr>
          <w:p w:rsidR="00F31A33" w:rsidRPr="00673240" w:rsidRDefault="00F31A33" w:rsidP="000E7A91">
            <w:pPr>
              <w:pStyle w:val="af0"/>
              <w:jc w:val="center"/>
              <w:rPr>
                <w:rFonts w:ascii="Times New Roman" w:hAnsi="Times New Roman" w:cs="Times New Roman"/>
                <w:sz w:val="18"/>
                <w:szCs w:val="18"/>
              </w:rPr>
            </w:pPr>
            <w:r>
              <w:rPr>
                <w:rFonts w:ascii="Times New Roman" w:hAnsi="Times New Roman" w:cs="Times New Roman"/>
                <w:sz w:val="18"/>
                <w:szCs w:val="18"/>
              </w:rPr>
              <w:t>КАЗНА УКРАЇНИ (</w:t>
            </w:r>
            <w:proofErr w:type="spellStart"/>
            <w:r>
              <w:rPr>
                <w:rFonts w:ascii="Times New Roman" w:hAnsi="Times New Roman" w:cs="Times New Roman"/>
                <w:sz w:val="18"/>
                <w:szCs w:val="18"/>
              </w:rPr>
              <w:t>укр</w:t>
            </w:r>
            <w:proofErr w:type="spellEnd"/>
            <w:r>
              <w:rPr>
                <w:rFonts w:ascii="Times New Roman" w:hAnsi="Times New Roman" w:cs="Times New Roman"/>
                <w:sz w:val="18"/>
                <w:szCs w:val="18"/>
              </w:rPr>
              <w:t>.)</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vAlign w:val="center"/>
          </w:tcPr>
          <w:p w:rsidR="00F31A33" w:rsidRPr="00673240" w:rsidRDefault="00F31A33" w:rsidP="000E7A91">
            <w:pPr>
              <w:jc w:val="center"/>
              <w:rPr>
                <w:rFonts w:eastAsiaTheme="minorEastAsia"/>
                <w:bCs/>
                <w:sz w:val="18"/>
                <w:szCs w:val="18"/>
                <w:lang w:val="uk-UA"/>
              </w:rPr>
            </w:pPr>
            <w:r>
              <w:rPr>
                <w:rFonts w:eastAsiaTheme="minorEastAsia"/>
                <w:bCs/>
                <w:sz w:val="18"/>
                <w:szCs w:val="18"/>
                <w:lang w:val="uk-UA"/>
              </w:rPr>
              <w:t>1</w:t>
            </w:r>
          </w:p>
        </w:tc>
        <w:tc>
          <w:tcPr>
            <w:tcW w:w="709" w:type="dxa"/>
            <w:vAlign w:val="center"/>
          </w:tcPr>
          <w:p w:rsidR="00F31A33"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4</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37926</w:t>
            </w:r>
          </w:p>
        </w:tc>
        <w:tc>
          <w:tcPr>
            <w:tcW w:w="2693"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«Місцеве самоврядування»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F31A33" w:rsidRPr="00ED4D06" w:rsidRDefault="00F31A33" w:rsidP="000E7A91">
            <w:pPr>
              <w:pStyle w:val="af0"/>
              <w:jc w:val="center"/>
              <w:rPr>
                <w:rFonts w:ascii="Times New Roman" w:hAnsi="Times New Roman" w:cs="Times New Roman"/>
                <w:b/>
                <w:sz w:val="18"/>
                <w:szCs w:val="18"/>
              </w:rPr>
            </w:pPr>
            <w:r w:rsidRPr="00ED4D06">
              <w:rPr>
                <w:rFonts w:ascii="Times New Roman" w:hAnsi="Times New Roman" w:cs="Times New Roman"/>
                <w:b/>
                <w:sz w:val="18"/>
                <w:szCs w:val="18"/>
              </w:rPr>
              <w:t>з доступом до електронн</w:t>
            </w:r>
            <w:r>
              <w:rPr>
                <w:rFonts w:ascii="Times New Roman" w:hAnsi="Times New Roman" w:cs="Times New Roman"/>
                <w:b/>
                <w:sz w:val="18"/>
                <w:szCs w:val="18"/>
              </w:rPr>
              <w:t>ої</w:t>
            </w:r>
            <w:r w:rsidRPr="00ED4D06">
              <w:rPr>
                <w:rFonts w:ascii="Times New Roman" w:hAnsi="Times New Roman" w:cs="Times New Roman"/>
                <w:b/>
                <w:sz w:val="18"/>
                <w:szCs w:val="18"/>
              </w:rPr>
              <w:t xml:space="preserve"> </w:t>
            </w:r>
            <w:r>
              <w:rPr>
                <w:rFonts w:ascii="Times New Roman" w:hAnsi="Times New Roman" w:cs="Times New Roman"/>
                <w:b/>
                <w:sz w:val="18"/>
                <w:szCs w:val="18"/>
              </w:rPr>
              <w:t xml:space="preserve">версії </w:t>
            </w:r>
            <w:r w:rsidRPr="00ED4D06">
              <w:rPr>
                <w:rFonts w:ascii="Times New Roman" w:hAnsi="Times New Roman" w:cs="Times New Roman"/>
                <w:b/>
                <w:sz w:val="18"/>
                <w:szCs w:val="18"/>
              </w:rPr>
              <w:t>видан</w:t>
            </w:r>
            <w:r>
              <w:rPr>
                <w:rFonts w:ascii="Times New Roman" w:hAnsi="Times New Roman" w:cs="Times New Roman"/>
                <w:b/>
                <w:sz w:val="18"/>
                <w:szCs w:val="18"/>
              </w:rPr>
              <w:t>ня</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F31A33" w:rsidRPr="00673240" w:rsidRDefault="00F31A33" w:rsidP="000E7A91">
            <w:pPr>
              <w:jc w:val="center"/>
              <w:rPr>
                <w:sz w:val="18"/>
                <w:szCs w:val="18"/>
              </w:rPr>
            </w:pPr>
            <w:r w:rsidRPr="00673240">
              <w:rPr>
                <w:rFonts w:eastAsiaTheme="minorEastAsia"/>
                <w:bCs/>
                <w:sz w:val="18"/>
                <w:szCs w:val="18"/>
                <w:lang w:val="uk-UA"/>
              </w:rPr>
              <w:t>1</w:t>
            </w:r>
          </w:p>
        </w:tc>
        <w:tc>
          <w:tcPr>
            <w:tcW w:w="709" w:type="dxa"/>
            <w:vAlign w:val="center"/>
          </w:tcPr>
          <w:p w:rsidR="00F31A33" w:rsidRPr="00A33FDB"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2</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5</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48402</w:t>
            </w:r>
          </w:p>
        </w:tc>
        <w:tc>
          <w:tcPr>
            <w:tcW w:w="2693"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Журнал «Серія «Закони України» - додаток до нормативного бюлетеня «Відомості Верховної Ради України»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F31A33" w:rsidRPr="00673240" w:rsidRDefault="00F31A33" w:rsidP="000E7A91">
            <w:pPr>
              <w:jc w:val="center"/>
              <w:rPr>
                <w:sz w:val="18"/>
                <w:szCs w:val="18"/>
              </w:rPr>
            </w:pPr>
            <w:r w:rsidRPr="00673240">
              <w:rPr>
                <w:rFonts w:eastAsiaTheme="minorEastAsia"/>
                <w:bCs/>
                <w:sz w:val="18"/>
                <w:szCs w:val="18"/>
                <w:lang w:val="uk-UA"/>
              </w:rPr>
              <w:t>1</w:t>
            </w:r>
          </w:p>
        </w:tc>
        <w:tc>
          <w:tcPr>
            <w:tcW w:w="709" w:type="dxa"/>
            <w:vAlign w:val="center"/>
          </w:tcPr>
          <w:p w:rsidR="00F31A33" w:rsidRPr="00A33FDB"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6</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60737</w:t>
            </w:r>
          </w:p>
        </w:tc>
        <w:tc>
          <w:tcPr>
            <w:tcW w:w="2693"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«Місцева рада»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F31A33" w:rsidRPr="00ED4D06" w:rsidRDefault="00F31A33" w:rsidP="000E7A91">
            <w:pPr>
              <w:pStyle w:val="af0"/>
              <w:jc w:val="center"/>
              <w:rPr>
                <w:rFonts w:ascii="Times New Roman" w:hAnsi="Times New Roman" w:cs="Times New Roman"/>
                <w:b/>
                <w:sz w:val="18"/>
                <w:szCs w:val="18"/>
              </w:rPr>
            </w:pPr>
            <w:r w:rsidRPr="00ED4D06">
              <w:rPr>
                <w:rFonts w:ascii="Times New Roman" w:hAnsi="Times New Roman" w:cs="Times New Roman"/>
                <w:b/>
                <w:sz w:val="18"/>
                <w:szCs w:val="18"/>
              </w:rPr>
              <w:t>з доступом до електронн</w:t>
            </w:r>
            <w:r>
              <w:rPr>
                <w:rFonts w:ascii="Times New Roman" w:hAnsi="Times New Roman" w:cs="Times New Roman"/>
                <w:b/>
                <w:sz w:val="18"/>
                <w:szCs w:val="18"/>
              </w:rPr>
              <w:t>ої</w:t>
            </w:r>
            <w:r w:rsidRPr="00ED4D06">
              <w:rPr>
                <w:rFonts w:ascii="Times New Roman" w:hAnsi="Times New Roman" w:cs="Times New Roman"/>
                <w:b/>
                <w:sz w:val="18"/>
                <w:szCs w:val="18"/>
              </w:rPr>
              <w:t xml:space="preserve"> </w:t>
            </w:r>
            <w:r>
              <w:rPr>
                <w:rFonts w:ascii="Times New Roman" w:hAnsi="Times New Roman" w:cs="Times New Roman"/>
                <w:b/>
                <w:sz w:val="18"/>
                <w:szCs w:val="18"/>
              </w:rPr>
              <w:t xml:space="preserve">версії </w:t>
            </w:r>
            <w:r w:rsidRPr="00ED4D06">
              <w:rPr>
                <w:rFonts w:ascii="Times New Roman" w:hAnsi="Times New Roman" w:cs="Times New Roman"/>
                <w:b/>
                <w:sz w:val="18"/>
                <w:szCs w:val="18"/>
              </w:rPr>
              <w:t>видан</w:t>
            </w:r>
            <w:r>
              <w:rPr>
                <w:rFonts w:ascii="Times New Roman" w:hAnsi="Times New Roman" w:cs="Times New Roman"/>
                <w:b/>
                <w:sz w:val="18"/>
                <w:szCs w:val="18"/>
              </w:rPr>
              <w:t>ня</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F31A33" w:rsidRPr="00673240" w:rsidRDefault="00F31A33" w:rsidP="000E7A91">
            <w:pPr>
              <w:jc w:val="center"/>
              <w:rPr>
                <w:sz w:val="18"/>
                <w:szCs w:val="18"/>
              </w:rPr>
            </w:pPr>
            <w:r w:rsidRPr="00673240">
              <w:rPr>
                <w:rFonts w:eastAsiaTheme="minorEastAsia"/>
                <w:bCs/>
                <w:sz w:val="18"/>
                <w:szCs w:val="18"/>
                <w:lang w:val="uk-UA"/>
              </w:rPr>
              <w:t>1</w:t>
            </w:r>
          </w:p>
        </w:tc>
        <w:tc>
          <w:tcPr>
            <w:tcW w:w="709" w:type="dxa"/>
            <w:vAlign w:val="center"/>
          </w:tcPr>
          <w:p w:rsidR="00F31A33" w:rsidRPr="00A33FDB"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2</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7</w:t>
            </w:r>
          </w:p>
        </w:tc>
        <w:tc>
          <w:tcPr>
            <w:tcW w:w="899" w:type="dxa"/>
            <w:vAlign w:val="center"/>
          </w:tcPr>
          <w:p w:rsidR="00F31A33" w:rsidRPr="00673240" w:rsidRDefault="00F31A33" w:rsidP="000E7A91">
            <w:pPr>
              <w:jc w:val="center"/>
              <w:rPr>
                <w:sz w:val="18"/>
                <w:szCs w:val="18"/>
                <w:lang w:val="uk-UA"/>
              </w:rPr>
            </w:pPr>
            <w:r w:rsidRPr="00673240">
              <w:rPr>
                <w:sz w:val="18"/>
                <w:szCs w:val="18"/>
                <w:lang w:val="uk-UA"/>
              </w:rPr>
              <w:t>60955</w:t>
            </w:r>
          </w:p>
        </w:tc>
        <w:tc>
          <w:tcPr>
            <w:tcW w:w="2693" w:type="dxa"/>
            <w:vAlign w:val="center"/>
          </w:tcPr>
          <w:p w:rsidR="00F31A33" w:rsidRPr="00673240" w:rsidRDefault="00F31A33" w:rsidP="000E7A91">
            <w:pPr>
              <w:jc w:val="center"/>
              <w:rPr>
                <w:sz w:val="18"/>
                <w:szCs w:val="18"/>
              </w:rPr>
            </w:pPr>
            <w:r w:rsidRPr="00673240">
              <w:rPr>
                <w:sz w:val="18"/>
                <w:szCs w:val="18"/>
                <w:lang w:val="uk-UA"/>
              </w:rPr>
              <w:t>Газета «</w:t>
            </w:r>
            <w:r w:rsidRPr="00673240">
              <w:rPr>
                <w:sz w:val="18"/>
                <w:szCs w:val="18"/>
              </w:rPr>
              <w:t xml:space="preserve">Голос </w:t>
            </w:r>
            <w:proofErr w:type="spellStart"/>
            <w:r w:rsidRPr="00673240">
              <w:rPr>
                <w:sz w:val="18"/>
                <w:szCs w:val="18"/>
              </w:rPr>
              <w:t>України</w:t>
            </w:r>
            <w:proofErr w:type="spellEnd"/>
            <w:r w:rsidRPr="00673240">
              <w:rPr>
                <w:sz w:val="18"/>
                <w:szCs w:val="18"/>
                <w:lang w:val="uk-UA"/>
              </w:rPr>
              <w:t>»</w:t>
            </w:r>
            <w:r w:rsidRPr="00673240">
              <w:rPr>
                <w:sz w:val="18"/>
                <w:szCs w:val="18"/>
              </w:rPr>
              <w:t xml:space="preserve"> (</w:t>
            </w:r>
            <w:proofErr w:type="spellStart"/>
            <w:r w:rsidRPr="00673240">
              <w:rPr>
                <w:sz w:val="18"/>
                <w:szCs w:val="18"/>
              </w:rPr>
              <w:t>укр</w:t>
            </w:r>
            <w:proofErr w:type="spellEnd"/>
            <w:r w:rsidRPr="00673240">
              <w:rPr>
                <w:sz w:val="18"/>
                <w:szCs w:val="18"/>
              </w:rPr>
              <w:t>.)</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F31A33" w:rsidRPr="00673240" w:rsidRDefault="00F31A33" w:rsidP="000E7A91">
            <w:pPr>
              <w:jc w:val="center"/>
              <w:rPr>
                <w:sz w:val="18"/>
                <w:szCs w:val="18"/>
              </w:rPr>
            </w:pPr>
            <w:r w:rsidRPr="00673240">
              <w:rPr>
                <w:rFonts w:eastAsiaTheme="minorEastAsia"/>
                <w:bCs/>
                <w:sz w:val="18"/>
                <w:szCs w:val="18"/>
                <w:lang w:val="uk-UA"/>
              </w:rPr>
              <w:t>1</w:t>
            </w:r>
          </w:p>
        </w:tc>
        <w:tc>
          <w:tcPr>
            <w:tcW w:w="709" w:type="dxa"/>
            <w:vAlign w:val="center"/>
          </w:tcPr>
          <w:p w:rsidR="00F31A33" w:rsidRPr="00A33FDB"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8</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61035</w:t>
            </w:r>
          </w:p>
        </w:tc>
        <w:tc>
          <w:tcPr>
            <w:tcW w:w="2693"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«Урядовий кур’єр»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F31A33" w:rsidRPr="00673240" w:rsidRDefault="00F31A33" w:rsidP="000E7A91">
            <w:pPr>
              <w:jc w:val="center"/>
              <w:rPr>
                <w:sz w:val="18"/>
                <w:szCs w:val="18"/>
              </w:rPr>
            </w:pPr>
            <w:r w:rsidRPr="00673240">
              <w:rPr>
                <w:rFonts w:eastAsiaTheme="minorEastAsia"/>
                <w:bCs/>
                <w:sz w:val="18"/>
                <w:szCs w:val="18"/>
                <w:lang w:val="uk-UA"/>
              </w:rPr>
              <w:t>1</w:t>
            </w:r>
          </w:p>
        </w:tc>
        <w:tc>
          <w:tcPr>
            <w:tcW w:w="709" w:type="dxa"/>
            <w:vAlign w:val="center"/>
          </w:tcPr>
          <w:p w:rsidR="00F31A33" w:rsidRPr="00A33FDB"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9</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61308</w:t>
            </w:r>
          </w:p>
        </w:tc>
        <w:tc>
          <w:tcPr>
            <w:tcW w:w="2693"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«Хрещатик Київ»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F31A33" w:rsidRPr="00673240" w:rsidRDefault="00F31A33" w:rsidP="000E7A91">
            <w:pPr>
              <w:jc w:val="center"/>
              <w:rPr>
                <w:sz w:val="18"/>
                <w:szCs w:val="18"/>
              </w:rPr>
            </w:pPr>
            <w:r w:rsidRPr="00673240">
              <w:rPr>
                <w:rFonts w:eastAsiaTheme="minorEastAsia"/>
                <w:bCs/>
                <w:sz w:val="18"/>
                <w:szCs w:val="18"/>
                <w:lang w:val="uk-UA"/>
              </w:rPr>
              <w:t>1</w:t>
            </w:r>
          </w:p>
        </w:tc>
        <w:tc>
          <w:tcPr>
            <w:tcW w:w="709" w:type="dxa"/>
            <w:vAlign w:val="center"/>
          </w:tcPr>
          <w:p w:rsidR="00F31A33" w:rsidRPr="00A33FDB"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10</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68905</w:t>
            </w:r>
          </w:p>
        </w:tc>
        <w:tc>
          <w:tcPr>
            <w:tcW w:w="2693"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«Бухгалтерія: бюджет»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F31A33" w:rsidRPr="00ED4D06" w:rsidRDefault="00F31A33" w:rsidP="000E7A91">
            <w:pPr>
              <w:pStyle w:val="af0"/>
              <w:jc w:val="center"/>
              <w:rPr>
                <w:rFonts w:ascii="Times New Roman" w:hAnsi="Times New Roman" w:cs="Times New Roman"/>
                <w:b/>
                <w:sz w:val="18"/>
                <w:szCs w:val="18"/>
              </w:rPr>
            </w:pPr>
            <w:r w:rsidRPr="00ED4D06">
              <w:rPr>
                <w:rFonts w:ascii="Times New Roman" w:hAnsi="Times New Roman" w:cs="Times New Roman"/>
                <w:b/>
                <w:sz w:val="18"/>
                <w:szCs w:val="18"/>
              </w:rPr>
              <w:t>з доступом до електронн</w:t>
            </w:r>
            <w:r>
              <w:rPr>
                <w:rFonts w:ascii="Times New Roman" w:hAnsi="Times New Roman" w:cs="Times New Roman"/>
                <w:b/>
                <w:sz w:val="18"/>
                <w:szCs w:val="18"/>
              </w:rPr>
              <w:t>ої</w:t>
            </w:r>
            <w:r w:rsidRPr="00ED4D06">
              <w:rPr>
                <w:rFonts w:ascii="Times New Roman" w:hAnsi="Times New Roman" w:cs="Times New Roman"/>
                <w:b/>
                <w:sz w:val="18"/>
                <w:szCs w:val="18"/>
              </w:rPr>
              <w:t xml:space="preserve"> </w:t>
            </w:r>
            <w:r>
              <w:rPr>
                <w:rFonts w:ascii="Times New Roman" w:hAnsi="Times New Roman" w:cs="Times New Roman"/>
                <w:b/>
                <w:sz w:val="18"/>
                <w:szCs w:val="18"/>
              </w:rPr>
              <w:t xml:space="preserve">версії </w:t>
            </w:r>
            <w:r w:rsidRPr="00ED4D06">
              <w:rPr>
                <w:rFonts w:ascii="Times New Roman" w:hAnsi="Times New Roman" w:cs="Times New Roman"/>
                <w:b/>
                <w:sz w:val="18"/>
                <w:szCs w:val="18"/>
              </w:rPr>
              <w:t>видан</w:t>
            </w:r>
            <w:r>
              <w:rPr>
                <w:rFonts w:ascii="Times New Roman" w:hAnsi="Times New Roman" w:cs="Times New Roman"/>
                <w:b/>
                <w:sz w:val="18"/>
                <w:szCs w:val="18"/>
              </w:rPr>
              <w:t>ня</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F31A33" w:rsidRPr="00673240" w:rsidRDefault="00F31A33" w:rsidP="000E7A91">
            <w:pPr>
              <w:jc w:val="center"/>
              <w:rPr>
                <w:sz w:val="18"/>
                <w:szCs w:val="18"/>
              </w:rPr>
            </w:pPr>
            <w:r w:rsidRPr="00673240">
              <w:rPr>
                <w:rFonts w:eastAsiaTheme="minorEastAsia"/>
                <w:bCs/>
                <w:sz w:val="18"/>
                <w:szCs w:val="18"/>
                <w:lang w:val="uk-UA"/>
              </w:rPr>
              <w:t>1</w:t>
            </w:r>
          </w:p>
        </w:tc>
        <w:tc>
          <w:tcPr>
            <w:tcW w:w="709" w:type="dxa"/>
            <w:vAlign w:val="center"/>
          </w:tcPr>
          <w:p w:rsidR="00F31A33" w:rsidRPr="00A33FDB"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11</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74234</w:t>
            </w:r>
          </w:p>
        </w:tc>
        <w:tc>
          <w:tcPr>
            <w:tcW w:w="2693" w:type="dxa"/>
            <w:vAlign w:val="center"/>
          </w:tcPr>
          <w:p w:rsidR="00F31A33" w:rsidRPr="00673240" w:rsidRDefault="00F31A33" w:rsidP="000E7A91">
            <w:pPr>
              <w:pStyle w:val="af0"/>
              <w:snapToGrid w:val="0"/>
              <w:jc w:val="center"/>
              <w:rPr>
                <w:rFonts w:ascii="Times New Roman" w:hAnsi="Times New Roman" w:cs="Times New Roman"/>
                <w:sz w:val="18"/>
                <w:szCs w:val="18"/>
              </w:rPr>
            </w:pPr>
            <w:r w:rsidRPr="00673240">
              <w:rPr>
                <w:rFonts w:ascii="Times New Roman" w:hAnsi="Times New Roman" w:cs="Times New Roman"/>
                <w:sz w:val="18"/>
                <w:szCs w:val="18"/>
              </w:rPr>
              <w:t>Журнал «Інформаційний бюлетень Міністерства регіонального розвитку, будівництва та</w:t>
            </w:r>
          </w:p>
          <w:p w:rsidR="00F31A33" w:rsidRPr="00673240" w:rsidRDefault="00F31A33" w:rsidP="000E7A91">
            <w:pPr>
              <w:pStyle w:val="af0"/>
              <w:snapToGrid w:val="0"/>
              <w:jc w:val="center"/>
              <w:rPr>
                <w:rFonts w:ascii="Times New Roman" w:hAnsi="Times New Roman" w:cs="Times New Roman"/>
                <w:sz w:val="18"/>
                <w:szCs w:val="18"/>
              </w:rPr>
            </w:pPr>
            <w:r w:rsidRPr="00673240">
              <w:rPr>
                <w:rFonts w:ascii="Times New Roman" w:hAnsi="Times New Roman" w:cs="Times New Roman"/>
                <w:sz w:val="18"/>
                <w:szCs w:val="18"/>
              </w:rPr>
              <w:t>житлово-комунального господарства України</w:t>
            </w:r>
          </w:p>
          <w:p w:rsidR="00F31A33" w:rsidRPr="00673240" w:rsidRDefault="00F31A33" w:rsidP="000E7A91">
            <w:pPr>
              <w:pStyle w:val="af0"/>
              <w:snapToGrid w:val="0"/>
              <w:jc w:val="center"/>
              <w:rPr>
                <w:rFonts w:ascii="Times New Roman" w:hAnsi="Times New Roman" w:cs="Times New Roman"/>
                <w:sz w:val="18"/>
                <w:szCs w:val="18"/>
              </w:rPr>
            </w:pPr>
            <w:r w:rsidRPr="00673240">
              <w:rPr>
                <w:rFonts w:ascii="Times New Roman" w:hAnsi="Times New Roman" w:cs="Times New Roman"/>
                <w:sz w:val="18"/>
                <w:szCs w:val="18"/>
              </w:rPr>
              <w:t>(з С</w:t>
            </w:r>
            <w:r w:rsidRPr="00673240">
              <w:rPr>
                <w:rFonts w:ascii="Times New Roman" w:hAnsi="Times New Roman" w:cs="Times New Roman"/>
                <w:sz w:val="18"/>
                <w:szCs w:val="18"/>
                <w:lang w:val="en-US"/>
              </w:rPr>
              <w:t>D</w:t>
            </w:r>
            <w:r w:rsidRPr="00673240">
              <w:rPr>
                <w:rFonts w:ascii="Times New Roman" w:hAnsi="Times New Roman" w:cs="Times New Roman"/>
                <w:sz w:val="18"/>
                <w:szCs w:val="18"/>
                <w:lang w:val="ru-RU"/>
              </w:rPr>
              <w:t>)» (</w:t>
            </w:r>
            <w:proofErr w:type="spellStart"/>
            <w:r w:rsidRPr="00673240">
              <w:rPr>
                <w:rFonts w:ascii="Times New Roman" w:hAnsi="Times New Roman" w:cs="Times New Roman"/>
                <w:sz w:val="18"/>
                <w:szCs w:val="18"/>
                <w:lang w:val="ru-RU"/>
              </w:rPr>
              <w:t>укр</w:t>
            </w:r>
            <w:proofErr w:type="spellEnd"/>
            <w:r w:rsidRPr="00673240">
              <w:rPr>
                <w:rFonts w:ascii="Times New Roman" w:hAnsi="Times New Roman" w:cs="Times New Roman"/>
                <w:sz w:val="18"/>
                <w:szCs w:val="18"/>
                <w:lang w:val="ru-RU"/>
              </w:rPr>
              <w:t>.)</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F31A33" w:rsidRPr="00673240" w:rsidRDefault="00F31A33" w:rsidP="000E7A91">
            <w:pPr>
              <w:jc w:val="center"/>
              <w:rPr>
                <w:sz w:val="18"/>
                <w:szCs w:val="18"/>
              </w:rPr>
            </w:pPr>
            <w:r w:rsidRPr="00673240">
              <w:rPr>
                <w:rFonts w:eastAsiaTheme="minorEastAsia"/>
                <w:bCs/>
                <w:sz w:val="18"/>
                <w:szCs w:val="18"/>
                <w:lang w:val="uk-UA"/>
              </w:rPr>
              <w:t>1</w:t>
            </w:r>
          </w:p>
        </w:tc>
        <w:tc>
          <w:tcPr>
            <w:tcW w:w="709" w:type="dxa"/>
            <w:vAlign w:val="center"/>
          </w:tcPr>
          <w:p w:rsidR="00F31A33" w:rsidRPr="00A33FDB"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12</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86215</w:t>
            </w:r>
          </w:p>
        </w:tc>
        <w:tc>
          <w:tcPr>
            <w:tcW w:w="2693"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«Зарплата та кадрова справа»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F31A33" w:rsidRPr="00673240" w:rsidRDefault="00F31A33" w:rsidP="000E7A91">
            <w:pPr>
              <w:jc w:val="center"/>
              <w:rPr>
                <w:sz w:val="18"/>
                <w:szCs w:val="18"/>
              </w:rPr>
            </w:pPr>
            <w:r w:rsidRPr="00673240">
              <w:rPr>
                <w:rFonts w:eastAsiaTheme="minorEastAsia"/>
                <w:bCs/>
                <w:sz w:val="18"/>
                <w:szCs w:val="18"/>
                <w:lang w:val="uk-UA"/>
              </w:rPr>
              <w:t>1</w:t>
            </w:r>
          </w:p>
        </w:tc>
        <w:tc>
          <w:tcPr>
            <w:tcW w:w="709" w:type="dxa"/>
            <w:vAlign w:val="center"/>
          </w:tcPr>
          <w:p w:rsidR="00F31A33" w:rsidRPr="00A33FDB"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13</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89358</w:t>
            </w:r>
          </w:p>
        </w:tc>
        <w:tc>
          <w:tcPr>
            <w:tcW w:w="2693"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Журнал «Кадровик. ЮА»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F31A33" w:rsidRPr="00673240" w:rsidRDefault="00F31A33" w:rsidP="000E7A91">
            <w:pPr>
              <w:jc w:val="center"/>
              <w:rPr>
                <w:sz w:val="18"/>
                <w:szCs w:val="18"/>
              </w:rPr>
            </w:pPr>
            <w:r w:rsidRPr="00673240">
              <w:rPr>
                <w:rFonts w:eastAsiaTheme="minorEastAsia"/>
                <w:bCs/>
                <w:sz w:val="18"/>
                <w:szCs w:val="18"/>
                <w:lang w:val="uk-UA"/>
              </w:rPr>
              <w:t>1</w:t>
            </w:r>
          </w:p>
        </w:tc>
        <w:tc>
          <w:tcPr>
            <w:tcW w:w="709" w:type="dxa"/>
            <w:vAlign w:val="center"/>
          </w:tcPr>
          <w:p w:rsidR="00F31A33" w:rsidRPr="00A33FDB"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14</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89387</w:t>
            </w:r>
          </w:p>
        </w:tc>
        <w:tc>
          <w:tcPr>
            <w:tcW w:w="2693" w:type="dxa"/>
            <w:vAlign w:val="center"/>
          </w:tcPr>
          <w:p w:rsidR="00F31A33" w:rsidRPr="00673240" w:rsidRDefault="00F31A33" w:rsidP="000E7A91">
            <w:pPr>
              <w:pStyle w:val="af0"/>
              <w:snapToGrid w:val="0"/>
              <w:contextualSpacing/>
              <w:jc w:val="center"/>
              <w:rPr>
                <w:rFonts w:ascii="Times New Roman" w:eastAsia="Times New Roman" w:hAnsi="Times New Roman" w:cs="Times New Roman"/>
                <w:sz w:val="18"/>
                <w:szCs w:val="18"/>
              </w:rPr>
            </w:pPr>
            <w:r w:rsidRPr="00673240">
              <w:rPr>
                <w:rFonts w:ascii="Times New Roman" w:hAnsi="Times New Roman" w:cs="Times New Roman"/>
                <w:sz w:val="18"/>
                <w:szCs w:val="18"/>
              </w:rPr>
              <w:t>Журнал «Кадровик України»+</w:t>
            </w:r>
          </w:p>
          <w:p w:rsidR="00F31A33" w:rsidRPr="00673240" w:rsidRDefault="00F31A33" w:rsidP="000E7A91">
            <w:pPr>
              <w:pStyle w:val="af0"/>
              <w:snapToGrid w:val="0"/>
              <w:contextualSpacing/>
              <w:jc w:val="center"/>
              <w:rPr>
                <w:rFonts w:ascii="Times New Roman" w:hAnsi="Times New Roman" w:cs="Times New Roman"/>
                <w:sz w:val="18"/>
                <w:szCs w:val="18"/>
              </w:rPr>
            </w:pPr>
            <w:r w:rsidRPr="00673240">
              <w:rPr>
                <w:rFonts w:ascii="Times New Roman" w:hAnsi="Times New Roman" w:cs="Times New Roman"/>
                <w:sz w:val="18"/>
                <w:szCs w:val="18"/>
              </w:rPr>
              <w:t xml:space="preserve">«Кадровик України. </w:t>
            </w:r>
            <w:r w:rsidRPr="00673240">
              <w:rPr>
                <w:rFonts w:ascii="Times New Roman" w:hAnsi="Times New Roman" w:cs="Times New Roman"/>
                <w:sz w:val="18"/>
                <w:szCs w:val="18"/>
              </w:rPr>
              <w:lastRenderedPageBreak/>
              <w:t>Спецвипуск»</w:t>
            </w:r>
          </w:p>
          <w:p w:rsidR="00F31A33" w:rsidRPr="00673240" w:rsidRDefault="00F31A33" w:rsidP="000E7A91">
            <w:pPr>
              <w:pStyle w:val="af0"/>
              <w:snapToGrid w:val="0"/>
              <w:contextualSpacing/>
              <w:jc w:val="center"/>
              <w:rPr>
                <w:rFonts w:ascii="Times New Roman" w:hAnsi="Times New Roman" w:cs="Times New Roman"/>
                <w:sz w:val="18"/>
                <w:szCs w:val="18"/>
              </w:rPr>
            </w:pPr>
            <w:r w:rsidRPr="00673240">
              <w:rPr>
                <w:rFonts w:ascii="Times New Roman" w:hAnsi="Times New Roman" w:cs="Times New Roman"/>
                <w:sz w:val="18"/>
                <w:szCs w:val="18"/>
              </w:rPr>
              <w:t>Комплект у складі:</w:t>
            </w:r>
          </w:p>
          <w:p w:rsidR="00F31A33" w:rsidRPr="00673240" w:rsidRDefault="00F31A33" w:rsidP="000E7A91">
            <w:pPr>
              <w:pStyle w:val="af0"/>
              <w:snapToGrid w:val="0"/>
              <w:contextualSpacing/>
              <w:jc w:val="center"/>
              <w:rPr>
                <w:rFonts w:ascii="Times New Roman" w:hAnsi="Times New Roman" w:cs="Times New Roman"/>
                <w:sz w:val="18"/>
                <w:szCs w:val="18"/>
              </w:rPr>
            </w:pPr>
          </w:p>
          <w:p w:rsidR="00F31A33" w:rsidRPr="00673240" w:rsidRDefault="00F31A33" w:rsidP="000E7A91">
            <w:pPr>
              <w:pStyle w:val="af0"/>
              <w:snapToGrid w:val="0"/>
              <w:contextualSpacing/>
              <w:jc w:val="center"/>
              <w:rPr>
                <w:rFonts w:ascii="Times New Roman" w:hAnsi="Times New Roman" w:cs="Times New Roman"/>
                <w:sz w:val="18"/>
                <w:szCs w:val="18"/>
              </w:rPr>
            </w:pPr>
            <w:r w:rsidRPr="00673240">
              <w:rPr>
                <w:rFonts w:ascii="Times New Roman" w:hAnsi="Times New Roman" w:cs="Times New Roman"/>
                <w:sz w:val="18"/>
                <w:szCs w:val="18"/>
              </w:rPr>
              <w:t>ж. «Кадровик України»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F31A33" w:rsidRPr="00673240" w:rsidRDefault="00F31A33" w:rsidP="000E7A91">
            <w:pPr>
              <w:pStyle w:val="af0"/>
              <w:snapToGrid w:val="0"/>
              <w:contextualSpacing/>
              <w:jc w:val="center"/>
              <w:rPr>
                <w:rFonts w:ascii="Times New Roman" w:hAnsi="Times New Roman" w:cs="Times New Roman"/>
                <w:sz w:val="18"/>
                <w:szCs w:val="18"/>
              </w:rPr>
            </w:pPr>
          </w:p>
          <w:p w:rsidR="00F31A33" w:rsidRPr="00673240" w:rsidRDefault="00F31A33" w:rsidP="000E7A91">
            <w:pPr>
              <w:pStyle w:val="af0"/>
              <w:snapToGrid w:val="0"/>
              <w:contextualSpacing/>
              <w:jc w:val="center"/>
              <w:rPr>
                <w:rFonts w:ascii="Times New Roman" w:hAnsi="Times New Roman" w:cs="Times New Roman"/>
                <w:sz w:val="18"/>
                <w:szCs w:val="18"/>
              </w:rPr>
            </w:pPr>
            <w:r w:rsidRPr="00673240">
              <w:rPr>
                <w:rFonts w:ascii="Times New Roman" w:hAnsi="Times New Roman" w:cs="Times New Roman"/>
                <w:sz w:val="18"/>
                <w:szCs w:val="18"/>
              </w:rPr>
              <w:t>ж. «Кадровик України. Спецвипуск.»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lastRenderedPageBreak/>
              <w:t>12</w:t>
            </w:r>
          </w:p>
        </w:tc>
        <w:tc>
          <w:tcPr>
            <w:tcW w:w="567" w:type="dxa"/>
            <w:vAlign w:val="center"/>
          </w:tcPr>
          <w:p w:rsidR="00F31A33" w:rsidRPr="00673240" w:rsidRDefault="00F31A33" w:rsidP="000E7A91">
            <w:pPr>
              <w:jc w:val="center"/>
              <w:rPr>
                <w:sz w:val="18"/>
                <w:szCs w:val="18"/>
              </w:rPr>
            </w:pPr>
            <w:r w:rsidRPr="00673240">
              <w:rPr>
                <w:rFonts w:eastAsiaTheme="minorEastAsia"/>
                <w:bCs/>
                <w:sz w:val="18"/>
                <w:szCs w:val="18"/>
                <w:lang w:val="uk-UA"/>
              </w:rPr>
              <w:t>1</w:t>
            </w:r>
          </w:p>
        </w:tc>
        <w:tc>
          <w:tcPr>
            <w:tcW w:w="709" w:type="dxa"/>
            <w:vAlign w:val="center"/>
          </w:tcPr>
          <w:p w:rsidR="00F31A33" w:rsidRPr="00A33FDB"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lastRenderedPageBreak/>
              <w:t>15</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95276</w:t>
            </w:r>
          </w:p>
        </w:tc>
        <w:tc>
          <w:tcPr>
            <w:tcW w:w="2693"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Журнал «Кадровик 01»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F31A33" w:rsidRPr="00673240" w:rsidRDefault="00F31A33" w:rsidP="000E7A91">
            <w:pPr>
              <w:jc w:val="center"/>
              <w:rPr>
                <w:sz w:val="18"/>
                <w:szCs w:val="18"/>
              </w:rPr>
            </w:pPr>
            <w:r w:rsidRPr="00673240">
              <w:rPr>
                <w:rFonts w:eastAsiaTheme="minorEastAsia"/>
                <w:bCs/>
                <w:sz w:val="18"/>
                <w:szCs w:val="18"/>
                <w:lang w:val="uk-UA"/>
              </w:rPr>
              <w:t>1</w:t>
            </w:r>
          </w:p>
        </w:tc>
        <w:tc>
          <w:tcPr>
            <w:tcW w:w="709" w:type="dxa"/>
            <w:vAlign w:val="center"/>
          </w:tcPr>
          <w:p w:rsidR="00F31A33" w:rsidRPr="00A33FDB"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RPr="00673240" w:rsidTr="000E7A91">
        <w:trPr>
          <w:jc w:val="center"/>
        </w:trPr>
        <w:tc>
          <w:tcPr>
            <w:tcW w:w="514" w:type="dxa"/>
            <w:vMerge w:val="restart"/>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eastAsia="Times New Roman" w:hAnsi="Times New Roman" w:cs="Times New Roman"/>
                <w:sz w:val="18"/>
                <w:szCs w:val="18"/>
              </w:rPr>
              <w:t>№ з/п</w:t>
            </w:r>
          </w:p>
        </w:tc>
        <w:tc>
          <w:tcPr>
            <w:tcW w:w="899" w:type="dxa"/>
            <w:vMerge w:val="restart"/>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Індекс</w:t>
            </w:r>
          </w:p>
          <w:p w:rsidR="00F31A33" w:rsidRPr="00673240" w:rsidRDefault="00F31A33" w:rsidP="000E7A91">
            <w:pPr>
              <w:pStyle w:val="af0"/>
              <w:jc w:val="center"/>
              <w:rPr>
                <w:rFonts w:ascii="Times New Roman" w:hAnsi="Times New Roman" w:cs="Times New Roman"/>
                <w:sz w:val="18"/>
                <w:szCs w:val="18"/>
              </w:rPr>
            </w:pPr>
            <w:r>
              <w:rPr>
                <w:rFonts w:ascii="Times New Roman" w:hAnsi="Times New Roman" w:cs="Times New Roman"/>
                <w:sz w:val="18"/>
                <w:szCs w:val="18"/>
              </w:rPr>
              <w:t>в</w:t>
            </w:r>
            <w:r w:rsidRPr="00673240">
              <w:rPr>
                <w:rFonts w:ascii="Times New Roman" w:hAnsi="Times New Roman" w:cs="Times New Roman"/>
                <w:sz w:val="18"/>
                <w:szCs w:val="18"/>
              </w:rPr>
              <w:t>идання</w:t>
            </w:r>
          </w:p>
        </w:tc>
        <w:tc>
          <w:tcPr>
            <w:tcW w:w="2693" w:type="dxa"/>
            <w:vMerge w:val="restart"/>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Найменування видання</w:t>
            </w:r>
          </w:p>
        </w:tc>
        <w:tc>
          <w:tcPr>
            <w:tcW w:w="567" w:type="dxa"/>
            <w:vMerge w:val="restart"/>
            <w:vAlign w:val="center"/>
          </w:tcPr>
          <w:p w:rsidR="00F31A33" w:rsidRPr="00673240" w:rsidRDefault="00F31A33" w:rsidP="000E7A91">
            <w:pPr>
              <w:jc w:val="center"/>
              <w:rPr>
                <w:sz w:val="18"/>
                <w:szCs w:val="18"/>
              </w:rPr>
            </w:pPr>
            <w:r w:rsidRPr="00673240">
              <w:rPr>
                <w:sz w:val="18"/>
                <w:szCs w:val="18"/>
              </w:rPr>
              <w:t xml:space="preserve">На </w:t>
            </w:r>
            <w:proofErr w:type="spellStart"/>
            <w:r w:rsidRPr="00673240">
              <w:rPr>
                <w:sz w:val="18"/>
                <w:szCs w:val="18"/>
              </w:rPr>
              <w:t>скі</w:t>
            </w:r>
            <w:proofErr w:type="spellEnd"/>
            <w:r w:rsidRPr="00673240">
              <w:rPr>
                <w:sz w:val="18"/>
                <w:szCs w:val="18"/>
              </w:rPr>
              <w:t>-ль-</w:t>
            </w:r>
            <w:proofErr w:type="spellStart"/>
            <w:r w:rsidRPr="00673240">
              <w:rPr>
                <w:sz w:val="18"/>
                <w:szCs w:val="18"/>
              </w:rPr>
              <w:t>ки</w:t>
            </w:r>
            <w:proofErr w:type="spellEnd"/>
            <w:r w:rsidRPr="00673240">
              <w:rPr>
                <w:sz w:val="18"/>
                <w:szCs w:val="18"/>
              </w:rPr>
              <w:t xml:space="preserve"> </w:t>
            </w:r>
            <w:proofErr w:type="spellStart"/>
            <w:r w:rsidRPr="00673240">
              <w:rPr>
                <w:sz w:val="18"/>
                <w:szCs w:val="18"/>
              </w:rPr>
              <w:t>мі-ся-ців</w:t>
            </w:r>
            <w:proofErr w:type="spellEnd"/>
          </w:p>
        </w:tc>
        <w:tc>
          <w:tcPr>
            <w:tcW w:w="567" w:type="dxa"/>
            <w:vMerge w:val="restart"/>
            <w:vAlign w:val="center"/>
          </w:tcPr>
          <w:p w:rsidR="00F31A33" w:rsidRPr="00673240" w:rsidRDefault="00F31A33" w:rsidP="000E7A91">
            <w:pPr>
              <w:jc w:val="center"/>
              <w:rPr>
                <w:sz w:val="18"/>
                <w:szCs w:val="18"/>
              </w:rPr>
            </w:pPr>
            <w:r w:rsidRPr="00673240">
              <w:rPr>
                <w:sz w:val="18"/>
                <w:szCs w:val="18"/>
              </w:rPr>
              <w:t>З яко</w:t>
            </w:r>
            <w:r>
              <w:rPr>
                <w:sz w:val="18"/>
                <w:szCs w:val="18"/>
                <w:lang w:val="uk-UA"/>
              </w:rPr>
              <w:t>-</w:t>
            </w:r>
            <w:proofErr w:type="spellStart"/>
            <w:r w:rsidRPr="00673240">
              <w:rPr>
                <w:sz w:val="18"/>
                <w:szCs w:val="18"/>
              </w:rPr>
              <w:t>го</w:t>
            </w:r>
            <w:proofErr w:type="spellEnd"/>
            <w:r w:rsidRPr="00673240">
              <w:rPr>
                <w:sz w:val="18"/>
                <w:szCs w:val="18"/>
              </w:rPr>
              <w:t xml:space="preserve"> </w:t>
            </w:r>
            <w:proofErr w:type="spellStart"/>
            <w:r w:rsidRPr="00673240">
              <w:rPr>
                <w:sz w:val="18"/>
                <w:szCs w:val="18"/>
              </w:rPr>
              <w:t>мі</w:t>
            </w:r>
            <w:proofErr w:type="spellEnd"/>
            <w:r>
              <w:rPr>
                <w:sz w:val="18"/>
                <w:szCs w:val="18"/>
                <w:lang w:val="uk-UA"/>
              </w:rPr>
              <w:t>-</w:t>
            </w:r>
            <w:proofErr w:type="spellStart"/>
            <w:r w:rsidRPr="00673240">
              <w:rPr>
                <w:sz w:val="18"/>
                <w:szCs w:val="18"/>
              </w:rPr>
              <w:t>сяця</w:t>
            </w:r>
            <w:proofErr w:type="spellEnd"/>
          </w:p>
        </w:tc>
        <w:tc>
          <w:tcPr>
            <w:tcW w:w="709" w:type="dxa"/>
            <w:vMerge w:val="restart"/>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Кіль</w:t>
            </w:r>
            <w:r>
              <w:rPr>
                <w:rFonts w:ascii="Times New Roman" w:hAnsi="Times New Roman" w:cs="Times New Roman"/>
                <w:sz w:val="18"/>
                <w:szCs w:val="18"/>
              </w:rPr>
              <w:t>-</w:t>
            </w:r>
            <w:r w:rsidRPr="00673240">
              <w:rPr>
                <w:rFonts w:ascii="Times New Roman" w:hAnsi="Times New Roman" w:cs="Times New Roman"/>
                <w:sz w:val="18"/>
                <w:szCs w:val="18"/>
              </w:rPr>
              <w:t>кість</w:t>
            </w:r>
          </w:p>
          <w:p w:rsidR="00F31A33" w:rsidRPr="00673240" w:rsidRDefault="00F31A33" w:rsidP="000E7A91">
            <w:pPr>
              <w:tabs>
                <w:tab w:val="left" w:pos="1908"/>
              </w:tabs>
              <w:jc w:val="center"/>
              <w:rPr>
                <w:rFonts w:eastAsiaTheme="minorEastAsia"/>
                <w:bCs/>
                <w:sz w:val="18"/>
                <w:szCs w:val="18"/>
              </w:rPr>
            </w:pPr>
            <w:r w:rsidRPr="00673240">
              <w:rPr>
                <w:sz w:val="18"/>
                <w:szCs w:val="18"/>
              </w:rPr>
              <w:t>комп</w:t>
            </w:r>
            <w:r>
              <w:rPr>
                <w:sz w:val="18"/>
                <w:szCs w:val="18"/>
                <w:lang w:val="uk-UA"/>
              </w:rPr>
              <w:t>-</w:t>
            </w:r>
            <w:proofErr w:type="spellStart"/>
            <w:r w:rsidRPr="00673240">
              <w:rPr>
                <w:sz w:val="18"/>
                <w:szCs w:val="18"/>
              </w:rPr>
              <w:t>лектів</w:t>
            </w:r>
            <w:proofErr w:type="spellEnd"/>
          </w:p>
        </w:tc>
        <w:tc>
          <w:tcPr>
            <w:tcW w:w="1026" w:type="dxa"/>
            <w:vMerge w:val="restart"/>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 xml:space="preserve">Вартість </w:t>
            </w:r>
            <w:proofErr w:type="spellStart"/>
            <w:r w:rsidRPr="00673240">
              <w:rPr>
                <w:rFonts w:ascii="Times New Roman" w:hAnsi="Times New Roman" w:cs="Times New Roman"/>
                <w:sz w:val="18"/>
                <w:szCs w:val="18"/>
              </w:rPr>
              <w:t>комплек</w:t>
            </w:r>
            <w:proofErr w:type="spellEnd"/>
            <w:r>
              <w:rPr>
                <w:rFonts w:ascii="Times New Roman" w:hAnsi="Times New Roman" w:cs="Times New Roman"/>
                <w:sz w:val="18"/>
                <w:szCs w:val="18"/>
              </w:rPr>
              <w:t>-</w:t>
            </w:r>
            <w:r w:rsidRPr="00673240">
              <w:rPr>
                <w:rFonts w:ascii="Times New Roman" w:hAnsi="Times New Roman" w:cs="Times New Roman"/>
                <w:sz w:val="18"/>
                <w:szCs w:val="18"/>
              </w:rPr>
              <w:t xml:space="preserve">ту, на </w:t>
            </w:r>
            <w:proofErr w:type="spellStart"/>
            <w:r w:rsidRPr="00673240">
              <w:rPr>
                <w:rFonts w:ascii="Times New Roman" w:hAnsi="Times New Roman" w:cs="Times New Roman"/>
                <w:sz w:val="18"/>
                <w:szCs w:val="18"/>
              </w:rPr>
              <w:t>мінімаль</w:t>
            </w:r>
            <w:proofErr w:type="spellEnd"/>
            <w:r>
              <w:rPr>
                <w:rFonts w:ascii="Times New Roman" w:hAnsi="Times New Roman" w:cs="Times New Roman"/>
                <w:sz w:val="18"/>
                <w:szCs w:val="18"/>
              </w:rPr>
              <w:t>-</w:t>
            </w:r>
            <w:r w:rsidRPr="00673240">
              <w:rPr>
                <w:rFonts w:ascii="Times New Roman" w:hAnsi="Times New Roman" w:cs="Times New Roman"/>
                <w:sz w:val="18"/>
                <w:szCs w:val="18"/>
              </w:rPr>
              <w:t xml:space="preserve">ний строк </w:t>
            </w:r>
            <w:proofErr w:type="spellStart"/>
            <w:r w:rsidRPr="00673240">
              <w:rPr>
                <w:rFonts w:ascii="Times New Roman" w:hAnsi="Times New Roman" w:cs="Times New Roman"/>
                <w:sz w:val="18"/>
                <w:szCs w:val="18"/>
              </w:rPr>
              <w:t>передпла</w:t>
            </w:r>
            <w:proofErr w:type="spellEnd"/>
            <w:r>
              <w:rPr>
                <w:rFonts w:ascii="Times New Roman" w:hAnsi="Times New Roman" w:cs="Times New Roman"/>
                <w:sz w:val="18"/>
                <w:szCs w:val="18"/>
              </w:rPr>
              <w:t>-</w:t>
            </w:r>
            <w:r w:rsidRPr="00673240">
              <w:rPr>
                <w:rFonts w:ascii="Times New Roman" w:hAnsi="Times New Roman" w:cs="Times New Roman"/>
                <w:sz w:val="18"/>
                <w:szCs w:val="18"/>
              </w:rPr>
              <w:t>ти, грн,</w:t>
            </w:r>
          </w:p>
          <w:p w:rsidR="00F31A33" w:rsidRPr="00673240" w:rsidRDefault="00F31A33" w:rsidP="000E7A91">
            <w:pPr>
              <w:tabs>
                <w:tab w:val="left" w:pos="1908"/>
              </w:tabs>
              <w:jc w:val="center"/>
              <w:rPr>
                <w:rFonts w:eastAsiaTheme="minorEastAsia"/>
                <w:bCs/>
                <w:sz w:val="18"/>
                <w:szCs w:val="18"/>
              </w:rPr>
            </w:pPr>
            <w:r w:rsidRPr="00673240">
              <w:rPr>
                <w:sz w:val="18"/>
                <w:szCs w:val="18"/>
              </w:rPr>
              <w:t>без ПДВ</w:t>
            </w:r>
          </w:p>
        </w:tc>
        <w:tc>
          <w:tcPr>
            <w:tcW w:w="1915" w:type="dxa"/>
            <w:gridSpan w:val="2"/>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 xml:space="preserve">Вартість </w:t>
            </w:r>
            <w:proofErr w:type="spellStart"/>
            <w:r w:rsidRPr="00673240">
              <w:rPr>
                <w:rFonts w:ascii="Times New Roman" w:hAnsi="Times New Roman" w:cs="Times New Roman"/>
                <w:sz w:val="18"/>
                <w:szCs w:val="18"/>
              </w:rPr>
              <w:t>передпл</w:t>
            </w:r>
            <w:proofErr w:type="spellEnd"/>
            <w:r w:rsidRPr="00673240">
              <w:rPr>
                <w:rFonts w:ascii="Times New Roman" w:hAnsi="Times New Roman" w:cs="Times New Roman"/>
                <w:sz w:val="18"/>
                <w:szCs w:val="18"/>
              </w:rPr>
              <w:t>.</w:t>
            </w:r>
          </w:p>
          <w:p w:rsidR="00F31A33" w:rsidRPr="00673240" w:rsidRDefault="00F31A33" w:rsidP="000E7A91">
            <w:pPr>
              <w:tabs>
                <w:tab w:val="left" w:pos="1908"/>
              </w:tabs>
              <w:jc w:val="center"/>
              <w:rPr>
                <w:rFonts w:eastAsiaTheme="minorEastAsia"/>
                <w:bCs/>
                <w:sz w:val="18"/>
                <w:szCs w:val="18"/>
              </w:rPr>
            </w:pPr>
            <w:r w:rsidRPr="00673240">
              <w:rPr>
                <w:sz w:val="18"/>
                <w:szCs w:val="18"/>
              </w:rPr>
              <w:t xml:space="preserve">за </w:t>
            </w:r>
            <w:proofErr w:type="spellStart"/>
            <w:r w:rsidRPr="00673240">
              <w:rPr>
                <w:sz w:val="18"/>
                <w:szCs w:val="18"/>
              </w:rPr>
              <w:t>всі</w:t>
            </w:r>
            <w:proofErr w:type="spellEnd"/>
            <w:r w:rsidRPr="00673240">
              <w:rPr>
                <w:sz w:val="18"/>
                <w:szCs w:val="18"/>
              </w:rPr>
              <w:t xml:space="preserve"> </w:t>
            </w:r>
            <w:proofErr w:type="spellStart"/>
            <w:r w:rsidRPr="00673240">
              <w:rPr>
                <w:sz w:val="18"/>
                <w:szCs w:val="18"/>
              </w:rPr>
              <w:t>комплекти</w:t>
            </w:r>
            <w:proofErr w:type="spellEnd"/>
          </w:p>
        </w:tc>
        <w:tc>
          <w:tcPr>
            <w:tcW w:w="1872" w:type="dxa"/>
            <w:gridSpan w:val="2"/>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 xml:space="preserve">Вартість </w:t>
            </w:r>
            <w:proofErr w:type="spellStart"/>
            <w:r w:rsidRPr="00673240">
              <w:rPr>
                <w:rFonts w:ascii="Times New Roman" w:hAnsi="Times New Roman" w:cs="Times New Roman"/>
                <w:sz w:val="18"/>
                <w:szCs w:val="18"/>
              </w:rPr>
              <w:t>посл.з</w:t>
            </w:r>
            <w:proofErr w:type="spellEnd"/>
            <w:r w:rsidRPr="00673240">
              <w:rPr>
                <w:rFonts w:ascii="Times New Roman" w:hAnsi="Times New Roman" w:cs="Times New Roman"/>
                <w:sz w:val="18"/>
                <w:szCs w:val="18"/>
              </w:rPr>
              <w:t xml:space="preserve"> </w:t>
            </w:r>
            <w:proofErr w:type="spellStart"/>
            <w:r w:rsidRPr="00673240">
              <w:rPr>
                <w:rFonts w:ascii="Times New Roman" w:hAnsi="Times New Roman" w:cs="Times New Roman"/>
                <w:sz w:val="18"/>
                <w:szCs w:val="18"/>
              </w:rPr>
              <w:t>прийм</w:t>
            </w:r>
            <w:proofErr w:type="spellEnd"/>
            <w:r w:rsidRPr="00673240">
              <w:rPr>
                <w:rFonts w:ascii="Times New Roman" w:hAnsi="Times New Roman" w:cs="Times New Roman"/>
                <w:sz w:val="18"/>
                <w:szCs w:val="18"/>
              </w:rPr>
              <w:t>.</w:t>
            </w:r>
          </w:p>
          <w:p w:rsidR="00F31A33" w:rsidRPr="00673240" w:rsidRDefault="00F31A33" w:rsidP="000E7A91">
            <w:pPr>
              <w:tabs>
                <w:tab w:val="left" w:pos="1908"/>
              </w:tabs>
              <w:jc w:val="center"/>
              <w:rPr>
                <w:rFonts w:eastAsiaTheme="minorEastAsia"/>
                <w:bCs/>
                <w:sz w:val="18"/>
                <w:szCs w:val="18"/>
              </w:rPr>
            </w:pPr>
            <w:proofErr w:type="spellStart"/>
            <w:r w:rsidRPr="00673240">
              <w:rPr>
                <w:sz w:val="18"/>
                <w:szCs w:val="18"/>
              </w:rPr>
              <w:t>передпл</w:t>
            </w:r>
            <w:proofErr w:type="spellEnd"/>
          </w:p>
        </w:tc>
      </w:tr>
      <w:tr w:rsidR="00F31A33" w:rsidRPr="00673240" w:rsidTr="000E7A91">
        <w:trPr>
          <w:jc w:val="center"/>
        </w:trPr>
        <w:tc>
          <w:tcPr>
            <w:tcW w:w="514" w:type="dxa"/>
            <w:vMerge/>
            <w:vAlign w:val="center"/>
          </w:tcPr>
          <w:p w:rsidR="00F31A33" w:rsidRPr="00673240" w:rsidRDefault="00F31A33" w:rsidP="000E7A91">
            <w:pPr>
              <w:tabs>
                <w:tab w:val="left" w:pos="1908"/>
              </w:tabs>
              <w:jc w:val="center"/>
              <w:rPr>
                <w:rFonts w:eastAsiaTheme="minorEastAsia"/>
                <w:bCs/>
                <w:sz w:val="18"/>
                <w:szCs w:val="18"/>
              </w:rPr>
            </w:pPr>
          </w:p>
        </w:tc>
        <w:tc>
          <w:tcPr>
            <w:tcW w:w="899" w:type="dxa"/>
            <w:vMerge/>
            <w:vAlign w:val="center"/>
          </w:tcPr>
          <w:p w:rsidR="00F31A33" w:rsidRPr="00673240" w:rsidRDefault="00F31A33" w:rsidP="000E7A91">
            <w:pPr>
              <w:tabs>
                <w:tab w:val="left" w:pos="1908"/>
              </w:tabs>
              <w:jc w:val="center"/>
              <w:rPr>
                <w:rFonts w:eastAsiaTheme="minorEastAsia"/>
                <w:bCs/>
                <w:sz w:val="18"/>
                <w:szCs w:val="18"/>
              </w:rPr>
            </w:pPr>
          </w:p>
        </w:tc>
        <w:tc>
          <w:tcPr>
            <w:tcW w:w="2693" w:type="dxa"/>
            <w:vMerge/>
            <w:vAlign w:val="center"/>
          </w:tcPr>
          <w:p w:rsidR="00F31A33" w:rsidRPr="00673240" w:rsidRDefault="00F31A33" w:rsidP="000E7A91">
            <w:pPr>
              <w:tabs>
                <w:tab w:val="left" w:pos="1908"/>
              </w:tabs>
              <w:jc w:val="center"/>
              <w:rPr>
                <w:rFonts w:eastAsiaTheme="minorEastAsia"/>
                <w:bCs/>
                <w:sz w:val="18"/>
                <w:szCs w:val="18"/>
              </w:rPr>
            </w:pPr>
          </w:p>
        </w:tc>
        <w:tc>
          <w:tcPr>
            <w:tcW w:w="567" w:type="dxa"/>
            <w:vMerge/>
            <w:vAlign w:val="center"/>
          </w:tcPr>
          <w:p w:rsidR="00F31A33" w:rsidRPr="00673240" w:rsidRDefault="00F31A33" w:rsidP="000E7A91">
            <w:pPr>
              <w:tabs>
                <w:tab w:val="left" w:pos="1908"/>
              </w:tabs>
              <w:jc w:val="center"/>
              <w:rPr>
                <w:rFonts w:eastAsiaTheme="minorEastAsia"/>
                <w:bCs/>
                <w:sz w:val="18"/>
                <w:szCs w:val="18"/>
              </w:rPr>
            </w:pPr>
          </w:p>
        </w:tc>
        <w:tc>
          <w:tcPr>
            <w:tcW w:w="567" w:type="dxa"/>
            <w:vMerge/>
            <w:vAlign w:val="center"/>
          </w:tcPr>
          <w:p w:rsidR="00F31A33" w:rsidRPr="00673240" w:rsidRDefault="00F31A33" w:rsidP="000E7A91">
            <w:pPr>
              <w:tabs>
                <w:tab w:val="left" w:pos="1908"/>
              </w:tabs>
              <w:jc w:val="center"/>
              <w:rPr>
                <w:rFonts w:eastAsiaTheme="minorEastAsia"/>
                <w:bCs/>
                <w:sz w:val="18"/>
                <w:szCs w:val="18"/>
              </w:rPr>
            </w:pPr>
          </w:p>
        </w:tc>
        <w:tc>
          <w:tcPr>
            <w:tcW w:w="709" w:type="dxa"/>
            <w:vMerge/>
            <w:vAlign w:val="center"/>
          </w:tcPr>
          <w:p w:rsidR="00F31A33" w:rsidRPr="00673240" w:rsidRDefault="00F31A33" w:rsidP="000E7A91">
            <w:pPr>
              <w:tabs>
                <w:tab w:val="left" w:pos="1908"/>
              </w:tabs>
              <w:jc w:val="center"/>
              <w:rPr>
                <w:rFonts w:eastAsiaTheme="minorEastAsia"/>
                <w:bCs/>
                <w:sz w:val="18"/>
                <w:szCs w:val="18"/>
              </w:rPr>
            </w:pPr>
          </w:p>
        </w:tc>
        <w:tc>
          <w:tcPr>
            <w:tcW w:w="1026" w:type="dxa"/>
            <w:vMerge/>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Сума, грн,</w:t>
            </w:r>
          </w:p>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без ПДВ</w:t>
            </w:r>
          </w:p>
        </w:tc>
        <w:tc>
          <w:tcPr>
            <w:tcW w:w="936"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ПДВ, грн</w:t>
            </w:r>
          </w:p>
        </w:tc>
        <w:tc>
          <w:tcPr>
            <w:tcW w:w="936"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Сума, грн, без ПДВ</w:t>
            </w:r>
          </w:p>
        </w:tc>
        <w:tc>
          <w:tcPr>
            <w:tcW w:w="936"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ПДВ, грн</w:t>
            </w:r>
          </w:p>
        </w:tc>
      </w:tr>
      <w:tr w:rsidR="00F31A33" w:rsidTr="000E7A91">
        <w:trPr>
          <w:jc w:val="center"/>
        </w:trPr>
        <w:tc>
          <w:tcPr>
            <w:tcW w:w="514" w:type="dxa"/>
            <w:vAlign w:val="center"/>
          </w:tcPr>
          <w:p w:rsidR="00F31A33" w:rsidRPr="00BD3436"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16</w:t>
            </w:r>
          </w:p>
        </w:tc>
        <w:tc>
          <w:tcPr>
            <w:tcW w:w="899"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95995</w:t>
            </w:r>
          </w:p>
        </w:tc>
        <w:tc>
          <w:tcPr>
            <w:tcW w:w="2693" w:type="dxa"/>
            <w:vAlign w:val="center"/>
          </w:tcPr>
          <w:p w:rsidR="00F31A33" w:rsidRPr="00673240" w:rsidRDefault="00F31A33" w:rsidP="000E7A91">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«Бюджетна бухгалтерія»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F31A33" w:rsidRPr="00ED4D06" w:rsidRDefault="00F31A33" w:rsidP="000E7A91">
            <w:pPr>
              <w:pStyle w:val="af0"/>
              <w:jc w:val="center"/>
              <w:rPr>
                <w:rFonts w:ascii="Times New Roman" w:hAnsi="Times New Roman" w:cs="Times New Roman"/>
                <w:b/>
                <w:sz w:val="18"/>
                <w:szCs w:val="18"/>
              </w:rPr>
            </w:pPr>
            <w:r w:rsidRPr="00ED4D06">
              <w:rPr>
                <w:rFonts w:ascii="Times New Roman" w:hAnsi="Times New Roman" w:cs="Times New Roman"/>
                <w:b/>
                <w:sz w:val="18"/>
                <w:szCs w:val="18"/>
              </w:rPr>
              <w:t>з доступом до електронн</w:t>
            </w:r>
            <w:r>
              <w:rPr>
                <w:rFonts w:ascii="Times New Roman" w:hAnsi="Times New Roman" w:cs="Times New Roman"/>
                <w:b/>
                <w:sz w:val="18"/>
                <w:szCs w:val="18"/>
              </w:rPr>
              <w:t>ої</w:t>
            </w:r>
            <w:r w:rsidRPr="00ED4D06">
              <w:rPr>
                <w:rFonts w:ascii="Times New Roman" w:hAnsi="Times New Roman" w:cs="Times New Roman"/>
                <w:b/>
                <w:sz w:val="18"/>
                <w:szCs w:val="18"/>
              </w:rPr>
              <w:t xml:space="preserve"> </w:t>
            </w:r>
            <w:r>
              <w:rPr>
                <w:rFonts w:ascii="Times New Roman" w:hAnsi="Times New Roman" w:cs="Times New Roman"/>
                <w:b/>
                <w:sz w:val="18"/>
                <w:szCs w:val="18"/>
              </w:rPr>
              <w:t xml:space="preserve">версії </w:t>
            </w:r>
            <w:r w:rsidRPr="00ED4D06">
              <w:rPr>
                <w:rFonts w:ascii="Times New Roman" w:hAnsi="Times New Roman" w:cs="Times New Roman"/>
                <w:b/>
                <w:sz w:val="18"/>
                <w:szCs w:val="18"/>
              </w:rPr>
              <w:t>видан</w:t>
            </w:r>
            <w:r>
              <w:rPr>
                <w:rFonts w:ascii="Times New Roman" w:hAnsi="Times New Roman" w:cs="Times New Roman"/>
                <w:b/>
                <w:sz w:val="18"/>
                <w:szCs w:val="18"/>
              </w:rPr>
              <w:t>ня</w:t>
            </w:r>
          </w:p>
        </w:tc>
        <w:tc>
          <w:tcPr>
            <w:tcW w:w="567" w:type="dxa"/>
            <w:vAlign w:val="center"/>
          </w:tcPr>
          <w:p w:rsidR="00F31A33" w:rsidRPr="00673240" w:rsidRDefault="00F31A33" w:rsidP="000E7A91">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F31A33" w:rsidRPr="00673240" w:rsidRDefault="00F31A33" w:rsidP="000E7A91">
            <w:pPr>
              <w:jc w:val="center"/>
              <w:rPr>
                <w:sz w:val="18"/>
                <w:szCs w:val="18"/>
              </w:rPr>
            </w:pPr>
            <w:r w:rsidRPr="00673240">
              <w:rPr>
                <w:rFonts w:eastAsiaTheme="minorEastAsia"/>
                <w:bCs/>
                <w:sz w:val="18"/>
                <w:szCs w:val="18"/>
                <w:lang w:val="uk-UA"/>
              </w:rPr>
              <w:t>1</w:t>
            </w:r>
          </w:p>
        </w:tc>
        <w:tc>
          <w:tcPr>
            <w:tcW w:w="709" w:type="dxa"/>
            <w:vAlign w:val="center"/>
          </w:tcPr>
          <w:p w:rsidR="00F31A33" w:rsidRPr="00A33FDB"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r w:rsidR="00F31A33" w:rsidTr="000E7A91">
        <w:trPr>
          <w:jc w:val="center"/>
        </w:trPr>
        <w:tc>
          <w:tcPr>
            <w:tcW w:w="5240" w:type="dxa"/>
            <w:gridSpan w:val="5"/>
            <w:vAlign w:val="center"/>
          </w:tcPr>
          <w:p w:rsidR="00F31A33" w:rsidRPr="00673240" w:rsidRDefault="00F31A33" w:rsidP="000E7A91">
            <w:pPr>
              <w:tabs>
                <w:tab w:val="left" w:pos="1908"/>
              </w:tabs>
              <w:jc w:val="right"/>
              <w:rPr>
                <w:rFonts w:eastAsiaTheme="minorEastAsia"/>
                <w:bCs/>
                <w:sz w:val="18"/>
                <w:szCs w:val="18"/>
              </w:rPr>
            </w:pPr>
            <w:r>
              <w:rPr>
                <w:rFonts w:eastAsiaTheme="minorEastAsia"/>
                <w:bCs/>
                <w:sz w:val="18"/>
                <w:szCs w:val="18"/>
                <w:lang w:val="uk-UA"/>
              </w:rPr>
              <w:t>Всього:</w:t>
            </w:r>
          </w:p>
        </w:tc>
        <w:tc>
          <w:tcPr>
            <w:tcW w:w="709" w:type="dxa"/>
            <w:vAlign w:val="center"/>
          </w:tcPr>
          <w:p w:rsidR="00F31A33" w:rsidRPr="00B8799F" w:rsidRDefault="00F31A33" w:rsidP="000E7A91">
            <w:pPr>
              <w:tabs>
                <w:tab w:val="left" w:pos="1908"/>
              </w:tabs>
              <w:jc w:val="center"/>
              <w:rPr>
                <w:rFonts w:eastAsiaTheme="minorEastAsia"/>
                <w:bCs/>
                <w:sz w:val="18"/>
                <w:szCs w:val="18"/>
                <w:lang w:val="uk-UA"/>
              </w:rPr>
            </w:pPr>
            <w:r>
              <w:rPr>
                <w:rFonts w:eastAsiaTheme="minorEastAsia"/>
                <w:bCs/>
                <w:sz w:val="18"/>
                <w:szCs w:val="18"/>
                <w:lang w:val="uk-UA"/>
              </w:rPr>
              <w:t>18</w:t>
            </w:r>
          </w:p>
        </w:tc>
        <w:tc>
          <w:tcPr>
            <w:tcW w:w="1026" w:type="dxa"/>
            <w:vAlign w:val="center"/>
          </w:tcPr>
          <w:p w:rsidR="00F31A33" w:rsidRPr="00673240" w:rsidRDefault="00F31A33" w:rsidP="000E7A91">
            <w:pPr>
              <w:tabs>
                <w:tab w:val="left" w:pos="1908"/>
              </w:tabs>
              <w:jc w:val="center"/>
              <w:rPr>
                <w:rFonts w:eastAsiaTheme="minorEastAsia"/>
                <w:bCs/>
                <w:sz w:val="18"/>
                <w:szCs w:val="18"/>
              </w:rPr>
            </w:pPr>
          </w:p>
        </w:tc>
        <w:tc>
          <w:tcPr>
            <w:tcW w:w="979"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c>
          <w:tcPr>
            <w:tcW w:w="936" w:type="dxa"/>
            <w:vAlign w:val="center"/>
          </w:tcPr>
          <w:p w:rsidR="00F31A33" w:rsidRPr="00673240" w:rsidRDefault="00F31A33" w:rsidP="000E7A91">
            <w:pPr>
              <w:tabs>
                <w:tab w:val="left" w:pos="1908"/>
              </w:tabs>
              <w:jc w:val="center"/>
              <w:rPr>
                <w:rFonts w:eastAsiaTheme="minorEastAsia"/>
                <w:bCs/>
                <w:sz w:val="18"/>
                <w:szCs w:val="18"/>
              </w:rPr>
            </w:pPr>
          </w:p>
        </w:tc>
      </w:tr>
    </w:tbl>
    <w:p w:rsidR="00F31A33" w:rsidRDefault="00F31A33" w:rsidP="00F31A33">
      <w:pPr>
        <w:tabs>
          <w:tab w:val="left" w:pos="1908"/>
        </w:tabs>
        <w:jc w:val="center"/>
        <w:rPr>
          <w:rFonts w:eastAsiaTheme="minorEastAsia"/>
          <w:bCs/>
          <w:sz w:val="24"/>
          <w:szCs w:val="24"/>
        </w:rPr>
      </w:pPr>
    </w:p>
    <w:p w:rsidR="00F31A33" w:rsidRDefault="00F31A33" w:rsidP="00F31A33">
      <w:pPr>
        <w:rPr>
          <w:rFonts w:eastAsiaTheme="minorEastAsia"/>
          <w:bCs/>
          <w:sz w:val="24"/>
          <w:szCs w:val="24"/>
        </w:rPr>
      </w:pPr>
    </w:p>
    <w:p w:rsidR="00F31A33" w:rsidRPr="000D34DD" w:rsidRDefault="00F31A33" w:rsidP="00F31A33">
      <w:pPr>
        <w:tabs>
          <w:tab w:val="left" w:pos="360"/>
          <w:tab w:val="left" w:pos="1080"/>
        </w:tabs>
        <w:ind w:right="-56" w:firstLine="567"/>
        <w:jc w:val="both"/>
        <w:rPr>
          <w:sz w:val="24"/>
          <w:szCs w:val="24"/>
          <w:lang w:val="uk-UA"/>
        </w:rPr>
      </w:pPr>
      <w:r w:rsidRPr="000D34DD">
        <w:rPr>
          <w:sz w:val="24"/>
          <w:szCs w:val="24"/>
          <w:lang w:val="uk-UA"/>
        </w:rPr>
        <w:t>Всього</w:t>
      </w:r>
      <w:r>
        <w:rPr>
          <w:sz w:val="24"/>
          <w:szCs w:val="24"/>
          <w:lang w:val="uk-UA"/>
        </w:rPr>
        <w:t>:</w:t>
      </w:r>
      <w:r w:rsidRPr="000D34DD">
        <w:rPr>
          <w:sz w:val="24"/>
          <w:szCs w:val="24"/>
          <w:lang w:val="uk-UA"/>
        </w:rPr>
        <w:t xml:space="preserve"> </w:t>
      </w:r>
      <w:r>
        <w:rPr>
          <w:sz w:val="24"/>
          <w:szCs w:val="24"/>
          <w:lang w:val="uk-UA"/>
        </w:rPr>
        <w:t>18</w:t>
      </w:r>
      <w:r w:rsidRPr="000D34DD">
        <w:rPr>
          <w:sz w:val="24"/>
          <w:szCs w:val="24"/>
          <w:lang w:val="uk-UA"/>
        </w:rPr>
        <w:t xml:space="preserve"> (</w:t>
      </w:r>
      <w:r>
        <w:rPr>
          <w:sz w:val="24"/>
          <w:szCs w:val="24"/>
          <w:lang w:val="uk-UA"/>
        </w:rPr>
        <w:t>вісімнадцять</w:t>
      </w:r>
      <w:r w:rsidRPr="000D34DD">
        <w:rPr>
          <w:sz w:val="24"/>
          <w:szCs w:val="24"/>
          <w:lang w:val="uk-UA"/>
        </w:rPr>
        <w:t>) видан</w:t>
      </w:r>
      <w:r>
        <w:rPr>
          <w:sz w:val="24"/>
          <w:szCs w:val="24"/>
          <w:lang w:val="uk-UA"/>
        </w:rPr>
        <w:t>ь</w:t>
      </w:r>
      <w:r w:rsidRPr="000D34DD">
        <w:rPr>
          <w:sz w:val="24"/>
          <w:szCs w:val="24"/>
          <w:lang w:val="uk-UA"/>
        </w:rPr>
        <w:t xml:space="preserve"> </w:t>
      </w:r>
      <w:r>
        <w:rPr>
          <w:sz w:val="24"/>
          <w:szCs w:val="24"/>
          <w:lang w:val="uk-UA"/>
        </w:rPr>
        <w:t xml:space="preserve">з доступом до електронних видань (відповідно до зазначених найменувань видань) </w:t>
      </w:r>
      <w:r w:rsidRPr="000D34DD">
        <w:rPr>
          <w:sz w:val="24"/>
          <w:szCs w:val="24"/>
          <w:lang w:val="uk-UA"/>
        </w:rPr>
        <w:t>на загальну суму ___,___ грн (</w:t>
      </w:r>
      <w:r w:rsidRPr="003F050C">
        <w:rPr>
          <w:sz w:val="24"/>
          <w:szCs w:val="24"/>
          <w:u w:val="single"/>
          <w:lang w:val="uk-UA"/>
        </w:rPr>
        <w:t>сума прописом</w:t>
      </w:r>
      <w:r w:rsidRPr="000D34DD">
        <w:rPr>
          <w:sz w:val="24"/>
          <w:szCs w:val="24"/>
          <w:lang w:val="uk-UA"/>
        </w:rPr>
        <w:t xml:space="preserve"> гривень ___ копійок), в </w:t>
      </w:r>
      <w:proofErr w:type="spellStart"/>
      <w:r w:rsidRPr="000D34DD">
        <w:rPr>
          <w:sz w:val="24"/>
          <w:szCs w:val="24"/>
          <w:lang w:val="uk-UA"/>
        </w:rPr>
        <w:t>т.ч</w:t>
      </w:r>
      <w:proofErr w:type="spellEnd"/>
      <w:r w:rsidRPr="000D34DD">
        <w:rPr>
          <w:sz w:val="24"/>
          <w:szCs w:val="24"/>
          <w:lang w:val="uk-UA"/>
        </w:rPr>
        <w:t>. ПДВ __,___ грн (</w:t>
      </w:r>
      <w:r w:rsidRPr="003F050C">
        <w:rPr>
          <w:sz w:val="24"/>
          <w:szCs w:val="24"/>
          <w:u w:val="single"/>
          <w:lang w:val="uk-UA"/>
        </w:rPr>
        <w:t>сума прописом</w:t>
      </w:r>
      <w:r w:rsidRPr="000D34DD">
        <w:rPr>
          <w:sz w:val="24"/>
          <w:szCs w:val="24"/>
          <w:lang w:val="uk-UA"/>
        </w:rPr>
        <w:t xml:space="preserve"> гривень ___ копійок), вартість послуги з приймання передплати __,__ грн (</w:t>
      </w:r>
      <w:r w:rsidRPr="003F050C">
        <w:rPr>
          <w:sz w:val="24"/>
          <w:szCs w:val="24"/>
          <w:u w:val="single"/>
          <w:lang w:val="uk-UA"/>
        </w:rPr>
        <w:t>сума прописом</w:t>
      </w:r>
      <w:r w:rsidRPr="000D34DD">
        <w:rPr>
          <w:sz w:val="24"/>
          <w:szCs w:val="24"/>
          <w:lang w:val="uk-UA"/>
        </w:rPr>
        <w:t xml:space="preserve"> гривень __ копійок).</w:t>
      </w:r>
    </w:p>
    <w:p w:rsidR="00F31A33" w:rsidRPr="00126287" w:rsidRDefault="00F31A33" w:rsidP="00F31A33">
      <w:pPr>
        <w:rPr>
          <w:sz w:val="10"/>
          <w:szCs w:val="10"/>
          <w:lang w:val="uk-UA"/>
        </w:rPr>
      </w:pPr>
    </w:p>
    <w:p w:rsidR="00F31A33" w:rsidRPr="000D34DD" w:rsidRDefault="00F31A33" w:rsidP="00F31A33">
      <w:pPr>
        <w:ind w:firstLine="567"/>
        <w:contextualSpacing/>
        <w:jc w:val="both"/>
        <w:rPr>
          <w:rFonts w:eastAsiaTheme="minorHAnsi" w:cstheme="minorHAnsi"/>
          <w:b/>
          <w:bCs/>
          <w:sz w:val="24"/>
          <w:szCs w:val="24"/>
          <w:lang w:eastAsia="en-US"/>
        </w:rPr>
      </w:pPr>
      <w:proofErr w:type="spellStart"/>
      <w:r w:rsidRPr="000D34DD">
        <w:rPr>
          <w:rFonts w:eastAsiaTheme="minorHAnsi" w:cstheme="minorHAnsi"/>
          <w:b/>
          <w:bCs/>
          <w:sz w:val="24"/>
          <w:szCs w:val="24"/>
          <w:lang w:eastAsia="en-US"/>
        </w:rPr>
        <w:t>Умови</w:t>
      </w:r>
      <w:proofErr w:type="spellEnd"/>
      <w:r w:rsidRPr="000D34DD">
        <w:rPr>
          <w:rFonts w:eastAsiaTheme="minorHAnsi" w:cstheme="minorHAnsi"/>
          <w:b/>
          <w:bCs/>
          <w:sz w:val="24"/>
          <w:szCs w:val="24"/>
          <w:lang w:eastAsia="en-US"/>
        </w:rPr>
        <w:t xml:space="preserve"> </w:t>
      </w:r>
      <w:r>
        <w:rPr>
          <w:rFonts w:eastAsiaTheme="minorHAnsi" w:cstheme="minorHAnsi"/>
          <w:b/>
          <w:bCs/>
          <w:sz w:val="24"/>
          <w:szCs w:val="24"/>
          <w:lang w:val="uk-UA" w:eastAsia="en-US"/>
        </w:rPr>
        <w:t>доставки видань</w:t>
      </w:r>
      <w:r w:rsidRPr="000D34DD">
        <w:rPr>
          <w:rFonts w:eastAsiaTheme="minorHAnsi" w:cstheme="minorHAnsi"/>
          <w:b/>
          <w:bCs/>
          <w:sz w:val="24"/>
          <w:szCs w:val="24"/>
          <w:lang w:eastAsia="en-US"/>
        </w:rPr>
        <w:t>:</w:t>
      </w:r>
    </w:p>
    <w:p w:rsidR="00F31A33" w:rsidRPr="00126287" w:rsidRDefault="00F31A33" w:rsidP="00F31A33">
      <w:pPr>
        <w:rPr>
          <w:sz w:val="10"/>
          <w:szCs w:val="10"/>
          <w:lang w:val="uk-UA"/>
        </w:rPr>
      </w:pPr>
    </w:p>
    <w:p w:rsidR="00F31A33" w:rsidRPr="000D34DD" w:rsidRDefault="00F31A33" w:rsidP="00F31A33">
      <w:pPr>
        <w:ind w:firstLine="567"/>
        <w:jc w:val="both"/>
        <w:rPr>
          <w:sz w:val="24"/>
          <w:szCs w:val="24"/>
          <w:lang w:val="uk-UA"/>
        </w:rPr>
      </w:pPr>
      <w:r w:rsidRPr="000D34DD">
        <w:rPr>
          <w:sz w:val="24"/>
          <w:szCs w:val="24"/>
          <w:lang w:val="uk-UA"/>
        </w:rPr>
        <w:t>Доставка видань здійснюється Учасником (Виконавцем) протягом 202</w:t>
      </w:r>
      <w:r>
        <w:rPr>
          <w:sz w:val="24"/>
          <w:szCs w:val="24"/>
          <w:lang w:val="uk-UA"/>
        </w:rPr>
        <w:t>3</w:t>
      </w:r>
      <w:r w:rsidRPr="000D34DD">
        <w:rPr>
          <w:sz w:val="24"/>
          <w:szCs w:val="24"/>
          <w:lang w:val="uk-UA"/>
        </w:rPr>
        <w:t xml:space="preserve"> року, починаючи з січня 202</w:t>
      </w:r>
      <w:r>
        <w:rPr>
          <w:sz w:val="24"/>
          <w:szCs w:val="24"/>
          <w:lang w:val="uk-UA"/>
        </w:rPr>
        <w:t>3</w:t>
      </w:r>
      <w:r w:rsidRPr="000D34DD">
        <w:rPr>
          <w:sz w:val="24"/>
          <w:szCs w:val="24"/>
          <w:lang w:val="uk-UA"/>
        </w:rPr>
        <w:t xml:space="preserve"> року, з доставкою поштою</w:t>
      </w:r>
      <w:r>
        <w:rPr>
          <w:sz w:val="24"/>
          <w:szCs w:val="24"/>
          <w:lang w:val="uk-UA"/>
        </w:rPr>
        <w:t>/кур’єрською службою Виконавця</w:t>
      </w:r>
      <w:r w:rsidRPr="000D34DD">
        <w:rPr>
          <w:sz w:val="24"/>
          <w:szCs w:val="24"/>
          <w:lang w:val="uk-UA"/>
        </w:rPr>
        <w:t xml:space="preserve"> за адресою Замовника (Передплатника): 01044, місто Київ-44, вул. Хрещатик, 36.</w:t>
      </w:r>
    </w:p>
    <w:p w:rsidR="00F31A33" w:rsidRDefault="00F31A33" w:rsidP="00F31A33">
      <w:pPr>
        <w:ind w:firstLine="567"/>
        <w:jc w:val="both"/>
        <w:rPr>
          <w:sz w:val="24"/>
          <w:szCs w:val="24"/>
          <w:lang w:val="uk-UA"/>
        </w:rPr>
      </w:pPr>
      <w:r w:rsidRPr="000D34DD">
        <w:rPr>
          <w:sz w:val="24"/>
          <w:szCs w:val="24"/>
          <w:lang w:val="uk-UA"/>
        </w:rPr>
        <w:t xml:space="preserve">Доставка видань здійснюється </w:t>
      </w:r>
      <w:r>
        <w:rPr>
          <w:sz w:val="24"/>
          <w:szCs w:val="24"/>
          <w:lang w:val="uk-UA"/>
        </w:rPr>
        <w:t>у</w:t>
      </w:r>
      <w:r w:rsidRPr="000D34DD">
        <w:rPr>
          <w:sz w:val="24"/>
          <w:szCs w:val="24"/>
          <w:lang w:val="uk-UA"/>
        </w:rPr>
        <w:t xml:space="preserve"> непошкодженому вигляді у замовленій кількості та згідно з переліком передплачених видань.</w:t>
      </w:r>
    </w:p>
    <w:p w:rsidR="00F31A33" w:rsidRPr="009C3F65" w:rsidRDefault="00F31A33" w:rsidP="00F31A33">
      <w:pPr>
        <w:ind w:firstLine="567"/>
        <w:jc w:val="both"/>
        <w:rPr>
          <w:sz w:val="24"/>
          <w:szCs w:val="24"/>
          <w:lang w:val="uk-UA"/>
        </w:rPr>
      </w:pPr>
      <w:r>
        <w:rPr>
          <w:sz w:val="24"/>
          <w:szCs w:val="24"/>
          <w:lang w:val="uk-UA"/>
        </w:rPr>
        <w:t xml:space="preserve">Доставка електронних видань здійснюється Учасником (Виконавцем) </w:t>
      </w:r>
      <w:r w:rsidRPr="000D34DD">
        <w:rPr>
          <w:sz w:val="24"/>
          <w:szCs w:val="24"/>
          <w:lang w:val="uk-UA"/>
        </w:rPr>
        <w:t>протягом 202</w:t>
      </w:r>
      <w:r>
        <w:rPr>
          <w:sz w:val="24"/>
          <w:szCs w:val="24"/>
          <w:lang w:val="uk-UA"/>
        </w:rPr>
        <w:t>3</w:t>
      </w:r>
      <w:r w:rsidRPr="000D34DD">
        <w:rPr>
          <w:sz w:val="24"/>
          <w:szCs w:val="24"/>
          <w:lang w:val="uk-UA"/>
        </w:rPr>
        <w:t xml:space="preserve"> року, починаючи з січня 202</w:t>
      </w:r>
      <w:r>
        <w:rPr>
          <w:sz w:val="24"/>
          <w:szCs w:val="24"/>
          <w:lang w:val="uk-UA"/>
        </w:rPr>
        <w:t>3</w:t>
      </w:r>
      <w:r w:rsidRPr="000D34DD">
        <w:rPr>
          <w:sz w:val="24"/>
          <w:szCs w:val="24"/>
          <w:lang w:val="uk-UA"/>
        </w:rPr>
        <w:t xml:space="preserve"> року</w:t>
      </w:r>
      <w:r>
        <w:rPr>
          <w:sz w:val="24"/>
          <w:szCs w:val="24"/>
          <w:lang w:val="uk-UA"/>
        </w:rPr>
        <w:t>, на електронні адреси, що надаються Замовником Учаснику (Виконавцю) після укладення договору.</w:t>
      </w:r>
    </w:p>
    <w:p w:rsidR="000A3E88" w:rsidRPr="000A3E88" w:rsidRDefault="000A3E88" w:rsidP="000D34DD">
      <w:pPr>
        <w:ind w:firstLine="567"/>
        <w:jc w:val="both"/>
        <w:rPr>
          <w:sz w:val="24"/>
          <w:szCs w:val="24"/>
          <w:lang w:val="uk-UA"/>
        </w:rPr>
      </w:pPr>
    </w:p>
    <w:p w:rsidR="000A3E88" w:rsidRPr="000A3E88" w:rsidRDefault="000A3E88" w:rsidP="000D34DD">
      <w:pPr>
        <w:ind w:firstLine="567"/>
        <w:jc w:val="both"/>
        <w:rPr>
          <w:sz w:val="24"/>
          <w:szCs w:val="24"/>
          <w:lang w:val="uk-UA"/>
        </w:rPr>
      </w:pPr>
    </w:p>
    <w:p w:rsidR="000A3E88" w:rsidRPr="000A3E88" w:rsidRDefault="000A3E88" w:rsidP="000A3E88">
      <w:pPr>
        <w:jc w:val="both"/>
        <w:rPr>
          <w:b/>
          <w:sz w:val="24"/>
          <w:szCs w:val="24"/>
          <w:lang w:val="uk-UA"/>
        </w:rPr>
      </w:pPr>
      <w:r w:rsidRPr="000A3E88">
        <w:rPr>
          <w:b/>
          <w:sz w:val="28"/>
          <w:szCs w:val="28"/>
          <w:lang w:val="uk-UA"/>
        </w:rPr>
        <w:t>Примітка: З технічних питань звертатися за телефоном – (044) 202-70-74</w:t>
      </w:r>
    </w:p>
    <w:p w:rsidR="000A3E88" w:rsidRPr="000A3E88" w:rsidRDefault="000A3E88" w:rsidP="000A3E88">
      <w:pPr>
        <w:jc w:val="both"/>
        <w:rPr>
          <w:b/>
          <w:sz w:val="24"/>
          <w:szCs w:val="24"/>
          <w:lang w:val="uk-UA"/>
        </w:rPr>
      </w:pPr>
    </w:p>
    <w:p w:rsidR="000A3E88" w:rsidRPr="000A3E88" w:rsidRDefault="000A3E88" w:rsidP="000D34DD">
      <w:pPr>
        <w:ind w:firstLine="567"/>
        <w:jc w:val="both"/>
        <w:rPr>
          <w:sz w:val="24"/>
          <w:szCs w:val="24"/>
          <w:lang w:val="uk-UA"/>
        </w:rPr>
      </w:pPr>
    </w:p>
    <w:p w:rsidR="000A3E88" w:rsidRPr="000A3E88" w:rsidRDefault="000A3E88" w:rsidP="000D34DD">
      <w:pPr>
        <w:ind w:firstLine="567"/>
        <w:jc w:val="both"/>
        <w:rPr>
          <w:sz w:val="24"/>
          <w:szCs w:val="24"/>
          <w:lang w:val="uk-UA"/>
        </w:rPr>
      </w:pPr>
    </w:p>
    <w:p w:rsidR="000A3E88" w:rsidRPr="000A3E88" w:rsidRDefault="000A3E88" w:rsidP="000D34DD">
      <w:pPr>
        <w:ind w:firstLine="567"/>
        <w:jc w:val="both"/>
        <w:rPr>
          <w:sz w:val="24"/>
          <w:szCs w:val="24"/>
          <w:lang w:val="uk-UA"/>
        </w:rPr>
      </w:pPr>
    </w:p>
    <w:p w:rsidR="000A3E88" w:rsidRDefault="000A3E88" w:rsidP="000D34DD">
      <w:pPr>
        <w:ind w:firstLine="567"/>
        <w:jc w:val="both"/>
        <w:rPr>
          <w:sz w:val="24"/>
          <w:szCs w:val="24"/>
          <w:lang w:val="uk-UA"/>
        </w:rPr>
      </w:pPr>
    </w:p>
    <w:p w:rsidR="000A3E88" w:rsidRDefault="000A3E88" w:rsidP="000D34DD">
      <w:pPr>
        <w:ind w:firstLine="567"/>
        <w:jc w:val="both"/>
        <w:rPr>
          <w:sz w:val="24"/>
          <w:szCs w:val="24"/>
          <w:lang w:val="uk-UA"/>
        </w:rPr>
      </w:pPr>
    </w:p>
    <w:p w:rsidR="000A3E88" w:rsidRDefault="000A3E88" w:rsidP="000D34DD">
      <w:pPr>
        <w:ind w:firstLine="567"/>
        <w:jc w:val="both"/>
        <w:rPr>
          <w:sz w:val="24"/>
          <w:szCs w:val="24"/>
          <w:lang w:val="uk-UA"/>
        </w:rPr>
      </w:pPr>
    </w:p>
    <w:p w:rsidR="000A3E88" w:rsidRDefault="000A3E88" w:rsidP="000D34DD">
      <w:pPr>
        <w:ind w:firstLine="567"/>
        <w:jc w:val="both"/>
        <w:rPr>
          <w:sz w:val="24"/>
          <w:szCs w:val="24"/>
          <w:lang w:val="uk-UA"/>
        </w:rPr>
      </w:pPr>
    </w:p>
    <w:p w:rsidR="000A3E88" w:rsidRDefault="000A3E88" w:rsidP="000D34DD">
      <w:pPr>
        <w:ind w:firstLine="567"/>
        <w:jc w:val="both"/>
        <w:rPr>
          <w:sz w:val="24"/>
          <w:szCs w:val="24"/>
          <w:lang w:val="uk-UA"/>
        </w:rPr>
      </w:pPr>
    </w:p>
    <w:p w:rsidR="000A3E88" w:rsidRDefault="000A3E88" w:rsidP="000D34DD">
      <w:pPr>
        <w:ind w:firstLine="567"/>
        <w:jc w:val="both"/>
        <w:rPr>
          <w:sz w:val="24"/>
          <w:szCs w:val="24"/>
          <w:lang w:val="uk-UA"/>
        </w:rPr>
      </w:pPr>
    </w:p>
    <w:p w:rsidR="000A3E88" w:rsidRDefault="000A3E88" w:rsidP="000D34DD">
      <w:pPr>
        <w:ind w:firstLine="567"/>
        <w:jc w:val="both"/>
        <w:rPr>
          <w:sz w:val="24"/>
          <w:szCs w:val="24"/>
          <w:lang w:val="uk-UA"/>
        </w:rPr>
      </w:pPr>
    </w:p>
    <w:p w:rsidR="000A3E88" w:rsidRDefault="000A3E88" w:rsidP="000D34DD">
      <w:pPr>
        <w:ind w:firstLine="567"/>
        <w:jc w:val="both"/>
        <w:rPr>
          <w:sz w:val="24"/>
          <w:szCs w:val="24"/>
          <w:lang w:val="uk-UA"/>
        </w:rPr>
      </w:pPr>
    </w:p>
    <w:p w:rsidR="000A3E88" w:rsidRDefault="000A3E88" w:rsidP="000D34DD">
      <w:pPr>
        <w:ind w:firstLine="567"/>
        <w:jc w:val="both"/>
        <w:rPr>
          <w:sz w:val="24"/>
          <w:szCs w:val="24"/>
          <w:lang w:val="uk-UA"/>
        </w:rPr>
      </w:pPr>
    </w:p>
    <w:p w:rsidR="00D13BBE" w:rsidRDefault="00D13BBE" w:rsidP="000D34DD">
      <w:pPr>
        <w:ind w:firstLine="567"/>
        <w:jc w:val="both"/>
        <w:rPr>
          <w:sz w:val="24"/>
          <w:szCs w:val="24"/>
          <w:lang w:val="uk-UA"/>
        </w:rPr>
      </w:pPr>
    </w:p>
    <w:p w:rsidR="000A3E88" w:rsidRDefault="000A3E88" w:rsidP="000D34DD">
      <w:pPr>
        <w:ind w:firstLine="567"/>
        <w:jc w:val="both"/>
        <w:rPr>
          <w:sz w:val="24"/>
          <w:szCs w:val="24"/>
          <w:lang w:val="uk-UA"/>
        </w:rPr>
      </w:pPr>
    </w:p>
    <w:p w:rsidR="000A3E88" w:rsidRDefault="000A3E88" w:rsidP="000A3E88">
      <w:pPr>
        <w:jc w:val="both"/>
        <w:rPr>
          <w:sz w:val="24"/>
          <w:szCs w:val="24"/>
          <w:lang w:val="uk-UA"/>
        </w:rPr>
      </w:pPr>
    </w:p>
    <w:p w:rsidR="000A3E88" w:rsidRPr="000A3E88" w:rsidRDefault="000A3E88" w:rsidP="000A3E88">
      <w:pPr>
        <w:jc w:val="right"/>
        <w:rPr>
          <w:b/>
          <w:sz w:val="24"/>
          <w:szCs w:val="24"/>
          <w:lang w:val="uk-UA"/>
        </w:rPr>
      </w:pPr>
      <w:r w:rsidRPr="000A3E88">
        <w:rPr>
          <w:b/>
          <w:sz w:val="24"/>
          <w:szCs w:val="24"/>
          <w:lang w:val="uk-UA"/>
        </w:rPr>
        <w:lastRenderedPageBreak/>
        <w:t>Додаток 2</w:t>
      </w:r>
    </w:p>
    <w:p w:rsidR="000A3E88" w:rsidRPr="000A3E88" w:rsidRDefault="000A3E88" w:rsidP="000A3E88">
      <w:pPr>
        <w:jc w:val="right"/>
        <w:rPr>
          <w:b/>
          <w:sz w:val="24"/>
          <w:szCs w:val="24"/>
          <w:lang w:val="uk-UA"/>
        </w:rPr>
      </w:pPr>
    </w:p>
    <w:p w:rsidR="000A3E88" w:rsidRPr="000A3E88" w:rsidRDefault="000A3E88" w:rsidP="000A3E88">
      <w:pPr>
        <w:jc w:val="center"/>
        <w:rPr>
          <w:b/>
          <w:sz w:val="24"/>
          <w:szCs w:val="24"/>
          <w:lang w:val="uk-UA"/>
        </w:rPr>
      </w:pPr>
      <w:r w:rsidRPr="000A3E88">
        <w:rPr>
          <w:b/>
          <w:sz w:val="24"/>
          <w:szCs w:val="24"/>
          <w:lang w:val="uk-UA"/>
        </w:rPr>
        <w:t>Інструкція щодо підготовки та оформлення пропозиції електронних торгів</w:t>
      </w:r>
    </w:p>
    <w:p w:rsidR="000A3E88" w:rsidRPr="000A3E88" w:rsidRDefault="000A3E88" w:rsidP="000A3E88">
      <w:pPr>
        <w:jc w:val="right"/>
        <w:rPr>
          <w:b/>
          <w:sz w:val="24"/>
          <w:szCs w:val="24"/>
          <w:lang w:val="uk-UA"/>
        </w:rPr>
      </w:pPr>
    </w:p>
    <w:p w:rsidR="000A3E88" w:rsidRPr="000A3E88" w:rsidRDefault="000A3E88" w:rsidP="000A3E88">
      <w:pPr>
        <w:snapToGrid w:val="0"/>
        <w:ind w:firstLine="426"/>
        <w:jc w:val="both"/>
        <w:rPr>
          <w:sz w:val="24"/>
          <w:szCs w:val="24"/>
          <w:lang w:val="uk-UA"/>
        </w:rPr>
      </w:pPr>
      <w:r w:rsidRPr="000A3E88">
        <w:rPr>
          <w:sz w:val="24"/>
          <w:szCs w:val="24"/>
          <w:lang w:val="uk-UA"/>
        </w:rPr>
        <w:t>Повноваження щодо підпису документів пропозиції електронних торгів учасника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0A3E88" w:rsidRPr="000A3E88" w:rsidRDefault="000A3E88" w:rsidP="000A3E88">
      <w:pPr>
        <w:snapToGrid w:val="0"/>
        <w:ind w:firstLine="426"/>
        <w:jc w:val="both"/>
        <w:rPr>
          <w:sz w:val="24"/>
          <w:szCs w:val="24"/>
          <w:lang w:val="uk-UA"/>
        </w:rPr>
      </w:pPr>
      <w:r w:rsidRPr="000A3E88">
        <w:rPr>
          <w:sz w:val="24"/>
          <w:szCs w:val="24"/>
          <w:lang w:val="uk-UA"/>
        </w:rPr>
        <w:t xml:space="preserve">Пропозиція електронних торгів, яка подається учасником процедури закупівлі, повинна складатися з наступних документів в електронному вигляді (сканованому </w:t>
      </w:r>
      <w:r w:rsidRPr="000A3E88">
        <w:rPr>
          <w:b/>
          <w:sz w:val="24"/>
          <w:szCs w:val="24"/>
          <w:lang w:val="uk-UA"/>
        </w:rPr>
        <w:t xml:space="preserve">в форматі </w:t>
      </w:r>
      <w:proofErr w:type="spellStart"/>
      <w:r w:rsidRPr="000A3E88">
        <w:rPr>
          <w:b/>
          <w:sz w:val="24"/>
          <w:szCs w:val="24"/>
          <w:lang w:val="uk-UA"/>
        </w:rPr>
        <w:t>pdf</w:t>
      </w:r>
      <w:proofErr w:type="spellEnd"/>
      <w:r w:rsidRPr="000A3E88">
        <w:rPr>
          <w:sz w:val="24"/>
          <w:szCs w:val="24"/>
          <w:lang w:val="uk-UA"/>
        </w:rPr>
        <w:t>) у вказаній послідовності:</w:t>
      </w:r>
    </w:p>
    <w:p w:rsidR="000A3E88" w:rsidRPr="000A3E88" w:rsidRDefault="000A3E88" w:rsidP="000A3E88">
      <w:pPr>
        <w:snapToGrid w:val="0"/>
        <w:ind w:firstLine="426"/>
        <w:jc w:val="both"/>
        <w:rPr>
          <w:sz w:val="24"/>
          <w:szCs w:val="24"/>
          <w:lang w:val="uk-UA"/>
        </w:rPr>
      </w:pPr>
    </w:p>
    <w:p w:rsidR="000A3E88" w:rsidRPr="000A3E88" w:rsidRDefault="000A3E88" w:rsidP="000A3E88">
      <w:pPr>
        <w:pStyle w:val="af2"/>
        <w:numPr>
          <w:ilvl w:val="0"/>
          <w:numId w:val="10"/>
        </w:numPr>
        <w:tabs>
          <w:tab w:val="left" w:pos="993"/>
        </w:tabs>
        <w:spacing w:after="0" w:line="240" w:lineRule="auto"/>
        <w:jc w:val="both"/>
        <w:rPr>
          <w:rFonts w:ascii="Times New Roman" w:hAnsi="Times New Roman"/>
          <w:sz w:val="24"/>
          <w:szCs w:val="24"/>
        </w:rPr>
      </w:pPr>
      <w:r w:rsidRPr="000A3E88">
        <w:rPr>
          <w:rFonts w:ascii="Times New Roman" w:hAnsi="Times New Roman"/>
          <w:sz w:val="24"/>
          <w:szCs w:val="24"/>
        </w:rPr>
        <w:t>Форми пропозиції електронних торгів (Додаток 3).</w:t>
      </w:r>
    </w:p>
    <w:p w:rsidR="000A3E88" w:rsidRPr="000A3E88" w:rsidRDefault="000A3E88" w:rsidP="000A3E88">
      <w:pPr>
        <w:pStyle w:val="af2"/>
        <w:tabs>
          <w:tab w:val="left" w:pos="993"/>
        </w:tabs>
        <w:spacing w:after="0" w:line="240" w:lineRule="auto"/>
        <w:ind w:left="567"/>
        <w:jc w:val="both"/>
        <w:rPr>
          <w:rFonts w:ascii="Times New Roman" w:hAnsi="Times New Roman"/>
          <w:sz w:val="24"/>
          <w:szCs w:val="24"/>
        </w:rPr>
      </w:pPr>
    </w:p>
    <w:p w:rsidR="000A3E88" w:rsidRPr="000A3E88" w:rsidRDefault="000A3E88" w:rsidP="000A3E88">
      <w:pPr>
        <w:pStyle w:val="af2"/>
        <w:numPr>
          <w:ilvl w:val="0"/>
          <w:numId w:val="10"/>
        </w:numPr>
        <w:tabs>
          <w:tab w:val="left" w:pos="993"/>
        </w:tabs>
        <w:spacing w:after="0" w:line="240" w:lineRule="auto"/>
        <w:jc w:val="both"/>
        <w:rPr>
          <w:rFonts w:ascii="Times New Roman" w:hAnsi="Times New Roman"/>
          <w:sz w:val="24"/>
          <w:szCs w:val="24"/>
        </w:rPr>
      </w:pPr>
      <w:r w:rsidRPr="000A3E88">
        <w:rPr>
          <w:rFonts w:ascii="Times New Roman" w:hAnsi="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p>
    <w:p w:rsidR="000A3E88" w:rsidRPr="000A3E88" w:rsidRDefault="000A3E88" w:rsidP="000A3E88">
      <w:pPr>
        <w:tabs>
          <w:tab w:val="left" w:pos="993"/>
        </w:tabs>
        <w:ind w:left="567"/>
        <w:jc w:val="both"/>
        <w:rPr>
          <w:sz w:val="24"/>
          <w:szCs w:val="24"/>
          <w:lang w:val="uk-UA"/>
        </w:rPr>
      </w:pPr>
    </w:p>
    <w:p w:rsidR="000A3E88" w:rsidRPr="000A3E88" w:rsidRDefault="000A3E88" w:rsidP="000A3E88">
      <w:pPr>
        <w:pStyle w:val="af2"/>
        <w:numPr>
          <w:ilvl w:val="0"/>
          <w:numId w:val="10"/>
        </w:numPr>
        <w:tabs>
          <w:tab w:val="left" w:pos="993"/>
        </w:tabs>
        <w:spacing w:after="0" w:line="240" w:lineRule="auto"/>
        <w:jc w:val="both"/>
        <w:rPr>
          <w:rFonts w:ascii="Times New Roman" w:hAnsi="Times New Roman"/>
          <w:sz w:val="24"/>
          <w:szCs w:val="24"/>
        </w:rPr>
      </w:pPr>
      <w:r w:rsidRPr="000A3E88">
        <w:rPr>
          <w:rFonts w:ascii="Times New Roman" w:hAnsi="Times New Roman"/>
          <w:sz w:val="24"/>
          <w:szCs w:val="24"/>
        </w:rPr>
        <w:t xml:space="preserve">Довідка у довільній формі яка містить відомості про підприємства. </w:t>
      </w: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shd w:val="clear" w:color="auto" w:fill="FFFFFF"/>
        <w:ind w:firstLine="426"/>
        <w:jc w:val="both"/>
        <w:rPr>
          <w:b/>
          <w:sz w:val="28"/>
          <w:szCs w:val="28"/>
          <w:lang w:val="uk-UA"/>
        </w:rPr>
      </w:pPr>
      <w:r w:rsidRPr="000A3E88">
        <w:rPr>
          <w:b/>
          <w:sz w:val="28"/>
          <w:szCs w:val="28"/>
          <w:lang w:val="uk-UA"/>
        </w:rPr>
        <w:t>Усі документи повинні бути викладені українською мовою.</w:t>
      </w:r>
    </w:p>
    <w:p w:rsidR="000A3E88" w:rsidRPr="000A3E88" w:rsidRDefault="000A3E88" w:rsidP="000A3E88">
      <w:pPr>
        <w:shd w:val="clear" w:color="auto" w:fill="FFFFFF"/>
        <w:ind w:firstLine="426"/>
        <w:jc w:val="both"/>
        <w:rPr>
          <w:b/>
          <w:sz w:val="28"/>
          <w:szCs w:val="28"/>
          <w:lang w:val="uk-UA"/>
        </w:rPr>
      </w:pPr>
      <w:r w:rsidRPr="000A3E88">
        <w:rPr>
          <w:b/>
          <w:sz w:val="28"/>
          <w:szCs w:val="28"/>
          <w:lang w:val="uk-UA"/>
        </w:rPr>
        <w:t xml:space="preserve">Усі документи повинні бути в форматі </w:t>
      </w:r>
      <w:proofErr w:type="spellStart"/>
      <w:r w:rsidRPr="000A3E88">
        <w:rPr>
          <w:b/>
          <w:sz w:val="28"/>
          <w:szCs w:val="28"/>
          <w:u w:val="single"/>
          <w:lang w:val="uk-UA"/>
        </w:rPr>
        <w:t>pdf</w:t>
      </w:r>
      <w:proofErr w:type="spellEnd"/>
      <w:r w:rsidRPr="000A3E88">
        <w:rPr>
          <w:b/>
          <w:sz w:val="28"/>
          <w:szCs w:val="28"/>
          <w:lang w:val="uk-UA"/>
        </w:rPr>
        <w:t xml:space="preserve">, інші формати, в тому числі за архівовані, розглядатися </w:t>
      </w:r>
      <w:r w:rsidRPr="000A3E88">
        <w:rPr>
          <w:b/>
          <w:sz w:val="28"/>
          <w:szCs w:val="28"/>
          <w:u w:val="single"/>
          <w:lang w:val="uk-UA"/>
        </w:rPr>
        <w:t>не будуть</w:t>
      </w:r>
      <w:r w:rsidRPr="000A3E88">
        <w:rPr>
          <w:b/>
          <w:sz w:val="28"/>
          <w:szCs w:val="28"/>
          <w:lang w:val="uk-UA"/>
        </w:rPr>
        <w:t xml:space="preserve">.   </w:t>
      </w: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af2"/>
        <w:ind w:left="1080"/>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rPr>
          <w:rFonts w:ascii="Times New Roman" w:hAnsi="Times New Roman"/>
          <w:b/>
          <w:sz w:val="24"/>
          <w:szCs w:val="24"/>
        </w:rPr>
      </w:pPr>
    </w:p>
    <w:p w:rsidR="000A3E88" w:rsidRPr="000A3E88" w:rsidRDefault="000A3E88" w:rsidP="000A3E88">
      <w:pPr>
        <w:pStyle w:val="HTML"/>
        <w:jc w:val="right"/>
        <w:rPr>
          <w:rFonts w:ascii="Times New Roman" w:hAnsi="Times New Roman"/>
          <w:b/>
          <w:color w:val="auto"/>
          <w:sz w:val="24"/>
          <w:szCs w:val="24"/>
          <w:lang w:eastAsia="uk-UA"/>
        </w:rPr>
      </w:pPr>
      <w:r w:rsidRPr="000A3E88">
        <w:rPr>
          <w:rFonts w:ascii="Times New Roman" w:hAnsi="Times New Roman"/>
          <w:b/>
          <w:sz w:val="24"/>
          <w:szCs w:val="24"/>
        </w:rPr>
        <w:lastRenderedPageBreak/>
        <w:t>Додаток 3</w:t>
      </w:r>
    </w:p>
    <w:p w:rsidR="000A3E88" w:rsidRPr="000A3E88" w:rsidRDefault="000A3E88" w:rsidP="000A3E88">
      <w:pPr>
        <w:pStyle w:val="HTML"/>
        <w:jc w:val="right"/>
        <w:rPr>
          <w:rFonts w:ascii="Times New Roman" w:hAnsi="Times New Roman"/>
          <w:b/>
          <w:color w:val="auto"/>
          <w:sz w:val="24"/>
          <w:szCs w:val="24"/>
          <w:lang w:eastAsia="uk-UA"/>
        </w:rPr>
      </w:pPr>
    </w:p>
    <w:p w:rsidR="000A3E88" w:rsidRPr="000A3E88" w:rsidRDefault="000A3E88" w:rsidP="000A3E88">
      <w:pPr>
        <w:ind w:right="196" w:firstLine="851"/>
        <w:jc w:val="both"/>
        <w:rPr>
          <w:i/>
          <w:sz w:val="24"/>
          <w:szCs w:val="24"/>
          <w:lang w:val="uk-UA"/>
        </w:rPr>
      </w:pPr>
      <w:r w:rsidRPr="000A3E88">
        <w:rPr>
          <w:i/>
          <w:sz w:val="24"/>
          <w:szCs w:val="24"/>
          <w:lang w:val="uk-UA"/>
        </w:rPr>
        <w:t xml:space="preserve">Форма пропозиції, яка подається Учасником на фірмовому бланку. </w:t>
      </w:r>
      <w:r w:rsidRPr="000A3E88">
        <w:rPr>
          <w:i/>
          <w:iCs/>
          <w:sz w:val="24"/>
          <w:szCs w:val="24"/>
          <w:lang w:val="uk-UA"/>
        </w:rPr>
        <w:t>Учасник не повинен відступати від даної форми.</w:t>
      </w:r>
    </w:p>
    <w:p w:rsidR="000A3E88" w:rsidRPr="000A3E88" w:rsidRDefault="000A3E88" w:rsidP="000A3E88">
      <w:pPr>
        <w:pStyle w:val="1"/>
        <w:jc w:val="center"/>
        <w:rPr>
          <w:caps w:val="0"/>
          <w:szCs w:val="24"/>
        </w:rPr>
      </w:pPr>
      <w:r w:rsidRPr="000A3E88">
        <w:rPr>
          <w:szCs w:val="24"/>
        </w:rPr>
        <w:t>Форма  пропозиції</w:t>
      </w:r>
    </w:p>
    <w:p w:rsidR="000A3E88" w:rsidRPr="000A3E88" w:rsidRDefault="000A3E88" w:rsidP="000A3E88">
      <w:pPr>
        <w:ind w:firstLine="284"/>
        <w:jc w:val="both"/>
        <w:rPr>
          <w:sz w:val="24"/>
          <w:szCs w:val="24"/>
          <w:lang w:val="uk-UA"/>
        </w:rPr>
      </w:pPr>
    </w:p>
    <w:p w:rsidR="000A3E88" w:rsidRDefault="000A3E88" w:rsidP="000A3E88">
      <w:pPr>
        <w:jc w:val="both"/>
        <w:rPr>
          <w:szCs w:val="24"/>
          <w:lang w:val="uk-UA"/>
        </w:rPr>
      </w:pPr>
      <w:r w:rsidRPr="000A3E88">
        <w:rPr>
          <w:szCs w:val="24"/>
          <w:lang w:val="uk-UA"/>
        </w:rPr>
        <w:t xml:space="preserve">Ми, </w:t>
      </w:r>
      <w:r w:rsidRPr="000A3E88">
        <w:rPr>
          <w:i/>
          <w:szCs w:val="24"/>
          <w:lang w:val="uk-UA"/>
        </w:rPr>
        <w:t>(</w:t>
      </w:r>
      <w:r w:rsidRPr="000A3E88">
        <w:rPr>
          <w:i/>
          <w:szCs w:val="24"/>
          <w:u w:val="single"/>
          <w:lang w:val="uk-UA"/>
        </w:rPr>
        <w:t>назва Учасника</w:t>
      </w:r>
      <w:r w:rsidRPr="000A3E88">
        <w:rPr>
          <w:i/>
          <w:szCs w:val="24"/>
          <w:lang w:val="uk-UA"/>
        </w:rPr>
        <w:t>)</w:t>
      </w:r>
      <w:r w:rsidRPr="000A3E88">
        <w:rPr>
          <w:szCs w:val="24"/>
          <w:lang w:val="uk-UA"/>
        </w:rPr>
        <w:t>, надаємо свою цінову пропозицію на участь в електронних торгах на закупівлю</w:t>
      </w:r>
      <w:r w:rsidRPr="000A3E88">
        <w:rPr>
          <w:color w:val="000000"/>
          <w:szCs w:val="24"/>
          <w:lang w:val="uk-UA"/>
        </w:rPr>
        <w:t>:</w:t>
      </w:r>
      <w:r w:rsidRPr="000A3E88">
        <w:rPr>
          <w:bCs/>
          <w:color w:val="000000"/>
          <w:szCs w:val="24"/>
          <w:lang w:val="uk-UA"/>
        </w:rPr>
        <w:t xml:space="preserve"> «</w:t>
      </w:r>
      <w:r w:rsidRPr="000A3E88">
        <w:rPr>
          <w:sz w:val="24"/>
          <w:szCs w:val="24"/>
          <w:lang w:val="uk-UA"/>
        </w:rPr>
        <w:t>перед</w:t>
      </w:r>
      <w:r w:rsidR="007B2717">
        <w:rPr>
          <w:sz w:val="24"/>
          <w:szCs w:val="24"/>
          <w:lang w:val="uk-UA"/>
        </w:rPr>
        <w:t xml:space="preserve">плата періодичних видань </w:t>
      </w:r>
      <w:r w:rsidR="00F31A33">
        <w:rPr>
          <w:sz w:val="24"/>
          <w:szCs w:val="24"/>
          <w:lang w:val="uk-UA"/>
        </w:rPr>
        <w:t>(з доступом до електронних версій видань)</w:t>
      </w:r>
      <w:r w:rsidR="00F31A33" w:rsidRPr="00F31A33">
        <w:rPr>
          <w:sz w:val="24"/>
          <w:szCs w:val="24"/>
        </w:rPr>
        <w:t xml:space="preserve"> </w:t>
      </w:r>
      <w:r w:rsidR="007B2717">
        <w:rPr>
          <w:sz w:val="24"/>
          <w:szCs w:val="24"/>
          <w:lang w:val="uk-UA"/>
        </w:rPr>
        <w:t>на 2023</w:t>
      </w:r>
      <w:r w:rsidRPr="000A3E88">
        <w:rPr>
          <w:sz w:val="24"/>
          <w:szCs w:val="24"/>
          <w:lang w:val="uk-UA"/>
        </w:rPr>
        <w:t xml:space="preserve"> рік</w:t>
      </w:r>
      <w:r w:rsidRPr="000A3E88">
        <w:rPr>
          <w:szCs w:val="24"/>
          <w:lang w:val="uk-UA"/>
        </w:rPr>
        <w:t>»</w:t>
      </w:r>
    </w:p>
    <w:p w:rsidR="00D13BBE" w:rsidRDefault="00D13BBE" w:rsidP="00D13BBE">
      <w:pPr>
        <w:tabs>
          <w:tab w:val="left" w:pos="1908"/>
        </w:tabs>
        <w:jc w:val="center"/>
        <w:rPr>
          <w:rFonts w:eastAsiaTheme="minorEastAsia"/>
          <w:bCs/>
          <w:sz w:val="24"/>
          <w:szCs w:val="24"/>
        </w:rPr>
      </w:pPr>
    </w:p>
    <w:tbl>
      <w:tblPr>
        <w:tblStyle w:val="af1"/>
        <w:tblW w:w="0" w:type="auto"/>
        <w:jc w:val="center"/>
        <w:tblLayout w:type="fixed"/>
        <w:tblLook w:val="04A0" w:firstRow="1" w:lastRow="0" w:firstColumn="1" w:lastColumn="0" w:noHBand="0" w:noVBand="1"/>
      </w:tblPr>
      <w:tblGrid>
        <w:gridCol w:w="514"/>
        <w:gridCol w:w="899"/>
        <w:gridCol w:w="2693"/>
        <w:gridCol w:w="567"/>
        <w:gridCol w:w="567"/>
        <w:gridCol w:w="709"/>
        <w:gridCol w:w="1026"/>
        <w:gridCol w:w="979"/>
        <w:gridCol w:w="936"/>
        <w:gridCol w:w="936"/>
        <w:gridCol w:w="936"/>
      </w:tblGrid>
      <w:tr w:rsidR="00D13BBE" w:rsidTr="00917F0E">
        <w:trPr>
          <w:jc w:val="center"/>
        </w:trPr>
        <w:tc>
          <w:tcPr>
            <w:tcW w:w="514" w:type="dxa"/>
            <w:vMerge w:val="restart"/>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eastAsia="Times New Roman" w:hAnsi="Times New Roman" w:cs="Times New Roman"/>
                <w:sz w:val="18"/>
                <w:szCs w:val="18"/>
              </w:rPr>
              <w:t>№ з/п</w:t>
            </w:r>
          </w:p>
        </w:tc>
        <w:tc>
          <w:tcPr>
            <w:tcW w:w="899" w:type="dxa"/>
            <w:vMerge w:val="restart"/>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Індекс</w:t>
            </w:r>
          </w:p>
          <w:p w:rsidR="00D13BBE" w:rsidRPr="00673240" w:rsidRDefault="00D13BBE" w:rsidP="00917F0E">
            <w:pPr>
              <w:pStyle w:val="af0"/>
              <w:jc w:val="center"/>
              <w:rPr>
                <w:rFonts w:ascii="Times New Roman" w:hAnsi="Times New Roman" w:cs="Times New Roman"/>
                <w:sz w:val="18"/>
                <w:szCs w:val="18"/>
              </w:rPr>
            </w:pPr>
            <w:r>
              <w:rPr>
                <w:rFonts w:ascii="Times New Roman" w:hAnsi="Times New Roman" w:cs="Times New Roman"/>
                <w:sz w:val="18"/>
                <w:szCs w:val="18"/>
              </w:rPr>
              <w:t>в</w:t>
            </w:r>
            <w:r w:rsidRPr="00673240">
              <w:rPr>
                <w:rFonts w:ascii="Times New Roman" w:hAnsi="Times New Roman" w:cs="Times New Roman"/>
                <w:sz w:val="18"/>
                <w:szCs w:val="18"/>
              </w:rPr>
              <w:t>идання</w:t>
            </w:r>
          </w:p>
        </w:tc>
        <w:tc>
          <w:tcPr>
            <w:tcW w:w="2693" w:type="dxa"/>
            <w:vMerge w:val="restart"/>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Найменування видання</w:t>
            </w:r>
          </w:p>
        </w:tc>
        <w:tc>
          <w:tcPr>
            <w:tcW w:w="567" w:type="dxa"/>
            <w:vMerge w:val="restart"/>
            <w:vAlign w:val="center"/>
          </w:tcPr>
          <w:p w:rsidR="00D13BBE" w:rsidRPr="00673240" w:rsidRDefault="00D13BBE" w:rsidP="00917F0E">
            <w:pPr>
              <w:jc w:val="center"/>
              <w:rPr>
                <w:sz w:val="18"/>
                <w:szCs w:val="18"/>
              </w:rPr>
            </w:pPr>
            <w:r w:rsidRPr="00673240">
              <w:rPr>
                <w:sz w:val="18"/>
                <w:szCs w:val="18"/>
              </w:rPr>
              <w:t xml:space="preserve">На </w:t>
            </w:r>
            <w:proofErr w:type="spellStart"/>
            <w:r w:rsidRPr="00673240">
              <w:rPr>
                <w:sz w:val="18"/>
                <w:szCs w:val="18"/>
              </w:rPr>
              <w:t>скі</w:t>
            </w:r>
            <w:proofErr w:type="spellEnd"/>
            <w:r w:rsidRPr="00673240">
              <w:rPr>
                <w:sz w:val="18"/>
                <w:szCs w:val="18"/>
              </w:rPr>
              <w:t>-ль-</w:t>
            </w:r>
            <w:proofErr w:type="spellStart"/>
            <w:r w:rsidRPr="00673240">
              <w:rPr>
                <w:sz w:val="18"/>
                <w:szCs w:val="18"/>
              </w:rPr>
              <w:t>ки</w:t>
            </w:r>
            <w:proofErr w:type="spellEnd"/>
            <w:r w:rsidRPr="00673240">
              <w:rPr>
                <w:sz w:val="18"/>
                <w:szCs w:val="18"/>
              </w:rPr>
              <w:t xml:space="preserve"> </w:t>
            </w:r>
            <w:proofErr w:type="spellStart"/>
            <w:r w:rsidRPr="00673240">
              <w:rPr>
                <w:sz w:val="18"/>
                <w:szCs w:val="18"/>
              </w:rPr>
              <w:t>мі-ся-ців</w:t>
            </w:r>
            <w:proofErr w:type="spellEnd"/>
          </w:p>
        </w:tc>
        <w:tc>
          <w:tcPr>
            <w:tcW w:w="567" w:type="dxa"/>
            <w:vMerge w:val="restart"/>
            <w:vAlign w:val="center"/>
          </w:tcPr>
          <w:p w:rsidR="00D13BBE" w:rsidRPr="00673240" w:rsidRDefault="00D13BBE" w:rsidP="00917F0E">
            <w:pPr>
              <w:jc w:val="center"/>
              <w:rPr>
                <w:sz w:val="18"/>
                <w:szCs w:val="18"/>
              </w:rPr>
            </w:pPr>
            <w:r w:rsidRPr="00673240">
              <w:rPr>
                <w:sz w:val="18"/>
                <w:szCs w:val="18"/>
              </w:rPr>
              <w:t>З яко</w:t>
            </w:r>
            <w:r>
              <w:rPr>
                <w:sz w:val="18"/>
                <w:szCs w:val="18"/>
                <w:lang w:val="uk-UA"/>
              </w:rPr>
              <w:t>-</w:t>
            </w:r>
            <w:proofErr w:type="spellStart"/>
            <w:r w:rsidRPr="00673240">
              <w:rPr>
                <w:sz w:val="18"/>
                <w:szCs w:val="18"/>
              </w:rPr>
              <w:t>го</w:t>
            </w:r>
            <w:proofErr w:type="spellEnd"/>
            <w:r w:rsidRPr="00673240">
              <w:rPr>
                <w:sz w:val="18"/>
                <w:szCs w:val="18"/>
              </w:rPr>
              <w:t xml:space="preserve"> </w:t>
            </w:r>
            <w:proofErr w:type="spellStart"/>
            <w:r w:rsidRPr="00673240">
              <w:rPr>
                <w:sz w:val="18"/>
                <w:szCs w:val="18"/>
              </w:rPr>
              <w:t>мі</w:t>
            </w:r>
            <w:proofErr w:type="spellEnd"/>
            <w:r>
              <w:rPr>
                <w:sz w:val="18"/>
                <w:szCs w:val="18"/>
                <w:lang w:val="uk-UA"/>
              </w:rPr>
              <w:t>-</w:t>
            </w:r>
            <w:proofErr w:type="spellStart"/>
            <w:r w:rsidRPr="00673240">
              <w:rPr>
                <w:sz w:val="18"/>
                <w:szCs w:val="18"/>
              </w:rPr>
              <w:t>сяця</w:t>
            </w:r>
            <w:proofErr w:type="spellEnd"/>
          </w:p>
        </w:tc>
        <w:tc>
          <w:tcPr>
            <w:tcW w:w="709" w:type="dxa"/>
            <w:vMerge w:val="restart"/>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Кіль</w:t>
            </w:r>
            <w:r>
              <w:rPr>
                <w:rFonts w:ascii="Times New Roman" w:hAnsi="Times New Roman" w:cs="Times New Roman"/>
                <w:sz w:val="18"/>
                <w:szCs w:val="18"/>
              </w:rPr>
              <w:t>-</w:t>
            </w:r>
            <w:r w:rsidRPr="00673240">
              <w:rPr>
                <w:rFonts w:ascii="Times New Roman" w:hAnsi="Times New Roman" w:cs="Times New Roman"/>
                <w:sz w:val="18"/>
                <w:szCs w:val="18"/>
              </w:rPr>
              <w:t>кість</w:t>
            </w:r>
          </w:p>
          <w:p w:rsidR="00D13BBE" w:rsidRPr="00673240" w:rsidRDefault="00D13BBE" w:rsidP="00917F0E">
            <w:pPr>
              <w:tabs>
                <w:tab w:val="left" w:pos="1908"/>
              </w:tabs>
              <w:jc w:val="center"/>
              <w:rPr>
                <w:rFonts w:eastAsiaTheme="minorEastAsia"/>
                <w:bCs/>
                <w:sz w:val="18"/>
                <w:szCs w:val="18"/>
              </w:rPr>
            </w:pPr>
            <w:r w:rsidRPr="00673240">
              <w:rPr>
                <w:sz w:val="18"/>
                <w:szCs w:val="18"/>
              </w:rPr>
              <w:t>комп</w:t>
            </w:r>
            <w:r>
              <w:rPr>
                <w:sz w:val="18"/>
                <w:szCs w:val="18"/>
                <w:lang w:val="uk-UA"/>
              </w:rPr>
              <w:t>-</w:t>
            </w:r>
            <w:proofErr w:type="spellStart"/>
            <w:r w:rsidRPr="00673240">
              <w:rPr>
                <w:sz w:val="18"/>
                <w:szCs w:val="18"/>
              </w:rPr>
              <w:t>лектів</w:t>
            </w:r>
            <w:proofErr w:type="spellEnd"/>
          </w:p>
        </w:tc>
        <w:tc>
          <w:tcPr>
            <w:tcW w:w="1026" w:type="dxa"/>
            <w:vMerge w:val="restart"/>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 xml:space="preserve">Вартість </w:t>
            </w:r>
            <w:proofErr w:type="spellStart"/>
            <w:r w:rsidRPr="00673240">
              <w:rPr>
                <w:rFonts w:ascii="Times New Roman" w:hAnsi="Times New Roman" w:cs="Times New Roman"/>
                <w:sz w:val="18"/>
                <w:szCs w:val="18"/>
              </w:rPr>
              <w:t>комплек</w:t>
            </w:r>
            <w:proofErr w:type="spellEnd"/>
            <w:r>
              <w:rPr>
                <w:rFonts w:ascii="Times New Roman" w:hAnsi="Times New Roman" w:cs="Times New Roman"/>
                <w:sz w:val="18"/>
                <w:szCs w:val="18"/>
              </w:rPr>
              <w:t>-</w:t>
            </w:r>
            <w:r w:rsidRPr="00673240">
              <w:rPr>
                <w:rFonts w:ascii="Times New Roman" w:hAnsi="Times New Roman" w:cs="Times New Roman"/>
                <w:sz w:val="18"/>
                <w:szCs w:val="18"/>
              </w:rPr>
              <w:t xml:space="preserve">ту, на </w:t>
            </w:r>
            <w:proofErr w:type="spellStart"/>
            <w:r w:rsidRPr="00673240">
              <w:rPr>
                <w:rFonts w:ascii="Times New Roman" w:hAnsi="Times New Roman" w:cs="Times New Roman"/>
                <w:sz w:val="18"/>
                <w:szCs w:val="18"/>
              </w:rPr>
              <w:t>мінімаль</w:t>
            </w:r>
            <w:proofErr w:type="spellEnd"/>
            <w:r>
              <w:rPr>
                <w:rFonts w:ascii="Times New Roman" w:hAnsi="Times New Roman" w:cs="Times New Roman"/>
                <w:sz w:val="18"/>
                <w:szCs w:val="18"/>
              </w:rPr>
              <w:t>-</w:t>
            </w:r>
            <w:r w:rsidRPr="00673240">
              <w:rPr>
                <w:rFonts w:ascii="Times New Roman" w:hAnsi="Times New Roman" w:cs="Times New Roman"/>
                <w:sz w:val="18"/>
                <w:szCs w:val="18"/>
              </w:rPr>
              <w:t xml:space="preserve">ний строк </w:t>
            </w:r>
            <w:proofErr w:type="spellStart"/>
            <w:r w:rsidRPr="00673240">
              <w:rPr>
                <w:rFonts w:ascii="Times New Roman" w:hAnsi="Times New Roman" w:cs="Times New Roman"/>
                <w:sz w:val="18"/>
                <w:szCs w:val="18"/>
              </w:rPr>
              <w:t>передпла</w:t>
            </w:r>
            <w:proofErr w:type="spellEnd"/>
            <w:r>
              <w:rPr>
                <w:rFonts w:ascii="Times New Roman" w:hAnsi="Times New Roman" w:cs="Times New Roman"/>
                <w:sz w:val="18"/>
                <w:szCs w:val="18"/>
              </w:rPr>
              <w:t>-</w:t>
            </w:r>
            <w:r w:rsidRPr="00673240">
              <w:rPr>
                <w:rFonts w:ascii="Times New Roman" w:hAnsi="Times New Roman" w:cs="Times New Roman"/>
                <w:sz w:val="18"/>
                <w:szCs w:val="18"/>
              </w:rPr>
              <w:t>ти, грн,</w:t>
            </w:r>
          </w:p>
          <w:p w:rsidR="00D13BBE" w:rsidRPr="00673240" w:rsidRDefault="00D13BBE" w:rsidP="00917F0E">
            <w:pPr>
              <w:tabs>
                <w:tab w:val="left" w:pos="1908"/>
              </w:tabs>
              <w:jc w:val="center"/>
              <w:rPr>
                <w:rFonts w:eastAsiaTheme="minorEastAsia"/>
                <w:bCs/>
                <w:sz w:val="18"/>
                <w:szCs w:val="18"/>
              </w:rPr>
            </w:pPr>
            <w:r w:rsidRPr="00673240">
              <w:rPr>
                <w:sz w:val="18"/>
                <w:szCs w:val="18"/>
              </w:rPr>
              <w:t>без ПДВ</w:t>
            </w:r>
          </w:p>
        </w:tc>
        <w:tc>
          <w:tcPr>
            <w:tcW w:w="1915" w:type="dxa"/>
            <w:gridSpan w:val="2"/>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 xml:space="preserve">Вартість </w:t>
            </w:r>
            <w:proofErr w:type="spellStart"/>
            <w:r w:rsidRPr="00673240">
              <w:rPr>
                <w:rFonts w:ascii="Times New Roman" w:hAnsi="Times New Roman" w:cs="Times New Roman"/>
                <w:sz w:val="18"/>
                <w:szCs w:val="18"/>
              </w:rPr>
              <w:t>передпл</w:t>
            </w:r>
            <w:proofErr w:type="spellEnd"/>
            <w:r w:rsidRPr="00673240">
              <w:rPr>
                <w:rFonts w:ascii="Times New Roman" w:hAnsi="Times New Roman" w:cs="Times New Roman"/>
                <w:sz w:val="18"/>
                <w:szCs w:val="18"/>
              </w:rPr>
              <w:t>.</w:t>
            </w:r>
          </w:p>
          <w:p w:rsidR="00D13BBE" w:rsidRPr="00673240" w:rsidRDefault="00D13BBE" w:rsidP="00917F0E">
            <w:pPr>
              <w:tabs>
                <w:tab w:val="left" w:pos="1908"/>
              </w:tabs>
              <w:jc w:val="center"/>
              <w:rPr>
                <w:rFonts w:eastAsiaTheme="minorEastAsia"/>
                <w:bCs/>
                <w:sz w:val="18"/>
                <w:szCs w:val="18"/>
              </w:rPr>
            </w:pPr>
            <w:r w:rsidRPr="00673240">
              <w:rPr>
                <w:sz w:val="18"/>
                <w:szCs w:val="18"/>
              </w:rPr>
              <w:t xml:space="preserve">за </w:t>
            </w:r>
            <w:proofErr w:type="spellStart"/>
            <w:r w:rsidRPr="00673240">
              <w:rPr>
                <w:sz w:val="18"/>
                <w:szCs w:val="18"/>
              </w:rPr>
              <w:t>всі</w:t>
            </w:r>
            <w:proofErr w:type="spellEnd"/>
            <w:r w:rsidRPr="00673240">
              <w:rPr>
                <w:sz w:val="18"/>
                <w:szCs w:val="18"/>
              </w:rPr>
              <w:t xml:space="preserve"> </w:t>
            </w:r>
            <w:proofErr w:type="spellStart"/>
            <w:r w:rsidRPr="00673240">
              <w:rPr>
                <w:sz w:val="18"/>
                <w:szCs w:val="18"/>
              </w:rPr>
              <w:t>комплекти</w:t>
            </w:r>
            <w:proofErr w:type="spellEnd"/>
          </w:p>
        </w:tc>
        <w:tc>
          <w:tcPr>
            <w:tcW w:w="1872" w:type="dxa"/>
            <w:gridSpan w:val="2"/>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 xml:space="preserve">Вартість </w:t>
            </w:r>
            <w:proofErr w:type="spellStart"/>
            <w:r w:rsidRPr="00673240">
              <w:rPr>
                <w:rFonts w:ascii="Times New Roman" w:hAnsi="Times New Roman" w:cs="Times New Roman"/>
                <w:sz w:val="18"/>
                <w:szCs w:val="18"/>
              </w:rPr>
              <w:t>посл.з</w:t>
            </w:r>
            <w:proofErr w:type="spellEnd"/>
            <w:r w:rsidRPr="00673240">
              <w:rPr>
                <w:rFonts w:ascii="Times New Roman" w:hAnsi="Times New Roman" w:cs="Times New Roman"/>
                <w:sz w:val="18"/>
                <w:szCs w:val="18"/>
              </w:rPr>
              <w:t xml:space="preserve"> </w:t>
            </w:r>
            <w:proofErr w:type="spellStart"/>
            <w:r w:rsidRPr="00673240">
              <w:rPr>
                <w:rFonts w:ascii="Times New Roman" w:hAnsi="Times New Roman" w:cs="Times New Roman"/>
                <w:sz w:val="18"/>
                <w:szCs w:val="18"/>
              </w:rPr>
              <w:t>прийм</w:t>
            </w:r>
            <w:proofErr w:type="spellEnd"/>
            <w:r w:rsidRPr="00673240">
              <w:rPr>
                <w:rFonts w:ascii="Times New Roman" w:hAnsi="Times New Roman" w:cs="Times New Roman"/>
                <w:sz w:val="18"/>
                <w:szCs w:val="18"/>
              </w:rPr>
              <w:t>.</w:t>
            </w:r>
          </w:p>
          <w:p w:rsidR="00D13BBE" w:rsidRPr="00673240" w:rsidRDefault="00D13BBE" w:rsidP="00917F0E">
            <w:pPr>
              <w:tabs>
                <w:tab w:val="left" w:pos="1908"/>
              </w:tabs>
              <w:jc w:val="center"/>
              <w:rPr>
                <w:rFonts w:eastAsiaTheme="minorEastAsia"/>
                <w:bCs/>
                <w:sz w:val="18"/>
                <w:szCs w:val="18"/>
              </w:rPr>
            </w:pPr>
            <w:proofErr w:type="spellStart"/>
            <w:r w:rsidRPr="00673240">
              <w:rPr>
                <w:sz w:val="18"/>
                <w:szCs w:val="18"/>
              </w:rPr>
              <w:t>передпл</w:t>
            </w:r>
            <w:proofErr w:type="spellEnd"/>
          </w:p>
        </w:tc>
      </w:tr>
      <w:tr w:rsidR="00D13BBE" w:rsidTr="00917F0E">
        <w:trPr>
          <w:jc w:val="center"/>
        </w:trPr>
        <w:tc>
          <w:tcPr>
            <w:tcW w:w="514" w:type="dxa"/>
            <w:vMerge/>
            <w:vAlign w:val="center"/>
          </w:tcPr>
          <w:p w:rsidR="00D13BBE" w:rsidRPr="00673240" w:rsidRDefault="00D13BBE" w:rsidP="00917F0E">
            <w:pPr>
              <w:tabs>
                <w:tab w:val="left" w:pos="1908"/>
              </w:tabs>
              <w:jc w:val="center"/>
              <w:rPr>
                <w:rFonts w:eastAsiaTheme="minorEastAsia"/>
                <w:bCs/>
                <w:sz w:val="18"/>
                <w:szCs w:val="18"/>
              </w:rPr>
            </w:pPr>
          </w:p>
        </w:tc>
        <w:tc>
          <w:tcPr>
            <w:tcW w:w="899" w:type="dxa"/>
            <w:vMerge/>
            <w:vAlign w:val="center"/>
          </w:tcPr>
          <w:p w:rsidR="00D13BBE" w:rsidRPr="00673240" w:rsidRDefault="00D13BBE" w:rsidP="00917F0E">
            <w:pPr>
              <w:tabs>
                <w:tab w:val="left" w:pos="1908"/>
              </w:tabs>
              <w:jc w:val="center"/>
              <w:rPr>
                <w:rFonts w:eastAsiaTheme="minorEastAsia"/>
                <w:bCs/>
                <w:sz w:val="18"/>
                <w:szCs w:val="18"/>
              </w:rPr>
            </w:pPr>
          </w:p>
        </w:tc>
        <w:tc>
          <w:tcPr>
            <w:tcW w:w="2693" w:type="dxa"/>
            <w:vMerge/>
            <w:vAlign w:val="center"/>
          </w:tcPr>
          <w:p w:rsidR="00D13BBE" w:rsidRPr="00673240" w:rsidRDefault="00D13BBE" w:rsidP="00917F0E">
            <w:pPr>
              <w:tabs>
                <w:tab w:val="left" w:pos="1908"/>
              </w:tabs>
              <w:jc w:val="center"/>
              <w:rPr>
                <w:rFonts w:eastAsiaTheme="minorEastAsia"/>
                <w:bCs/>
                <w:sz w:val="18"/>
                <w:szCs w:val="18"/>
              </w:rPr>
            </w:pPr>
          </w:p>
        </w:tc>
        <w:tc>
          <w:tcPr>
            <w:tcW w:w="567" w:type="dxa"/>
            <w:vMerge/>
            <w:vAlign w:val="center"/>
          </w:tcPr>
          <w:p w:rsidR="00D13BBE" w:rsidRPr="00673240" w:rsidRDefault="00D13BBE" w:rsidP="00917F0E">
            <w:pPr>
              <w:tabs>
                <w:tab w:val="left" w:pos="1908"/>
              </w:tabs>
              <w:jc w:val="center"/>
              <w:rPr>
                <w:rFonts w:eastAsiaTheme="minorEastAsia"/>
                <w:bCs/>
                <w:sz w:val="18"/>
                <w:szCs w:val="18"/>
              </w:rPr>
            </w:pPr>
          </w:p>
        </w:tc>
        <w:tc>
          <w:tcPr>
            <w:tcW w:w="567" w:type="dxa"/>
            <w:vMerge/>
            <w:vAlign w:val="center"/>
          </w:tcPr>
          <w:p w:rsidR="00D13BBE" w:rsidRPr="00673240" w:rsidRDefault="00D13BBE" w:rsidP="00917F0E">
            <w:pPr>
              <w:tabs>
                <w:tab w:val="left" w:pos="1908"/>
              </w:tabs>
              <w:jc w:val="center"/>
              <w:rPr>
                <w:rFonts w:eastAsiaTheme="minorEastAsia"/>
                <w:bCs/>
                <w:sz w:val="18"/>
                <w:szCs w:val="18"/>
              </w:rPr>
            </w:pPr>
          </w:p>
        </w:tc>
        <w:tc>
          <w:tcPr>
            <w:tcW w:w="709" w:type="dxa"/>
            <w:vMerge/>
            <w:vAlign w:val="center"/>
          </w:tcPr>
          <w:p w:rsidR="00D13BBE" w:rsidRPr="00673240" w:rsidRDefault="00D13BBE" w:rsidP="00917F0E">
            <w:pPr>
              <w:tabs>
                <w:tab w:val="left" w:pos="1908"/>
              </w:tabs>
              <w:jc w:val="center"/>
              <w:rPr>
                <w:rFonts w:eastAsiaTheme="minorEastAsia"/>
                <w:bCs/>
                <w:sz w:val="18"/>
                <w:szCs w:val="18"/>
              </w:rPr>
            </w:pPr>
          </w:p>
        </w:tc>
        <w:tc>
          <w:tcPr>
            <w:tcW w:w="1026" w:type="dxa"/>
            <w:vMerge/>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Сума, грн,</w:t>
            </w:r>
          </w:p>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без ПДВ</w:t>
            </w:r>
          </w:p>
        </w:tc>
        <w:tc>
          <w:tcPr>
            <w:tcW w:w="936"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ПДВ, грн</w:t>
            </w:r>
          </w:p>
        </w:tc>
        <w:tc>
          <w:tcPr>
            <w:tcW w:w="936"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Сума, грн, без ПДВ</w:t>
            </w:r>
          </w:p>
        </w:tc>
        <w:tc>
          <w:tcPr>
            <w:tcW w:w="936"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ПДВ, грн</w:t>
            </w: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08440</w:t>
            </w:r>
          </w:p>
        </w:tc>
        <w:tc>
          <w:tcPr>
            <w:tcW w:w="2693"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«Комплект юриста «Елітний» у складі:</w:t>
            </w:r>
          </w:p>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г. «Юридичний вісник України»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D13BBE" w:rsidRPr="00673240" w:rsidRDefault="00D13BBE" w:rsidP="00917F0E">
            <w:pPr>
              <w:pStyle w:val="af0"/>
              <w:jc w:val="center"/>
              <w:rPr>
                <w:rFonts w:ascii="Times New Roman" w:hAnsi="Times New Roman" w:cs="Times New Roman"/>
                <w:color w:val="212529"/>
                <w:spacing w:val="-6"/>
                <w:sz w:val="18"/>
                <w:szCs w:val="18"/>
                <w:shd w:val="clear" w:color="auto" w:fill="FFFFFF"/>
              </w:rPr>
            </w:pPr>
            <w:r w:rsidRPr="00673240">
              <w:rPr>
                <w:rFonts w:ascii="Times New Roman" w:hAnsi="Times New Roman" w:cs="Times New Roman"/>
                <w:sz w:val="18"/>
                <w:szCs w:val="18"/>
              </w:rPr>
              <w:t>ж.</w:t>
            </w:r>
            <w:r w:rsidRPr="00673240">
              <w:rPr>
                <w:rFonts w:ascii="Times New Roman" w:hAnsi="Times New Roman" w:cs="Times New Roman"/>
                <w:color w:val="212529"/>
                <w:spacing w:val="-6"/>
                <w:sz w:val="18"/>
                <w:szCs w:val="18"/>
                <w:shd w:val="clear" w:color="auto" w:fill="FFFFFF"/>
              </w:rPr>
              <w:t xml:space="preserve"> «Бюлетень законодавства і юридичної практики України» </w:t>
            </w:r>
            <w:r w:rsidRPr="00673240">
              <w:rPr>
                <w:rFonts w:ascii="Times New Roman" w:hAnsi="Times New Roman" w:cs="Times New Roman"/>
                <w:sz w:val="18"/>
                <w:szCs w:val="18"/>
              </w:rPr>
              <w:t>(</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color w:val="212529"/>
                <w:spacing w:val="-6"/>
                <w:sz w:val="18"/>
                <w:szCs w:val="18"/>
                <w:shd w:val="clear" w:color="auto" w:fill="FFFFFF"/>
              </w:rPr>
              <w:t xml:space="preserve">ж. «Юридична Україна» </w:t>
            </w:r>
            <w:r w:rsidRPr="00673240">
              <w:rPr>
                <w:rFonts w:ascii="Times New Roman" w:hAnsi="Times New Roman" w:cs="Times New Roman"/>
                <w:sz w:val="18"/>
                <w:szCs w:val="18"/>
              </w:rPr>
              <w:t>(</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D13BBE" w:rsidRPr="00ED4D06" w:rsidRDefault="00D13BBE" w:rsidP="00917F0E">
            <w:pPr>
              <w:pStyle w:val="af0"/>
              <w:jc w:val="center"/>
              <w:rPr>
                <w:rFonts w:ascii="Times New Roman" w:hAnsi="Times New Roman" w:cs="Times New Roman"/>
                <w:b/>
                <w:sz w:val="18"/>
                <w:szCs w:val="18"/>
              </w:rPr>
            </w:pPr>
            <w:r w:rsidRPr="00ED4D06">
              <w:rPr>
                <w:rFonts w:ascii="Times New Roman" w:hAnsi="Times New Roman" w:cs="Times New Roman"/>
                <w:b/>
                <w:sz w:val="18"/>
                <w:szCs w:val="18"/>
              </w:rPr>
              <w:t xml:space="preserve">з доступом до </w:t>
            </w:r>
            <w:r>
              <w:rPr>
                <w:rFonts w:ascii="Times New Roman" w:hAnsi="Times New Roman" w:cs="Times New Roman"/>
                <w:b/>
                <w:sz w:val="18"/>
                <w:szCs w:val="18"/>
              </w:rPr>
              <w:t xml:space="preserve">наявних </w:t>
            </w:r>
            <w:r w:rsidRPr="00ED4D06">
              <w:rPr>
                <w:rFonts w:ascii="Times New Roman" w:hAnsi="Times New Roman" w:cs="Times New Roman"/>
                <w:b/>
                <w:sz w:val="18"/>
                <w:szCs w:val="18"/>
              </w:rPr>
              <w:t>електронн</w:t>
            </w:r>
            <w:r>
              <w:rPr>
                <w:rFonts w:ascii="Times New Roman" w:hAnsi="Times New Roman" w:cs="Times New Roman"/>
                <w:b/>
                <w:sz w:val="18"/>
                <w:szCs w:val="18"/>
              </w:rPr>
              <w:t>их</w:t>
            </w:r>
            <w:r w:rsidRPr="00ED4D06">
              <w:rPr>
                <w:rFonts w:ascii="Times New Roman" w:hAnsi="Times New Roman" w:cs="Times New Roman"/>
                <w:b/>
                <w:sz w:val="18"/>
                <w:szCs w:val="18"/>
              </w:rPr>
              <w:t xml:space="preserve"> </w:t>
            </w:r>
            <w:r>
              <w:rPr>
                <w:rFonts w:ascii="Times New Roman" w:hAnsi="Times New Roman" w:cs="Times New Roman"/>
                <w:b/>
                <w:sz w:val="18"/>
                <w:szCs w:val="18"/>
              </w:rPr>
              <w:t xml:space="preserve">версій </w:t>
            </w:r>
            <w:r w:rsidRPr="00ED4D06">
              <w:rPr>
                <w:rFonts w:ascii="Times New Roman" w:hAnsi="Times New Roman" w:cs="Times New Roman"/>
                <w:b/>
                <w:sz w:val="18"/>
                <w:szCs w:val="18"/>
              </w:rPr>
              <w:t>видан</w:t>
            </w:r>
            <w:r>
              <w:rPr>
                <w:rFonts w:ascii="Times New Roman" w:hAnsi="Times New Roman" w:cs="Times New Roman"/>
                <w:b/>
                <w:sz w:val="18"/>
                <w:szCs w:val="18"/>
              </w:rPr>
              <w:t>ь</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w:t>
            </w:r>
          </w:p>
        </w:tc>
        <w:tc>
          <w:tcPr>
            <w:tcW w:w="709" w:type="dxa"/>
            <w:vAlign w:val="center"/>
          </w:tcPr>
          <w:p w:rsidR="00D13BBE" w:rsidRPr="00E4522F"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D13BBE" w:rsidRPr="00673240" w:rsidRDefault="00D13BBE" w:rsidP="00917F0E">
            <w:pPr>
              <w:tabs>
                <w:tab w:val="left" w:pos="1908"/>
              </w:tabs>
              <w:jc w:val="center"/>
              <w:rPr>
                <w:rFonts w:eastAsiaTheme="minorEastAsia"/>
                <w:bCs/>
                <w:sz w:val="18"/>
                <w:szCs w:val="18"/>
                <w:lang w:val="uk-UA"/>
              </w:rPr>
            </w:pPr>
          </w:p>
        </w:tc>
        <w:tc>
          <w:tcPr>
            <w:tcW w:w="979" w:type="dxa"/>
            <w:vAlign w:val="center"/>
          </w:tcPr>
          <w:p w:rsidR="00D13BBE" w:rsidRPr="00E4522F" w:rsidRDefault="00D13BBE" w:rsidP="00917F0E">
            <w:pPr>
              <w:tabs>
                <w:tab w:val="left" w:pos="1908"/>
              </w:tabs>
              <w:jc w:val="center"/>
              <w:rPr>
                <w:rFonts w:eastAsiaTheme="minorEastAsia"/>
                <w:bCs/>
                <w:sz w:val="18"/>
                <w:szCs w:val="18"/>
                <w:lang w:val="uk-UA"/>
              </w:rPr>
            </w:pPr>
          </w:p>
        </w:tc>
        <w:tc>
          <w:tcPr>
            <w:tcW w:w="936" w:type="dxa"/>
            <w:vAlign w:val="center"/>
          </w:tcPr>
          <w:p w:rsidR="00D13BBE" w:rsidRPr="00E4522F" w:rsidRDefault="00D13BBE" w:rsidP="00917F0E">
            <w:pPr>
              <w:tabs>
                <w:tab w:val="left" w:pos="1908"/>
              </w:tabs>
              <w:jc w:val="center"/>
              <w:rPr>
                <w:rFonts w:eastAsiaTheme="minorEastAsia"/>
                <w:bCs/>
                <w:sz w:val="18"/>
                <w:szCs w:val="18"/>
                <w:lang w:val="uk-UA"/>
              </w:rPr>
            </w:pPr>
          </w:p>
        </w:tc>
        <w:tc>
          <w:tcPr>
            <w:tcW w:w="936" w:type="dxa"/>
            <w:vAlign w:val="center"/>
          </w:tcPr>
          <w:p w:rsidR="00D13BBE" w:rsidRPr="00E4522F" w:rsidRDefault="00D13BBE" w:rsidP="00917F0E">
            <w:pPr>
              <w:tabs>
                <w:tab w:val="left" w:pos="1908"/>
              </w:tabs>
              <w:jc w:val="center"/>
              <w:rPr>
                <w:rFonts w:eastAsiaTheme="minorEastAsia"/>
                <w:bCs/>
                <w:sz w:val="18"/>
                <w:szCs w:val="18"/>
                <w:lang w:val="uk-UA"/>
              </w:rPr>
            </w:pPr>
          </w:p>
        </w:tc>
        <w:tc>
          <w:tcPr>
            <w:tcW w:w="936" w:type="dxa"/>
            <w:vAlign w:val="center"/>
          </w:tcPr>
          <w:p w:rsidR="00D13BBE" w:rsidRPr="00E4522F" w:rsidRDefault="00D13BBE" w:rsidP="00917F0E">
            <w:pPr>
              <w:tabs>
                <w:tab w:val="left" w:pos="1908"/>
              </w:tabs>
              <w:jc w:val="center"/>
              <w:rPr>
                <w:rFonts w:eastAsiaTheme="minorEastAsia"/>
                <w:bCs/>
                <w:sz w:val="18"/>
                <w:szCs w:val="18"/>
                <w:lang w:val="uk-UA"/>
              </w:rPr>
            </w:pP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2</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23560</w:t>
            </w:r>
          </w:p>
        </w:tc>
        <w:tc>
          <w:tcPr>
            <w:tcW w:w="2693"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Журнал «Мережі та Бізнес»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D13BBE" w:rsidRPr="00673240" w:rsidRDefault="00D13BBE" w:rsidP="00917F0E">
            <w:pPr>
              <w:jc w:val="center"/>
              <w:rPr>
                <w:sz w:val="18"/>
                <w:szCs w:val="18"/>
              </w:rPr>
            </w:pPr>
            <w:r w:rsidRPr="00673240">
              <w:rPr>
                <w:rFonts w:eastAsiaTheme="minorEastAsia"/>
                <w:bCs/>
                <w:sz w:val="18"/>
                <w:szCs w:val="18"/>
                <w:lang w:val="uk-UA"/>
              </w:rPr>
              <w:t>1</w:t>
            </w:r>
          </w:p>
        </w:tc>
        <w:tc>
          <w:tcPr>
            <w:tcW w:w="709" w:type="dxa"/>
            <w:vAlign w:val="center"/>
          </w:tcPr>
          <w:p w:rsidR="00D13BBE" w:rsidRPr="00A33FDB"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3</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Pr>
                <w:rFonts w:ascii="Times New Roman" w:hAnsi="Times New Roman" w:cs="Times New Roman"/>
                <w:sz w:val="18"/>
                <w:szCs w:val="18"/>
              </w:rPr>
              <w:t>37620</w:t>
            </w:r>
          </w:p>
        </w:tc>
        <w:tc>
          <w:tcPr>
            <w:tcW w:w="2693" w:type="dxa"/>
            <w:vAlign w:val="center"/>
          </w:tcPr>
          <w:p w:rsidR="00D13BBE" w:rsidRPr="00673240" w:rsidRDefault="00D13BBE" w:rsidP="00917F0E">
            <w:pPr>
              <w:pStyle w:val="af0"/>
              <w:jc w:val="center"/>
              <w:rPr>
                <w:rFonts w:ascii="Times New Roman" w:hAnsi="Times New Roman" w:cs="Times New Roman"/>
                <w:sz w:val="18"/>
                <w:szCs w:val="18"/>
              </w:rPr>
            </w:pPr>
            <w:r>
              <w:rPr>
                <w:rFonts w:ascii="Times New Roman" w:hAnsi="Times New Roman" w:cs="Times New Roman"/>
                <w:sz w:val="18"/>
                <w:szCs w:val="18"/>
              </w:rPr>
              <w:t>КАЗНА УКРАЇНИ (</w:t>
            </w:r>
            <w:proofErr w:type="spellStart"/>
            <w:r>
              <w:rPr>
                <w:rFonts w:ascii="Times New Roman" w:hAnsi="Times New Roman" w:cs="Times New Roman"/>
                <w:sz w:val="18"/>
                <w:szCs w:val="18"/>
              </w:rPr>
              <w:t>укр</w:t>
            </w:r>
            <w:proofErr w:type="spellEnd"/>
            <w:r>
              <w:rPr>
                <w:rFonts w:ascii="Times New Roman" w:hAnsi="Times New Roman" w:cs="Times New Roman"/>
                <w:sz w:val="18"/>
                <w:szCs w:val="18"/>
              </w:rPr>
              <w:t>.)</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12</w:t>
            </w:r>
          </w:p>
        </w:tc>
        <w:tc>
          <w:tcPr>
            <w:tcW w:w="567" w:type="dxa"/>
            <w:vAlign w:val="center"/>
          </w:tcPr>
          <w:p w:rsidR="00D13BBE" w:rsidRPr="00673240" w:rsidRDefault="00D13BBE" w:rsidP="00917F0E">
            <w:pPr>
              <w:jc w:val="center"/>
              <w:rPr>
                <w:rFonts w:eastAsiaTheme="minorEastAsia"/>
                <w:bCs/>
                <w:sz w:val="18"/>
                <w:szCs w:val="18"/>
                <w:lang w:val="uk-UA"/>
              </w:rPr>
            </w:pPr>
            <w:r>
              <w:rPr>
                <w:rFonts w:eastAsiaTheme="minorEastAsia"/>
                <w:bCs/>
                <w:sz w:val="18"/>
                <w:szCs w:val="18"/>
                <w:lang w:val="uk-UA"/>
              </w:rPr>
              <w:t>1</w:t>
            </w:r>
          </w:p>
        </w:tc>
        <w:tc>
          <w:tcPr>
            <w:tcW w:w="709" w:type="dxa"/>
            <w:vAlign w:val="center"/>
          </w:tcPr>
          <w:p w:rsidR="00D13BBE"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4</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37926</w:t>
            </w:r>
          </w:p>
        </w:tc>
        <w:tc>
          <w:tcPr>
            <w:tcW w:w="2693"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«Місцеве самоврядування»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D13BBE" w:rsidRPr="00ED4D06" w:rsidRDefault="00D13BBE" w:rsidP="00917F0E">
            <w:pPr>
              <w:pStyle w:val="af0"/>
              <w:jc w:val="center"/>
              <w:rPr>
                <w:rFonts w:ascii="Times New Roman" w:hAnsi="Times New Roman" w:cs="Times New Roman"/>
                <w:b/>
                <w:sz w:val="18"/>
                <w:szCs w:val="18"/>
              </w:rPr>
            </w:pPr>
            <w:r w:rsidRPr="00ED4D06">
              <w:rPr>
                <w:rFonts w:ascii="Times New Roman" w:hAnsi="Times New Roman" w:cs="Times New Roman"/>
                <w:b/>
                <w:sz w:val="18"/>
                <w:szCs w:val="18"/>
              </w:rPr>
              <w:t>з доступом до електронн</w:t>
            </w:r>
            <w:r>
              <w:rPr>
                <w:rFonts w:ascii="Times New Roman" w:hAnsi="Times New Roman" w:cs="Times New Roman"/>
                <w:b/>
                <w:sz w:val="18"/>
                <w:szCs w:val="18"/>
              </w:rPr>
              <w:t>ої</w:t>
            </w:r>
            <w:r w:rsidRPr="00ED4D06">
              <w:rPr>
                <w:rFonts w:ascii="Times New Roman" w:hAnsi="Times New Roman" w:cs="Times New Roman"/>
                <w:b/>
                <w:sz w:val="18"/>
                <w:szCs w:val="18"/>
              </w:rPr>
              <w:t xml:space="preserve"> </w:t>
            </w:r>
            <w:r>
              <w:rPr>
                <w:rFonts w:ascii="Times New Roman" w:hAnsi="Times New Roman" w:cs="Times New Roman"/>
                <w:b/>
                <w:sz w:val="18"/>
                <w:szCs w:val="18"/>
              </w:rPr>
              <w:t xml:space="preserve">версії </w:t>
            </w:r>
            <w:r w:rsidRPr="00ED4D06">
              <w:rPr>
                <w:rFonts w:ascii="Times New Roman" w:hAnsi="Times New Roman" w:cs="Times New Roman"/>
                <w:b/>
                <w:sz w:val="18"/>
                <w:szCs w:val="18"/>
              </w:rPr>
              <w:t>видан</w:t>
            </w:r>
            <w:r>
              <w:rPr>
                <w:rFonts w:ascii="Times New Roman" w:hAnsi="Times New Roman" w:cs="Times New Roman"/>
                <w:b/>
                <w:sz w:val="18"/>
                <w:szCs w:val="18"/>
              </w:rPr>
              <w:t>ня</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D13BBE" w:rsidRPr="00673240" w:rsidRDefault="00D13BBE" w:rsidP="00917F0E">
            <w:pPr>
              <w:jc w:val="center"/>
              <w:rPr>
                <w:sz w:val="18"/>
                <w:szCs w:val="18"/>
              </w:rPr>
            </w:pPr>
            <w:r w:rsidRPr="00673240">
              <w:rPr>
                <w:rFonts w:eastAsiaTheme="minorEastAsia"/>
                <w:bCs/>
                <w:sz w:val="18"/>
                <w:szCs w:val="18"/>
                <w:lang w:val="uk-UA"/>
              </w:rPr>
              <w:t>1</w:t>
            </w:r>
          </w:p>
        </w:tc>
        <w:tc>
          <w:tcPr>
            <w:tcW w:w="709" w:type="dxa"/>
            <w:vAlign w:val="center"/>
          </w:tcPr>
          <w:p w:rsidR="00D13BBE" w:rsidRPr="00A33FDB"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2</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5</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48402</w:t>
            </w:r>
          </w:p>
        </w:tc>
        <w:tc>
          <w:tcPr>
            <w:tcW w:w="2693"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Журнал «Серія «Закони України» - додаток до нормативного бюлетеня «Відомості Верховної Ради України»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D13BBE" w:rsidRPr="00673240" w:rsidRDefault="00D13BBE" w:rsidP="00917F0E">
            <w:pPr>
              <w:jc w:val="center"/>
              <w:rPr>
                <w:sz w:val="18"/>
                <w:szCs w:val="18"/>
              </w:rPr>
            </w:pPr>
            <w:r w:rsidRPr="00673240">
              <w:rPr>
                <w:rFonts w:eastAsiaTheme="minorEastAsia"/>
                <w:bCs/>
                <w:sz w:val="18"/>
                <w:szCs w:val="18"/>
                <w:lang w:val="uk-UA"/>
              </w:rPr>
              <w:t>1</w:t>
            </w:r>
          </w:p>
        </w:tc>
        <w:tc>
          <w:tcPr>
            <w:tcW w:w="709" w:type="dxa"/>
            <w:vAlign w:val="center"/>
          </w:tcPr>
          <w:p w:rsidR="00D13BBE" w:rsidRPr="00A33FDB"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6</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60737</w:t>
            </w:r>
          </w:p>
        </w:tc>
        <w:tc>
          <w:tcPr>
            <w:tcW w:w="2693"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«Місцева рада»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D13BBE" w:rsidRPr="00ED4D06" w:rsidRDefault="00D13BBE" w:rsidP="00917F0E">
            <w:pPr>
              <w:pStyle w:val="af0"/>
              <w:jc w:val="center"/>
              <w:rPr>
                <w:rFonts w:ascii="Times New Roman" w:hAnsi="Times New Roman" w:cs="Times New Roman"/>
                <w:b/>
                <w:sz w:val="18"/>
                <w:szCs w:val="18"/>
              </w:rPr>
            </w:pPr>
            <w:r w:rsidRPr="00ED4D06">
              <w:rPr>
                <w:rFonts w:ascii="Times New Roman" w:hAnsi="Times New Roman" w:cs="Times New Roman"/>
                <w:b/>
                <w:sz w:val="18"/>
                <w:szCs w:val="18"/>
              </w:rPr>
              <w:t>з доступом до електронн</w:t>
            </w:r>
            <w:r>
              <w:rPr>
                <w:rFonts w:ascii="Times New Roman" w:hAnsi="Times New Roman" w:cs="Times New Roman"/>
                <w:b/>
                <w:sz w:val="18"/>
                <w:szCs w:val="18"/>
              </w:rPr>
              <w:t>ої</w:t>
            </w:r>
            <w:r w:rsidRPr="00ED4D06">
              <w:rPr>
                <w:rFonts w:ascii="Times New Roman" w:hAnsi="Times New Roman" w:cs="Times New Roman"/>
                <w:b/>
                <w:sz w:val="18"/>
                <w:szCs w:val="18"/>
              </w:rPr>
              <w:t xml:space="preserve"> </w:t>
            </w:r>
            <w:r>
              <w:rPr>
                <w:rFonts w:ascii="Times New Roman" w:hAnsi="Times New Roman" w:cs="Times New Roman"/>
                <w:b/>
                <w:sz w:val="18"/>
                <w:szCs w:val="18"/>
              </w:rPr>
              <w:t xml:space="preserve">версії </w:t>
            </w:r>
            <w:r w:rsidRPr="00ED4D06">
              <w:rPr>
                <w:rFonts w:ascii="Times New Roman" w:hAnsi="Times New Roman" w:cs="Times New Roman"/>
                <w:b/>
                <w:sz w:val="18"/>
                <w:szCs w:val="18"/>
              </w:rPr>
              <w:t>видан</w:t>
            </w:r>
            <w:r>
              <w:rPr>
                <w:rFonts w:ascii="Times New Roman" w:hAnsi="Times New Roman" w:cs="Times New Roman"/>
                <w:b/>
                <w:sz w:val="18"/>
                <w:szCs w:val="18"/>
              </w:rPr>
              <w:t>ня</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D13BBE" w:rsidRPr="00673240" w:rsidRDefault="00D13BBE" w:rsidP="00917F0E">
            <w:pPr>
              <w:jc w:val="center"/>
              <w:rPr>
                <w:sz w:val="18"/>
                <w:szCs w:val="18"/>
              </w:rPr>
            </w:pPr>
            <w:r w:rsidRPr="00673240">
              <w:rPr>
                <w:rFonts w:eastAsiaTheme="minorEastAsia"/>
                <w:bCs/>
                <w:sz w:val="18"/>
                <w:szCs w:val="18"/>
                <w:lang w:val="uk-UA"/>
              </w:rPr>
              <w:t>1</w:t>
            </w:r>
          </w:p>
        </w:tc>
        <w:tc>
          <w:tcPr>
            <w:tcW w:w="709" w:type="dxa"/>
            <w:vAlign w:val="center"/>
          </w:tcPr>
          <w:p w:rsidR="00D13BBE" w:rsidRPr="00A33FDB"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2</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7</w:t>
            </w:r>
          </w:p>
        </w:tc>
        <w:tc>
          <w:tcPr>
            <w:tcW w:w="899" w:type="dxa"/>
            <w:vAlign w:val="center"/>
          </w:tcPr>
          <w:p w:rsidR="00D13BBE" w:rsidRPr="00673240" w:rsidRDefault="00D13BBE" w:rsidP="00917F0E">
            <w:pPr>
              <w:jc w:val="center"/>
              <w:rPr>
                <w:sz w:val="18"/>
                <w:szCs w:val="18"/>
                <w:lang w:val="uk-UA"/>
              </w:rPr>
            </w:pPr>
            <w:r w:rsidRPr="00673240">
              <w:rPr>
                <w:sz w:val="18"/>
                <w:szCs w:val="18"/>
                <w:lang w:val="uk-UA"/>
              </w:rPr>
              <w:t>60955</w:t>
            </w:r>
          </w:p>
        </w:tc>
        <w:tc>
          <w:tcPr>
            <w:tcW w:w="2693" w:type="dxa"/>
            <w:vAlign w:val="center"/>
          </w:tcPr>
          <w:p w:rsidR="00D13BBE" w:rsidRPr="00673240" w:rsidRDefault="00D13BBE" w:rsidP="00917F0E">
            <w:pPr>
              <w:jc w:val="center"/>
              <w:rPr>
                <w:sz w:val="18"/>
                <w:szCs w:val="18"/>
              </w:rPr>
            </w:pPr>
            <w:r w:rsidRPr="00673240">
              <w:rPr>
                <w:sz w:val="18"/>
                <w:szCs w:val="18"/>
                <w:lang w:val="uk-UA"/>
              </w:rPr>
              <w:t>Газета «</w:t>
            </w:r>
            <w:r w:rsidRPr="00673240">
              <w:rPr>
                <w:sz w:val="18"/>
                <w:szCs w:val="18"/>
              </w:rPr>
              <w:t xml:space="preserve">Голос </w:t>
            </w:r>
            <w:proofErr w:type="spellStart"/>
            <w:r w:rsidRPr="00673240">
              <w:rPr>
                <w:sz w:val="18"/>
                <w:szCs w:val="18"/>
              </w:rPr>
              <w:t>України</w:t>
            </w:r>
            <w:proofErr w:type="spellEnd"/>
            <w:r w:rsidRPr="00673240">
              <w:rPr>
                <w:sz w:val="18"/>
                <w:szCs w:val="18"/>
                <w:lang w:val="uk-UA"/>
              </w:rPr>
              <w:t>»</w:t>
            </w:r>
            <w:r w:rsidRPr="00673240">
              <w:rPr>
                <w:sz w:val="18"/>
                <w:szCs w:val="18"/>
              </w:rPr>
              <w:t xml:space="preserve"> (</w:t>
            </w:r>
            <w:proofErr w:type="spellStart"/>
            <w:r w:rsidRPr="00673240">
              <w:rPr>
                <w:sz w:val="18"/>
                <w:szCs w:val="18"/>
              </w:rPr>
              <w:t>укр</w:t>
            </w:r>
            <w:proofErr w:type="spellEnd"/>
            <w:r w:rsidRPr="00673240">
              <w:rPr>
                <w:sz w:val="18"/>
                <w:szCs w:val="18"/>
              </w:rPr>
              <w:t>.)</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D13BBE" w:rsidRPr="00673240" w:rsidRDefault="00D13BBE" w:rsidP="00917F0E">
            <w:pPr>
              <w:jc w:val="center"/>
              <w:rPr>
                <w:sz w:val="18"/>
                <w:szCs w:val="18"/>
              </w:rPr>
            </w:pPr>
            <w:r w:rsidRPr="00673240">
              <w:rPr>
                <w:rFonts w:eastAsiaTheme="minorEastAsia"/>
                <w:bCs/>
                <w:sz w:val="18"/>
                <w:szCs w:val="18"/>
                <w:lang w:val="uk-UA"/>
              </w:rPr>
              <w:t>1</w:t>
            </w:r>
          </w:p>
        </w:tc>
        <w:tc>
          <w:tcPr>
            <w:tcW w:w="709" w:type="dxa"/>
            <w:vAlign w:val="center"/>
          </w:tcPr>
          <w:p w:rsidR="00D13BBE" w:rsidRPr="00A33FDB"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8</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61035</w:t>
            </w:r>
          </w:p>
        </w:tc>
        <w:tc>
          <w:tcPr>
            <w:tcW w:w="2693"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«Урядовий кур’єр»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D13BBE" w:rsidRPr="00673240" w:rsidRDefault="00D13BBE" w:rsidP="00917F0E">
            <w:pPr>
              <w:jc w:val="center"/>
              <w:rPr>
                <w:sz w:val="18"/>
                <w:szCs w:val="18"/>
              </w:rPr>
            </w:pPr>
            <w:r w:rsidRPr="00673240">
              <w:rPr>
                <w:rFonts w:eastAsiaTheme="minorEastAsia"/>
                <w:bCs/>
                <w:sz w:val="18"/>
                <w:szCs w:val="18"/>
                <w:lang w:val="uk-UA"/>
              </w:rPr>
              <w:t>1</w:t>
            </w:r>
          </w:p>
        </w:tc>
        <w:tc>
          <w:tcPr>
            <w:tcW w:w="709" w:type="dxa"/>
            <w:vAlign w:val="center"/>
          </w:tcPr>
          <w:p w:rsidR="00D13BBE" w:rsidRPr="00A33FDB"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9</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61308</w:t>
            </w:r>
          </w:p>
        </w:tc>
        <w:tc>
          <w:tcPr>
            <w:tcW w:w="2693"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«Хрещатик Київ»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D13BBE" w:rsidRPr="00673240" w:rsidRDefault="00D13BBE" w:rsidP="00917F0E">
            <w:pPr>
              <w:jc w:val="center"/>
              <w:rPr>
                <w:sz w:val="18"/>
                <w:szCs w:val="18"/>
              </w:rPr>
            </w:pPr>
            <w:r w:rsidRPr="00673240">
              <w:rPr>
                <w:rFonts w:eastAsiaTheme="minorEastAsia"/>
                <w:bCs/>
                <w:sz w:val="18"/>
                <w:szCs w:val="18"/>
                <w:lang w:val="uk-UA"/>
              </w:rPr>
              <w:t>1</w:t>
            </w:r>
          </w:p>
        </w:tc>
        <w:tc>
          <w:tcPr>
            <w:tcW w:w="709" w:type="dxa"/>
            <w:vAlign w:val="center"/>
          </w:tcPr>
          <w:p w:rsidR="00D13BBE" w:rsidRPr="00A33FDB"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10</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68905</w:t>
            </w:r>
          </w:p>
        </w:tc>
        <w:tc>
          <w:tcPr>
            <w:tcW w:w="2693"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«Бухгалтерія: бюджет»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D13BBE" w:rsidRPr="00ED4D06" w:rsidRDefault="00D13BBE" w:rsidP="00917F0E">
            <w:pPr>
              <w:pStyle w:val="af0"/>
              <w:jc w:val="center"/>
              <w:rPr>
                <w:rFonts w:ascii="Times New Roman" w:hAnsi="Times New Roman" w:cs="Times New Roman"/>
                <w:b/>
                <w:sz w:val="18"/>
                <w:szCs w:val="18"/>
              </w:rPr>
            </w:pPr>
            <w:r w:rsidRPr="00ED4D06">
              <w:rPr>
                <w:rFonts w:ascii="Times New Roman" w:hAnsi="Times New Roman" w:cs="Times New Roman"/>
                <w:b/>
                <w:sz w:val="18"/>
                <w:szCs w:val="18"/>
              </w:rPr>
              <w:t>з доступом до електронн</w:t>
            </w:r>
            <w:r>
              <w:rPr>
                <w:rFonts w:ascii="Times New Roman" w:hAnsi="Times New Roman" w:cs="Times New Roman"/>
                <w:b/>
                <w:sz w:val="18"/>
                <w:szCs w:val="18"/>
              </w:rPr>
              <w:t>ої</w:t>
            </w:r>
            <w:r w:rsidRPr="00ED4D06">
              <w:rPr>
                <w:rFonts w:ascii="Times New Roman" w:hAnsi="Times New Roman" w:cs="Times New Roman"/>
                <w:b/>
                <w:sz w:val="18"/>
                <w:szCs w:val="18"/>
              </w:rPr>
              <w:t xml:space="preserve"> </w:t>
            </w:r>
            <w:r>
              <w:rPr>
                <w:rFonts w:ascii="Times New Roman" w:hAnsi="Times New Roman" w:cs="Times New Roman"/>
                <w:b/>
                <w:sz w:val="18"/>
                <w:szCs w:val="18"/>
              </w:rPr>
              <w:t xml:space="preserve">версії </w:t>
            </w:r>
            <w:r w:rsidRPr="00ED4D06">
              <w:rPr>
                <w:rFonts w:ascii="Times New Roman" w:hAnsi="Times New Roman" w:cs="Times New Roman"/>
                <w:b/>
                <w:sz w:val="18"/>
                <w:szCs w:val="18"/>
              </w:rPr>
              <w:t>видан</w:t>
            </w:r>
            <w:r>
              <w:rPr>
                <w:rFonts w:ascii="Times New Roman" w:hAnsi="Times New Roman" w:cs="Times New Roman"/>
                <w:b/>
                <w:sz w:val="18"/>
                <w:szCs w:val="18"/>
              </w:rPr>
              <w:t>ня</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D13BBE" w:rsidRPr="00673240" w:rsidRDefault="00D13BBE" w:rsidP="00917F0E">
            <w:pPr>
              <w:jc w:val="center"/>
              <w:rPr>
                <w:sz w:val="18"/>
                <w:szCs w:val="18"/>
              </w:rPr>
            </w:pPr>
            <w:r w:rsidRPr="00673240">
              <w:rPr>
                <w:rFonts w:eastAsiaTheme="minorEastAsia"/>
                <w:bCs/>
                <w:sz w:val="18"/>
                <w:szCs w:val="18"/>
                <w:lang w:val="uk-UA"/>
              </w:rPr>
              <w:t>1</w:t>
            </w:r>
          </w:p>
        </w:tc>
        <w:tc>
          <w:tcPr>
            <w:tcW w:w="709" w:type="dxa"/>
            <w:vAlign w:val="center"/>
          </w:tcPr>
          <w:p w:rsidR="00D13BBE" w:rsidRPr="00A33FDB"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11</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74234</w:t>
            </w:r>
          </w:p>
        </w:tc>
        <w:tc>
          <w:tcPr>
            <w:tcW w:w="2693" w:type="dxa"/>
            <w:vAlign w:val="center"/>
          </w:tcPr>
          <w:p w:rsidR="00D13BBE" w:rsidRPr="00673240" w:rsidRDefault="00D13BBE" w:rsidP="00917F0E">
            <w:pPr>
              <w:pStyle w:val="af0"/>
              <w:snapToGrid w:val="0"/>
              <w:jc w:val="center"/>
              <w:rPr>
                <w:rFonts w:ascii="Times New Roman" w:hAnsi="Times New Roman" w:cs="Times New Roman"/>
                <w:sz w:val="18"/>
                <w:szCs w:val="18"/>
              </w:rPr>
            </w:pPr>
            <w:r w:rsidRPr="00673240">
              <w:rPr>
                <w:rFonts w:ascii="Times New Roman" w:hAnsi="Times New Roman" w:cs="Times New Roman"/>
                <w:sz w:val="18"/>
                <w:szCs w:val="18"/>
              </w:rPr>
              <w:t>Журнал «Інформаційний бюлетень Міністерства регіонального розвитку, будівництва та</w:t>
            </w:r>
          </w:p>
          <w:p w:rsidR="00D13BBE" w:rsidRPr="00673240" w:rsidRDefault="00D13BBE" w:rsidP="00917F0E">
            <w:pPr>
              <w:pStyle w:val="af0"/>
              <w:snapToGrid w:val="0"/>
              <w:jc w:val="center"/>
              <w:rPr>
                <w:rFonts w:ascii="Times New Roman" w:hAnsi="Times New Roman" w:cs="Times New Roman"/>
                <w:sz w:val="18"/>
                <w:szCs w:val="18"/>
              </w:rPr>
            </w:pPr>
            <w:r w:rsidRPr="00673240">
              <w:rPr>
                <w:rFonts w:ascii="Times New Roman" w:hAnsi="Times New Roman" w:cs="Times New Roman"/>
                <w:sz w:val="18"/>
                <w:szCs w:val="18"/>
              </w:rPr>
              <w:t>житлово-комунального господарства України</w:t>
            </w:r>
          </w:p>
          <w:p w:rsidR="00D13BBE" w:rsidRPr="00673240" w:rsidRDefault="00D13BBE" w:rsidP="00917F0E">
            <w:pPr>
              <w:pStyle w:val="af0"/>
              <w:snapToGrid w:val="0"/>
              <w:jc w:val="center"/>
              <w:rPr>
                <w:rFonts w:ascii="Times New Roman" w:hAnsi="Times New Roman" w:cs="Times New Roman"/>
                <w:sz w:val="18"/>
                <w:szCs w:val="18"/>
              </w:rPr>
            </w:pPr>
            <w:r w:rsidRPr="00673240">
              <w:rPr>
                <w:rFonts w:ascii="Times New Roman" w:hAnsi="Times New Roman" w:cs="Times New Roman"/>
                <w:sz w:val="18"/>
                <w:szCs w:val="18"/>
              </w:rPr>
              <w:t>(з С</w:t>
            </w:r>
            <w:r w:rsidRPr="00673240">
              <w:rPr>
                <w:rFonts w:ascii="Times New Roman" w:hAnsi="Times New Roman" w:cs="Times New Roman"/>
                <w:sz w:val="18"/>
                <w:szCs w:val="18"/>
                <w:lang w:val="en-US"/>
              </w:rPr>
              <w:t>D</w:t>
            </w:r>
            <w:r w:rsidRPr="00673240">
              <w:rPr>
                <w:rFonts w:ascii="Times New Roman" w:hAnsi="Times New Roman" w:cs="Times New Roman"/>
                <w:sz w:val="18"/>
                <w:szCs w:val="18"/>
                <w:lang w:val="ru-RU"/>
              </w:rPr>
              <w:t>)» (</w:t>
            </w:r>
            <w:proofErr w:type="spellStart"/>
            <w:r w:rsidRPr="00673240">
              <w:rPr>
                <w:rFonts w:ascii="Times New Roman" w:hAnsi="Times New Roman" w:cs="Times New Roman"/>
                <w:sz w:val="18"/>
                <w:szCs w:val="18"/>
                <w:lang w:val="ru-RU"/>
              </w:rPr>
              <w:t>укр</w:t>
            </w:r>
            <w:proofErr w:type="spellEnd"/>
            <w:r w:rsidRPr="00673240">
              <w:rPr>
                <w:rFonts w:ascii="Times New Roman" w:hAnsi="Times New Roman" w:cs="Times New Roman"/>
                <w:sz w:val="18"/>
                <w:szCs w:val="18"/>
                <w:lang w:val="ru-RU"/>
              </w:rPr>
              <w:t>.)</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D13BBE" w:rsidRPr="00673240" w:rsidRDefault="00D13BBE" w:rsidP="00917F0E">
            <w:pPr>
              <w:jc w:val="center"/>
              <w:rPr>
                <w:sz w:val="18"/>
                <w:szCs w:val="18"/>
              </w:rPr>
            </w:pPr>
            <w:r w:rsidRPr="00673240">
              <w:rPr>
                <w:rFonts w:eastAsiaTheme="minorEastAsia"/>
                <w:bCs/>
                <w:sz w:val="18"/>
                <w:szCs w:val="18"/>
                <w:lang w:val="uk-UA"/>
              </w:rPr>
              <w:t>1</w:t>
            </w:r>
          </w:p>
        </w:tc>
        <w:tc>
          <w:tcPr>
            <w:tcW w:w="709" w:type="dxa"/>
            <w:vAlign w:val="center"/>
          </w:tcPr>
          <w:p w:rsidR="00D13BBE" w:rsidRPr="00A33FDB"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12</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86215</w:t>
            </w:r>
          </w:p>
        </w:tc>
        <w:tc>
          <w:tcPr>
            <w:tcW w:w="2693"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«Зарплата та кадрова справа»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D13BBE" w:rsidRPr="00673240" w:rsidRDefault="00D13BBE" w:rsidP="00917F0E">
            <w:pPr>
              <w:jc w:val="center"/>
              <w:rPr>
                <w:sz w:val="18"/>
                <w:szCs w:val="18"/>
              </w:rPr>
            </w:pPr>
            <w:r w:rsidRPr="00673240">
              <w:rPr>
                <w:rFonts w:eastAsiaTheme="minorEastAsia"/>
                <w:bCs/>
                <w:sz w:val="18"/>
                <w:szCs w:val="18"/>
                <w:lang w:val="uk-UA"/>
              </w:rPr>
              <w:t>1</w:t>
            </w:r>
          </w:p>
        </w:tc>
        <w:tc>
          <w:tcPr>
            <w:tcW w:w="709" w:type="dxa"/>
            <w:vAlign w:val="center"/>
          </w:tcPr>
          <w:p w:rsidR="00D13BBE" w:rsidRPr="00A33FDB"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13</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89358</w:t>
            </w:r>
          </w:p>
        </w:tc>
        <w:tc>
          <w:tcPr>
            <w:tcW w:w="2693"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Журнал «Кадровик. ЮА»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D13BBE" w:rsidRPr="00673240" w:rsidRDefault="00D13BBE" w:rsidP="00917F0E">
            <w:pPr>
              <w:jc w:val="center"/>
              <w:rPr>
                <w:sz w:val="18"/>
                <w:szCs w:val="18"/>
              </w:rPr>
            </w:pPr>
            <w:r w:rsidRPr="00673240">
              <w:rPr>
                <w:rFonts w:eastAsiaTheme="minorEastAsia"/>
                <w:bCs/>
                <w:sz w:val="18"/>
                <w:szCs w:val="18"/>
                <w:lang w:val="uk-UA"/>
              </w:rPr>
              <w:t>1</w:t>
            </w:r>
          </w:p>
        </w:tc>
        <w:tc>
          <w:tcPr>
            <w:tcW w:w="709" w:type="dxa"/>
            <w:vAlign w:val="center"/>
          </w:tcPr>
          <w:p w:rsidR="00D13BBE" w:rsidRPr="00A33FDB"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14</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89387</w:t>
            </w:r>
          </w:p>
        </w:tc>
        <w:tc>
          <w:tcPr>
            <w:tcW w:w="2693" w:type="dxa"/>
            <w:vAlign w:val="center"/>
          </w:tcPr>
          <w:p w:rsidR="00D13BBE" w:rsidRPr="00673240" w:rsidRDefault="00D13BBE" w:rsidP="00917F0E">
            <w:pPr>
              <w:pStyle w:val="af0"/>
              <w:snapToGrid w:val="0"/>
              <w:contextualSpacing/>
              <w:jc w:val="center"/>
              <w:rPr>
                <w:rFonts w:ascii="Times New Roman" w:eastAsia="Times New Roman" w:hAnsi="Times New Roman" w:cs="Times New Roman"/>
                <w:sz w:val="18"/>
                <w:szCs w:val="18"/>
              </w:rPr>
            </w:pPr>
            <w:r w:rsidRPr="00673240">
              <w:rPr>
                <w:rFonts w:ascii="Times New Roman" w:hAnsi="Times New Roman" w:cs="Times New Roman"/>
                <w:sz w:val="18"/>
                <w:szCs w:val="18"/>
              </w:rPr>
              <w:t>Журнал «Кадровик України»+</w:t>
            </w:r>
          </w:p>
          <w:p w:rsidR="00D13BBE" w:rsidRPr="00673240" w:rsidRDefault="00D13BBE" w:rsidP="00917F0E">
            <w:pPr>
              <w:pStyle w:val="af0"/>
              <w:snapToGrid w:val="0"/>
              <w:contextualSpacing/>
              <w:jc w:val="center"/>
              <w:rPr>
                <w:rFonts w:ascii="Times New Roman" w:hAnsi="Times New Roman" w:cs="Times New Roman"/>
                <w:sz w:val="18"/>
                <w:szCs w:val="18"/>
              </w:rPr>
            </w:pPr>
            <w:r w:rsidRPr="00673240">
              <w:rPr>
                <w:rFonts w:ascii="Times New Roman" w:hAnsi="Times New Roman" w:cs="Times New Roman"/>
                <w:sz w:val="18"/>
                <w:szCs w:val="18"/>
              </w:rPr>
              <w:t>«Кадровик України. Спецвипуск»</w:t>
            </w:r>
          </w:p>
          <w:p w:rsidR="00D13BBE" w:rsidRPr="00673240" w:rsidRDefault="00D13BBE" w:rsidP="00917F0E">
            <w:pPr>
              <w:pStyle w:val="af0"/>
              <w:snapToGrid w:val="0"/>
              <w:contextualSpacing/>
              <w:jc w:val="center"/>
              <w:rPr>
                <w:rFonts w:ascii="Times New Roman" w:hAnsi="Times New Roman" w:cs="Times New Roman"/>
                <w:sz w:val="18"/>
                <w:szCs w:val="18"/>
              </w:rPr>
            </w:pPr>
            <w:r w:rsidRPr="00673240">
              <w:rPr>
                <w:rFonts w:ascii="Times New Roman" w:hAnsi="Times New Roman" w:cs="Times New Roman"/>
                <w:sz w:val="18"/>
                <w:szCs w:val="18"/>
              </w:rPr>
              <w:t>Комплект у складі:</w:t>
            </w:r>
          </w:p>
          <w:p w:rsidR="00D13BBE" w:rsidRPr="00673240" w:rsidRDefault="00D13BBE" w:rsidP="00917F0E">
            <w:pPr>
              <w:pStyle w:val="af0"/>
              <w:snapToGrid w:val="0"/>
              <w:contextualSpacing/>
              <w:jc w:val="center"/>
              <w:rPr>
                <w:rFonts w:ascii="Times New Roman" w:hAnsi="Times New Roman" w:cs="Times New Roman"/>
                <w:sz w:val="18"/>
                <w:szCs w:val="18"/>
              </w:rPr>
            </w:pPr>
          </w:p>
          <w:p w:rsidR="00D13BBE" w:rsidRPr="00673240" w:rsidRDefault="00D13BBE" w:rsidP="00917F0E">
            <w:pPr>
              <w:pStyle w:val="af0"/>
              <w:snapToGrid w:val="0"/>
              <w:contextualSpacing/>
              <w:jc w:val="center"/>
              <w:rPr>
                <w:rFonts w:ascii="Times New Roman" w:hAnsi="Times New Roman" w:cs="Times New Roman"/>
                <w:sz w:val="18"/>
                <w:szCs w:val="18"/>
              </w:rPr>
            </w:pPr>
            <w:r w:rsidRPr="00673240">
              <w:rPr>
                <w:rFonts w:ascii="Times New Roman" w:hAnsi="Times New Roman" w:cs="Times New Roman"/>
                <w:sz w:val="18"/>
                <w:szCs w:val="18"/>
              </w:rPr>
              <w:t>ж. «Кадровик України»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D13BBE" w:rsidRPr="00673240" w:rsidRDefault="00D13BBE" w:rsidP="00917F0E">
            <w:pPr>
              <w:pStyle w:val="af0"/>
              <w:snapToGrid w:val="0"/>
              <w:contextualSpacing/>
              <w:jc w:val="center"/>
              <w:rPr>
                <w:rFonts w:ascii="Times New Roman" w:hAnsi="Times New Roman" w:cs="Times New Roman"/>
                <w:sz w:val="18"/>
                <w:szCs w:val="18"/>
              </w:rPr>
            </w:pPr>
          </w:p>
          <w:p w:rsidR="00D13BBE" w:rsidRPr="00673240" w:rsidRDefault="00D13BBE" w:rsidP="00917F0E">
            <w:pPr>
              <w:pStyle w:val="af0"/>
              <w:snapToGrid w:val="0"/>
              <w:contextualSpacing/>
              <w:jc w:val="center"/>
              <w:rPr>
                <w:rFonts w:ascii="Times New Roman" w:hAnsi="Times New Roman" w:cs="Times New Roman"/>
                <w:sz w:val="18"/>
                <w:szCs w:val="18"/>
              </w:rPr>
            </w:pPr>
            <w:r w:rsidRPr="00673240">
              <w:rPr>
                <w:rFonts w:ascii="Times New Roman" w:hAnsi="Times New Roman" w:cs="Times New Roman"/>
                <w:sz w:val="18"/>
                <w:szCs w:val="18"/>
              </w:rPr>
              <w:t>ж. «Кадровик України. Спецвипуск.»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lastRenderedPageBreak/>
              <w:t>12</w:t>
            </w:r>
          </w:p>
        </w:tc>
        <w:tc>
          <w:tcPr>
            <w:tcW w:w="567" w:type="dxa"/>
            <w:vAlign w:val="center"/>
          </w:tcPr>
          <w:p w:rsidR="00D13BBE" w:rsidRPr="00673240" w:rsidRDefault="00D13BBE" w:rsidP="00917F0E">
            <w:pPr>
              <w:jc w:val="center"/>
              <w:rPr>
                <w:sz w:val="18"/>
                <w:szCs w:val="18"/>
              </w:rPr>
            </w:pPr>
            <w:r w:rsidRPr="00673240">
              <w:rPr>
                <w:rFonts w:eastAsiaTheme="minorEastAsia"/>
                <w:bCs/>
                <w:sz w:val="18"/>
                <w:szCs w:val="18"/>
                <w:lang w:val="uk-UA"/>
              </w:rPr>
              <w:t>1</w:t>
            </w:r>
          </w:p>
        </w:tc>
        <w:tc>
          <w:tcPr>
            <w:tcW w:w="709" w:type="dxa"/>
            <w:vAlign w:val="center"/>
          </w:tcPr>
          <w:p w:rsidR="00D13BBE" w:rsidRPr="00A33FDB"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lastRenderedPageBreak/>
              <w:t>15</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95276</w:t>
            </w:r>
          </w:p>
        </w:tc>
        <w:tc>
          <w:tcPr>
            <w:tcW w:w="2693"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Журнал «Кадровик 01»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D13BBE" w:rsidRPr="00673240" w:rsidRDefault="00D13BBE" w:rsidP="00917F0E">
            <w:pPr>
              <w:jc w:val="center"/>
              <w:rPr>
                <w:sz w:val="18"/>
                <w:szCs w:val="18"/>
              </w:rPr>
            </w:pPr>
            <w:r w:rsidRPr="00673240">
              <w:rPr>
                <w:rFonts w:eastAsiaTheme="minorEastAsia"/>
                <w:bCs/>
                <w:sz w:val="18"/>
                <w:szCs w:val="18"/>
                <w:lang w:val="uk-UA"/>
              </w:rPr>
              <w:t>1</w:t>
            </w:r>
          </w:p>
        </w:tc>
        <w:tc>
          <w:tcPr>
            <w:tcW w:w="709" w:type="dxa"/>
            <w:vAlign w:val="center"/>
          </w:tcPr>
          <w:p w:rsidR="00D13BBE" w:rsidRPr="00A33FDB"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RPr="00673240" w:rsidTr="00917F0E">
        <w:trPr>
          <w:jc w:val="center"/>
        </w:trPr>
        <w:tc>
          <w:tcPr>
            <w:tcW w:w="514" w:type="dxa"/>
            <w:vMerge w:val="restart"/>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eastAsia="Times New Roman" w:hAnsi="Times New Roman" w:cs="Times New Roman"/>
                <w:sz w:val="18"/>
                <w:szCs w:val="18"/>
              </w:rPr>
              <w:t>№ з/п</w:t>
            </w:r>
          </w:p>
        </w:tc>
        <w:tc>
          <w:tcPr>
            <w:tcW w:w="899" w:type="dxa"/>
            <w:vMerge w:val="restart"/>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Індекс</w:t>
            </w:r>
          </w:p>
          <w:p w:rsidR="00D13BBE" w:rsidRPr="00673240" w:rsidRDefault="00D13BBE" w:rsidP="00917F0E">
            <w:pPr>
              <w:pStyle w:val="af0"/>
              <w:jc w:val="center"/>
              <w:rPr>
                <w:rFonts w:ascii="Times New Roman" w:hAnsi="Times New Roman" w:cs="Times New Roman"/>
                <w:sz w:val="18"/>
                <w:szCs w:val="18"/>
              </w:rPr>
            </w:pPr>
            <w:r>
              <w:rPr>
                <w:rFonts w:ascii="Times New Roman" w:hAnsi="Times New Roman" w:cs="Times New Roman"/>
                <w:sz w:val="18"/>
                <w:szCs w:val="18"/>
              </w:rPr>
              <w:t>в</w:t>
            </w:r>
            <w:r w:rsidRPr="00673240">
              <w:rPr>
                <w:rFonts w:ascii="Times New Roman" w:hAnsi="Times New Roman" w:cs="Times New Roman"/>
                <w:sz w:val="18"/>
                <w:szCs w:val="18"/>
              </w:rPr>
              <w:t>идання</w:t>
            </w:r>
          </w:p>
        </w:tc>
        <w:tc>
          <w:tcPr>
            <w:tcW w:w="2693" w:type="dxa"/>
            <w:vMerge w:val="restart"/>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Найменування видання</w:t>
            </w:r>
          </w:p>
        </w:tc>
        <w:tc>
          <w:tcPr>
            <w:tcW w:w="567" w:type="dxa"/>
            <w:vMerge w:val="restart"/>
            <w:vAlign w:val="center"/>
          </w:tcPr>
          <w:p w:rsidR="00D13BBE" w:rsidRPr="00673240" w:rsidRDefault="00D13BBE" w:rsidP="00917F0E">
            <w:pPr>
              <w:jc w:val="center"/>
              <w:rPr>
                <w:sz w:val="18"/>
                <w:szCs w:val="18"/>
              </w:rPr>
            </w:pPr>
            <w:r w:rsidRPr="00673240">
              <w:rPr>
                <w:sz w:val="18"/>
                <w:szCs w:val="18"/>
              </w:rPr>
              <w:t xml:space="preserve">На </w:t>
            </w:r>
            <w:proofErr w:type="spellStart"/>
            <w:r w:rsidRPr="00673240">
              <w:rPr>
                <w:sz w:val="18"/>
                <w:szCs w:val="18"/>
              </w:rPr>
              <w:t>скі</w:t>
            </w:r>
            <w:proofErr w:type="spellEnd"/>
            <w:r w:rsidRPr="00673240">
              <w:rPr>
                <w:sz w:val="18"/>
                <w:szCs w:val="18"/>
              </w:rPr>
              <w:t>-ль-</w:t>
            </w:r>
            <w:proofErr w:type="spellStart"/>
            <w:r w:rsidRPr="00673240">
              <w:rPr>
                <w:sz w:val="18"/>
                <w:szCs w:val="18"/>
              </w:rPr>
              <w:t>ки</w:t>
            </w:r>
            <w:proofErr w:type="spellEnd"/>
            <w:r w:rsidRPr="00673240">
              <w:rPr>
                <w:sz w:val="18"/>
                <w:szCs w:val="18"/>
              </w:rPr>
              <w:t xml:space="preserve"> </w:t>
            </w:r>
            <w:proofErr w:type="spellStart"/>
            <w:r w:rsidRPr="00673240">
              <w:rPr>
                <w:sz w:val="18"/>
                <w:szCs w:val="18"/>
              </w:rPr>
              <w:t>мі-ся-ців</w:t>
            </w:r>
            <w:proofErr w:type="spellEnd"/>
          </w:p>
        </w:tc>
        <w:tc>
          <w:tcPr>
            <w:tcW w:w="567" w:type="dxa"/>
            <w:vMerge w:val="restart"/>
            <w:vAlign w:val="center"/>
          </w:tcPr>
          <w:p w:rsidR="00D13BBE" w:rsidRPr="00673240" w:rsidRDefault="00D13BBE" w:rsidP="00917F0E">
            <w:pPr>
              <w:jc w:val="center"/>
              <w:rPr>
                <w:sz w:val="18"/>
                <w:szCs w:val="18"/>
              </w:rPr>
            </w:pPr>
            <w:r w:rsidRPr="00673240">
              <w:rPr>
                <w:sz w:val="18"/>
                <w:szCs w:val="18"/>
              </w:rPr>
              <w:t>З яко</w:t>
            </w:r>
            <w:r>
              <w:rPr>
                <w:sz w:val="18"/>
                <w:szCs w:val="18"/>
                <w:lang w:val="uk-UA"/>
              </w:rPr>
              <w:t>-</w:t>
            </w:r>
            <w:proofErr w:type="spellStart"/>
            <w:r w:rsidRPr="00673240">
              <w:rPr>
                <w:sz w:val="18"/>
                <w:szCs w:val="18"/>
              </w:rPr>
              <w:t>го</w:t>
            </w:r>
            <w:proofErr w:type="spellEnd"/>
            <w:r w:rsidRPr="00673240">
              <w:rPr>
                <w:sz w:val="18"/>
                <w:szCs w:val="18"/>
              </w:rPr>
              <w:t xml:space="preserve"> </w:t>
            </w:r>
            <w:proofErr w:type="spellStart"/>
            <w:r w:rsidRPr="00673240">
              <w:rPr>
                <w:sz w:val="18"/>
                <w:szCs w:val="18"/>
              </w:rPr>
              <w:t>мі</w:t>
            </w:r>
            <w:proofErr w:type="spellEnd"/>
            <w:r>
              <w:rPr>
                <w:sz w:val="18"/>
                <w:szCs w:val="18"/>
                <w:lang w:val="uk-UA"/>
              </w:rPr>
              <w:t>-</w:t>
            </w:r>
            <w:proofErr w:type="spellStart"/>
            <w:r w:rsidRPr="00673240">
              <w:rPr>
                <w:sz w:val="18"/>
                <w:szCs w:val="18"/>
              </w:rPr>
              <w:t>сяця</w:t>
            </w:r>
            <w:proofErr w:type="spellEnd"/>
          </w:p>
        </w:tc>
        <w:tc>
          <w:tcPr>
            <w:tcW w:w="709" w:type="dxa"/>
            <w:vMerge w:val="restart"/>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Кіль</w:t>
            </w:r>
            <w:r>
              <w:rPr>
                <w:rFonts w:ascii="Times New Roman" w:hAnsi="Times New Roman" w:cs="Times New Roman"/>
                <w:sz w:val="18"/>
                <w:szCs w:val="18"/>
              </w:rPr>
              <w:t>-</w:t>
            </w:r>
            <w:r w:rsidRPr="00673240">
              <w:rPr>
                <w:rFonts w:ascii="Times New Roman" w:hAnsi="Times New Roman" w:cs="Times New Roman"/>
                <w:sz w:val="18"/>
                <w:szCs w:val="18"/>
              </w:rPr>
              <w:t>кість</w:t>
            </w:r>
          </w:p>
          <w:p w:rsidR="00D13BBE" w:rsidRPr="00673240" w:rsidRDefault="00D13BBE" w:rsidP="00917F0E">
            <w:pPr>
              <w:tabs>
                <w:tab w:val="left" w:pos="1908"/>
              </w:tabs>
              <w:jc w:val="center"/>
              <w:rPr>
                <w:rFonts w:eastAsiaTheme="minorEastAsia"/>
                <w:bCs/>
                <w:sz w:val="18"/>
                <w:szCs w:val="18"/>
              </w:rPr>
            </w:pPr>
            <w:r w:rsidRPr="00673240">
              <w:rPr>
                <w:sz w:val="18"/>
                <w:szCs w:val="18"/>
              </w:rPr>
              <w:t>комп</w:t>
            </w:r>
            <w:r>
              <w:rPr>
                <w:sz w:val="18"/>
                <w:szCs w:val="18"/>
                <w:lang w:val="uk-UA"/>
              </w:rPr>
              <w:t>-</w:t>
            </w:r>
            <w:proofErr w:type="spellStart"/>
            <w:r w:rsidRPr="00673240">
              <w:rPr>
                <w:sz w:val="18"/>
                <w:szCs w:val="18"/>
              </w:rPr>
              <w:t>лектів</w:t>
            </w:r>
            <w:proofErr w:type="spellEnd"/>
          </w:p>
        </w:tc>
        <w:tc>
          <w:tcPr>
            <w:tcW w:w="1026" w:type="dxa"/>
            <w:vMerge w:val="restart"/>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 xml:space="preserve">Вартість </w:t>
            </w:r>
            <w:proofErr w:type="spellStart"/>
            <w:r w:rsidRPr="00673240">
              <w:rPr>
                <w:rFonts w:ascii="Times New Roman" w:hAnsi="Times New Roman" w:cs="Times New Roman"/>
                <w:sz w:val="18"/>
                <w:szCs w:val="18"/>
              </w:rPr>
              <w:t>комплек</w:t>
            </w:r>
            <w:proofErr w:type="spellEnd"/>
            <w:r>
              <w:rPr>
                <w:rFonts w:ascii="Times New Roman" w:hAnsi="Times New Roman" w:cs="Times New Roman"/>
                <w:sz w:val="18"/>
                <w:szCs w:val="18"/>
              </w:rPr>
              <w:t>-</w:t>
            </w:r>
            <w:r w:rsidRPr="00673240">
              <w:rPr>
                <w:rFonts w:ascii="Times New Roman" w:hAnsi="Times New Roman" w:cs="Times New Roman"/>
                <w:sz w:val="18"/>
                <w:szCs w:val="18"/>
              </w:rPr>
              <w:t xml:space="preserve">ту, на </w:t>
            </w:r>
            <w:proofErr w:type="spellStart"/>
            <w:r w:rsidRPr="00673240">
              <w:rPr>
                <w:rFonts w:ascii="Times New Roman" w:hAnsi="Times New Roman" w:cs="Times New Roman"/>
                <w:sz w:val="18"/>
                <w:szCs w:val="18"/>
              </w:rPr>
              <w:t>мінімаль</w:t>
            </w:r>
            <w:proofErr w:type="spellEnd"/>
            <w:r>
              <w:rPr>
                <w:rFonts w:ascii="Times New Roman" w:hAnsi="Times New Roman" w:cs="Times New Roman"/>
                <w:sz w:val="18"/>
                <w:szCs w:val="18"/>
              </w:rPr>
              <w:t>-</w:t>
            </w:r>
            <w:r w:rsidRPr="00673240">
              <w:rPr>
                <w:rFonts w:ascii="Times New Roman" w:hAnsi="Times New Roman" w:cs="Times New Roman"/>
                <w:sz w:val="18"/>
                <w:szCs w:val="18"/>
              </w:rPr>
              <w:t xml:space="preserve">ний строк </w:t>
            </w:r>
            <w:proofErr w:type="spellStart"/>
            <w:r w:rsidRPr="00673240">
              <w:rPr>
                <w:rFonts w:ascii="Times New Roman" w:hAnsi="Times New Roman" w:cs="Times New Roman"/>
                <w:sz w:val="18"/>
                <w:szCs w:val="18"/>
              </w:rPr>
              <w:t>передпла</w:t>
            </w:r>
            <w:proofErr w:type="spellEnd"/>
            <w:r>
              <w:rPr>
                <w:rFonts w:ascii="Times New Roman" w:hAnsi="Times New Roman" w:cs="Times New Roman"/>
                <w:sz w:val="18"/>
                <w:szCs w:val="18"/>
              </w:rPr>
              <w:t>-</w:t>
            </w:r>
            <w:r w:rsidRPr="00673240">
              <w:rPr>
                <w:rFonts w:ascii="Times New Roman" w:hAnsi="Times New Roman" w:cs="Times New Roman"/>
                <w:sz w:val="18"/>
                <w:szCs w:val="18"/>
              </w:rPr>
              <w:t>ти, грн,</w:t>
            </w:r>
          </w:p>
          <w:p w:rsidR="00D13BBE" w:rsidRPr="00673240" w:rsidRDefault="00D13BBE" w:rsidP="00917F0E">
            <w:pPr>
              <w:tabs>
                <w:tab w:val="left" w:pos="1908"/>
              </w:tabs>
              <w:jc w:val="center"/>
              <w:rPr>
                <w:rFonts w:eastAsiaTheme="minorEastAsia"/>
                <w:bCs/>
                <w:sz w:val="18"/>
                <w:szCs w:val="18"/>
              </w:rPr>
            </w:pPr>
            <w:r w:rsidRPr="00673240">
              <w:rPr>
                <w:sz w:val="18"/>
                <w:szCs w:val="18"/>
              </w:rPr>
              <w:t>без ПДВ</w:t>
            </w:r>
          </w:p>
        </w:tc>
        <w:tc>
          <w:tcPr>
            <w:tcW w:w="1915" w:type="dxa"/>
            <w:gridSpan w:val="2"/>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 xml:space="preserve">Вартість </w:t>
            </w:r>
            <w:proofErr w:type="spellStart"/>
            <w:r w:rsidRPr="00673240">
              <w:rPr>
                <w:rFonts w:ascii="Times New Roman" w:hAnsi="Times New Roman" w:cs="Times New Roman"/>
                <w:sz w:val="18"/>
                <w:szCs w:val="18"/>
              </w:rPr>
              <w:t>передпл</w:t>
            </w:r>
            <w:proofErr w:type="spellEnd"/>
            <w:r w:rsidRPr="00673240">
              <w:rPr>
                <w:rFonts w:ascii="Times New Roman" w:hAnsi="Times New Roman" w:cs="Times New Roman"/>
                <w:sz w:val="18"/>
                <w:szCs w:val="18"/>
              </w:rPr>
              <w:t>.</w:t>
            </w:r>
          </w:p>
          <w:p w:rsidR="00D13BBE" w:rsidRPr="00673240" w:rsidRDefault="00D13BBE" w:rsidP="00917F0E">
            <w:pPr>
              <w:tabs>
                <w:tab w:val="left" w:pos="1908"/>
              </w:tabs>
              <w:jc w:val="center"/>
              <w:rPr>
                <w:rFonts w:eastAsiaTheme="minorEastAsia"/>
                <w:bCs/>
                <w:sz w:val="18"/>
                <w:szCs w:val="18"/>
              </w:rPr>
            </w:pPr>
            <w:r w:rsidRPr="00673240">
              <w:rPr>
                <w:sz w:val="18"/>
                <w:szCs w:val="18"/>
              </w:rPr>
              <w:t xml:space="preserve">за </w:t>
            </w:r>
            <w:proofErr w:type="spellStart"/>
            <w:r w:rsidRPr="00673240">
              <w:rPr>
                <w:sz w:val="18"/>
                <w:szCs w:val="18"/>
              </w:rPr>
              <w:t>всі</w:t>
            </w:r>
            <w:proofErr w:type="spellEnd"/>
            <w:r w:rsidRPr="00673240">
              <w:rPr>
                <w:sz w:val="18"/>
                <w:szCs w:val="18"/>
              </w:rPr>
              <w:t xml:space="preserve"> </w:t>
            </w:r>
            <w:proofErr w:type="spellStart"/>
            <w:r w:rsidRPr="00673240">
              <w:rPr>
                <w:sz w:val="18"/>
                <w:szCs w:val="18"/>
              </w:rPr>
              <w:t>комплекти</w:t>
            </w:r>
            <w:proofErr w:type="spellEnd"/>
          </w:p>
        </w:tc>
        <w:tc>
          <w:tcPr>
            <w:tcW w:w="1872" w:type="dxa"/>
            <w:gridSpan w:val="2"/>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 xml:space="preserve">Вартість </w:t>
            </w:r>
            <w:proofErr w:type="spellStart"/>
            <w:r w:rsidRPr="00673240">
              <w:rPr>
                <w:rFonts w:ascii="Times New Roman" w:hAnsi="Times New Roman" w:cs="Times New Roman"/>
                <w:sz w:val="18"/>
                <w:szCs w:val="18"/>
              </w:rPr>
              <w:t>посл.з</w:t>
            </w:r>
            <w:proofErr w:type="spellEnd"/>
            <w:r w:rsidRPr="00673240">
              <w:rPr>
                <w:rFonts w:ascii="Times New Roman" w:hAnsi="Times New Roman" w:cs="Times New Roman"/>
                <w:sz w:val="18"/>
                <w:szCs w:val="18"/>
              </w:rPr>
              <w:t xml:space="preserve"> </w:t>
            </w:r>
            <w:proofErr w:type="spellStart"/>
            <w:r w:rsidRPr="00673240">
              <w:rPr>
                <w:rFonts w:ascii="Times New Roman" w:hAnsi="Times New Roman" w:cs="Times New Roman"/>
                <w:sz w:val="18"/>
                <w:szCs w:val="18"/>
              </w:rPr>
              <w:t>прийм</w:t>
            </w:r>
            <w:proofErr w:type="spellEnd"/>
            <w:r w:rsidRPr="00673240">
              <w:rPr>
                <w:rFonts w:ascii="Times New Roman" w:hAnsi="Times New Roman" w:cs="Times New Roman"/>
                <w:sz w:val="18"/>
                <w:szCs w:val="18"/>
              </w:rPr>
              <w:t>.</w:t>
            </w:r>
          </w:p>
          <w:p w:rsidR="00D13BBE" w:rsidRPr="00673240" w:rsidRDefault="00D13BBE" w:rsidP="00917F0E">
            <w:pPr>
              <w:tabs>
                <w:tab w:val="left" w:pos="1908"/>
              </w:tabs>
              <w:jc w:val="center"/>
              <w:rPr>
                <w:rFonts w:eastAsiaTheme="minorEastAsia"/>
                <w:bCs/>
                <w:sz w:val="18"/>
                <w:szCs w:val="18"/>
              </w:rPr>
            </w:pPr>
            <w:proofErr w:type="spellStart"/>
            <w:r w:rsidRPr="00673240">
              <w:rPr>
                <w:sz w:val="18"/>
                <w:szCs w:val="18"/>
              </w:rPr>
              <w:t>передпл</w:t>
            </w:r>
            <w:proofErr w:type="spellEnd"/>
          </w:p>
        </w:tc>
      </w:tr>
      <w:tr w:rsidR="00D13BBE" w:rsidRPr="00673240" w:rsidTr="00917F0E">
        <w:trPr>
          <w:jc w:val="center"/>
        </w:trPr>
        <w:tc>
          <w:tcPr>
            <w:tcW w:w="514" w:type="dxa"/>
            <w:vMerge/>
            <w:vAlign w:val="center"/>
          </w:tcPr>
          <w:p w:rsidR="00D13BBE" w:rsidRPr="00673240" w:rsidRDefault="00D13BBE" w:rsidP="00917F0E">
            <w:pPr>
              <w:tabs>
                <w:tab w:val="left" w:pos="1908"/>
              </w:tabs>
              <w:jc w:val="center"/>
              <w:rPr>
                <w:rFonts w:eastAsiaTheme="minorEastAsia"/>
                <w:bCs/>
                <w:sz w:val="18"/>
                <w:szCs w:val="18"/>
              </w:rPr>
            </w:pPr>
          </w:p>
        </w:tc>
        <w:tc>
          <w:tcPr>
            <w:tcW w:w="899" w:type="dxa"/>
            <w:vMerge/>
            <w:vAlign w:val="center"/>
          </w:tcPr>
          <w:p w:rsidR="00D13BBE" w:rsidRPr="00673240" w:rsidRDefault="00D13BBE" w:rsidP="00917F0E">
            <w:pPr>
              <w:tabs>
                <w:tab w:val="left" w:pos="1908"/>
              </w:tabs>
              <w:jc w:val="center"/>
              <w:rPr>
                <w:rFonts w:eastAsiaTheme="minorEastAsia"/>
                <w:bCs/>
                <w:sz w:val="18"/>
                <w:szCs w:val="18"/>
              </w:rPr>
            </w:pPr>
          </w:p>
        </w:tc>
        <w:tc>
          <w:tcPr>
            <w:tcW w:w="2693" w:type="dxa"/>
            <w:vMerge/>
            <w:vAlign w:val="center"/>
          </w:tcPr>
          <w:p w:rsidR="00D13BBE" w:rsidRPr="00673240" w:rsidRDefault="00D13BBE" w:rsidP="00917F0E">
            <w:pPr>
              <w:tabs>
                <w:tab w:val="left" w:pos="1908"/>
              </w:tabs>
              <w:jc w:val="center"/>
              <w:rPr>
                <w:rFonts w:eastAsiaTheme="minorEastAsia"/>
                <w:bCs/>
                <w:sz w:val="18"/>
                <w:szCs w:val="18"/>
              </w:rPr>
            </w:pPr>
          </w:p>
        </w:tc>
        <w:tc>
          <w:tcPr>
            <w:tcW w:w="567" w:type="dxa"/>
            <w:vMerge/>
            <w:vAlign w:val="center"/>
          </w:tcPr>
          <w:p w:rsidR="00D13BBE" w:rsidRPr="00673240" w:rsidRDefault="00D13BBE" w:rsidP="00917F0E">
            <w:pPr>
              <w:tabs>
                <w:tab w:val="left" w:pos="1908"/>
              </w:tabs>
              <w:jc w:val="center"/>
              <w:rPr>
                <w:rFonts w:eastAsiaTheme="minorEastAsia"/>
                <w:bCs/>
                <w:sz w:val="18"/>
                <w:szCs w:val="18"/>
              </w:rPr>
            </w:pPr>
          </w:p>
        </w:tc>
        <w:tc>
          <w:tcPr>
            <w:tcW w:w="567" w:type="dxa"/>
            <w:vMerge/>
            <w:vAlign w:val="center"/>
          </w:tcPr>
          <w:p w:rsidR="00D13BBE" w:rsidRPr="00673240" w:rsidRDefault="00D13BBE" w:rsidP="00917F0E">
            <w:pPr>
              <w:tabs>
                <w:tab w:val="left" w:pos="1908"/>
              </w:tabs>
              <w:jc w:val="center"/>
              <w:rPr>
                <w:rFonts w:eastAsiaTheme="minorEastAsia"/>
                <w:bCs/>
                <w:sz w:val="18"/>
                <w:szCs w:val="18"/>
              </w:rPr>
            </w:pPr>
          </w:p>
        </w:tc>
        <w:tc>
          <w:tcPr>
            <w:tcW w:w="709" w:type="dxa"/>
            <w:vMerge/>
            <w:vAlign w:val="center"/>
          </w:tcPr>
          <w:p w:rsidR="00D13BBE" w:rsidRPr="00673240" w:rsidRDefault="00D13BBE" w:rsidP="00917F0E">
            <w:pPr>
              <w:tabs>
                <w:tab w:val="left" w:pos="1908"/>
              </w:tabs>
              <w:jc w:val="center"/>
              <w:rPr>
                <w:rFonts w:eastAsiaTheme="minorEastAsia"/>
                <w:bCs/>
                <w:sz w:val="18"/>
                <w:szCs w:val="18"/>
              </w:rPr>
            </w:pPr>
          </w:p>
        </w:tc>
        <w:tc>
          <w:tcPr>
            <w:tcW w:w="1026" w:type="dxa"/>
            <w:vMerge/>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Сума, грн,</w:t>
            </w:r>
          </w:p>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без ПДВ</w:t>
            </w:r>
          </w:p>
        </w:tc>
        <w:tc>
          <w:tcPr>
            <w:tcW w:w="936"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ПДВ, грн</w:t>
            </w:r>
          </w:p>
        </w:tc>
        <w:tc>
          <w:tcPr>
            <w:tcW w:w="936"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Сума, грн, без ПДВ</w:t>
            </w:r>
          </w:p>
        </w:tc>
        <w:tc>
          <w:tcPr>
            <w:tcW w:w="936"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ПДВ, грн</w:t>
            </w:r>
          </w:p>
        </w:tc>
      </w:tr>
      <w:tr w:rsidR="00D13BBE" w:rsidTr="00917F0E">
        <w:trPr>
          <w:jc w:val="center"/>
        </w:trPr>
        <w:tc>
          <w:tcPr>
            <w:tcW w:w="514" w:type="dxa"/>
            <w:vAlign w:val="center"/>
          </w:tcPr>
          <w:p w:rsidR="00D13BBE" w:rsidRPr="00BD3436"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16</w:t>
            </w:r>
          </w:p>
        </w:tc>
        <w:tc>
          <w:tcPr>
            <w:tcW w:w="899"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95995</w:t>
            </w:r>
          </w:p>
        </w:tc>
        <w:tc>
          <w:tcPr>
            <w:tcW w:w="2693" w:type="dxa"/>
            <w:vAlign w:val="center"/>
          </w:tcPr>
          <w:p w:rsidR="00D13BBE" w:rsidRPr="00673240" w:rsidRDefault="00D13BBE" w:rsidP="00917F0E">
            <w:pPr>
              <w:pStyle w:val="af0"/>
              <w:jc w:val="center"/>
              <w:rPr>
                <w:rFonts w:ascii="Times New Roman" w:hAnsi="Times New Roman" w:cs="Times New Roman"/>
                <w:sz w:val="18"/>
                <w:szCs w:val="18"/>
              </w:rPr>
            </w:pPr>
            <w:r w:rsidRPr="00673240">
              <w:rPr>
                <w:rFonts w:ascii="Times New Roman" w:hAnsi="Times New Roman" w:cs="Times New Roman"/>
                <w:sz w:val="18"/>
                <w:szCs w:val="18"/>
              </w:rPr>
              <w:t>Газета «Бюджетна бухгалтерія» (</w:t>
            </w:r>
            <w:proofErr w:type="spellStart"/>
            <w:r w:rsidRPr="00673240">
              <w:rPr>
                <w:rFonts w:ascii="Times New Roman" w:hAnsi="Times New Roman" w:cs="Times New Roman"/>
                <w:sz w:val="18"/>
                <w:szCs w:val="18"/>
              </w:rPr>
              <w:t>укр</w:t>
            </w:r>
            <w:proofErr w:type="spellEnd"/>
            <w:r w:rsidRPr="00673240">
              <w:rPr>
                <w:rFonts w:ascii="Times New Roman" w:hAnsi="Times New Roman" w:cs="Times New Roman"/>
                <w:sz w:val="18"/>
                <w:szCs w:val="18"/>
              </w:rPr>
              <w:t>.)</w:t>
            </w:r>
          </w:p>
          <w:p w:rsidR="00D13BBE" w:rsidRPr="00ED4D06" w:rsidRDefault="00D13BBE" w:rsidP="00917F0E">
            <w:pPr>
              <w:pStyle w:val="af0"/>
              <w:jc w:val="center"/>
              <w:rPr>
                <w:rFonts w:ascii="Times New Roman" w:hAnsi="Times New Roman" w:cs="Times New Roman"/>
                <w:b/>
                <w:sz w:val="18"/>
                <w:szCs w:val="18"/>
              </w:rPr>
            </w:pPr>
            <w:r w:rsidRPr="00ED4D06">
              <w:rPr>
                <w:rFonts w:ascii="Times New Roman" w:hAnsi="Times New Roman" w:cs="Times New Roman"/>
                <w:b/>
                <w:sz w:val="18"/>
                <w:szCs w:val="18"/>
              </w:rPr>
              <w:t>з доступом до електронн</w:t>
            </w:r>
            <w:r>
              <w:rPr>
                <w:rFonts w:ascii="Times New Roman" w:hAnsi="Times New Roman" w:cs="Times New Roman"/>
                <w:b/>
                <w:sz w:val="18"/>
                <w:szCs w:val="18"/>
              </w:rPr>
              <w:t>ої</w:t>
            </w:r>
            <w:r w:rsidRPr="00ED4D06">
              <w:rPr>
                <w:rFonts w:ascii="Times New Roman" w:hAnsi="Times New Roman" w:cs="Times New Roman"/>
                <w:b/>
                <w:sz w:val="18"/>
                <w:szCs w:val="18"/>
              </w:rPr>
              <w:t xml:space="preserve"> </w:t>
            </w:r>
            <w:r>
              <w:rPr>
                <w:rFonts w:ascii="Times New Roman" w:hAnsi="Times New Roman" w:cs="Times New Roman"/>
                <w:b/>
                <w:sz w:val="18"/>
                <w:szCs w:val="18"/>
              </w:rPr>
              <w:t xml:space="preserve">версії </w:t>
            </w:r>
            <w:r w:rsidRPr="00ED4D06">
              <w:rPr>
                <w:rFonts w:ascii="Times New Roman" w:hAnsi="Times New Roman" w:cs="Times New Roman"/>
                <w:b/>
                <w:sz w:val="18"/>
                <w:szCs w:val="18"/>
              </w:rPr>
              <w:t>видан</w:t>
            </w:r>
            <w:r>
              <w:rPr>
                <w:rFonts w:ascii="Times New Roman" w:hAnsi="Times New Roman" w:cs="Times New Roman"/>
                <w:b/>
                <w:sz w:val="18"/>
                <w:szCs w:val="18"/>
              </w:rPr>
              <w:t>ня</w:t>
            </w:r>
          </w:p>
        </w:tc>
        <w:tc>
          <w:tcPr>
            <w:tcW w:w="567" w:type="dxa"/>
            <w:vAlign w:val="center"/>
          </w:tcPr>
          <w:p w:rsidR="00D13BBE" w:rsidRPr="00673240" w:rsidRDefault="00D13BBE" w:rsidP="00917F0E">
            <w:pPr>
              <w:tabs>
                <w:tab w:val="left" w:pos="1908"/>
              </w:tabs>
              <w:jc w:val="center"/>
              <w:rPr>
                <w:rFonts w:eastAsiaTheme="minorEastAsia"/>
                <w:bCs/>
                <w:sz w:val="18"/>
                <w:szCs w:val="18"/>
                <w:lang w:val="uk-UA"/>
              </w:rPr>
            </w:pPr>
            <w:r w:rsidRPr="00673240">
              <w:rPr>
                <w:rFonts w:eastAsiaTheme="minorEastAsia"/>
                <w:bCs/>
                <w:sz w:val="18"/>
                <w:szCs w:val="18"/>
                <w:lang w:val="uk-UA"/>
              </w:rPr>
              <w:t>12</w:t>
            </w:r>
          </w:p>
        </w:tc>
        <w:tc>
          <w:tcPr>
            <w:tcW w:w="567" w:type="dxa"/>
            <w:vAlign w:val="center"/>
          </w:tcPr>
          <w:p w:rsidR="00D13BBE" w:rsidRPr="00673240" w:rsidRDefault="00D13BBE" w:rsidP="00917F0E">
            <w:pPr>
              <w:jc w:val="center"/>
              <w:rPr>
                <w:sz w:val="18"/>
                <w:szCs w:val="18"/>
              </w:rPr>
            </w:pPr>
            <w:r w:rsidRPr="00673240">
              <w:rPr>
                <w:rFonts w:eastAsiaTheme="minorEastAsia"/>
                <w:bCs/>
                <w:sz w:val="18"/>
                <w:szCs w:val="18"/>
                <w:lang w:val="uk-UA"/>
              </w:rPr>
              <w:t>1</w:t>
            </w:r>
          </w:p>
        </w:tc>
        <w:tc>
          <w:tcPr>
            <w:tcW w:w="709" w:type="dxa"/>
            <w:vAlign w:val="center"/>
          </w:tcPr>
          <w:p w:rsidR="00D13BBE" w:rsidRPr="00A33FDB"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r w:rsidR="00D13BBE" w:rsidTr="00917F0E">
        <w:trPr>
          <w:jc w:val="center"/>
        </w:trPr>
        <w:tc>
          <w:tcPr>
            <w:tcW w:w="5240" w:type="dxa"/>
            <w:gridSpan w:val="5"/>
            <w:vAlign w:val="center"/>
          </w:tcPr>
          <w:p w:rsidR="00D13BBE" w:rsidRPr="00673240" w:rsidRDefault="00D13BBE" w:rsidP="00917F0E">
            <w:pPr>
              <w:tabs>
                <w:tab w:val="left" w:pos="1908"/>
              </w:tabs>
              <w:jc w:val="right"/>
              <w:rPr>
                <w:rFonts w:eastAsiaTheme="minorEastAsia"/>
                <w:bCs/>
                <w:sz w:val="18"/>
                <w:szCs w:val="18"/>
              </w:rPr>
            </w:pPr>
            <w:r>
              <w:rPr>
                <w:rFonts w:eastAsiaTheme="minorEastAsia"/>
                <w:bCs/>
                <w:sz w:val="18"/>
                <w:szCs w:val="18"/>
                <w:lang w:val="uk-UA"/>
              </w:rPr>
              <w:t>Всього:</w:t>
            </w:r>
          </w:p>
        </w:tc>
        <w:tc>
          <w:tcPr>
            <w:tcW w:w="709" w:type="dxa"/>
            <w:vAlign w:val="center"/>
          </w:tcPr>
          <w:p w:rsidR="00D13BBE" w:rsidRPr="00B8799F" w:rsidRDefault="00D13BBE" w:rsidP="00917F0E">
            <w:pPr>
              <w:tabs>
                <w:tab w:val="left" w:pos="1908"/>
              </w:tabs>
              <w:jc w:val="center"/>
              <w:rPr>
                <w:rFonts w:eastAsiaTheme="minorEastAsia"/>
                <w:bCs/>
                <w:sz w:val="18"/>
                <w:szCs w:val="18"/>
                <w:lang w:val="uk-UA"/>
              </w:rPr>
            </w:pPr>
            <w:r>
              <w:rPr>
                <w:rFonts w:eastAsiaTheme="minorEastAsia"/>
                <w:bCs/>
                <w:sz w:val="18"/>
                <w:szCs w:val="18"/>
                <w:lang w:val="uk-UA"/>
              </w:rPr>
              <w:t>18</w:t>
            </w:r>
          </w:p>
        </w:tc>
        <w:tc>
          <w:tcPr>
            <w:tcW w:w="1026" w:type="dxa"/>
            <w:vAlign w:val="center"/>
          </w:tcPr>
          <w:p w:rsidR="00D13BBE" w:rsidRPr="00673240" w:rsidRDefault="00D13BBE" w:rsidP="00917F0E">
            <w:pPr>
              <w:tabs>
                <w:tab w:val="left" w:pos="1908"/>
              </w:tabs>
              <w:jc w:val="center"/>
              <w:rPr>
                <w:rFonts w:eastAsiaTheme="minorEastAsia"/>
                <w:bCs/>
                <w:sz w:val="18"/>
                <w:szCs w:val="18"/>
              </w:rPr>
            </w:pPr>
          </w:p>
        </w:tc>
        <w:tc>
          <w:tcPr>
            <w:tcW w:w="979"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c>
          <w:tcPr>
            <w:tcW w:w="936" w:type="dxa"/>
            <w:vAlign w:val="center"/>
          </w:tcPr>
          <w:p w:rsidR="00D13BBE" w:rsidRPr="00673240" w:rsidRDefault="00D13BBE" w:rsidP="00917F0E">
            <w:pPr>
              <w:tabs>
                <w:tab w:val="left" w:pos="1908"/>
              </w:tabs>
              <w:jc w:val="center"/>
              <w:rPr>
                <w:rFonts w:eastAsiaTheme="minorEastAsia"/>
                <w:bCs/>
                <w:sz w:val="18"/>
                <w:szCs w:val="18"/>
              </w:rPr>
            </w:pPr>
          </w:p>
        </w:tc>
      </w:tr>
    </w:tbl>
    <w:p w:rsidR="00D13BBE" w:rsidRDefault="00D13BBE" w:rsidP="00D13BBE">
      <w:pPr>
        <w:tabs>
          <w:tab w:val="left" w:pos="1908"/>
        </w:tabs>
        <w:jc w:val="center"/>
        <w:rPr>
          <w:rFonts w:eastAsiaTheme="minorEastAsia"/>
          <w:bCs/>
          <w:sz w:val="24"/>
          <w:szCs w:val="24"/>
        </w:rPr>
      </w:pPr>
    </w:p>
    <w:p w:rsidR="00D13BBE" w:rsidRDefault="00D13BBE" w:rsidP="00D13BBE">
      <w:pPr>
        <w:rPr>
          <w:rFonts w:eastAsiaTheme="minorEastAsia"/>
          <w:bCs/>
          <w:sz w:val="24"/>
          <w:szCs w:val="24"/>
        </w:rPr>
      </w:pPr>
    </w:p>
    <w:p w:rsidR="00D13BBE" w:rsidRPr="000D34DD" w:rsidRDefault="00D13BBE" w:rsidP="00D13BBE">
      <w:pPr>
        <w:tabs>
          <w:tab w:val="left" w:pos="360"/>
          <w:tab w:val="left" w:pos="1080"/>
        </w:tabs>
        <w:ind w:right="-56" w:firstLine="567"/>
        <w:jc w:val="both"/>
        <w:rPr>
          <w:sz w:val="24"/>
          <w:szCs w:val="24"/>
          <w:lang w:val="uk-UA"/>
        </w:rPr>
      </w:pPr>
      <w:r w:rsidRPr="000D34DD">
        <w:rPr>
          <w:sz w:val="24"/>
          <w:szCs w:val="24"/>
          <w:lang w:val="uk-UA"/>
        </w:rPr>
        <w:t>Всього</w:t>
      </w:r>
      <w:r>
        <w:rPr>
          <w:sz w:val="24"/>
          <w:szCs w:val="24"/>
          <w:lang w:val="uk-UA"/>
        </w:rPr>
        <w:t>:</w:t>
      </w:r>
      <w:r w:rsidRPr="000D34DD">
        <w:rPr>
          <w:sz w:val="24"/>
          <w:szCs w:val="24"/>
          <w:lang w:val="uk-UA"/>
        </w:rPr>
        <w:t xml:space="preserve"> </w:t>
      </w:r>
      <w:r>
        <w:rPr>
          <w:sz w:val="24"/>
          <w:szCs w:val="24"/>
          <w:lang w:val="uk-UA"/>
        </w:rPr>
        <w:t>18</w:t>
      </w:r>
      <w:r w:rsidRPr="000D34DD">
        <w:rPr>
          <w:sz w:val="24"/>
          <w:szCs w:val="24"/>
          <w:lang w:val="uk-UA"/>
        </w:rPr>
        <w:t xml:space="preserve"> (</w:t>
      </w:r>
      <w:r>
        <w:rPr>
          <w:sz w:val="24"/>
          <w:szCs w:val="24"/>
          <w:lang w:val="uk-UA"/>
        </w:rPr>
        <w:t>вісімнадцять</w:t>
      </w:r>
      <w:r w:rsidRPr="000D34DD">
        <w:rPr>
          <w:sz w:val="24"/>
          <w:szCs w:val="24"/>
          <w:lang w:val="uk-UA"/>
        </w:rPr>
        <w:t>) видан</w:t>
      </w:r>
      <w:r>
        <w:rPr>
          <w:sz w:val="24"/>
          <w:szCs w:val="24"/>
          <w:lang w:val="uk-UA"/>
        </w:rPr>
        <w:t>ь</w:t>
      </w:r>
      <w:r w:rsidRPr="000D34DD">
        <w:rPr>
          <w:sz w:val="24"/>
          <w:szCs w:val="24"/>
          <w:lang w:val="uk-UA"/>
        </w:rPr>
        <w:t xml:space="preserve"> </w:t>
      </w:r>
      <w:r>
        <w:rPr>
          <w:sz w:val="24"/>
          <w:szCs w:val="24"/>
          <w:lang w:val="uk-UA"/>
        </w:rPr>
        <w:t xml:space="preserve">з доступом до електронних видань (відповідно до зазначених найменувань видань) </w:t>
      </w:r>
      <w:r w:rsidRPr="000D34DD">
        <w:rPr>
          <w:sz w:val="24"/>
          <w:szCs w:val="24"/>
          <w:lang w:val="uk-UA"/>
        </w:rPr>
        <w:t>на загальну суму ___,___ грн (</w:t>
      </w:r>
      <w:r w:rsidRPr="003F050C">
        <w:rPr>
          <w:sz w:val="24"/>
          <w:szCs w:val="24"/>
          <w:u w:val="single"/>
          <w:lang w:val="uk-UA"/>
        </w:rPr>
        <w:t>сума прописом</w:t>
      </w:r>
      <w:r w:rsidRPr="000D34DD">
        <w:rPr>
          <w:sz w:val="24"/>
          <w:szCs w:val="24"/>
          <w:lang w:val="uk-UA"/>
        </w:rPr>
        <w:t xml:space="preserve"> гривень ___ копійок), в </w:t>
      </w:r>
      <w:proofErr w:type="spellStart"/>
      <w:r w:rsidRPr="000D34DD">
        <w:rPr>
          <w:sz w:val="24"/>
          <w:szCs w:val="24"/>
          <w:lang w:val="uk-UA"/>
        </w:rPr>
        <w:t>т.ч</w:t>
      </w:r>
      <w:proofErr w:type="spellEnd"/>
      <w:r w:rsidRPr="000D34DD">
        <w:rPr>
          <w:sz w:val="24"/>
          <w:szCs w:val="24"/>
          <w:lang w:val="uk-UA"/>
        </w:rPr>
        <w:t>. ПДВ __,___ грн (</w:t>
      </w:r>
      <w:r w:rsidRPr="003F050C">
        <w:rPr>
          <w:sz w:val="24"/>
          <w:szCs w:val="24"/>
          <w:u w:val="single"/>
          <w:lang w:val="uk-UA"/>
        </w:rPr>
        <w:t>сума прописом</w:t>
      </w:r>
      <w:r w:rsidRPr="000D34DD">
        <w:rPr>
          <w:sz w:val="24"/>
          <w:szCs w:val="24"/>
          <w:lang w:val="uk-UA"/>
        </w:rPr>
        <w:t xml:space="preserve"> гривень ___ копійок), вартість послуги з приймання передплати __,__ грн (</w:t>
      </w:r>
      <w:r w:rsidRPr="003F050C">
        <w:rPr>
          <w:sz w:val="24"/>
          <w:szCs w:val="24"/>
          <w:u w:val="single"/>
          <w:lang w:val="uk-UA"/>
        </w:rPr>
        <w:t>сума прописом</w:t>
      </w:r>
      <w:r w:rsidRPr="000D34DD">
        <w:rPr>
          <w:sz w:val="24"/>
          <w:szCs w:val="24"/>
          <w:lang w:val="uk-UA"/>
        </w:rPr>
        <w:t xml:space="preserve"> гривень __ копійок).</w:t>
      </w:r>
    </w:p>
    <w:p w:rsidR="00D13BBE" w:rsidRPr="00126287" w:rsidRDefault="00D13BBE" w:rsidP="00D13BBE">
      <w:pPr>
        <w:rPr>
          <w:sz w:val="10"/>
          <w:szCs w:val="10"/>
          <w:lang w:val="uk-UA"/>
        </w:rPr>
      </w:pPr>
    </w:p>
    <w:p w:rsidR="000A3E88" w:rsidRPr="000A3E88" w:rsidRDefault="000A3E88" w:rsidP="000A3E88">
      <w:pPr>
        <w:ind w:firstLine="426"/>
        <w:jc w:val="both"/>
        <w:rPr>
          <w:sz w:val="24"/>
          <w:szCs w:val="24"/>
          <w:lang w:val="uk-UA"/>
        </w:rPr>
      </w:pPr>
      <w:r w:rsidRPr="000A3E88">
        <w:rPr>
          <w:sz w:val="24"/>
          <w:szCs w:val="24"/>
          <w:lang w:val="uk-UA"/>
        </w:rPr>
        <w:t>Ознайомившись з інформацією про необхідні технічні, якісні та кількісні характеристики предмета закупівлі, ми маємо можливість і погоджуємось забезпечити Київську міську раду товаром відповідної якості та в установлені замовником строки.</w:t>
      </w:r>
    </w:p>
    <w:p w:rsidR="000A3E88" w:rsidRPr="000A3E88" w:rsidRDefault="000A3E88" w:rsidP="000A3E88">
      <w:pPr>
        <w:ind w:firstLine="426"/>
        <w:jc w:val="both"/>
        <w:rPr>
          <w:sz w:val="24"/>
          <w:szCs w:val="24"/>
          <w:lang w:val="uk-UA"/>
        </w:rPr>
      </w:pPr>
      <w:r w:rsidRPr="000A3E88">
        <w:rPr>
          <w:sz w:val="24"/>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A3E88" w:rsidRPr="000A3E88" w:rsidRDefault="000A3E88" w:rsidP="000A3E88">
      <w:pPr>
        <w:ind w:firstLine="426"/>
        <w:jc w:val="both"/>
        <w:rPr>
          <w:sz w:val="24"/>
          <w:szCs w:val="24"/>
          <w:lang w:val="uk-UA"/>
        </w:rPr>
      </w:pPr>
      <w:r w:rsidRPr="000A3E88">
        <w:rPr>
          <w:sz w:val="24"/>
          <w:szCs w:val="24"/>
          <w:lang w:val="uk-UA"/>
        </w:rPr>
        <w:t xml:space="preserve">Разом з цією пропозицією (сканована копія </w:t>
      </w:r>
      <w:r w:rsidRPr="000A3E88">
        <w:rPr>
          <w:b/>
          <w:sz w:val="24"/>
          <w:szCs w:val="24"/>
          <w:lang w:val="uk-UA"/>
        </w:rPr>
        <w:t xml:space="preserve">в форматі </w:t>
      </w:r>
      <w:proofErr w:type="spellStart"/>
      <w:r w:rsidRPr="000A3E88">
        <w:rPr>
          <w:b/>
          <w:sz w:val="24"/>
          <w:szCs w:val="24"/>
          <w:lang w:val="uk-UA"/>
        </w:rPr>
        <w:t>pdf</w:t>
      </w:r>
      <w:proofErr w:type="spellEnd"/>
      <w:r w:rsidRPr="000A3E88">
        <w:rPr>
          <w:sz w:val="24"/>
          <w:szCs w:val="24"/>
          <w:lang w:val="uk-UA"/>
        </w:rPr>
        <w:t xml:space="preserve">) ми надаємо документи, передбачені Додатком 2 (скановані копії </w:t>
      </w:r>
      <w:r w:rsidRPr="000A3E88">
        <w:rPr>
          <w:b/>
          <w:sz w:val="24"/>
          <w:szCs w:val="24"/>
          <w:lang w:val="uk-UA"/>
        </w:rPr>
        <w:t xml:space="preserve">в форматі </w:t>
      </w:r>
      <w:proofErr w:type="spellStart"/>
      <w:r w:rsidRPr="000A3E88">
        <w:rPr>
          <w:b/>
          <w:sz w:val="24"/>
          <w:szCs w:val="24"/>
          <w:lang w:val="uk-UA"/>
        </w:rPr>
        <w:t>pdf</w:t>
      </w:r>
      <w:proofErr w:type="spellEnd"/>
      <w:r w:rsidRPr="000A3E88">
        <w:rPr>
          <w:sz w:val="24"/>
          <w:szCs w:val="24"/>
          <w:lang w:val="uk-UA"/>
        </w:rPr>
        <w:t>), на підтвердження нашої кваліфікації та заявлених вимог, а саме:________________.</w:t>
      </w:r>
    </w:p>
    <w:p w:rsidR="000A3E88" w:rsidRPr="000A3E88" w:rsidRDefault="000A3E88" w:rsidP="000A3E88">
      <w:pPr>
        <w:jc w:val="both"/>
        <w:rPr>
          <w:sz w:val="24"/>
          <w:szCs w:val="24"/>
          <w:lang w:val="uk-UA"/>
        </w:rPr>
      </w:pPr>
    </w:p>
    <w:p w:rsidR="000A3E88" w:rsidRPr="000A3E88" w:rsidRDefault="000A3E88" w:rsidP="000A3E88">
      <w:pPr>
        <w:jc w:val="both"/>
        <w:rPr>
          <w:sz w:val="24"/>
          <w:szCs w:val="24"/>
          <w:lang w:val="uk-UA"/>
        </w:rPr>
      </w:pPr>
      <w:r w:rsidRPr="000A3E88">
        <w:rPr>
          <w:sz w:val="24"/>
          <w:szCs w:val="24"/>
          <w:lang w:val="uk-UA"/>
        </w:rPr>
        <w:t xml:space="preserve">Посада, </w:t>
      </w:r>
      <w:r w:rsidRPr="000A3E88">
        <w:rPr>
          <w:rStyle w:val="grame"/>
          <w:lang w:val="uk-UA"/>
        </w:rPr>
        <w:t>пр</w:t>
      </w:r>
      <w:r w:rsidRPr="000A3E88">
        <w:rPr>
          <w:sz w:val="24"/>
          <w:szCs w:val="24"/>
          <w:lang w:val="uk-UA"/>
        </w:rPr>
        <w:t xml:space="preserve">ізвище, ініціали, підпис уповноваженої особи </w:t>
      </w:r>
    </w:p>
    <w:p w:rsidR="000A3E88" w:rsidRPr="000A3E88" w:rsidRDefault="000A3E88" w:rsidP="000A3E88">
      <w:pPr>
        <w:jc w:val="both"/>
        <w:rPr>
          <w:sz w:val="24"/>
          <w:szCs w:val="24"/>
          <w:lang w:val="uk-UA"/>
        </w:rPr>
      </w:pPr>
      <w:r w:rsidRPr="000A3E88">
        <w:rPr>
          <w:sz w:val="24"/>
          <w:szCs w:val="24"/>
          <w:lang w:val="uk-UA"/>
        </w:rPr>
        <w:t xml:space="preserve">підприємства/фізичної особи, завірені печаткою                  </w:t>
      </w:r>
      <w:r w:rsidR="00B47FA9">
        <w:rPr>
          <w:sz w:val="24"/>
          <w:szCs w:val="24"/>
          <w:lang w:val="uk-UA"/>
        </w:rPr>
        <w:t xml:space="preserve">                       </w:t>
      </w:r>
      <w:r w:rsidRPr="000A3E88">
        <w:rPr>
          <w:sz w:val="24"/>
          <w:szCs w:val="24"/>
          <w:lang w:val="uk-UA"/>
        </w:rPr>
        <w:t xml:space="preserve">   _______________(___________)</w:t>
      </w:r>
    </w:p>
    <w:p w:rsidR="000A3E88" w:rsidRPr="000A3E88" w:rsidRDefault="000A3E88" w:rsidP="000A3E88">
      <w:pPr>
        <w:rPr>
          <w:sz w:val="24"/>
          <w:szCs w:val="24"/>
          <w:lang w:val="uk-UA"/>
        </w:rPr>
      </w:pPr>
    </w:p>
    <w:p w:rsidR="000A3E88" w:rsidRPr="000A3E88" w:rsidRDefault="000A3E88" w:rsidP="000A3E88">
      <w:pPr>
        <w:rPr>
          <w:sz w:val="24"/>
          <w:szCs w:val="24"/>
          <w:lang w:val="uk-UA"/>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Pr="000A3E88" w:rsidRDefault="000A3E88" w:rsidP="000A3E88">
      <w:pPr>
        <w:pStyle w:val="HTML"/>
        <w:jc w:val="right"/>
        <w:rPr>
          <w:rFonts w:ascii="Times New Roman" w:hAnsi="Times New Roman"/>
          <w:b/>
          <w:sz w:val="24"/>
          <w:szCs w:val="24"/>
        </w:rPr>
      </w:pPr>
    </w:p>
    <w:p w:rsidR="000A3E88" w:rsidRDefault="000A3E88" w:rsidP="000A3E88">
      <w:pPr>
        <w:pStyle w:val="HTML"/>
        <w:jc w:val="right"/>
        <w:rPr>
          <w:rFonts w:ascii="Times New Roman" w:hAnsi="Times New Roman"/>
          <w:b/>
          <w:sz w:val="24"/>
          <w:szCs w:val="24"/>
        </w:rPr>
      </w:pPr>
    </w:p>
    <w:p w:rsidR="00BB455B" w:rsidRDefault="00BB455B" w:rsidP="000A3E88">
      <w:pPr>
        <w:pStyle w:val="HTML"/>
        <w:jc w:val="right"/>
        <w:rPr>
          <w:rFonts w:ascii="Times New Roman" w:hAnsi="Times New Roman"/>
          <w:b/>
          <w:sz w:val="24"/>
          <w:szCs w:val="24"/>
        </w:rPr>
      </w:pPr>
    </w:p>
    <w:p w:rsidR="00BB455B" w:rsidRPr="000A3E88" w:rsidRDefault="00BB455B" w:rsidP="000A3E88">
      <w:pPr>
        <w:pStyle w:val="HTML"/>
        <w:jc w:val="right"/>
        <w:rPr>
          <w:rFonts w:ascii="Times New Roman" w:hAnsi="Times New Roman"/>
          <w:b/>
          <w:sz w:val="24"/>
          <w:szCs w:val="24"/>
        </w:rPr>
      </w:pPr>
      <w:bookmarkStart w:id="0" w:name="_GoBack"/>
      <w:bookmarkEnd w:id="0"/>
    </w:p>
    <w:p w:rsidR="000A3E88" w:rsidRPr="000A3E88" w:rsidRDefault="000A3E88" w:rsidP="000A3E88">
      <w:pPr>
        <w:pStyle w:val="HTML"/>
        <w:jc w:val="right"/>
        <w:rPr>
          <w:rFonts w:ascii="Times New Roman" w:hAnsi="Times New Roman"/>
          <w:b/>
          <w:sz w:val="24"/>
          <w:szCs w:val="24"/>
        </w:rPr>
      </w:pPr>
    </w:p>
    <w:p w:rsidR="00D13BBE" w:rsidRDefault="00D13BBE" w:rsidP="00D13BBE">
      <w:pPr>
        <w:pStyle w:val="HTML"/>
        <w:rPr>
          <w:rFonts w:ascii="Times New Roman" w:hAnsi="Times New Roman"/>
          <w:b/>
          <w:sz w:val="24"/>
          <w:szCs w:val="24"/>
        </w:rPr>
      </w:pPr>
    </w:p>
    <w:p w:rsidR="000A3E88" w:rsidRPr="000A3E88" w:rsidRDefault="000A3E88" w:rsidP="00D13BBE">
      <w:pPr>
        <w:pStyle w:val="HTML"/>
        <w:jc w:val="right"/>
        <w:rPr>
          <w:rFonts w:ascii="Times New Roman" w:hAnsi="Times New Roman"/>
          <w:b/>
          <w:sz w:val="24"/>
          <w:szCs w:val="24"/>
        </w:rPr>
      </w:pPr>
      <w:r w:rsidRPr="000A3E88">
        <w:rPr>
          <w:rFonts w:ascii="Times New Roman" w:hAnsi="Times New Roman"/>
          <w:b/>
          <w:sz w:val="24"/>
          <w:szCs w:val="24"/>
        </w:rPr>
        <w:lastRenderedPageBreak/>
        <w:t>Додаток 4</w:t>
      </w:r>
    </w:p>
    <w:p w:rsidR="000A3E88" w:rsidRPr="000A3E88" w:rsidRDefault="000A3E88" w:rsidP="000A3E88">
      <w:pPr>
        <w:pStyle w:val="HTML"/>
        <w:jc w:val="right"/>
        <w:rPr>
          <w:rFonts w:ascii="Times New Roman" w:hAnsi="Times New Roman"/>
          <w:b/>
          <w:color w:val="auto"/>
          <w:sz w:val="24"/>
          <w:szCs w:val="24"/>
          <w:lang w:eastAsia="uk-UA"/>
        </w:rPr>
      </w:pPr>
    </w:p>
    <w:p w:rsidR="000A3E88" w:rsidRPr="000A3E88" w:rsidRDefault="000A3E88" w:rsidP="000A3E88">
      <w:pPr>
        <w:ind w:right="-427"/>
        <w:jc w:val="center"/>
        <w:rPr>
          <w:i/>
          <w:iCs/>
          <w:sz w:val="24"/>
          <w:szCs w:val="24"/>
          <w:lang w:val="uk-UA"/>
        </w:rPr>
      </w:pPr>
      <w:r w:rsidRPr="000A3E88">
        <w:rPr>
          <w:i/>
          <w:sz w:val="24"/>
          <w:szCs w:val="24"/>
          <w:lang w:val="uk-UA"/>
        </w:rPr>
        <w:t xml:space="preserve">Подається Учасником на фірмовому бланку. </w:t>
      </w:r>
      <w:r w:rsidRPr="000A3E88">
        <w:rPr>
          <w:i/>
          <w:iCs/>
          <w:sz w:val="24"/>
          <w:szCs w:val="24"/>
          <w:lang w:val="uk-UA"/>
        </w:rPr>
        <w:t>Учасник не повинен відступати від даної форми.</w:t>
      </w:r>
    </w:p>
    <w:p w:rsidR="000A3E88" w:rsidRPr="000A3E88" w:rsidRDefault="000A3E88" w:rsidP="000A3E88">
      <w:pPr>
        <w:ind w:right="-427"/>
        <w:jc w:val="center"/>
        <w:rPr>
          <w:b/>
          <w:bCs/>
          <w:sz w:val="24"/>
          <w:szCs w:val="24"/>
          <w:lang w:val="uk-UA"/>
        </w:rPr>
      </w:pPr>
    </w:p>
    <w:p w:rsidR="000A3E88" w:rsidRPr="000A3E88" w:rsidRDefault="000A3E88" w:rsidP="000A3E88">
      <w:pPr>
        <w:ind w:right="-427"/>
        <w:jc w:val="center"/>
        <w:rPr>
          <w:b/>
          <w:bCs/>
          <w:lang w:val="uk-UA"/>
        </w:rPr>
      </w:pPr>
      <w:r w:rsidRPr="000A3E88">
        <w:rPr>
          <w:b/>
          <w:bCs/>
          <w:lang w:val="uk-UA"/>
        </w:rPr>
        <w:t>Істотні умови договору</w:t>
      </w:r>
    </w:p>
    <w:p w:rsidR="000A3E88" w:rsidRPr="000A3E88" w:rsidRDefault="000A3E88" w:rsidP="000A3E88">
      <w:pPr>
        <w:ind w:right="-427"/>
        <w:jc w:val="center"/>
        <w:rPr>
          <w:lang w:val="uk-UA"/>
        </w:rPr>
      </w:pPr>
    </w:p>
    <w:p w:rsidR="000A3E88" w:rsidRPr="000A3E88" w:rsidRDefault="000A3E88" w:rsidP="000A3E88">
      <w:pPr>
        <w:ind w:firstLine="567"/>
        <w:jc w:val="both"/>
        <w:rPr>
          <w:lang w:val="uk-UA"/>
        </w:rPr>
      </w:pPr>
      <w:r w:rsidRPr="000A3E88">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0A3E88" w:rsidRPr="000A3E88" w:rsidRDefault="000A3E88" w:rsidP="000A3E88">
      <w:pPr>
        <w:ind w:firstLine="567"/>
        <w:jc w:val="both"/>
        <w:rPr>
          <w:lang w:val="uk-UA"/>
        </w:rPr>
      </w:pPr>
      <w:r w:rsidRPr="000A3E88">
        <w:rPr>
          <w:lang w:val="uk-UA"/>
        </w:rPr>
        <w:t xml:space="preserve">Істотними умовами договору про закупівлю є: </w:t>
      </w:r>
    </w:p>
    <w:p w:rsidR="000A3E88" w:rsidRPr="000A3E88" w:rsidRDefault="000A3E88" w:rsidP="000A3E88">
      <w:pPr>
        <w:ind w:firstLine="567"/>
        <w:jc w:val="both"/>
        <w:rPr>
          <w:lang w:val="uk-UA"/>
        </w:rPr>
      </w:pPr>
      <w:r w:rsidRPr="000A3E88">
        <w:rPr>
          <w:lang w:val="uk-UA"/>
        </w:rPr>
        <w:t xml:space="preserve">- предмет договору; </w:t>
      </w:r>
    </w:p>
    <w:p w:rsidR="000A3E88" w:rsidRPr="000A3E88" w:rsidRDefault="000A3E88" w:rsidP="000A3E88">
      <w:pPr>
        <w:ind w:firstLine="567"/>
        <w:jc w:val="both"/>
        <w:rPr>
          <w:lang w:val="uk-UA"/>
        </w:rPr>
      </w:pPr>
      <w:r w:rsidRPr="000A3E88">
        <w:rPr>
          <w:lang w:val="uk-UA"/>
        </w:rPr>
        <w:t xml:space="preserve">- порядок здійснення оплати. У разі затримки бюджетного фінансування розрахунок за поставлений товар здійснюється протягом 15 банківських днів з дати отримання Замовником бюджетного фінансування закупівлі на свій реєстраційний рахунок; </w:t>
      </w:r>
    </w:p>
    <w:p w:rsidR="000A3E88" w:rsidRPr="000A3E88" w:rsidRDefault="000A3E88" w:rsidP="000A3E88">
      <w:pPr>
        <w:ind w:firstLine="567"/>
        <w:jc w:val="both"/>
        <w:rPr>
          <w:lang w:val="uk-UA"/>
        </w:rPr>
      </w:pPr>
      <w:r w:rsidRPr="000A3E88">
        <w:rPr>
          <w:lang w:val="uk-UA"/>
        </w:rPr>
        <w:t xml:space="preserve">- сума,  визначена у договорі. Ціна встановлюються в національній валюті України; </w:t>
      </w:r>
    </w:p>
    <w:p w:rsidR="000A3E88" w:rsidRPr="000A3E88" w:rsidRDefault="000A3E88" w:rsidP="000A3E88">
      <w:pPr>
        <w:ind w:firstLine="567"/>
        <w:jc w:val="both"/>
        <w:rPr>
          <w:lang w:val="uk-UA"/>
        </w:rPr>
      </w:pPr>
      <w:r w:rsidRPr="000A3E88">
        <w:rPr>
          <w:lang w:val="uk-UA"/>
        </w:rPr>
        <w:t xml:space="preserve">- термін та місце поставки товару; </w:t>
      </w:r>
    </w:p>
    <w:p w:rsidR="000A3E88" w:rsidRPr="000A3E88" w:rsidRDefault="000A3E88" w:rsidP="000A3E88">
      <w:pPr>
        <w:ind w:firstLine="567"/>
        <w:jc w:val="both"/>
        <w:rPr>
          <w:lang w:val="uk-UA"/>
        </w:rPr>
      </w:pPr>
      <w:r w:rsidRPr="000A3E88">
        <w:rPr>
          <w:lang w:val="uk-UA"/>
        </w:rPr>
        <w:t>- строк дії договору;</w:t>
      </w:r>
    </w:p>
    <w:p w:rsidR="000A3E88" w:rsidRPr="000A3E88" w:rsidRDefault="000A3E88" w:rsidP="000A3E88">
      <w:pPr>
        <w:ind w:firstLine="567"/>
        <w:jc w:val="both"/>
        <w:rPr>
          <w:lang w:val="uk-UA"/>
        </w:rPr>
      </w:pPr>
      <w:r w:rsidRPr="000A3E88">
        <w:rPr>
          <w:lang w:val="uk-UA"/>
        </w:rPr>
        <w:t xml:space="preserve">- права та обов'язки сторін; </w:t>
      </w:r>
    </w:p>
    <w:p w:rsidR="000A3E88" w:rsidRPr="000A3E88" w:rsidRDefault="000A3E88" w:rsidP="000A3E88">
      <w:pPr>
        <w:ind w:firstLine="567"/>
        <w:jc w:val="both"/>
        <w:rPr>
          <w:lang w:val="uk-UA"/>
        </w:rPr>
      </w:pPr>
      <w:r w:rsidRPr="000A3E88">
        <w:rPr>
          <w:lang w:val="uk-UA"/>
        </w:rPr>
        <w:t xml:space="preserve">- зазначення умови щодо можливості зменшення обсягів закупівлі залежно від реального фінансування видатків. Обсяг послуг може бути зменшено в залежності від реального фінансування та потреб Замовника; </w:t>
      </w:r>
    </w:p>
    <w:p w:rsidR="000A3E88" w:rsidRPr="000A3E88" w:rsidRDefault="000A3E88" w:rsidP="000A3E88">
      <w:pPr>
        <w:ind w:firstLine="567"/>
        <w:jc w:val="both"/>
        <w:rPr>
          <w:lang w:val="uk-UA"/>
        </w:rPr>
      </w:pPr>
      <w:r w:rsidRPr="000A3E88">
        <w:rPr>
          <w:lang w:val="uk-UA"/>
        </w:rPr>
        <w:t xml:space="preserve">- відповідальність сторін. </w:t>
      </w:r>
    </w:p>
    <w:p w:rsidR="000A3E88" w:rsidRPr="000A3E88" w:rsidRDefault="000A3E88" w:rsidP="000A3E88">
      <w:pPr>
        <w:ind w:firstLine="567"/>
        <w:jc w:val="both"/>
        <w:rPr>
          <w:lang w:val="uk-UA"/>
        </w:rPr>
      </w:pPr>
      <w:r w:rsidRPr="000A3E88">
        <w:rPr>
          <w:lang w:val="uk-UA"/>
        </w:rPr>
        <w:t>Сторони приймають на себе виконання зобов’язань, передбачених цим Договором, та несуть відповідальність за невиконання чи неналежне надання послуг та зобов’язань за цим Договором у відповідності до його умов, положень та чинного законодавства України. У разі невиконання або неналежного виконання зобов'язань, передбачених цим Договором, винна Сторона відшкодовує іншій Стороні заподіяні збитки. Не отриманий прибуток не відшкодовується (крім прибутку, закладеного в кошторисі).</w:t>
      </w:r>
    </w:p>
    <w:p w:rsidR="000A3E88" w:rsidRPr="000A3E88" w:rsidRDefault="000A3E88" w:rsidP="000A3E88">
      <w:pPr>
        <w:ind w:firstLine="567"/>
        <w:jc w:val="both"/>
        <w:rPr>
          <w:lang w:val="uk-UA"/>
        </w:rPr>
      </w:pPr>
      <w:r w:rsidRPr="000A3E88">
        <w:rPr>
          <w:lang w:val="uk-UA"/>
        </w:rPr>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rsidR="000A3E88" w:rsidRPr="000A3E88" w:rsidRDefault="000A3E88" w:rsidP="000A3E88">
      <w:pPr>
        <w:ind w:firstLine="567"/>
        <w:jc w:val="both"/>
        <w:rPr>
          <w:lang w:val="uk-UA"/>
        </w:rPr>
      </w:pPr>
      <w:r w:rsidRPr="000A3E88">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3E88" w:rsidRPr="000A3E88" w:rsidRDefault="000A3E88" w:rsidP="000A3E88">
      <w:pPr>
        <w:ind w:firstLine="567"/>
        <w:jc w:val="both"/>
        <w:rPr>
          <w:lang w:val="uk-UA"/>
        </w:rPr>
      </w:pPr>
      <w:r w:rsidRPr="000A3E88">
        <w:rPr>
          <w:lang w:val="uk-UA"/>
        </w:rPr>
        <w:t>1) зменшення обсягів закупівлі, зокрема з урахуванням фактичного обсягу видатків замовника;</w:t>
      </w:r>
    </w:p>
    <w:p w:rsidR="000A3E88" w:rsidRPr="000A3E88" w:rsidRDefault="000A3E88" w:rsidP="000A3E88">
      <w:pPr>
        <w:ind w:firstLine="567"/>
        <w:jc w:val="both"/>
        <w:rPr>
          <w:lang w:val="uk-UA"/>
        </w:rPr>
      </w:pPr>
      <w:r w:rsidRPr="000A3E88">
        <w:rPr>
          <w:lang w:val="uk-UA"/>
        </w:rPr>
        <w:t>2) покращення якості предмета закупівлі за умови, що таке покращення не призведе до збільшення суми, визначеної в договорі;</w:t>
      </w:r>
    </w:p>
    <w:p w:rsidR="000A3E88" w:rsidRPr="000A3E88" w:rsidRDefault="000A3E88" w:rsidP="000A3E88">
      <w:pPr>
        <w:ind w:firstLine="567"/>
        <w:jc w:val="both"/>
        <w:rPr>
          <w:lang w:val="uk-UA"/>
        </w:rPr>
      </w:pPr>
      <w:r w:rsidRPr="000A3E88">
        <w:rPr>
          <w:lang w:val="uk-UA"/>
        </w:rPr>
        <w:t>3) продовження строку дії договору та виконання зобов'язань, поставки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A3E88" w:rsidRPr="000A3E88" w:rsidRDefault="000A3E88" w:rsidP="000A3E88">
      <w:pPr>
        <w:ind w:firstLine="567"/>
        <w:jc w:val="both"/>
        <w:rPr>
          <w:lang w:val="uk-UA"/>
        </w:rPr>
      </w:pPr>
      <w:r w:rsidRPr="000A3E88">
        <w:rPr>
          <w:lang w:val="uk-UA"/>
        </w:rPr>
        <w:t>4) узгодженої зміни ціни в бік зменшення (без зміни кількості (обсягу) та якості товару);</w:t>
      </w:r>
    </w:p>
    <w:p w:rsidR="000A3E88" w:rsidRPr="000A3E88" w:rsidRDefault="000A3E88" w:rsidP="000A3E88">
      <w:pPr>
        <w:ind w:firstLine="567"/>
        <w:jc w:val="both"/>
        <w:rPr>
          <w:lang w:val="uk-UA"/>
        </w:rPr>
      </w:pPr>
      <w:r w:rsidRPr="000A3E88">
        <w:rPr>
          <w:lang w:val="uk-UA"/>
        </w:rPr>
        <w:t>6) зміни ціни у зв'язку із зміною ставок податків і зборів пропорційно до змін таких ставок;</w:t>
      </w:r>
    </w:p>
    <w:p w:rsidR="000A3E88" w:rsidRPr="000A3E88" w:rsidRDefault="000A3E88" w:rsidP="000A3E88">
      <w:pPr>
        <w:ind w:firstLine="567"/>
        <w:jc w:val="both"/>
        <w:rPr>
          <w:lang w:val="uk-UA"/>
        </w:rPr>
      </w:pPr>
      <w:r w:rsidRPr="000A3E88">
        <w:rPr>
          <w:lang w:val="uk-UA"/>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0A3E88" w:rsidRPr="000A3E88" w:rsidRDefault="000A3E88" w:rsidP="000A3E88">
      <w:pPr>
        <w:ind w:firstLine="567"/>
        <w:jc w:val="both"/>
        <w:rPr>
          <w:lang w:val="uk-UA"/>
        </w:rPr>
      </w:pPr>
      <w:r w:rsidRPr="000A3E88">
        <w:rPr>
          <w:lang w:val="uk-UA"/>
        </w:rPr>
        <w:t>8) зміни умов у зв'язку із застосуванням положень частини шостої цієї статті.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A3E88" w:rsidRPr="000A3E88" w:rsidRDefault="000A3E88" w:rsidP="000A3E88">
      <w:pPr>
        <w:jc w:val="both"/>
        <w:rPr>
          <w:lang w:val="uk-UA"/>
        </w:rPr>
      </w:pPr>
    </w:p>
    <w:p w:rsidR="000A3E88" w:rsidRPr="000A3E88" w:rsidRDefault="000A3E88" w:rsidP="000A3E88">
      <w:pPr>
        <w:jc w:val="both"/>
        <w:rPr>
          <w:lang w:val="uk-UA"/>
        </w:rPr>
      </w:pPr>
      <w:r w:rsidRPr="000A3E88">
        <w:rPr>
          <w:lang w:val="uk-UA"/>
        </w:rPr>
        <w:t xml:space="preserve">Посада, </w:t>
      </w:r>
      <w:r w:rsidRPr="000A3E88">
        <w:rPr>
          <w:rStyle w:val="grame"/>
          <w:lang w:val="uk-UA"/>
        </w:rPr>
        <w:t>пр</w:t>
      </w:r>
      <w:r w:rsidRPr="000A3E88">
        <w:rPr>
          <w:lang w:val="uk-UA"/>
        </w:rPr>
        <w:t xml:space="preserve">ізвище, ініціали, підпис уповноваженої особи </w:t>
      </w:r>
    </w:p>
    <w:p w:rsidR="000A3E88" w:rsidRPr="000A3E88" w:rsidRDefault="000A3E88" w:rsidP="000A3E88">
      <w:pPr>
        <w:jc w:val="both"/>
        <w:rPr>
          <w:lang w:val="uk-UA"/>
        </w:rPr>
      </w:pPr>
      <w:r w:rsidRPr="000A3E88">
        <w:rPr>
          <w:lang w:val="uk-UA"/>
        </w:rPr>
        <w:t xml:space="preserve">підприємства/фізичної особи, завірені печаткою      </w:t>
      </w:r>
      <w:r w:rsidR="00B47FA9">
        <w:rPr>
          <w:lang w:val="uk-UA"/>
        </w:rPr>
        <w:t xml:space="preserve">                                                           </w:t>
      </w:r>
      <w:r w:rsidRPr="000A3E88">
        <w:rPr>
          <w:lang w:val="uk-UA"/>
        </w:rPr>
        <w:t xml:space="preserve">               _______________(___________)</w:t>
      </w:r>
    </w:p>
    <w:p w:rsidR="000A3E88" w:rsidRPr="000A3E88" w:rsidRDefault="000A3E88" w:rsidP="000A3E88">
      <w:pPr>
        <w:jc w:val="both"/>
        <w:rPr>
          <w:lang w:val="uk-UA"/>
        </w:rPr>
      </w:pPr>
    </w:p>
    <w:p w:rsidR="000A3E88" w:rsidRPr="000A3E88" w:rsidRDefault="000A3E88" w:rsidP="000A3E88">
      <w:pPr>
        <w:jc w:val="both"/>
        <w:rPr>
          <w:lang w:val="uk-UA"/>
        </w:rPr>
      </w:pPr>
    </w:p>
    <w:p w:rsidR="000A3E88" w:rsidRPr="000A3E88" w:rsidRDefault="000A3E88" w:rsidP="000A3E88">
      <w:pPr>
        <w:jc w:val="both"/>
        <w:rPr>
          <w:lang w:val="uk-UA"/>
        </w:rPr>
      </w:pPr>
    </w:p>
    <w:p w:rsidR="000A3E88" w:rsidRPr="000A3E88" w:rsidRDefault="000A3E88" w:rsidP="000A3E88">
      <w:pPr>
        <w:jc w:val="both"/>
        <w:rPr>
          <w:lang w:val="uk-UA"/>
        </w:rPr>
      </w:pPr>
    </w:p>
    <w:p w:rsidR="000A3E88" w:rsidRPr="000A3E88" w:rsidRDefault="000A3E88" w:rsidP="000A3E88">
      <w:pPr>
        <w:jc w:val="both"/>
        <w:rPr>
          <w:lang w:val="uk-UA"/>
        </w:rPr>
      </w:pPr>
    </w:p>
    <w:p w:rsidR="000A3E88" w:rsidRPr="000A3E88" w:rsidRDefault="000A3E88" w:rsidP="000A3E88">
      <w:pPr>
        <w:jc w:val="both"/>
        <w:rPr>
          <w:lang w:val="uk-UA"/>
        </w:rPr>
      </w:pPr>
      <w:r w:rsidRPr="000A3E88">
        <w:rPr>
          <w:b/>
          <w:sz w:val="28"/>
          <w:szCs w:val="28"/>
          <w:lang w:val="uk-UA"/>
        </w:rPr>
        <w:t>Примітка: З технічних питань звертатися за телефоном – (044) 202-70-74</w:t>
      </w:r>
    </w:p>
    <w:p w:rsidR="000A3E88" w:rsidRPr="000A3E88" w:rsidRDefault="000A3E88" w:rsidP="000A3E88">
      <w:pPr>
        <w:jc w:val="both"/>
        <w:rPr>
          <w:lang w:val="uk-UA"/>
        </w:rPr>
      </w:pPr>
    </w:p>
    <w:p w:rsidR="000A3E88" w:rsidRPr="000A3E88" w:rsidRDefault="000A3E88" w:rsidP="000A3E88">
      <w:pPr>
        <w:jc w:val="both"/>
        <w:rPr>
          <w:b/>
          <w:sz w:val="28"/>
          <w:szCs w:val="28"/>
          <w:lang w:val="uk-UA"/>
        </w:rPr>
      </w:pPr>
    </w:p>
    <w:p w:rsidR="000A3E88" w:rsidRPr="000A3E88" w:rsidRDefault="000A3E88" w:rsidP="000D34DD">
      <w:pPr>
        <w:ind w:firstLine="567"/>
        <w:jc w:val="both"/>
        <w:rPr>
          <w:sz w:val="24"/>
          <w:szCs w:val="24"/>
        </w:rPr>
      </w:pPr>
    </w:p>
    <w:sectPr w:rsidR="000A3E88" w:rsidRPr="000A3E88" w:rsidSect="002B4936">
      <w:headerReference w:type="default" r:id="rId7"/>
      <w:footerReference w:type="even" r:id="rId8"/>
      <w:pgSz w:w="11906" w:h="16838"/>
      <w:pgMar w:top="1135" w:right="566" w:bottom="1418" w:left="568"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84" w:rsidRDefault="00570684">
      <w:r>
        <w:separator/>
      </w:r>
    </w:p>
  </w:endnote>
  <w:endnote w:type="continuationSeparator" w:id="0">
    <w:p w:rsidR="00570684" w:rsidRDefault="0057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F6" w:rsidRDefault="000418F6" w:rsidP="000650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8F6" w:rsidRDefault="000418F6" w:rsidP="000650B0">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84" w:rsidRDefault="00570684">
      <w:r>
        <w:separator/>
      </w:r>
    </w:p>
  </w:footnote>
  <w:footnote w:type="continuationSeparator" w:id="0">
    <w:p w:rsidR="00570684" w:rsidRDefault="005706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307208"/>
      <w:docPartObj>
        <w:docPartGallery w:val="Page Numbers (Top of Page)"/>
        <w:docPartUnique/>
      </w:docPartObj>
    </w:sdtPr>
    <w:sdtEndPr/>
    <w:sdtContent>
      <w:p w:rsidR="000418F6" w:rsidRDefault="000418F6">
        <w:pPr>
          <w:pStyle w:val="ad"/>
          <w:jc w:val="center"/>
        </w:pPr>
        <w:r>
          <w:fldChar w:fldCharType="begin"/>
        </w:r>
        <w:r>
          <w:instrText>PAGE   \* MERGEFORMAT</w:instrText>
        </w:r>
        <w:r>
          <w:fldChar w:fldCharType="separate"/>
        </w:r>
        <w:r w:rsidR="00BB455B" w:rsidRPr="00BB455B">
          <w:rPr>
            <w:noProof/>
            <w:lang w:val="uk-UA"/>
          </w:rPr>
          <w:t>6</w:t>
        </w:r>
        <w:r>
          <w:fldChar w:fldCharType="end"/>
        </w:r>
      </w:p>
    </w:sdtContent>
  </w:sdt>
  <w:p w:rsidR="000418F6" w:rsidRDefault="000418F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07DE"/>
    <w:multiLevelType w:val="singleLevel"/>
    <w:tmpl w:val="F118BCF2"/>
    <w:lvl w:ilvl="0">
      <w:start w:val="8"/>
      <w:numFmt w:val="bullet"/>
      <w:lvlText w:val="-"/>
      <w:lvlJc w:val="left"/>
      <w:pPr>
        <w:tabs>
          <w:tab w:val="num" w:pos="1080"/>
        </w:tabs>
        <w:ind w:left="1080" w:hanging="360"/>
      </w:pPr>
      <w:rPr>
        <w:rFonts w:hint="default"/>
      </w:rPr>
    </w:lvl>
  </w:abstractNum>
  <w:abstractNum w:abstractNumId="1" w15:restartNumberingAfterBreak="0">
    <w:nsid w:val="211E2BBE"/>
    <w:multiLevelType w:val="hybridMultilevel"/>
    <w:tmpl w:val="92A681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CA05C4"/>
    <w:multiLevelType w:val="multilevel"/>
    <w:tmpl w:val="1158B32A"/>
    <w:lvl w:ilvl="0">
      <w:start w:val="7"/>
      <w:numFmt w:val="decimal"/>
      <w:lvlText w:val="%1."/>
      <w:lvlJc w:val="left"/>
      <w:pPr>
        <w:ind w:left="3600" w:hanging="360"/>
      </w:pPr>
      <w:rPr>
        <w:rFonts w:hint="default"/>
      </w:rPr>
    </w:lvl>
    <w:lvl w:ilvl="1">
      <w:start w:val="1"/>
      <w:numFmt w:val="decimal"/>
      <w:isLgl/>
      <w:lvlText w:val="%1.%2."/>
      <w:lvlJc w:val="left"/>
      <w:pPr>
        <w:ind w:left="1485" w:hanging="765"/>
      </w:pPr>
      <w:rPr>
        <w:rFonts w:hint="default"/>
      </w:rPr>
    </w:lvl>
    <w:lvl w:ilvl="2">
      <w:start w:val="1"/>
      <w:numFmt w:val="decimal"/>
      <w:isLgl/>
      <w:lvlText w:val="%1.%2.%3."/>
      <w:lvlJc w:val="left"/>
      <w:pPr>
        <w:ind w:left="1485" w:hanging="765"/>
      </w:pPr>
      <w:rPr>
        <w:rFonts w:hint="default"/>
      </w:rPr>
    </w:lvl>
    <w:lvl w:ilvl="3">
      <w:start w:val="1"/>
      <w:numFmt w:val="decimal"/>
      <w:isLgl/>
      <w:lvlText w:val="%1.%2.%3.%4."/>
      <w:lvlJc w:val="left"/>
      <w:pPr>
        <w:ind w:left="1485" w:hanging="7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A5A7841"/>
    <w:multiLevelType w:val="hybridMultilevel"/>
    <w:tmpl w:val="87E61F58"/>
    <w:lvl w:ilvl="0" w:tplc="B614BD6C">
      <w:start w:val="1"/>
      <w:numFmt w:val="decimal"/>
      <w:lvlText w:val="%1."/>
      <w:lvlJc w:val="left"/>
      <w:pPr>
        <w:tabs>
          <w:tab w:val="num" w:pos="720"/>
        </w:tabs>
        <w:ind w:left="720" w:hanging="360"/>
      </w:pPr>
    </w:lvl>
    <w:lvl w:ilvl="1" w:tplc="7D2C9F44">
      <w:numFmt w:val="none"/>
      <w:lvlText w:val=""/>
      <w:lvlJc w:val="left"/>
      <w:pPr>
        <w:tabs>
          <w:tab w:val="num" w:pos="360"/>
        </w:tabs>
        <w:ind w:left="0" w:firstLine="0"/>
      </w:pPr>
    </w:lvl>
    <w:lvl w:ilvl="2" w:tplc="8F58D070">
      <w:numFmt w:val="none"/>
      <w:lvlText w:val=""/>
      <w:lvlJc w:val="left"/>
      <w:pPr>
        <w:tabs>
          <w:tab w:val="num" w:pos="360"/>
        </w:tabs>
        <w:ind w:left="0" w:firstLine="0"/>
      </w:pPr>
    </w:lvl>
    <w:lvl w:ilvl="3" w:tplc="0EA2B010">
      <w:numFmt w:val="none"/>
      <w:lvlText w:val=""/>
      <w:lvlJc w:val="left"/>
      <w:pPr>
        <w:tabs>
          <w:tab w:val="num" w:pos="360"/>
        </w:tabs>
        <w:ind w:left="0" w:firstLine="0"/>
      </w:pPr>
    </w:lvl>
    <w:lvl w:ilvl="4" w:tplc="DA34B2F4">
      <w:numFmt w:val="none"/>
      <w:lvlText w:val=""/>
      <w:lvlJc w:val="left"/>
      <w:pPr>
        <w:tabs>
          <w:tab w:val="num" w:pos="360"/>
        </w:tabs>
        <w:ind w:left="0" w:firstLine="0"/>
      </w:pPr>
    </w:lvl>
    <w:lvl w:ilvl="5" w:tplc="E682B350">
      <w:numFmt w:val="none"/>
      <w:lvlText w:val=""/>
      <w:lvlJc w:val="left"/>
      <w:pPr>
        <w:tabs>
          <w:tab w:val="num" w:pos="360"/>
        </w:tabs>
        <w:ind w:left="0" w:firstLine="0"/>
      </w:pPr>
    </w:lvl>
    <w:lvl w:ilvl="6" w:tplc="7B64393E">
      <w:numFmt w:val="none"/>
      <w:lvlText w:val=""/>
      <w:lvlJc w:val="left"/>
      <w:pPr>
        <w:tabs>
          <w:tab w:val="num" w:pos="360"/>
        </w:tabs>
        <w:ind w:left="0" w:firstLine="0"/>
      </w:pPr>
    </w:lvl>
    <w:lvl w:ilvl="7" w:tplc="4CD60C60">
      <w:numFmt w:val="none"/>
      <w:lvlText w:val=""/>
      <w:lvlJc w:val="left"/>
      <w:pPr>
        <w:tabs>
          <w:tab w:val="num" w:pos="360"/>
        </w:tabs>
        <w:ind w:left="0" w:firstLine="0"/>
      </w:pPr>
    </w:lvl>
    <w:lvl w:ilvl="8" w:tplc="1CCAD7B2">
      <w:numFmt w:val="none"/>
      <w:lvlText w:val=""/>
      <w:lvlJc w:val="left"/>
      <w:pPr>
        <w:tabs>
          <w:tab w:val="num" w:pos="360"/>
        </w:tabs>
        <w:ind w:left="0" w:firstLine="0"/>
      </w:pPr>
    </w:lvl>
  </w:abstractNum>
  <w:abstractNum w:abstractNumId="4" w15:restartNumberingAfterBreak="0">
    <w:nsid w:val="312C30B3"/>
    <w:multiLevelType w:val="hybridMultilevel"/>
    <w:tmpl w:val="D13A5B2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595C49"/>
    <w:multiLevelType w:val="hybridMultilevel"/>
    <w:tmpl w:val="670257D2"/>
    <w:lvl w:ilvl="0" w:tplc="E3386686">
      <w:start w:val="1"/>
      <w:numFmt w:val="decimal"/>
      <w:lvlText w:val="%1."/>
      <w:lvlJc w:val="left"/>
      <w:pPr>
        <w:tabs>
          <w:tab w:val="num" w:pos="248"/>
        </w:tabs>
        <w:ind w:left="248" w:hanging="390"/>
      </w:pPr>
      <w:rPr>
        <w:rFonts w:hint="default"/>
      </w:rPr>
    </w:lvl>
    <w:lvl w:ilvl="1" w:tplc="92F8B73A">
      <w:start w:val="12"/>
      <w:numFmt w:val="decimal"/>
      <w:lvlText w:val="%2."/>
      <w:lvlJc w:val="left"/>
      <w:pPr>
        <w:tabs>
          <w:tab w:val="num" w:pos="938"/>
        </w:tabs>
        <w:ind w:left="938" w:hanging="360"/>
      </w:pPr>
      <w:rPr>
        <w:rFonts w:hint="default"/>
      </w:r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6" w15:restartNumberingAfterBreak="0">
    <w:nsid w:val="5AAB0BB8"/>
    <w:multiLevelType w:val="hybridMultilevel"/>
    <w:tmpl w:val="B94E754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6E94FBB"/>
    <w:multiLevelType w:val="hybridMultilevel"/>
    <w:tmpl w:val="9B5826A2"/>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922084C"/>
    <w:multiLevelType w:val="hybridMultilevel"/>
    <w:tmpl w:val="798A269C"/>
    <w:lvl w:ilvl="0" w:tplc="3E9A002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709B3C1C"/>
    <w:multiLevelType w:val="singleLevel"/>
    <w:tmpl w:val="6FDCE53E"/>
    <w:lvl w:ilvl="0">
      <w:start w:val="1"/>
      <w:numFmt w:val="decimal"/>
      <w:lvlText w:val=""/>
      <w:lvlJc w:val="left"/>
      <w:pPr>
        <w:tabs>
          <w:tab w:val="num" w:pos="360"/>
        </w:tabs>
        <w:ind w:left="360" w:hanging="360"/>
      </w:pPr>
      <w:rPr>
        <w:rFonts w:hint="default"/>
        <w:b/>
      </w:rPr>
    </w:lvl>
  </w:abstractNum>
  <w:num w:numId="1">
    <w:abstractNumId w:val="9"/>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2"/>
  </w:num>
  <w:num w:numId="6">
    <w:abstractNumId w:val="6"/>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B0"/>
    <w:rsid w:val="00002C49"/>
    <w:rsid w:val="000157EE"/>
    <w:rsid w:val="0001690C"/>
    <w:rsid w:val="00017241"/>
    <w:rsid w:val="00017B25"/>
    <w:rsid w:val="00026C6B"/>
    <w:rsid w:val="00036DC4"/>
    <w:rsid w:val="000371F0"/>
    <w:rsid w:val="000418F6"/>
    <w:rsid w:val="00044B0E"/>
    <w:rsid w:val="00053EFE"/>
    <w:rsid w:val="00056B33"/>
    <w:rsid w:val="000650B0"/>
    <w:rsid w:val="00067854"/>
    <w:rsid w:val="0007552E"/>
    <w:rsid w:val="00076736"/>
    <w:rsid w:val="000772DF"/>
    <w:rsid w:val="00092182"/>
    <w:rsid w:val="00093CDD"/>
    <w:rsid w:val="000A05B8"/>
    <w:rsid w:val="000A1618"/>
    <w:rsid w:val="000A2DE3"/>
    <w:rsid w:val="000A3E88"/>
    <w:rsid w:val="000B7284"/>
    <w:rsid w:val="000C2B16"/>
    <w:rsid w:val="000C45D5"/>
    <w:rsid w:val="000C5A6E"/>
    <w:rsid w:val="000D05C5"/>
    <w:rsid w:val="000D137C"/>
    <w:rsid w:val="000D34DD"/>
    <w:rsid w:val="000D402F"/>
    <w:rsid w:val="000D472D"/>
    <w:rsid w:val="000E1F1D"/>
    <w:rsid w:val="000E7B62"/>
    <w:rsid w:val="00120E29"/>
    <w:rsid w:val="00126287"/>
    <w:rsid w:val="0012653B"/>
    <w:rsid w:val="001358FF"/>
    <w:rsid w:val="001364DA"/>
    <w:rsid w:val="00137803"/>
    <w:rsid w:val="00141C1B"/>
    <w:rsid w:val="001479DE"/>
    <w:rsid w:val="001519FD"/>
    <w:rsid w:val="00152EA0"/>
    <w:rsid w:val="00156ABC"/>
    <w:rsid w:val="00163B30"/>
    <w:rsid w:val="00165915"/>
    <w:rsid w:val="00166634"/>
    <w:rsid w:val="00176037"/>
    <w:rsid w:val="00177725"/>
    <w:rsid w:val="00186DD2"/>
    <w:rsid w:val="001903F0"/>
    <w:rsid w:val="0019309E"/>
    <w:rsid w:val="0019747B"/>
    <w:rsid w:val="00197D88"/>
    <w:rsid w:val="001A1B74"/>
    <w:rsid w:val="001A4962"/>
    <w:rsid w:val="001A5EEF"/>
    <w:rsid w:val="001B0E60"/>
    <w:rsid w:val="001B3C80"/>
    <w:rsid w:val="001B6CF6"/>
    <w:rsid w:val="001B766B"/>
    <w:rsid w:val="001C17CF"/>
    <w:rsid w:val="001C61DC"/>
    <w:rsid w:val="001D1DB6"/>
    <w:rsid w:val="001D29A5"/>
    <w:rsid w:val="001D31EB"/>
    <w:rsid w:val="001D5D0A"/>
    <w:rsid w:val="001E1437"/>
    <w:rsid w:val="001E2192"/>
    <w:rsid w:val="001E2E38"/>
    <w:rsid w:val="001E4BAB"/>
    <w:rsid w:val="001F443C"/>
    <w:rsid w:val="0020003E"/>
    <w:rsid w:val="00201051"/>
    <w:rsid w:val="00204847"/>
    <w:rsid w:val="00204948"/>
    <w:rsid w:val="00206EC6"/>
    <w:rsid w:val="00211CFA"/>
    <w:rsid w:val="002226F6"/>
    <w:rsid w:val="00223E3C"/>
    <w:rsid w:val="00225CF7"/>
    <w:rsid w:val="00233AAD"/>
    <w:rsid w:val="00233C0D"/>
    <w:rsid w:val="00235A06"/>
    <w:rsid w:val="00242A80"/>
    <w:rsid w:val="002469FE"/>
    <w:rsid w:val="002472E6"/>
    <w:rsid w:val="0025000E"/>
    <w:rsid w:val="002544F1"/>
    <w:rsid w:val="002546EF"/>
    <w:rsid w:val="0025799F"/>
    <w:rsid w:val="00260809"/>
    <w:rsid w:val="00261A2E"/>
    <w:rsid w:val="00261A41"/>
    <w:rsid w:val="00264851"/>
    <w:rsid w:val="0026494B"/>
    <w:rsid w:val="00264BFF"/>
    <w:rsid w:val="00266579"/>
    <w:rsid w:val="00270685"/>
    <w:rsid w:val="002863DE"/>
    <w:rsid w:val="00291807"/>
    <w:rsid w:val="00296F04"/>
    <w:rsid w:val="002A6977"/>
    <w:rsid w:val="002A7DAC"/>
    <w:rsid w:val="002B01AB"/>
    <w:rsid w:val="002B0333"/>
    <w:rsid w:val="002B4936"/>
    <w:rsid w:val="002B5BF2"/>
    <w:rsid w:val="002B5EEB"/>
    <w:rsid w:val="002C055E"/>
    <w:rsid w:val="002C0B5B"/>
    <w:rsid w:val="002C5209"/>
    <w:rsid w:val="002C74AA"/>
    <w:rsid w:val="002D7133"/>
    <w:rsid w:val="002D7306"/>
    <w:rsid w:val="002E6451"/>
    <w:rsid w:val="002F0AD8"/>
    <w:rsid w:val="002F2355"/>
    <w:rsid w:val="002F4558"/>
    <w:rsid w:val="002F4FEF"/>
    <w:rsid w:val="002F685D"/>
    <w:rsid w:val="002F775F"/>
    <w:rsid w:val="003015B4"/>
    <w:rsid w:val="00302518"/>
    <w:rsid w:val="003048C8"/>
    <w:rsid w:val="00307935"/>
    <w:rsid w:val="00317612"/>
    <w:rsid w:val="003216AE"/>
    <w:rsid w:val="00322995"/>
    <w:rsid w:val="003233BF"/>
    <w:rsid w:val="003243FF"/>
    <w:rsid w:val="0033307D"/>
    <w:rsid w:val="00341D6B"/>
    <w:rsid w:val="00343B6D"/>
    <w:rsid w:val="00346B6E"/>
    <w:rsid w:val="0035011B"/>
    <w:rsid w:val="00351F41"/>
    <w:rsid w:val="00355C84"/>
    <w:rsid w:val="00367A4F"/>
    <w:rsid w:val="00374472"/>
    <w:rsid w:val="00376537"/>
    <w:rsid w:val="00380EC0"/>
    <w:rsid w:val="00384C1E"/>
    <w:rsid w:val="00391AE4"/>
    <w:rsid w:val="003944F6"/>
    <w:rsid w:val="003A4F50"/>
    <w:rsid w:val="003B3383"/>
    <w:rsid w:val="003C6057"/>
    <w:rsid w:val="003C74AB"/>
    <w:rsid w:val="003C7843"/>
    <w:rsid w:val="003D3A73"/>
    <w:rsid w:val="003D42BE"/>
    <w:rsid w:val="003E3823"/>
    <w:rsid w:val="003F050C"/>
    <w:rsid w:val="003F1803"/>
    <w:rsid w:val="003F4A6F"/>
    <w:rsid w:val="00414E13"/>
    <w:rsid w:val="004208E3"/>
    <w:rsid w:val="00420CD0"/>
    <w:rsid w:val="00421191"/>
    <w:rsid w:val="00421BCB"/>
    <w:rsid w:val="0043039E"/>
    <w:rsid w:val="00430F3E"/>
    <w:rsid w:val="004318E1"/>
    <w:rsid w:val="0043751B"/>
    <w:rsid w:val="00442CCF"/>
    <w:rsid w:val="00443F39"/>
    <w:rsid w:val="00443FB3"/>
    <w:rsid w:val="00445A40"/>
    <w:rsid w:val="00450BFF"/>
    <w:rsid w:val="00450F6A"/>
    <w:rsid w:val="004560F2"/>
    <w:rsid w:val="00456CEA"/>
    <w:rsid w:val="00457B61"/>
    <w:rsid w:val="00474DD4"/>
    <w:rsid w:val="00475BDF"/>
    <w:rsid w:val="00475BEC"/>
    <w:rsid w:val="00481C96"/>
    <w:rsid w:val="00481DCB"/>
    <w:rsid w:val="0048239A"/>
    <w:rsid w:val="00483AC9"/>
    <w:rsid w:val="00496E19"/>
    <w:rsid w:val="004978E8"/>
    <w:rsid w:val="004A6872"/>
    <w:rsid w:val="004B6303"/>
    <w:rsid w:val="004C77C1"/>
    <w:rsid w:val="004D1E87"/>
    <w:rsid w:val="004D6428"/>
    <w:rsid w:val="004E0B3E"/>
    <w:rsid w:val="004E27F4"/>
    <w:rsid w:val="004F3F88"/>
    <w:rsid w:val="004F428D"/>
    <w:rsid w:val="005013CF"/>
    <w:rsid w:val="00502AD4"/>
    <w:rsid w:val="00503761"/>
    <w:rsid w:val="005043D6"/>
    <w:rsid w:val="00510216"/>
    <w:rsid w:val="00510267"/>
    <w:rsid w:val="00516C31"/>
    <w:rsid w:val="00520314"/>
    <w:rsid w:val="005216F6"/>
    <w:rsid w:val="00522FBA"/>
    <w:rsid w:val="00527C0D"/>
    <w:rsid w:val="00535B22"/>
    <w:rsid w:val="00540061"/>
    <w:rsid w:val="005455AB"/>
    <w:rsid w:val="00546CC5"/>
    <w:rsid w:val="005472E6"/>
    <w:rsid w:val="00560708"/>
    <w:rsid w:val="00560C17"/>
    <w:rsid w:val="005652C8"/>
    <w:rsid w:val="00570684"/>
    <w:rsid w:val="0057145E"/>
    <w:rsid w:val="005734C3"/>
    <w:rsid w:val="00573EDA"/>
    <w:rsid w:val="00574749"/>
    <w:rsid w:val="005762B7"/>
    <w:rsid w:val="005774BE"/>
    <w:rsid w:val="00581139"/>
    <w:rsid w:val="005873FE"/>
    <w:rsid w:val="005908A2"/>
    <w:rsid w:val="0059624E"/>
    <w:rsid w:val="005B71CC"/>
    <w:rsid w:val="005B7C6B"/>
    <w:rsid w:val="005C01AB"/>
    <w:rsid w:val="005C166D"/>
    <w:rsid w:val="005C1DC3"/>
    <w:rsid w:val="005D16B3"/>
    <w:rsid w:val="005D17F0"/>
    <w:rsid w:val="005D18AB"/>
    <w:rsid w:val="005D1B1B"/>
    <w:rsid w:val="005D3D4B"/>
    <w:rsid w:val="005E1A2E"/>
    <w:rsid w:val="005E1D90"/>
    <w:rsid w:val="005E2565"/>
    <w:rsid w:val="005E2772"/>
    <w:rsid w:val="005E3071"/>
    <w:rsid w:val="005E5EB5"/>
    <w:rsid w:val="005F1A28"/>
    <w:rsid w:val="00601BED"/>
    <w:rsid w:val="00605272"/>
    <w:rsid w:val="0061140C"/>
    <w:rsid w:val="006146F8"/>
    <w:rsid w:val="006236C2"/>
    <w:rsid w:val="006329AB"/>
    <w:rsid w:val="00634E4E"/>
    <w:rsid w:val="00643E70"/>
    <w:rsid w:val="00645ECB"/>
    <w:rsid w:val="00646C62"/>
    <w:rsid w:val="0065627F"/>
    <w:rsid w:val="00657468"/>
    <w:rsid w:val="00657E49"/>
    <w:rsid w:val="006633F2"/>
    <w:rsid w:val="006640E9"/>
    <w:rsid w:val="00672F74"/>
    <w:rsid w:val="00673240"/>
    <w:rsid w:val="00676AEC"/>
    <w:rsid w:val="0068345D"/>
    <w:rsid w:val="0068549C"/>
    <w:rsid w:val="006873D8"/>
    <w:rsid w:val="006975F8"/>
    <w:rsid w:val="006A1FDE"/>
    <w:rsid w:val="006A4A90"/>
    <w:rsid w:val="006B0D63"/>
    <w:rsid w:val="006B21D8"/>
    <w:rsid w:val="006D0DA7"/>
    <w:rsid w:val="006D1F8F"/>
    <w:rsid w:val="006D6ECD"/>
    <w:rsid w:val="006D7345"/>
    <w:rsid w:val="006E0DBC"/>
    <w:rsid w:val="006E2CDD"/>
    <w:rsid w:val="006E5225"/>
    <w:rsid w:val="006E5809"/>
    <w:rsid w:val="006E6084"/>
    <w:rsid w:val="006E7E4E"/>
    <w:rsid w:val="006F3164"/>
    <w:rsid w:val="006F4CE3"/>
    <w:rsid w:val="00704A2C"/>
    <w:rsid w:val="007051A1"/>
    <w:rsid w:val="0071096D"/>
    <w:rsid w:val="007114C3"/>
    <w:rsid w:val="00716D30"/>
    <w:rsid w:val="00720976"/>
    <w:rsid w:val="00720B45"/>
    <w:rsid w:val="007310AF"/>
    <w:rsid w:val="00734893"/>
    <w:rsid w:val="00746CB3"/>
    <w:rsid w:val="00753388"/>
    <w:rsid w:val="00753561"/>
    <w:rsid w:val="007545C4"/>
    <w:rsid w:val="00754A08"/>
    <w:rsid w:val="007626E3"/>
    <w:rsid w:val="0076395A"/>
    <w:rsid w:val="007676CA"/>
    <w:rsid w:val="0076794C"/>
    <w:rsid w:val="0077194B"/>
    <w:rsid w:val="00772D3B"/>
    <w:rsid w:val="007763B8"/>
    <w:rsid w:val="00776604"/>
    <w:rsid w:val="0077762D"/>
    <w:rsid w:val="00780617"/>
    <w:rsid w:val="00784318"/>
    <w:rsid w:val="00791A1B"/>
    <w:rsid w:val="00793EEC"/>
    <w:rsid w:val="00797038"/>
    <w:rsid w:val="007A16CA"/>
    <w:rsid w:val="007A6086"/>
    <w:rsid w:val="007B1BAE"/>
    <w:rsid w:val="007B2717"/>
    <w:rsid w:val="007B452F"/>
    <w:rsid w:val="007D2789"/>
    <w:rsid w:val="007D4107"/>
    <w:rsid w:val="007D6F11"/>
    <w:rsid w:val="007E72C7"/>
    <w:rsid w:val="007F2CB2"/>
    <w:rsid w:val="007F396E"/>
    <w:rsid w:val="007F45B1"/>
    <w:rsid w:val="007F65E9"/>
    <w:rsid w:val="00804939"/>
    <w:rsid w:val="0080759D"/>
    <w:rsid w:val="0080770C"/>
    <w:rsid w:val="00807CC6"/>
    <w:rsid w:val="008117D7"/>
    <w:rsid w:val="00820109"/>
    <w:rsid w:val="00822351"/>
    <w:rsid w:val="00822FDF"/>
    <w:rsid w:val="008247EA"/>
    <w:rsid w:val="00833651"/>
    <w:rsid w:val="00843F62"/>
    <w:rsid w:val="0084473B"/>
    <w:rsid w:val="00845E43"/>
    <w:rsid w:val="008474A5"/>
    <w:rsid w:val="0085087E"/>
    <w:rsid w:val="00850969"/>
    <w:rsid w:val="008522FF"/>
    <w:rsid w:val="008560D9"/>
    <w:rsid w:val="00866ABE"/>
    <w:rsid w:val="00872418"/>
    <w:rsid w:val="00872A2E"/>
    <w:rsid w:val="00873ABB"/>
    <w:rsid w:val="00881C23"/>
    <w:rsid w:val="00881CB5"/>
    <w:rsid w:val="00887CA2"/>
    <w:rsid w:val="008912F9"/>
    <w:rsid w:val="00891346"/>
    <w:rsid w:val="008924D4"/>
    <w:rsid w:val="00897EE0"/>
    <w:rsid w:val="008A1E75"/>
    <w:rsid w:val="008A2886"/>
    <w:rsid w:val="008A486E"/>
    <w:rsid w:val="008A7BD1"/>
    <w:rsid w:val="008B195C"/>
    <w:rsid w:val="008B6BA7"/>
    <w:rsid w:val="008C40E6"/>
    <w:rsid w:val="008C7576"/>
    <w:rsid w:val="008C7B73"/>
    <w:rsid w:val="008D6169"/>
    <w:rsid w:val="008E3C64"/>
    <w:rsid w:val="008F03A0"/>
    <w:rsid w:val="008F5A8D"/>
    <w:rsid w:val="0090145B"/>
    <w:rsid w:val="00904742"/>
    <w:rsid w:val="00915C3F"/>
    <w:rsid w:val="00922466"/>
    <w:rsid w:val="009473D7"/>
    <w:rsid w:val="00947537"/>
    <w:rsid w:val="00954081"/>
    <w:rsid w:val="00954A3A"/>
    <w:rsid w:val="009602B6"/>
    <w:rsid w:val="00973761"/>
    <w:rsid w:val="009775F7"/>
    <w:rsid w:val="00977A57"/>
    <w:rsid w:val="00981385"/>
    <w:rsid w:val="0098622D"/>
    <w:rsid w:val="009873E4"/>
    <w:rsid w:val="00991553"/>
    <w:rsid w:val="009919F1"/>
    <w:rsid w:val="00992677"/>
    <w:rsid w:val="009A26B9"/>
    <w:rsid w:val="009A2ABE"/>
    <w:rsid w:val="009A3CC8"/>
    <w:rsid w:val="009A68B6"/>
    <w:rsid w:val="009A781E"/>
    <w:rsid w:val="009B17F8"/>
    <w:rsid w:val="009B6804"/>
    <w:rsid w:val="009C3F65"/>
    <w:rsid w:val="009D09BB"/>
    <w:rsid w:val="009D0A2D"/>
    <w:rsid w:val="009D23E0"/>
    <w:rsid w:val="009D4B04"/>
    <w:rsid w:val="009D4E4C"/>
    <w:rsid w:val="009D6566"/>
    <w:rsid w:val="009D72BD"/>
    <w:rsid w:val="009E5A73"/>
    <w:rsid w:val="009E67FE"/>
    <w:rsid w:val="009F0225"/>
    <w:rsid w:val="009F4155"/>
    <w:rsid w:val="009F63C8"/>
    <w:rsid w:val="00A002BF"/>
    <w:rsid w:val="00A0153C"/>
    <w:rsid w:val="00A03625"/>
    <w:rsid w:val="00A05CCE"/>
    <w:rsid w:val="00A063B4"/>
    <w:rsid w:val="00A0718E"/>
    <w:rsid w:val="00A22A39"/>
    <w:rsid w:val="00A24895"/>
    <w:rsid w:val="00A3292F"/>
    <w:rsid w:val="00A33FDB"/>
    <w:rsid w:val="00A35807"/>
    <w:rsid w:val="00A41502"/>
    <w:rsid w:val="00A60C02"/>
    <w:rsid w:val="00A61275"/>
    <w:rsid w:val="00A61D16"/>
    <w:rsid w:val="00A80612"/>
    <w:rsid w:val="00A8776D"/>
    <w:rsid w:val="00A91061"/>
    <w:rsid w:val="00A9381C"/>
    <w:rsid w:val="00A96E6A"/>
    <w:rsid w:val="00AA1569"/>
    <w:rsid w:val="00AA4D02"/>
    <w:rsid w:val="00AA6AFA"/>
    <w:rsid w:val="00AA7D64"/>
    <w:rsid w:val="00AA7E7F"/>
    <w:rsid w:val="00AB5A28"/>
    <w:rsid w:val="00AC0C27"/>
    <w:rsid w:val="00AE4997"/>
    <w:rsid w:val="00AE7336"/>
    <w:rsid w:val="00AE78EB"/>
    <w:rsid w:val="00AF28B2"/>
    <w:rsid w:val="00AF354D"/>
    <w:rsid w:val="00B00D34"/>
    <w:rsid w:val="00B07157"/>
    <w:rsid w:val="00B13081"/>
    <w:rsid w:val="00B20893"/>
    <w:rsid w:val="00B21AED"/>
    <w:rsid w:val="00B24080"/>
    <w:rsid w:val="00B25AE0"/>
    <w:rsid w:val="00B27D7E"/>
    <w:rsid w:val="00B338B8"/>
    <w:rsid w:val="00B47ED2"/>
    <w:rsid w:val="00B47FA9"/>
    <w:rsid w:val="00B55E59"/>
    <w:rsid w:val="00B75411"/>
    <w:rsid w:val="00B850EE"/>
    <w:rsid w:val="00B85482"/>
    <w:rsid w:val="00B8799F"/>
    <w:rsid w:val="00B9127B"/>
    <w:rsid w:val="00B94A83"/>
    <w:rsid w:val="00BA30BD"/>
    <w:rsid w:val="00BA47A4"/>
    <w:rsid w:val="00BA50E5"/>
    <w:rsid w:val="00BA6B84"/>
    <w:rsid w:val="00BB03BE"/>
    <w:rsid w:val="00BB455B"/>
    <w:rsid w:val="00BB4961"/>
    <w:rsid w:val="00BC1857"/>
    <w:rsid w:val="00BD0C2A"/>
    <w:rsid w:val="00BD1663"/>
    <w:rsid w:val="00BD3436"/>
    <w:rsid w:val="00BD4D2B"/>
    <w:rsid w:val="00BD6062"/>
    <w:rsid w:val="00BD6AB3"/>
    <w:rsid w:val="00BE006F"/>
    <w:rsid w:val="00BE0407"/>
    <w:rsid w:val="00BE0845"/>
    <w:rsid w:val="00BE1821"/>
    <w:rsid w:val="00BE24C0"/>
    <w:rsid w:val="00BF0F1B"/>
    <w:rsid w:val="00BF1F8D"/>
    <w:rsid w:val="00C06341"/>
    <w:rsid w:val="00C0681A"/>
    <w:rsid w:val="00C10730"/>
    <w:rsid w:val="00C1504C"/>
    <w:rsid w:val="00C27404"/>
    <w:rsid w:val="00C30CF9"/>
    <w:rsid w:val="00C341C1"/>
    <w:rsid w:val="00C56A9F"/>
    <w:rsid w:val="00C57F55"/>
    <w:rsid w:val="00C62A8D"/>
    <w:rsid w:val="00C632E5"/>
    <w:rsid w:val="00C658DF"/>
    <w:rsid w:val="00C659FB"/>
    <w:rsid w:val="00C67132"/>
    <w:rsid w:val="00C70202"/>
    <w:rsid w:val="00C711D5"/>
    <w:rsid w:val="00C84942"/>
    <w:rsid w:val="00C84D96"/>
    <w:rsid w:val="00C91D5B"/>
    <w:rsid w:val="00CB2D5C"/>
    <w:rsid w:val="00CC1285"/>
    <w:rsid w:val="00CC1E85"/>
    <w:rsid w:val="00CC25F9"/>
    <w:rsid w:val="00CE0A41"/>
    <w:rsid w:val="00CE1741"/>
    <w:rsid w:val="00CE51E8"/>
    <w:rsid w:val="00CF615B"/>
    <w:rsid w:val="00D03355"/>
    <w:rsid w:val="00D04F3D"/>
    <w:rsid w:val="00D11E31"/>
    <w:rsid w:val="00D13BBE"/>
    <w:rsid w:val="00D257FC"/>
    <w:rsid w:val="00D31354"/>
    <w:rsid w:val="00D354FF"/>
    <w:rsid w:val="00D36CA7"/>
    <w:rsid w:val="00D41A1E"/>
    <w:rsid w:val="00D43877"/>
    <w:rsid w:val="00D52393"/>
    <w:rsid w:val="00D533AB"/>
    <w:rsid w:val="00D55E28"/>
    <w:rsid w:val="00D60D7C"/>
    <w:rsid w:val="00D646BC"/>
    <w:rsid w:val="00D664C9"/>
    <w:rsid w:val="00D75550"/>
    <w:rsid w:val="00D80013"/>
    <w:rsid w:val="00D803F1"/>
    <w:rsid w:val="00D813CB"/>
    <w:rsid w:val="00D818CD"/>
    <w:rsid w:val="00D85686"/>
    <w:rsid w:val="00D8664E"/>
    <w:rsid w:val="00D91F7F"/>
    <w:rsid w:val="00D92EB2"/>
    <w:rsid w:val="00D92FF2"/>
    <w:rsid w:val="00DA0791"/>
    <w:rsid w:val="00DA0849"/>
    <w:rsid w:val="00DA1E24"/>
    <w:rsid w:val="00DA3222"/>
    <w:rsid w:val="00DA4F6B"/>
    <w:rsid w:val="00DB62CE"/>
    <w:rsid w:val="00DC177D"/>
    <w:rsid w:val="00DD17CA"/>
    <w:rsid w:val="00DD27FE"/>
    <w:rsid w:val="00DD6711"/>
    <w:rsid w:val="00DE19C8"/>
    <w:rsid w:val="00DE1D7E"/>
    <w:rsid w:val="00DE389F"/>
    <w:rsid w:val="00DE6F96"/>
    <w:rsid w:val="00DF0C12"/>
    <w:rsid w:val="00E0238F"/>
    <w:rsid w:val="00E10602"/>
    <w:rsid w:val="00E14FC0"/>
    <w:rsid w:val="00E35FB2"/>
    <w:rsid w:val="00E4522F"/>
    <w:rsid w:val="00E544EE"/>
    <w:rsid w:val="00E572B2"/>
    <w:rsid w:val="00E6471A"/>
    <w:rsid w:val="00E650FC"/>
    <w:rsid w:val="00E654AC"/>
    <w:rsid w:val="00E664FD"/>
    <w:rsid w:val="00E75A1A"/>
    <w:rsid w:val="00E8560B"/>
    <w:rsid w:val="00E97428"/>
    <w:rsid w:val="00EA4F14"/>
    <w:rsid w:val="00EA60DD"/>
    <w:rsid w:val="00EB5640"/>
    <w:rsid w:val="00EB5901"/>
    <w:rsid w:val="00EB5CE7"/>
    <w:rsid w:val="00EB6274"/>
    <w:rsid w:val="00EC0534"/>
    <w:rsid w:val="00EC2EE5"/>
    <w:rsid w:val="00EC54CE"/>
    <w:rsid w:val="00EC572F"/>
    <w:rsid w:val="00ED1815"/>
    <w:rsid w:val="00ED4C21"/>
    <w:rsid w:val="00ED4D06"/>
    <w:rsid w:val="00ED4EE7"/>
    <w:rsid w:val="00ED5C66"/>
    <w:rsid w:val="00ED7038"/>
    <w:rsid w:val="00EE7CC3"/>
    <w:rsid w:val="00EF0440"/>
    <w:rsid w:val="00EF28C1"/>
    <w:rsid w:val="00EF2FF8"/>
    <w:rsid w:val="00EF446D"/>
    <w:rsid w:val="00F00D33"/>
    <w:rsid w:val="00F00D65"/>
    <w:rsid w:val="00F03368"/>
    <w:rsid w:val="00F07CFE"/>
    <w:rsid w:val="00F121D4"/>
    <w:rsid w:val="00F1396E"/>
    <w:rsid w:val="00F20BE0"/>
    <w:rsid w:val="00F31A33"/>
    <w:rsid w:val="00F32E25"/>
    <w:rsid w:val="00F455BC"/>
    <w:rsid w:val="00F4656F"/>
    <w:rsid w:val="00F47DAB"/>
    <w:rsid w:val="00F53B28"/>
    <w:rsid w:val="00F61784"/>
    <w:rsid w:val="00F7056B"/>
    <w:rsid w:val="00F71B54"/>
    <w:rsid w:val="00F73321"/>
    <w:rsid w:val="00F75954"/>
    <w:rsid w:val="00F82FC9"/>
    <w:rsid w:val="00F84EE0"/>
    <w:rsid w:val="00F85E7B"/>
    <w:rsid w:val="00F85EA7"/>
    <w:rsid w:val="00F91982"/>
    <w:rsid w:val="00F95C42"/>
    <w:rsid w:val="00FA02D1"/>
    <w:rsid w:val="00FB313F"/>
    <w:rsid w:val="00FC1B34"/>
    <w:rsid w:val="00FC42AE"/>
    <w:rsid w:val="00FD114E"/>
    <w:rsid w:val="00FD28D8"/>
    <w:rsid w:val="00FD4103"/>
    <w:rsid w:val="00FE2BFE"/>
    <w:rsid w:val="00FE6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0EE6C"/>
  <w15:chartTrackingRefBased/>
  <w15:docId w15:val="{F08049FE-35B0-4A66-B15A-70EB7451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0B0"/>
    <w:rPr>
      <w:lang w:val="ru-RU" w:eastAsia="ru-RU"/>
    </w:rPr>
  </w:style>
  <w:style w:type="paragraph" w:styleId="1">
    <w:name w:val="heading 1"/>
    <w:basedOn w:val="a"/>
    <w:next w:val="a"/>
    <w:qFormat/>
    <w:rsid w:val="000650B0"/>
    <w:pPr>
      <w:keepNext/>
      <w:outlineLvl w:val="0"/>
    </w:pPr>
    <w:rPr>
      <w:caps/>
      <w:sz w:val="24"/>
      <w:lang w:val="uk-UA"/>
    </w:rPr>
  </w:style>
  <w:style w:type="paragraph" w:styleId="4">
    <w:name w:val="heading 4"/>
    <w:basedOn w:val="a"/>
    <w:next w:val="a"/>
    <w:link w:val="40"/>
    <w:semiHidden/>
    <w:unhideWhenUsed/>
    <w:qFormat/>
    <w:rsid w:val="00872A2E"/>
    <w:pPr>
      <w:keepNext/>
      <w:keepLines/>
      <w:spacing w:before="40"/>
      <w:outlineLvl w:val="3"/>
    </w:pPr>
    <w:rPr>
      <w:rFonts w:asciiTheme="majorHAnsi" w:eastAsiaTheme="majorEastAsia" w:hAnsiTheme="majorHAnsi" w:cstheme="majorBidi"/>
      <w:i/>
      <w:iCs/>
      <w:color w:val="2E74B5"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650B0"/>
    <w:pPr>
      <w:ind w:firstLine="720"/>
      <w:jc w:val="both"/>
    </w:pPr>
    <w:rPr>
      <w:sz w:val="24"/>
    </w:rPr>
  </w:style>
  <w:style w:type="paragraph" w:styleId="a4">
    <w:name w:val="footer"/>
    <w:basedOn w:val="a"/>
    <w:rsid w:val="000650B0"/>
    <w:pPr>
      <w:tabs>
        <w:tab w:val="center" w:pos="4677"/>
        <w:tab w:val="right" w:pos="9355"/>
      </w:tabs>
    </w:pPr>
  </w:style>
  <w:style w:type="character" w:styleId="a5">
    <w:name w:val="page number"/>
    <w:basedOn w:val="a0"/>
    <w:rsid w:val="000650B0"/>
  </w:style>
  <w:style w:type="paragraph" w:styleId="a6">
    <w:name w:val="Plain Text"/>
    <w:basedOn w:val="a"/>
    <w:link w:val="a7"/>
    <w:unhideWhenUsed/>
    <w:rsid w:val="00186DD2"/>
    <w:pPr>
      <w:autoSpaceDE w:val="0"/>
      <w:autoSpaceDN w:val="0"/>
      <w:jc w:val="both"/>
    </w:pPr>
    <w:rPr>
      <w:rFonts w:ascii="Arial" w:eastAsia="MS Mincho" w:hAnsi="Arial" w:cs="Arial"/>
      <w:sz w:val="14"/>
      <w:lang w:val="uk-UA"/>
    </w:rPr>
  </w:style>
  <w:style w:type="character" w:customStyle="1" w:styleId="a7">
    <w:name w:val="Текст Знак"/>
    <w:link w:val="a6"/>
    <w:rsid w:val="00186DD2"/>
    <w:rPr>
      <w:rFonts w:ascii="Arial" w:eastAsia="MS Mincho" w:hAnsi="Arial" w:cs="Arial"/>
      <w:sz w:val="14"/>
      <w:lang w:eastAsia="ru-RU"/>
    </w:rPr>
  </w:style>
  <w:style w:type="paragraph" w:styleId="2">
    <w:name w:val="Body Text 2"/>
    <w:basedOn w:val="a"/>
    <w:link w:val="20"/>
    <w:rsid w:val="00261A2E"/>
    <w:pPr>
      <w:spacing w:after="120" w:line="480" w:lineRule="auto"/>
    </w:pPr>
  </w:style>
  <w:style w:type="character" w:customStyle="1" w:styleId="20">
    <w:name w:val="Основний текст 2 Знак"/>
    <w:link w:val="2"/>
    <w:rsid w:val="00261A2E"/>
    <w:rPr>
      <w:lang w:val="ru-RU" w:eastAsia="ru-RU"/>
    </w:rPr>
  </w:style>
  <w:style w:type="character" w:styleId="a8">
    <w:name w:val="Emphasis"/>
    <w:qFormat/>
    <w:rsid w:val="00261A2E"/>
    <w:rPr>
      <w:i/>
      <w:iCs/>
    </w:rPr>
  </w:style>
  <w:style w:type="paragraph" w:styleId="a9">
    <w:name w:val="Title"/>
    <w:basedOn w:val="a"/>
    <w:next w:val="a"/>
    <w:link w:val="aa"/>
    <w:qFormat/>
    <w:rsid w:val="00261A2E"/>
    <w:pPr>
      <w:spacing w:before="240" w:after="60"/>
      <w:jc w:val="center"/>
      <w:outlineLvl w:val="0"/>
    </w:pPr>
    <w:rPr>
      <w:rFonts w:ascii="Cambria" w:hAnsi="Cambria"/>
      <w:b/>
      <w:bCs/>
      <w:kern w:val="28"/>
      <w:sz w:val="32"/>
      <w:szCs w:val="32"/>
    </w:rPr>
  </w:style>
  <w:style w:type="character" w:customStyle="1" w:styleId="aa">
    <w:name w:val="Назва Знак"/>
    <w:link w:val="a9"/>
    <w:rsid w:val="00261A2E"/>
    <w:rPr>
      <w:rFonts w:ascii="Cambria" w:eastAsia="Times New Roman" w:hAnsi="Cambria" w:cs="Times New Roman"/>
      <w:b/>
      <w:bCs/>
      <w:kern w:val="28"/>
      <w:sz w:val="32"/>
      <w:szCs w:val="32"/>
      <w:lang w:val="ru-RU" w:eastAsia="ru-RU"/>
    </w:rPr>
  </w:style>
  <w:style w:type="paragraph" w:styleId="ab">
    <w:name w:val="Balloon Text"/>
    <w:basedOn w:val="a"/>
    <w:link w:val="ac"/>
    <w:rsid w:val="00AE7336"/>
    <w:rPr>
      <w:rFonts w:ascii="Tahoma" w:hAnsi="Tahoma" w:cs="Tahoma"/>
      <w:sz w:val="16"/>
      <w:szCs w:val="16"/>
    </w:rPr>
  </w:style>
  <w:style w:type="character" w:customStyle="1" w:styleId="ac">
    <w:name w:val="Текст у виносці Знак"/>
    <w:link w:val="ab"/>
    <w:rsid w:val="00AE7336"/>
    <w:rPr>
      <w:rFonts w:ascii="Tahoma" w:hAnsi="Tahoma" w:cs="Tahoma"/>
      <w:sz w:val="16"/>
      <w:szCs w:val="16"/>
    </w:rPr>
  </w:style>
  <w:style w:type="paragraph" w:customStyle="1" w:styleId="10">
    <w:name w:val="Без інтервалів1"/>
    <w:rsid w:val="00F91982"/>
    <w:rPr>
      <w:rFonts w:ascii="Calibri" w:hAnsi="Calibri"/>
      <w:sz w:val="22"/>
      <w:szCs w:val="22"/>
      <w:lang w:eastAsia="en-US"/>
    </w:rPr>
  </w:style>
  <w:style w:type="paragraph" w:customStyle="1" w:styleId="rvps2">
    <w:name w:val="rvps2"/>
    <w:basedOn w:val="a"/>
    <w:rsid w:val="00F91982"/>
    <w:pPr>
      <w:spacing w:before="100" w:beforeAutospacing="1" w:after="100" w:afterAutospacing="1"/>
    </w:pPr>
    <w:rPr>
      <w:rFonts w:eastAsia="Calibri"/>
      <w:sz w:val="24"/>
      <w:szCs w:val="24"/>
      <w:lang w:val="uk-UA" w:eastAsia="uk-UA"/>
    </w:rPr>
  </w:style>
  <w:style w:type="paragraph" w:styleId="ad">
    <w:name w:val="header"/>
    <w:basedOn w:val="a"/>
    <w:link w:val="ae"/>
    <w:uiPriority w:val="99"/>
    <w:rsid w:val="00384C1E"/>
    <w:pPr>
      <w:tabs>
        <w:tab w:val="center" w:pos="4677"/>
        <w:tab w:val="right" w:pos="9355"/>
      </w:tabs>
    </w:pPr>
  </w:style>
  <w:style w:type="paragraph" w:styleId="af">
    <w:name w:val="Body Text"/>
    <w:basedOn w:val="a"/>
    <w:rsid w:val="002544F1"/>
    <w:pPr>
      <w:spacing w:after="120"/>
    </w:pPr>
  </w:style>
  <w:style w:type="character" w:customStyle="1" w:styleId="40">
    <w:name w:val="Заголовок 4 Знак"/>
    <w:basedOn w:val="a0"/>
    <w:link w:val="4"/>
    <w:semiHidden/>
    <w:rsid w:val="00872A2E"/>
    <w:rPr>
      <w:rFonts w:asciiTheme="majorHAnsi" w:eastAsiaTheme="majorEastAsia" w:hAnsiTheme="majorHAnsi" w:cstheme="majorBidi"/>
      <w:i/>
      <w:iCs/>
      <w:color w:val="2E74B5" w:themeColor="accent1" w:themeShade="BF"/>
      <w:sz w:val="24"/>
      <w:szCs w:val="24"/>
      <w:lang w:val="ru-RU" w:eastAsia="ru-RU"/>
    </w:rPr>
  </w:style>
  <w:style w:type="character" w:customStyle="1" w:styleId="ae">
    <w:name w:val="Верхній колонтитул Знак"/>
    <w:basedOn w:val="a0"/>
    <w:link w:val="ad"/>
    <w:uiPriority w:val="99"/>
    <w:rsid w:val="00BD6062"/>
    <w:rPr>
      <w:lang w:val="ru-RU" w:eastAsia="ru-RU"/>
    </w:rPr>
  </w:style>
  <w:style w:type="paragraph" w:customStyle="1" w:styleId="af0">
    <w:name w:val="Содержимое таблицы"/>
    <w:basedOn w:val="a"/>
    <w:rsid w:val="0077194B"/>
    <w:pPr>
      <w:widowControl w:val="0"/>
      <w:suppressLineNumbers/>
      <w:suppressAutoHyphens/>
    </w:pPr>
    <w:rPr>
      <w:rFonts w:ascii="Liberation Serif" w:eastAsia="SimSun" w:hAnsi="Liberation Serif" w:cs="Mangal"/>
      <w:kern w:val="1"/>
      <w:sz w:val="24"/>
      <w:szCs w:val="24"/>
      <w:lang w:val="uk-UA" w:eastAsia="zh-CN" w:bidi="hi-IN"/>
    </w:rPr>
  </w:style>
  <w:style w:type="table" w:styleId="af1">
    <w:name w:val="Table Grid"/>
    <w:basedOn w:val="a1"/>
    <w:rsid w:val="002B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A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rPr>
  </w:style>
  <w:style w:type="character" w:customStyle="1" w:styleId="HTML0">
    <w:name w:val="Стандартний HTML Знак"/>
    <w:basedOn w:val="a0"/>
    <w:link w:val="HTML"/>
    <w:uiPriority w:val="99"/>
    <w:rsid w:val="000A3E88"/>
    <w:rPr>
      <w:rFonts w:ascii="Courier New" w:hAnsi="Courier New"/>
      <w:color w:val="000000"/>
      <w:sz w:val="18"/>
      <w:szCs w:val="18"/>
      <w:lang w:eastAsia="ru-RU"/>
    </w:rPr>
  </w:style>
  <w:style w:type="character" w:customStyle="1" w:styleId="grame">
    <w:name w:val="grame"/>
    <w:basedOn w:val="a0"/>
    <w:rsid w:val="000A3E88"/>
  </w:style>
  <w:style w:type="paragraph" w:styleId="af2">
    <w:name w:val="List Paragraph"/>
    <w:basedOn w:val="a"/>
    <w:uiPriority w:val="34"/>
    <w:qFormat/>
    <w:rsid w:val="000A3E88"/>
    <w:pPr>
      <w:spacing w:after="160" w:line="259" w:lineRule="auto"/>
      <w:ind w:left="720"/>
      <w:contextualSpacing/>
    </w:pPr>
    <w:rPr>
      <w:rFonts w:ascii="Calibri" w:hAnsi="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403">
      <w:bodyDiv w:val="1"/>
      <w:marLeft w:val="0"/>
      <w:marRight w:val="0"/>
      <w:marTop w:val="0"/>
      <w:marBottom w:val="0"/>
      <w:divBdr>
        <w:top w:val="none" w:sz="0" w:space="0" w:color="auto"/>
        <w:left w:val="none" w:sz="0" w:space="0" w:color="auto"/>
        <w:bottom w:val="none" w:sz="0" w:space="0" w:color="auto"/>
        <w:right w:val="none" w:sz="0" w:space="0" w:color="auto"/>
      </w:divBdr>
    </w:div>
    <w:div w:id="152527955">
      <w:bodyDiv w:val="1"/>
      <w:marLeft w:val="0"/>
      <w:marRight w:val="0"/>
      <w:marTop w:val="0"/>
      <w:marBottom w:val="0"/>
      <w:divBdr>
        <w:top w:val="none" w:sz="0" w:space="0" w:color="auto"/>
        <w:left w:val="none" w:sz="0" w:space="0" w:color="auto"/>
        <w:bottom w:val="none" w:sz="0" w:space="0" w:color="auto"/>
        <w:right w:val="none" w:sz="0" w:space="0" w:color="auto"/>
      </w:divBdr>
    </w:div>
    <w:div w:id="255678230">
      <w:bodyDiv w:val="1"/>
      <w:marLeft w:val="0"/>
      <w:marRight w:val="0"/>
      <w:marTop w:val="0"/>
      <w:marBottom w:val="0"/>
      <w:divBdr>
        <w:top w:val="none" w:sz="0" w:space="0" w:color="auto"/>
        <w:left w:val="none" w:sz="0" w:space="0" w:color="auto"/>
        <w:bottom w:val="none" w:sz="0" w:space="0" w:color="auto"/>
        <w:right w:val="none" w:sz="0" w:space="0" w:color="auto"/>
      </w:divBdr>
    </w:div>
    <w:div w:id="289240794">
      <w:bodyDiv w:val="1"/>
      <w:marLeft w:val="0"/>
      <w:marRight w:val="0"/>
      <w:marTop w:val="0"/>
      <w:marBottom w:val="0"/>
      <w:divBdr>
        <w:top w:val="none" w:sz="0" w:space="0" w:color="auto"/>
        <w:left w:val="none" w:sz="0" w:space="0" w:color="auto"/>
        <w:bottom w:val="none" w:sz="0" w:space="0" w:color="auto"/>
        <w:right w:val="none" w:sz="0" w:space="0" w:color="auto"/>
      </w:divBdr>
    </w:div>
    <w:div w:id="473331392">
      <w:bodyDiv w:val="1"/>
      <w:marLeft w:val="0"/>
      <w:marRight w:val="0"/>
      <w:marTop w:val="0"/>
      <w:marBottom w:val="0"/>
      <w:divBdr>
        <w:top w:val="none" w:sz="0" w:space="0" w:color="auto"/>
        <w:left w:val="none" w:sz="0" w:space="0" w:color="auto"/>
        <w:bottom w:val="none" w:sz="0" w:space="0" w:color="auto"/>
        <w:right w:val="none" w:sz="0" w:space="0" w:color="auto"/>
      </w:divBdr>
    </w:div>
    <w:div w:id="478544846">
      <w:bodyDiv w:val="1"/>
      <w:marLeft w:val="0"/>
      <w:marRight w:val="0"/>
      <w:marTop w:val="0"/>
      <w:marBottom w:val="0"/>
      <w:divBdr>
        <w:top w:val="none" w:sz="0" w:space="0" w:color="auto"/>
        <w:left w:val="none" w:sz="0" w:space="0" w:color="auto"/>
        <w:bottom w:val="none" w:sz="0" w:space="0" w:color="auto"/>
        <w:right w:val="none" w:sz="0" w:space="0" w:color="auto"/>
      </w:divBdr>
    </w:div>
    <w:div w:id="802427762">
      <w:bodyDiv w:val="1"/>
      <w:marLeft w:val="0"/>
      <w:marRight w:val="0"/>
      <w:marTop w:val="0"/>
      <w:marBottom w:val="0"/>
      <w:divBdr>
        <w:top w:val="none" w:sz="0" w:space="0" w:color="auto"/>
        <w:left w:val="none" w:sz="0" w:space="0" w:color="auto"/>
        <w:bottom w:val="none" w:sz="0" w:space="0" w:color="auto"/>
        <w:right w:val="none" w:sz="0" w:space="0" w:color="auto"/>
      </w:divBdr>
    </w:div>
    <w:div w:id="843515129">
      <w:bodyDiv w:val="1"/>
      <w:marLeft w:val="0"/>
      <w:marRight w:val="0"/>
      <w:marTop w:val="0"/>
      <w:marBottom w:val="0"/>
      <w:divBdr>
        <w:top w:val="none" w:sz="0" w:space="0" w:color="auto"/>
        <w:left w:val="none" w:sz="0" w:space="0" w:color="auto"/>
        <w:bottom w:val="none" w:sz="0" w:space="0" w:color="auto"/>
        <w:right w:val="none" w:sz="0" w:space="0" w:color="auto"/>
      </w:divBdr>
    </w:div>
    <w:div w:id="1132480475">
      <w:bodyDiv w:val="1"/>
      <w:marLeft w:val="0"/>
      <w:marRight w:val="0"/>
      <w:marTop w:val="0"/>
      <w:marBottom w:val="0"/>
      <w:divBdr>
        <w:top w:val="none" w:sz="0" w:space="0" w:color="auto"/>
        <w:left w:val="none" w:sz="0" w:space="0" w:color="auto"/>
        <w:bottom w:val="none" w:sz="0" w:space="0" w:color="auto"/>
        <w:right w:val="none" w:sz="0" w:space="0" w:color="auto"/>
      </w:divBdr>
    </w:div>
    <w:div w:id="1207522816">
      <w:bodyDiv w:val="1"/>
      <w:marLeft w:val="0"/>
      <w:marRight w:val="0"/>
      <w:marTop w:val="0"/>
      <w:marBottom w:val="0"/>
      <w:divBdr>
        <w:top w:val="none" w:sz="0" w:space="0" w:color="auto"/>
        <w:left w:val="none" w:sz="0" w:space="0" w:color="auto"/>
        <w:bottom w:val="none" w:sz="0" w:space="0" w:color="auto"/>
        <w:right w:val="none" w:sz="0" w:space="0" w:color="auto"/>
      </w:divBdr>
    </w:div>
    <w:div w:id="1396391760">
      <w:bodyDiv w:val="1"/>
      <w:marLeft w:val="0"/>
      <w:marRight w:val="0"/>
      <w:marTop w:val="0"/>
      <w:marBottom w:val="0"/>
      <w:divBdr>
        <w:top w:val="none" w:sz="0" w:space="0" w:color="auto"/>
        <w:left w:val="none" w:sz="0" w:space="0" w:color="auto"/>
        <w:bottom w:val="none" w:sz="0" w:space="0" w:color="auto"/>
        <w:right w:val="none" w:sz="0" w:space="0" w:color="auto"/>
      </w:divBdr>
    </w:div>
    <w:div w:id="1558517081">
      <w:bodyDiv w:val="1"/>
      <w:marLeft w:val="0"/>
      <w:marRight w:val="0"/>
      <w:marTop w:val="0"/>
      <w:marBottom w:val="0"/>
      <w:divBdr>
        <w:top w:val="none" w:sz="0" w:space="0" w:color="auto"/>
        <w:left w:val="none" w:sz="0" w:space="0" w:color="auto"/>
        <w:bottom w:val="none" w:sz="0" w:space="0" w:color="auto"/>
        <w:right w:val="none" w:sz="0" w:space="0" w:color="auto"/>
      </w:divBdr>
    </w:div>
    <w:div w:id="1827165308">
      <w:bodyDiv w:val="1"/>
      <w:marLeft w:val="0"/>
      <w:marRight w:val="0"/>
      <w:marTop w:val="0"/>
      <w:marBottom w:val="0"/>
      <w:divBdr>
        <w:top w:val="none" w:sz="0" w:space="0" w:color="auto"/>
        <w:left w:val="none" w:sz="0" w:space="0" w:color="auto"/>
        <w:bottom w:val="none" w:sz="0" w:space="0" w:color="auto"/>
        <w:right w:val="none" w:sz="0" w:space="0" w:color="auto"/>
      </w:divBdr>
    </w:div>
    <w:div w:id="21199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7479</Words>
  <Characters>4264</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vt:lpstr>
      <vt:lpstr>ДОГОВІР</vt:lpstr>
    </vt:vector>
  </TitlesOfParts>
  <Company>KMD</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User</dc:creator>
  <cp:keywords/>
  <cp:lastModifiedBy>installs</cp:lastModifiedBy>
  <cp:revision>6</cp:revision>
  <cp:lastPrinted>2022-11-08T09:05:00Z</cp:lastPrinted>
  <dcterms:created xsi:type="dcterms:W3CDTF">2023-01-23T14:09:00Z</dcterms:created>
  <dcterms:modified xsi:type="dcterms:W3CDTF">2023-01-23T14:21:00Z</dcterms:modified>
</cp:coreProperties>
</file>