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FC" w:rsidRPr="00F45AFC" w:rsidRDefault="00F45AFC" w:rsidP="00F45AFC">
      <w:pPr>
        <w:tabs>
          <w:tab w:val="left" w:pos="2160"/>
          <w:tab w:val="left" w:pos="3600"/>
        </w:tabs>
        <w:spacing w:after="0" w:line="240" w:lineRule="auto"/>
        <w:ind w:right="814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2</w:t>
      </w:r>
    </w:p>
    <w:p w:rsidR="00F45AFC" w:rsidRPr="00F45AFC" w:rsidRDefault="00F45AFC" w:rsidP="00F45AFC">
      <w:pPr>
        <w:tabs>
          <w:tab w:val="left" w:pos="2160"/>
          <w:tab w:val="left" w:pos="3600"/>
        </w:tabs>
        <w:spacing w:after="0" w:line="240" w:lineRule="auto"/>
        <w:ind w:right="814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тендерної документації</w:t>
      </w:r>
    </w:p>
    <w:p w:rsidR="00F45AFC" w:rsidRPr="00F45AFC" w:rsidRDefault="00F45AFC" w:rsidP="00F45AFC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4"/>
          <w:szCs w:val="4"/>
          <w:lang w:val="uk-UA" w:eastAsia="ru-RU"/>
        </w:rPr>
      </w:pPr>
    </w:p>
    <w:p w:rsidR="00F45AFC" w:rsidRPr="00F45AFC" w:rsidRDefault="00F45AFC" w:rsidP="00F4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ТЕХНІЧНА СПЕЦИФІКАЦІЯ</w:t>
      </w:r>
    </w:p>
    <w:p w:rsidR="00F45AFC" w:rsidRPr="00F45AFC" w:rsidRDefault="00F45AFC" w:rsidP="00F4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Замки та фурнітура</w:t>
      </w:r>
      <w:r w:rsidRPr="00F45A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код </w:t>
      </w:r>
      <w:r w:rsidRPr="00F45A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44520000-1 </w:t>
      </w:r>
      <w:r w:rsidRPr="00F45A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Pr="00F45A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Замки, ключі та петлі</w:t>
      </w:r>
      <w:r w:rsidRPr="00F45A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за ДК 021:2015</w:t>
      </w:r>
    </w:p>
    <w:tbl>
      <w:tblPr>
        <w:tblW w:w="13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690"/>
        <w:gridCol w:w="19"/>
        <w:gridCol w:w="2261"/>
        <w:gridCol w:w="5091"/>
        <w:gridCol w:w="19"/>
        <w:gridCol w:w="973"/>
        <w:gridCol w:w="27"/>
        <w:gridCol w:w="1298"/>
        <w:gridCol w:w="18"/>
        <w:gridCol w:w="21"/>
        <w:gridCol w:w="1480"/>
        <w:gridCol w:w="19"/>
        <w:gridCol w:w="1515"/>
        <w:gridCol w:w="37"/>
      </w:tblGrid>
      <w:tr w:rsidR="00F45AFC" w:rsidRPr="00F45AFC" w:rsidTr="00F50C34">
        <w:trPr>
          <w:gridAfter w:val="1"/>
          <w:wAfter w:w="37" w:type="dxa"/>
          <w:cantSplit/>
          <w:trHeight w:val="1248"/>
          <w:tblHeader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 *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Характеристики товару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Виробник товару або торговельна марка 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 походження товару 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Завіса універсальна 125х75 мм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універсальна, меблева.</w:t>
            </w:r>
          </w:p>
          <w:p w:rsidR="00F45AFC" w:rsidRPr="00F45AFC" w:rsidRDefault="00F45AFC" w:rsidP="00F4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 завіси, мм – 125.</w:t>
            </w:r>
          </w:p>
          <w:p w:rsidR="00F45AFC" w:rsidRPr="00F45AFC" w:rsidRDefault="00F45AFC" w:rsidP="00F4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завіси, мм – 75.</w:t>
            </w:r>
          </w:p>
          <w:p w:rsidR="00F45AFC" w:rsidRPr="00F45AFC" w:rsidRDefault="00F45AFC" w:rsidP="00F4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Колір – золото.</w:t>
            </w:r>
          </w:p>
          <w:p w:rsidR="00F45AFC" w:rsidRPr="00F45AFC" w:rsidRDefault="00F45AFC" w:rsidP="00F4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кріплення – на 4 підшипниках.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Ручка на планці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BARRERA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Н-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-85-02-00-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– на планці, дверна, універсальна, під циліндровий механізм.</w:t>
            </w:r>
          </w:p>
          <w:p w:rsidR="00F45AFC" w:rsidRPr="00F45AFC" w:rsidRDefault="00F45AFC" w:rsidP="00F4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Міжосьова відстань, мм – 85.</w:t>
            </w:r>
          </w:p>
          <w:p w:rsidR="00F45AFC" w:rsidRPr="00F45AFC" w:rsidRDefault="00F45AFC" w:rsidP="00F4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Відстань між кріпленням, мм – ____ </w:t>
            </w:r>
            <w:r w:rsidRPr="00F45A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(194 або 195. Учасник повинен чітко зазначити відстань між кріпленнями).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Ручка на планці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-1554 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– на планці, дверна, універсальна, під циліндровий механізм.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Міжосьова відстань, мм – 85.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Колір – золото.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Ручка меблева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UN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8806/96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м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еблева,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перфорацією.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Міжосьова відстань, мм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Колір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хром.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комплектується кріпленням.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Ручка на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планці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HP-72.1303 BL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Міжосьова відстань, мм – 72.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Покриття – пластик з антипірином.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Сторона відкривання – універсальна.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планки, мм – 170х47.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планки – під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євроциліндр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Колір –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(чорний).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 – сталь.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Ручка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віконна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Harmony 10/12/35/45 MACO W 51650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– віконна, з фіксацією для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мікропровітрювання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Упорні кільця, мм –  10/12.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 ручки, мм – 55.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розетки, мм – 28.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 штифта, мм – 35.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Колір – білий.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Кутик монтажний металевий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монтажний, меблевий.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метал, оцинкований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Товщина металу, мм – 2.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Висота, мм – 20.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Довжина, мм – 20.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Ширина, мм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 </w:t>
            </w:r>
            <w:r w:rsidRPr="00F45A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(30 або 35. Чітко зазначається учасником ширина кутика).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Ножиці 7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Gr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30 SIEGENIA 283431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– сталь.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Ширина, мм – 290-625.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Покриття фурнітури – оцинковане, хромоване, лаковане.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 антикорозійного захисту – "5".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– для відкидання стулки вікна на провітрювання в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поворотно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-відкидній системі.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Ножиці 7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Gr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 MV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– сталь.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Ширина, мм – 801-1030.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Покриття фурнітури – оцинковане, хромоване, лаковане.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 антикорозійного захисту – "5".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для відкидання стулки вікна  на провітрювання в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поворотно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-відкидній системі.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Механізм циліндровий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врізного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замка 60 (30/30)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Матеріал – латунь.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Серцевина, мм – 60  (двостороння).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Покриття – гальванічне.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механізму – циліндровий.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Типорозмір, мм – 60 (30/30), симетричний.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Циліндр – з підвищеною секретністю і з картою безпеки.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Ключі – із нікельованої латуні – з багатоканальною системою.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 в комплекті, шт  – 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5 шт).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Матеріал пружини – високоміцна нержавіюча сталь.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Механізм циліндровий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врізного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замка 70 (35/35)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– латунь.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Серцевина, мм – 70 (двостороння).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 – гальванічне.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механізму – циліндровий.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Типорозмір, мм – 70 (35/35), симетричний.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Циліндр – з підвищеною секретністю і з картою безпеки.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ключа – перфорований вертикальний.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 в комплекті, шт – 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5 шт).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Штифти – із сталі високої твердості.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Захист від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маніпуляційного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методу злому та силових методів злому – 2 опорних піна з проточкою, 2 штифта в сердечнику і 1 штифт в корпусі циліндра.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Механізм циліндровий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врізного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замка 70 (30/40)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Матеріал – латунь.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Серцевина, мм – 70 (двостороння).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Покриття – гальванічне.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механізму – циліндровий.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Типорозмір, мм – 70 (30/40), несиметричний.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пінів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шт – 6.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Циліндр – з підвищеною секретністю і з картою безпеки.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профільних ключів в комплекті, шт-___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5 шт).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Механізм циліндровий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врізного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замка 80 (40/40)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– латунь.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Серцевина, мм – 80 (двостороння).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 – гальванічне.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механізму – циліндровий ключ/ключ.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Типорозмір, мм – 80 (40/40), симетричний.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Циліндр – з підвищеною секретністю і з картою безпеки.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ключа – англійський.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 в комплекті, шт – 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5 шт).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Механізм циліндровий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врізного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замка 90 (45/45)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– латунь.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Серцевина, мм – 90 (двостороння).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 – гальванічне.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механізму – циліндровий.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Типорозмір, мм – 90 (45/45), симетричний.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Циліндр – з підвищеною секретністю і з картою безпеки.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Ключі – нікельовані.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Кількість ключів в комплекті, шт – 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5 шт).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Механізм циліндровий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врізного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замка 90 (45/45) односторонній з ручкою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– латунь.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Серцевина, мм  – 90 (одностороння з ручкою).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 – гальванічне.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механізму – циліндровий.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Типорозмір – симетричний, мм – 90 (45/45).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 в комплекті, шт – 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5 шт).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Замок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Аріко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ЗВ-4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–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циліндровий.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Габарити планки, мм – 200х21.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Довжина циліндрового механізму, мм – 70. Оберти ключа – 2.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ригелів – 1.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Виліт ригелю, мм  – 25.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Габарити (корпус) замка, мм – 130х70х15.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Колір – АВ мідь.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ключів, шт. – ____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4 шт.).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Комплектація: замок (корпус), ручки на планці, циліндровий механізм, кріплення, ключі.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Замок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циліндровий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AGB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Centro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PZ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85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циліндровий.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– сталь.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засувки – сталь хромована.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Міжосьова відстань, мм – 85.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Відстань від планки до осі ручки, мм – 50.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Сторона відкривання – універсальна.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Розмір перетину квадрата під ручку, мм – 8.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Комплектація: замок (корпус), відповідна планка.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trHeight w:val="427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Замок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KALE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2000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–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Габарити (корпус замка), мм – 175х70х15.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Міжосьова відстань, мм – 85.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ригелів – 3.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Виліт регелів, мм –  20.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Діаметр ригелю, мм – 12.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Віддалення ключової відстані  (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баксет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), мм – 45.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ключів, шт. – _____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4 шт.).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Комплектація: замок (корпус), фіксатор-серцевина, ручки, відповідна планка, ключі.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Замок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Apecs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1784/60 NI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–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Глибина, мм – 70.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Висота, мм – 175.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Довжина планки, мм – 235.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Ширина планки, мм – 45.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Відстань між кріпленням, мм – 209.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Серцевина, мм – 60 (рівностороння).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Міжосьова відстань, мм – 85.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Колір – нікель.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ключа – англійський.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ключів, шт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____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4 шт.).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Комплектація: замок (корпус), відповідна планка, ручки на планці, серцевина, кріплення, ключі.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Замок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поворотно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-притискний ЗШ-1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–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поворотно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-притискний, з одним середнім ключем.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Язик типу – _______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(ЯЗШ-01 (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=0) або еквівалент. Чітко зазначається учасником тип язика).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Комплектація: замок, ключ.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Замок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навiсний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мм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– навісний, вологостійкий з гумовими захисними кільцями на дужках.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Довжина замка, мм – _____ </w:t>
            </w:r>
            <w:r w:rsidRPr="00F45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(чітко зазначається учасником довжина замка, яка повинна бути не менше 45 мм)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Ширина замка, мм – ______ </w:t>
            </w:r>
            <w:r w:rsidRPr="00F45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(чітко зазначається учасником ширина замка, яка повинна бути не менше 50 мм)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Діаметр дужки, мм – ____ </w:t>
            </w:r>
            <w:r w:rsidRPr="00F45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(чітко зазначається учасником діаметр дужки, який повинен бути не менше 8 мм)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корпусу – сталь.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дужки – загартована сталь.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ключа – фінський.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ключів, шт – ____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(чітко зазначається учасником кількість ключів, яка повинна бути не менше 3 шт).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Комплектація: замок, ключі.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Замок навісний ABASIN 63 мм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– навісний, циліндричний з 2 гумовими кільцями.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– чавун.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Тип ключа – англійський.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ключів, шт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____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(чітко зазначається учасником кількість ключів, яка повинна бути не менше 3 шт.).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Комплектація: замок, ключі.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Замок навісний </w:t>
            </w:r>
          </w:p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 мм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– навісний.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корпусу – нікель.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 скоби – гальванічне.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ключа – фінський.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ключів, шт – ____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(чітко зазначається учасником кількість ключів, яка повинна бути не менше 3 шт).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Комплектація: замок, ключі.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Замок навісний ВС1-ДМ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– навісний, малогабаритний, дисковий, з чавунним литим корпусом.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Висота дужки, мм – 80.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ключів, шт – ____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(чітко зазначається учасником кількість ключів, яка повинна бути не менше 3 шт).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Комплектація: замок, ключі.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Замок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BKS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30/92 мм</w:t>
            </w:r>
          </w:p>
        </w:tc>
        <w:tc>
          <w:tcPr>
            <w:tcW w:w="5091" w:type="dxa"/>
            <w:shd w:val="clear" w:color="auto" w:fill="auto"/>
          </w:tcPr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Тип – </w:t>
            </w:r>
            <w:proofErr w:type="spellStart"/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, циліндровий.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Відкриття – універсальне.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Матеріал торцевої планки – нержавіюча сталь.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Висота планки, мм – _____ </w:t>
            </w:r>
            <w:r w:rsidRPr="00F45AFC">
              <w:rPr>
                <w:rFonts w:ascii="Times New Roman" w:eastAsia="Courier New" w:hAnsi="Times New Roman" w:cs="Times New Roman"/>
                <w:i/>
                <w:sz w:val="24"/>
                <w:szCs w:val="24"/>
                <w:lang w:val="uk-UA" w:eastAsia="ru-RU"/>
              </w:rPr>
              <w:t>(чітко зазначається учасником висота планки, яка повинна бути в межах від 240 до 245 мм).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Ширина, мм – 16. 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Дормас</w:t>
            </w:r>
            <w:proofErr w:type="spellEnd"/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(відстань від краю замку до центру циліндра), мм – 30. 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Міжосьова відстань, мм – 92.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lastRenderedPageBreak/>
              <w:t>Виліт ригелю, мм – 20.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Тип защіпки – ролик.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Комплектація: замок, гвинти.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After w:val="1"/>
          <w:wAfter w:w="37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Замок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BKS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35/92 мм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</w:tcPr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Тип – </w:t>
            </w:r>
            <w:proofErr w:type="spellStart"/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, циліндровий.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Відкриття – універсальне.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Матеріал торцевої планки – нержавіюча сталь.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Висота планки, мм – _____ </w:t>
            </w:r>
            <w:r w:rsidRPr="00F45AFC">
              <w:rPr>
                <w:rFonts w:ascii="Times New Roman" w:eastAsia="Courier New" w:hAnsi="Times New Roman" w:cs="Times New Roman"/>
                <w:i/>
                <w:sz w:val="24"/>
                <w:szCs w:val="24"/>
                <w:lang w:val="uk-UA" w:eastAsia="ru-RU"/>
              </w:rPr>
              <w:t>(чітко зазначається учасником висота планки, яка повинна бути в межах від 240 до 245 мм).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Ширина, мм – 16 мм.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Дормас</w:t>
            </w:r>
            <w:proofErr w:type="spellEnd"/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(відстань від краю замку до центру циліндра), мм – 35.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Міжосьова відстань, мм – 92.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Виліт ригелю, мм – 20.</w:t>
            </w:r>
          </w:p>
          <w:p w:rsidR="00F45AFC" w:rsidRPr="00F45AFC" w:rsidRDefault="00F45AFC" w:rsidP="00F4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Тип защіпки – ролик.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Комплектація: замок, гвинти.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Before w:val="1"/>
          <w:wBefore w:w="19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Замок накладний електромеханічний ATIS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lock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CK</w:t>
            </w:r>
          </w:p>
        </w:tc>
        <w:tc>
          <w:tcPr>
            <w:tcW w:w="51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– накладний, електромеханічний.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– нержавіюча сталь.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Напруга живлення (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DC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В –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Струм споживання, </w:t>
            </w:r>
            <w:proofErr w:type="spellStart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</w:t>
            </w:r>
            <w:proofErr w:type="spellEnd"/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2000 (2А).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Габарити: 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висота, мм  – 105.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товщина, мм – 37.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довжина, мм – ______ </w:t>
            </w:r>
            <w:r w:rsidRPr="00F45A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(чітко зазначається учасником довжина, яка повинна бути в межах від 124 мм до      137 мм).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Робоча температура – від -30°С до +70°С.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Тип ключа </w:t>
            </w: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 </w:t>
            </w:r>
            <w:r w:rsidRPr="00F45A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(перфорований-лазерний або англійський. Чітко зазначається учасником тип ключа).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Кількість ключів, шт. – ____ </w:t>
            </w:r>
            <w:r w:rsidRPr="00F45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(чітко зазначається учасником кількість ключів, яка повинна бути не менше 3 шт.).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Кнопка виходу на замку, блокування кнопки виходу, можливість відкривання ключем.</w:t>
            </w:r>
          </w:p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Комплектація: </w:t>
            </w: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замок, відповідна частина (серцевина з монтажним кільцем і затискної пластиною).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***</w:t>
            </w:r>
          </w:p>
        </w:tc>
      </w:tr>
      <w:tr w:rsidR="00F45AFC" w:rsidRPr="00F45AFC" w:rsidTr="00F50C34">
        <w:trPr>
          <w:gridBefore w:val="1"/>
          <w:wBefore w:w="19" w:type="dxa"/>
          <w:jc w:val="center"/>
        </w:trPr>
        <w:tc>
          <w:tcPr>
            <w:tcW w:w="8080" w:type="dxa"/>
            <w:gridSpan w:val="5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Всього</w:t>
            </w:r>
          </w:p>
        </w:tc>
        <w:tc>
          <w:tcPr>
            <w:tcW w:w="100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</w:t>
            </w:r>
          </w:p>
        </w:tc>
        <w:tc>
          <w:tcPr>
            <w:tcW w:w="1337" w:type="dxa"/>
            <w:gridSpan w:val="3"/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205</w:t>
            </w:r>
          </w:p>
        </w:tc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5AFC" w:rsidRPr="00F45AFC" w:rsidTr="00F50C34">
        <w:trPr>
          <w:gridBefore w:val="1"/>
          <w:wBefore w:w="19" w:type="dxa"/>
          <w:jc w:val="center"/>
        </w:trPr>
        <w:tc>
          <w:tcPr>
            <w:tcW w:w="8080" w:type="dxa"/>
            <w:gridSpan w:val="5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99" w:type="dxa"/>
            <w:gridSpan w:val="2"/>
            <w:vMerge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5AFC" w:rsidRPr="00F45AFC" w:rsidTr="00F50C34">
        <w:trPr>
          <w:gridBefore w:val="1"/>
          <w:wBefore w:w="19" w:type="dxa"/>
          <w:trHeight w:val="81"/>
          <w:jc w:val="center"/>
        </w:trPr>
        <w:tc>
          <w:tcPr>
            <w:tcW w:w="8080" w:type="dxa"/>
            <w:gridSpan w:val="5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133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3 312</w:t>
            </w:r>
          </w:p>
        </w:tc>
        <w:tc>
          <w:tcPr>
            <w:tcW w:w="1499" w:type="dxa"/>
            <w:gridSpan w:val="2"/>
            <w:vMerge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F45AFC" w:rsidRPr="00F45AFC" w:rsidRDefault="00F45AFC" w:rsidP="00F4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45AFC" w:rsidRPr="00F45AFC" w:rsidRDefault="00F45AFC" w:rsidP="00F45AFC">
      <w:pPr>
        <w:spacing w:after="0" w:line="240" w:lineRule="auto"/>
        <w:ind w:firstLine="60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Інші умови</w:t>
      </w:r>
    </w:p>
    <w:p w:rsidR="00F45AFC" w:rsidRPr="00F45AFC" w:rsidRDefault="00F45AFC" w:rsidP="00F45AFC">
      <w:pPr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 Умови поставки:</w:t>
      </w:r>
    </w:p>
    <w:p w:rsidR="00F45AFC" w:rsidRPr="00F45AFC" w:rsidRDefault="00F45AFC" w:rsidP="00F45AFC">
      <w:pPr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 Товар постачається новим, раніше не використовуваним, без механічних пошкоджень та виготовленим не раніше ____________ року </w:t>
      </w: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(зазначається учасником рік виготовлення товару, який повинен бути не раніше 2022 року).</w:t>
      </w:r>
    </w:p>
    <w:p w:rsidR="00F45AFC" w:rsidRPr="00F45AFC" w:rsidRDefault="00F45AFC" w:rsidP="00F45AFC">
      <w:pPr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1.2. </w:t>
      </w:r>
      <w:proofErr w:type="spellStart"/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Паковання</w:t>
      </w:r>
      <w:proofErr w:type="spellEnd"/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</w:t>
      </w:r>
    </w:p>
    <w:p w:rsidR="00F45AFC" w:rsidRPr="00F45AFC" w:rsidRDefault="00F45AFC" w:rsidP="00F45AFC">
      <w:pPr>
        <w:autoSpaceDE w:val="0"/>
        <w:autoSpaceDN w:val="0"/>
        <w:adjustRightInd w:val="0"/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 Товар (партія товару) супроводжується документом(</w:t>
      </w:r>
      <w:proofErr w:type="spellStart"/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proofErr w:type="spellEnd"/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що засвідчує(</w:t>
      </w:r>
      <w:proofErr w:type="spellStart"/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якість товару:</w:t>
      </w:r>
    </w:p>
    <w:tbl>
      <w:tblPr>
        <w:tblW w:w="14318" w:type="dxa"/>
        <w:tblInd w:w="-176" w:type="dxa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410"/>
        <w:gridCol w:w="2410"/>
        <w:gridCol w:w="2444"/>
      </w:tblGrid>
      <w:tr w:rsidR="00F45AFC" w:rsidRPr="00F45AFC" w:rsidTr="00F50C34">
        <w:trPr>
          <w:trHeight w:val="207"/>
        </w:trPr>
        <w:tc>
          <w:tcPr>
            <w:tcW w:w="2235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1 -____;</w:t>
            </w:r>
          </w:p>
        </w:tc>
        <w:tc>
          <w:tcPr>
            <w:tcW w:w="2409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6 -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11 -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16 -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20 - ____;</w:t>
            </w:r>
          </w:p>
        </w:tc>
        <w:tc>
          <w:tcPr>
            <w:tcW w:w="2444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24 - ____;</w:t>
            </w:r>
          </w:p>
        </w:tc>
      </w:tr>
      <w:tr w:rsidR="00F45AFC" w:rsidRPr="00F45AFC" w:rsidTr="00F50C34">
        <w:trPr>
          <w:trHeight w:val="272"/>
        </w:trPr>
        <w:tc>
          <w:tcPr>
            <w:tcW w:w="2235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2 - ____;</w:t>
            </w:r>
          </w:p>
        </w:tc>
        <w:tc>
          <w:tcPr>
            <w:tcW w:w="2409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7 -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12 -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17 -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21 - ____;</w:t>
            </w:r>
          </w:p>
        </w:tc>
        <w:tc>
          <w:tcPr>
            <w:tcW w:w="2444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25 - ____;</w:t>
            </w:r>
          </w:p>
        </w:tc>
      </w:tr>
      <w:tr w:rsidR="00F45AFC" w:rsidRPr="00F45AFC" w:rsidTr="00F50C34">
        <w:trPr>
          <w:trHeight w:val="278"/>
        </w:trPr>
        <w:tc>
          <w:tcPr>
            <w:tcW w:w="2235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3 - ____;</w:t>
            </w:r>
          </w:p>
        </w:tc>
        <w:tc>
          <w:tcPr>
            <w:tcW w:w="2409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8 -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13 -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18 -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22 - ____;</w:t>
            </w:r>
          </w:p>
        </w:tc>
        <w:tc>
          <w:tcPr>
            <w:tcW w:w="2444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26 - ____;</w:t>
            </w:r>
          </w:p>
        </w:tc>
      </w:tr>
      <w:tr w:rsidR="00F45AFC" w:rsidRPr="00F45AFC" w:rsidTr="00F50C34">
        <w:trPr>
          <w:trHeight w:val="266"/>
        </w:trPr>
        <w:tc>
          <w:tcPr>
            <w:tcW w:w="2235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4 - ____;</w:t>
            </w:r>
          </w:p>
        </w:tc>
        <w:tc>
          <w:tcPr>
            <w:tcW w:w="2409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9 -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14 -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19 -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23 - ____;</w:t>
            </w:r>
          </w:p>
        </w:tc>
        <w:tc>
          <w:tcPr>
            <w:tcW w:w="2444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27 - ____;</w:t>
            </w:r>
          </w:p>
        </w:tc>
      </w:tr>
      <w:tr w:rsidR="00F45AFC" w:rsidRPr="00F45AFC" w:rsidTr="00F50C34">
        <w:trPr>
          <w:trHeight w:val="132"/>
        </w:trPr>
        <w:tc>
          <w:tcPr>
            <w:tcW w:w="2235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5 - ____;</w:t>
            </w:r>
          </w:p>
        </w:tc>
        <w:tc>
          <w:tcPr>
            <w:tcW w:w="2409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10 -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позиції 15 - ____;</w:t>
            </w: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F45AFC" w:rsidRPr="00F45AFC" w:rsidRDefault="00F45AFC" w:rsidP="00F4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45AFC" w:rsidRPr="00F45AFC" w:rsidRDefault="00F45AFC" w:rsidP="00F4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(зазначається учасником по кожній позиції вид документа (один або декілька), який(і) буде(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уть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) надано(ні) під час поставки товару, згідно з наступним переліком: </w:t>
      </w:r>
      <w:r w:rsidRPr="00F45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паспорт, технічний паспорт, паспорт якості, сертифікат якості, етикетка).</w:t>
      </w:r>
    </w:p>
    <w:p w:rsidR="00F45AFC" w:rsidRPr="00F45AFC" w:rsidRDefault="00F45AFC" w:rsidP="00F45AFC">
      <w:pPr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Гарантійні зобов'язання:</w:t>
      </w:r>
    </w:p>
    <w:p w:rsidR="00F45AFC" w:rsidRPr="00F45AFC" w:rsidRDefault="00F45AFC" w:rsidP="00F45AFC">
      <w:pPr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 Гарантійний строк на товар становить _____ місяців з дати прийняття товару Замовником.</w:t>
      </w:r>
    </w:p>
    <w:p w:rsidR="00F45AFC" w:rsidRPr="00F45AFC" w:rsidRDefault="00F45AFC" w:rsidP="00F45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F45AF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Примітка:</w:t>
      </w: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учасником чітко зазначається гарантійний строк на товар, який повинен бути не менше 12 (дванадцяти) місяців.</w:t>
      </w:r>
    </w:p>
    <w:p w:rsidR="00F45AFC" w:rsidRDefault="00F45AFC" w:rsidP="00F45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</w:pPr>
    </w:p>
    <w:p w:rsidR="00F45AFC" w:rsidRPr="00F45AFC" w:rsidRDefault="00F45AFC" w:rsidP="00F45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</w:pPr>
      <w:bookmarkStart w:id="0" w:name="_GoBack"/>
      <w:bookmarkEnd w:id="0"/>
      <w:r w:rsidRPr="00F45AF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  <w:t xml:space="preserve">Посада, підпис, </w:t>
      </w:r>
      <w:proofErr w:type="spellStart"/>
      <w:r w:rsidRPr="00F45AF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  <w:t>ім</w:t>
      </w:r>
      <w:proofErr w:type="spellEnd"/>
      <w:r w:rsidRPr="00F45AF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 w:eastAsia="ru-RU"/>
        </w:rPr>
        <w:t>’</w:t>
      </w:r>
      <w:r w:rsidRPr="00F45AF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  <w:t>я та прізвище уповноваженої особи учасника</w:t>
      </w:r>
    </w:p>
    <w:p w:rsidR="00F45AFC" w:rsidRPr="00F45AFC" w:rsidRDefault="00F45AFC" w:rsidP="00F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F45AF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lastRenderedPageBreak/>
        <w:t>Примітки:</w:t>
      </w:r>
    </w:p>
    <w:p w:rsidR="00F45AFC" w:rsidRPr="00F45AFC" w:rsidRDefault="00F45AFC" w:rsidP="00F45AFC">
      <w:pPr>
        <w:tabs>
          <w:tab w:val="left" w:pos="-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F45AFC">
        <w:rPr>
          <w:rFonts w:ascii="Times New Roman" w:eastAsia="Batang" w:hAnsi="Times New Roman" w:cs="Times New Roman"/>
          <w:i/>
          <w:sz w:val="24"/>
          <w:szCs w:val="24"/>
          <w:lang w:val="uk-UA" w:eastAsia="uk-UA"/>
        </w:rPr>
        <w:t xml:space="preserve">1. </w:t>
      </w:r>
      <w:r w:rsidRPr="00F45AF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технічної специфікації, що є його невід’ємною частиною </w:t>
      </w:r>
      <w:r w:rsidRPr="00F45AF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(</w:t>
      </w:r>
      <w:proofErr w:type="spellStart"/>
      <w:r w:rsidRPr="00F45AF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додатком</w:t>
      </w:r>
      <w:proofErr w:type="spellEnd"/>
      <w:r w:rsidRPr="00F45AF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).</w:t>
      </w:r>
    </w:p>
    <w:p w:rsidR="00F45AFC" w:rsidRPr="00F45AFC" w:rsidRDefault="00F45AFC" w:rsidP="00F45AFC">
      <w:pPr>
        <w:tabs>
          <w:tab w:val="left" w:pos="-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i/>
          <w:sz w:val="24"/>
          <w:szCs w:val="24"/>
          <w:lang w:val="uk-UA" w:eastAsia="uk-UA"/>
        </w:rPr>
      </w:pPr>
      <w:r w:rsidRPr="00F45AFC">
        <w:rPr>
          <w:rFonts w:ascii="Times New Roman" w:eastAsia="Batang" w:hAnsi="Times New Roman" w:cs="Times New Roman"/>
          <w:i/>
          <w:sz w:val="24"/>
          <w:szCs w:val="24"/>
          <w:lang w:val="uk-UA" w:eastAsia="uk-UA"/>
        </w:rPr>
        <w:t>2. До символів (зірочок), зазначених в таблиці технічної специфікації до предмета закупівлі Замовника:</w:t>
      </w:r>
    </w:p>
    <w:p w:rsidR="00F45AFC" w:rsidRPr="00F45AFC" w:rsidRDefault="00F45AFC" w:rsidP="00F45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5AFC">
        <w:rPr>
          <w:rFonts w:ascii="Times New Roman" w:eastAsia="Batang" w:hAnsi="Times New Roman" w:cs="Times New Roman"/>
          <w:b/>
          <w:i/>
          <w:sz w:val="24"/>
          <w:szCs w:val="24"/>
          <w:lang w:val="ru-RU" w:eastAsia="ko-KR"/>
        </w:rPr>
        <w:t>*</w:t>
      </w:r>
      <w:r w:rsidRPr="00F45AFC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 xml:space="preserve"> </w:t>
      </w: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Або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еквівалент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технічні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якісні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та функціональні </w:t>
      </w: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характеристики (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показники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)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еквіваленту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повинні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відповідати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характеристикам (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показникам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),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встановленим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Замовником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технічній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специфікації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 предмета закупівлі</w:t>
      </w: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).</w:t>
      </w: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Учасник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повинен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чітко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зазначити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найменування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товару (за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наявності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: тип, марку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або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інше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),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що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пропонується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до </w:t>
      </w:r>
      <w:proofErr w:type="spellStart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постачання</w:t>
      </w:r>
      <w:proofErr w:type="spellEnd"/>
      <w:r w:rsidRPr="00F45A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F45AFC" w:rsidRPr="00F45AFC" w:rsidRDefault="00F45AFC" w:rsidP="00F45AF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45AFC">
        <w:rPr>
          <w:rFonts w:ascii="Times New Roman" w:eastAsia="Batang" w:hAnsi="Times New Roman" w:cs="Times New Roman"/>
          <w:b/>
          <w:i/>
          <w:sz w:val="24"/>
          <w:szCs w:val="24"/>
          <w:lang w:val="uk-UA" w:eastAsia="ko-KR"/>
        </w:rPr>
        <w:t>**</w:t>
      </w:r>
      <w:r w:rsidRPr="00F45AFC">
        <w:rPr>
          <w:rFonts w:ascii="Times New Roman" w:eastAsia="Batang" w:hAnsi="Times New Roman" w:cs="Times New Roman"/>
          <w:i/>
          <w:sz w:val="24"/>
          <w:szCs w:val="24"/>
          <w:lang w:val="uk-UA" w:eastAsia="ko-KR"/>
        </w:rPr>
        <w:t xml:space="preserve"> </w:t>
      </w:r>
      <w:r w:rsidRPr="00F45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</w:t>
      </w:r>
      <w:r w:rsidRPr="00F45AFC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:rsidR="00F45AFC" w:rsidRPr="00F45AFC" w:rsidRDefault="00F45AFC" w:rsidP="00F45AFC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i/>
          <w:sz w:val="24"/>
          <w:szCs w:val="24"/>
          <w:lang w:val="uk-UA" w:eastAsia="ko-KR"/>
        </w:rPr>
      </w:pPr>
      <w:r w:rsidRPr="00F45AFC">
        <w:rPr>
          <w:rFonts w:ascii="Times New Roman" w:eastAsia="Batang" w:hAnsi="Times New Roman" w:cs="Times New Roman"/>
          <w:b/>
          <w:i/>
          <w:sz w:val="24"/>
          <w:szCs w:val="24"/>
          <w:lang w:val="uk-UA" w:eastAsia="ko-KR"/>
        </w:rPr>
        <w:t>***</w:t>
      </w:r>
      <w:r w:rsidRPr="00F45AFC">
        <w:rPr>
          <w:rFonts w:ascii="Times New Roman" w:eastAsia="Batang" w:hAnsi="Times New Roman" w:cs="Times New Roman"/>
          <w:i/>
          <w:sz w:val="24"/>
          <w:szCs w:val="24"/>
          <w:lang w:val="uk-UA" w:eastAsia="ko-KR"/>
        </w:rPr>
        <w:t xml:space="preserve"> 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 </w:t>
      </w:r>
      <w:r w:rsidRPr="00F45AFC">
        <w:rPr>
          <w:rFonts w:ascii="Times New Roman" w:eastAsia="Batang" w:hAnsi="Times New Roman" w:cs="Times New Roman"/>
          <w:b/>
          <w:i/>
          <w:sz w:val="24"/>
          <w:szCs w:val="24"/>
          <w:lang w:val="uk-UA" w:eastAsia="ko-KR"/>
        </w:rPr>
        <w:t>Зазначення Російської Федерації та/або Республіки Білорусь не допускається.</w:t>
      </w:r>
    </w:p>
    <w:p w:rsidR="00F45AFC" w:rsidRPr="00F45AFC" w:rsidRDefault="00F45AFC" w:rsidP="00F45AFC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i/>
          <w:sz w:val="24"/>
          <w:szCs w:val="24"/>
          <w:lang w:val="uk-UA" w:eastAsia="ko-KR"/>
        </w:rPr>
      </w:pPr>
      <w:r w:rsidRPr="00F45AFC">
        <w:rPr>
          <w:rFonts w:ascii="Times New Roman" w:eastAsia="Batang" w:hAnsi="Times New Roman" w:cs="Times New Roman"/>
          <w:i/>
          <w:sz w:val="24"/>
          <w:szCs w:val="24"/>
          <w:lang w:val="uk-UA" w:eastAsia="ko-KR"/>
        </w:rPr>
        <w:t xml:space="preserve">3. 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 </w:t>
      </w:r>
    </w:p>
    <w:p w:rsidR="00664E3C" w:rsidRPr="00F45AFC" w:rsidRDefault="00664E3C">
      <w:pPr>
        <w:rPr>
          <w:lang w:val="uk-UA"/>
        </w:rPr>
      </w:pPr>
    </w:p>
    <w:sectPr w:rsidR="00664E3C" w:rsidRPr="00F45AFC" w:rsidSect="00F45AF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74"/>
    <w:rsid w:val="00664E3C"/>
    <w:rsid w:val="00A41574"/>
    <w:rsid w:val="00F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ADFD"/>
  <w15:chartTrackingRefBased/>
  <w15:docId w15:val="{5CA5112B-7F4C-4C83-B615-6B7BDAE4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2029</Words>
  <Characters>11570</Characters>
  <Application>Microsoft Office Word</Application>
  <DocSecurity>0</DocSecurity>
  <Lines>96</Lines>
  <Paragraphs>27</Paragraphs>
  <ScaleCrop>false</ScaleCrop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2023-09-20T10:32:00Z</dcterms:created>
  <dcterms:modified xsi:type="dcterms:W3CDTF">2023-09-20T10:32:00Z</dcterms:modified>
</cp:coreProperties>
</file>