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01" w:rsidRDefault="00136885" w:rsidP="0013688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Додаток № </w:t>
      </w:r>
      <w:r w:rsidR="008B1001">
        <w:rPr>
          <w:rFonts w:ascii="Times New Roman" w:hAnsi="Times New Roman"/>
          <w:b/>
          <w:bCs/>
          <w:sz w:val="24"/>
          <w:szCs w:val="24"/>
          <w:lang w:val="uk-UA"/>
        </w:rPr>
        <w:t>5</w:t>
      </w:r>
    </w:p>
    <w:p w:rsidR="00136885" w:rsidRDefault="00136885" w:rsidP="00136885">
      <w:pPr>
        <w:jc w:val="right"/>
        <w:rPr>
          <w:rFonts w:ascii="Times New Roman" w:hAnsi="Times New Roman"/>
          <w:b/>
          <w:bCs/>
          <w:sz w:val="24"/>
          <w:szCs w:val="24"/>
          <w:lang w:val="uk-UA"/>
        </w:rPr>
      </w:pPr>
      <w:r w:rsidRPr="00BD54BF">
        <w:rPr>
          <w:rFonts w:ascii="Times New Roman" w:hAnsi="Times New Roman"/>
          <w:b/>
          <w:bCs/>
          <w:sz w:val="24"/>
          <w:szCs w:val="24"/>
          <w:lang w:val="uk-UA"/>
        </w:rPr>
        <w:t xml:space="preserve"> до тендерної документації</w:t>
      </w:r>
    </w:p>
    <w:p w:rsidR="00136885" w:rsidRDefault="00136885" w:rsidP="00136885">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tblPr>
      <w:tblGrid>
        <w:gridCol w:w="563"/>
        <w:gridCol w:w="3548"/>
        <w:gridCol w:w="2977"/>
        <w:gridCol w:w="3686"/>
      </w:tblGrid>
      <w:tr w:rsidR="00136885" w:rsidRPr="00731EE0" w:rsidTr="00C6351E">
        <w:tc>
          <w:tcPr>
            <w:tcW w:w="563"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п/п</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36885" w:rsidRPr="006F61B3" w:rsidRDefault="00136885" w:rsidP="00C6351E">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136885" w:rsidRPr="006F61B3" w:rsidRDefault="00136885" w:rsidP="00C6351E">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З</w:t>
            </w:r>
            <w:r w:rsidR="00136885" w:rsidRPr="006F61B3">
              <w:rPr>
                <w:rFonts w:ascii="Times New Roman" w:eastAsia="Times New Roman" w:hAnsi="Times New Roman"/>
                <w:sz w:val="24"/>
                <w:szCs w:val="24"/>
                <w:shd w:val="clear" w:color="auto" w:fill="FFFFFF"/>
                <w:lang w:val="uk-UA"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В</w:t>
            </w:r>
            <w:r w:rsidR="00136885" w:rsidRPr="006F61B3">
              <w:rPr>
                <w:rFonts w:ascii="Times New Roman" w:eastAsia="Times New Roman" w:hAnsi="Times New Roman"/>
                <w:sz w:val="24"/>
                <w:szCs w:val="24"/>
                <w:shd w:val="clear" w:color="auto" w:fill="FFFFFF"/>
                <w:lang w:val="uk-UA" w:eastAsia="ru-RU"/>
              </w:rPr>
              <w:t xml:space="preserve">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2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731EE0"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3</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 xml:space="preserve">підпункт 3 пункту </w:t>
            </w:r>
            <w:r w:rsidR="00136885" w:rsidRPr="006F61B3">
              <w:rPr>
                <w:rFonts w:ascii="Times New Roman" w:eastAsia="Times New Roman" w:hAnsi="Times New Roman"/>
                <w:i/>
                <w:iCs/>
                <w:sz w:val="24"/>
                <w:szCs w:val="24"/>
                <w:lang w:val="uk-UA" w:eastAsia="ru-RU"/>
              </w:rPr>
              <w:lastRenderedPageBreak/>
              <w:t>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6F61B3">
              <w:rPr>
                <w:rFonts w:ascii="Times New Roman" w:eastAsia="Times New Roman" w:hAnsi="Times New Roman"/>
                <w:sz w:val="24"/>
                <w:szCs w:val="24"/>
                <w:lang w:val="uk-UA" w:eastAsia="ru-RU"/>
              </w:rPr>
              <w:lastRenderedPageBreak/>
              <w:t>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w:t>
            </w:r>
            <w:r w:rsidRPr="006F61B3">
              <w:rPr>
                <w:rFonts w:ascii="Times New Roman" w:eastAsia="Times New Roman" w:hAnsi="Times New Roman"/>
                <w:sz w:val="24"/>
                <w:szCs w:val="24"/>
                <w:lang w:val="uk-UA" w:eastAsia="ru-RU"/>
              </w:rPr>
              <w:lastRenderedPageBreak/>
              <w:t xml:space="preserve">процедури закупівлі має надати витяг або </w:t>
            </w:r>
            <w:r>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С</w:t>
            </w:r>
            <w:r w:rsidR="00136885" w:rsidRPr="006F61B3">
              <w:rPr>
                <w:rFonts w:ascii="Times New Roman" w:eastAsia="Times New Roman" w:hAnsi="Times New Roman"/>
                <w:sz w:val="24"/>
                <w:szCs w:val="24"/>
                <w:shd w:val="clear" w:color="auto" w:fill="FFFFFF"/>
                <w:lang w:val="uk-UA" w:eastAsia="ru-RU"/>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136885" w:rsidRPr="006F61B3">
              <w:rPr>
                <w:rFonts w:ascii="Times New Roman" w:eastAsia="Times New Roman" w:hAnsi="Times New Roman"/>
                <w:sz w:val="24"/>
                <w:szCs w:val="24"/>
                <w:shd w:val="clear" w:color="auto" w:fill="FFFFFF"/>
                <w:lang w:val="uk-UA" w:eastAsia="ru-RU"/>
              </w:rPr>
              <w:t>антиконкурентних</w:t>
            </w:r>
            <w:proofErr w:type="spellEnd"/>
            <w:r w:rsidR="00136885"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4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731EE0"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Ф</w:t>
            </w:r>
            <w:r w:rsidR="00136885" w:rsidRPr="006F61B3">
              <w:rPr>
                <w:rFonts w:ascii="Times New Roman" w:eastAsia="Times New Roman" w:hAnsi="Times New Roman"/>
                <w:sz w:val="24"/>
                <w:szCs w:val="24"/>
                <w:shd w:val="clear" w:color="auto" w:fill="FFFFFF"/>
                <w:lang w:val="uk-UA" w:eastAsia="ru-RU"/>
              </w:rPr>
              <w:t xml:space="preserve">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5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136885" w:rsidRPr="00731EE0"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6</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00136885" w:rsidRPr="006F61B3">
              <w:rPr>
                <w:rFonts w:ascii="Times New Roman" w:eastAsia="Times New Roman" w:hAnsi="Times New Roman"/>
                <w:i/>
                <w:iCs/>
                <w:sz w:val="24"/>
                <w:szCs w:val="24"/>
                <w:shd w:val="clear" w:color="auto" w:fill="FFFFFF"/>
                <w:lang w:val="uk-UA" w:eastAsia="ru-RU"/>
              </w:rPr>
              <w:t>(підпункт 6 пункту 4</w:t>
            </w:r>
            <w:r w:rsidR="00136885">
              <w:rPr>
                <w:rFonts w:ascii="Times New Roman" w:eastAsia="Times New Roman" w:hAnsi="Times New Roman"/>
                <w:i/>
                <w:iCs/>
                <w:sz w:val="24"/>
                <w:szCs w:val="24"/>
                <w:shd w:val="clear" w:color="auto" w:fill="FFFFFF"/>
                <w:lang w:val="uk-UA" w:eastAsia="ru-RU"/>
              </w:rPr>
              <w:t>7</w:t>
            </w:r>
            <w:r w:rsidR="00136885"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Т</w:t>
            </w:r>
            <w:r w:rsidR="00136885" w:rsidRPr="006F61B3">
              <w:rPr>
                <w:rFonts w:ascii="Times New Roman" w:eastAsia="Times New Roman" w:hAnsi="Times New Roman"/>
                <w:color w:val="000000" w:themeColor="text1"/>
                <w:sz w:val="24"/>
                <w:szCs w:val="24"/>
                <w:shd w:val="clear" w:color="auto" w:fill="FFFFFF"/>
                <w:lang w:val="uk-UA" w:eastAsia="ru-RU"/>
              </w:rPr>
              <w:t xml:space="preserve">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00136885" w:rsidRPr="006F61B3">
              <w:rPr>
                <w:rFonts w:ascii="Times New Roman" w:eastAsia="Times New Roman" w:hAnsi="Times New Roman"/>
                <w:i/>
                <w:iCs/>
                <w:color w:val="000000" w:themeColor="text1"/>
                <w:sz w:val="24"/>
                <w:szCs w:val="24"/>
                <w:shd w:val="clear" w:color="auto" w:fill="FFFFFF"/>
                <w:lang w:val="uk-UA" w:eastAsia="ru-RU"/>
              </w:rPr>
              <w:t>(</w:t>
            </w:r>
            <w:r w:rsidR="00136885" w:rsidRPr="006F61B3">
              <w:rPr>
                <w:rFonts w:ascii="Times New Roman" w:eastAsia="Times New Roman" w:hAnsi="Times New Roman"/>
                <w:i/>
                <w:iCs/>
                <w:color w:val="000000" w:themeColor="text1"/>
                <w:sz w:val="24"/>
                <w:szCs w:val="24"/>
                <w:lang w:val="uk-UA" w:eastAsia="ru-RU"/>
              </w:rPr>
              <w:t>підпункт 7 пункту 4</w:t>
            </w:r>
            <w:r w:rsidR="00136885">
              <w:rPr>
                <w:rFonts w:ascii="Times New Roman" w:eastAsia="Times New Roman" w:hAnsi="Times New Roman"/>
                <w:i/>
                <w:iCs/>
                <w:color w:val="000000" w:themeColor="text1"/>
                <w:sz w:val="24"/>
                <w:szCs w:val="24"/>
                <w:lang w:val="uk-UA" w:eastAsia="ru-RU"/>
              </w:rPr>
              <w:t>7</w:t>
            </w:r>
            <w:r w:rsidR="00136885"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color w:val="000000" w:themeColor="text1"/>
                <w:sz w:val="24"/>
                <w:szCs w:val="24"/>
                <w:lang w:val="uk-UA" w:eastAsia="ru-RU"/>
              </w:rPr>
            </w:pPr>
            <w:r>
              <w:rPr>
                <w:rFonts w:ascii="Times New Roman" w:eastAsia="Times New Roman" w:hAnsi="Times New Roman"/>
                <w:color w:val="000000" w:themeColor="text1"/>
                <w:sz w:val="24"/>
                <w:szCs w:val="24"/>
                <w:shd w:val="clear" w:color="auto" w:fill="FFFFFF"/>
                <w:lang w:val="uk-UA" w:eastAsia="ru-RU"/>
              </w:rPr>
              <w:t>У</w:t>
            </w:r>
            <w:r w:rsidR="00136885" w:rsidRPr="006F61B3">
              <w:rPr>
                <w:rFonts w:ascii="Times New Roman" w:eastAsia="Times New Roman" w:hAnsi="Times New Roman"/>
                <w:color w:val="000000" w:themeColor="text1"/>
                <w:sz w:val="24"/>
                <w:szCs w:val="24"/>
                <w:shd w:val="clear" w:color="auto" w:fill="FFFFFF"/>
                <w:lang w:val="uk-UA" w:eastAsia="ru-RU"/>
              </w:rPr>
              <w:t xml:space="preserve">часник процедури закупівлі визнаний в установленому законом порядку банкрутом та стосовно нього відкрита ліквідаційна процедура </w:t>
            </w:r>
            <w:r w:rsidR="00136885" w:rsidRPr="006F61B3">
              <w:rPr>
                <w:rFonts w:ascii="Times New Roman" w:eastAsia="Times New Roman" w:hAnsi="Times New Roman"/>
                <w:i/>
                <w:iCs/>
                <w:color w:val="000000" w:themeColor="text1"/>
                <w:sz w:val="24"/>
                <w:szCs w:val="24"/>
                <w:shd w:val="clear" w:color="auto" w:fill="FFFFFF"/>
                <w:lang w:val="uk-UA" w:eastAsia="ru-RU"/>
              </w:rPr>
              <w:t>(</w:t>
            </w:r>
            <w:r w:rsidR="00136885" w:rsidRPr="006F61B3">
              <w:rPr>
                <w:rFonts w:ascii="Times New Roman" w:eastAsia="Times New Roman" w:hAnsi="Times New Roman"/>
                <w:i/>
                <w:iCs/>
                <w:color w:val="000000" w:themeColor="text1"/>
                <w:sz w:val="24"/>
                <w:szCs w:val="24"/>
                <w:lang w:val="uk-UA" w:eastAsia="ru-RU"/>
              </w:rPr>
              <w:t>підпункт 8 пункту 4</w:t>
            </w:r>
            <w:r w:rsidR="00136885">
              <w:rPr>
                <w:rFonts w:ascii="Times New Roman" w:eastAsia="Times New Roman" w:hAnsi="Times New Roman"/>
                <w:i/>
                <w:iCs/>
                <w:color w:val="000000" w:themeColor="text1"/>
                <w:sz w:val="24"/>
                <w:szCs w:val="24"/>
                <w:lang w:val="uk-UA" w:eastAsia="ru-RU"/>
              </w:rPr>
              <w:t>7</w:t>
            </w:r>
            <w:r w:rsidR="00136885"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136885" w:rsidRPr="006F61B3">
              <w:rPr>
                <w:rFonts w:ascii="Times New Roman" w:eastAsia="Times New Roman" w:hAnsi="Times New Roman"/>
                <w:sz w:val="24"/>
                <w:szCs w:val="24"/>
                <w:shd w:val="clear" w:color="auto" w:fill="FFFFFF"/>
                <w:lang w:val="uk-UA" w:eastAsia="ru-RU"/>
              </w:rPr>
              <w:t xml:space="preserve">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sidR="00136885" w:rsidRPr="006F61B3">
              <w:rPr>
                <w:rFonts w:ascii="Times New Roman" w:eastAsia="Times New Roman" w:hAnsi="Times New Roman"/>
                <w:sz w:val="24"/>
                <w:szCs w:val="24"/>
                <w:shd w:val="clear" w:color="auto" w:fill="FFFFFF"/>
                <w:lang w:val="uk-UA" w:eastAsia="ru-RU"/>
              </w:rPr>
              <w:t>“Про</w:t>
            </w:r>
            <w:proofErr w:type="spellEnd"/>
            <w:r w:rsidR="00136885" w:rsidRPr="006F61B3">
              <w:rPr>
                <w:rFonts w:ascii="Times New Roman" w:eastAsia="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sidR="00136885" w:rsidRPr="006F61B3">
              <w:rPr>
                <w:rFonts w:ascii="Times New Roman" w:eastAsia="Times New Roman" w:hAnsi="Times New Roman"/>
                <w:sz w:val="24"/>
                <w:szCs w:val="24"/>
                <w:shd w:val="clear" w:color="auto" w:fill="FFFFFF"/>
                <w:lang w:val="uk-UA" w:eastAsia="ru-RU"/>
              </w:rPr>
              <w:t>формувань”</w:t>
            </w:r>
            <w:proofErr w:type="spellEnd"/>
            <w:r w:rsidR="00136885" w:rsidRPr="006F61B3">
              <w:rPr>
                <w:rFonts w:ascii="Times New Roman" w:eastAsia="Times New Roman" w:hAnsi="Times New Roman"/>
                <w:sz w:val="24"/>
                <w:szCs w:val="24"/>
                <w:shd w:val="clear" w:color="auto" w:fill="FFFFFF"/>
                <w:lang w:val="uk-UA" w:eastAsia="ru-RU"/>
              </w:rPr>
              <w:t xml:space="preserve"> (крім нерезидентів)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9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10</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Ю</w:t>
            </w:r>
            <w:r w:rsidR="00136885" w:rsidRPr="006F61B3">
              <w:rPr>
                <w:rFonts w:ascii="Times New Roman" w:eastAsia="Times New Roman" w:hAnsi="Times New Roman"/>
                <w:sz w:val="24"/>
                <w:szCs w:val="24"/>
                <w:shd w:val="clear" w:color="auto" w:fill="FFFFFF"/>
                <w:lang w:val="uk-UA" w:eastAsia="ru-RU"/>
              </w:rPr>
              <w:t xml:space="preserve">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10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36885" w:rsidRPr="00720B51" w:rsidRDefault="00720B51" w:rsidP="00C6351E">
            <w:pPr>
              <w:jc w:val="both"/>
              <w:rPr>
                <w:rFonts w:ascii="Times New Roman" w:eastAsia="Times New Roman" w:hAnsi="Times New Roman" w:cs="Times New Roman"/>
                <w:sz w:val="24"/>
                <w:szCs w:val="24"/>
                <w:lang w:val="uk-UA" w:eastAsia="ru-RU"/>
              </w:rPr>
            </w:pPr>
            <w:r w:rsidRPr="00720B51">
              <w:rPr>
                <w:rFonts w:ascii="Times New Roman" w:hAnsi="Times New Roman" w:cs="Times New Roman"/>
                <w:iCs/>
                <w:sz w:val="24"/>
                <w:szCs w:val="24"/>
                <w:lang w:eastAsia="uk-UA"/>
              </w:rPr>
              <w:t xml:space="preserve">Не </w:t>
            </w:r>
            <w:proofErr w:type="spellStart"/>
            <w:r w:rsidRPr="00720B51">
              <w:rPr>
                <w:rFonts w:ascii="Times New Roman" w:hAnsi="Times New Roman" w:cs="Times New Roman"/>
                <w:iCs/>
                <w:sz w:val="24"/>
                <w:szCs w:val="24"/>
                <w:lang w:eastAsia="uk-UA"/>
              </w:rPr>
              <w:t>вимагається</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замовником</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вартість</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закупі</w:t>
            </w:r>
            <w:proofErr w:type="gramStart"/>
            <w:r w:rsidRPr="00720B51">
              <w:rPr>
                <w:rFonts w:ascii="Times New Roman" w:hAnsi="Times New Roman" w:cs="Times New Roman"/>
                <w:iCs/>
                <w:sz w:val="24"/>
                <w:szCs w:val="24"/>
                <w:lang w:eastAsia="uk-UA"/>
              </w:rPr>
              <w:t>вл</w:t>
            </w:r>
            <w:proofErr w:type="gramEnd"/>
            <w:r w:rsidRPr="00720B51">
              <w:rPr>
                <w:rFonts w:ascii="Times New Roman" w:hAnsi="Times New Roman" w:cs="Times New Roman"/>
                <w:iCs/>
                <w:sz w:val="24"/>
                <w:szCs w:val="24"/>
                <w:lang w:eastAsia="uk-UA"/>
              </w:rPr>
              <w:t>і</w:t>
            </w:r>
            <w:proofErr w:type="spellEnd"/>
            <w:r w:rsidRPr="00720B51">
              <w:rPr>
                <w:rFonts w:ascii="Times New Roman" w:hAnsi="Times New Roman" w:cs="Times New Roman"/>
                <w:iCs/>
                <w:sz w:val="24"/>
                <w:szCs w:val="24"/>
                <w:lang w:eastAsia="uk-UA"/>
              </w:rPr>
              <w:t xml:space="preserve"> не </w:t>
            </w:r>
            <w:proofErr w:type="spellStart"/>
            <w:r w:rsidRPr="00720B51">
              <w:rPr>
                <w:rFonts w:ascii="Times New Roman" w:hAnsi="Times New Roman" w:cs="Times New Roman"/>
                <w:iCs/>
                <w:sz w:val="24"/>
                <w:szCs w:val="24"/>
                <w:lang w:eastAsia="uk-UA"/>
              </w:rPr>
              <w:t>перевищує</w:t>
            </w:r>
            <w:proofErr w:type="spellEnd"/>
            <w:r w:rsidRPr="00720B51">
              <w:rPr>
                <w:rFonts w:ascii="Times New Roman" w:hAnsi="Times New Roman" w:cs="Times New Roman"/>
                <w:iCs/>
                <w:sz w:val="24"/>
                <w:szCs w:val="24"/>
                <w:lang w:eastAsia="uk-UA"/>
              </w:rPr>
              <w:t xml:space="preserve"> 20 </w:t>
            </w:r>
            <w:proofErr w:type="spellStart"/>
            <w:r w:rsidRPr="00720B51">
              <w:rPr>
                <w:rFonts w:ascii="Times New Roman" w:hAnsi="Times New Roman" w:cs="Times New Roman"/>
                <w:iCs/>
                <w:sz w:val="24"/>
                <w:szCs w:val="24"/>
                <w:lang w:eastAsia="uk-UA"/>
              </w:rPr>
              <w:t>млн</w:t>
            </w:r>
            <w:proofErr w:type="spellEnd"/>
            <w:r w:rsidRPr="00720B51">
              <w:rPr>
                <w:rFonts w:ascii="Times New Roman" w:hAnsi="Times New Roman" w:cs="Times New Roman"/>
                <w:iCs/>
                <w:sz w:val="24"/>
                <w:szCs w:val="24"/>
                <w:lang w:eastAsia="uk-UA"/>
              </w:rPr>
              <w:t xml:space="preserve"> </w:t>
            </w:r>
            <w:proofErr w:type="spellStart"/>
            <w:r w:rsidRPr="00720B51">
              <w:rPr>
                <w:rFonts w:ascii="Times New Roman" w:hAnsi="Times New Roman" w:cs="Times New Roman"/>
                <w:iCs/>
                <w:sz w:val="24"/>
                <w:szCs w:val="24"/>
                <w:lang w:eastAsia="uk-UA"/>
              </w:rPr>
              <w:t>грн</w:t>
            </w:r>
            <w:proofErr w:type="spellEnd"/>
            <w:r w:rsidRPr="00720B51">
              <w:rPr>
                <w:rFonts w:ascii="Times New Roman" w:hAnsi="Times New Roman" w:cs="Times New Roman"/>
                <w:iCs/>
                <w:sz w:val="24"/>
                <w:szCs w:val="24"/>
                <w:lang w:eastAsia="uk-UA"/>
              </w:rPr>
              <w:t>.)</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136885" w:rsidRPr="006F61B3"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У</w:t>
            </w:r>
            <w:r w:rsidR="00136885" w:rsidRPr="006F61B3">
              <w:rPr>
                <w:rFonts w:ascii="Times New Roman" w:eastAsia="Times New Roman" w:hAnsi="Times New Roman"/>
                <w:sz w:val="24"/>
                <w:szCs w:val="24"/>
                <w:shd w:val="clear" w:color="auto" w:fill="FFFFFF"/>
                <w:lang w:val="uk-UA" w:eastAsia="ru-RU"/>
              </w:rPr>
              <w:t xml:space="preserve">часник процедури закупівлі або кінцевий </w:t>
            </w:r>
            <w:proofErr w:type="spellStart"/>
            <w:r w:rsidR="00136885" w:rsidRPr="006F61B3">
              <w:rPr>
                <w:rFonts w:ascii="Times New Roman" w:eastAsia="Times New Roman" w:hAnsi="Times New Roman"/>
                <w:sz w:val="24"/>
                <w:szCs w:val="24"/>
                <w:shd w:val="clear" w:color="auto" w:fill="FFFFFF"/>
                <w:lang w:val="uk-UA" w:eastAsia="ru-RU"/>
              </w:rPr>
              <w:t>бенефіціарний</w:t>
            </w:r>
            <w:proofErr w:type="spellEnd"/>
            <w:r w:rsidR="00136885"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w:t>
            </w:r>
            <w:r w:rsidR="00136885" w:rsidRPr="006F61B3">
              <w:rPr>
                <w:rFonts w:ascii="Times New Roman" w:eastAsia="Times New Roman" w:hAnsi="Times New Roman"/>
                <w:sz w:val="24"/>
                <w:szCs w:val="24"/>
                <w:shd w:val="clear" w:color="auto" w:fill="FFFFFF"/>
                <w:lang w:val="uk-UA" w:eastAsia="ru-RU"/>
              </w:rPr>
              <w:lastRenderedPageBreak/>
              <w:t xml:space="preserve">учасника процедури закупівлі є особою, до якої застосовано санкцію у вигляді заборони на здійснення </w:t>
            </w:r>
            <w:r w:rsidR="00136885">
              <w:rPr>
                <w:rFonts w:ascii="Times New Roman" w:eastAsia="Times New Roman" w:hAnsi="Times New Roman"/>
                <w:sz w:val="24"/>
                <w:szCs w:val="24"/>
                <w:shd w:val="clear" w:color="auto" w:fill="FFFFFF"/>
                <w:lang w:val="uk-UA" w:eastAsia="ru-RU"/>
              </w:rPr>
              <w:t>нею</w:t>
            </w:r>
            <w:r w:rsidR="00136885"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w:t>
            </w:r>
            <w:proofErr w:type="spellStart"/>
            <w:r w:rsidR="00136885" w:rsidRPr="006F61B3">
              <w:rPr>
                <w:rFonts w:ascii="Times New Roman" w:eastAsia="Times New Roman" w:hAnsi="Times New Roman"/>
                <w:sz w:val="24"/>
                <w:szCs w:val="24"/>
                <w:shd w:val="clear" w:color="auto" w:fill="FFFFFF"/>
                <w:lang w:val="uk-UA" w:eastAsia="ru-RU"/>
              </w:rPr>
              <w:t>“Про</w:t>
            </w:r>
            <w:proofErr w:type="spellEnd"/>
            <w:r w:rsidR="00136885" w:rsidRPr="006F61B3">
              <w:rPr>
                <w:rFonts w:ascii="Times New Roman" w:eastAsia="Times New Roman" w:hAnsi="Times New Roman"/>
                <w:sz w:val="24"/>
                <w:szCs w:val="24"/>
                <w:shd w:val="clear" w:color="auto" w:fill="FFFFFF"/>
                <w:lang w:val="uk-UA" w:eastAsia="ru-RU"/>
              </w:rPr>
              <w:t xml:space="preserve"> </w:t>
            </w:r>
            <w:proofErr w:type="spellStart"/>
            <w:r w:rsidR="00136885" w:rsidRPr="006F61B3">
              <w:rPr>
                <w:rFonts w:ascii="Times New Roman" w:eastAsia="Times New Roman" w:hAnsi="Times New Roman"/>
                <w:sz w:val="24"/>
                <w:szCs w:val="24"/>
                <w:shd w:val="clear" w:color="auto" w:fill="FFFFFF"/>
                <w:lang w:val="uk-UA" w:eastAsia="ru-RU"/>
              </w:rPr>
              <w:t>санкції”</w:t>
            </w:r>
            <w:proofErr w:type="spellEnd"/>
            <w:r w:rsidR="00136885" w:rsidRPr="006F61B3">
              <w:rPr>
                <w:rFonts w:ascii="Times New Roman" w:eastAsia="Times New Roman" w:hAnsi="Times New Roman"/>
                <w:sz w:val="24"/>
                <w:szCs w:val="24"/>
                <w:shd w:val="clear" w:color="auto" w:fill="FFFFFF"/>
                <w:lang w:val="uk-UA" w:eastAsia="ru-RU"/>
              </w:rPr>
              <w:t xml:space="preserve"> </w:t>
            </w:r>
            <w:r w:rsidR="00136885" w:rsidRPr="006F61B3">
              <w:rPr>
                <w:rFonts w:ascii="Times New Roman" w:eastAsia="Times New Roman" w:hAnsi="Times New Roman"/>
                <w:i/>
                <w:iCs/>
                <w:sz w:val="24"/>
                <w:szCs w:val="24"/>
                <w:shd w:val="clear" w:color="auto" w:fill="FFFFFF"/>
                <w:lang w:val="uk-UA" w:eastAsia="ru-RU"/>
              </w:rPr>
              <w:t>(</w:t>
            </w:r>
            <w:r w:rsidR="00136885" w:rsidRPr="006F61B3">
              <w:rPr>
                <w:rFonts w:ascii="Times New Roman" w:eastAsia="Times New Roman" w:hAnsi="Times New Roman"/>
                <w:i/>
                <w:iCs/>
                <w:sz w:val="24"/>
                <w:szCs w:val="24"/>
                <w:lang w:val="uk-UA" w:eastAsia="ru-RU"/>
              </w:rPr>
              <w:t>підпункт 11 пункту 4</w:t>
            </w:r>
            <w:r w:rsidR="00136885">
              <w:rPr>
                <w:rFonts w:ascii="Times New Roman" w:eastAsia="Times New Roman" w:hAnsi="Times New Roman"/>
                <w:i/>
                <w:iCs/>
                <w:sz w:val="24"/>
                <w:szCs w:val="24"/>
                <w:lang w:val="uk-UA" w:eastAsia="ru-RU"/>
              </w:rPr>
              <w:t>7</w:t>
            </w:r>
            <w:r w:rsidR="00136885"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w:t>
            </w:r>
            <w:r>
              <w:rPr>
                <w:rFonts w:ascii="Times New Roman" w:eastAsia="Times New Roman" w:hAnsi="Times New Roman"/>
                <w:sz w:val="24"/>
                <w:szCs w:val="24"/>
                <w:lang w:val="uk-UA" w:eastAsia="ru-RU"/>
              </w:rPr>
              <w:lastRenderedPageBreak/>
              <w:t xml:space="preserve">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Pr>
                <w:rFonts w:ascii="Times New Roman" w:eastAsia="Times New Roman" w:hAnsi="Times New Roman"/>
                <w:sz w:val="24"/>
                <w:szCs w:val="24"/>
                <w:lang w:val="uk-UA" w:eastAsia="ru-RU"/>
              </w:rPr>
              <w:t>бенефіціарний</w:t>
            </w:r>
            <w:proofErr w:type="spellEnd"/>
            <w:r>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36885" w:rsidRPr="00731EE0"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6F49AF" w:rsidP="00C6351E">
            <w:pPr>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К</w:t>
            </w:r>
            <w:r w:rsidR="00136885" w:rsidRPr="006F61B3">
              <w:rPr>
                <w:rFonts w:ascii="Times New Roman" w:eastAsia="Times New Roman" w:hAnsi="Times New Roman"/>
                <w:sz w:val="24"/>
                <w:szCs w:val="24"/>
                <w:shd w:val="clear" w:color="auto" w:fill="FFFFFF"/>
                <w:lang w:val="uk-UA" w:eastAsia="ru-RU"/>
              </w:rPr>
              <w:t xml:space="preserve">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136885" w:rsidRPr="006F61B3">
              <w:rPr>
                <w:rFonts w:ascii="Times New Roman" w:eastAsia="Times New Roman" w:hAnsi="Times New Roman"/>
                <w:i/>
                <w:iCs/>
                <w:sz w:val="24"/>
                <w:szCs w:val="24"/>
                <w:shd w:val="clear" w:color="auto" w:fill="FFFFFF"/>
                <w:lang w:val="uk-UA" w:eastAsia="ru-RU"/>
              </w:rPr>
              <w:t>(підпункт 12 пункту 4</w:t>
            </w:r>
            <w:r w:rsidR="00136885">
              <w:rPr>
                <w:rFonts w:ascii="Times New Roman" w:eastAsia="Times New Roman" w:hAnsi="Times New Roman"/>
                <w:i/>
                <w:iCs/>
                <w:sz w:val="24"/>
                <w:szCs w:val="24"/>
                <w:shd w:val="clear" w:color="auto" w:fill="FFFFFF"/>
                <w:lang w:val="uk-UA" w:eastAsia="ru-RU"/>
              </w:rPr>
              <w:t>7</w:t>
            </w:r>
            <w:r w:rsidR="00136885"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136885" w:rsidRPr="00731EE0" w:rsidTr="00C6351E">
        <w:tc>
          <w:tcPr>
            <w:tcW w:w="563"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rsidR="00136885" w:rsidRPr="006F61B3" w:rsidRDefault="00136885" w:rsidP="00C6351E">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w:t>
            </w:r>
            <w:r w:rsidRPr="006F61B3">
              <w:rPr>
                <w:rFonts w:ascii="Times New Roman" w:eastAsia="Times New Roman" w:hAnsi="Times New Roman"/>
                <w:sz w:val="24"/>
                <w:szCs w:val="24"/>
                <w:lang w:val="uk-UA" w:eastAsia="ru-RU"/>
              </w:rPr>
              <w:lastRenderedPageBreak/>
              <w:t xml:space="preserve">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36885" w:rsidRPr="006F61B3" w:rsidRDefault="00136885" w:rsidP="00C6351E">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rsidR="00136885" w:rsidRPr="006F61B3" w:rsidRDefault="00136885" w:rsidP="00136885">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довідку в довільній формі про те, що між ним і замовником раніше не було укладено договір про </w:t>
            </w:r>
            <w:r w:rsidRPr="006F61B3">
              <w:rPr>
                <w:rFonts w:ascii="Times New Roman" w:eastAsia="Times New Roman" w:hAnsi="Times New Roman"/>
                <w:sz w:val="24"/>
                <w:szCs w:val="24"/>
                <w:lang w:val="uk-UA"/>
              </w:rPr>
              <w:lastRenderedPageBreak/>
              <w:t>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36885" w:rsidRPr="006F61B3" w:rsidRDefault="00136885" w:rsidP="00C6351E">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rsidR="00136885" w:rsidRPr="006F61B3" w:rsidRDefault="00136885" w:rsidP="00136885">
            <w:pPr>
              <w:numPr>
                <w:ilvl w:val="0"/>
                <w:numId w:val="1"/>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Особливо</w:t>
            </w:r>
            <w:r>
              <w:rPr>
                <w:rFonts w:ascii="Times New Roman" w:eastAsia="Times New Roman" w:hAnsi="Times New Roman"/>
                <w:sz w:val="24"/>
                <w:szCs w:val="24"/>
                <w:lang w:val="uk-UA"/>
              </w:rPr>
              <w:t>с</w:t>
            </w:r>
            <w:r w:rsidRPr="006F61B3">
              <w:rPr>
                <w:rFonts w:ascii="Times New Roman" w:eastAsia="Times New Roman" w:hAnsi="Times New Roman"/>
                <w:sz w:val="24"/>
                <w:szCs w:val="24"/>
                <w:lang w:val="uk-UA"/>
              </w:rPr>
              <w:t>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w:t>
            </w:r>
            <w:r w:rsidRPr="006F61B3">
              <w:rPr>
                <w:rFonts w:ascii="Times New Roman" w:eastAsia="Times New Roman" w:hAnsi="Times New Roman"/>
                <w:sz w:val="24"/>
                <w:szCs w:val="24"/>
                <w:lang w:val="uk-UA" w:eastAsia="ru-RU"/>
              </w:rPr>
              <w:lastRenderedPageBreak/>
              <w:t>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36885" w:rsidRPr="006F61B3" w:rsidRDefault="00136885" w:rsidP="00C6351E">
            <w:pPr>
              <w:rPr>
                <w:rFonts w:ascii="Times New Roman" w:eastAsia="Times New Roman" w:hAnsi="Times New Roman"/>
                <w:sz w:val="24"/>
                <w:szCs w:val="24"/>
                <w:lang w:val="uk-UA" w:eastAsia="ru-RU"/>
              </w:rPr>
            </w:pPr>
          </w:p>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rsidR="00136885" w:rsidRPr="006F61B3" w:rsidRDefault="00136885" w:rsidP="00C6351E">
            <w:pPr>
              <w:rPr>
                <w:rFonts w:ascii="Times New Roman" w:eastAsia="Times New Roman" w:hAnsi="Times New Roman"/>
                <w:sz w:val="24"/>
                <w:szCs w:val="24"/>
                <w:lang w:val="uk-UA" w:eastAsia="ru-RU"/>
              </w:rPr>
            </w:pPr>
          </w:p>
          <w:p w:rsidR="00136885" w:rsidRPr="006F61B3" w:rsidRDefault="00136885" w:rsidP="00C6351E">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36885" w:rsidRDefault="00136885" w:rsidP="00136885">
      <w:pPr>
        <w:jc w:val="center"/>
        <w:rPr>
          <w:rFonts w:ascii="Times New Roman" w:hAnsi="Times New Roman"/>
          <w:b/>
          <w:bCs/>
          <w:sz w:val="24"/>
          <w:szCs w:val="24"/>
          <w:lang w:val="uk-UA"/>
        </w:rPr>
      </w:pP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136885" w:rsidRDefault="00136885" w:rsidP="00136885">
      <w:pPr>
        <w:jc w:val="both"/>
        <w:rPr>
          <w:rFonts w:ascii="Times New Roman" w:hAnsi="Times New Roman"/>
          <w:sz w:val="24"/>
          <w:szCs w:val="24"/>
          <w:lang w:val="uk-UA"/>
        </w:rPr>
      </w:pPr>
      <w:r>
        <w:rPr>
          <w:rFonts w:ascii="Times New Roman" w:hAnsi="Times New Roman"/>
          <w:sz w:val="24"/>
          <w:szCs w:val="24"/>
          <w:lang w:val="uk-UA"/>
        </w:rPr>
        <w:lastRenderedPageBreak/>
        <w:t>У</w:t>
      </w:r>
      <w:r w:rsidRPr="00C26AC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чотирнадцятому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36885" w:rsidRPr="003E4E10" w:rsidRDefault="00136885" w:rsidP="00136885">
      <w:pPr>
        <w:jc w:val="both"/>
        <w:rPr>
          <w:rFonts w:ascii="Times New Roman" w:hAnsi="Times New Roman" w:cs="Times New Roman"/>
          <w:sz w:val="24"/>
          <w:szCs w:val="24"/>
          <w:lang w:val="uk-UA"/>
        </w:rPr>
      </w:pPr>
      <w:r w:rsidRPr="003E4E10">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 / 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такий учасник під час підтвердження відсутності підстав, зазначених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шляхом самостійного декларування відсутності таких підстав в електронній системі закупівель під час подання своєї тендерної пропозиції підтверджує відсутність підстав для відмови в участі у відкритих торгах, визначених у пункті 4</w:t>
      </w:r>
      <w:r>
        <w:rPr>
          <w:rFonts w:ascii="Times New Roman" w:hAnsi="Times New Roman" w:cs="Times New Roman"/>
          <w:sz w:val="24"/>
          <w:szCs w:val="24"/>
          <w:lang w:val="uk-UA"/>
        </w:rPr>
        <w:t>7</w:t>
      </w:r>
      <w:r w:rsidRPr="003E4E10">
        <w:rPr>
          <w:rFonts w:ascii="Times New Roman" w:hAnsi="Times New Roman" w:cs="Times New Roman"/>
          <w:sz w:val="24"/>
          <w:szCs w:val="24"/>
          <w:lang w:val="uk-UA"/>
        </w:rPr>
        <w:t xml:space="preserve"> Особливостей, залученого (них) суб'єкта(</w:t>
      </w:r>
      <w:proofErr w:type="spellStart"/>
      <w:r w:rsidRPr="003E4E10">
        <w:rPr>
          <w:rFonts w:ascii="Times New Roman" w:hAnsi="Times New Roman" w:cs="Times New Roman"/>
          <w:sz w:val="24"/>
          <w:szCs w:val="24"/>
          <w:lang w:val="uk-UA"/>
        </w:rPr>
        <w:t>ів</w:t>
      </w:r>
      <w:proofErr w:type="spellEnd"/>
      <w:r w:rsidRPr="003E4E10">
        <w:rPr>
          <w:rFonts w:ascii="Times New Roman" w:hAnsi="Times New Roman" w:cs="Times New Roman"/>
          <w:sz w:val="24"/>
          <w:szCs w:val="24"/>
          <w:lang w:val="uk-UA"/>
        </w:rPr>
        <w:t>) господарювання як субпідрядника / співвиконавця.</w:t>
      </w:r>
    </w:p>
    <w:p w:rsidR="00136885" w:rsidRDefault="00136885" w:rsidP="00136885">
      <w:pPr>
        <w:jc w:val="both"/>
        <w:rPr>
          <w:rFonts w:ascii="Times New Roman" w:hAnsi="Times New Roman" w:cs="Times New Roman"/>
          <w:b/>
          <w:bCs/>
          <w:sz w:val="24"/>
          <w:szCs w:val="24"/>
          <w:lang w:val="uk-UA"/>
        </w:rPr>
      </w:pPr>
      <w:r w:rsidRPr="003E4E10">
        <w:rPr>
          <w:rFonts w:ascii="Times New Roman" w:hAnsi="Times New Roman" w:cs="Times New Roman"/>
          <w:sz w:val="24"/>
          <w:szCs w:val="24"/>
          <w:lang w:val="uk-UA"/>
        </w:rPr>
        <w:t xml:space="preserve">У разі якщо під час розгляду тендерної пропозиції учасника замовником буде виявлено наявність підстав для відмови в участі у процедурі закупівлі щодо субпідрядника / співвиконавця, замовник відхиляє тендерну пропозицію учасника на підставі абзацу </w:t>
      </w:r>
      <w:r>
        <w:rPr>
          <w:rFonts w:ascii="Times New Roman" w:hAnsi="Times New Roman" w:cs="Times New Roman"/>
          <w:sz w:val="24"/>
          <w:szCs w:val="24"/>
          <w:lang w:val="uk-UA"/>
        </w:rPr>
        <w:t xml:space="preserve">3 </w:t>
      </w:r>
      <w:r w:rsidRPr="003E4E10">
        <w:rPr>
          <w:rFonts w:ascii="Times New Roman" w:hAnsi="Times New Roman" w:cs="Times New Roman"/>
          <w:sz w:val="24"/>
          <w:szCs w:val="24"/>
          <w:lang w:val="uk-UA"/>
        </w:rPr>
        <w:t>підпункту 1 пункту 4</w:t>
      </w:r>
      <w:r>
        <w:rPr>
          <w:rFonts w:ascii="Times New Roman" w:hAnsi="Times New Roman" w:cs="Times New Roman"/>
          <w:sz w:val="24"/>
          <w:szCs w:val="24"/>
          <w:lang w:val="uk-UA"/>
        </w:rPr>
        <w:t>4</w:t>
      </w:r>
      <w:r w:rsidRPr="003E4E10">
        <w:rPr>
          <w:rFonts w:ascii="Times New Roman" w:hAnsi="Times New Roman" w:cs="Times New Roman"/>
          <w:sz w:val="24"/>
          <w:szCs w:val="24"/>
          <w:lang w:val="uk-UA"/>
        </w:rPr>
        <w:t xml:space="preserve"> Особливостей, а саме: учасник процедури закупівлі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cs="Times New Roman"/>
          <w:sz w:val="24"/>
          <w:szCs w:val="24"/>
          <w:lang w:val="uk-UA"/>
        </w:rPr>
        <w:t>3</w:t>
      </w:r>
      <w:r w:rsidRPr="003E4E10">
        <w:rPr>
          <w:rFonts w:ascii="Times New Roman" w:hAnsi="Times New Roman" w:cs="Times New Roman"/>
          <w:sz w:val="24"/>
          <w:szCs w:val="24"/>
          <w:lang w:val="uk-UA"/>
        </w:rPr>
        <w:t xml:space="preserve"> пункту </w:t>
      </w:r>
      <w:r>
        <w:rPr>
          <w:rFonts w:ascii="Times New Roman" w:hAnsi="Times New Roman" w:cs="Times New Roman"/>
          <w:sz w:val="24"/>
          <w:szCs w:val="24"/>
          <w:lang w:val="uk-UA"/>
        </w:rPr>
        <w:t>44</w:t>
      </w:r>
      <w:r w:rsidRPr="003E4E10">
        <w:rPr>
          <w:rFonts w:ascii="Times New Roman" w:hAnsi="Times New Roman" w:cs="Times New Roman"/>
          <w:sz w:val="24"/>
          <w:szCs w:val="24"/>
          <w:lang w:val="uk-UA"/>
        </w:rPr>
        <w:t xml:space="preserve"> цих особливостей</w:t>
      </w:r>
      <w:r w:rsidRPr="003E4E10">
        <w:rPr>
          <w:rFonts w:ascii="Times New Roman" w:hAnsi="Times New Roman" w:cs="Times New Roman"/>
          <w:b/>
          <w:bCs/>
          <w:sz w:val="24"/>
          <w:szCs w:val="24"/>
          <w:lang w:val="uk-UA"/>
        </w:rPr>
        <w:t>.</w:t>
      </w:r>
    </w:p>
    <w:p w:rsidR="00136885" w:rsidRDefault="00136885" w:rsidP="00136885">
      <w:pPr>
        <w:jc w:val="right"/>
        <w:rPr>
          <w:rFonts w:ascii="Times New Roman" w:hAnsi="Times New Roman" w:cs="Times New Roman"/>
          <w:b/>
          <w:bCs/>
          <w:sz w:val="24"/>
          <w:szCs w:val="24"/>
          <w:lang w:val="uk-UA"/>
        </w:rPr>
      </w:pPr>
    </w:p>
    <w:p w:rsidR="00136885" w:rsidRDefault="00136885" w:rsidP="00136885">
      <w:pPr>
        <w:jc w:val="right"/>
        <w:rPr>
          <w:rFonts w:ascii="Times New Roman" w:hAnsi="Times New Roman" w:cs="Times New Roman"/>
          <w:b/>
          <w:bCs/>
          <w:sz w:val="24"/>
          <w:szCs w:val="24"/>
          <w:lang w:val="uk-UA"/>
        </w:rPr>
      </w:pPr>
    </w:p>
    <w:p w:rsidR="00136885" w:rsidRDefault="00136885" w:rsidP="00136885">
      <w:pPr>
        <w:jc w:val="right"/>
        <w:rPr>
          <w:rFonts w:ascii="Times New Roman" w:hAnsi="Times New Roman" w:cs="Times New Roman"/>
          <w:b/>
          <w:bCs/>
          <w:sz w:val="24"/>
          <w:szCs w:val="24"/>
          <w:lang w:val="uk-UA"/>
        </w:rPr>
      </w:pPr>
    </w:p>
    <w:sectPr w:rsidR="00136885" w:rsidSect="00731EE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136885"/>
    <w:rsid w:val="00136885"/>
    <w:rsid w:val="004C7953"/>
    <w:rsid w:val="00527C69"/>
    <w:rsid w:val="006F49AF"/>
    <w:rsid w:val="00720B51"/>
    <w:rsid w:val="00731EE0"/>
    <w:rsid w:val="007A38EA"/>
    <w:rsid w:val="008B1001"/>
    <w:rsid w:val="00DA4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885"/>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2166</Words>
  <Characters>12350</Characters>
  <Application>Microsoft Office Word</Application>
  <DocSecurity>0</DocSecurity>
  <Lines>102</Lines>
  <Paragraphs>28</Paragraphs>
  <ScaleCrop>false</ScaleCrop>
  <Company/>
  <LinksUpToDate>false</LinksUpToDate>
  <CharactersWithSpaces>14488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2023-05-26T08:54:00Z</dcterms:created>
  <dcterms:modified xsi:type="dcterms:W3CDTF">2023-06-05T06:57:00Z</dcterms:modified>
</cp:coreProperties>
</file>