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A0" w:rsidRPr="00454690" w:rsidRDefault="00BB51A0" w:rsidP="00542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en-US"/>
        </w:rPr>
      </w:pPr>
      <w:bookmarkStart w:id="0" w:name="_heading=h.g3w2j282080v" w:colFirst="0" w:colLast="0"/>
      <w:bookmarkEnd w:id="0"/>
    </w:p>
    <w:p w:rsidR="0070246A" w:rsidRPr="0070246A" w:rsidRDefault="0070246A" w:rsidP="0070246A">
      <w:pPr>
        <w:spacing w:after="0" w:line="240" w:lineRule="auto"/>
        <w:ind w:leftChars="-100" w:left="-220" w:rightChars="-47" w:right="-103" w:firstLineChars="100" w:firstLine="280"/>
        <w:jc w:val="center"/>
        <w:rPr>
          <w:rFonts w:ascii="Times New Roman" w:eastAsia="Noto Serif CJK SC" w:hAnsi="Times New Roman" w:cs="Times New Roman"/>
          <w:b/>
          <w:bCs/>
          <w:caps/>
          <w:kern w:val="2"/>
          <w:sz w:val="28"/>
          <w:szCs w:val="28"/>
          <w:lang w:val="ru-RU" w:eastAsia="zh-CN" w:bidi="hi-IN"/>
        </w:rPr>
      </w:pPr>
      <w:bookmarkStart w:id="1" w:name="_heading=h.j638mbhw7xpe" w:colFirst="0" w:colLast="0"/>
      <w:bookmarkEnd w:id="1"/>
      <w:r w:rsidRPr="0070246A">
        <w:rPr>
          <w:rFonts w:ascii="Times New Roman" w:eastAsia="Noto Serif CJK SC" w:hAnsi="Times New Roman" w:cs="Times New Roman"/>
          <w:bCs/>
          <w:caps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6907CA4" wp14:editId="600A6B07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</w:pPr>
      <w:r w:rsidRPr="0070246A">
        <w:rPr>
          <w:rFonts w:ascii="Times New Roman" w:eastAsia="Noto Serif CJK SC" w:hAnsi="Times New Roman" w:cs="Times New Roman"/>
          <w:bCs/>
          <w:i/>
          <w:caps/>
          <w:kern w:val="2"/>
          <w:sz w:val="24"/>
          <w:szCs w:val="24"/>
          <w:lang w:val="ru-RU" w:eastAsia="zh-CN" w:bidi="hi-IN"/>
        </w:rPr>
        <w:t>одеськА міськА радА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i/>
          <w:sz w:val="24"/>
          <w:szCs w:val="24"/>
        </w:rPr>
        <w:t>Департамент охорони здоров’я Одеської міської ради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>КОМУНАЛЬНЕ  НЕКОМЕРЦІЙНЕ  ПІДПРИЄМСТВО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«ДИТЯЧА МІСЬКА  ПОЛІКЛІНІКА №2»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246A">
        <w:rPr>
          <w:rFonts w:ascii="Times New Roman" w:eastAsia="Times New Roman" w:hAnsi="Times New Roman" w:cs="Times New Roman"/>
          <w:b/>
          <w:sz w:val="24"/>
          <w:szCs w:val="24"/>
        </w:rPr>
        <w:t xml:space="preserve"> ОДЕСЬКОЇ  МІСЬКОЇ  РАДИ</w:t>
      </w:r>
    </w:p>
    <w:p w:rsidR="0070246A" w:rsidRPr="0070246A" w:rsidRDefault="0070246A" w:rsidP="0070246A">
      <w:pPr>
        <w:spacing w:after="0" w:line="240" w:lineRule="auto"/>
        <w:ind w:leftChars="-100" w:left="-220" w:rightChars="52" w:right="114" w:firstLineChars="100" w:firstLine="240"/>
        <w:jc w:val="center"/>
        <w:rPr>
          <w:rFonts w:ascii="Times New Roman" w:eastAsia="Noto Serif CJK SC" w:hAnsi="Times New Roman" w:cs="Times New Roman"/>
          <w:caps/>
          <w:kern w:val="2"/>
          <w:sz w:val="24"/>
          <w:szCs w:val="24"/>
          <w:lang w:eastAsia="zh-CN" w:bidi="hi-IN"/>
        </w:rPr>
      </w:pP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</w:rPr>
        <w:t xml:space="preserve">Вул. Генерала </w:t>
      </w:r>
      <w:proofErr w:type="spellStart"/>
      <w:r w:rsidRPr="0070246A">
        <w:rPr>
          <w:rFonts w:ascii="Times New Roman" w:eastAsia="Times New Roman" w:hAnsi="Times New Roman" w:cs="Times New Roman"/>
          <w:i/>
        </w:rPr>
        <w:t>Бочарова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, 59 м.Одеса,65086, телефон 711-41-47</w:t>
      </w:r>
    </w:p>
    <w:p w:rsidR="0070246A" w:rsidRPr="0070246A" w:rsidRDefault="0070246A" w:rsidP="00702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246A">
        <w:rPr>
          <w:rFonts w:ascii="Times New Roman" w:eastAsia="Times New Roman" w:hAnsi="Times New Roman" w:cs="Times New Roman"/>
          <w:i/>
          <w:lang w:val="en-US"/>
        </w:rPr>
        <w:t>E</w:t>
      </w:r>
      <w:r w:rsidRPr="0070246A">
        <w:rPr>
          <w:rFonts w:ascii="Times New Roman" w:eastAsia="Times New Roman" w:hAnsi="Times New Roman" w:cs="Times New Roman"/>
          <w:i/>
        </w:rPr>
        <w:t>-</w:t>
      </w:r>
      <w:r w:rsidRPr="0070246A">
        <w:rPr>
          <w:rFonts w:ascii="Times New Roman" w:eastAsia="Times New Roman" w:hAnsi="Times New Roman" w:cs="Times New Roman"/>
          <w:i/>
          <w:lang w:val="en-US"/>
        </w:rPr>
        <w:t>mail</w:t>
      </w:r>
      <w:r w:rsidRPr="0070246A">
        <w:rPr>
          <w:rFonts w:ascii="Times New Roman" w:eastAsia="Times New Roman" w:hAnsi="Times New Roman" w:cs="Times New Roman"/>
          <w:i/>
        </w:rPr>
        <w:t>: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dmp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_2@</w:t>
      </w:r>
      <w:proofErr w:type="spellStart"/>
      <w:r w:rsidRPr="0070246A">
        <w:rPr>
          <w:rFonts w:ascii="Times New Roman" w:eastAsia="Times New Roman" w:hAnsi="Times New Roman" w:cs="Times New Roman"/>
          <w:i/>
          <w:lang w:val="en-US"/>
        </w:rPr>
        <w:t>ukr</w:t>
      </w:r>
      <w:proofErr w:type="spellEnd"/>
      <w:r w:rsidRPr="0070246A">
        <w:rPr>
          <w:rFonts w:ascii="Times New Roman" w:eastAsia="Times New Roman" w:hAnsi="Times New Roman" w:cs="Times New Roman"/>
          <w:i/>
        </w:rPr>
        <w:t>.</w:t>
      </w:r>
      <w:r w:rsidRPr="0070246A">
        <w:rPr>
          <w:rFonts w:ascii="Times New Roman" w:eastAsia="Times New Roman" w:hAnsi="Times New Roman" w:cs="Times New Roman"/>
          <w:i/>
          <w:lang w:val="en-US"/>
        </w:rPr>
        <w:t>net</w:t>
      </w:r>
      <w:r w:rsidRPr="0070246A">
        <w:rPr>
          <w:rFonts w:ascii="Times New Roman" w:eastAsia="Times New Roman" w:hAnsi="Times New Roman" w:cs="Times New Roman"/>
          <w:i/>
        </w:rPr>
        <w:t>, код ЄДРПОУ 26470275</w:t>
      </w:r>
    </w:p>
    <w:p w:rsidR="00542923" w:rsidRPr="009D5818" w:rsidRDefault="00542923" w:rsidP="00542923">
      <w:pPr>
        <w:spacing w:after="0"/>
        <w:ind w:left="567" w:right="424"/>
        <w:jc w:val="center"/>
        <w:rPr>
          <w:rFonts w:ascii="Times New Roman" w:hAnsi="Times New Roman" w:cs="Times New Roman"/>
          <w:sz w:val="20"/>
        </w:rPr>
      </w:pPr>
    </w:p>
    <w:p w:rsidR="00542923" w:rsidRPr="009D5818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ПРОТОКОЛ</w:t>
      </w:r>
    </w:p>
    <w:p w:rsidR="00542923" w:rsidRDefault="00542923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D5818">
        <w:rPr>
          <w:rFonts w:ascii="Times New Roman" w:hAnsi="Times New Roman" w:cs="Times New Roman"/>
          <w:b/>
          <w:szCs w:val="24"/>
        </w:rPr>
        <w:t>ЩОДО ПРИЙНЯТТЯ РІШЕННЯ УПОВНОВАЖЕНОЮ ОСОБОЮ</w:t>
      </w:r>
    </w:p>
    <w:p w:rsidR="009D5818" w:rsidRPr="009D5818" w:rsidRDefault="009D5818" w:rsidP="005429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B51A0" w:rsidRPr="004E37CA" w:rsidRDefault="00B212FD" w:rsidP="009D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B6">
        <w:rPr>
          <w:rFonts w:ascii="Times New Roman" w:hAnsi="Times New Roman" w:cs="Times New Roman"/>
          <w:b/>
          <w:sz w:val="24"/>
          <w:szCs w:val="24"/>
        </w:rPr>
        <w:t>01</w:t>
      </w:r>
      <w:r w:rsidR="00421528">
        <w:rPr>
          <w:rFonts w:ascii="Times New Roman" w:hAnsi="Times New Roman" w:cs="Times New Roman"/>
          <w:b/>
          <w:sz w:val="24"/>
          <w:szCs w:val="24"/>
        </w:rPr>
        <w:t>.</w:t>
      </w:r>
      <w:r w:rsidR="002E66B6">
        <w:rPr>
          <w:rFonts w:ascii="Times New Roman" w:hAnsi="Times New Roman" w:cs="Times New Roman"/>
          <w:b/>
          <w:sz w:val="24"/>
          <w:szCs w:val="24"/>
        </w:rPr>
        <w:t>02</w:t>
      </w:r>
      <w:r w:rsidR="002B6820">
        <w:rPr>
          <w:rFonts w:ascii="Times New Roman" w:hAnsi="Times New Roman" w:cs="Times New Roman"/>
          <w:b/>
          <w:sz w:val="24"/>
          <w:szCs w:val="24"/>
        </w:rPr>
        <w:t>.202</w:t>
      </w:r>
      <w:r w:rsidR="00F11692">
        <w:rPr>
          <w:rFonts w:ascii="Times New Roman" w:hAnsi="Times New Roman" w:cs="Times New Roman"/>
          <w:b/>
          <w:sz w:val="24"/>
          <w:szCs w:val="24"/>
        </w:rPr>
        <w:t>4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</w:t>
      </w:r>
      <w:r w:rsidR="00E356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52D9" w:rsidRPr="009D58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69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0B23">
        <w:rPr>
          <w:rFonts w:ascii="Times New Roman" w:hAnsi="Times New Roman" w:cs="Times New Roman"/>
          <w:b/>
          <w:sz w:val="24"/>
          <w:szCs w:val="24"/>
        </w:rPr>
        <w:t>№</w:t>
      </w:r>
      <w:r w:rsidR="00600B23" w:rsidRPr="005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B6">
        <w:rPr>
          <w:rFonts w:ascii="Times New Roman" w:hAnsi="Times New Roman" w:cs="Times New Roman"/>
          <w:b/>
          <w:sz w:val="24"/>
          <w:szCs w:val="24"/>
        </w:rPr>
        <w:t>ЛИ-2950</w:t>
      </w:r>
    </w:p>
    <w:p w:rsidR="00BB51A0" w:rsidRPr="009D5818" w:rsidRDefault="00151590" w:rsidP="00B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BB51A0" w:rsidRPr="00AF3D6D" w:rsidRDefault="00151590" w:rsidP="001E56EE">
      <w:pPr>
        <w:pStyle w:val="search-previewtext"/>
        <w:spacing w:after="0"/>
        <w:ind w:firstLine="426"/>
        <w:jc w:val="both"/>
        <w:rPr>
          <w:b/>
          <w:bCs/>
          <w:color w:val="242638"/>
          <w:lang w:val="uk-UA"/>
        </w:rPr>
      </w:pPr>
      <w:bookmarkStart w:id="2" w:name="_heading=h.1fob9te" w:colFirst="0" w:colLast="0"/>
      <w:bookmarkEnd w:id="2"/>
      <w:r w:rsidRPr="009E075D">
        <w:rPr>
          <w:lang w:val="uk-UA"/>
        </w:rPr>
        <w:t xml:space="preserve">Про прийняття рішення про </w:t>
      </w:r>
      <w:r w:rsidRPr="008D122F">
        <w:rPr>
          <w:lang w:val="uk-UA"/>
        </w:rPr>
        <w:t>закупівлю</w:t>
      </w:r>
      <w:r w:rsidR="00C92D51" w:rsidRPr="00C92D51">
        <w:rPr>
          <w:lang w:val="uk-UA"/>
        </w:rPr>
        <w:t xml:space="preserve"> </w:t>
      </w:r>
      <w:r w:rsidR="000661E0" w:rsidRPr="00086BB7">
        <w:rPr>
          <w:b/>
          <w:bCs/>
          <w:iCs/>
          <w:lang w:val="uk-UA" w:eastAsia="uk-UA"/>
        </w:rPr>
        <w:t xml:space="preserve">за кодом ДК 021:2015 </w:t>
      </w:r>
      <w:r w:rsidR="002E66B6">
        <w:rPr>
          <w:b/>
          <w:bCs/>
          <w:iCs/>
          <w:lang w:val="uk-UA" w:eastAsia="uk-UA"/>
        </w:rPr>
        <w:t>71630000-3 Послуги з технічного огляду та випробувань</w:t>
      </w:r>
      <w:r w:rsidR="00E35645">
        <w:rPr>
          <w:b/>
          <w:bCs/>
          <w:iCs/>
          <w:lang w:val="uk-UA" w:eastAsia="uk-UA"/>
        </w:rPr>
        <w:t xml:space="preserve"> </w:t>
      </w:r>
      <w:r w:rsidRPr="009E075D">
        <w:rPr>
          <w:b/>
          <w:lang w:val="uk-UA"/>
        </w:rPr>
        <w:t>(</w:t>
      </w:r>
      <w:r w:rsidRPr="009E075D">
        <w:rPr>
          <w:lang w:val="uk-UA"/>
        </w:rPr>
        <w:t xml:space="preserve">далі — </w:t>
      </w:r>
      <w:r w:rsidRPr="009E075D">
        <w:rPr>
          <w:i/>
          <w:lang w:val="uk-UA"/>
        </w:rPr>
        <w:t>Закупівля</w:t>
      </w:r>
      <w:r w:rsidRPr="009E075D">
        <w:rPr>
          <w:lang w:val="uk-UA"/>
        </w:rPr>
        <w:t xml:space="preserve">) відповідно до Закону України «Про публічні закупівлі» (далі — </w:t>
      </w:r>
      <w:r w:rsidRPr="009E075D">
        <w:rPr>
          <w:i/>
          <w:lang w:val="uk-UA"/>
        </w:rPr>
        <w:t>Закон</w:t>
      </w:r>
      <w:r w:rsidRPr="009E075D">
        <w:rPr>
          <w:lang w:val="uk-UA"/>
        </w:rPr>
        <w:t>) з урахуванням постанови Кабінету Міністрів України від 12.10.2022 № 1178 «Про затвердження</w:t>
      </w:r>
      <w:r w:rsidRPr="00803461">
        <w:rPr>
          <w:lang w:val="uk-UA"/>
        </w:rPr>
        <w:t xml:space="preserve"> особливостей здійснення публічних </w:t>
      </w:r>
      <w:proofErr w:type="spellStart"/>
      <w:r w:rsidRPr="00803461">
        <w:rPr>
          <w:lang w:val="uk-UA"/>
        </w:rPr>
        <w:t>закупівель</w:t>
      </w:r>
      <w:proofErr w:type="spellEnd"/>
      <w:r w:rsidRPr="00803461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03461">
        <w:rPr>
          <w:i/>
          <w:lang w:val="uk-UA"/>
        </w:rPr>
        <w:t>Особливості</w:t>
      </w:r>
      <w:r w:rsidRPr="00803461">
        <w:rPr>
          <w:lang w:val="uk-UA"/>
        </w:rPr>
        <w:t>).</w:t>
      </w:r>
    </w:p>
    <w:p w:rsidR="00BB51A0" w:rsidRPr="003B1325" w:rsidRDefault="00151590" w:rsidP="005869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151590" w:rsidP="003B1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змін до річного плану </w:t>
      </w:r>
      <w:proofErr w:type="spellStart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F52D9"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закупівель (далі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3B13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3B132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B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25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3B1325" w:rsidRDefault="00BB51A0" w:rsidP="003B1325">
      <w:pPr>
        <w:shd w:val="clear" w:color="auto" w:fill="FFFFFF"/>
        <w:spacing w:after="0" w:line="240" w:lineRule="auto"/>
        <w:ind w:left="8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8E086B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BB51A0" w:rsidRPr="008E086B" w:rsidRDefault="00AE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 п. 1.</w:t>
      </w:r>
      <w:r w:rsidR="00151590" w:rsidRPr="008E086B">
        <w:rPr>
          <w:rFonts w:ascii="Times New Roman" w:eastAsia="Times New Roman" w:hAnsi="Times New Roman" w:cs="Times New Roman"/>
          <w:sz w:val="24"/>
          <w:szCs w:val="24"/>
        </w:rPr>
        <w:t>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8E086B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8E0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1,5 млн гривень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закупівель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не пізніше ніж через 10 робочих днів з дня укладення такого договору.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BB51A0" w:rsidRPr="009D5818" w:rsidRDefault="00BB5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BB51A0" w:rsidRPr="009D5818" w:rsidRDefault="00151590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BB51A0" w:rsidRPr="009D5818" w:rsidRDefault="00BB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BB51A0" w:rsidRPr="009D5818" w:rsidRDefault="0015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52D9" w:rsidRPr="009D58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1A0" w:rsidRPr="009D5818" w:rsidRDefault="0015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10 робочих днів з дня укладення такого договору. 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</w:t>
      </w:r>
      <w:r w:rsidR="00DF52D9"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BB51A0" w:rsidRPr="009D5818" w:rsidRDefault="00151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до</w:t>
      </w:r>
      <w:r w:rsidRPr="009D5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</w:t>
      </w:r>
      <w:r w:rsidR="003B35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F52D9"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116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9D58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9D581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D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818" w:rsidRDefault="009D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1A0" w:rsidRPr="009D5818" w:rsidRDefault="00151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802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5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BB51A0" w:rsidRPr="009D5818" w:rsidRDefault="00BB51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86AAF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" w:name="_heading=h.tyjcwt" w:colFirst="0" w:colLast="0"/>
            <w:bookmarkEnd w:id="3"/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86AAF" w:rsidRPr="00286AAF" w:rsidRDefault="00286AAF" w:rsidP="00286AA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AAF" w:rsidRPr="00286AAF" w:rsidRDefault="00286AAF" w:rsidP="00286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9D5818" w:rsidRDefault="00BB51A0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461" w:rsidRDefault="00803461" w:rsidP="00FB071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AAF" w:rsidRDefault="00286AAF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63B" w:rsidRPr="008D122F" w:rsidRDefault="006E063B" w:rsidP="00FB07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1A0" w:rsidRPr="009D5818" w:rsidRDefault="0015159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BB51A0" w:rsidRPr="009D5818" w:rsidRDefault="00DF52D9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590" w:rsidRPr="009D58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1169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51590" w:rsidRPr="009D5818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BB51A0" w:rsidRPr="009D5818" w:rsidRDefault="00BB51A0">
      <w:pPr>
        <w:rPr>
          <w:rFonts w:ascii="Times New Roman" w:hAnsi="Times New Roman" w:cs="Times New Roman"/>
          <w:sz w:val="24"/>
          <w:szCs w:val="24"/>
        </w:rPr>
      </w:pPr>
    </w:p>
    <w:p w:rsidR="00BB51A0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8E086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286AAF" w:rsidRPr="00286AAF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Комунальне некомерційне підприємство «ДИТЯЧА  МІСЬКА ПОЛІКЛІНІКА №2» Одеської міської ради </w:t>
      </w:r>
    </w:p>
    <w:p w:rsidR="00286AAF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="00DF52D9" w:rsidRPr="008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Україна, м. Одеса,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вул.Генерала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Бочарова,59 </w:t>
      </w:r>
      <w:proofErr w:type="spellStart"/>
      <w:r w:rsidR="00286AAF" w:rsidRPr="00286AAF">
        <w:rPr>
          <w:rFonts w:ascii="Times New Roman" w:hAnsi="Times New Roman" w:cs="Times New Roman"/>
          <w:b/>
          <w:sz w:val="24"/>
          <w:szCs w:val="24"/>
        </w:rPr>
        <w:t>м.Одеса</w:t>
      </w:r>
      <w:proofErr w:type="spellEnd"/>
      <w:r w:rsidR="00286AAF" w:rsidRPr="00286AAF">
        <w:rPr>
          <w:rFonts w:ascii="Times New Roman" w:hAnsi="Times New Roman" w:cs="Times New Roman"/>
          <w:b/>
          <w:sz w:val="24"/>
          <w:szCs w:val="24"/>
        </w:rPr>
        <w:t xml:space="preserve"> 65086</w:t>
      </w:r>
    </w:p>
    <w:p w:rsidR="00DF52D9" w:rsidRPr="008E086B" w:rsidRDefault="00151590" w:rsidP="00641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86B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</w:t>
      </w:r>
      <w:r w:rsidR="00DF52D9" w:rsidRPr="008E08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6AAF">
        <w:rPr>
          <w:rFonts w:ascii="Times New Roman" w:hAnsi="Times New Roman" w:cs="Times New Roman"/>
          <w:b/>
          <w:sz w:val="24"/>
          <w:szCs w:val="24"/>
        </w:rPr>
        <w:t>26470275</w:t>
      </w:r>
    </w:p>
    <w:p w:rsidR="00BB51A0" w:rsidRPr="008E086B" w:rsidRDefault="00151590" w:rsidP="006412D5">
      <w:pPr>
        <w:pStyle w:val="rvps2"/>
        <w:shd w:val="clear" w:color="auto" w:fill="FFFFFF"/>
        <w:spacing w:before="0" w:beforeAutospacing="0" w:after="0" w:afterAutospacing="0"/>
        <w:jc w:val="both"/>
        <w:rPr>
          <w:b/>
        </w:rPr>
      </w:pPr>
      <w:r w:rsidRPr="008E086B">
        <w:rPr>
          <w:color w:val="000000"/>
        </w:rPr>
        <w:t>1.4.  категорія</w:t>
      </w:r>
      <w:bookmarkStart w:id="5" w:name="bookmark=id.1t3h5sf" w:colFirst="0" w:colLast="0"/>
      <w:bookmarkEnd w:id="5"/>
      <w:r w:rsidRPr="008E086B">
        <w:rPr>
          <w:color w:val="000000"/>
        </w:rPr>
        <w:t xml:space="preserve"> замовника: </w:t>
      </w:r>
      <w:r w:rsidR="00DF52D9" w:rsidRPr="008E086B">
        <w:rPr>
          <w:b/>
          <w:shd w:val="clear" w:color="auto" w:fill="FFFFFF"/>
        </w:rPr>
        <w:t>юридична особа, яка є підприємствами, установами, організаціями  та їх об’єднання, яка забезпечує потреби держави або територіальної громади</w:t>
      </w:r>
      <w:r w:rsidR="00DF52D9" w:rsidRPr="008E086B">
        <w:rPr>
          <w:b/>
        </w:rPr>
        <w:t xml:space="preserve"> </w:t>
      </w:r>
    </w:p>
    <w:p w:rsidR="002E66B6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Pr="000B7B28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r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D5CB9" w:rsidRPr="00C3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EF1" w:rsidRPr="00086BB7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за кодом ДК 021:2015 – </w:t>
      </w:r>
      <w:r w:rsidR="002E66B6" w:rsidRPr="002E66B6">
        <w:rPr>
          <w:rFonts w:ascii="Times New Roman" w:hAnsi="Times New Roman" w:cs="Times New Roman"/>
          <w:b/>
          <w:bCs/>
          <w:sz w:val="24"/>
          <w:szCs w:val="24"/>
        </w:rPr>
        <w:t>71630000-3 Послуги з технічного огляду та випробувань</w:t>
      </w:r>
      <w:r w:rsidR="002E66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D5" w:rsidRPr="001E56EE" w:rsidRDefault="00151590" w:rsidP="001E5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42638"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 закупівлі:</w:t>
      </w:r>
      <w:r w:rsidR="009D5818" w:rsidRPr="00BB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AAD" w:rsidRPr="00454690" w:rsidRDefault="002E66B6" w:rsidP="008D122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640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,00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 (Шістсот сорок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63770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грн., 00 коп.)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без</w:t>
      </w:r>
      <w:r w:rsidR="00F60A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2360" w:rsidRPr="00454690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="00027EF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BB51A0" w:rsidRPr="00BB14B5" w:rsidRDefault="00151590" w:rsidP="00D41F82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BB14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9D5818"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BB51A0" w:rsidRPr="00BB14B5" w:rsidRDefault="00151590" w:rsidP="00910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4d34og8" w:colFirst="0" w:colLast="0"/>
      <w:bookmarkEnd w:id="6"/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BB51A0" w:rsidRPr="0058021B" w:rsidRDefault="00151590" w:rsidP="000B7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B1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BB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BB14B5"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використання  електронної системи закупівель.</w:t>
      </w:r>
    </w:p>
    <w:p w:rsidR="00BB51A0" w:rsidRPr="0058021B" w:rsidRDefault="00151590" w:rsidP="00580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</w:t>
      </w:r>
      <w:r w:rsidR="0085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січень</w:t>
      </w:r>
      <w:proofErr w:type="spellEnd"/>
      <w:r w:rsidR="00F11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2024</w:t>
      </w:r>
      <w:r w:rsidRPr="0058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року.</w:t>
      </w:r>
    </w:p>
    <w:p w:rsidR="00BB51A0" w:rsidRPr="009D5818" w:rsidRDefault="00BB51A0" w:rsidP="0064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C861A3" w:rsidRDefault="00C861A3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:rsidR="004A30B4" w:rsidRDefault="00151590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 w:rsidRPr="009D5818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Примітка: закупівля здійснюється відповідно до норм постанови КМУ від 12.10.2022 № 1178.</w:t>
      </w:r>
      <w:bookmarkStart w:id="7" w:name="_GoBack"/>
      <w:bookmarkEnd w:id="7"/>
    </w:p>
    <w:p w:rsidR="00027EFA" w:rsidRPr="00027EFA" w:rsidRDefault="00027EFA" w:rsidP="004A30B4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30B4" w:rsidRPr="00286AAF" w:rsidTr="00017142">
        <w:trPr>
          <w:cantSplit/>
          <w:trHeight w:val="354"/>
          <w:tblHeader/>
        </w:trPr>
        <w:tc>
          <w:tcPr>
            <w:tcW w:w="3664" w:type="dxa"/>
          </w:tcPr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30B4" w:rsidRPr="00286AAF" w:rsidRDefault="004A30B4" w:rsidP="0001714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питань публічних </w:t>
            </w:r>
            <w:proofErr w:type="spellStart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Комунального  некомерційного підприємства  «ДИТЯЧА  МІСЬКА ПОЛІКЛІНІКА №2» Одеської міської ради, уповноважена особа </w:t>
            </w:r>
          </w:p>
        </w:tc>
        <w:tc>
          <w:tcPr>
            <w:tcW w:w="328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4A30B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C86DF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30B4" w:rsidRPr="00286AAF" w:rsidRDefault="004A30B4" w:rsidP="0001714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Докучаєва Ольга Петрівна</w:t>
            </w:r>
          </w:p>
        </w:tc>
      </w:tr>
    </w:tbl>
    <w:p w:rsidR="00BB51A0" w:rsidRPr="004A30B4" w:rsidRDefault="00BB51A0" w:rsidP="004A30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51A0" w:rsidRPr="004A30B4" w:rsidSect="00BB51A0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66"/>
    <w:multiLevelType w:val="multilevel"/>
    <w:tmpl w:val="1ECE04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EF07BF"/>
    <w:multiLevelType w:val="multilevel"/>
    <w:tmpl w:val="ABF441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0"/>
    <w:rsid w:val="00007D44"/>
    <w:rsid w:val="00012508"/>
    <w:rsid w:val="00012C9E"/>
    <w:rsid w:val="00014136"/>
    <w:rsid w:val="00027EFA"/>
    <w:rsid w:val="00032FED"/>
    <w:rsid w:val="000429CA"/>
    <w:rsid w:val="00042E9E"/>
    <w:rsid w:val="00062360"/>
    <w:rsid w:val="00065187"/>
    <w:rsid w:val="000661E0"/>
    <w:rsid w:val="00067251"/>
    <w:rsid w:val="00073402"/>
    <w:rsid w:val="00074FFE"/>
    <w:rsid w:val="00081124"/>
    <w:rsid w:val="00083312"/>
    <w:rsid w:val="00086BB7"/>
    <w:rsid w:val="00093E70"/>
    <w:rsid w:val="00095C8E"/>
    <w:rsid w:val="000A1961"/>
    <w:rsid w:val="000B49CA"/>
    <w:rsid w:val="000B6852"/>
    <w:rsid w:val="000B7B28"/>
    <w:rsid w:val="000C64C1"/>
    <w:rsid w:val="000C7FC1"/>
    <w:rsid w:val="000D4CFC"/>
    <w:rsid w:val="000E5E07"/>
    <w:rsid w:val="000E6384"/>
    <w:rsid w:val="000E6814"/>
    <w:rsid w:val="000E6894"/>
    <w:rsid w:val="000F162C"/>
    <w:rsid w:val="000F1FF9"/>
    <w:rsid w:val="000F7CBC"/>
    <w:rsid w:val="0010488C"/>
    <w:rsid w:val="00113D0E"/>
    <w:rsid w:val="001152CF"/>
    <w:rsid w:val="00116F62"/>
    <w:rsid w:val="001241FF"/>
    <w:rsid w:val="0014394E"/>
    <w:rsid w:val="00151590"/>
    <w:rsid w:val="00153009"/>
    <w:rsid w:val="001703BD"/>
    <w:rsid w:val="00175B2A"/>
    <w:rsid w:val="00191A27"/>
    <w:rsid w:val="00193453"/>
    <w:rsid w:val="00196934"/>
    <w:rsid w:val="001A41C4"/>
    <w:rsid w:val="001B0AF8"/>
    <w:rsid w:val="001B292F"/>
    <w:rsid w:val="001B51F9"/>
    <w:rsid w:val="001B5A4C"/>
    <w:rsid w:val="001B7991"/>
    <w:rsid w:val="001E43F5"/>
    <w:rsid w:val="001E56EE"/>
    <w:rsid w:val="001F37CF"/>
    <w:rsid w:val="002141A4"/>
    <w:rsid w:val="0022155C"/>
    <w:rsid w:val="002233B1"/>
    <w:rsid w:val="00230D8E"/>
    <w:rsid w:val="002452FF"/>
    <w:rsid w:val="00245F5D"/>
    <w:rsid w:val="00246CB8"/>
    <w:rsid w:val="0026712F"/>
    <w:rsid w:val="00267958"/>
    <w:rsid w:val="00273632"/>
    <w:rsid w:val="00275F27"/>
    <w:rsid w:val="00275F28"/>
    <w:rsid w:val="00286AAF"/>
    <w:rsid w:val="00297F50"/>
    <w:rsid w:val="002A7175"/>
    <w:rsid w:val="002B1C38"/>
    <w:rsid w:val="002B23B2"/>
    <w:rsid w:val="002B3BAC"/>
    <w:rsid w:val="002B4AD2"/>
    <w:rsid w:val="002B6820"/>
    <w:rsid w:val="002E0331"/>
    <w:rsid w:val="002E640E"/>
    <w:rsid w:val="002E66B6"/>
    <w:rsid w:val="00324452"/>
    <w:rsid w:val="00334CF2"/>
    <w:rsid w:val="00335980"/>
    <w:rsid w:val="003479C2"/>
    <w:rsid w:val="00356DB2"/>
    <w:rsid w:val="00361A1E"/>
    <w:rsid w:val="0036200F"/>
    <w:rsid w:val="00371514"/>
    <w:rsid w:val="00383567"/>
    <w:rsid w:val="003974D5"/>
    <w:rsid w:val="003A772B"/>
    <w:rsid w:val="003B1325"/>
    <w:rsid w:val="003B3561"/>
    <w:rsid w:val="003B5075"/>
    <w:rsid w:val="003B5748"/>
    <w:rsid w:val="003C0A7E"/>
    <w:rsid w:val="003C21FD"/>
    <w:rsid w:val="003C3C4D"/>
    <w:rsid w:val="003D705C"/>
    <w:rsid w:val="003E5F1F"/>
    <w:rsid w:val="003E6138"/>
    <w:rsid w:val="003F649C"/>
    <w:rsid w:val="004042E9"/>
    <w:rsid w:val="004111CF"/>
    <w:rsid w:val="00420E13"/>
    <w:rsid w:val="00421528"/>
    <w:rsid w:val="00422A40"/>
    <w:rsid w:val="00424CAB"/>
    <w:rsid w:val="00442A6E"/>
    <w:rsid w:val="004478B1"/>
    <w:rsid w:val="00454690"/>
    <w:rsid w:val="00461887"/>
    <w:rsid w:val="00472FA4"/>
    <w:rsid w:val="00481FB5"/>
    <w:rsid w:val="00486269"/>
    <w:rsid w:val="00491538"/>
    <w:rsid w:val="00495DCD"/>
    <w:rsid w:val="00497BCD"/>
    <w:rsid w:val="004A27A4"/>
    <w:rsid w:val="004A30A9"/>
    <w:rsid w:val="004A30B4"/>
    <w:rsid w:val="004C05EC"/>
    <w:rsid w:val="004C5A21"/>
    <w:rsid w:val="004C6F71"/>
    <w:rsid w:val="004E2B12"/>
    <w:rsid w:val="004E37CA"/>
    <w:rsid w:val="004E7606"/>
    <w:rsid w:val="004F5B76"/>
    <w:rsid w:val="0051536B"/>
    <w:rsid w:val="00516532"/>
    <w:rsid w:val="00520013"/>
    <w:rsid w:val="0053549E"/>
    <w:rsid w:val="00542923"/>
    <w:rsid w:val="0055222D"/>
    <w:rsid w:val="00575296"/>
    <w:rsid w:val="0058021B"/>
    <w:rsid w:val="00580DAF"/>
    <w:rsid w:val="00586973"/>
    <w:rsid w:val="005B1281"/>
    <w:rsid w:val="005B1B8A"/>
    <w:rsid w:val="005B279B"/>
    <w:rsid w:val="005D138B"/>
    <w:rsid w:val="005D1653"/>
    <w:rsid w:val="005D3070"/>
    <w:rsid w:val="005D5BA7"/>
    <w:rsid w:val="005D5C30"/>
    <w:rsid w:val="005F2663"/>
    <w:rsid w:val="00600B23"/>
    <w:rsid w:val="00613235"/>
    <w:rsid w:val="0062004F"/>
    <w:rsid w:val="00627C4C"/>
    <w:rsid w:val="00630D1F"/>
    <w:rsid w:val="006323FD"/>
    <w:rsid w:val="00633279"/>
    <w:rsid w:val="006412D5"/>
    <w:rsid w:val="00663770"/>
    <w:rsid w:val="00663D2A"/>
    <w:rsid w:val="006706EC"/>
    <w:rsid w:val="0067389A"/>
    <w:rsid w:val="00681E31"/>
    <w:rsid w:val="00684FD8"/>
    <w:rsid w:val="006951BC"/>
    <w:rsid w:val="006A7A1A"/>
    <w:rsid w:val="006B17C5"/>
    <w:rsid w:val="006B39D6"/>
    <w:rsid w:val="006B54F9"/>
    <w:rsid w:val="006C352B"/>
    <w:rsid w:val="006C5FCB"/>
    <w:rsid w:val="006E063B"/>
    <w:rsid w:val="006E1FFC"/>
    <w:rsid w:val="006E3EE9"/>
    <w:rsid w:val="006F4697"/>
    <w:rsid w:val="0070246A"/>
    <w:rsid w:val="007200FD"/>
    <w:rsid w:val="00721CDC"/>
    <w:rsid w:val="00723453"/>
    <w:rsid w:val="00725347"/>
    <w:rsid w:val="00747404"/>
    <w:rsid w:val="0075712B"/>
    <w:rsid w:val="00760B0A"/>
    <w:rsid w:val="00765D60"/>
    <w:rsid w:val="00767064"/>
    <w:rsid w:val="007724FD"/>
    <w:rsid w:val="00781A0B"/>
    <w:rsid w:val="007847A1"/>
    <w:rsid w:val="00785627"/>
    <w:rsid w:val="007A1616"/>
    <w:rsid w:val="007A4FA2"/>
    <w:rsid w:val="007C5EBA"/>
    <w:rsid w:val="007C6EC9"/>
    <w:rsid w:val="007D0CF0"/>
    <w:rsid w:val="007D0FDD"/>
    <w:rsid w:val="007D2EDF"/>
    <w:rsid w:val="007E060E"/>
    <w:rsid w:val="007E55A7"/>
    <w:rsid w:val="00803461"/>
    <w:rsid w:val="00814E80"/>
    <w:rsid w:val="00816017"/>
    <w:rsid w:val="008328DA"/>
    <w:rsid w:val="0083799E"/>
    <w:rsid w:val="00844E24"/>
    <w:rsid w:val="008545D8"/>
    <w:rsid w:val="00855A73"/>
    <w:rsid w:val="00856494"/>
    <w:rsid w:val="0087344D"/>
    <w:rsid w:val="008734BD"/>
    <w:rsid w:val="00884855"/>
    <w:rsid w:val="008862DC"/>
    <w:rsid w:val="00890188"/>
    <w:rsid w:val="008A0F9A"/>
    <w:rsid w:val="008A37C9"/>
    <w:rsid w:val="008B07C5"/>
    <w:rsid w:val="008B089E"/>
    <w:rsid w:val="008B7393"/>
    <w:rsid w:val="008C3DA0"/>
    <w:rsid w:val="008C5DE5"/>
    <w:rsid w:val="008D122F"/>
    <w:rsid w:val="008D1D0C"/>
    <w:rsid w:val="008D539D"/>
    <w:rsid w:val="008E086B"/>
    <w:rsid w:val="0090257F"/>
    <w:rsid w:val="00905BE0"/>
    <w:rsid w:val="00910817"/>
    <w:rsid w:val="0091469B"/>
    <w:rsid w:val="00935260"/>
    <w:rsid w:val="009354B5"/>
    <w:rsid w:val="00937FDD"/>
    <w:rsid w:val="00944C9B"/>
    <w:rsid w:val="00950DD6"/>
    <w:rsid w:val="0095699F"/>
    <w:rsid w:val="00984854"/>
    <w:rsid w:val="00990B2D"/>
    <w:rsid w:val="009955E5"/>
    <w:rsid w:val="009A0844"/>
    <w:rsid w:val="009A224F"/>
    <w:rsid w:val="009A5323"/>
    <w:rsid w:val="009C2551"/>
    <w:rsid w:val="009C604F"/>
    <w:rsid w:val="009C71DE"/>
    <w:rsid w:val="009D0DE3"/>
    <w:rsid w:val="009D5818"/>
    <w:rsid w:val="009E075D"/>
    <w:rsid w:val="009E3FD0"/>
    <w:rsid w:val="009E7EF1"/>
    <w:rsid w:val="00A046C4"/>
    <w:rsid w:val="00A06E9C"/>
    <w:rsid w:val="00A0740A"/>
    <w:rsid w:val="00A11D4F"/>
    <w:rsid w:val="00A12EE0"/>
    <w:rsid w:val="00A227FF"/>
    <w:rsid w:val="00A2289F"/>
    <w:rsid w:val="00A2655C"/>
    <w:rsid w:val="00A51A0D"/>
    <w:rsid w:val="00A52D45"/>
    <w:rsid w:val="00A634B9"/>
    <w:rsid w:val="00A75BC0"/>
    <w:rsid w:val="00A81803"/>
    <w:rsid w:val="00A912F3"/>
    <w:rsid w:val="00A97260"/>
    <w:rsid w:val="00AB27CE"/>
    <w:rsid w:val="00AB509F"/>
    <w:rsid w:val="00AC198E"/>
    <w:rsid w:val="00AC2CE0"/>
    <w:rsid w:val="00AC3530"/>
    <w:rsid w:val="00AD01B5"/>
    <w:rsid w:val="00AD0273"/>
    <w:rsid w:val="00AD056C"/>
    <w:rsid w:val="00AD5B1E"/>
    <w:rsid w:val="00AE0886"/>
    <w:rsid w:val="00AE38D2"/>
    <w:rsid w:val="00AE6533"/>
    <w:rsid w:val="00AF3D6D"/>
    <w:rsid w:val="00B004A3"/>
    <w:rsid w:val="00B06C58"/>
    <w:rsid w:val="00B10E6C"/>
    <w:rsid w:val="00B13220"/>
    <w:rsid w:val="00B212FD"/>
    <w:rsid w:val="00B50064"/>
    <w:rsid w:val="00B5251C"/>
    <w:rsid w:val="00B569E8"/>
    <w:rsid w:val="00B61D8C"/>
    <w:rsid w:val="00B65BC0"/>
    <w:rsid w:val="00B67B34"/>
    <w:rsid w:val="00B706AA"/>
    <w:rsid w:val="00B87AAD"/>
    <w:rsid w:val="00B94137"/>
    <w:rsid w:val="00B95AB8"/>
    <w:rsid w:val="00B96FA3"/>
    <w:rsid w:val="00BA1830"/>
    <w:rsid w:val="00BA5E05"/>
    <w:rsid w:val="00BB14B5"/>
    <w:rsid w:val="00BB4A14"/>
    <w:rsid w:val="00BB51A0"/>
    <w:rsid w:val="00BD5CB9"/>
    <w:rsid w:val="00BD64E2"/>
    <w:rsid w:val="00BD7453"/>
    <w:rsid w:val="00BE0AA8"/>
    <w:rsid w:val="00BE1D90"/>
    <w:rsid w:val="00BE1DA5"/>
    <w:rsid w:val="00BF287C"/>
    <w:rsid w:val="00C0284D"/>
    <w:rsid w:val="00C04B1F"/>
    <w:rsid w:val="00C07A74"/>
    <w:rsid w:val="00C10D9F"/>
    <w:rsid w:val="00C11AE4"/>
    <w:rsid w:val="00C12601"/>
    <w:rsid w:val="00C1679F"/>
    <w:rsid w:val="00C221A3"/>
    <w:rsid w:val="00C224C7"/>
    <w:rsid w:val="00C24D93"/>
    <w:rsid w:val="00C251F1"/>
    <w:rsid w:val="00C27360"/>
    <w:rsid w:val="00C30088"/>
    <w:rsid w:val="00C3101F"/>
    <w:rsid w:val="00C32F51"/>
    <w:rsid w:val="00C35009"/>
    <w:rsid w:val="00C35C8E"/>
    <w:rsid w:val="00C371E6"/>
    <w:rsid w:val="00C403C5"/>
    <w:rsid w:val="00C437B0"/>
    <w:rsid w:val="00C45ACE"/>
    <w:rsid w:val="00C45DC5"/>
    <w:rsid w:val="00C511F0"/>
    <w:rsid w:val="00C53CA6"/>
    <w:rsid w:val="00C53EC6"/>
    <w:rsid w:val="00C861A3"/>
    <w:rsid w:val="00C86DF4"/>
    <w:rsid w:val="00C92D51"/>
    <w:rsid w:val="00C94B8A"/>
    <w:rsid w:val="00CD02CC"/>
    <w:rsid w:val="00CD055C"/>
    <w:rsid w:val="00CD5DE2"/>
    <w:rsid w:val="00CD6468"/>
    <w:rsid w:val="00CF26DE"/>
    <w:rsid w:val="00D0395E"/>
    <w:rsid w:val="00D15C7B"/>
    <w:rsid w:val="00D17560"/>
    <w:rsid w:val="00D17AAF"/>
    <w:rsid w:val="00D21504"/>
    <w:rsid w:val="00D30421"/>
    <w:rsid w:val="00D3657B"/>
    <w:rsid w:val="00D41F82"/>
    <w:rsid w:val="00D42AAB"/>
    <w:rsid w:val="00D515F5"/>
    <w:rsid w:val="00D56D7D"/>
    <w:rsid w:val="00D63F6B"/>
    <w:rsid w:val="00D85036"/>
    <w:rsid w:val="00D86716"/>
    <w:rsid w:val="00DA274D"/>
    <w:rsid w:val="00DB26C2"/>
    <w:rsid w:val="00DC75CE"/>
    <w:rsid w:val="00DD79A0"/>
    <w:rsid w:val="00DD7D96"/>
    <w:rsid w:val="00DF52D9"/>
    <w:rsid w:val="00DF6B7A"/>
    <w:rsid w:val="00E001CD"/>
    <w:rsid w:val="00E15CD1"/>
    <w:rsid w:val="00E2699F"/>
    <w:rsid w:val="00E35645"/>
    <w:rsid w:val="00E4392E"/>
    <w:rsid w:val="00E456E8"/>
    <w:rsid w:val="00E4687A"/>
    <w:rsid w:val="00E62870"/>
    <w:rsid w:val="00E646FF"/>
    <w:rsid w:val="00E85302"/>
    <w:rsid w:val="00E900D1"/>
    <w:rsid w:val="00E91131"/>
    <w:rsid w:val="00E93E30"/>
    <w:rsid w:val="00E954FD"/>
    <w:rsid w:val="00E9616A"/>
    <w:rsid w:val="00E97A1F"/>
    <w:rsid w:val="00EC0436"/>
    <w:rsid w:val="00EE5EC4"/>
    <w:rsid w:val="00EE6BAE"/>
    <w:rsid w:val="00F0144E"/>
    <w:rsid w:val="00F0700A"/>
    <w:rsid w:val="00F11692"/>
    <w:rsid w:val="00F11CE2"/>
    <w:rsid w:val="00F1386F"/>
    <w:rsid w:val="00F13E16"/>
    <w:rsid w:val="00F1599C"/>
    <w:rsid w:val="00F27C4D"/>
    <w:rsid w:val="00F305F8"/>
    <w:rsid w:val="00F34E87"/>
    <w:rsid w:val="00F4668C"/>
    <w:rsid w:val="00F54DEB"/>
    <w:rsid w:val="00F57ECA"/>
    <w:rsid w:val="00F60A79"/>
    <w:rsid w:val="00F60CDA"/>
    <w:rsid w:val="00F66528"/>
    <w:rsid w:val="00F80379"/>
    <w:rsid w:val="00F82366"/>
    <w:rsid w:val="00F840FC"/>
    <w:rsid w:val="00FA1394"/>
    <w:rsid w:val="00FA14AC"/>
    <w:rsid w:val="00FA2DDD"/>
    <w:rsid w:val="00FA642E"/>
    <w:rsid w:val="00FB0719"/>
    <w:rsid w:val="00FC1752"/>
    <w:rsid w:val="00FC6BF1"/>
    <w:rsid w:val="00FD7C23"/>
    <w:rsid w:val="00FE2085"/>
    <w:rsid w:val="00FF1D1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25F6"/>
  <w15:docId w15:val="{2D3853CF-29D4-4034-B18B-9B2F0F1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4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rsid w:val="00BB5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5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5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5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51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5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1A0"/>
  </w:style>
  <w:style w:type="table" w:customStyle="1" w:styleId="TableNormal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51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5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  <w:rsid w:val="00BB51A0"/>
  </w:style>
  <w:style w:type="paragraph" w:customStyle="1" w:styleId="11">
    <w:name w:val="Абзац списка1"/>
    <w:basedOn w:val="a"/>
    <w:uiPriority w:val="34"/>
    <w:qFormat/>
    <w:rsid w:val="00BB51A0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BB51A0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B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99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BB5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B51A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923"/>
    <w:rPr>
      <w:rFonts w:ascii="Tahoma" w:eastAsiaTheme="minorEastAsia" w:hAnsi="Tahoma" w:cs="Tahoma"/>
      <w:sz w:val="16"/>
      <w:szCs w:val="16"/>
    </w:rPr>
  </w:style>
  <w:style w:type="character" w:customStyle="1" w:styleId="docdata">
    <w:name w:val="docdata"/>
    <w:aliases w:val="docy,v5,1881,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90257F"/>
  </w:style>
  <w:style w:type="paragraph" w:customStyle="1" w:styleId="search-previewtext">
    <w:name w:val="search-preview__text"/>
    <w:basedOn w:val="a"/>
    <w:rsid w:val="008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03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sJADoOgABbpY979eVj/VZYhDg==">AMUW2mVJ8ShrxgtAk4fbvKmY0wM9cfOgGunh8fAc8mqse0BnmE49/GJEJlOoHAxZJfNfjvMVKGbLhG5Q7ra2yDHDAXWg5B3sHpdz/wV7QVpz2+LbgQy7K88hLKlWNeKlhcOZv0PD3xqDbPbVJx7QtB5pYj2JlFtV6Qiz0/4t0uvhYEe+fkhcMh3G7kS8ByAyhXCJvz921hiOlkpKWxvcBkdDxXJYjjkBiUJgPgqrtq/XlXo/U0XNWigpQy25K9cmVfga5kC6VGBViOQwzayRBGZnhXEMtj6ngyvmSX8eHAEL0xJNQQnnXY0MQe5Gd08aSoNwGntNn1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53FAA3-48E5-4614-97F7-A039D4B4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2023-12-13T13:35:00Z</cp:lastPrinted>
  <dcterms:created xsi:type="dcterms:W3CDTF">2024-01-17T13:28:00Z</dcterms:created>
  <dcterms:modified xsi:type="dcterms:W3CDTF">2024-02-01T09:59:00Z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