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lang w:val="ru-RU" w:eastAsia="ru-RU"/>
        </w:rPr>
      </w:pPr>
      <w:r w:rsidRPr="00506B57">
        <w:rPr>
          <w:rFonts w:ascii="Times New Roman" w:eastAsia="Calibri" w:hAnsi="Times New Roman" w:cs="Times New Roman"/>
          <w:b/>
          <w:bCs/>
          <w:sz w:val="24"/>
          <w:lang w:val="ru-RU" w:eastAsia="ru-RU"/>
        </w:rPr>
        <w:t>(ПРОЕКТ ДОГОВОРУ)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bCs/>
          <w:sz w:val="24"/>
          <w:lang w:val="ru-RU" w:eastAsia="ru-RU"/>
        </w:rPr>
      </w:pPr>
      <w:r w:rsidRPr="00506B57">
        <w:rPr>
          <w:rFonts w:ascii="Times New Roman" w:eastAsia="Calibri" w:hAnsi="Times New Roman" w:cs="Times New Roman"/>
          <w:bCs/>
          <w:i/>
          <w:sz w:val="24"/>
          <w:lang w:val="ru-RU" w:eastAsia="ru-RU"/>
        </w:rPr>
        <w:t xml:space="preserve">*(на </w:t>
      </w:r>
      <w:proofErr w:type="spellStart"/>
      <w:r w:rsidRPr="00506B57">
        <w:rPr>
          <w:rFonts w:ascii="Times New Roman" w:eastAsia="Calibri" w:hAnsi="Times New Roman" w:cs="Times New Roman"/>
          <w:bCs/>
          <w:i/>
          <w:sz w:val="24"/>
          <w:lang w:val="ru-RU" w:eastAsia="ru-RU"/>
        </w:rPr>
        <w:t>стадії</w:t>
      </w:r>
      <w:proofErr w:type="spellEnd"/>
      <w:r w:rsidRPr="00506B57">
        <w:rPr>
          <w:rFonts w:ascii="Times New Roman" w:eastAsia="Calibri" w:hAnsi="Times New Roman" w:cs="Times New Roman"/>
          <w:bCs/>
          <w:i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bCs/>
          <w:i/>
          <w:sz w:val="24"/>
          <w:lang w:val="ru-RU" w:eastAsia="ru-RU"/>
        </w:rPr>
        <w:t>укладання</w:t>
      </w:r>
      <w:proofErr w:type="spellEnd"/>
      <w:r w:rsidRPr="00506B57">
        <w:rPr>
          <w:rFonts w:ascii="Times New Roman" w:eastAsia="Calibri" w:hAnsi="Times New Roman" w:cs="Times New Roman"/>
          <w:bCs/>
          <w:i/>
          <w:sz w:val="24"/>
          <w:lang w:val="ru-RU" w:eastAsia="ru-RU"/>
        </w:rPr>
        <w:t xml:space="preserve"> договору </w:t>
      </w:r>
      <w:proofErr w:type="spellStart"/>
      <w:r w:rsidRPr="00506B57">
        <w:rPr>
          <w:rFonts w:ascii="Times New Roman" w:eastAsia="Calibri" w:hAnsi="Times New Roman" w:cs="Times New Roman"/>
          <w:bCs/>
          <w:i/>
          <w:sz w:val="24"/>
          <w:lang w:val="ru-RU" w:eastAsia="ru-RU"/>
        </w:rPr>
        <w:t>можуть</w:t>
      </w:r>
      <w:proofErr w:type="spellEnd"/>
      <w:r w:rsidRPr="00506B57">
        <w:rPr>
          <w:rFonts w:ascii="Times New Roman" w:eastAsia="Calibri" w:hAnsi="Times New Roman" w:cs="Times New Roman"/>
          <w:bCs/>
          <w:i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bCs/>
          <w:i/>
          <w:sz w:val="24"/>
          <w:lang w:val="ru-RU" w:eastAsia="ru-RU"/>
        </w:rPr>
        <w:t>вноситись</w:t>
      </w:r>
      <w:proofErr w:type="spellEnd"/>
      <w:r w:rsidRPr="00506B57">
        <w:rPr>
          <w:rFonts w:ascii="Times New Roman" w:eastAsia="Calibri" w:hAnsi="Times New Roman" w:cs="Times New Roman"/>
          <w:bCs/>
          <w:i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bCs/>
          <w:i/>
          <w:sz w:val="24"/>
          <w:lang w:val="ru-RU" w:eastAsia="ru-RU"/>
        </w:rPr>
        <w:t>доповнення</w:t>
      </w:r>
      <w:proofErr w:type="spellEnd"/>
      <w:r w:rsidRPr="00506B57">
        <w:rPr>
          <w:rFonts w:ascii="Times New Roman" w:eastAsia="Calibri" w:hAnsi="Times New Roman" w:cs="Times New Roman"/>
          <w:bCs/>
          <w:i/>
          <w:sz w:val="24"/>
          <w:lang w:eastAsia="ru-RU"/>
        </w:rPr>
        <w:t xml:space="preserve"> в межах законодавства</w:t>
      </w:r>
      <w:r w:rsidRPr="00506B57">
        <w:rPr>
          <w:rFonts w:ascii="Times New Roman" w:eastAsia="Calibri" w:hAnsi="Times New Roman" w:cs="Times New Roman"/>
          <w:bCs/>
          <w:sz w:val="24"/>
          <w:lang w:val="ru-RU" w:eastAsia="ru-RU"/>
        </w:rPr>
        <w:t>)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lang w:val="ru-RU" w:eastAsia="ru-RU"/>
        </w:rPr>
      </w:pP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val="ru-RU" w:eastAsia="ru-RU"/>
        </w:rPr>
      </w:pP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ДОГОВІР</w:t>
      </w: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про закупівлю товарів №_____</w:t>
      </w:r>
    </w:p>
    <w:p w:rsidR="00506B57" w:rsidRPr="00506B57" w:rsidRDefault="00506B57" w:rsidP="00506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м. Рівне</w:t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          «___» ___________ 2024 р.</w:t>
      </w:r>
    </w:p>
    <w:p w:rsidR="00506B57" w:rsidRPr="00506B57" w:rsidRDefault="00506B57" w:rsidP="00506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b/>
          <w:bCs/>
          <w:sz w:val="24"/>
          <w:lang w:eastAsia="ru-RU"/>
        </w:rPr>
        <w:t xml:space="preserve"> </w:t>
      </w:r>
      <w:r w:rsidRPr="00506B57">
        <w:rPr>
          <w:rFonts w:ascii="Times New Roman" w:eastAsia="Calibri" w:hAnsi="Times New Roman" w:cs="Times New Roman"/>
          <w:b/>
          <w:bCs/>
          <w:sz w:val="24"/>
          <w:lang w:eastAsia="ru-RU"/>
        </w:rPr>
        <w:tab/>
        <w:t xml:space="preserve">Комунальне некомерційне підприємство «Центральна міська лікарня» Рівненської міської ради (КНП «ЦМЛ» РМР), </w:t>
      </w:r>
      <w:r w:rsidRPr="00506B57">
        <w:rPr>
          <w:rFonts w:ascii="Times New Roman" w:eastAsia="Calibri" w:hAnsi="Times New Roman" w:cs="Times New Roman"/>
          <w:sz w:val="24"/>
          <w:lang w:eastAsia="ru-RU"/>
        </w:rPr>
        <w:t xml:space="preserve">надалі - Замовник, в особі директора Ординського Юрія Миколайовича,  що діє на підставі Статуту, з однієї сторони, і 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ru-RU" w:eastAsia="ru-RU"/>
        </w:rPr>
      </w:pPr>
      <w:r w:rsidRPr="00506B57">
        <w:rPr>
          <w:rFonts w:ascii="Times New Roman" w:eastAsia="Calibri" w:hAnsi="Times New Roman" w:cs="Times New Roman"/>
          <w:b/>
          <w:sz w:val="24"/>
          <w:lang w:val="ru-RU" w:eastAsia="ru-RU"/>
        </w:rPr>
        <w:t xml:space="preserve">________________________________________________,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надалі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–</w:t>
      </w:r>
      <w:r w:rsidRPr="00506B57">
        <w:rPr>
          <w:rFonts w:ascii="Times New Roman" w:eastAsia="Calibri" w:hAnsi="Times New Roman" w:cs="Times New Roman"/>
          <w:b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b/>
          <w:sz w:val="24"/>
          <w:lang w:val="ru-RU" w:eastAsia="ru-RU"/>
        </w:rPr>
        <w:t>Постачальник</w:t>
      </w:r>
      <w:proofErr w:type="spellEnd"/>
      <w:r w:rsidRPr="00506B57">
        <w:rPr>
          <w:rFonts w:ascii="Times New Roman" w:eastAsia="Calibri" w:hAnsi="Times New Roman" w:cs="Times New Roman"/>
          <w:b/>
          <w:sz w:val="24"/>
          <w:lang w:val="ru-RU" w:eastAsia="ru-RU"/>
        </w:rPr>
        <w:t>,</w:t>
      </w:r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в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особі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_________________________________________________________,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що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діє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на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підставі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__________________, з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іншої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сторони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, разом -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Сторони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, </w:t>
      </w:r>
      <w:r w:rsidRPr="00506B57">
        <w:rPr>
          <w:rFonts w:ascii="Times New Roman" w:eastAsia="Calibri" w:hAnsi="Times New Roman" w:cs="Times New Roman"/>
          <w:sz w:val="24"/>
          <w:lang w:eastAsia="ru-RU"/>
        </w:rPr>
        <w:t xml:space="preserve">відповідно до Постанови КМУ № 822 від </w:t>
      </w:r>
      <w:r w:rsidRPr="00506B57">
        <w:rPr>
          <w:rFonts w:ascii="Times New Roman" w:eastAsia="Calibri" w:hAnsi="Times New Roman" w:cs="Times New Roman"/>
          <w:sz w:val="24"/>
          <w:szCs w:val="24"/>
          <w:lang w:eastAsia="ru-RU"/>
        </w:rPr>
        <w:t>14 вересня 2020 року (із змінами)</w:t>
      </w:r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уклали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цей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договір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(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далі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-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Договір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) про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таке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: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lang w:val="ru-RU" w:eastAsia="ru-RU"/>
        </w:rPr>
      </w:pP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ru-RU" w:eastAsia="ru-RU"/>
        </w:rPr>
      </w:pPr>
      <w:r w:rsidRPr="00506B57">
        <w:rPr>
          <w:rFonts w:ascii="Times New Roman" w:eastAsia="Calibri" w:hAnsi="Times New Roman" w:cs="Times New Roman"/>
          <w:b/>
          <w:sz w:val="24"/>
          <w:lang w:val="ru-RU" w:eastAsia="ru-RU"/>
        </w:rPr>
        <w:t xml:space="preserve">                                                                 І. Предмет договору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val="ru-RU" w:eastAsia="ru-RU"/>
        </w:rPr>
      </w:pPr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1.1.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Постачальник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передає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у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власність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Замовника</w:t>
      </w:r>
      <w:proofErr w:type="spellEnd"/>
      <w:r w:rsidRPr="00506B57">
        <w:rPr>
          <w:rFonts w:ascii="Times New Roman" w:eastAsia="Calibri" w:hAnsi="Times New Roman" w:cs="Times New Roman"/>
          <w:sz w:val="24"/>
          <w:u w:val="single"/>
          <w:lang w:val="ru-RU" w:eastAsia="ru-RU"/>
        </w:rPr>
        <w:t>,</w:t>
      </w:r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а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Замовник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оплачує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вартість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товару,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що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визначений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в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асортименті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та за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ціною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(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далі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– «товар»), яка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зазначена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 xml:space="preserve"> у </w:t>
      </w:r>
      <w:proofErr w:type="spellStart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специфікації</w:t>
      </w:r>
      <w:proofErr w:type="spellEnd"/>
      <w:r w:rsidRPr="00506B57">
        <w:rPr>
          <w:rFonts w:ascii="Times New Roman" w:eastAsia="Calibri" w:hAnsi="Times New Roman" w:cs="Times New Roman"/>
          <w:sz w:val="24"/>
          <w:lang w:val="ru-RU" w:eastAsia="ru-RU"/>
        </w:rPr>
        <w:t>.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1.2. Найменування товару згідно </w:t>
      </w:r>
      <w:r w:rsidRPr="005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коду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ДК 021:2015</w:t>
      </w:r>
      <w:r w:rsidRPr="005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ar-SA"/>
        </w:rPr>
        <w:t xml:space="preserve"> -</w:t>
      </w:r>
      <w:r w:rsidRPr="0050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33710000-0 - Парфуми, засоби гігієни та презервативи</w:t>
      </w:r>
    </w:p>
    <w:p w:rsidR="00506B57" w:rsidRPr="00506B57" w:rsidRDefault="00506B57" w:rsidP="00506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Кількість товару зазначено у Додатку №1 (Специфікації), що є невід’ємною частиною цього Договору. 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1.4. Обсяги закупівлі є очікуваними і можуть бути зменшенні з ініціативи замовника в односторонньому порядку, з урахуванням реальної потреби та наявного фінансування. 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II.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Якість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товару</w:t>
      </w:r>
    </w:p>
    <w:p w:rsidR="00506B57" w:rsidRPr="00506B57" w:rsidRDefault="00506B57" w:rsidP="00506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2.1.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гарантує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якість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постачається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Товар,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постачається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повинен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рівню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нормам і стандартам,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законодавчо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встановленим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території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2.2. Товар повинен бути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належним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чином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зареєстрований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якісним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характеристикам.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lang w:eastAsia="ar-SA"/>
        </w:rPr>
      </w:pPr>
      <w:r w:rsidRPr="00506B57">
        <w:rPr>
          <w:rFonts w:ascii="Times New Roman" w:eastAsia="Times New Roman" w:hAnsi="Times New Roman" w:cs="Arial"/>
          <w:color w:val="000000"/>
          <w:lang w:eastAsia="ar-SA"/>
        </w:rPr>
        <w:t>2.3. Товар, що постачається, повинен супроводжуватися документами щодо кількості, терміну придатності,</w:t>
      </w:r>
      <w:r w:rsidRPr="00506B57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506B57">
        <w:rPr>
          <w:rFonts w:ascii="Times New Roman" w:eastAsia="Times New Roman" w:hAnsi="Times New Roman" w:cs="Arial"/>
          <w:color w:val="000000"/>
          <w:lang w:val="ru-RU" w:eastAsia="ar-SA"/>
        </w:rPr>
        <w:t xml:space="preserve"> становить </w:t>
      </w:r>
      <w:r w:rsidRPr="00506B57">
        <w:rPr>
          <w:rFonts w:ascii="Times New Roman" w:eastAsia="Times New Roman" w:hAnsi="Times New Roman" w:cs="Arial"/>
          <w:lang w:val="ru-RU" w:eastAsia="ar-SA"/>
        </w:rPr>
        <w:t xml:space="preserve">не </w:t>
      </w:r>
      <w:proofErr w:type="spellStart"/>
      <w:r w:rsidRPr="00506B57">
        <w:rPr>
          <w:rFonts w:ascii="Times New Roman" w:eastAsia="Times New Roman" w:hAnsi="Times New Roman" w:cs="Arial"/>
          <w:lang w:val="ru-RU" w:eastAsia="ar-SA"/>
        </w:rPr>
        <w:t>менше</w:t>
      </w:r>
      <w:proofErr w:type="spellEnd"/>
      <w:r w:rsidRPr="00506B57">
        <w:rPr>
          <w:rFonts w:ascii="Times New Roman" w:eastAsia="Times New Roman" w:hAnsi="Times New Roman" w:cs="Arial"/>
          <w:lang w:val="ru-RU" w:eastAsia="ar-SA"/>
        </w:rPr>
        <w:t xml:space="preserve"> </w:t>
      </w:r>
      <w:r w:rsidRPr="00506B57">
        <w:rPr>
          <w:rFonts w:ascii="Times New Roman" w:eastAsia="Times New Roman" w:hAnsi="Times New Roman" w:cs="Arial"/>
          <w:lang w:eastAsia="ar-SA"/>
        </w:rPr>
        <w:t>7</w:t>
      </w:r>
      <w:r w:rsidRPr="00506B57">
        <w:rPr>
          <w:rFonts w:ascii="Times New Roman" w:eastAsia="Times New Roman" w:hAnsi="Times New Roman" w:cs="Arial"/>
          <w:lang w:val="ru-RU" w:eastAsia="ar-SA"/>
        </w:rPr>
        <w:t xml:space="preserve">0% </w:t>
      </w:r>
      <w:proofErr w:type="spellStart"/>
      <w:r w:rsidRPr="00506B57">
        <w:rPr>
          <w:rFonts w:ascii="Times New Roman" w:eastAsia="Times New Roman" w:hAnsi="Times New Roman" w:cs="Arial"/>
          <w:lang w:val="ru-RU" w:eastAsia="ar-SA"/>
        </w:rPr>
        <w:t>від</w:t>
      </w:r>
      <w:proofErr w:type="spellEnd"/>
      <w:r w:rsidRPr="00506B57">
        <w:rPr>
          <w:rFonts w:ascii="Times New Roman" w:eastAsia="Times New Roman" w:hAnsi="Times New Roman" w:cs="Arial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Arial"/>
          <w:lang w:val="ru-RU" w:eastAsia="ar-SA"/>
        </w:rPr>
        <w:t>загального</w:t>
      </w:r>
      <w:proofErr w:type="spellEnd"/>
      <w:r w:rsidRPr="00506B57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Arial"/>
          <w:color w:val="000000"/>
          <w:lang w:val="ru-RU" w:eastAsia="ar-SA"/>
        </w:rPr>
        <w:t>терміну</w:t>
      </w:r>
      <w:proofErr w:type="spellEnd"/>
      <w:r w:rsidRPr="00506B57">
        <w:rPr>
          <w:rFonts w:ascii="Times New Roman" w:eastAsia="Times New Roman" w:hAnsi="Times New Roman" w:cs="Arial"/>
          <w:color w:val="000000"/>
          <w:lang w:eastAsia="ar-SA"/>
        </w:rPr>
        <w:t xml:space="preserve">, найменування, виробника. Кожна серія повинна супроводжуватися сертифікатом якості, виданим виробником або інші відповідні документи. 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lang w:eastAsia="ar-SA"/>
        </w:rPr>
      </w:pPr>
      <w:r w:rsidRPr="00506B57">
        <w:rPr>
          <w:rFonts w:ascii="Times New Roman" w:eastAsia="Times New Roman" w:hAnsi="Times New Roman" w:cs="Arial"/>
          <w:color w:val="000000"/>
          <w:lang w:eastAsia="ar-SA"/>
        </w:rPr>
        <w:t>2.4.  Пакування та маркування повинно бути у відповідності до стандартів та бути таким що забезпечує можливість  завантаження, розвантаження,  приймання та зберігання.</w:t>
      </w:r>
    </w:p>
    <w:p w:rsidR="00506B57" w:rsidRPr="00506B57" w:rsidRDefault="00506B57" w:rsidP="00506B57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lang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ІІІ.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Ціна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договору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3.1.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складає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____________ грн.</w:t>
      </w: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(_________) з ПДВ, </w:t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в тому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числі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ПДВ ___________________.</w:t>
      </w:r>
      <w:r w:rsidRPr="00506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 xml:space="preserve"> 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3.2.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товар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встановлюються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національній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валюті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України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lastRenderedPageBreak/>
        <w:t xml:space="preserve">3.3.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Вартість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кожної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партії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обчислюється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виходячи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кількості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одиниць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асортименту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товару 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відповідній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партії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вартості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кожної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одиниці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асортименту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та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вказується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видатковій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накладній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кожну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окрему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поставку.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3.4.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згідно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включає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себе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вартість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тари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упаковки,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обов’язкові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платежі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сплачуються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вартість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доставки товару до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місця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поставки,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вартість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 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страхування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навантаження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розвантаження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інші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витрати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пов’язані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виконанням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цього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3.5.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цього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може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зменшена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взаємною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згодою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Сторін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3.6.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Ціна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за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одиницю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товару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може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бути </w:t>
      </w:r>
      <w:r w:rsidRPr="00506B57">
        <w:rPr>
          <w:rFonts w:ascii="Times New Roman" w:eastAsia="Times New Roman" w:hAnsi="Times New Roman" w:cs="Times New Roman"/>
          <w:sz w:val="24"/>
          <w:szCs w:val="24"/>
          <w:lang w:eastAsia="ar-SA"/>
        </w:rPr>
        <w:t>змінена</w:t>
      </w:r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лише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випадках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передбачених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Постановою</w:t>
      </w:r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506B57" w:rsidRPr="00506B57" w:rsidRDefault="00506B57" w:rsidP="00506B5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ru-RU" w:eastAsia="hi-IN" w:bidi="hi-IN"/>
        </w:rPr>
      </w:pPr>
      <w:r w:rsidRPr="00506B57">
        <w:rPr>
          <w:rFonts w:ascii="Times New Roman" w:eastAsia="Arial Unicode MS" w:hAnsi="Times New Roman" w:cs="Times New Roman"/>
          <w:kern w:val="1"/>
          <w:lang w:val="ru-RU" w:eastAsia="hi-IN" w:bidi="hi-IN"/>
        </w:rPr>
        <w:tab/>
      </w:r>
    </w:p>
    <w:p w:rsidR="00506B57" w:rsidRPr="00506B57" w:rsidRDefault="00506B57" w:rsidP="00506B5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val="ru-RU" w:eastAsia="hi-IN" w:bidi="hi-IN"/>
        </w:rPr>
      </w:pPr>
      <w:r w:rsidRPr="00506B57">
        <w:rPr>
          <w:rFonts w:ascii="Times New Roman" w:eastAsia="Arial Unicode MS" w:hAnsi="Times New Roman" w:cs="Times New Roman"/>
          <w:b/>
          <w:kern w:val="1"/>
          <w:lang w:val="ru-RU" w:eastAsia="hi-IN" w:bidi="hi-IN"/>
        </w:rPr>
        <w:t xml:space="preserve">ІV. Порядок </w:t>
      </w:r>
      <w:proofErr w:type="spellStart"/>
      <w:r w:rsidRPr="00506B57">
        <w:rPr>
          <w:rFonts w:ascii="Times New Roman" w:eastAsia="Arial Unicode MS" w:hAnsi="Times New Roman" w:cs="Times New Roman"/>
          <w:b/>
          <w:kern w:val="1"/>
          <w:lang w:val="ru-RU" w:eastAsia="hi-IN" w:bidi="hi-IN"/>
        </w:rPr>
        <w:t>здійснення</w:t>
      </w:r>
      <w:proofErr w:type="spellEnd"/>
      <w:r w:rsidRPr="00506B57">
        <w:rPr>
          <w:rFonts w:ascii="Times New Roman" w:eastAsia="Arial Unicode MS" w:hAnsi="Times New Roman" w:cs="Times New Roman"/>
          <w:b/>
          <w:kern w:val="1"/>
          <w:lang w:val="ru-RU" w:eastAsia="hi-IN" w:bidi="hi-IN"/>
        </w:rPr>
        <w:t xml:space="preserve"> оплати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4.1.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Розрахунки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за Товар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здійснюються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шляхом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перерахування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грошових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коштів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на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рахунок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Постачальника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, наведений в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реквізитах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Постачальника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,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протягом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10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календарних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днів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на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підставі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видаткової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накладної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за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умови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своєчасного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надходження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коштів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на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розрахунковий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рахунок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замовника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>.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4.2. Оплата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здійснюється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Замовником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протягом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десяти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календарних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днів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після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поставки Товару.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4.3. Форма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розрахунків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: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безготівкова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>.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4.4.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Усі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розрахунки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між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Сторонами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здійснюються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в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національній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валюті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України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>.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lang w:val="ru-RU" w:eastAsia="ar-SA"/>
        </w:rPr>
      </w:pPr>
      <w:r w:rsidRPr="00506B57">
        <w:rPr>
          <w:rFonts w:ascii="Times New Roman" w:hAnsi="Times New Roman"/>
          <w:color w:val="000000"/>
          <w:kern w:val="1"/>
          <w:lang w:val="ru-RU" w:eastAsia="ar-SA"/>
        </w:rPr>
        <w:t>4.</w:t>
      </w:r>
      <w:proofErr w:type="gram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5.Моментом</w:t>
      </w:r>
      <w:proofErr w:type="gram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здійснення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оплати за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кожну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окрему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партію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Товару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вважається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дата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перерахування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Замовником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грошових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коштів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на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банківський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рахунок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 xml:space="preserve"> </w:t>
      </w:r>
      <w:proofErr w:type="spellStart"/>
      <w:r w:rsidRPr="00506B57">
        <w:rPr>
          <w:rFonts w:ascii="Times New Roman" w:hAnsi="Times New Roman"/>
          <w:color w:val="000000"/>
          <w:kern w:val="1"/>
          <w:lang w:val="ru-RU" w:eastAsia="ar-SA"/>
        </w:rPr>
        <w:t>Постачальника</w:t>
      </w:r>
      <w:proofErr w:type="spellEnd"/>
      <w:r w:rsidRPr="00506B57">
        <w:rPr>
          <w:rFonts w:ascii="Times New Roman" w:hAnsi="Times New Roman"/>
          <w:color w:val="000000"/>
          <w:kern w:val="1"/>
          <w:lang w:val="ru-RU" w:eastAsia="ar-SA"/>
        </w:rPr>
        <w:t>.</w:t>
      </w:r>
    </w:p>
    <w:p w:rsidR="00506B57" w:rsidRPr="00506B57" w:rsidRDefault="00506B57" w:rsidP="00506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V. Поставка товару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5.1. Поставка товару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окремими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партіями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3-х</w:t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календарних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днів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згідно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5.2. Заявка на поставку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відповідної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партії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подається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допомогою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електронних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факсимільних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засобів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зв’язку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телефоном.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5.3. Поставка Товару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силами та транспортом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який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відповідає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вимогам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щодо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зберігання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Pr="0050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товару </w:t>
      </w:r>
      <w:proofErr w:type="spellStart"/>
      <w:r w:rsidRPr="0050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який</w:t>
      </w:r>
      <w:proofErr w:type="spellEnd"/>
      <w:r w:rsidRPr="0050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закуповується</w:t>
      </w:r>
      <w:proofErr w:type="spellEnd"/>
      <w:r w:rsidRPr="0050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.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5.4. Датою поставки Товару є дата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відвантаження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партії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proofErr w:type="gram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.</w:t>
      </w:r>
      <w:proofErr w:type="gram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5.5.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Місце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поставки Товару: </w:t>
      </w:r>
      <w:proofErr w:type="gram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33018,  м.</w:t>
      </w:r>
      <w:proofErr w:type="gram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Рівне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вул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Миколи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Карнаухова, 25а.</w:t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5.6.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Доказом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передачі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є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видаткова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накладна з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відміткою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отримання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та 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довіреність</w:t>
      </w:r>
      <w:proofErr w:type="spellEnd"/>
      <w:proofErr w:type="gram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отримання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Товару, з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посиланням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номер і дату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даного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5.7. Право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власності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Товар переходить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момент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передачі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5.8.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Претензії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внутрішньотарну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недостачу Товару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приймаються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і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розглядаються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тільки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випадку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вони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заявлені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пізніше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наступного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дня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отримання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та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належного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оформлення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такої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недостачі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випадку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визнання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претензії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допоставляє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замінює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такий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 на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умовах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зазначених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цим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Договором. 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5.9.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право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заявляти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вимоги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щодо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повернення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10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календарних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днів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 разі якщо такий товар не відповідає нормам та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вимогаг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чиного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законодавства. </w:t>
      </w:r>
      <w:r w:rsidRPr="0050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ar-SA"/>
        </w:rPr>
        <w:t>За</w:t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правомірності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такої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вимоги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здійснюють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процедуру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повернення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з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оформленням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усіх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необхідних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цього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документів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lastRenderedPageBreak/>
        <w:t xml:space="preserve">5.10.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право не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прийняти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повертається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підлягає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заміні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якщо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такий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зовнішні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ушкодження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у тому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числі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бруд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бой, будь-яке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додаткове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маркування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(у тому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числі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надписи,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цінники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інше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що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мав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 на момент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вручення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його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інші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ушкодження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Індивідуальна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оригінальна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упаковка при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поверненні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Товару не повинна бути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порушеною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VІ. Права та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обов'язки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сторін</w:t>
      </w:r>
      <w:proofErr w:type="spellEnd"/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6.1.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зобов'язаний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: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6.1.1.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Своєчасно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в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повному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обсязі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сплачувати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поставлений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товар;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6.1.2.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Приймати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поставлений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товар.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6.2.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право: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6.2.1.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Достроково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розірвати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цей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Договір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невиконання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або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неналежного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виконання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взятих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на себе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зобов’язань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Постачальником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односторонньому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порядку без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укладання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додаткової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угоди,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письмово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повідомивши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це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1</w:t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днів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розірвання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з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зазначенням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припинення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 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повідомленні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.;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6.2.2.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Контролювати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поставку товару у строки,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встановлені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цим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Договором;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6.3.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зобов'язаний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: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6.3.1.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Забезпечити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поставку товару у строки,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встановлені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цим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Договором;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6.3.2.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Забезпечити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поставку товару,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якість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термін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використання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якого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відповідає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умовам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установленим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розділом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II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цього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Договору;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6.3.3.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Належним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чином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виконувати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умови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цього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Договору.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6.3.4.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Надати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дозвіл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або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ліцензію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на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провадження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певного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виду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господарської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діяльності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якщо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отримання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такого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дозволу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або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ліцензії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на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провадження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такого виду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діяльності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передбачено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законодавством</w:t>
      </w:r>
      <w:proofErr w:type="spellEnd"/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6.4.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має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право: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6.4.1.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Своєчасно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в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повному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обсязі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отримувати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плату за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поставлений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товар;</w:t>
      </w:r>
    </w:p>
    <w:p w:rsidR="00506B57" w:rsidRPr="00506B57" w:rsidRDefault="00506B57" w:rsidP="00506B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6.4.2. На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дострокову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поставку товару за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письмовим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погодженням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;</w:t>
      </w: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VІІ.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Відповідальність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сторін</w:t>
      </w:r>
      <w:proofErr w:type="spellEnd"/>
    </w:p>
    <w:p w:rsidR="00506B57" w:rsidRPr="00506B57" w:rsidRDefault="00506B57" w:rsidP="00506B5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Сторона, яка порушила господарське зобов’язання, визначене цим договором та/або чинним законодавством України, зобов’язана відшкодувати завдані цим збитки стороні, права або законні інтереси якої порушено. </w:t>
      </w:r>
    </w:p>
    <w:p w:rsidR="00506B57" w:rsidRPr="00506B57" w:rsidRDefault="00506B57" w:rsidP="00506B5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sz w:val="24"/>
          <w:szCs w:val="24"/>
          <w:lang w:eastAsia="ar-SA"/>
        </w:rPr>
        <w:t>7.2. Склад та розмір відшкодування збитків визначається сторонами за правилами, встановленими Господарським кодексом України.</w:t>
      </w:r>
    </w:p>
    <w:p w:rsidR="00506B57" w:rsidRPr="00506B57" w:rsidRDefault="00506B57" w:rsidP="00506B5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sz w:val="24"/>
          <w:szCs w:val="24"/>
          <w:lang w:eastAsia="ar-SA"/>
        </w:rPr>
        <w:t>7.3. Збитки стягуються у повній сумі понад штрафні санкції.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 xml:space="preserve">7.4. У разі невиконання або неналежного виконання своїх зобов'язань за Договором Сторони несуть відповідальність, передбачену законодавством та цим Договором. </w:t>
      </w:r>
    </w:p>
    <w:p w:rsidR="00506B57" w:rsidRPr="00506B57" w:rsidRDefault="00506B57" w:rsidP="00506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7.5. У випадку затримки поставки Товару понад термін, встановлений пунктом 5.1. Договору, Постачальник сплачує Замовнику пеню у розмірі </w:t>
      </w:r>
      <w:r w:rsidRPr="00506B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0,1 відсотка вартості товарів, з яких допущено прострочення виконання за кожен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"/>
          <w:sz w:val="24"/>
          <w:shd w:val="clear" w:color="auto" w:fill="FFFFFF"/>
          <w:lang w:eastAsia="ru-RU"/>
        </w:rPr>
      </w:pPr>
      <w:r w:rsidRPr="00506B57">
        <w:rPr>
          <w:rFonts w:ascii="Times New Roman CYR" w:eastAsia="Calibri" w:hAnsi="Times New Roman CYR" w:cs="Times New Roman"/>
          <w:sz w:val="24"/>
          <w:shd w:val="clear" w:color="auto" w:fill="FFFFFF"/>
          <w:lang w:eastAsia="ru-RU"/>
        </w:rPr>
        <w:t xml:space="preserve">7.6. За порушення умов зобов'язання щодо якості (комплектності) товарів </w:t>
      </w:r>
      <w:r w:rsidRPr="00506B57">
        <w:rPr>
          <w:rFonts w:ascii="Times New Roman CYR" w:eastAsia="Calibri" w:hAnsi="Times New Roman CYR" w:cs="Times New Roman"/>
          <w:sz w:val="24"/>
          <w:lang w:eastAsia="ru-RU"/>
        </w:rPr>
        <w:t>Товару за цим Договором Замовник має право вимагати, а Постачальник на вимогу Замовника сплачує штраф, у розмірі</w:t>
      </w:r>
      <w:r w:rsidRPr="00506B57">
        <w:rPr>
          <w:rFonts w:ascii="Times New Roman CYR" w:eastAsia="Calibri" w:hAnsi="Times New Roman CYR" w:cs="Times New Roman"/>
          <w:sz w:val="24"/>
          <w:shd w:val="clear" w:color="auto" w:fill="FFFFFF"/>
          <w:lang w:eastAsia="ru-RU"/>
        </w:rPr>
        <w:t xml:space="preserve"> двадцяти відсотків вартості неякісних (некомплектних) товарів.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"/>
          <w:sz w:val="24"/>
          <w:shd w:val="clear" w:color="auto" w:fill="FFFFFF"/>
          <w:lang w:eastAsia="ru-RU"/>
        </w:rPr>
      </w:pPr>
      <w:r w:rsidRPr="00506B57">
        <w:rPr>
          <w:rFonts w:ascii="Times New Roman CYR" w:eastAsia="Calibri" w:hAnsi="Times New Roman CYR" w:cs="Times New Roman"/>
          <w:sz w:val="24"/>
          <w:lang w:eastAsia="ru-RU"/>
        </w:rPr>
        <w:t xml:space="preserve">Замовник має право </w:t>
      </w:r>
      <w:r w:rsidRPr="00506B57">
        <w:rPr>
          <w:rFonts w:ascii="Times New Roman CYR" w:eastAsia="Calibri" w:hAnsi="Times New Roman CYR" w:cs="Times New Roman"/>
          <w:sz w:val="24"/>
          <w:shd w:val="clear" w:color="auto" w:fill="FFFFFF"/>
          <w:lang w:eastAsia="ru-RU"/>
        </w:rPr>
        <w:t>відмовитись від оплати вартості неякісних (некомплектних) Товарів.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"/>
          <w:sz w:val="24"/>
          <w:shd w:val="clear" w:color="auto" w:fill="FFFFFF"/>
          <w:lang w:eastAsia="ru-RU"/>
        </w:rPr>
      </w:pPr>
      <w:r w:rsidRPr="00506B57">
        <w:rPr>
          <w:rFonts w:ascii="Times New Roman CYR" w:eastAsia="Calibri" w:hAnsi="Times New Roman CYR" w:cs="Times New Roman"/>
          <w:sz w:val="24"/>
          <w:shd w:val="clear" w:color="auto" w:fill="FFFFFF"/>
          <w:lang w:eastAsia="ru-RU"/>
        </w:rPr>
        <w:lastRenderedPageBreak/>
        <w:t xml:space="preserve">У випадку постачання неякісних (некомплектних) Товарів, </w:t>
      </w:r>
      <w:r w:rsidRPr="00506B57">
        <w:rPr>
          <w:rFonts w:ascii="Times New Roman CYR" w:eastAsia="Calibri" w:hAnsi="Times New Roman CYR" w:cs="Times New Roman"/>
          <w:sz w:val="24"/>
          <w:lang w:eastAsia="ru-RU"/>
        </w:rPr>
        <w:t>Замовник має право</w:t>
      </w:r>
      <w:r w:rsidRPr="00506B57">
        <w:rPr>
          <w:rFonts w:ascii="Times New Roman CYR" w:eastAsia="Calibri" w:hAnsi="Times New Roman CYR" w:cs="Times New Roman"/>
          <w:sz w:val="24"/>
          <w:shd w:val="clear" w:color="auto" w:fill="FFFFFF"/>
          <w:lang w:eastAsia="ru-RU"/>
        </w:rPr>
        <w:t xml:space="preserve"> вимагати повернення в односторонньому порядку сплачених коштів.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 xml:space="preserve">7.7.  Сплата штрафних санкцій, штрафу не звільняє Постачальника від обов’язку поставити Товар відповідно до умов Договору. </w:t>
      </w:r>
      <w:r w:rsidRPr="0050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Винна Сторона відшкодовує суму штрафних санкцій чи або збитків на підставі претензії, протягом 10 (десять) календарних днів з моменту отримання претензії, шляхом перерахування грошових коштів на розрахунковий рахунок іншої Сторони.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Претензія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направляється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шляхом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повідомлення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електронну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адресу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винної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зазначену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та/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шляхом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направленням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цінним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листом з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описом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вкладення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повідомленням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поштову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адресу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винної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Сторони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вважається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отриманою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чотирнадцятий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дня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відправлення</w:t>
      </w:r>
      <w:proofErr w:type="spellEnd"/>
      <w:r w:rsidRPr="00506B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06B57" w:rsidRPr="00506B57" w:rsidRDefault="00506B57" w:rsidP="00506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7.8. Закінчення строку дії Договору не звільняє Сторони від відповідальності за цим Договором.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b/>
          <w:sz w:val="24"/>
          <w:lang w:eastAsia="ru-RU"/>
        </w:rPr>
        <w:t>VІІІ. Обставини непереборної сили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>8.1.Сторони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 тощо).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>8.2. Сторона, що не може виконувати зобов'язання за цим Договором внаслідок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та інших відповідних державних органів, які наділені відповідною компетенцією.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b/>
          <w:sz w:val="24"/>
          <w:lang w:eastAsia="ru-RU"/>
        </w:rPr>
        <w:t>IX. Вирішення спорів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hd w:val="clear" w:color="auto" w:fill="FFFFFF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 xml:space="preserve">9.2. </w:t>
      </w:r>
      <w:r w:rsidRPr="00506B57">
        <w:rPr>
          <w:rFonts w:ascii="Times New Roman" w:eastAsia="Calibri" w:hAnsi="Times New Roman" w:cs="Times New Roman"/>
          <w:sz w:val="24"/>
          <w:shd w:val="clear" w:color="auto" w:fill="FFFFFF"/>
          <w:lang w:eastAsia="ru-RU"/>
        </w:rPr>
        <w:t xml:space="preserve">У разі необхідності відшкодування збитків або застосування інших санкцій Сторони  з метою безпосереднього врегулювання спору з порушником своїх прав або інтересів мають право звернутися один до одного з </w:t>
      </w:r>
      <w:r w:rsidRPr="00506B57">
        <w:rPr>
          <w:rFonts w:ascii="Times New Roman" w:eastAsia="Calibri" w:hAnsi="Times New Roman" w:cs="Times New Roman"/>
          <w:bCs/>
          <w:sz w:val="24"/>
          <w:shd w:val="clear" w:color="auto" w:fill="FFFFFF"/>
          <w:lang w:eastAsia="ru-RU"/>
        </w:rPr>
        <w:t>письмовою претензією</w:t>
      </w:r>
      <w:r w:rsidRPr="00506B57">
        <w:rPr>
          <w:rFonts w:ascii="Times New Roman" w:eastAsia="Calibri" w:hAnsi="Times New Roman" w:cs="Times New Roman"/>
          <w:sz w:val="24"/>
          <w:shd w:val="clear" w:color="auto" w:fill="FFFFFF"/>
          <w:lang w:eastAsia="ru-RU"/>
        </w:rPr>
        <w:t>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hd w:val="clear" w:color="auto" w:fill="FFFFFF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shd w:val="clear" w:color="auto" w:fill="FFFFFF"/>
          <w:lang w:eastAsia="ru-RU"/>
        </w:rPr>
        <w:t>9.3. Термін розгляду претензії становить 10 календарних днів з дня її одержання.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hd w:val="clear" w:color="auto" w:fill="FFFFFF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shd w:val="clear" w:color="auto" w:fill="FFFFFF"/>
          <w:lang w:eastAsia="ru-RU"/>
        </w:rPr>
        <w:t>9.4. Про результати розгляду претензії Сторона, що її заявила, повинна бути повідомлена в письмовому вигляді.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>9.5. У разі недосягнення Сторонами згоди спори (розбіжності) вирішуються у судовому порядку за місцем знаходження Замовника.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b/>
          <w:sz w:val="24"/>
          <w:lang w:eastAsia="ru-RU"/>
        </w:rPr>
        <w:t>X. Строк дії договору.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 xml:space="preserve">10.1. Цей договір набирає чинності з дня його підписання та діє до 31.12.2024 року, а в частині оплати за поставлений товар — до повного виконання сторонами узятих на себе зобов’язань. 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b/>
          <w:sz w:val="24"/>
          <w:lang w:eastAsia="ru-RU"/>
        </w:rPr>
        <w:t>XІ. Інші умови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"/>
          <w:sz w:val="24"/>
          <w:lang w:val="ru-RU"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 xml:space="preserve">11.1.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Істотні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умови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договору про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закупівлю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не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можуть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змінюватися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після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його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підписання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до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виконання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зобов’язань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сторонами в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повному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обсязі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,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крім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випадків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: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"/>
          <w:sz w:val="24"/>
          <w:lang w:val="ru-RU" w:eastAsia="ru-RU"/>
        </w:rPr>
      </w:pPr>
      <w:bookmarkStart w:id="0" w:name="n510"/>
      <w:bookmarkEnd w:id="0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lastRenderedPageBreak/>
        <w:t xml:space="preserve">1)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зменшення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обсягів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закупівлі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,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зокрема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з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урахуванням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фактичного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обсягу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видатків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замовника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;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"/>
          <w:sz w:val="24"/>
          <w:lang w:val="ru-RU" w:eastAsia="ru-RU"/>
        </w:rPr>
      </w:pPr>
      <w:bookmarkStart w:id="1" w:name="n511"/>
      <w:bookmarkEnd w:id="1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2</w:t>
      </w:r>
      <w:r w:rsidRPr="00506B57">
        <w:rPr>
          <w:rFonts w:ascii="Times New Roman CYR" w:eastAsia="Calibri" w:hAnsi="Times New Roman CYR" w:cs="Times New Roman"/>
          <w:sz w:val="24"/>
          <w:lang w:eastAsia="ru-RU"/>
        </w:rPr>
        <w:t>)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покращення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якості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предмета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закупівлі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за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умови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,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що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таке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покращення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не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призведе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до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збільшення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суми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,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визначеної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в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договорі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про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закупівлю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;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"/>
          <w:sz w:val="24"/>
          <w:lang w:val="ru-RU" w:eastAsia="ru-RU"/>
        </w:rPr>
      </w:pPr>
      <w:bookmarkStart w:id="2" w:name="n513"/>
      <w:bookmarkStart w:id="3" w:name="n514"/>
      <w:bookmarkEnd w:id="2"/>
      <w:bookmarkEnd w:id="3"/>
      <w:r w:rsidRPr="00506B57">
        <w:rPr>
          <w:rFonts w:ascii="Times New Roman CYR" w:eastAsia="Calibri" w:hAnsi="Times New Roman CYR" w:cs="Times New Roman"/>
          <w:sz w:val="24"/>
          <w:lang w:eastAsia="ru-RU"/>
        </w:rPr>
        <w:t>3</w:t>
      </w:r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)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погодження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зміни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ціни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в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договорі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про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закупівлю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в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бік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зменшення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(без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зміни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кількості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(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обсягу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) та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якості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товарів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,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робіт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і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послуг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);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"/>
          <w:sz w:val="24"/>
          <w:lang w:val="ru-RU" w:eastAsia="ru-RU"/>
        </w:rPr>
      </w:pPr>
      <w:bookmarkStart w:id="4" w:name="n515"/>
      <w:bookmarkStart w:id="5" w:name="n516"/>
      <w:bookmarkStart w:id="6" w:name="n517"/>
      <w:bookmarkStart w:id="7" w:name="n753"/>
      <w:bookmarkStart w:id="8" w:name="n518"/>
      <w:bookmarkEnd w:id="4"/>
      <w:bookmarkEnd w:id="5"/>
      <w:bookmarkEnd w:id="6"/>
      <w:bookmarkEnd w:id="7"/>
      <w:bookmarkEnd w:id="8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У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разі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внесення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змін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до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істотних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умов договору про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закупівлю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у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випадках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,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передбачених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цим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пунктом,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замовник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обов’язково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оприлюднює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повідомлення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про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внесення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змін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до договору про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закупівлю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відповідно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до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вимог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en-US" w:eastAsia="ru-RU"/>
        </w:rPr>
        <w:t> </w:t>
      </w:r>
      <w:hyperlink r:id="rId4" w:tgtFrame="_blank" w:history="1">
        <w:r w:rsidRPr="00506B57">
          <w:rPr>
            <w:rFonts w:ascii="Times New Roman CYR" w:eastAsia="Calibri" w:hAnsi="Times New Roman CYR" w:cs="Times New Roman"/>
            <w:color w:val="0000FF"/>
            <w:sz w:val="24"/>
            <w:u w:val="single"/>
            <w:lang w:val="ru-RU" w:eastAsia="ru-RU"/>
          </w:rPr>
          <w:t>Закону</w:t>
        </w:r>
      </w:hyperlink>
      <w:r w:rsidRPr="00506B57">
        <w:rPr>
          <w:rFonts w:ascii="Times New Roman CYR" w:eastAsia="Calibri" w:hAnsi="Times New Roman CYR" w:cs="Times New Roman"/>
          <w:sz w:val="24"/>
          <w:lang w:val="en-US" w:eastAsia="ru-RU"/>
        </w:rPr>
        <w:t> </w:t>
      </w:r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з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урахуванням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цих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 xml:space="preserve"> </w:t>
      </w:r>
      <w:proofErr w:type="spellStart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особливостей</w:t>
      </w:r>
      <w:proofErr w:type="spellEnd"/>
      <w:r w:rsidRPr="00506B57">
        <w:rPr>
          <w:rFonts w:ascii="Times New Roman CYR" w:eastAsia="Calibri" w:hAnsi="Times New Roman CYR" w:cs="Times New Roman"/>
          <w:sz w:val="24"/>
          <w:lang w:val="ru-RU" w:eastAsia="ru-RU"/>
        </w:rPr>
        <w:t>.</w:t>
      </w:r>
    </w:p>
    <w:p w:rsidR="00506B57" w:rsidRPr="00506B57" w:rsidRDefault="00506B57" w:rsidP="00506B5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11.2. Всі повідомлення за цим Договором будуть вважатися зробленими належним чином, у випадку якщо вони здійсненні у письмовій формі та надіслані рекомендованим листом, електронним листом або вручені особисто за зазначеними адресами Сторін, або надіслані на електрону адресу вказану в реквізитах. Датою отримання таких повідомлень буде вважатися дата їх особистого вручення або дата поштового штемпеля відділу зв’язку одержувача/дата відправлення електронною поштою.</w:t>
      </w:r>
    </w:p>
    <w:p w:rsidR="00506B57" w:rsidRPr="00506B57" w:rsidRDefault="00506B57" w:rsidP="00506B57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Кожна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Сторона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несе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повну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відповідальність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правильність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указаних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нею в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Договорі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реквізитів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Сторони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зобов’язуються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своєчасно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письмовій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формі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повідомляти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одна одну про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зміну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поштових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банківських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інших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реквізитів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упродовж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2 (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двох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робочих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днів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моменту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їх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зміни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, а в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разі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неповідомлення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в установлений</w:t>
      </w:r>
      <w:proofErr w:type="gram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строк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несуть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ризик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настання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пов’язаних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з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цим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несприятливих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наслідків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 xml:space="preserve">11.3. Після укладання договір про закупівлю набуває обов'язкової сили для сторін і має виконуватись ними відповідно до його умов. 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>11.4. Жодна із Сторін не має права передавати свої зобов’язання за цим Договором іншій особі  без отримання письмової згоди інших Сторін.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>11.5. Цей Договір укладається і підписується у 2 (двох) примірниках, що мають однакову юридичну силу. 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 xml:space="preserve">11.6.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персональними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Сторонами. Підпис на цьому Договору представників Сторін означає однозначну згоду з вищевикладеним і підтвердженням того, що представник ознайомлений зі змістом ст.8 Закону України «Про захист персональних даних». </w:t>
      </w:r>
    </w:p>
    <w:p w:rsidR="00506B57" w:rsidRPr="00506B57" w:rsidRDefault="00506B57" w:rsidP="0050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06B57">
        <w:rPr>
          <w:rFonts w:ascii="Times New Roman" w:eastAsia="Calibri" w:hAnsi="Times New Roman" w:cs="Times New Roman"/>
          <w:sz w:val="24"/>
          <w:lang w:eastAsia="ru-RU"/>
        </w:rPr>
        <w:t>11.7. Всі зміни до Договору оформлюються у письмовій формі шляхом укладення додаткових угод.</w:t>
      </w: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XІІ.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Додатки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до договору</w:t>
      </w:r>
      <w:proofErr w:type="gramEnd"/>
    </w:p>
    <w:p w:rsidR="00506B57" w:rsidRPr="00506B57" w:rsidRDefault="00506B57" w:rsidP="00506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12.1. 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Специфікація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Додаток</w:t>
      </w:r>
      <w:proofErr w:type="spellEnd"/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1).</w:t>
      </w:r>
    </w:p>
    <w:p w:rsidR="00506B57" w:rsidRPr="00506B57" w:rsidRDefault="00506B57" w:rsidP="00506B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XІ</w:t>
      </w: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II</w:t>
      </w: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Місцезнаходження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банківські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реквізити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сторін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506B57" w:rsidRPr="00506B57" w:rsidTr="004468BC">
        <w:trPr>
          <w:trHeight w:val="560"/>
        </w:trPr>
        <w:tc>
          <w:tcPr>
            <w:tcW w:w="4928" w:type="dxa"/>
          </w:tcPr>
          <w:p w:rsidR="00506B57" w:rsidRPr="00506B57" w:rsidRDefault="00506B57" w:rsidP="00506B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</w:p>
          <w:p w:rsidR="00506B57" w:rsidRPr="00506B57" w:rsidRDefault="00506B57" w:rsidP="00506B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  <w:t>ЗАМОВНИК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</w:pP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Комунальне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некомерційне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підприємство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«Центральна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міська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лікарня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»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Рівненської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міської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ради</w:t>
            </w: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 xml:space="preserve"> 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lastRenderedPageBreak/>
              <w:t xml:space="preserve">33018,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м.Рівне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Миколи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Карнаухова,  25</w:t>
            </w:r>
            <w:proofErr w:type="gramEnd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А</w:t>
            </w:r>
          </w:p>
          <w:p w:rsid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ar-SA"/>
              </w:rPr>
              <w:t>UA</w:t>
            </w: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 xml:space="preserve"> </w:t>
            </w: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  <w:t>413052990000026005020703170</w:t>
            </w:r>
          </w:p>
          <w:p w:rsidR="00506B57" w:rsidRPr="00506B57" w:rsidRDefault="00506B57" w:rsidP="00506B57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2801E1">
              <w:rPr>
                <w:rFonts w:ascii="Times New Roman" w:hAnsi="Times New Roman" w:cs="Times New Roman"/>
                <w:spacing w:val="8"/>
                <w:lang w:val="en-US"/>
              </w:rPr>
              <w:t>UA</w:t>
            </w:r>
            <w:r w:rsidRPr="002801E1">
              <w:rPr>
                <w:rFonts w:ascii="Times New Roman" w:hAnsi="Times New Roman" w:cs="Times New Roman"/>
                <w:spacing w:val="8"/>
              </w:rPr>
              <w:t xml:space="preserve"> 103052990000026003000705112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  <w:t>АТ КБ «Приватбанк»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код ЄДРПОУ 02000085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тел./факс (0362) 63-79-41, (0362) 64-40-87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ar-SA"/>
              </w:rPr>
            </w:pPr>
            <w:r w:rsidRPr="00506B5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ar-SA"/>
              </w:rPr>
              <w:t>Директор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ar-SA"/>
              </w:rPr>
            </w:pPr>
            <w:r w:rsidRPr="00506B5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ar-SA"/>
              </w:rPr>
              <w:t xml:space="preserve"> 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ar-SA"/>
              </w:rPr>
            </w:pPr>
            <w:r w:rsidRPr="00506B5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 w:eastAsia="ar-SA"/>
              </w:rPr>
              <w:t xml:space="preserve">____________ </w:t>
            </w:r>
            <w:r w:rsidRPr="00506B5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ar-SA"/>
              </w:rPr>
              <w:t>Юрій ОРДИНСЬКИЙ</w:t>
            </w:r>
          </w:p>
          <w:p w:rsidR="00506B57" w:rsidRPr="00506B57" w:rsidRDefault="00506B57" w:rsidP="00506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М.П</w:t>
            </w:r>
          </w:p>
        </w:tc>
        <w:tc>
          <w:tcPr>
            <w:tcW w:w="4961" w:type="dxa"/>
          </w:tcPr>
          <w:p w:rsidR="00506B57" w:rsidRPr="00506B57" w:rsidRDefault="00506B57" w:rsidP="00506B5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  <w:t>ПОСТАЧАЛЬНИК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lastRenderedPageBreak/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  <w:t>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М.П.</w:t>
            </w:r>
          </w:p>
        </w:tc>
      </w:tr>
    </w:tbl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Додаток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№1 </w:t>
      </w:r>
    </w:p>
    <w:p w:rsidR="00506B57" w:rsidRPr="00506B57" w:rsidRDefault="00506B57" w:rsidP="00506B57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до Договору № ___ </w:t>
      </w:r>
    </w:p>
    <w:p w:rsidR="00506B57" w:rsidRPr="00506B57" w:rsidRDefault="00506B57" w:rsidP="00506B57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proofErr w:type="spellStart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від</w:t>
      </w:r>
      <w:proofErr w:type="spellEnd"/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______________202</w:t>
      </w: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</w:t>
      </w:r>
      <w:r w:rsidRPr="0050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р.</w:t>
      </w:r>
    </w:p>
    <w:p w:rsidR="00506B57" w:rsidRPr="00506B57" w:rsidRDefault="00506B57" w:rsidP="00506B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506B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СПЕЦИФІКАЦІЯ </w:t>
      </w:r>
    </w:p>
    <w:tbl>
      <w:tblPr>
        <w:tblW w:w="1011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33"/>
        <w:gridCol w:w="1955"/>
        <w:gridCol w:w="993"/>
        <w:gridCol w:w="992"/>
        <w:gridCol w:w="1559"/>
        <w:gridCol w:w="1838"/>
        <w:gridCol w:w="2340"/>
      </w:tblGrid>
      <w:tr w:rsidR="00472CBE" w:rsidRPr="00472CBE" w:rsidTr="009C6D34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left="132"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товару</w:t>
            </w:r>
          </w:p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Од.вим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К-</w:t>
            </w:r>
            <w:proofErr w:type="spell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за од</w:t>
            </w:r>
            <w:proofErr w:type="gramEnd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.,</w:t>
            </w:r>
          </w:p>
          <w:p w:rsidR="00472CBE" w:rsidRPr="00472CBE" w:rsidRDefault="00472CBE" w:rsidP="00472CBE">
            <w:pPr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грн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, без ПДВ*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Ціна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за од</w:t>
            </w:r>
            <w:proofErr w:type="gramEnd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.,</w:t>
            </w:r>
          </w:p>
          <w:p w:rsidR="00472CBE" w:rsidRPr="00472CBE" w:rsidRDefault="00472CBE" w:rsidP="00472CBE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грн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, з ПДВ*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Загальна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вартість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грн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, з ПДВ*</w:t>
            </w:r>
          </w:p>
        </w:tc>
      </w:tr>
      <w:tr w:rsidR="00472CBE" w:rsidRPr="00472CBE" w:rsidTr="009C6D34">
        <w:trPr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4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</w:pPr>
            <w:r w:rsidRPr="00472CBE"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  <w:t xml:space="preserve">Мило </w:t>
            </w:r>
            <w:proofErr w:type="spellStart"/>
            <w:r w:rsidRPr="00472CBE"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  <w:t>рідке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  <w:t xml:space="preserve"> для рук і </w:t>
            </w:r>
            <w:proofErr w:type="spellStart"/>
            <w:r w:rsidRPr="00472CBE"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  <w:t>тіла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  <w:t xml:space="preserve">: </w:t>
            </w:r>
            <w:proofErr w:type="spellStart"/>
            <w:r w:rsidRPr="00472CBE"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  <w:t>Бланідас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color w:val="000000"/>
                <w:lang w:val="ru-RU" w:eastAsia="ar-SA"/>
              </w:rPr>
              <w:t xml:space="preserve"> Софт 5л.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4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72CBE" w:rsidRPr="00472CBE" w:rsidTr="009C6D34">
        <w:trPr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72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72CBE">
              <w:rPr>
                <w:rFonts w:ascii="Times New Roman" w:eastAsia="Times New Roman" w:hAnsi="Times New Roman" w:cs="Times New Roman"/>
                <w:color w:val="2C2931"/>
                <w:shd w:val="clear" w:color="auto" w:fill="FFFFFF"/>
                <w:lang w:eastAsia="ar-SA"/>
              </w:rPr>
              <w:t xml:space="preserve">Білизна </w:t>
            </w:r>
            <w:proofErr w:type="spellStart"/>
            <w:r w:rsidRPr="00472CBE">
              <w:rPr>
                <w:rFonts w:ascii="Times New Roman" w:eastAsia="Times New Roman" w:hAnsi="Times New Roman" w:cs="Times New Roman"/>
                <w:color w:val="2C2931"/>
                <w:shd w:val="clear" w:color="auto" w:fill="FFFFFF"/>
                <w:lang w:eastAsia="ar-SA"/>
              </w:rPr>
              <w:t>класік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color w:val="2C2931"/>
                <w:shd w:val="clear" w:color="auto" w:fill="FFFFFF"/>
                <w:lang w:eastAsia="ar-SA"/>
              </w:rPr>
              <w:t xml:space="preserve"> (</w:t>
            </w:r>
            <w:proofErr w:type="spellStart"/>
            <w:r w:rsidRPr="00472CBE">
              <w:rPr>
                <w:rFonts w:ascii="Times New Roman" w:eastAsia="Times New Roman" w:hAnsi="Times New Roman" w:cs="Times New Roman"/>
                <w:color w:val="2C2931"/>
                <w:shd w:val="clear" w:color="auto" w:fill="FFFFFF"/>
                <w:lang w:val="ru-RU" w:eastAsia="ar-SA"/>
              </w:rPr>
              <w:t>Bilysna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color w:val="2C2931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472CBE">
              <w:rPr>
                <w:rFonts w:ascii="Times New Roman" w:eastAsia="Times New Roman" w:hAnsi="Times New Roman" w:cs="Times New Roman"/>
                <w:color w:val="2C2931"/>
                <w:shd w:val="clear" w:color="auto" w:fill="FFFFFF"/>
                <w:lang w:val="ru-RU" w:eastAsia="ar-SA"/>
              </w:rPr>
              <w:t>classic</w:t>
            </w:r>
            <w:proofErr w:type="spellEnd"/>
            <w:r w:rsidRPr="00472CBE">
              <w:rPr>
                <w:rFonts w:ascii="Times New Roman" w:eastAsia="Times New Roman" w:hAnsi="Times New Roman" w:cs="Times New Roman"/>
                <w:color w:val="2C2931"/>
                <w:shd w:val="clear" w:color="auto" w:fill="FFFFFF"/>
                <w:lang w:eastAsia="ar-SA"/>
              </w:rPr>
              <w:t>) - господарське мило 5000 мл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72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472CBE" w:rsidRPr="00472CBE" w:rsidTr="009C6D34">
        <w:trPr>
          <w:gridAfter w:val="6"/>
          <w:wAfter w:w="9677" w:type="dxa"/>
          <w:trHeight w:val="71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CBE" w:rsidRPr="00472CBE" w:rsidRDefault="00472CBE" w:rsidP="00472CBE">
            <w:pPr>
              <w:suppressAutoHyphens/>
              <w:snapToGri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506B57" w:rsidRPr="00506B57" w:rsidTr="004468BC">
        <w:trPr>
          <w:trHeight w:val="560"/>
        </w:trPr>
        <w:tc>
          <w:tcPr>
            <w:tcW w:w="4928" w:type="dxa"/>
          </w:tcPr>
          <w:p w:rsidR="00506B57" w:rsidRPr="00506B57" w:rsidRDefault="00506B57" w:rsidP="00506B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</w:p>
          <w:p w:rsidR="00506B57" w:rsidRPr="00506B57" w:rsidRDefault="00506B57" w:rsidP="00506B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  <w:t>ЗАМОВНИК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</w:pP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Комунальне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некомерційне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підприємство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«Центральна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міська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лікарня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»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Рівненської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міської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ради</w:t>
            </w: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 xml:space="preserve"> 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 xml:space="preserve">33018, м.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Рівне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вул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 xml:space="preserve">. </w:t>
            </w:r>
            <w:proofErr w:type="spellStart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Миколи</w:t>
            </w:r>
            <w:proofErr w:type="spellEnd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 xml:space="preserve"> </w:t>
            </w:r>
            <w:proofErr w:type="gramStart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Карнаухова,  25</w:t>
            </w:r>
            <w:proofErr w:type="gramEnd"/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А</w:t>
            </w:r>
          </w:p>
          <w:p w:rsid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ar-SA"/>
              </w:rPr>
              <w:t>UA</w:t>
            </w: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 xml:space="preserve"> </w:t>
            </w: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  <w:t>413052990000026005020703170</w:t>
            </w:r>
          </w:p>
          <w:p w:rsidR="00472CBE" w:rsidRPr="00472CBE" w:rsidRDefault="00472CBE" w:rsidP="00472CBE">
            <w:pPr>
              <w:pStyle w:val="a3"/>
              <w:rPr>
                <w:rFonts w:ascii="Times New Roman" w:hAnsi="Times New Roman" w:cs="Times New Roman"/>
                <w:spacing w:val="8"/>
              </w:rPr>
            </w:pPr>
            <w:r w:rsidRPr="002801E1">
              <w:rPr>
                <w:rFonts w:ascii="Times New Roman" w:hAnsi="Times New Roman" w:cs="Times New Roman"/>
                <w:spacing w:val="8"/>
                <w:lang w:val="en-US"/>
              </w:rPr>
              <w:t>UA</w:t>
            </w:r>
            <w:r w:rsidRPr="002801E1">
              <w:rPr>
                <w:rFonts w:ascii="Times New Roman" w:hAnsi="Times New Roman" w:cs="Times New Roman"/>
                <w:spacing w:val="8"/>
              </w:rPr>
              <w:t xml:space="preserve"> 103052990000026003000705112</w:t>
            </w:r>
            <w:bookmarkStart w:id="9" w:name="_GoBack"/>
            <w:bookmarkEnd w:id="9"/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ar-SA"/>
              </w:rPr>
              <w:t>АТ КБ «Приватбанк»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код ЄДРПОУ 02000085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тел./факс (0362) 63-79-41, (0362) 64-40-87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ar-SA"/>
              </w:rPr>
            </w:pPr>
            <w:r w:rsidRPr="00506B5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ar-SA"/>
              </w:rPr>
              <w:t xml:space="preserve">Директор </w:t>
            </w: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  <w:p w:rsidR="00506B57" w:rsidRPr="00506B57" w:rsidRDefault="00506B57" w:rsidP="00506B57">
            <w:pPr>
              <w:tabs>
                <w:tab w:val="left" w:pos="280"/>
                <w:tab w:val="left" w:pos="5942"/>
                <w:tab w:val="left" w:pos="7938"/>
              </w:tabs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ar-SA"/>
              </w:rPr>
            </w:pPr>
            <w:r w:rsidRPr="00506B5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ru-RU" w:eastAsia="ar-SA"/>
              </w:rPr>
              <w:t xml:space="preserve">____________ </w:t>
            </w:r>
            <w:r w:rsidRPr="00506B57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ar-SA"/>
              </w:rPr>
              <w:t>Юрій ОРДИНСЬКИЙ</w:t>
            </w:r>
          </w:p>
          <w:p w:rsidR="00506B57" w:rsidRPr="00506B57" w:rsidRDefault="00506B57" w:rsidP="00506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 w:eastAsia="ar-SA"/>
              </w:rPr>
              <w:t>М.П.</w:t>
            </w:r>
          </w:p>
          <w:p w:rsidR="00506B57" w:rsidRPr="00506B57" w:rsidRDefault="00506B57" w:rsidP="00506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961" w:type="dxa"/>
          </w:tcPr>
          <w:p w:rsidR="00506B57" w:rsidRPr="00506B57" w:rsidRDefault="00506B57" w:rsidP="00506B5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  <w:t>ПОСТАЧАЛЬНИК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________________________________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</w:pP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ar-SA"/>
              </w:rPr>
              <w:t>_____________________</w:t>
            </w:r>
          </w:p>
          <w:p w:rsidR="00506B57" w:rsidRPr="00506B57" w:rsidRDefault="00506B57" w:rsidP="00506B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50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М.П.</w:t>
            </w:r>
          </w:p>
        </w:tc>
      </w:tr>
    </w:tbl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506B57" w:rsidRPr="00506B57" w:rsidRDefault="00506B57" w:rsidP="00506B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772A22" w:rsidRDefault="00772A22"/>
    <w:sectPr w:rsidR="0077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65"/>
    <w:rsid w:val="00472CBE"/>
    <w:rsid w:val="00506B57"/>
    <w:rsid w:val="00763665"/>
    <w:rsid w:val="007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D9D6"/>
  <w15:chartTrackingRefBased/>
  <w15:docId w15:val="{E21D5BD7-95B6-4B16-BE88-FC4BD145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6B5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506B5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9819</Words>
  <Characters>5598</Characters>
  <Application>Microsoft Office Word</Application>
  <DocSecurity>0</DocSecurity>
  <Lines>46</Lines>
  <Paragraphs>30</Paragraphs>
  <ScaleCrop>false</ScaleCrop>
  <Company/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2024-03-29T11:00:00Z</dcterms:created>
  <dcterms:modified xsi:type="dcterms:W3CDTF">2024-03-29T12:30:00Z</dcterms:modified>
</cp:coreProperties>
</file>