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57" w:rsidRDefault="00D20B57" w:rsidP="00D20B57">
      <w:pPr>
        <w:pageBreakBefore/>
        <w:spacing w:after="0" w:line="240" w:lineRule="auto"/>
        <w:ind w:left="11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0708C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D20B57" w:rsidRDefault="00D20B57" w:rsidP="00D20B57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D20B57" w:rsidRDefault="00D20B57" w:rsidP="00D20B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0B57" w:rsidRPr="00B11940" w:rsidRDefault="00D20B57" w:rsidP="00D20B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Медико-т</w:t>
      </w:r>
      <w:r w:rsidRPr="00B11940">
        <w:rPr>
          <w:rFonts w:ascii="Times New Roman" w:hAnsi="Times New Roman" w:cs="Times New Roman"/>
          <w:b/>
          <w:bCs/>
          <w:sz w:val="24"/>
          <w:szCs w:val="24"/>
          <w:lang w:val="uk-UA"/>
        </w:rPr>
        <w:t>ехнічні вимоги до предмету закупівлі</w:t>
      </w:r>
    </w:p>
    <w:p w:rsidR="005A4266" w:rsidRPr="005A4266" w:rsidRDefault="00D20B57" w:rsidP="005A4266">
      <w:pPr>
        <w:jc w:val="center"/>
        <w:rPr>
          <w:i/>
          <w:lang w:val="uk-UA"/>
        </w:rPr>
      </w:pPr>
      <w:r w:rsidRPr="00B11940">
        <w:rPr>
          <w:rFonts w:ascii="Times New Roman" w:hAnsi="Times New Roman" w:cs="Times New Roman"/>
          <w:b/>
          <w:sz w:val="24"/>
          <w:szCs w:val="24"/>
          <w:lang w:val="uk-UA" w:bidi="en-US"/>
        </w:rPr>
        <w:t>згідно коду за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 xml:space="preserve"> </w:t>
      </w:r>
      <w:bookmarkStart w:id="0" w:name="_Hlk130900345"/>
      <w:r w:rsidRPr="00086E3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ДК 021:2015 - </w:t>
      </w:r>
      <w:bookmarkStart w:id="1" w:name="_Hlk130900468"/>
      <w:r w:rsidR="005A42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33690000-3 Лікарські засоби різні </w:t>
      </w:r>
      <w:r w:rsidR="005A426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(Реактиви для досліджень хемілюмінесцентним методом (код НК 024:2019: 30419 - Набір реагентів для вимірювання </w:t>
      </w:r>
      <w:proofErr w:type="spellStart"/>
      <w:r w:rsidR="005A426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циклоспорину</w:t>
      </w:r>
      <w:proofErr w:type="spellEnd"/>
      <w:r w:rsidR="005A426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))</w:t>
      </w:r>
      <w:bookmarkEnd w:id="0"/>
      <w:bookmarkEnd w:id="1"/>
      <w:r w:rsidR="005A4266">
        <w:rPr>
          <w:lang w:val="uk-UA"/>
        </w:rPr>
        <w:fldChar w:fldCharType="begin"/>
      </w:r>
      <w:r w:rsidR="005A4266" w:rsidRPr="005A4266">
        <w:rPr>
          <w:lang w:val="uk-UA"/>
        </w:rPr>
        <w:instrText xml:space="preserve"> LINK </w:instrText>
      </w:r>
      <w:r w:rsidR="0030152F">
        <w:rPr>
          <w:lang w:val="uk-UA"/>
        </w:rPr>
        <w:instrText xml:space="preserve">Excel.Sheet.12 "C:\\Users\\Kabinet_812_3\\Desktop\\НЕоголошені\\Циклоспорин\\Циклоспорин 2023.xlsx" Sheet1!R3C1:R4C6 </w:instrText>
      </w:r>
      <w:r w:rsidR="005A4266" w:rsidRPr="005A4266">
        <w:rPr>
          <w:lang w:val="uk-UA"/>
        </w:rPr>
        <w:instrText xml:space="preserve">\a \f 4 \h  \* MERGEFORMAT </w:instrText>
      </w:r>
      <w:r w:rsidR="005A4266">
        <w:rPr>
          <w:lang w:val="uk-UA"/>
        </w:rPr>
        <w:fldChar w:fldCharType="separate"/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18"/>
        <w:gridCol w:w="1846"/>
        <w:gridCol w:w="1166"/>
        <w:gridCol w:w="2092"/>
        <w:gridCol w:w="1144"/>
        <w:gridCol w:w="799"/>
        <w:gridCol w:w="1898"/>
      </w:tblGrid>
      <w:tr w:rsidR="005A4266" w:rsidRPr="005A4266" w:rsidTr="005A4266">
        <w:trPr>
          <w:trHeight w:val="6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A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A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A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Код НК 024:2019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A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Характеристика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A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Одиниці виміру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A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Кіль-кість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353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Відповідність так/ні з обов’язковим посиланням на сторінку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відповідного документа</w:t>
            </w:r>
          </w:p>
        </w:tc>
      </w:tr>
      <w:tr w:rsidR="005A4266" w:rsidRPr="005A4266" w:rsidTr="005A4266">
        <w:trPr>
          <w:trHeight w:val="98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A426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Набір реагентів для визначення </w:t>
            </w:r>
            <w:proofErr w:type="spellStart"/>
            <w:r w:rsidRPr="005A42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циклоспорину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30419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42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Циклоспорин</w:t>
            </w:r>
            <w:proofErr w:type="spellEnd"/>
            <w:r w:rsidRPr="005A426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5A42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трапевтичний</w:t>
            </w:r>
            <w:proofErr w:type="spellEnd"/>
            <w:r w:rsidRPr="005A426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лікарський моніторинг IVD</w:t>
            </w:r>
            <w:r w:rsidRPr="005A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реагент, набір на </w:t>
            </w:r>
            <w:r w:rsidR="007D01D8" w:rsidRPr="007D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5A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 тестів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набір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266" w:rsidRPr="005A4266" w:rsidRDefault="005A4266" w:rsidP="005A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A4266" w:rsidRDefault="005A4266" w:rsidP="005A42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fldChar w:fldCharType="end"/>
      </w:r>
      <w:r w:rsidRPr="00551378">
        <w:rPr>
          <w:rFonts w:ascii="Times New Roman" w:hAnsi="Times New Roman" w:cs="Times New Roman"/>
          <w:i/>
          <w:sz w:val="24"/>
          <w:szCs w:val="24"/>
          <w:lang w:val="uk-UA"/>
        </w:rPr>
        <w:t>У разі, якщо дані медико-технічні вимоги містять посилання на конкретну марку, виробника, фірму, патент, конструкцію або тип товару, то вважається, що медико-технічні вимоги містять вираз «або еквівален</w:t>
      </w:r>
      <w:bookmarkStart w:id="2" w:name="_GoBack"/>
      <w:bookmarkEnd w:id="2"/>
      <w:r w:rsidRPr="00551378">
        <w:rPr>
          <w:rFonts w:ascii="Times New Roman" w:hAnsi="Times New Roman" w:cs="Times New Roman"/>
          <w:i/>
          <w:sz w:val="24"/>
          <w:szCs w:val="24"/>
          <w:lang w:val="uk-UA"/>
        </w:rPr>
        <w:t>т».</w:t>
      </w:r>
    </w:p>
    <w:p w:rsidR="005A4266" w:rsidRDefault="005A4266" w:rsidP="005A42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lang w:val="uk-UA"/>
        </w:rPr>
      </w:pPr>
    </w:p>
    <w:p w:rsidR="005A4266" w:rsidRPr="001261CD" w:rsidRDefault="005A4266" w:rsidP="005A4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261C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Загальні вимоги:</w:t>
      </w:r>
    </w:p>
    <w:p w:rsidR="005A4266" w:rsidRPr="0095350B" w:rsidRDefault="005A4266" w:rsidP="005A4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Реагенти</w:t>
      </w:r>
      <w:r w:rsidRPr="009535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повинні бути зареєстровані в Україні або дозволені для введення в обіг та/або експлуатацію (застосування) відповідно до законодавства. Ця вимога засвідчується:</w:t>
      </w:r>
    </w:p>
    <w:p w:rsidR="005A4266" w:rsidRPr="0095350B" w:rsidRDefault="005A4266" w:rsidP="005A4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148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а) завіреною копією декларації або копії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</w:t>
      </w:r>
      <w:r w:rsidRPr="009535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або</w:t>
      </w:r>
    </w:p>
    <w:p w:rsidR="005A4266" w:rsidRPr="00261485" w:rsidRDefault="005A4266" w:rsidP="005A42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6148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б) завіреною копією Свідоцтва про державну реєстрацію медичного виробу, що свідчить про наявність медичного виробу в Державному реєстрі медичної техніки та виробів медичного призначення.</w:t>
      </w:r>
    </w:p>
    <w:p w:rsidR="005A4266" w:rsidRDefault="005A4266" w:rsidP="005A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37BF6">
        <w:rPr>
          <w:rFonts w:ascii="Times New Roman" w:hAnsi="Times New Roman" w:cs="Times New Roman"/>
          <w:sz w:val="24"/>
          <w:szCs w:val="24"/>
          <w:lang w:val="uk-UA"/>
        </w:rPr>
        <w:t>. Для запобігання придбання фальсифікату або неякісного товару, Учасник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складі тендерної пропозиції</w:t>
      </w:r>
      <w:r w:rsidRPr="00337BF6">
        <w:rPr>
          <w:rFonts w:ascii="Times New Roman" w:hAnsi="Times New Roman" w:cs="Times New Roman"/>
          <w:sz w:val="24"/>
          <w:szCs w:val="24"/>
          <w:lang w:val="uk-UA"/>
        </w:rPr>
        <w:t xml:space="preserve"> має надати оригінал або нотаріально засвідчену копію гарантійного листа виробника (дистриб’ютора, представництва, філії – якщо їх повноваження поширюються на територію України) в якому зазначено, про можливість поставки товару, який є предметом закупівлі (вказати номер оголошення про проведення процедури закупівлі, розміщеного на веб-порталі Уповноваженого органу з питань </w:t>
      </w:r>
      <w:proofErr w:type="spellStart"/>
      <w:r w:rsidRPr="00337BF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37BF6">
        <w:rPr>
          <w:rFonts w:ascii="Times New Roman" w:hAnsi="Times New Roman" w:cs="Times New Roman"/>
          <w:sz w:val="24"/>
          <w:szCs w:val="24"/>
          <w:lang w:val="uk-UA"/>
        </w:rPr>
        <w:t>), у кількості, зі строками придатності та в терміни, визначені тендерною документацією та пропозицією Учасника.</w:t>
      </w:r>
    </w:p>
    <w:p w:rsidR="005A4266" w:rsidRDefault="005A4266" w:rsidP="005A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575BA4">
        <w:rPr>
          <w:rFonts w:ascii="Times New Roman" w:hAnsi="Times New Roman" w:cs="Times New Roman"/>
          <w:sz w:val="24"/>
          <w:szCs w:val="24"/>
          <w:lang w:val="uk-UA"/>
        </w:rPr>
        <w:t xml:space="preserve">Залишковий термін придатності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C7454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агентів</w:t>
      </w:r>
      <w:r w:rsidRPr="00575BA4">
        <w:rPr>
          <w:rFonts w:ascii="Times New Roman" w:hAnsi="Times New Roman" w:cs="Times New Roman"/>
          <w:sz w:val="24"/>
          <w:szCs w:val="24"/>
          <w:lang w:val="uk-UA"/>
        </w:rPr>
        <w:t xml:space="preserve"> на момент поставки повинен становити не менше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75</w:t>
      </w:r>
      <w:r w:rsidRPr="003236A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% від загального строку придатності або не менше ніж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12</w:t>
      </w:r>
      <w:r w:rsidRPr="003236A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місяців від загального строку придатності товару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 складі тендерної пропозиції надати гарантійний лист</w:t>
      </w:r>
      <w:r w:rsidRPr="00180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 Учасника)</w:t>
      </w:r>
      <w:r w:rsidRPr="00575B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69F3" w:rsidRPr="005A4266" w:rsidRDefault="005A4266" w:rsidP="005A4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575BA4">
        <w:rPr>
          <w:rFonts w:ascii="Times New Roman" w:hAnsi="Times New Roman" w:cs="Times New Roman"/>
          <w:sz w:val="24"/>
          <w:szCs w:val="24"/>
          <w:lang w:val="uk-UA"/>
        </w:rPr>
        <w:t xml:space="preserve">Учасник має надати документи, які підтверджують відповідність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реагентів </w:t>
      </w:r>
      <w:r w:rsidRPr="00575BA4">
        <w:rPr>
          <w:rFonts w:ascii="Times New Roman" w:hAnsi="Times New Roman" w:cs="Times New Roman"/>
          <w:sz w:val="24"/>
          <w:szCs w:val="24"/>
          <w:lang w:val="uk-UA"/>
        </w:rPr>
        <w:t>вимогам Замовника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Учаснику у складі пропозиції надати копії </w:t>
      </w:r>
      <w:r w:rsidRPr="00575BA4">
        <w:rPr>
          <w:rFonts w:ascii="Times New Roman" w:hAnsi="Times New Roman" w:cs="Times New Roman"/>
          <w:sz w:val="24"/>
          <w:szCs w:val="24"/>
          <w:lang w:val="uk-UA"/>
        </w:rPr>
        <w:t>інструкці</w:t>
      </w:r>
      <w:r>
        <w:rPr>
          <w:rFonts w:ascii="Times New Roman" w:hAnsi="Times New Roman" w:cs="Times New Roman"/>
          <w:sz w:val="24"/>
          <w:szCs w:val="24"/>
          <w:lang w:val="uk-UA"/>
        </w:rPr>
        <w:t>й та/або</w:t>
      </w:r>
      <w:r w:rsidRPr="00575BA4">
        <w:rPr>
          <w:rFonts w:ascii="Times New Roman" w:hAnsi="Times New Roman" w:cs="Times New Roman"/>
          <w:sz w:val="24"/>
          <w:szCs w:val="24"/>
          <w:lang w:val="uk-UA"/>
        </w:rPr>
        <w:t xml:space="preserve"> керівництва користувачів)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B369F3" w:rsidRPr="005A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EF3"/>
    <w:multiLevelType w:val="hybridMultilevel"/>
    <w:tmpl w:val="28F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1501"/>
    <w:multiLevelType w:val="hybridMultilevel"/>
    <w:tmpl w:val="8BF83214"/>
    <w:lvl w:ilvl="0" w:tplc="4A3441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3395"/>
    <w:multiLevelType w:val="hybridMultilevel"/>
    <w:tmpl w:val="54BE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0B92"/>
    <w:multiLevelType w:val="hybridMultilevel"/>
    <w:tmpl w:val="819A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74E06"/>
    <w:multiLevelType w:val="hybridMultilevel"/>
    <w:tmpl w:val="2BEECED2"/>
    <w:lvl w:ilvl="0" w:tplc="47CA801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050"/>
    <w:rsid w:val="001671E4"/>
    <w:rsid w:val="002A4D7F"/>
    <w:rsid w:val="0030152F"/>
    <w:rsid w:val="0041714B"/>
    <w:rsid w:val="005A4266"/>
    <w:rsid w:val="005F5050"/>
    <w:rsid w:val="006C7454"/>
    <w:rsid w:val="007D01D8"/>
    <w:rsid w:val="0092061B"/>
    <w:rsid w:val="00B369F3"/>
    <w:rsid w:val="00D07289"/>
    <w:rsid w:val="00D20B57"/>
    <w:rsid w:val="00D556F3"/>
    <w:rsid w:val="00E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C5A70-BB1E-4E80-8E9A-7B2F4308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ed List,Список уровня 2"/>
    <w:basedOn w:val="a"/>
    <w:link w:val="a5"/>
    <w:uiPriority w:val="34"/>
    <w:qFormat/>
    <w:rsid w:val="001671E4"/>
    <w:pPr>
      <w:ind w:left="720"/>
      <w:contextualSpacing/>
    </w:pPr>
  </w:style>
  <w:style w:type="paragraph" w:customStyle="1" w:styleId="1">
    <w:name w:val="1"/>
    <w:basedOn w:val="a"/>
    <w:next w:val="a6"/>
    <w:qFormat/>
    <w:rsid w:val="001671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annotation text"/>
    <w:basedOn w:val="a"/>
    <w:link w:val="a8"/>
    <w:rsid w:val="001671E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8">
    <w:name w:val="Текст примітки Знак"/>
    <w:basedOn w:val="a0"/>
    <w:link w:val="a7"/>
    <w:rsid w:val="001671E4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aliases w:val="Numbered List Знак,Список уровня 2 Знак"/>
    <w:link w:val="a4"/>
    <w:uiPriority w:val="34"/>
    <w:locked/>
    <w:rsid w:val="001671E4"/>
  </w:style>
  <w:style w:type="paragraph" w:styleId="a9">
    <w:name w:val="No Spacing"/>
    <w:link w:val="aa"/>
    <w:uiPriority w:val="1"/>
    <w:qFormat/>
    <w:rsid w:val="001671E4"/>
    <w:pPr>
      <w:spacing w:after="0" w:line="240" w:lineRule="auto"/>
    </w:pPr>
    <w:rPr>
      <w:lang w:val="uk-UA"/>
    </w:rPr>
  </w:style>
  <w:style w:type="character" w:customStyle="1" w:styleId="aa">
    <w:name w:val="Без інтервалів Знак"/>
    <w:link w:val="a9"/>
    <w:uiPriority w:val="1"/>
    <w:rsid w:val="001671E4"/>
    <w:rPr>
      <w:lang w:val="uk-UA"/>
    </w:rPr>
  </w:style>
  <w:style w:type="paragraph" w:styleId="a6">
    <w:name w:val="Title"/>
    <w:basedOn w:val="a"/>
    <w:next w:val="a"/>
    <w:link w:val="ab"/>
    <w:uiPriority w:val="10"/>
    <w:qFormat/>
    <w:rsid w:val="001671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 Знак"/>
    <w:basedOn w:val="a0"/>
    <w:link w:val="a6"/>
    <w:uiPriority w:val="10"/>
    <w:rsid w:val="00167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5A4266"/>
  </w:style>
  <w:style w:type="paragraph" w:styleId="ac">
    <w:name w:val="Balloon Text"/>
    <w:basedOn w:val="a"/>
    <w:link w:val="ad"/>
    <w:uiPriority w:val="99"/>
    <w:semiHidden/>
    <w:unhideWhenUsed/>
    <w:rsid w:val="005A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A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Fox</cp:lastModifiedBy>
  <cp:revision>11</cp:revision>
  <cp:lastPrinted>2023-03-28T09:51:00Z</cp:lastPrinted>
  <dcterms:created xsi:type="dcterms:W3CDTF">2023-03-24T21:45:00Z</dcterms:created>
  <dcterms:modified xsi:type="dcterms:W3CDTF">2023-03-30T12:33:00Z</dcterms:modified>
</cp:coreProperties>
</file>