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4302CE" w:rsidRPr="00FC5E29" w:rsidRDefault="004302CE" w:rsidP="004302CE">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«Стрийський вагоноремонтний завод»</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«Стрийський вагоноремонтний завод»</w:t>
            </w:r>
            <w:r>
              <w:t xml:space="preserve"> </w:t>
            </w:r>
            <w:r w:rsidRPr="00FC5E29">
              <w:t>АТ «Українська залізниця»</w:t>
            </w:r>
          </w:p>
          <w:p w:rsidR="005E43AD" w:rsidRDefault="005E43AD" w:rsidP="00D60063">
            <w:pPr>
              <w:pBdr>
                <w:top w:val="nil"/>
                <w:left w:val="nil"/>
                <w:bottom w:val="nil"/>
                <w:right w:val="nil"/>
                <w:between w:val="nil"/>
              </w:pBdr>
              <w:shd w:val="clear" w:color="auto" w:fill="FFFFFF"/>
              <w:ind w:left="851"/>
              <w:jc w:val="center"/>
              <w:rPr>
                <w:b/>
                <w:color w:val="000000"/>
              </w:rPr>
            </w:pPr>
            <w:r w:rsidRPr="0011671B">
              <w:t xml:space="preserve">від </w:t>
            </w:r>
            <w:r w:rsidR="00507497">
              <w:t>25</w:t>
            </w:r>
            <w:r w:rsidR="00370342">
              <w:t>.</w:t>
            </w:r>
            <w:r w:rsidR="00470586">
              <w:t>10</w:t>
            </w:r>
            <w:r w:rsidR="008B2087" w:rsidRPr="009F0942">
              <w:t>.2023</w:t>
            </w:r>
            <w:r w:rsidR="00436E51">
              <w:t xml:space="preserve"> </w:t>
            </w:r>
            <w:r w:rsidRPr="00510AA7">
              <w:t>р</w:t>
            </w:r>
            <w:r w:rsidRPr="0011671B">
              <w:t xml:space="preserve">. </w:t>
            </w:r>
            <w:r>
              <w:t xml:space="preserve">протокол </w:t>
            </w:r>
            <w:r w:rsidR="00B3266F">
              <w:t xml:space="preserve">№ </w:t>
            </w:r>
            <w:r w:rsidR="00507497">
              <w:t>285</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 xml:space="preserve">_________________ </w:t>
            </w:r>
            <w:r w:rsidR="00B746B4">
              <w:rPr>
                <w:b/>
                <w:bCs/>
                <w:color w:val="000000"/>
              </w:rPr>
              <w:t>Уляна ПОПОВИЧ</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 xml:space="preserve">на закупівлю </w:t>
      </w:r>
      <w:r w:rsidR="001904A4">
        <w:rPr>
          <w:rFonts w:eastAsia="Arial"/>
          <w:b/>
          <w:noProof/>
          <w:color w:val="000000"/>
          <w:sz w:val="28"/>
          <w:szCs w:val="28"/>
        </w:rPr>
        <w:t>послуг</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370342" w:rsidRDefault="00507497" w:rsidP="004F52FB">
      <w:pPr>
        <w:shd w:val="clear" w:color="auto" w:fill="FFFFFF"/>
        <w:jc w:val="center"/>
        <w:rPr>
          <w:b/>
          <w:sz w:val="28"/>
          <w:szCs w:val="28"/>
          <w:highlight w:val="yellow"/>
        </w:rPr>
      </w:pPr>
      <w:bookmarkStart w:id="0" w:name="_heading=h.gjdgxs" w:colFirst="0" w:colLast="0"/>
      <w:bookmarkEnd w:id="0"/>
      <w:r w:rsidRPr="00507497">
        <w:rPr>
          <w:b/>
          <w:sz w:val="28"/>
          <w:szCs w:val="28"/>
        </w:rPr>
        <w:t xml:space="preserve">СВРЗ – 23П_062_ВО: </w:t>
      </w:r>
      <w:r w:rsidRPr="00507497">
        <w:rPr>
          <w:b/>
          <w:bCs/>
          <w:sz w:val="28"/>
          <w:szCs w:val="28"/>
        </w:rPr>
        <w:t>код ДК- 021: 2015 – 50410000-2 - Послуги з ремонту і технічного обслуговування вимірювальних, випробувальних і контрольних приладів ( Ремонт дефектоскопа ультразвукового УД4-76)</w:t>
      </w:r>
    </w:p>
    <w:p w:rsidR="00370342" w:rsidRDefault="00370342" w:rsidP="004F52FB">
      <w:pPr>
        <w:shd w:val="clear" w:color="auto" w:fill="FFFFFF"/>
        <w:jc w:val="center"/>
        <w:rPr>
          <w:b/>
          <w:sz w:val="28"/>
          <w:szCs w:val="28"/>
          <w:highlight w:val="yellow"/>
        </w:rPr>
      </w:pPr>
    </w:p>
    <w:p w:rsidR="00370342" w:rsidRPr="00572AB4" w:rsidRDefault="00370342" w:rsidP="004F52FB">
      <w:pPr>
        <w:shd w:val="clear" w:color="auto" w:fill="FFFFFF"/>
        <w:jc w:val="center"/>
        <w:rPr>
          <w:b/>
          <w:sz w:val="28"/>
          <w:szCs w:val="28"/>
          <w:highlight w:val="yellow"/>
        </w:rPr>
      </w:pPr>
    </w:p>
    <w:p w:rsidR="005E43AD" w:rsidRDefault="00507497" w:rsidP="00D60063">
      <w:pPr>
        <w:shd w:val="clear" w:color="auto" w:fill="FFFFFF"/>
        <w:jc w:val="center"/>
        <w:rPr>
          <w:b/>
        </w:rPr>
      </w:pPr>
      <w:r>
        <w:rPr>
          <w:b/>
          <w:sz w:val="28"/>
          <w:szCs w:val="28"/>
        </w:rPr>
        <w:t>Ремонт дефектоскопа ультразвукового УД4-76</w:t>
      </w:r>
      <w:r w:rsidR="00AB2484">
        <w:rPr>
          <w:b/>
          <w:sz w:val="28"/>
          <w:szCs w:val="28"/>
        </w:rPr>
        <w:t xml:space="preserve"> – 1 послуга</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Pr="005F25C3" w:rsidRDefault="005E43AD" w:rsidP="005F25C3">
            <w:pPr>
              <w:widowControl w:val="0"/>
              <w:shd w:val="clear" w:color="auto" w:fill="FFFFFF"/>
              <w:jc w:val="both"/>
            </w:pPr>
            <w:r w:rsidRPr="005F25C3">
              <w:t>Тендерну документацію розроблено відповідно до вимог</w:t>
            </w:r>
            <w:r w:rsidR="00CE1F6F" w:rsidRPr="005F25C3">
              <w:t xml:space="preserve"> </w:t>
            </w:r>
            <w:hyperlink r:id="rId10">
              <w:r w:rsidR="00CE1F6F" w:rsidRPr="005F25C3">
                <w:rPr>
                  <w:color w:val="0000FF"/>
                  <w:u w:val="single"/>
                </w:rPr>
                <w:t>Закону України «Про публічні закупівлі»</w:t>
              </w:r>
            </w:hyperlink>
            <w:r w:rsidR="00CE1F6F" w:rsidRPr="005F25C3">
              <w:t xml:space="preserve"> (далі - Закон), </w:t>
            </w:r>
          </w:p>
          <w:p w:rsidR="00CE1F6F" w:rsidRPr="005F25C3" w:rsidRDefault="0036599C" w:rsidP="005F25C3">
            <w:pPr>
              <w:widowControl w:val="0"/>
              <w:shd w:val="clear" w:color="auto" w:fill="FFFFFF"/>
              <w:jc w:val="both"/>
            </w:pPr>
            <w:r w:rsidRPr="005F25C3">
              <w:t xml:space="preserve">Постанови Кабінету Міністрів України </w:t>
            </w:r>
            <w:r w:rsidR="000324A4" w:rsidRPr="005F25C3">
              <w:rPr>
                <w:lang w:eastAsia="ru-RU"/>
              </w:rPr>
              <w:t xml:space="preserve">№ 1178 </w:t>
            </w:r>
            <w:r w:rsidRPr="005F25C3">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rsidRPr="005F25C3">
              <w:t xml:space="preserve"> скасування»</w:t>
            </w:r>
            <w:r w:rsidR="00572AB4" w:rsidRPr="005F25C3">
              <w:t xml:space="preserve"> зі змінами</w:t>
            </w:r>
            <w:r w:rsidR="00CE1F6F" w:rsidRPr="005F25C3">
              <w:t xml:space="preserve"> (далі - </w:t>
            </w:r>
            <w:r w:rsidR="00E34AC8" w:rsidRPr="005F25C3">
              <w:t>особливості</w:t>
            </w:r>
            <w:r w:rsidR="00CE1F6F" w:rsidRPr="005F25C3">
              <w:t>)</w:t>
            </w:r>
            <w:r w:rsidR="005E43AD" w:rsidRPr="005F25C3">
              <w:t xml:space="preserve">. </w:t>
            </w:r>
          </w:p>
          <w:p w:rsidR="005E43AD" w:rsidRPr="005F25C3" w:rsidRDefault="005E43AD" w:rsidP="005F25C3">
            <w:pPr>
              <w:widowControl w:val="0"/>
              <w:shd w:val="clear" w:color="auto" w:fill="FFFFFF"/>
              <w:jc w:val="both"/>
            </w:pPr>
            <w:r w:rsidRPr="005F25C3">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Інформація про замовника торгів</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5F25C3">
            <w:pPr>
              <w:widowControl w:val="0"/>
              <w:shd w:val="clear" w:color="auto" w:fill="FFFFFF"/>
            </w:pPr>
            <w:r>
              <w:t>2.1</w:t>
            </w:r>
          </w:p>
        </w:tc>
        <w:tc>
          <w:tcPr>
            <w:tcW w:w="2797" w:type="dxa"/>
            <w:shd w:val="clear" w:color="auto" w:fill="FFFFFF"/>
          </w:tcPr>
          <w:p w:rsidR="005E43AD" w:rsidRDefault="005E43AD" w:rsidP="005F25C3">
            <w:pPr>
              <w:widowControl w:val="0"/>
              <w:shd w:val="clear" w:color="auto" w:fill="FFFFFF"/>
            </w:pPr>
            <w:r>
              <w:t>повне найменування</w:t>
            </w:r>
          </w:p>
        </w:tc>
        <w:tc>
          <w:tcPr>
            <w:tcW w:w="6659" w:type="dxa"/>
          </w:tcPr>
          <w:p w:rsidR="005E43AD" w:rsidRPr="005F25C3" w:rsidRDefault="005E43AD" w:rsidP="005F25C3">
            <w:pPr>
              <w:shd w:val="clear" w:color="auto" w:fill="FFFFFF"/>
              <w:jc w:val="both"/>
              <w:rPr>
                <w:b/>
              </w:rPr>
            </w:pPr>
            <w:r w:rsidRPr="005F25C3">
              <w:t>Філія «Стрийський вагоноремонтний завод» АТ «Українська залізниця»</w:t>
            </w:r>
            <w:r w:rsidRPr="005F25C3">
              <w:rPr>
                <w:lang w:val="ru-RU"/>
              </w:rPr>
              <w:t>, код ЄДРПОУ 40123439</w:t>
            </w:r>
          </w:p>
        </w:tc>
      </w:tr>
      <w:tr w:rsidR="005E43AD" w:rsidTr="0042197F">
        <w:trPr>
          <w:trHeight w:val="317"/>
          <w:jc w:val="center"/>
        </w:trPr>
        <w:tc>
          <w:tcPr>
            <w:tcW w:w="576" w:type="dxa"/>
            <w:shd w:val="clear" w:color="auto" w:fill="FFFFFF"/>
          </w:tcPr>
          <w:p w:rsidR="005E43AD" w:rsidRDefault="005E43AD" w:rsidP="005F25C3">
            <w:pPr>
              <w:widowControl w:val="0"/>
              <w:shd w:val="clear" w:color="auto" w:fill="FFFFFF"/>
            </w:pPr>
            <w:r>
              <w:t>2.2</w:t>
            </w:r>
          </w:p>
        </w:tc>
        <w:tc>
          <w:tcPr>
            <w:tcW w:w="2797" w:type="dxa"/>
            <w:shd w:val="clear" w:color="auto" w:fill="FFFFFF"/>
          </w:tcPr>
          <w:p w:rsidR="005E43AD" w:rsidRDefault="005E43AD" w:rsidP="005F25C3">
            <w:pPr>
              <w:widowControl w:val="0"/>
              <w:shd w:val="clear" w:color="auto" w:fill="FFFFFF"/>
            </w:pPr>
            <w:r>
              <w:t>місцезнаходження</w:t>
            </w:r>
          </w:p>
        </w:tc>
        <w:tc>
          <w:tcPr>
            <w:tcW w:w="6659" w:type="dxa"/>
          </w:tcPr>
          <w:p w:rsidR="005E43AD" w:rsidRPr="005F25C3" w:rsidRDefault="005E43AD" w:rsidP="005F25C3">
            <w:pPr>
              <w:pBdr>
                <w:top w:val="nil"/>
                <w:left w:val="nil"/>
                <w:bottom w:val="nil"/>
                <w:right w:val="nil"/>
                <w:between w:val="nil"/>
              </w:pBdr>
              <w:shd w:val="clear" w:color="auto" w:fill="FFFFFF"/>
              <w:ind w:firstLine="13"/>
              <w:jc w:val="both"/>
              <w:rPr>
                <w:b/>
                <w:color w:val="000000"/>
              </w:rPr>
            </w:pPr>
            <w:r w:rsidRPr="005F25C3">
              <w:t>82405, Львівська область, м. Стрий, вулиця  Зубенка,</w:t>
            </w:r>
            <w:r w:rsidR="00C2618B" w:rsidRPr="005F25C3">
              <w:t xml:space="preserve"> </w:t>
            </w:r>
            <w:r w:rsidRPr="005F25C3">
              <w:t>2,  Україна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2.3</w:t>
            </w:r>
          </w:p>
        </w:tc>
        <w:tc>
          <w:tcPr>
            <w:tcW w:w="2797" w:type="dxa"/>
            <w:shd w:val="clear" w:color="auto" w:fill="FFFFFF"/>
          </w:tcPr>
          <w:p w:rsidR="005E43AD" w:rsidRDefault="005E43AD" w:rsidP="005F25C3">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5F25C3" w:rsidRDefault="005E43AD" w:rsidP="005F25C3">
            <w:pPr>
              <w:ind w:right="-61" w:firstLine="709"/>
              <w:jc w:val="both"/>
              <w:rPr>
                <w:rFonts w:eastAsia="Batang"/>
                <w:color w:val="000000"/>
                <w:lang w:eastAsia="ru-RU"/>
              </w:rPr>
            </w:pPr>
            <w:r w:rsidRPr="005F25C3">
              <w:rPr>
                <w:rFonts w:eastAsia="Batang"/>
                <w:b/>
                <w:color w:val="000000"/>
                <w:u w:val="single"/>
                <w:lang w:eastAsia="ru-RU"/>
              </w:rPr>
              <w:t>Довідки з організаційних питань:</w:t>
            </w:r>
            <w:r w:rsidRPr="005F25C3">
              <w:rPr>
                <w:rFonts w:eastAsia="Batang"/>
                <w:color w:val="000000"/>
                <w:lang w:eastAsia="ru-RU"/>
              </w:rPr>
              <w:t xml:space="preserve"> Уповноважена особа</w:t>
            </w:r>
            <w:r w:rsidRPr="005F25C3">
              <w:rPr>
                <w:rFonts w:eastAsia="Batang"/>
                <w:color w:val="000000"/>
                <w:lang w:val="ru-RU" w:eastAsia="ru-RU"/>
              </w:rPr>
              <w:t>:</w:t>
            </w:r>
            <w:r w:rsidRPr="005F25C3">
              <w:rPr>
                <w:rFonts w:eastAsia="Batang"/>
                <w:color w:val="000000"/>
                <w:lang w:eastAsia="ru-RU"/>
              </w:rPr>
              <w:t xml:space="preserve"> </w:t>
            </w:r>
            <w:r w:rsidR="00B746B4" w:rsidRPr="005F25C3">
              <w:rPr>
                <w:rFonts w:eastAsia="Batang"/>
                <w:lang w:eastAsia="ru-RU"/>
              </w:rPr>
              <w:t>Попович Уляна Степанівна</w:t>
            </w:r>
            <w:r w:rsidRPr="005F25C3">
              <w:rPr>
                <w:rFonts w:eastAsia="Batang"/>
                <w:lang w:eastAsia="ru-RU"/>
              </w:rPr>
              <w:t>, тел. (0</w:t>
            </w:r>
            <w:r w:rsidR="00B746B4" w:rsidRPr="005F25C3">
              <w:rPr>
                <w:rFonts w:eastAsia="Batang"/>
                <w:lang w:eastAsia="ru-RU"/>
              </w:rPr>
              <w:t>97</w:t>
            </w:r>
            <w:r w:rsidRPr="005F25C3">
              <w:rPr>
                <w:rFonts w:eastAsia="Batang"/>
                <w:lang w:eastAsia="ru-RU"/>
              </w:rPr>
              <w:t xml:space="preserve">) </w:t>
            </w:r>
            <w:r w:rsidR="00B746B4" w:rsidRPr="005F25C3">
              <w:rPr>
                <w:rFonts w:eastAsia="Batang"/>
                <w:lang w:eastAsia="ru-RU"/>
              </w:rPr>
              <w:t>4722947</w:t>
            </w:r>
            <w:r w:rsidRPr="005F25C3">
              <w:rPr>
                <w:rFonts w:eastAsia="Batang"/>
                <w:lang w:eastAsia="ru-RU"/>
              </w:rPr>
              <w:t xml:space="preserve">, </w:t>
            </w:r>
            <w:r w:rsidRPr="005F25C3">
              <w:rPr>
                <w:rFonts w:eastAsia="Batang"/>
                <w:lang w:val="en-US" w:eastAsia="ru-RU"/>
              </w:rPr>
              <w:t>e</w:t>
            </w:r>
            <w:r w:rsidRPr="005F25C3">
              <w:rPr>
                <w:rFonts w:eastAsia="Batang"/>
                <w:lang w:eastAsia="ru-RU"/>
              </w:rPr>
              <w:t>-</w:t>
            </w:r>
            <w:r w:rsidRPr="005F25C3">
              <w:rPr>
                <w:rFonts w:eastAsia="Batang"/>
                <w:lang w:val="en-US" w:eastAsia="ru-RU"/>
              </w:rPr>
              <w:t>mail</w:t>
            </w:r>
            <w:r w:rsidRPr="005F25C3">
              <w:rPr>
                <w:rFonts w:eastAsia="Batang"/>
                <w:lang w:eastAsia="ru-RU"/>
              </w:rPr>
              <w:t xml:space="preserve">: </w:t>
            </w:r>
            <w:hyperlink r:id="rId11" w:history="1">
              <w:r w:rsidR="00B746B4" w:rsidRPr="005F25C3">
                <w:rPr>
                  <w:rStyle w:val="affff1"/>
                  <w:rFonts w:eastAsia="Batang"/>
                  <w:lang w:val="en-US" w:eastAsia="ru-RU"/>
                </w:rPr>
                <w:t>popovych</w:t>
              </w:r>
              <w:r w:rsidR="00B746B4" w:rsidRPr="005F25C3">
                <w:rPr>
                  <w:rStyle w:val="affff1"/>
                  <w:rFonts w:eastAsia="Batang"/>
                  <w:lang w:eastAsia="ru-RU"/>
                </w:rPr>
                <w:t>.</w:t>
              </w:r>
              <w:r w:rsidR="00B746B4" w:rsidRPr="005F25C3">
                <w:rPr>
                  <w:rStyle w:val="affff1"/>
                  <w:rFonts w:eastAsia="Batang"/>
                  <w:lang w:val="en-US" w:eastAsia="ru-RU"/>
                </w:rPr>
                <w:t>u</w:t>
              </w:r>
              <w:r w:rsidR="00B746B4" w:rsidRPr="005F25C3">
                <w:rPr>
                  <w:rStyle w:val="affff1"/>
                  <w:rFonts w:eastAsia="Batang"/>
                  <w:lang w:eastAsia="ru-RU"/>
                </w:rPr>
                <w:t>.</w:t>
              </w:r>
              <w:r w:rsidR="00B746B4" w:rsidRPr="005F25C3">
                <w:rPr>
                  <w:rStyle w:val="affff1"/>
                  <w:rFonts w:eastAsia="Batang"/>
                  <w:lang w:val="en-US" w:eastAsia="ru-RU"/>
                </w:rPr>
                <w:t>s</w:t>
              </w:r>
              <w:r w:rsidR="00B746B4" w:rsidRPr="005F25C3">
                <w:rPr>
                  <w:rStyle w:val="affff1"/>
                  <w:rFonts w:eastAsia="Batang"/>
                  <w:lang w:eastAsia="ru-RU"/>
                </w:rPr>
                <w:t>.@</w:t>
              </w:r>
              <w:r w:rsidR="00B746B4" w:rsidRPr="005F25C3">
                <w:rPr>
                  <w:rStyle w:val="affff1"/>
                  <w:rFonts w:eastAsia="Batang"/>
                  <w:lang w:val="en-US" w:eastAsia="ru-RU"/>
                </w:rPr>
                <w:t>swrz</w:t>
              </w:r>
              <w:r w:rsidR="00B746B4" w:rsidRPr="005F25C3">
                <w:rPr>
                  <w:rStyle w:val="affff1"/>
                  <w:rFonts w:eastAsia="Batang"/>
                  <w:lang w:eastAsia="ru-RU"/>
                </w:rPr>
                <w:t>.</w:t>
              </w:r>
              <w:r w:rsidR="00B746B4" w:rsidRPr="005F25C3">
                <w:rPr>
                  <w:rStyle w:val="affff1"/>
                  <w:rFonts w:eastAsia="Batang"/>
                  <w:lang w:val="en-US" w:eastAsia="ru-RU"/>
                </w:rPr>
                <w:t>com</w:t>
              </w:r>
              <w:r w:rsidR="00B746B4" w:rsidRPr="005F25C3">
                <w:rPr>
                  <w:rStyle w:val="affff1"/>
                  <w:rFonts w:eastAsia="Batang"/>
                  <w:lang w:eastAsia="ru-RU"/>
                </w:rPr>
                <w:t>.</w:t>
              </w:r>
              <w:r w:rsidR="00B746B4" w:rsidRPr="005F25C3">
                <w:rPr>
                  <w:rStyle w:val="affff1"/>
                  <w:rFonts w:eastAsia="Batang"/>
                  <w:lang w:val="en-US" w:eastAsia="ru-RU"/>
                </w:rPr>
                <w:t>ua</w:t>
              </w:r>
            </w:hyperlink>
            <w:r w:rsidR="00B746B4" w:rsidRPr="005F25C3">
              <w:rPr>
                <w:rFonts w:eastAsia="Batang"/>
                <w:lang w:eastAsia="ru-RU"/>
              </w:rPr>
              <w:t xml:space="preserve"> </w:t>
            </w:r>
          </w:p>
          <w:p w:rsidR="005E43AD" w:rsidRPr="005F25C3" w:rsidRDefault="005E43AD" w:rsidP="005F25C3">
            <w:pPr>
              <w:ind w:right="-61" w:firstLine="709"/>
              <w:jc w:val="both"/>
              <w:rPr>
                <w:rFonts w:eastAsia="Batang"/>
                <w:color w:val="000000"/>
                <w:lang w:eastAsia="ru-RU"/>
              </w:rPr>
            </w:pPr>
            <w:r w:rsidRPr="005F25C3">
              <w:rPr>
                <w:rFonts w:eastAsia="Batang"/>
                <w:b/>
                <w:color w:val="000000"/>
                <w:u w:val="single"/>
                <w:lang w:eastAsia="ru-RU"/>
              </w:rPr>
              <w:t>Довідки з технічних питань:</w:t>
            </w:r>
            <w:r w:rsidRPr="005F25C3">
              <w:rPr>
                <w:rFonts w:eastAsia="Batang"/>
                <w:bCs/>
                <w:color w:val="000000"/>
                <w:lang w:eastAsia="ru-RU"/>
              </w:rPr>
              <w:t xml:space="preserve"> </w:t>
            </w:r>
            <w:r w:rsidR="00280964">
              <w:rPr>
                <w:lang w:eastAsia="ru-RU"/>
              </w:rPr>
              <w:t>Ковалів О.О.</w:t>
            </w:r>
            <w:r w:rsidR="00370342" w:rsidRPr="00C42324">
              <w:rPr>
                <w:lang w:eastAsia="ru-RU"/>
              </w:rPr>
              <w:t xml:space="preserve">, </w:t>
            </w:r>
            <w:r w:rsidR="00370342">
              <w:rPr>
                <w:lang w:eastAsia="ru-RU"/>
              </w:rPr>
              <w:t xml:space="preserve">начальник </w:t>
            </w:r>
            <w:r w:rsidR="00280964">
              <w:rPr>
                <w:lang w:eastAsia="ru-RU"/>
              </w:rPr>
              <w:t xml:space="preserve">ЦЗЛ  </w:t>
            </w:r>
            <w:r w:rsidR="00370342" w:rsidRPr="00C42324">
              <w:rPr>
                <w:lang w:eastAsia="ru-RU"/>
              </w:rPr>
              <w:t xml:space="preserve">тел.: </w:t>
            </w:r>
            <w:r w:rsidR="0011713A">
              <w:rPr>
                <w:lang w:eastAsia="ru-RU"/>
              </w:rPr>
              <w:t>0633488018</w:t>
            </w:r>
            <w:r w:rsidR="00370342">
              <w:rPr>
                <w:lang w:eastAsia="ru-RU"/>
              </w:rPr>
              <w:t xml:space="preserve"> </w:t>
            </w:r>
            <w:r w:rsidR="00280964">
              <w:rPr>
                <w:lang w:eastAsia="ru-RU"/>
              </w:rPr>
              <w:t xml:space="preserve"> </w:t>
            </w:r>
            <w:r w:rsidR="00280964" w:rsidRPr="00280964">
              <w:rPr>
                <w:lang w:eastAsia="ru-RU"/>
              </w:rPr>
              <w:t>kovaliv.o.o@swrz.com.ua</w:t>
            </w:r>
            <w:r w:rsidR="00370342" w:rsidRPr="008F234D">
              <w:rPr>
                <w:rFonts w:eastAsia="Batang"/>
                <w:bCs/>
                <w:color w:val="000000"/>
                <w:lang w:eastAsia="ru-RU"/>
              </w:rPr>
              <w:t xml:space="preserve"> </w:t>
            </w:r>
          </w:p>
          <w:p w:rsidR="005E43AD" w:rsidRPr="005F25C3" w:rsidRDefault="005E43AD" w:rsidP="005F25C3">
            <w:pPr>
              <w:widowControl w:val="0"/>
              <w:autoSpaceDE w:val="0"/>
              <w:autoSpaceDN w:val="0"/>
              <w:adjustRightInd w:val="0"/>
              <w:jc w:val="both"/>
              <w:rPr>
                <w:rFonts w:eastAsia="Batang"/>
                <w:b/>
                <w:bCs/>
                <w:color w:val="000000"/>
                <w:highlight w:val="green"/>
                <w:lang w:val="ru-RU" w:eastAsia="ru-RU"/>
              </w:rPr>
            </w:pPr>
            <w:r w:rsidRPr="005F25C3">
              <w:rPr>
                <w:rFonts w:eastAsia="Batang"/>
                <w:lang w:eastAsia="ru-RU"/>
              </w:rPr>
              <w:t>Усі відповіді стосовно проведення торгів надаються через електронну систему закупівель.</w:t>
            </w:r>
          </w:p>
          <w:p w:rsidR="005E43AD" w:rsidRPr="005F25C3" w:rsidRDefault="00E34AC8" w:rsidP="005F25C3">
            <w:pPr>
              <w:shd w:val="clear" w:color="auto" w:fill="FFFFFF"/>
              <w:jc w:val="both"/>
              <w:rPr>
                <w:b/>
              </w:rPr>
            </w:pPr>
            <w:r w:rsidRPr="005F25C3">
              <w:rPr>
                <w:rFonts w:eastAsia="Batang"/>
                <w:lang w:eastAsia="ru-RU"/>
              </w:rPr>
              <w:t xml:space="preserve">        </w:t>
            </w:r>
            <w:r w:rsidR="005E43AD" w:rsidRPr="005F25C3">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sidRPr="005F25C3">
              <w:rPr>
                <w:rFonts w:eastAsia="Batang"/>
                <w:lang w:eastAsia="ru-RU"/>
              </w:rPr>
              <w:t xml:space="preserve"> та </w:t>
            </w:r>
            <w:r w:rsidR="0036599C" w:rsidRPr="005F25C3">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00572AB4" w:rsidRPr="005F25C3">
              <w:t xml:space="preserve"> зі змінами</w:t>
            </w:r>
            <w:r w:rsidR="005E43AD" w:rsidRPr="005F25C3">
              <w:rPr>
                <w:rFonts w:eastAsia="Batang"/>
                <w:lang w:eastAsia="ru-RU"/>
              </w:rPr>
              <w:t>.</w:t>
            </w:r>
          </w:p>
        </w:tc>
      </w:tr>
      <w:tr w:rsidR="005E43AD" w:rsidTr="0042197F">
        <w:trPr>
          <w:trHeight w:val="367"/>
          <w:jc w:val="center"/>
        </w:trPr>
        <w:tc>
          <w:tcPr>
            <w:tcW w:w="576" w:type="dxa"/>
            <w:shd w:val="clear" w:color="auto" w:fill="FFFFFF"/>
          </w:tcPr>
          <w:p w:rsidR="005E43AD" w:rsidRDefault="005E43AD" w:rsidP="005F25C3">
            <w:pPr>
              <w:widowControl w:val="0"/>
              <w:shd w:val="clear" w:color="auto" w:fill="FFFFFF"/>
            </w:pPr>
            <w:r>
              <w:t>3</w:t>
            </w:r>
          </w:p>
        </w:tc>
        <w:tc>
          <w:tcPr>
            <w:tcW w:w="2797" w:type="dxa"/>
            <w:shd w:val="clear" w:color="auto" w:fill="FFFFFF"/>
          </w:tcPr>
          <w:p w:rsidR="005E43AD" w:rsidRDefault="005E43AD" w:rsidP="005F25C3">
            <w:pPr>
              <w:widowControl w:val="0"/>
              <w:shd w:val="clear" w:color="auto" w:fill="FFFFFF"/>
            </w:pPr>
            <w:r>
              <w:rPr>
                <w:b/>
              </w:rPr>
              <w:t>Процедура закупівлі</w:t>
            </w:r>
          </w:p>
        </w:tc>
        <w:tc>
          <w:tcPr>
            <w:tcW w:w="6659" w:type="dxa"/>
            <w:shd w:val="clear" w:color="auto" w:fill="FFFFFF"/>
          </w:tcPr>
          <w:p w:rsidR="005E43AD" w:rsidRPr="005F25C3" w:rsidRDefault="005E43AD" w:rsidP="005F25C3">
            <w:pPr>
              <w:widowControl w:val="0"/>
              <w:shd w:val="clear" w:color="auto" w:fill="FFFFFF"/>
              <w:jc w:val="both"/>
              <w:rPr>
                <w:b/>
              </w:rPr>
            </w:pPr>
            <w:r w:rsidRPr="005F25C3">
              <w:rPr>
                <w:b/>
              </w:rPr>
              <w:t>Відкриті торги</w:t>
            </w:r>
          </w:p>
        </w:tc>
      </w:tr>
      <w:tr w:rsidR="005E43AD" w:rsidTr="0042197F">
        <w:trPr>
          <w:trHeight w:val="331"/>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pPr>
            <w:r>
              <w:rPr>
                <w:b/>
              </w:rPr>
              <w:t>Інформація про предмет закупівлі</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4.1</w:t>
            </w:r>
          </w:p>
        </w:tc>
        <w:tc>
          <w:tcPr>
            <w:tcW w:w="2797" w:type="dxa"/>
            <w:shd w:val="clear" w:color="auto" w:fill="FFFFFF"/>
          </w:tcPr>
          <w:p w:rsidR="005E43AD" w:rsidRDefault="005E43AD" w:rsidP="005F25C3">
            <w:pPr>
              <w:widowControl w:val="0"/>
              <w:shd w:val="clear" w:color="auto" w:fill="FFFFFF"/>
            </w:pPr>
            <w:r>
              <w:t>назва предмета закупівлі</w:t>
            </w:r>
          </w:p>
        </w:tc>
        <w:tc>
          <w:tcPr>
            <w:tcW w:w="6659" w:type="dxa"/>
            <w:shd w:val="clear" w:color="auto" w:fill="FFFFFF"/>
          </w:tcPr>
          <w:p w:rsidR="005E43AD" w:rsidRPr="005F25C3" w:rsidRDefault="00280964" w:rsidP="005F25C3">
            <w:pPr>
              <w:shd w:val="clear" w:color="auto" w:fill="FFFFFF"/>
              <w:jc w:val="both"/>
              <w:rPr>
                <w:b/>
              </w:rPr>
            </w:pPr>
            <w:r w:rsidRPr="00280964">
              <w:t>код ДК- 021: 2015 – 50410000-2 - Послуги з ремонту і технічного обслуговування вимірювальних, випробув</w:t>
            </w:r>
            <w:r w:rsidR="00B86420">
              <w:t>альних і контрольних приладів (</w:t>
            </w:r>
            <w:r w:rsidRPr="00280964">
              <w:t>Ремонт дефектоскопа ультразвукового УД4-76)</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4.2</w:t>
            </w:r>
          </w:p>
        </w:tc>
        <w:tc>
          <w:tcPr>
            <w:tcW w:w="2797" w:type="dxa"/>
            <w:shd w:val="clear" w:color="auto" w:fill="FFFFFF"/>
          </w:tcPr>
          <w:p w:rsidR="005E43AD" w:rsidRDefault="005E43AD" w:rsidP="005F25C3">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5F25C3" w:rsidRDefault="005E43AD" w:rsidP="005F25C3">
            <w:pPr>
              <w:shd w:val="clear" w:color="auto" w:fill="FFFFFF"/>
              <w:jc w:val="both"/>
              <w:rPr>
                <w:b/>
              </w:rPr>
            </w:pPr>
            <w:r w:rsidRPr="005F25C3">
              <w:rPr>
                <w:b/>
              </w:rPr>
              <w:t>Закупівля на лоти не поділяється.</w:t>
            </w:r>
          </w:p>
          <w:p w:rsidR="005E43AD" w:rsidRPr="005F25C3" w:rsidRDefault="005E43AD" w:rsidP="005F25C3">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5F25C3">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Pr="005F25C3" w:rsidRDefault="005E43AD" w:rsidP="005F25C3">
            <w:pPr>
              <w:pBdr>
                <w:top w:val="nil"/>
                <w:left w:val="nil"/>
                <w:bottom w:val="nil"/>
                <w:right w:val="nil"/>
                <w:between w:val="nil"/>
              </w:pBdr>
              <w:shd w:val="clear" w:color="auto" w:fill="FFFFFF"/>
              <w:jc w:val="both"/>
              <w:rPr>
                <w:b/>
                <w:color w:val="000000"/>
              </w:rPr>
            </w:pPr>
            <w:r w:rsidRPr="005F25C3">
              <w:rPr>
                <w:b/>
                <w:color w:val="000000"/>
              </w:rPr>
              <w:t xml:space="preserve">Згідно </w:t>
            </w:r>
            <w:r w:rsidR="004302CE">
              <w:rPr>
                <w:b/>
                <w:color w:val="000000"/>
              </w:rPr>
              <w:t>технічного</w:t>
            </w:r>
            <w:r w:rsidRPr="002B22B3">
              <w:rPr>
                <w:b/>
                <w:color w:val="000000"/>
              </w:rPr>
              <w:t xml:space="preserve"> </w:t>
            </w:r>
            <w:r w:rsidR="004302CE">
              <w:rPr>
                <w:b/>
                <w:color w:val="000000"/>
              </w:rPr>
              <w:t>завдання</w:t>
            </w:r>
            <w:r w:rsidRPr="005F25C3">
              <w:rPr>
                <w:b/>
                <w:color w:val="000000"/>
              </w:rPr>
              <w:t xml:space="preserve"> (додаток 4 до тендерної документації) та/або проекту договору (додаток 5 до тендерної документації)</w:t>
            </w:r>
          </w:p>
          <w:p w:rsidR="005E43AD" w:rsidRPr="005F25C3" w:rsidRDefault="005E43AD" w:rsidP="005F25C3">
            <w:pPr>
              <w:pBdr>
                <w:top w:val="nil"/>
                <w:left w:val="nil"/>
                <w:bottom w:val="nil"/>
                <w:right w:val="nil"/>
                <w:between w:val="nil"/>
              </w:pBdr>
              <w:shd w:val="clear" w:color="auto" w:fill="FFFFFF"/>
              <w:jc w:val="both"/>
              <w:rPr>
                <w:b/>
                <w:color w:val="000000"/>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4.4</w:t>
            </w:r>
          </w:p>
        </w:tc>
        <w:tc>
          <w:tcPr>
            <w:tcW w:w="2797" w:type="dxa"/>
            <w:shd w:val="clear" w:color="auto" w:fill="FFFFFF"/>
          </w:tcPr>
          <w:p w:rsidR="005E43AD" w:rsidRDefault="005E43AD" w:rsidP="005F25C3">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Pr="005F25C3" w:rsidRDefault="005E43AD" w:rsidP="004302CE">
            <w:pPr>
              <w:pBdr>
                <w:top w:val="nil"/>
                <w:left w:val="nil"/>
                <w:bottom w:val="nil"/>
                <w:right w:val="nil"/>
                <w:between w:val="nil"/>
              </w:pBdr>
              <w:shd w:val="clear" w:color="auto" w:fill="FFFFFF"/>
              <w:jc w:val="both"/>
              <w:rPr>
                <w:b/>
                <w:color w:val="000000"/>
              </w:rPr>
            </w:pPr>
            <w:r w:rsidRPr="005F25C3">
              <w:rPr>
                <w:b/>
                <w:color w:val="000000"/>
              </w:rPr>
              <w:t xml:space="preserve">Згідно </w:t>
            </w:r>
            <w:r w:rsidR="004302CE">
              <w:rPr>
                <w:b/>
                <w:color w:val="000000"/>
              </w:rPr>
              <w:t>технічного завдання</w:t>
            </w:r>
            <w:r w:rsidRPr="005F25C3">
              <w:rPr>
                <w:b/>
                <w:color w:val="000000"/>
              </w:rPr>
              <w:t xml:space="preserve">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Pr="00322D2D" w:rsidRDefault="005E43AD" w:rsidP="005F25C3">
            <w:pPr>
              <w:widowControl w:val="0"/>
              <w:shd w:val="clear" w:color="auto" w:fill="FFFFFF"/>
              <w:rPr>
                <w:b/>
              </w:rPr>
            </w:pPr>
            <w:r w:rsidRPr="00322D2D">
              <w:rPr>
                <w:b/>
              </w:rPr>
              <w:t>Недискримінація учасників</w:t>
            </w:r>
          </w:p>
        </w:tc>
        <w:tc>
          <w:tcPr>
            <w:tcW w:w="6659" w:type="dxa"/>
            <w:shd w:val="clear" w:color="auto" w:fill="FFFFFF"/>
          </w:tcPr>
          <w:p w:rsidR="005E43AD" w:rsidRPr="005F25C3" w:rsidRDefault="00E34AC8" w:rsidP="005F25C3">
            <w:pPr>
              <w:widowControl w:val="0"/>
              <w:shd w:val="clear" w:color="auto" w:fill="FFFFFF"/>
              <w:jc w:val="both"/>
            </w:pPr>
            <w:r w:rsidRPr="005F25C3">
              <w:t xml:space="preserve">      </w:t>
            </w:r>
            <w:r w:rsidR="005E43AD" w:rsidRPr="005F25C3">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Pr="00322D2D" w:rsidRDefault="005E43AD" w:rsidP="005F25C3">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Pr="005F25C3" w:rsidRDefault="00E34AC8" w:rsidP="005F25C3">
            <w:pPr>
              <w:shd w:val="clear" w:color="auto" w:fill="FFFFFF"/>
              <w:jc w:val="both"/>
              <w:rPr>
                <w:i/>
                <w:color w:val="70AD47"/>
              </w:rPr>
            </w:pPr>
            <w:r w:rsidRPr="005F25C3">
              <w:t xml:space="preserve">      </w:t>
            </w:r>
            <w:r w:rsidR="005E43AD" w:rsidRPr="005F25C3">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5F25C3">
            <w:pPr>
              <w:widowControl w:val="0"/>
              <w:shd w:val="clear" w:color="auto" w:fill="FFFFFF"/>
            </w:pPr>
            <w:r>
              <w:t>7</w:t>
            </w:r>
          </w:p>
        </w:tc>
        <w:tc>
          <w:tcPr>
            <w:tcW w:w="2797" w:type="dxa"/>
            <w:shd w:val="clear" w:color="auto" w:fill="FFFFFF"/>
          </w:tcPr>
          <w:p w:rsidR="005E43AD" w:rsidRPr="00322D2D" w:rsidRDefault="005E43AD" w:rsidP="005F25C3">
            <w:pPr>
              <w:widowControl w:val="0"/>
              <w:shd w:val="clear" w:color="auto" w:fill="FFFFFF"/>
              <w:rPr>
                <w:b/>
              </w:rPr>
            </w:pPr>
            <w:r w:rsidRPr="00CF68E2">
              <w:rPr>
                <w:b/>
              </w:rPr>
              <w:t>Інформація про мову (мови), якою (якими) повинні бути складені тендерні пропозиції</w:t>
            </w:r>
          </w:p>
        </w:tc>
        <w:tc>
          <w:tcPr>
            <w:tcW w:w="6659" w:type="dxa"/>
            <w:shd w:val="clear" w:color="auto" w:fill="FFFFFF"/>
          </w:tcPr>
          <w:p w:rsidR="005E43AD" w:rsidRPr="005F25C3" w:rsidRDefault="005E43AD" w:rsidP="005F25C3">
            <w:pPr>
              <w:widowControl w:val="0"/>
              <w:shd w:val="clear" w:color="auto" w:fill="FFFFFF"/>
              <w:ind w:firstLine="391"/>
              <w:jc w:val="both"/>
            </w:pPr>
            <w:r w:rsidRPr="005F25C3">
              <w:rPr>
                <w:color w:val="000000"/>
              </w:rPr>
              <w:t>Мова тендерної пропозиції українська.</w:t>
            </w:r>
            <w:r w:rsidRPr="005F25C3">
              <w:rPr>
                <w:color w:val="FF0000"/>
              </w:rPr>
              <w:t xml:space="preserve"> </w:t>
            </w:r>
          </w:p>
          <w:p w:rsidR="005E43AD" w:rsidRPr="005F25C3" w:rsidRDefault="005E43AD" w:rsidP="005F25C3">
            <w:pPr>
              <w:widowControl w:val="0"/>
              <w:shd w:val="clear" w:color="auto" w:fill="FFFFFF"/>
              <w:ind w:firstLine="391"/>
              <w:jc w:val="both"/>
            </w:pPr>
            <w:r w:rsidRPr="005F25C3">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Pr="005F25C3" w:rsidRDefault="005E43AD" w:rsidP="00CF68E2">
            <w:pPr>
              <w:widowControl w:val="0"/>
              <w:ind w:right="177" w:firstLine="493"/>
              <w:jc w:val="both"/>
            </w:pPr>
            <w:r w:rsidRPr="00CF68E2">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00CF68E2">
              <w:t xml:space="preserve"> Переклад повинен бути посвідчений підписом перекладача та печаткою (у разі її використання).</w:t>
            </w:r>
          </w:p>
          <w:p w:rsidR="005E43AD" w:rsidRPr="005F25C3" w:rsidRDefault="005E43AD" w:rsidP="005F25C3">
            <w:pPr>
              <w:ind w:firstLine="391"/>
              <w:jc w:val="both"/>
              <w:rPr>
                <w:iCs/>
              </w:rPr>
            </w:pPr>
            <w:r w:rsidRPr="005F25C3">
              <w:rPr>
                <w:rFonts w:eastAsia="Arial"/>
              </w:rPr>
              <w:t>Проектна, технічна документація, яка викладена в оригіналі російською мовою, не потребує перекладу українською мовою</w:t>
            </w:r>
            <w:r w:rsidRPr="005F25C3">
              <w:rPr>
                <w:iCs/>
              </w:rPr>
              <w:t>.</w:t>
            </w:r>
          </w:p>
          <w:p w:rsidR="005E43AD" w:rsidRPr="005F25C3" w:rsidRDefault="005E43AD" w:rsidP="005F25C3">
            <w:pPr>
              <w:ind w:firstLine="391"/>
              <w:jc w:val="both"/>
              <w:rPr>
                <w:color w:val="000000"/>
              </w:rPr>
            </w:pPr>
            <w:r w:rsidRPr="005F25C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5F25C3" w:rsidRDefault="005E43AD" w:rsidP="005F25C3">
            <w:pPr>
              <w:ind w:firstLine="391"/>
              <w:jc w:val="both"/>
              <w:rPr>
                <w:color w:val="000000"/>
              </w:rPr>
            </w:pPr>
            <w:r w:rsidRPr="005F25C3">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5F25C3">
            <w:pPr>
              <w:widowControl w:val="0"/>
              <w:shd w:val="clear" w:color="auto" w:fill="FFFFFF"/>
            </w:pPr>
            <w:r>
              <w:t>8</w:t>
            </w:r>
          </w:p>
        </w:tc>
        <w:tc>
          <w:tcPr>
            <w:tcW w:w="2797" w:type="dxa"/>
            <w:shd w:val="clear" w:color="auto" w:fill="FFFFFF"/>
          </w:tcPr>
          <w:p w:rsidR="000324A4" w:rsidRPr="00322D2D" w:rsidRDefault="000324A4" w:rsidP="005F25C3">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25C3" w:rsidRDefault="000324A4" w:rsidP="005F25C3">
            <w:pPr>
              <w:jc w:val="both"/>
              <w:rPr>
                <w:lang w:eastAsia="ru-RU"/>
              </w:rPr>
            </w:pPr>
            <w:r w:rsidRPr="005F25C3">
              <w:rPr>
                <w:lang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Pr="005F25C3" w:rsidRDefault="000324A4" w:rsidP="005F25C3">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 Порядок унесення змін та надання роз’яснень до тендерної документації.</w:t>
            </w:r>
          </w:p>
        </w:tc>
      </w:tr>
      <w:tr w:rsidR="005E43AD" w:rsidTr="00CC4870">
        <w:trPr>
          <w:trHeight w:val="837"/>
          <w:jc w:val="center"/>
        </w:trPr>
        <w:tc>
          <w:tcPr>
            <w:tcW w:w="576" w:type="dxa"/>
            <w:tcBorders>
              <w:bottom w:val="single" w:sz="4" w:space="0" w:color="000000"/>
            </w:tcBorders>
            <w:shd w:val="clear" w:color="auto" w:fill="FFFFFF"/>
          </w:tcPr>
          <w:p w:rsidR="005E43AD" w:rsidRDefault="005E43AD" w:rsidP="005F25C3">
            <w:pPr>
              <w:widowControl w:val="0"/>
              <w:shd w:val="clear" w:color="auto" w:fill="FFFFFF"/>
            </w:pPr>
            <w:r>
              <w:t>1</w:t>
            </w:r>
          </w:p>
        </w:tc>
        <w:tc>
          <w:tcPr>
            <w:tcW w:w="2797" w:type="dxa"/>
            <w:tcBorders>
              <w:bottom w:val="single" w:sz="4" w:space="0" w:color="000000"/>
            </w:tcBorders>
            <w:shd w:val="clear" w:color="auto" w:fill="FFFFFF"/>
          </w:tcPr>
          <w:p w:rsidR="005E43AD" w:rsidRDefault="005E43AD" w:rsidP="005F25C3">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5F25C3" w:rsidRDefault="00AD7AD9" w:rsidP="005F25C3">
            <w:pPr>
              <w:ind w:firstLine="567"/>
              <w:jc w:val="both"/>
              <w:rPr>
                <w:strike/>
                <w:color w:val="000000"/>
                <w:shd w:val="solid" w:color="FFFFFF" w:fill="FFFFFF"/>
              </w:rPr>
            </w:pPr>
            <w:r w:rsidRPr="005F25C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5F25C3">
              <w:rPr>
                <w:color w:val="000000"/>
                <w:shd w:val="solid" w:color="FFFFFF" w:fill="FFFFFF"/>
                <w:lang w:eastAsia="en-US"/>
              </w:rPr>
              <w:lastRenderedPageBreak/>
              <w:t>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D7AD9"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3AD"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5F25C3">
            <w:pPr>
              <w:widowControl w:val="0"/>
              <w:shd w:val="clear" w:color="auto" w:fill="FFFFFF"/>
            </w:pPr>
            <w:r>
              <w:lastRenderedPageBreak/>
              <w:t>2</w:t>
            </w:r>
          </w:p>
        </w:tc>
        <w:tc>
          <w:tcPr>
            <w:tcW w:w="2797" w:type="dxa"/>
            <w:tcBorders>
              <w:top w:val="single" w:sz="4" w:space="0" w:color="000000"/>
            </w:tcBorders>
            <w:shd w:val="clear" w:color="auto" w:fill="FFFFFF"/>
          </w:tcPr>
          <w:p w:rsidR="005E43AD" w:rsidRDefault="005E43AD" w:rsidP="005F25C3">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716BC6" w:rsidRPr="005F25C3" w:rsidRDefault="00716BC6" w:rsidP="005F25C3">
            <w:pPr>
              <w:ind w:firstLine="567"/>
              <w:jc w:val="both"/>
              <w:rPr>
                <w:color w:val="000000"/>
                <w:shd w:val="solid" w:color="FFFFFF" w:fill="FFFFFF"/>
                <w:lang w:eastAsia="en-US"/>
              </w:rPr>
            </w:pPr>
            <w:r w:rsidRPr="005F25C3">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5F25C3" w:rsidRDefault="00716BC6" w:rsidP="005F25C3">
            <w:pPr>
              <w:ind w:firstLine="567"/>
              <w:jc w:val="both"/>
              <w:rPr>
                <w:color w:val="000000"/>
                <w:shd w:val="solid" w:color="FFFFFF" w:fill="FFFFFF"/>
              </w:rPr>
            </w:pPr>
            <w:r w:rsidRPr="005F25C3">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center"/>
            </w:pPr>
            <w:r>
              <w:t>1</w:t>
            </w:r>
          </w:p>
        </w:tc>
        <w:tc>
          <w:tcPr>
            <w:tcW w:w="2797" w:type="dxa"/>
            <w:shd w:val="clear" w:color="auto" w:fill="FFFFFF"/>
          </w:tcPr>
          <w:p w:rsidR="005E43AD" w:rsidRDefault="005E43AD" w:rsidP="005F25C3">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843A0" w:rsidRPr="005F25C3" w:rsidRDefault="005843A0" w:rsidP="005F25C3">
            <w:pPr>
              <w:widowControl w:val="0"/>
              <w:tabs>
                <w:tab w:val="left" w:pos="542"/>
              </w:tabs>
              <w:jc w:val="both"/>
            </w:pPr>
            <w:r w:rsidRPr="005F25C3">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5E43AD" w:rsidRPr="005F25C3" w:rsidRDefault="005843A0" w:rsidP="005F25C3">
            <w:pPr>
              <w:widowControl w:val="0"/>
              <w:tabs>
                <w:tab w:val="left" w:pos="542"/>
              </w:tabs>
              <w:jc w:val="both"/>
            </w:pPr>
            <w:r w:rsidRPr="005F25C3">
              <w:t xml:space="preserve">        </w:t>
            </w:r>
            <w:r w:rsidR="005E43AD" w:rsidRPr="005F25C3">
              <w:t xml:space="preserve">Перелік документів, які надаються учасником у складі тендерної пропозиції визначається у додатку 1 до тендерної документації. </w:t>
            </w:r>
          </w:p>
          <w:p w:rsidR="005E43AD" w:rsidRPr="005F25C3" w:rsidRDefault="005E43AD" w:rsidP="005F25C3">
            <w:pPr>
              <w:widowControl w:val="0"/>
              <w:tabs>
                <w:tab w:val="left" w:pos="542"/>
              </w:tabs>
              <w:jc w:val="both"/>
            </w:pPr>
            <w:r w:rsidRPr="005F25C3">
              <w:t>--------------------------------------------------------------------------------</w:t>
            </w:r>
          </w:p>
          <w:p w:rsidR="005E43AD" w:rsidRPr="005F25C3" w:rsidRDefault="005E43AD" w:rsidP="005F25C3">
            <w:pPr>
              <w:widowControl w:val="0"/>
              <w:pBdr>
                <w:top w:val="nil"/>
                <w:left w:val="nil"/>
                <w:bottom w:val="nil"/>
                <w:right w:val="nil"/>
                <w:between w:val="nil"/>
              </w:pBdr>
              <w:ind w:firstLine="391"/>
              <w:jc w:val="both"/>
            </w:pPr>
            <w:r w:rsidRPr="005F25C3">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E43AD" w:rsidRPr="005F25C3" w:rsidRDefault="005E43AD" w:rsidP="005F25C3">
            <w:pPr>
              <w:ind w:firstLine="391"/>
              <w:jc w:val="both"/>
            </w:pPr>
            <w:r w:rsidRPr="005F25C3">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5F25C3">
              <w:rPr>
                <w:b/>
                <w:bCs/>
              </w:rPr>
              <w:t>або</w:t>
            </w:r>
            <w:r w:rsidRPr="005F25C3">
              <w:t xml:space="preserve">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УЕП)</w:t>
            </w:r>
            <w:r w:rsidRPr="005F25C3">
              <w:rPr>
                <w:lang w:val="ru-RU"/>
              </w:rPr>
              <w:t>.</w:t>
            </w:r>
            <w:r w:rsidRPr="005F25C3">
              <w:t xml:space="preserve">  </w:t>
            </w:r>
          </w:p>
          <w:p w:rsidR="005E43AD" w:rsidRPr="005F25C3" w:rsidRDefault="005E43AD" w:rsidP="005F25C3">
            <w:pPr>
              <w:ind w:firstLine="391"/>
              <w:jc w:val="both"/>
            </w:pPr>
            <w:r w:rsidRPr="005F25C3">
              <w:t>Документи тендерної  пропозиції, довідки</w:t>
            </w:r>
            <w:r w:rsidR="005F3AA7" w:rsidRPr="005F25C3">
              <w:t>,</w:t>
            </w:r>
            <w:r w:rsidRPr="005F25C3">
              <w:t xml:space="preserve">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w:t>
            </w:r>
          </w:p>
          <w:p w:rsidR="005E43AD" w:rsidRPr="005F25C3" w:rsidRDefault="005E43AD" w:rsidP="005F25C3">
            <w:pPr>
              <w:ind w:firstLine="391"/>
              <w:jc w:val="both"/>
              <w:rPr>
                <w:color w:val="FF0000"/>
              </w:rPr>
            </w:pPr>
            <w:r w:rsidRPr="005F25C3">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Pr="005F25C3" w:rsidRDefault="005E43AD" w:rsidP="005F25C3">
            <w:pPr>
              <w:ind w:firstLine="391"/>
              <w:jc w:val="both"/>
            </w:pPr>
            <w:r w:rsidRPr="005F25C3">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p w:rsidR="005E43AD" w:rsidRPr="005F25C3" w:rsidRDefault="005E43AD" w:rsidP="005F25C3">
            <w:pPr>
              <w:widowControl w:val="0"/>
              <w:shd w:val="clear" w:color="auto" w:fill="FFFFFF"/>
              <w:jc w:val="both"/>
            </w:pPr>
            <w:r w:rsidRPr="005F25C3">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w:t>
            </w:r>
            <w:r w:rsidRPr="005F25C3">
              <w:lastRenderedPageBreak/>
              <w:t>тому числі фізичних осіб - підприємців, у складі тендерної пропозиції, не може бути підставою для її відхилення.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tabs>
                <w:tab w:val="left" w:pos="542"/>
              </w:tabs>
              <w:jc w:val="both"/>
            </w:pPr>
            <w:r w:rsidRPr="005F25C3">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46123D" w:rsidRPr="005F25C3">
              <w:t>п.47</w:t>
            </w:r>
            <w:r w:rsidR="006040ED" w:rsidRPr="005F25C3">
              <w:t xml:space="preserve"> </w:t>
            </w:r>
            <w:r w:rsidR="00E34AC8" w:rsidRPr="005F25C3">
              <w:t>особливостей</w:t>
            </w:r>
            <w:r w:rsidRPr="005F25C3">
              <w:t>.</w:t>
            </w:r>
            <w:r w:rsidR="006040ED" w:rsidRPr="005F25C3">
              <w:rPr>
                <w:color w:val="333333"/>
                <w:shd w:val="clear" w:color="auto" w:fill="FFFFFF"/>
              </w:rPr>
              <w:t xml:space="preserve"> </w:t>
            </w:r>
            <w:r w:rsidR="006040ED" w:rsidRPr="00CF68E2">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E43AD" w:rsidRPr="005F25C3" w:rsidRDefault="005E43AD" w:rsidP="005F25C3">
            <w:pPr>
              <w:widowControl w:val="0"/>
              <w:shd w:val="clear" w:color="auto" w:fill="FFFFFF"/>
              <w:jc w:val="both"/>
            </w:pPr>
            <w:r w:rsidRPr="005F25C3">
              <w:t xml:space="preserve">Для забезпечення виконання цих вимог, учасники, при поданні інформації та документів тендерної пропозиції, не </w:t>
            </w:r>
            <w:r w:rsidR="00935F04" w:rsidRPr="005F25C3">
              <w:t>визначають їх як конфіденційні.</w:t>
            </w:r>
          </w:p>
        </w:tc>
      </w:tr>
      <w:tr w:rsidR="005E43AD" w:rsidTr="0042197F">
        <w:trPr>
          <w:trHeight w:val="40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pPr>
            <w:r>
              <w:rPr>
                <w:b/>
              </w:rPr>
              <w:t>Розмір та умови надання забезпечення тендерних пропозицій</w:t>
            </w:r>
          </w:p>
        </w:tc>
        <w:tc>
          <w:tcPr>
            <w:tcW w:w="6659" w:type="dxa"/>
            <w:shd w:val="clear" w:color="auto" w:fill="FFFFFF"/>
          </w:tcPr>
          <w:p w:rsidR="005E43AD" w:rsidRPr="005F25C3" w:rsidRDefault="0021498F" w:rsidP="005F25C3">
            <w:pPr>
              <w:shd w:val="clear" w:color="auto" w:fill="FFFFFF"/>
              <w:jc w:val="both"/>
            </w:pPr>
            <w:r>
              <w:t xml:space="preserve">    </w:t>
            </w:r>
            <w:r w:rsidR="005E43AD" w:rsidRPr="005F25C3">
              <w:t>Забезпечення тендерної пропозиції – банківська гарантія надається учасником у вигляді: електронного документу.</w:t>
            </w:r>
          </w:p>
          <w:p w:rsidR="005E43AD" w:rsidRPr="005F25C3" w:rsidRDefault="005E43AD" w:rsidP="005F25C3">
            <w:pPr>
              <w:shd w:val="clear" w:color="auto" w:fill="FFFFFF"/>
              <w:jc w:val="both"/>
            </w:pPr>
            <w:r w:rsidRPr="005F25C3">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Pr="005F25C3" w:rsidRDefault="005E43AD" w:rsidP="005F25C3">
            <w:pPr>
              <w:shd w:val="clear" w:color="auto" w:fill="FFFFFF"/>
              <w:jc w:val="both"/>
              <w:rPr>
                <w:rFonts w:eastAsia="Times"/>
              </w:rPr>
            </w:pPr>
            <w:r w:rsidRPr="005F25C3">
              <w:rPr>
                <w:rFonts w:eastAsia="Times"/>
              </w:rPr>
              <w:t>Банківська гарантія може надаватись:</w:t>
            </w:r>
          </w:p>
          <w:p w:rsidR="005E43AD" w:rsidRPr="005F25C3" w:rsidRDefault="005E43AD" w:rsidP="005F25C3">
            <w:pPr>
              <w:shd w:val="clear" w:color="auto" w:fill="FFFFFF"/>
              <w:jc w:val="both"/>
            </w:pPr>
            <w:r w:rsidRPr="005F25C3">
              <w:rPr>
                <w:rFonts w:eastAsia="Times"/>
              </w:rPr>
              <w:t xml:space="preserve">         разом з файлом «p7s» ( із накладанням КЕП)</w:t>
            </w:r>
          </w:p>
          <w:p w:rsidR="005E43AD" w:rsidRPr="005F25C3" w:rsidRDefault="005E43AD" w:rsidP="005F25C3">
            <w:pPr>
              <w:shd w:val="clear" w:color="auto" w:fill="FFFFFF"/>
              <w:jc w:val="both"/>
            </w:pPr>
            <w:r w:rsidRPr="005F25C3">
              <w:t xml:space="preserve">         або</w:t>
            </w:r>
          </w:p>
          <w:p w:rsidR="005E43AD" w:rsidRPr="005F25C3" w:rsidRDefault="005E43AD" w:rsidP="005F25C3">
            <w:pPr>
              <w:shd w:val="clear" w:color="auto" w:fill="FFFFFF"/>
              <w:ind w:firstLine="454"/>
              <w:jc w:val="both"/>
            </w:pPr>
            <w:r w:rsidRPr="005F25C3">
              <w:t xml:space="preserve">  у вигляді </w:t>
            </w:r>
            <w:r w:rsidRPr="005F25C3">
              <w:rPr>
                <w:u w:val="single"/>
              </w:rPr>
              <w:t>файлу</w:t>
            </w:r>
            <w:r w:rsidRPr="005F25C3">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Pr="005F25C3" w:rsidRDefault="005E43AD" w:rsidP="005F25C3">
            <w:pPr>
              <w:shd w:val="clear" w:color="auto" w:fill="FFFFFF"/>
              <w:jc w:val="both"/>
              <w:rPr>
                <w:b/>
              </w:rPr>
            </w:pPr>
            <w:r w:rsidRPr="005F25C3">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rsidRPr="005F25C3">
              <w:t xml:space="preserve"> </w:t>
            </w:r>
            <w:r w:rsidRPr="005F25C3">
              <w:rPr>
                <w:b/>
              </w:rPr>
              <w:t>Постановою Правління Національного Банку України від 15.12.2004 №639, зареєстрованого в Міністерстві юстиції України 13.01.2005 за № 41/10321 .</w:t>
            </w:r>
          </w:p>
          <w:p w:rsidR="005E43AD" w:rsidRPr="005F25C3" w:rsidRDefault="005E43AD" w:rsidP="005F25C3">
            <w:pPr>
              <w:shd w:val="clear" w:color="auto" w:fill="FFFFFF"/>
              <w:jc w:val="both"/>
            </w:pPr>
          </w:p>
          <w:p w:rsidR="005E43AD" w:rsidRPr="005F25C3" w:rsidRDefault="005E43AD" w:rsidP="005F25C3">
            <w:pPr>
              <w:shd w:val="clear" w:color="auto" w:fill="FFFFFF"/>
              <w:jc w:val="both"/>
            </w:pPr>
            <w:r w:rsidRPr="005F25C3">
              <w:t xml:space="preserve">Розмір забезпечення тендерної пропозиції: </w:t>
            </w:r>
          </w:p>
          <w:p w:rsidR="005E43AD" w:rsidRPr="005F25C3" w:rsidRDefault="005E43AD" w:rsidP="005F25C3">
            <w:pPr>
              <w:shd w:val="clear" w:color="auto" w:fill="FFFFFF"/>
              <w:ind w:firstLine="454"/>
              <w:jc w:val="both"/>
              <w:rPr>
                <w:b/>
              </w:rPr>
            </w:pPr>
            <w:r w:rsidRPr="005F25C3">
              <w:rPr>
                <w:b/>
              </w:rPr>
              <w:t xml:space="preserve">0 грн. </w:t>
            </w:r>
            <w:r w:rsidR="004E26C1" w:rsidRPr="005F25C3">
              <w:rPr>
                <w:b/>
              </w:rPr>
              <w:t xml:space="preserve">00 коп. </w:t>
            </w:r>
            <w:r w:rsidRPr="005F25C3">
              <w:rPr>
                <w:b/>
              </w:rPr>
              <w:t>(нуль грн. 00 коп.).</w:t>
            </w:r>
          </w:p>
          <w:p w:rsidR="005E43AD" w:rsidRPr="005F25C3" w:rsidRDefault="005E43AD" w:rsidP="005F25C3">
            <w:pPr>
              <w:shd w:val="clear" w:color="auto" w:fill="FFFFFF"/>
              <w:jc w:val="both"/>
              <w:rPr>
                <w:color w:val="000000"/>
              </w:rPr>
            </w:pPr>
            <w:r w:rsidRPr="005F25C3">
              <w:t>(</w:t>
            </w:r>
            <w:r w:rsidRPr="005F25C3">
              <w:rPr>
                <w:b/>
              </w:rPr>
              <w:t xml:space="preserve">У разі визначення банківської гарантії в розмірі 0 грн. (нуль відсотків), умовами цієї тендерної документації </w:t>
            </w:r>
            <w:r w:rsidRPr="005F25C3">
              <w:rPr>
                <w:b/>
                <w:color w:val="000000"/>
              </w:rPr>
              <w:t>не вимагається надання забезпечення тендерної пропозиції)</w:t>
            </w:r>
          </w:p>
          <w:p w:rsidR="005E43AD" w:rsidRPr="005F25C3" w:rsidRDefault="005E43AD" w:rsidP="005F25C3">
            <w:pPr>
              <w:shd w:val="clear" w:color="auto" w:fill="FFFFFF"/>
              <w:jc w:val="both"/>
            </w:pPr>
            <w:r w:rsidRPr="005F25C3">
              <w:t>Строк дії забезпечення тендерної пропозиції: не менше 120 днів з дати кінцевого строку подання тендерних пропозицій.</w:t>
            </w:r>
          </w:p>
          <w:p w:rsidR="005E43AD" w:rsidRPr="005F25C3" w:rsidRDefault="005E43AD" w:rsidP="005F25C3">
            <w:pPr>
              <w:shd w:val="clear" w:color="auto" w:fill="FFFFFF"/>
              <w:jc w:val="both"/>
            </w:pPr>
            <w:r w:rsidRPr="005F25C3">
              <w:t>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Pr="005F25C3" w:rsidRDefault="005E43AD" w:rsidP="005F25C3">
            <w:pPr>
              <w:shd w:val="clear" w:color="auto" w:fill="FFFFFF"/>
              <w:tabs>
                <w:tab w:val="left" w:pos="271"/>
                <w:tab w:val="left" w:pos="542"/>
              </w:tabs>
              <w:jc w:val="both"/>
            </w:pPr>
            <w:r w:rsidRPr="005F25C3">
              <w:t xml:space="preserve">Банківські реквізити Замовника: </w:t>
            </w:r>
            <w:r w:rsidRPr="005F25C3">
              <w:rPr>
                <w:lang w:eastAsia="ru-RU"/>
              </w:rPr>
              <w:t>п/р №</w:t>
            </w:r>
            <w:r w:rsidRPr="005F25C3">
              <w:rPr>
                <w:lang w:val="en-US" w:eastAsia="ru-RU"/>
              </w:rPr>
              <w:t>UA</w:t>
            </w:r>
            <w:r w:rsidRPr="005F25C3">
              <w:rPr>
                <w:lang w:eastAsia="ru-RU"/>
              </w:rPr>
              <w:t>603257960000026001300473637 в Філії</w:t>
            </w:r>
            <w:r w:rsidR="00E07097" w:rsidRPr="005F25C3">
              <w:rPr>
                <w:lang w:eastAsia="ru-RU"/>
              </w:rPr>
              <w:t xml:space="preserve"> </w:t>
            </w:r>
            <w:r w:rsidRPr="005F25C3">
              <w:rPr>
                <w:lang w:eastAsia="ru-RU"/>
              </w:rPr>
              <w:t>-</w:t>
            </w:r>
            <w:r w:rsidR="00E07097" w:rsidRPr="005F25C3">
              <w:rPr>
                <w:lang w:eastAsia="ru-RU"/>
              </w:rPr>
              <w:t xml:space="preserve"> </w:t>
            </w:r>
            <w:r w:rsidRPr="005F25C3">
              <w:rPr>
                <w:lang w:eastAsia="ru-RU"/>
              </w:rPr>
              <w:t xml:space="preserve">Львівське ОУ </w:t>
            </w:r>
            <w:r w:rsidRPr="005F25C3">
              <w:rPr>
                <w:lang w:eastAsia="ru-RU"/>
              </w:rPr>
              <w:lastRenderedPageBreak/>
              <w:t>АТ «Ощадбанк» МФО 325796</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3</w:t>
            </w:r>
          </w:p>
        </w:tc>
        <w:tc>
          <w:tcPr>
            <w:tcW w:w="2797" w:type="dxa"/>
            <w:shd w:val="clear" w:color="auto" w:fill="FFFFFF"/>
          </w:tcPr>
          <w:p w:rsidR="005E43AD" w:rsidRDefault="005E43AD" w:rsidP="005F25C3">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3E0CB5" w:rsidRPr="005F25C3" w:rsidRDefault="0021498F" w:rsidP="005F25C3">
            <w:pPr>
              <w:widowControl w:val="0"/>
              <w:shd w:val="clear" w:color="auto" w:fill="FFFFFF"/>
              <w:tabs>
                <w:tab w:val="left" w:pos="271"/>
                <w:tab w:val="left" w:pos="542"/>
              </w:tabs>
              <w:jc w:val="both"/>
            </w:pPr>
            <w:bookmarkStart w:id="2" w:name="bookmark=id.1fob9te" w:colFirst="0" w:colLast="0"/>
            <w:bookmarkEnd w:id="2"/>
            <w:r>
              <w:t xml:space="preserve">     </w:t>
            </w:r>
            <w:r w:rsidR="003E0CB5" w:rsidRPr="005F25C3">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3E0CB5" w:rsidRPr="005F25C3" w:rsidRDefault="003E0CB5" w:rsidP="005F25C3">
            <w:pPr>
              <w:widowControl w:val="0"/>
              <w:shd w:val="clear" w:color="auto" w:fill="FFFFFF"/>
              <w:tabs>
                <w:tab w:val="left" w:pos="271"/>
                <w:tab w:val="left" w:pos="542"/>
              </w:tabs>
              <w:jc w:val="both"/>
            </w:pPr>
            <w:r w:rsidRPr="005F25C3">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відкликання тендерної пропозиції / пропозиції до закінчення строку її подання; </w:t>
            </w:r>
          </w:p>
          <w:p w:rsidR="003E0CB5" w:rsidRPr="005F25C3" w:rsidRDefault="003E0CB5" w:rsidP="005F25C3">
            <w:pPr>
              <w:widowControl w:val="0"/>
              <w:shd w:val="clear" w:color="auto" w:fill="FFFFFF"/>
              <w:tabs>
                <w:tab w:val="left" w:pos="271"/>
                <w:tab w:val="left" w:pos="542"/>
              </w:tabs>
              <w:jc w:val="both"/>
            </w:pPr>
            <w:r w:rsidRPr="005F25C3">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3E0CB5" w:rsidRPr="005F25C3" w:rsidRDefault="0021498F" w:rsidP="005F25C3">
            <w:pPr>
              <w:widowControl w:val="0"/>
              <w:shd w:val="clear" w:color="auto" w:fill="FFFFFF"/>
              <w:tabs>
                <w:tab w:val="left" w:pos="271"/>
                <w:tab w:val="left" w:pos="542"/>
              </w:tabs>
              <w:jc w:val="both"/>
            </w:pPr>
            <w:r>
              <w:t xml:space="preserve">     </w:t>
            </w:r>
            <w:r w:rsidR="003E0CB5" w:rsidRPr="005F25C3">
              <w:t xml:space="preserve">Умови неповернення забезпечення тендерної пропозиції відповідно до частини 3 </w:t>
            </w:r>
            <w:r w:rsidR="00E34AC8" w:rsidRPr="005F25C3">
              <w:t>статті 25 Закону з урахуванням о</w:t>
            </w:r>
            <w:r w:rsidR="003E0CB5"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3E0CB5" w:rsidRPr="005F25C3" w:rsidRDefault="003E0CB5" w:rsidP="005F25C3">
            <w:pPr>
              <w:widowControl w:val="0"/>
              <w:shd w:val="clear" w:color="auto" w:fill="FFFFFF"/>
              <w:tabs>
                <w:tab w:val="left" w:pos="271"/>
                <w:tab w:val="left" w:pos="542"/>
              </w:tabs>
              <w:jc w:val="both"/>
            </w:pPr>
            <w:r w:rsidRPr="005F25C3">
              <w:t xml:space="preserve">2) непідписання договору про закупівлю учасником, який став переможцем тендеру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ненадання переможцем процедури закупівлі (крім переговорної процедури закупівлі) у строк, визначений абзацом 15 пункту 47 </w:t>
            </w:r>
            <w:r w:rsidR="00E34AC8" w:rsidRPr="005F25C3">
              <w:t>о</w:t>
            </w:r>
            <w:r w:rsidRPr="005F25C3">
              <w:t>собливостей, документів, що підтверджують відсутність пі</w:t>
            </w:r>
            <w:r w:rsidR="00E34AC8" w:rsidRPr="005F25C3">
              <w:t>дстав, установлених пунктом 47 о</w:t>
            </w:r>
            <w:r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E43AD" w:rsidP="005F25C3">
            <w:pPr>
              <w:widowControl w:val="0"/>
              <w:shd w:val="clear" w:color="auto" w:fill="FFFFFF"/>
              <w:tabs>
                <w:tab w:val="left" w:pos="271"/>
                <w:tab w:val="left" w:pos="542"/>
              </w:tabs>
              <w:jc w:val="both"/>
            </w:pPr>
            <w:r w:rsidRPr="005F25C3">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E43AD" w:rsidP="005F25C3">
            <w:pPr>
              <w:widowControl w:val="0"/>
              <w:shd w:val="clear" w:color="auto" w:fill="FFFFFF"/>
              <w:tabs>
                <w:tab w:val="left" w:pos="271"/>
                <w:tab w:val="left" w:pos="542"/>
              </w:tabs>
              <w:jc w:val="both"/>
            </w:pPr>
            <w:r w:rsidRPr="005F25C3">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Pr="005F25C3" w:rsidRDefault="005E43AD" w:rsidP="005F25C3">
            <w:pPr>
              <w:widowControl w:val="0"/>
              <w:shd w:val="clear" w:color="auto" w:fill="FFFFFF"/>
              <w:jc w:val="both"/>
            </w:pPr>
            <w:r w:rsidRPr="005F25C3">
              <w:t xml:space="preserve">Тендерні пропозиції вважаються дійсними протягом 120 днів із дати кінцевого строку подання тендерних пропозицій, який зазначено у оголошенні про проведення процедури закупівлі. </w:t>
            </w:r>
          </w:p>
          <w:p w:rsidR="005E43AD" w:rsidRPr="005F25C3" w:rsidRDefault="005E43AD" w:rsidP="005F25C3">
            <w:pPr>
              <w:widowControl w:val="0"/>
              <w:shd w:val="clear" w:color="auto" w:fill="FFFFFF"/>
              <w:jc w:val="both"/>
            </w:pPr>
            <w:r w:rsidRPr="005F25C3">
              <w:t>--------------------------------------------------------------------------------</w:t>
            </w:r>
          </w:p>
          <w:p w:rsidR="005E43AD" w:rsidRPr="005F25C3" w:rsidRDefault="009F0942" w:rsidP="005F25C3">
            <w:pPr>
              <w:widowControl w:val="0"/>
              <w:shd w:val="clear" w:color="auto" w:fill="FFFFFF"/>
              <w:jc w:val="both"/>
            </w:pPr>
            <w:r>
              <w:t xml:space="preserve">    </w:t>
            </w:r>
            <w:r w:rsidR="005E43AD" w:rsidRPr="005F25C3">
              <w:t xml:space="preserve">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r w:rsidR="005E43AD" w:rsidRPr="005F25C3">
              <w:lastRenderedPageBreak/>
              <w:t>право:</w:t>
            </w:r>
          </w:p>
          <w:p w:rsidR="005E43AD" w:rsidRPr="005F25C3" w:rsidRDefault="00E34AC8" w:rsidP="005F25C3">
            <w:pPr>
              <w:widowControl w:val="0"/>
              <w:shd w:val="clear" w:color="auto" w:fill="FFFFFF"/>
              <w:jc w:val="both"/>
            </w:pPr>
            <w:r w:rsidRPr="005F25C3">
              <w:t xml:space="preserve">- </w:t>
            </w:r>
            <w:r w:rsidR="005E43AD" w:rsidRPr="005F25C3">
              <w:t>відхилити таку вимогу, не втрачаючи при цьому наданого ним забезпечення тендерної пропозиції;</w:t>
            </w:r>
          </w:p>
          <w:p w:rsidR="005E43AD" w:rsidRPr="005F25C3" w:rsidRDefault="00E34AC8" w:rsidP="005F25C3">
            <w:pPr>
              <w:widowControl w:val="0"/>
              <w:shd w:val="clear" w:color="auto" w:fill="FFFFFF"/>
              <w:jc w:val="both"/>
            </w:pPr>
            <w:r w:rsidRPr="005F25C3">
              <w:t xml:space="preserve">- </w:t>
            </w:r>
            <w:r w:rsidR="005E43AD" w:rsidRPr="005F25C3">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5F25C3" w:rsidRDefault="00935F04" w:rsidP="005F25C3">
            <w:pPr>
              <w:jc w:val="both"/>
              <w:rPr>
                <w:color w:val="000000"/>
                <w:shd w:val="solid" w:color="FFFFFF" w:fill="FFFFFF"/>
              </w:rPr>
            </w:pPr>
            <w:r w:rsidRPr="005F25C3">
              <w:rPr>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E43AD" w:rsidRPr="005F25C3" w:rsidRDefault="005E43AD" w:rsidP="005F25C3">
            <w:pPr>
              <w:jc w:val="both"/>
            </w:pPr>
            <w:r w:rsidRPr="005F25C3">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rsidRPr="005F25C3">
              <w:t xml:space="preserve"> </w:t>
            </w:r>
            <w:r w:rsidRPr="005F25C3">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rsidRPr="005F25C3">
              <w:t xml:space="preserve">ідставі </w:t>
            </w:r>
            <w:r w:rsidR="00AE531D" w:rsidRPr="005F25C3">
              <w:t>під</w:t>
            </w:r>
            <w:r w:rsidR="00436E51" w:rsidRPr="005F25C3">
              <w:t>пункту 2</w:t>
            </w:r>
            <w:r w:rsidRPr="005F25C3">
              <w:t xml:space="preserve"> </w:t>
            </w:r>
            <w:r w:rsidR="005D6665">
              <w:t>пункту 44</w:t>
            </w:r>
            <w:r w:rsidR="00436E51" w:rsidRPr="005F25C3">
              <w:t xml:space="preserve"> </w:t>
            </w:r>
            <w:r w:rsidR="00E34AC8" w:rsidRPr="005F25C3">
              <w:t>особливостей</w:t>
            </w:r>
            <w:r w:rsidRPr="005F25C3">
              <w:t>, а саме: тендерна пропозиція учасника є так</w:t>
            </w:r>
            <w:r w:rsidR="003843FA" w:rsidRPr="005F25C3">
              <w:t>ою, строк дії якої закінчився».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Default="005E43AD" w:rsidP="005F25C3">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Pr="005F25C3" w:rsidRDefault="0021498F" w:rsidP="0021498F">
            <w:pPr>
              <w:widowControl w:val="0"/>
              <w:shd w:val="clear" w:color="auto" w:fill="FFFFFF"/>
              <w:jc w:val="both"/>
              <w:rPr>
                <w:color w:val="000000"/>
              </w:rPr>
            </w:pPr>
            <w:r>
              <w:t xml:space="preserve">     </w:t>
            </w:r>
            <w:r w:rsidR="00785BBD" w:rsidRPr="005F25C3">
              <w:t xml:space="preserve">Кваліфікаційні критерії та інформація про спосіб їх підтвердження містяться у додатку 2 цієї тендерної документації. </w:t>
            </w:r>
            <w:r w:rsidR="00785BBD" w:rsidRPr="005F25C3">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0F5B"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w:t>
            </w:r>
            <w:r w:rsidR="00E34AC8" w:rsidRPr="005F25C3">
              <w:rPr>
                <w:color w:val="000000"/>
              </w:rPr>
              <w:t>Закону відповідно до пункту 48 о</w:t>
            </w:r>
            <w:r w:rsidR="00F90F5B" w:rsidRPr="005F25C3">
              <w:rPr>
                <w:color w:val="000000"/>
              </w:rPr>
              <w:t>собливостей.</w:t>
            </w:r>
          </w:p>
          <w:p w:rsidR="005E43AD" w:rsidRPr="005F25C3" w:rsidRDefault="0021498F" w:rsidP="0021498F">
            <w:pPr>
              <w:widowControl w:val="0"/>
              <w:shd w:val="clear" w:color="auto" w:fill="FFFFFF"/>
              <w:jc w:val="both"/>
              <w:rPr>
                <w:shd w:val="clear" w:color="auto" w:fill="FFFFFF"/>
              </w:rPr>
            </w:pPr>
            <w:r>
              <w:rPr>
                <w:shd w:val="clear" w:color="auto" w:fill="FFFFFF"/>
              </w:rPr>
              <w:t xml:space="preserve">     </w:t>
            </w:r>
            <w:r w:rsidR="00854845" w:rsidRPr="005F25C3">
              <w:rPr>
                <w:shd w:val="clear" w:color="auto" w:fill="FFFFFF"/>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00854845" w:rsidRPr="005F25C3">
                <w:rPr>
                  <w:rStyle w:val="affff1"/>
                  <w:color w:val="auto"/>
                  <w:shd w:val="clear" w:color="auto" w:fill="FFFFFF"/>
                </w:rPr>
                <w:t>статті 16</w:t>
              </w:r>
            </w:hyperlink>
            <w:r w:rsidR="00854845" w:rsidRPr="005F25C3">
              <w:rPr>
                <w:shd w:val="clear" w:color="auto" w:fill="FFFFFF"/>
              </w:rPr>
              <w:t> Закону.</w:t>
            </w:r>
          </w:p>
          <w:p w:rsidR="00D334A7"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w:t>
            </w:r>
            <w:r w:rsidR="00E34AC8" w:rsidRPr="005F25C3">
              <w:rPr>
                <w:color w:val="000000"/>
              </w:rPr>
              <w:t>ом 29 о</w:t>
            </w:r>
            <w:r w:rsidR="00F90F5B" w:rsidRPr="005F25C3">
              <w:rPr>
                <w:color w:val="000000"/>
              </w:rPr>
              <w:t>собливостей.</w:t>
            </w:r>
          </w:p>
        </w:tc>
      </w:tr>
      <w:tr w:rsidR="005E43AD" w:rsidTr="0042197F">
        <w:trPr>
          <w:trHeight w:val="282"/>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Default="005E43AD" w:rsidP="005F25C3">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Pr="005F25C3" w:rsidRDefault="005E43AD" w:rsidP="005F25C3">
            <w:pPr>
              <w:widowControl w:val="0"/>
              <w:shd w:val="clear" w:color="auto" w:fill="FFFFFF"/>
              <w:jc w:val="both"/>
            </w:pPr>
            <w:r w:rsidRPr="005F25C3">
              <w:t xml:space="preserve">Підстави для відмови в участі у процедурі закупівлі встановлені </w:t>
            </w:r>
            <w:r w:rsidR="00F90F5B" w:rsidRPr="005F25C3">
              <w:t>п.47</w:t>
            </w:r>
            <w:r w:rsidR="00854845" w:rsidRPr="005F25C3">
              <w:t xml:space="preserve"> </w:t>
            </w:r>
            <w:r w:rsidR="00E34AC8" w:rsidRPr="005F25C3">
              <w:t>особливостей</w:t>
            </w:r>
            <w:r w:rsidRPr="005F25C3">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учасників:</w:t>
            </w:r>
          </w:p>
          <w:p w:rsidR="005E43AD" w:rsidRPr="005F25C3" w:rsidRDefault="005E43AD" w:rsidP="005F25C3">
            <w:pPr>
              <w:widowControl w:val="0"/>
              <w:shd w:val="clear" w:color="auto" w:fill="FFFFFF"/>
              <w:jc w:val="both"/>
            </w:pPr>
            <w:r w:rsidRPr="005F25C3">
              <w:t xml:space="preserve">Інформація про відсутність підстав, визначених </w:t>
            </w:r>
            <w:r w:rsidR="00F90F5B" w:rsidRPr="005F25C3">
              <w:t>п.</w:t>
            </w:r>
            <w:r w:rsidR="00E34AC8" w:rsidRPr="005F25C3">
              <w:t xml:space="preserve"> </w:t>
            </w:r>
            <w:r w:rsidR="00F90F5B" w:rsidRPr="005F25C3">
              <w:t>47</w:t>
            </w:r>
            <w:r w:rsidR="00854845" w:rsidRPr="005F25C3">
              <w:t xml:space="preserve"> </w:t>
            </w:r>
            <w:r w:rsidR="00E34AC8" w:rsidRPr="005F25C3">
              <w:t>особливостей</w:t>
            </w:r>
            <w:r w:rsidRPr="005F25C3">
              <w:t xml:space="preserve"> надається згідно додатку 3 до тендерної документації. </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 xml:space="preserve">Учасник процедури закупівлі підтверджує відсутність підстав, зазначених в пункті </w:t>
            </w:r>
            <w:r w:rsidR="00E34AC8" w:rsidRPr="005F25C3">
              <w:rPr>
                <w:color w:val="000000"/>
                <w:shd w:val="solid" w:color="FFFFFF" w:fill="FFFFFF"/>
                <w:lang w:eastAsia="en-US"/>
              </w:rPr>
              <w:t xml:space="preserve">47 особливостей </w:t>
            </w:r>
            <w:r w:rsidRPr="005F25C3">
              <w:rPr>
                <w:color w:val="000000"/>
                <w:shd w:val="solid" w:color="FFFFFF" w:fill="FFFFFF"/>
                <w:lang w:eastAsia="en-US"/>
              </w:rPr>
              <w:t xml:space="preserve">(крім підпунктів 1 і 7, абзацу чотирнадцятого цього пункту), шляхом самостійного декларування відсутності таких підстав в </w:t>
            </w:r>
            <w:r w:rsidRPr="005F25C3">
              <w:rPr>
                <w:color w:val="000000"/>
                <w:shd w:val="solid" w:color="FFFFFF" w:fill="FFFFFF"/>
                <w:lang w:eastAsia="en-US"/>
              </w:rPr>
              <w:lastRenderedPageBreak/>
              <w:t>електронній системі закупівель під час подання тендерної пропозиції.</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719FA" w:rsidRPr="005F25C3" w:rsidRDefault="00F90F5B" w:rsidP="005F25C3">
            <w:pPr>
              <w:widowControl w:val="0"/>
              <w:shd w:val="clear" w:color="auto" w:fill="FFFFFF"/>
              <w:jc w:val="both"/>
              <w:rPr>
                <w:color w:val="000000"/>
                <w:shd w:val="solid" w:color="FFFFFF" w:fill="FFFFFF"/>
                <w:lang w:eastAsia="en-US"/>
              </w:rPr>
            </w:pPr>
            <w:r w:rsidRPr="005F25C3">
              <w:rPr>
                <w:color w:val="000000"/>
                <w:shd w:val="solid" w:color="FFFFFF" w:fill="FFFFFF"/>
                <w:lang w:eastAsia="en-US"/>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9719FA" w:rsidRPr="005F25C3">
              <w:rPr>
                <w:color w:val="000000"/>
                <w:shd w:val="solid" w:color="FFFFFF" w:fill="FFFFFF"/>
                <w:lang w:eastAsia="en-US"/>
              </w:rPr>
              <w:t xml:space="preserve"> 47 особливостей</w:t>
            </w:r>
            <w:r w:rsidRPr="005F25C3">
              <w:rPr>
                <w:color w:val="000000"/>
                <w:shd w:val="solid" w:color="FFFFFF" w:fill="FFFFFF"/>
                <w:lang w:eastAsia="en-US"/>
              </w:rPr>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переможця(ів):</w:t>
            </w:r>
          </w:p>
          <w:p w:rsidR="002D1E77" w:rsidRPr="005F25C3" w:rsidRDefault="0021498F" w:rsidP="005F25C3">
            <w:pPr>
              <w:shd w:val="clear" w:color="auto" w:fill="FFFFFF"/>
              <w:tabs>
                <w:tab w:val="left" w:pos="180"/>
              </w:tabs>
              <w:jc w:val="both"/>
              <w:rPr>
                <w:shd w:val="solid" w:color="FFFFFF" w:fill="FFFFFF"/>
                <w:lang w:eastAsia="en-US"/>
              </w:rPr>
            </w:pPr>
            <w:r>
              <w:rPr>
                <w:shd w:val="solid" w:color="FFFFFF" w:fill="FFFFFF"/>
                <w:lang w:eastAsia="en-US"/>
              </w:rPr>
              <w:t xml:space="preserve">     </w:t>
            </w:r>
            <w:r w:rsidR="002D1E77" w:rsidRPr="005F25C3">
              <w:rPr>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002D1E77" w:rsidRPr="005F25C3">
                <w:rPr>
                  <w:rStyle w:val="affff1"/>
                  <w:color w:val="auto"/>
                  <w:u w:val="none"/>
                  <w:shd w:val="solid" w:color="FFFFFF" w:fill="FFFFFF"/>
                  <w:lang w:eastAsia="en-US"/>
                </w:rPr>
                <w:t>підпунктах 3</w:t>
              </w:r>
            </w:hyperlink>
            <w:r w:rsidR="002D1E77" w:rsidRPr="005F25C3">
              <w:rPr>
                <w:shd w:val="solid" w:color="FFFFFF" w:fill="FFFFFF"/>
                <w:lang w:eastAsia="en-US"/>
              </w:rPr>
              <w:t>, </w:t>
            </w:r>
            <w:hyperlink r:id="rId14" w:anchor="n620" w:history="1">
              <w:r w:rsidR="002D1E77" w:rsidRPr="005F25C3">
                <w:rPr>
                  <w:rStyle w:val="affff1"/>
                  <w:color w:val="auto"/>
                  <w:u w:val="none"/>
                  <w:shd w:val="solid" w:color="FFFFFF" w:fill="FFFFFF"/>
                  <w:lang w:eastAsia="en-US"/>
                </w:rPr>
                <w:t>5</w:t>
              </w:r>
            </w:hyperlink>
            <w:r w:rsidR="002D1E77" w:rsidRPr="005F25C3">
              <w:rPr>
                <w:shd w:val="solid" w:color="FFFFFF" w:fill="FFFFFF"/>
                <w:lang w:eastAsia="en-US"/>
              </w:rPr>
              <w:t>, </w:t>
            </w:r>
            <w:hyperlink r:id="rId15" w:anchor="n621" w:history="1">
              <w:r w:rsidR="002D1E77" w:rsidRPr="005F25C3">
                <w:rPr>
                  <w:rStyle w:val="affff1"/>
                  <w:color w:val="auto"/>
                  <w:u w:val="none"/>
                  <w:shd w:val="solid" w:color="FFFFFF" w:fill="FFFFFF"/>
                  <w:lang w:eastAsia="en-US"/>
                </w:rPr>
                <w:t>6</w:t>
              </w:r>
            </w:hyperlink>
            <w:r w:rsidR="002D1E77" w:rsidRPr="005F25C3">
              <w:rPr>
                <w:shd w:val="solid" w:color="FFFFFF" w:fill="FFFFFF"/>
                <w:lang w:eastAsia="en-US"/>
              </w:rPr>
              <w:t> і </w:t>
            </w:r>
            <w:hyperlink r:id="rId16" w:anchor="n627" w:history="1">
              <w:r w:rsidR="002D1E77" w:rsidRPr="005F25C3">
                <w:rPr>
                  <w:rStyle w:val="affff1"/>
                  <w:color w:val="auto"/>
                  <w:u w:val="none"/>
                  <w:shd w:val="solid" w:color="FFFFFF" w:fill="FFFFFF"/>
                  <w:lang w:eastAsia="en-US"/>
                </w:rPr>
                <w:t>12</w:t>
              </w:r>
            </w:hyperlink>
            <w:r w:rsidR="002D1E77" w:rsidRPr="005F25C3">
              <w:rPr>
                <w:shd w:val="solid" w:color="FFFFFF" w:fill="FFFFFF"/>
                <w:lang w:eastAsia="en-US"/>
              </w:rPr>
              <w:t> та в </w:t>
            </w:r>
            <w:hyperlink r:id="rId17" w:anchor="n628" w:history="1">
              <w:r w:rsidR="002D1E77" w:rsidRPr="005F25C3">
                <w:rPr>
                  <w:rStyle w:val="affff1"/>
                  <w:color w:val="auto"/>
                  <w:u w:val="none"/>
                  <w:shd w:val="solid" w:color="FFFFFF" w:fill="FFFFFF"/>
                  <w:lang w:eastAsia="en-US"/>
                </w:rPr>
                <w:t>абзаці чотирнадцятому</w:t>
              </w:r>
            </w:hyperlink>
            <w:r w:rsidR="002D1E77" w:rsidRPr="005F25C3">
              <w:rPr>
                <w:shd w:val="solid" w:color="FFFFFF" w:fill="FFFFFF"/>
                <w:lang w:eastAsia="en-US"/>
              </w:rPr>
              <w:t>  пункту</w:t>
            </w:r>
            <w:r w:rsidR="009719FA" w:rsidRPr="005F25C3">
              <w:rPr>
                <w:shd w:val="solid" w:color="FFFFFF" w:fill="FFFFFF"/>
                <w:lang w:eastAsia="en-US"/>
              </w:rPr>
              <w:t xml:space="preserve"> 47 особливостей</w:t>
            </w:r>
            <w:r w:rsidR="002D1E77" w:rsidRPr="005F25C3">
              <w:rPr>
                <w:shd w:val="solid" w:color="FFFFFF" w:fill="FFFFFF"/>
                <w:lang w:eastAsia="en-US"/>
              </w:rPr>
              <w:t xml:space="preserve">. </w:t>
            </w:r>
          </w:p>
          <w:p w:rsidR="005E43AD" w:rsidRPr="005F25C3" w:rsidRDefault="005E43AD" w:rsidP="005F25C3">
            <w:pPr>
              <w:shd w:val="clear" w:color="auto" w:fill="FFFFFF"/>
              <w:tabs>
                <w:tab w:val="left" w:pos="180"/>
              </w:tabs>
              <w:jc w:val="both"/>
            </w:pPr>
            <w:r w:rsidRPr="005F25C3">
              <w:t>--------------------------------------------------------------------------------</w:t>
            </w:r>
          </w:p>
          <w:p w:rsidR="005E43AD" w:rsidRPr="005F25C3" w:rsidRDefault="005E43AD" w:rsidP="005F25C3">
            <w:pPr>
              <w:shd w:val="clear" w:color="auto" w:fill="FFFFFF"/>
              <w:tabs>
                <w:tab w:val="left" w:pos="180"/>
              </w:tabs>
              <w:jc w:val="both"/>
              <w:rPr>
                <w:b/>
              </w:rPr>
            </w:pPr>
            <w:r w:rsidRPr="005F25C3">
              <w:rPr>
                <w:b/>
              </w:rPr>
              <w:t>Для субпідрядників/співвиконавців:</w:t>
            </w:r>
          </w:p>
          <w:p w:rsidR="002D1E77" w:rsidRPr="005F25C3" w:rsidRDefault="0021498F" w:rsidP="005F25C3">
            <w:pPr>
              <w:shd w:val="clear" w:color="auto" w:fill="FFFFFF"/>
              <w:tabs>
                <w:tab w:val="left" w:pos="180"/>
              </w:tabs>
              <w:jc w:val="both"/>
              <w:rPr>
                <w:color w:val="000000"/>
                <w:shd w:val="solid" w:color="FFFFFF" w:fill="FFFFFF"/>
                <w:lang w:eastAsia="en-US"/>
              </w:rPr>
            </w:pPr>
            <w:r>
              <w:rPr>
                <w:color w:val="000000"/>
                <w:shd w:val="solid" w:color="FFFFFF" w:fill="FFFFFF"/>
                <w:lang w:eastAsia="en-US"/>
              </w:rPr>
              <w:t xml:space="preserve">     </w:t>
            </w:r>
            <w:r w:rsidR="002D1E77" w:rsidRPr="005F25C3">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002D1E77" w:rsidRPr="005D6665">
                <w:rPr>
                  <w:rStyle w:val="affff1"/>
                  <w:color w:val="auto"/>
                  <w:shd w:val="solid" w:color="FFFFFF" w:fill="FFFFFF"/>
                  <w:lang w:eastAsia="en-US"/>
                </w:rPr>
                <w:t>частини третьої</w:t>
              </w:r>
            </w:hyperlink>
            <w:r w:rsidR="002D1E77" w:rsidRPr="005D6665">
              <w:rPr>
                <w:shd w:val="solid" w:color="FFFFFF" w:fill="FFFFFF"/>
                <w:lang w:eastAsia="en-US"/>
              </w:rPr>
              <w:t> </w:t>
            </w:r>
            <w:r w:rsidR="002D1E77" w:rsidRPr="005F25C3">
              <w:rPr>
                <w:color w:val="000000"/>
                <w:shd w:val="solid" w:color="FFFFFF" w:fill="FFFFFF"/>
                <w:lang w:eastAsia="en-US"/>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w:t>
            </w:r>
            <w:r w:rsidR="009719FA" w:rsidRPr="005F25C3">
              <w:rPr>
                <w:color w:val="000000"/>
                <w:shd w:val="solid" w:color="FFFFFF" w:fill="FFFFFF"/>
                <w:lang w:eastAsia="en-US"/>
              </w:rPr>
              <w:t>особливостей</w:t>
            </w:r>
            <w:r w:rsidR="002D1E77" w:rsidRPr="005F25C3">
              <w:rPr>
                <w:color w:val="000000"/>
                <w:shd w:val="solid" w:color="FFFFFF" w:fill="FFFFFF"/>
                <w:lang w:eastAsia="en-US"/>
              </w:rPr>
              <w:t>.</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5E43AD" w:rsidP="005F25C3">
            <w:pPr>
              <w:shd w:val="clear" w:color="auto" w:fill="FFFFFF"/>
              <w:tabs>
                <w:tab w:val="left" w:pos="180"/>
              </w:tabs>
              <w:jc w:val="both"/>
              <w:rPr>
                <w:b/>
                <w:color w:val="000000"/>
                <w:highlight w:val="white"/>
              </w:rPr>
            </w:pPr>
            <w:r w:rsidRPr="005F25C3">
              <w:rPr>
                <w:b/>
                <w:color w:val="000000"/>
                <w:highlight w:val="white"/>
              </w:rPr>
              <w:t>Для об’єднань учасників:</w:t>
            </w:r>
          </w:p>
          <w:p w:rsidR="005E43AD" w:rsidRPr="005F25C3" w:rsidRDefault="005E43AD" w:rsidP="005F25C3">
            <w:pPr>
              <w:shd w:val="clear" w:color="auto" w:fill="FFFFFF"/>
              <w:tabs>
                <w:tab w:val="left" w:pos="180"/>
              </w:tabs>
              <w:jc w:val="both"/>
            </w:pPr>
            <w:r w:rsidRPr="005F25C3">
              <w:rPr>
                <w:color w:val="000000"/>
                <w:highlight w:val="white"/>
              </w:rPr>
              <w:t xml:space="preserve">У разі участі об’єднання учасників підтвердження </w:t>
            </w:r>
            <w:r w:rsidRPr="005F25C3">
              <w:t xml:space="preserve">відсутності підстав, визначених у </w:t>
            </w:r>
            <w:r w:rsidR="002D1E77" w:rsidRPr="005F25C3">
              <w:t>п.47</w:t>
            </w:r>
            <w:r w:rsidR="00FD0E34" w:rsidRPr="005F25C3">
              <w:t xml:space="preserve"> </w:t>
            </w:r>
            <w:r w:rsidR="009719FA" w:rsidRPr="005F25C3">
              <w:t>особливостей</w:t>
            </w:r>
            <w:r w:rsidRPr="005F25C3">
              <w:t xml:space="preserve"> здійснюється щодо кожного такого учасника.</w:t>
            </w:r>
          </w:p>
          <w:p w:rsidR="005E43AD" w:rsidRPr="005F25C3" w:rsidRDefault="005E43AD" w:rsidP="005F25C3">
            <w:pPr>
              <w:shd w:val="clear" w:color="auto" w:fill="FFFFFF"/>
              <w:tabs>
                <w:tab w:val="left" w:pos="180"/>
              </w:tabs>
              <w:jc w:val="both"/>
            </w:pPr>
            <w:r w:rsidRPr="005F25C3">
              <w:t>--------------------------------------------------------------------------------</w:t>
            </w:r>
          </w:p>
          <w:p w:rsidR="002D1E77" w:rsidRPr="005F25C3" w:rsidRDefault="002D1E77" w:rsidP="005F25C3">
            <w:pPr>
              <w:shd w:val="clear" w:color="auto" w:fill="FFFFFF"/>
              <w:tabs>
                <w:tab w:val="left" w:pos="180"/>
              </w:tabs>
              <w:jc w:val="both"/>
              <w:rPr>
                <w:shd w:val="solid" w:color="FFFFFF" w:fill="FFFFFF"/>
                <w:lang w:eastAsia="en-US"/>
              </w:rPr>
            </w:pPr>
            <w:r w:rsidRPr="005F25C3">
              <w:rPr>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5F25C3">
                <w:rPr>
                  <w:rStyle w:val="affff1"/>
                  <w:color w:val="auto"/>
                  <w:u w:val="none"/>
                  <w:shd w:val="solid" w:color="FFFFFF" w:fill="FFFFFF"/>
                  <w:lang w:eastAsia="en-US"/>
                </w:rPr>
                <w:t>Законом України</w:t>
              </w:r>
            </w:hyperlink>
            <w:r w:rsidRPr="005F25C3">
              <w:rPr>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FD0E34" w:rsidP="005F25C3">
            <w:pPr>
              <w:shd w:val="clear" w:color="auto" w:fill="FFFFFF"/>
              <w:tabs>
                <w:tab w:val="left" w:pos="180"/>
              </w:tabs>
              <w:jc w:val="both"/>
            </w:pPr>
            <w:r w:rsidRPr="005F25C3">
              <w:rPr>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w:t>
            </w:r>
            <w:r w:rsidRPr="005F25C3">
              <w:rPr>
                <w:shd w:val="clear" w:color="auto" w:fill="FFFFFF"/>
              </w:rPr>
              <w:lastRenderedPageBreak/>
              <w:t>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абзаці</w:t>
            </w:r>
            <w:r w:rsidR="002D1E77" w:rsidRPr="005F25C3">
              <w:rPr>
                <w:shd w:val="clear" w:color="auto" w:fill="FFFFFF"/>
              </w:rPr>
              <w:t xml:space="preserve"> 14 п.47</w:t>
            </w:r>
            <w:r w:rsidRPr="005F25C3">
              <w:rPr>
                <w:shd w:val="clear" w:color="auto" w:fill="FFFFFF"/>
              </w:rPr>
              <w:t xml:space="preserve"> </w:t>
            </w:r>
            <w:r w:rsidR="009719FA" w:rsidRPr="005F25C3">
              <w:rPr>
                <w:shd w:val="clear" w:color="auto" w:fill="FFFFFF"/>
              </w:rPr>
              <w:t>особливостей</w:t>
            </w:r>
            <w:r w:rsidRPr="005F25C3">
              <w:rPr>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7</w:t>
            </w:r>
          </w:p>
        </w:tc>
        <w:tc>
          <w:tcPr>
            <w:tcW w:w="2797" w:type="dxa"/>
            <w:shd w:val="clear" w:color="auto" w:fill="FFFFFF"/>
          </w:tcPr>
          <w:p w:rsidR="005E43AD" w:rsidRDefault="005E43AD" w:rsidP="005F25C3">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Pr="005F25C3" w:rsidRDefault="005E43AD" w:rsidP="005F25C3">
            <w:pPr>
              <w:widowControl w:val="0"/>
              <w:shd w:val="clear" w:color="auto" w:fill="FFFFFF"/>
              <w:jc w:val="both"/>
            </w:pPr>
            <w:r w:rsidRPr="005F25C3">
              <w:t>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додатку 4 до тендерної документації.</w:t>
            </w:r>
          </w:p>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8</w:t>
            </w:r>
          </w:p>
        </w:tc>
        <w:tc>
          <w:tcPr>
            <w:tcW w:w="2797" w:type="dxa"/>
            <w:shd w:val="clear" w:color="auto" w:fill="FFFFFF"/>
          </w:tcPr>
          <w:p w:rsidR="005E43AD" w:rsidRDefault="005E43AD" w:rsidP="005F25C3">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Pr="005F25C3" w:rsidRDefault="005E43AD" w:rsidP="005F25C3">
            <w:pPr>
              <w:widowControl w:val="0"/>
              <w:shd w:val="clear" w:color="auto" w:fill="FFFFFF"/>
              <w:jc w:val="both"/>
            </w:pPr>
            <w:r w:rsidRPr="005F25C3">
              <w:t>Згідно додатку 1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9</w:t>
            </w:r>
          </w:p>
        </w:tc>
        <w:tc>
          <w:tcPr>
            <w:tcW w:w="2797" w:type="dxa"/>
            <w:shd w:val="clear" w:color="auto" w:fill="FFFFFF"/>
          </w:tcPr>
          <w:p w:rsidR="005E43AD" w:rsidRDefault="005E43AD" w:rsidP="005F25C3">
            <w:pPr>
              <w:widowControl w:val="0"/>
              <w:shd w:val="clear" w:color="auto" w:fill="FFFFFF"/>
              <w:rPr>
                <w:b/>
              </w:rPr>
            </w:pPr>
            <w:r>
              <w:rPr>
                <w:b/>
              </w:rPr>
              <w:t>Інформація про субпідрядника/</w:t>
            </w:r>
          </w:p>
          <w:p w:rsidR="005E43AD" w:rsidRDefault="005E43AD" w:rsidP="005F25C3">
            <w:pPr>
              <w:widowControl w:val="0"/>
              <w:shd w:val="clear" w:color="auto" w:fill="FFFFFF"/>
            </w:pPr>
            <w:r>
              <w:rPr>
                <w:b/>
              </w:rPr>
              <w:t>співвиконавця</w:t>
            </w:r>
          </w:p>
        </w:tc>
        <w:tc>
          <w:tcPr>
            <w:tcW w:w="6659" w:type="dxa"/>
            <w:shd w:val="clear" w:color="auto" w:fill="FFFFFF"/>
          </w:tcPr>
          <w:p w:rsidR="005E43AD" w:rsidRPr="005F25C3" w:rsidRDefault="005E43AD" w:rsidP="005F25C3">
            <w:pPr>
              <w:widowControl w:val="0"/>
              <w:shd w:val="clear" w:color="auto" w:fill="FFFFFF"/>
              <w:jc w:val="both"/>
            </w:pPr>
            <w:r w:rsidRPr="005F25C3">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10</w:t>
            </w:r>
          </w:p>
        </w:tc>
        <w:tc>
          <w:tcPr>
            <w:tcW w:w="2797" w:type="dxa"/>
            <w:shd w:val="clear" w:color="auto" w:fill="FFFFFF"/>
          </w:tcPr>
          <w:p w:rsidR="005E43AD" w:rsidRDefault="005E43AD" w:rsidP="005F25C3">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Pr="005F25C3" w:rsidRDefault="005E43AD" w:rsidP="005F25C3">
            <w:pPr>
              <w:widowControl w:val="0"/>
              <w:shd w:val="clear" w:color="auto" w:fill="FFFFFF"/>
              <w:jc w:val="both"/>
            </w:pPr>
            <w:r w:rsidRPr="005F25C3">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5F25C3">
            <w:pPr>
              <w:widowControl w:val="0"/>
              <w:shd w:val="clear" w:color="auto" w:fill="FFFFFF"/>
            </w:pPr>
            <w:r>
              <w:t>11</w:t>
            </w:r>
          </w:p>
        </w:tc>
        <w:tc>
          <w:tcPr>
            <w:tcW w:w="2797" w:type="dxa"/>
            <w:shd w:val="clear" w:color="auto" w:fill="FFFFFF"/>
          </w:tcPr>
          <w:p w:rsidR="00D22A1E" w:rsidRPr="00D22A1E" w:rsidRDefault="00D22A1E" w:rsidP="005F25C3">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5F25C3" w:rsidRDefault="004E26C1" w:rsidP="005F25C3">
            <w:pPr>
              <w:jc w:val="both"/>
              <w:rPr>
                <w:highlight w:val="yellow"/>
                <w:lang w:eastAsia="ru-RU"/>
              </w:rPr>
            </w:pPr>
            <w:r w:rsidRPr="005F25C3">
              <w:rPr>
                <w:lang w:eastAsia="ru-RU"/>
              </w:rPr>
              <w:t xml:space="preserve">Не застосовується </w:t>
            </w:r>
          </w:p>
        </w:tc>
      </w:tr>
      <w:tr w:rsidR="006D5330" w:rsidTr="0042197F">
        <w:trPr>
          <w:trHeight w:val="520"/>
          <w:jc w:val="center"/>
        </w:trPr>
        <w:tc>
          <w:tcPr>
            <w:tcW w:w="576" w:type="dxa"/>
            <w:shd w:val="clear" w:color="auto" w:fill="FFFFFF"/>
          </w:tcPr>
          <w:p w:rsidR="006D5330" w:rsidRDefault="006D5330" w:rsidP="005F25C3">
            <w:pPr>
              <w:widowControl w:val="0"/>
              <w:shd w:val="clear" w:color="auto" w:fill="FFFFFF"/>
            </w:pPr>
            <w:r>
              <w:t>12</w:t>
            </w:r>
          </w:p>
        </w:tc>
        <w:tc>
          <w:tcPr>
            <w:tcW w:w="2797" w:type="dxa"/>
            <w:shd w:val="clear" w:color="auto" w:fill="FFFFFF"/>
          </w:tcPr>
          <w:p w:rsidR="006D5330" w:rsidRDefault="006D5330" w:rsidP="005F25C3">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5F25C3" w:rsidRDefault="006D5330" w:rsidP="005F25C3">
            <w:pPr>
              <w:jc w:val="both"/>
              <w:rPr>
                <w:b/>
                <w:lang w:eastAsia="ru-RU"/>
              </w:rPr>
            </w:pPr>
            <w:r w:rsidRPr="005F25C3">
              <w:rPr>
                <w:b/>
                <w:lang w:eastAsia="ru-RU"/>
              </w:rPr>
              <w:t>0.5 %</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3"/>
              <w:jc w:val="both"/>
            </w:pPr>
            <w:r w:rsidRPr="005F25C3">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1</w:t>
            </w:r>
          </w:p>
        </w:tc>
        <w:tc>
          <w:tcPr>
            <w:tcW w:w="2797" w:type="dxa"/>
            <w:shd w:val="clear" w:color="auto" w:fill="FFFFFF"/>
          </w:tcPr>
          <w:p w:rsidR="005E43AD" w:rsidRDefault="005E43AD" w:rsidP="005F25C3">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Pr="005F25C3" w:rsidRDefault="005E43AD" w:rsidP="005F25C3">
            <w:pPr>
              <w:widowControl w:val="0"/>
              <w:shd w:val="clear" w:color="auto" w:fill="FFFFFF"/>
              <w:jc w:val="both"/>
            </w:pPr>
            <w:r w:rsidRPr="005F25C3">
              <w:rPr>
                <w:b/>
              </w:rPr>
              <w:t xml:space="preserve">Кінцевий строк подання тендерних пропозицій </w:t>
            </w:r>
            <w:r w:rsidR="004E26C1" w:rsidRPr="005F25C3">
              <w:rPr>
                <w:b/>
              </w:rPr>
              <w:t>–</w:t>
            </w:r>
            <w:r w:rsidRPr="005F25C3">
              <w:t xml:space="preserve"> </w:t>
            </w:r>
          </w:p>
          <w:p w:rsidR="005E43AD" w:rsidRPr="005F25C3" w:rsidRDefault="00280964" w:rsidP="005F25C3">
            <w:pPr>
              <w:widowControl w:val="0"/>
              <w:shd w:val="clear" w:color="auto" w:fill="FFFFFF"/>
              <w:jc w:val="both"/>
              <w:rPr>
                <w:b/>
              </w:rPr>
            </w:pPr>
            <w:r>
              <w:rPr>
                <w:rFonts w:eastAsia="Batang"/>
                <w:b/>
                <w:bCs/>
                <w:color w:val="000000"/>
                <w:lang w:val="ru-RU" w:eastAsia="ru-RU"/>
              </w:rPr>
              <w:t>02</w:t>
            </w:r>
            <w:r w:rsidR="00C44C21">
              <w:rPr>
                <w:rFonts w:eastAsia="Batang"/>
                <w:b/>
                <w:bCs/>
                <w:color w:val="000000"/>
                <w:lang w:eastAsia="ru-RU"/>
              </w:rPr>
              <w:t>.</w:t>
            </w:r>
            <w:r>
              <w:rPr>
                <w:rFonts w:eastAsia="Batang"/>
                <w:b/>
                <w:bCs/>
                <w:color w:val="000000"/>
                <w:lang w:eastAsia="ru-RU"/>
              </w:rPr>
              <w:t>11</w:t>
            </w:r>
            <w:r w:rsidR="00B4195A" w:rsidRPr="009F0942">
              <w:rPr>
                <w:rFonts w:eastAsia="Batang"/>
                <w:b/>
                <w:bCs/>
                <w:color w:val="000000"/>
                <w:lang w:eastAsia="ru-RU"/>
              </w:rPr>
              <w:t>.</w:t>
            </w:r>
            <w:r w:rsidR="00B4195A" w:rsidRPr="009F0942">
              <w:rPr>
                <w:rFonts w:eastAsia="Batang"/>
                <w:b/>
                <w:bCs/>
                <w:color w:val="000000"/>
                <w:lang w:val="ru-RU" w:eastAsia="ru-RU"/>
              </w:rPr>
              <w:t>2023</w:t>
            </w:r>
            <w:r w:rsidR="001240F6" w:rsidRPr="009F0942">
              <w:rPr>
                <w:rFonts w:eastAsia="Batang"/>
                <w:b/>
                <w:bCs/>
                <w:color w:val="000000"/>
                <w:lang w:eastAsia="ru-RU"/>
              </w:rPr>
              <w:t xml:space="preserve"> </w:t>
            </w:r>
            <w:r w:rsidR="005E43AD" w:rsidRPr="009F0942">
              <w:rPr>
                <w:rFonts w:eastAsia="Batang"/>
                <w:b/>
                <w:bCs/>
                <w:color w:val="000000"/>
                <w:lang w:eastAsia="ru-RU"/>
              </w:rPr>
              <w:t>р.</w:t>
            </w:r>
            <w:r w:rsidR="005E43AD" w:rsidRPr="005F25C3">
              <w:rPr>
                <w:rFonts w:eastAsia="Batang"/>
                <w:b/>
                <w:bCs/>
                <w:color w:val="000000"/>
                <w:lang w:eastAsia="ru-RU"/>
              </w:rPr>
              <w:t xml:space="preserve"> </w:t>
            </w:r>
            <w:r w:rsidR="00C44C21">
              <w:rPr>
                <w:rFonts w:eastAsia="Batang"/>
                <w:b/>
                <w:bCs/>
                <w:color w:val="000000"/>
                <w:lang w:eastAsia="ru-RU"/>
              </w:rPr>
              <w:t>18:00 год.</w:t>
            </w:r>
          </w:p>
          <w:p w:rsidR="005E43AD" w:rsidRPr="005F25C3" w:rsidRDefault="005E43AD" w:rsidP="005F25C3">
            <w:pPr>
              <w:widowControl w:val="0"/>
              <w:shd w:val="clear" w:color="auto" w:fill="FFFFFF"/>
              <w:jc w:val="both"/>
            </w:pPr>
            <w:r w:rsidRPr="005F25C3">
              <w:t>-------------------------------------------------</w:t>
            </w:r>
            <w:r w:rsidR="00D22A1E" w:rsidRPr="005F25C3">
              <w:t>-------------------------------</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Дата і час розкриття тендерної пропозиції</w:t>
            </w:r>
          </w:p>
        </w:tc>
        <w:tc>
          <w:tcPr>
            <w:tcW w:w="6659" w:type="dxa"/>
            <w:shd w:val="clear" w:color="auto" w:fill="FFFFFF"/>
          </w:tcPr>
          <w:p w:rsidR="00EE6EE5" w:rsidRPr="005F25C3" w:rsidRDefault="00D54DF0" w:rsidP="005F25C3">
            <w:pPr>
              <w:pStyle w:val="ac"/>
              <w:spacing w:before="0" w:beforeAutospacing="0" w:after="0" w:afterAutospacing="0"/>
              <w:jc w:val="both"/>
              <w:rPr>
                <w:color w:val="000000"/>
              </w:rPr>
            </w:pPr>
            <w:r w:rsidRPr="005F25C3">
              <w:rPr>
                <w:color w:val="000000"/>
              </w:rPr>
              <w:t xml:space="preserve">       Відкриті торги проводяться </w:t>
            </w:r>
            <w:r w:rsidR="00856F6F" w:rsidRPr="005F25C3">
              <w:rPr>
                <w:color w:val="000000"/>
              </w:rPr>
              <w:t>з застосування</w:t>
            </w:r>
            <w:r w:rsidRPr="005F25C3">
              <w:rPr>
                <w:color w:val="000000"/>
              </w:rPr>
              <w:t>м</w:t>
            </w:r>
            <w:r w:rsidR="00856F6F" w:rsidRPr="005F25C3">
              <w:rPr>
                <w:color w:val="000000"/>
              </w:rPr>
              <w:t xml:space="preserve"> електронного аукціону. </w:t>
            </w:r>
          </w:p>
          <w:p w:rsidR="00D54DF0" w:rsidRPr="005F25C3" w:rsidRDefault="00EE6EE5" w:rsidP="005F25C3">
            <w:pPr>
              <w:pStyle w:val="ac"/>
              <w:spacing w:before="0" w:beforeAutospacing="0" w:after="0" w:afterAutospacing="0"/>
              <w:jc w:val="both"/>
              <w:rPr>
                <w:color w:val="000000"/>
              </w:rPr>
            </w:pPr>
            <w:r w:rsidRPr="005F25C3">
              <w:rPr>
                <w:color w:val="000000"/>
              </w:rPr>
              <w:t xml:space="preserve">       </w:t>
            </w:r>
            <w:r w:rsidR="00C50DA4" w:rsidRPr="005F25C3">
              <w:rPr>
                <w:color w:val="00000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54DF0" w:rsidRPr="005F25C3" w:rsidRDefault="00D54DF0" w:rsidP="005F25C3">
            <w:pPr>
              <w:pStyle w:val="ac"/>
              <w:spacing w:before="0" w:beforeAutospacing="0" w:after="0" w:afterAutospacing="0"/>
              <w:jc w:val="both"/>
            </w:pPr>
            <w:r w:rsidRPr="005F25C3">
              <w:rPr>
                <w:color w:val="000000"/>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54DF0" w:rsidRPr="005F25C3" w:rsidRDefault="00D54DF0" w:rsidP="005F25C3">
            <w:pPr>
              <w:pStyle w:val="ac"/>
              <w:spacing w:before="0" w:beforeAutospacing="0" w:after="0" w:afterAutospacing="0"/>
              <w:jc w:val="both"/>
            </w:pPr>
            <w:r w:rsidRPr="005F25C3">
              <w:rPr>
                <w:color w:val="000000"/>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54DF0"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E43AD"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DB4111" w:rsidRPr="005F25C3" w:rsidRDefault="0021498F" w:rsidP="005F25C3">
            <w:pPr>
              <w:pStyle w:val="ac"/>
              <w:spacing w:before="0" w:beforeAutospacing="0" w:after="0" w:afterAutospacing="0"/>
              <w:jc w:val="both"/>
            </w:pPr>
            <w:r>
              <w:rPr>
                <w:color w:val="000000"/>
              </w:rPr>
              <w:t xml:space="preserve">    </w:t>
            </w:r>
            <w:r w:rsidR="00DB4111" w:rsidRPr="005F25C3">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06A14" w:rsidRPr="005F25C3" w:rsidRDefault="0021498F" w:rsidP="005F25C3">
            <w:pPr>
              <w:widowControl w:val="0"/>
              <w:shd w:val="clear" w:color="auto" w:fill="FFFFFF"/>
              <w:jc w:val="both"/>
              <w:rPr>
                <w:b/>
              </w:rPr>
            </w:pPr>
            <w:r>
              <w:t xml:space="preserve">    </w:t>
            </w:r>
            <w:r w:rsidR="005E43AD" w:rsidRPr="005F25C3">
              <w:t xml:space="preserve">Критеріями оцінки є </w:t>
            </w:r>
            <w:r>
              <w:rPr>
                <w:b/>
              </w:rPr>
              <w:t>ціна.</w:t>
            </w:r>
          </w:p>
          <w:p w:rsidR="00E06A14" w:rsidRPr="005F25C3" w:rsidRDefault="0021498F" w:rsidP="005F25C3">
            <w:pPr>
              <w:shd w:val="clear" w:color="auto" w:fill="FFFFFF"/>
              <w:jc w:val="both"/>
            </w:pPr>
            <w:r>
              <w:t xml:space="preserve">    </w:t>
            </w:r>
            <w:r w:rsidR="00E06A14" w:rsidRPr="005F25C3">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E06A14" w:rsidRPr="005F25C3">
              <w:lastRenderedPageBreak/>
              <w:t>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Pr="005F25C3" w:rsidRDefault="005E43AD" w:rsidP="005F25C3">
            <w:pPr>
              <w:widowControl w:val="0"/>
              <w:shd w:val="clear" w:color="auto" w:fill="FFFFFF"/>
              <w:jc w:val="both"/>
            </w:pPr>
            <w:r w:rsidRPr="005F25C3">
              <w:t>--------------------------------------------------------------------------------</w:t>
            </w:r>
          </w:p>
          <w:p w:rsidR="00D334A7" w:rsidRPr="005F25C3" w:rsidRDefault="0021498F" w:rsidP="005F25C3">
            <w:pPr>
              <w:widowControl w:val="0"/>
              <w:shd w:val="clear" w:color="auto" w:fill="FFFFFF"/>
              <w:jc w:val="both"/>
              <w:rPr>
                <w:lang w:val="ru-RU"/>
              </w:rPr>
            </w:pPr>
            <w:r>
              <w:t xml:space="preserve">      </w:t>
            </w:r>
            <w:r w:rsidR="00D334A7" w:rsidRPr="005F25C3">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00D334A7" w:rsidRPr="005F25C3">
              <w:rPr>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00D334A7" w:rsidRPr="005F25C3">
              <w:rPr>
                <w:lang w:val="ru-RU"/>
              </w:rPr>
              <w:t>р</w:t>
            </w:r>
            <w:proofErr w:type="gramEnd"/>
            <w:r w:rsidR="00D334A7" w:rsidRPr="005F25C3">
              <w:rPr>
                <w:lang w:val="ru-RU"/>
              </w:rPr>
              <w:t>ішення.</w:t>
            </w:r>
          </w:p>
          <w:p w:rsidR="00D334A7" w:rsidRPr="005F25C3" w:rsidRDefault="0021498F" w:rsidP="005F25C3">
            <w:pPr>
              <w:widowControl w:val="0"/>
              <w:shd w:val="clear" w:color="auto" w:fill="FFFFFF"/>
              <w:jc w:val="both"/>
              <w:rPr>
                <w:lang w:val="ru-RU"/>
              </w:rPr>
            </w:pPr>
            <w:bookmarkStart w:id="3" w:name="n316"/>
            <w:bookmarkEnd w:id="3"/>
            <w:r>
              <w:rPr>
                <w:lang w:val="ru-RU"/>
              </w:rPr>
              <w:t xml:space="preserve">      </w:t>
            </w:r>
            <w:proofErr w:type="gramStart"/>
            <w:r w:rsidR="00D334A7" w:rsidRPr="005F25C3">
              <w:rPr>
                <w:lang w:val="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5E43AD" w:rsidRPr="005F25C3" w:rsidRDefault="005E43AD" w:rsidP="005F25C3">
            <w:pPr>
              <w:widowControl w:val="0"/>
              <w:shd w:val="clear" w:color="auto" w:fill="FFFFFF"/>
              <w:jc w:val="both"/>
            </w:pPr>
            <w:r w:rsidRPr="005F25C3">
              <w:t>--------------------------------------------------------------------------------</w:t>
            </w:r>
          </w:p>
          <w:p w:rsidR="005E43AD" w:rsidRPr="005F25C3" w:rsidRDefault="0021498F" w:rsidP="005F25C3">
            <w:pPr>
              <w:widowControl w:val="0"/>
              <w:shd w:val="clear" w:color="auto" w:fill="FFFFFF"/>
              <w:jc w:val="both"/>
            </w:pPr>
            <w:r>
              <w:t xml:space="preserve">    </w:t>
            </w:r>
            <w:r w:rsidR="00D334A7" w:rsidRPr="005F25C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5E43AD" w:rsidRPr="005F25C3">
              <w:t xml:space="preserve"> </w:t>
            </w:r>
          </w:p>
          <w:p w:rsidR="005E43AD" w:rsidRPr="005F25C3" w:rsidRDefault="0021498F" w:rsidP="005F25C3">
            <w:pPr>
              <w:widowControl w:val="0"/>
              <w:shd w:val="clear" w:color="auto" w:fill="FFFFFF"/>
              <w:jc w:val="both"/>
            </w:pPr>
            <w:r>
              <w:t xml:space="preserve">    </w:t>
            </w:r>
            <w:r w:rsidR="005E43AD" w:rsidRPr="005F25C3">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r w:rsidR="00DB4111" w:rsidRPr="005F25C3">
              <w:t xml:space="preserve"> враховуючи </w:t>
            </w:r>
            <w:r w:rsidR="009719FA" w:rsidRPr="005F25C3">
              <w:t>особливості</w:t>
            </w:r>
            <w:r w:rsidR="005E43AD" w:rsidRPr="005F25C3">
              <w:t>.</w:t>
            </w:r>
          </w:p>
          <w:p w:rsidR="005E43AD" w:rsidRPr="005F25C3" w:rsidRDefault="0021498F" w:rsidP="005F25C3">
            <w:pPr>
              <w:widowControl w:val="0"/>
              <w:shd w:val="clear" w:color="auto" w:fill="FFFFFF"/>
              <w:jc w:val="both"/>
            </w:pPr>
            <w:r>
              <w:t xml:space="preserve">    </w:t>
            </w:r>
            <w:r w:rsidR="005E43AD" w:rsidRPr="005F25C3">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C50DA4" w:rsidRPr="005F25C3" w:rsidRDefault="0021498F" w:rsidP="005F25C3">
            <w:pPr>
              <w:pStyle w:val="ac"/>
              <w:spacing w:before="0" w:beforeAutospacing="0" w:after="0" w:afterAutospacing="0"/>
              <w:jc w:val="both"/>
              <w:rPr>
                <w:color w:val="000000"/>
              </w:rPr>
            </w:pPr>
            <w:r>
              <w:rPr>
                <w:color w:val="000000"/>
              </w:rPr>
              <w:t xml:space="preserve">     </w:t>
            </w:r>
            <w:r w:rsidR="00C50DA4" w:rsidRPr="005F25C3">
              <w:rPr>
                <w:color w:val="000000"/>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Pr="005F25C3" w:rsidRDefault="009719FA" w:rsidP="005F25C3">
            <w:pPr>
              <w:pStyle w:val="ac"/>
              <w:spacing w:before="0" w:beforeAutospacing="0" w:after="0" w:afterAutospacing="0"/>
              <w:jc w:val="both"/>
            </w:pPr>
            <w:r w:rsidRPr="005F25C3">
              <w:rPr>
                <w:color w:val="000000"/>
              </w:rPr>
              <w:t xml:space="preserve">      </w:t>
            </w:r>
            <w:r w:rsidR="00AA2DE7" w:rsidRPr="005F25C3">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C50DA4" w:rsidRPr="005F25C3">
              <w:rPr>
                <w:color w:val="000000"/>
              </w:rPr>
              <w:t xml:space="preserve">абзацом 1 частини 14 ст. 29 Закону/абзацом дев’ятим пункту 37 </w:t>
            </w:r>
            <w:r w:rsidRPr="005F25C3">
              <w:rPr>
                <w:color w:val="000000"/>
              </w:rPr>
              <w:t>особливостей</w:t>
            </w:r>
            <w:r w:rsidR="00AA2DE7" w:rsidRPr="005F25C3">
              <w:rPr>
                <w:color w:val="000000"/>
              </w:rPr>
              <w:t>.</w:t>
            </w:r>
          </w:p>
          <w:p w:rsidR="005E43AD" w:rsidRPr="005F25C3" w:rsidRDefault="009719FA" w:rsidP="005F25C3">
            <w:pPr>
              <w:widowControl w:val="0"/>
              <w:shd w:val="clear" w:color="auto" w:fill="FFFFFF"/>
              <w:jc w:val="both"/>
            </w:pPr>
            <w:r w:rsidRPr="005F25C3">
              <w:t xml:space="preserve">     </w:t>
            </w:r>
            <w:r w:rsidR="005E43AD" w:rsidRPr="005F25C3">
              <w:t>Обґрунтування аномально низької тендерної пропозиції може містити інформацію про:</w:t>
            </w:r>
          </w:p>
          <w:p w:rsidR="005E43AD" w:rsidRPr="005F25C3" w:rsidRDefault="005E43AD" w:rsidP="005F25C3">
            <w:pPr>
              <w:widowControl w:val="0"/>
              <w:shd w:val="clear" w:color="auto" w:fill="FFFFFF"/>
              <w:jc w:val="both"/>
            </w:pPr>
            <w:r w:rsidRPr="005F25C3">
              <w:t xml:space="preserve">1) досягнення економії завдяки застосованому </w:t>
            </w:r>
            <w:r w:rsidRPr="005F25C3">
              <w:lastRenderedPageBreak/>
              <w:t>технологічному процесу виробництва товарів, порядку надання послуг чи технології будівництва;</w:t>
            </w:r>
          </w:p>
          <w:p w:rsidR="005E43AD" w:rsidRPr="005F25C3" w:rsidRDefault="005E43AD" w:rsidP="005F25C3">
            <w:pPr>
              <w:widowControl w:val="0"/>
              <w:shd w:val="clear" w:color="auto" w:fill="FFFFFF"/>
              <w:jc w:val="both"/>
            </w:pPr>
            <w:r w:rsidRPr="005F25C3">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Pr="005F25C3" w:rsidRDefault="005E43AD" w:rsidP="005F25C3">
            <w:pPr>
              <w:widowControl w:val="0"/>
              <w:shd w:val="clear" w:color="auto" w:fill="FFFFFF"/>
              <w:jc w:val="both"/>
            </w:pPr>
            <w:r w:rsidRPr="005F25C3">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3</w:t>
            </w:r>
          </w:p>
        </w:tc>
        <w:tc>
          <w:tcPr>
            <w:tcW w:w="2797" w:type="dxa"/>
            <w:shd w:val="clear" w:color="auto" w:fill="FFFFFF"/>
          </w:tcPr>
          <w:p w:rsidR="005E43AD" w:rsidRDefault="005E43AD" w:rsidP="005F25C3">
            <w:pPr>
              <w:widowControl w:val="0"/>
              <w:shd w:val="clear" w:color="auto" w:fill="FFFFFF"/>
              <w:rPr>
                <w:b/>
              </w:rPr>
            </w:pPr>
            <w:r>
              <w:rPr>
                <w:b/>
              </w:rPr>
              <w:t>Порядок підтвердження інформації</w:t>
            </w:r>
          </w:p>
        </w:tc>
        <w:tc>
          <w:tcPr>
            <w:tcW w:w="6659" w:type="dxa"/>
            <w:shd w:val="clear" w:color="auto" w:fill="FFFFFF"/>
          </w:tcPr>
          <w:p w:rsidR="00C50DA4" w:rsidRPr="005F25C3" w:rsidRDefault="00C50DA4" w:rsidP="005F25C3">
            <w:pPr>
              <w:pStyle w:val="rvps2"/>
              <w:shd w:val="clear" w:color="auto" w:fill="FFFFFF"/>
              <w:spacing w:before="0" w:after="0"/>
              <w:ind w:firstLine="450"/>
              <w:jc w:val="both"/>
            </w:pPr>
            <w:r w:rsidRPr="005F25C3">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43AD" w:rsidRPr="005F25C3" w:rsidRDefault="00C50DA4" w:rsidP="005F25C3">
            <w:pPr>
              <w:pStyle w:val="rvps2"/>
              <w:shd w:val="clear" w:color="auto" w:fill="FFFFFF"/>
              <w:spacing w:before="0" w:after="0"/>
              <w:ind w:firstLine="450"/>
              <w:jc w:val="both"/>
              <w:rPr>
                <w:color w:val="333333"/>
              </w:rPr>
            </w:pPr>
            <w:bookmarkStart w:id="4" w:name="n587"/>
            <w:bookmarkEnd w:id="4"/>
            <w:r w:rsidRPr="005F25C3">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0" w:anchor="n615" w:history="1">
              <w:r w:rsidRPr="005F25C3">
                <w:rPr>
                  <w:rStyle w:val="affff1"/>
                  <w:color w:val="auto"/>
                </w:rPr>
                <w:t>пунктом 47</w:t>
              </w:r>
            </w:hyperlink>
            <w:r w:rsidRPr="005F25C3">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009719FA" w:rsidRPr="005F25C3">
              <w:rPr>
                <w:color w:val="000000"/>
                <w:shd w:val="solid" w:color="FFFFFF" w:fill="FFFFFF"/>
                <w:lang w:eastAsia="en-US"/>
              </w:rPr>
              <w:t>електронній системі закупівель.</w:t>
            </w:r>
          </w:p>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9719FA" w:rsidRPr="005F25C3">
              <w:rPr>
                <w:color w:val="000000"/>
                <w:shd w:val="solid" w:color="FFFFFF" w:fill="FFFFFF"/>
                <w:lang w:eastAsia="en-US"/>
              </w:rPr>
              <w:t>ння товару, марки, моделі тощо.</w:t>
            </w:r>
          </w:p>
          <w:p w:rsidR="00EE6EE5" w:rsidRPr="005F25C3" w:rsidRDefault="009719FA" w:rsidP="005F25C3">
            <w:pPr>
              <w:widowControl w:val="0"/>
              <w:shd w:val="clear" w:color="auto" w:fill="FFFFFF"/>
              <w:tabs>
                <w:tab w:val="left" w:pos="542"/>
              </w:tabs>
              <w:jc w:val="both"/>
              <w:rPr>
                <w:color w:val="000000"/>
                <w:shd w:val="solid" w:color="FFFFFF" w:fill="FFFFFF"/>
                <w:lang w:eastAsia="en-US"/>
              </w:rPr>
            </w:pPr>
            <w:r w:rsidRPr="005F25C3">
              <w:rPr>
                <w:color w:val="000000"/>
                <w:shd w:val="solid" w:color="FFFFFF" w:fill="FFFFFF"/>
                <w:lang w:eastAsia="en-US"/>
              </w:rPr>
              <w:t xml:space="preserve">       </w:t>
            </w:r>
            <w:r w:rsidR="00EE6EE5" w:rsidRPr="005F25C3">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Pr="005F25C3" w:rsidRDefault="005E43AD" w:rsidP="005F25C3">
            <w:pPr>
              <w:widowControl w:val="0"/>
              <w:shd w:val="clear" w:color="auto" w:fill="FFFFFF"/>
              <w:tabs>
                <w:tab w:val="left" w:pos="542"/>
              </w:tabs>
              <w:jc w:val="both"/>
            </w:pPr>
            <w:r w:rsidRPr="005F25C3">
              <w:t>--------------------------------------------------------------------------------</w:t>
            </w:r>
          </w:p>
          <w:p w:rsidR="005E43AD" w:rsidRPr="005F25C3" w:rsidRDefault="009719FA" w:rsidP="005F25C3">
            <w:pPr>
              <w:widowControl w:val="0"/>
              <w:shd w:val="clear" w:color="auto" w:fill="FFFFFF"/>
              <w:tabs>
                <w:tab w:val="left" w:pos="542"/>
              </w:tabs>
              <w:jc w:val="both"/>
            </w:pPr>
            <w:r w:rsidRPr="005F25C3">
              <w:t xml:space="preserve">     </w:t>
            </w:r>
            <w:r w:rsidR="005E43AD" w:rsidRPr="005F25C3">
              <w:t>Повідомлення з вимогою про усунення невідповідностей буде містити таку інформацію:</w:t>
            </w:r>
          </w:p>
          <w:p w:rsidR="005E43AD" w:rsidRPr="005F25C3" w:rsidRDefault="005E43AD" w:rsidP="005F25C3">
            <w:pPr>
              <w:widowControl w:val="0"/>
              <w:shd w:val="clear" w:color="auto" w:fill="FFFFFF"/>
              <w:tabs>
                <w:tab w:val="left" w:pos="542"/>
              </w:tabs>
              <w:jc w:val="both"/>
            </w:pPr>
            <w:r w:rsidRPr="005F25C3">
              <w:lastRenderedPageBreak/>
              <w:t>1) перелік виявлених невідповідностей;</w:t>
            </w:r>
          </w:p>
          <w:p w:rsidR="005E43AD" w:rsidRPr="005F25C3" w:rsidRDefault="005E43AD" w:rsidP="005F25C3">
            <w:pPr>
              <w:widowControl w:val="0"/>
              <w:shd w:val="clear" w:color="auto" w:fill="FFFFFF"/>
              <w:tabs>
                <w:tab w:val="left" w:pos="542"/>
              </w:tabs>
              <w:jc w:val="both"/>
            </w:pPr>
            <w:r w:rsidRPr="005F25C3">
              <w:t>2) посилання на вимогу (вимоги) тендерної документації, щодо якої (яких) виявлені невідповідності;</w:t>
            </w:r>
          </w:p>
          <w:p w:rsidR="005E43AD" w:rsidRPr="005F25C3" w:rsidRDefault="005E43AD" w:rsidP="005F25C3">
            <w:pPr>
              <w:widowControl w:val="0"/>
              <w:shd w:val="clear" w:color="auto" w:fill="FFFFFF"/>
              <w:tabs>
                <w:tab w:val="left" w:pos="542"/>
              </w:tabs>
              <w:jc w:val="both"/>
            </w:pPr>
            <w:r w:rsidRPr="005F25C3">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Default="005E43AD" w:rsidP="005F25C3">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E06A14" w:rsidRPr="005F25C3" w:rsidRDefault="0021498F" w:rsidP="005F25C3">
            <w:pPr>
              <w:shd w:val="clear" w:color="auto" w:fill="FFFFFF"/>
              <w:jc w:val="both"/>
              <w:rPr>
                <w:b/>
              </w:rPr>
            </w:pPr>
            <w:r>
              <w:rPr>
                <w:b/>
              </w:rPr>
              <w:t xml:space="preserve">     </w:t>
            </w:r>
            <w:r w:rsidR="00E06A14" w:rsidRPr="005F25C3">
              <w:rPr>
                <w:b/>
              </w:rPr>
              <w:t xml:space="preserve">Замовникам забороняється здійснювати публічні закупівлі товарів, робіт і послуг у: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громадян Російської Федерації/Республіки Білорусь (крім тих, що проживають на території України на законних підставах);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юридичних осіб, утворених та зареєстрованих відповідно до законодавства Російської Федерації/Республіки Білорусь; </w:t>
            </w:r>
          </w:p>
          <w:p w:rsidR="00EE6EE5" w:rsidRPr="0021498F" w:rsidRDefault="00EE6EE5" w:rsidP="005F25C3">
            <w:pPr>
              <w:shd w:val="clear" w:color="auto" w:fill="FFFFFF"/>
              <w:jc w:val="both"/>
              <w:rPr>
                <w:color w:val="333333"/>
                <w:shd w:val="clear" w:color="auto" w:fill="FFFFFF"/>
              </w:rPr>
            </w:pPr>
            <w:r w:rsidRPr="005F25C3">
              <w:rPr>
                <w:color w:val="333333"/>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06A14" w:rsidRPr="005F25C3" w:rsidRDefault="0021498F" w:rsidP="005F25C3">
            <w:pPr>
              <w:shd w:val="clear" w:color="auto" w:fill="FFFFFF"/>
              <w:jc w:val="both"/>
            </w:pPr>
            <w:r>
              <w:rPr>
                <w:b/>
              </w:rPr>
              <w:t xml:space="preserve">    </w:t>
            </w:r>
            <w:r w:rsidR="00E06A14" w:rsidRPr="005F25C3">
              <w:rPr>
                <w:b/>
              </w:rPr>
              <w:t>Замовникам забороняється</w:t>
            </w:r>
            <w:r w:rsidR="00E06A14" w:rsidRPr="005F25C3">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w:t>
            </w:r>
            <w:r w:rsidR="007957E2" w:rsidRPr="005F25C3">
              <w:t xml:space="preserve"> до набрання чинності </w:t>
            </w:r>
            <w:r w:rsidR="00423CAD">
              <w:t>особливостей</w:t>
            </w:r>
            <w:r w:rsidR="00E06A14" w:rsidRPr="005F25C3">
              <w:t>.</w:t>
            </w:r>
          </w:p>
          <w:p w:rsidR="00E06A14" w:rsidRPr="005F25C3" w:rsidRDefault="00E06A14" w:rsidP="005F25C3">
            <w:pPr>
              <w:shd w:val="clear" w:color="auto" w:fill="FFFFFF"/>
              <w:jc w:val="both"/>
            </w:pPr>
          </w:p>
          <w:p w:rsidR="00E06A14" w:rsidRPr="005F25C3" w:rsidRDefault="00E06A14" w:rsidP="005F25C3">
            <w:pPr>
              <w:jc w:val="both"/>
              <w:rPr>
                <w:lang w:eastAsia="ru-RU"/>
              </w:rPr>
            </w:pPr>
            <w:r w:rsidRPr="005F25C3">
              <w:rPr>
                <w:color w:val="000000"/>
                <w:lang w:eastAsia="ru-RU"/>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6A14" w:rsidRPr="005F25C3" w:rsidRDefault="00E06A14" w:rsidP="005F25C3">
            <w:pPr>
              <w:numPr>
                <w:ilvl w:val="0"/>
                <w:numId w:val="25"/>
              </w:numPr>
              <w:jc w:val="both"/>
              <w:textAlignment w:val="baseline"/>
              <w:rPr>
                <w:color w:val="000000"/>
                <w:lang w:val="ru-RU" w:eastAsia="ru-RU"/>
              </w:rPr>
            </w:pPr>
            <w:r w:rsidRPr="005F25C3">
              <w:rPr>
                <w:color w:val="000000"/>
                <w:lang w:val="ru-RU" w:eastAsia="ru-RU"/>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w:t>
            </w:r>
            <w:proofErr w:type="gramStart"/>
            <w:r w:rsidRPr="005F25C3">
              <w:rPr>
                <w:color w:val="000000"/>
                <w:lang w:val="ru-RU" w:eastAsia="ru-RU"/>
              </w:rPr>
              <w:t>св</w:t>
            </w:r>
            <w:proofErr w:type="gramEnd"/>
            <w:r w:rsidRPr="005F25C3">
              <w:rPr>
                <w:color w:val="000000"/>
                <w:lang w:val="ru-RU" w:eastAsia="ru-RU"/>
              </w:rPr>
              <w:t>ій національний паспорт</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6"/>
              </w:numPr>
              <w:jc w:val="both"/>
              <w:textAlignment w:val="baseline"/>
              <w:rPr>
                <w:color w:val="000000"/>
                <w:lang w:val="ru-RU" w:eastAsia="ru-RU"/>
              </w:rPr>
            </w:pPr>
            <w:r w:rsidRPr="005F25C3">
              <w:rPr>
                <w:color w:val="000000"/>
                <w:lang w:val="ru-RU" w:eastAsia="ru-RU"/>
              </w:rPr>
              <w:t>посвідку на постійне чи тимчасове проживання на території України</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7"/>
              </w:numPr>
              <w:jc w:val="both"/>
              <w:textAlignment w:val="baseline"/>
              <w:rPr>
                <w:color w:val="000000"/>
                <w:lang w:val="ru-RU" w:eastAsia="ru-RU"/>
              </w:rPr>
            </w:pPr>
            <w:r w:rsidRPr="005F25C3">
              <w:rPr>
                <w:color w:val="000000"/>
                <w:lang w:val="ru-RU" w:eastAsia="ru-RU"/>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w:t>
            </w:r>
            <w:proofErr w:type="gramStart"/>
            <w:r w:rsidRPr="005F25C3">
              <w:rPr>
                <w:color w:val="000000"/>
                <w:lang w:val="ru-RU" w:eastAsia="ru-RU"/>
              </w:rPr>
              <w:t>у</w:t>
            </w:r>
            <w:proofErr w:type="gramEnd"/>
            <w:r w:rsidRPr="005F25C3">
              <w:rPr>
                <w:color w:val="000000"/>
                <w:lang w:val="ru-RU" w:eastAsia="ru-RU"/>
              </w:rPr>
              <w:t xml:space="preserve"> Збройних </w:t>
            </w:r>
            <w:proofErr w:type="gramStart"/>
            <w:r w:rsidRPr="005F25C3">
              <w:rPr>
                <w:color w:val="000000"/>
                <w:lang w:val="ru-RU" w:eastAsia="ru-RU"/>
              </w:rPr>
              <w:t>Силах</w:t>
            </w:r>
            <w:proofErr w:type="gramEnd"/>
            <w:r w:rsidRPr="005F25C3">
              <w:rPr>
                <w:color w:val="000000"/>
                <w:lang w:val="ru-RU" w:eastAsia="ru-RU"/>
              </w:rPr>
              <w:t xml:space="preserve"> України, Державній спеціальній службі транспорту або Національній гвардії України</w:t>
            </w:r>
          </w:p>
          <w:p w:rsidR="00E06A14" w:rsidRPr="005F25C3" w:rsidRDefault="00E06A14" w:rsidP="005F25C3">
            <w:pPr>
              <w:jc w:val="both"/>
              <w:rPr>
                <w:lang w:val="ru-RU" w:eastAsia="ru-RU"/>
              </w:rPr>
            </w:pPr>
            <w:r w:rsidRPr="005F25C3">
              <w:rPr>
                <w:color w:val="000000"/>
                <w:lang w:val="ru-RU" w:eastAsia="ru-RU"/>
              </w:rPr>
              <w:t>або </w:t>
            </w:r>
          </w:p>
          <w:p w:rsidR="007957E2" w:rsidRPr="005F25C3" w:rsidRDefault="00E06A14" w:rsidP="005F25C3">
            <w:pPr>
              <w:numPr>
                <w:ilvl w:val="0"/>
                <w:numId w:val="28"/>
              </w:numPr>
              <w:jc w:val="both"/>
              <w:textAlignment w:val="baseline"/>
              <w:rPr>
                <w:color w:val="000000"/>
                <w:lang w:val="ru-RU" w:eastAsia="ru-RU"/>
              </w:rPr>
            </w:pPr>
            <w:r w:rsidRPr="005F25C3">
              <w:rPr>
                <w:color w:val="000000"/>
                <w:lang w:val="ru-RU" w:eastAsia="ru-RU"/>
              </w:rPr>
              <w:t xml:space="preserve">посвідчення біженця чи документ, що </w:t>
            </w:r>
            <w:proofErr w:type="gramStart"/>
            <w:r w:rsidRPr="005F25C3">
              <w:rPr>
                <w:color w:val="000000"/>
                <w:lang w:val="ru-RU" w:eastAsia="ru-RU"/>
              </w:rPr>
              <w:t>п</w:t>
            </w:r>
            <w:proofErr w:type="gramEnd"/>
            <w:r w:rsidRPr="005F25C3">
              <w:rPr>
                <w:color w:val="000000"/>
                <w:lang w:val="ru-RU" w:eastAsia="ru-RU"/>
              </w:rPr>
              <w:t>ідтверджує надання притулку в Україні.</w:t>
            </w:r>
          </w:p>
          <w:p w:rsidR="009719FA" w:rsidRPr="005F25C3" w:rsidRDefault="009719FA" w:rsidP="005F25C3">
            <w:pPr>
              <w:ind w:left="720"/>
              <w:jc w:val="both"/>
              <w:textAlignment w:val="baseline"/>
              <w:rPr>
                <w:color w:val="000000"/>
                <w:lang w:val="ru-RU" w:eastAsia="ru-RU"/>
              </w:rPr>
            </w:pPr>
          </w:p>
          <w:p w:rsidR="007957E2" w:rsidRPr="007957E2" w:rsidRDefault="007957E2" w:rsidP="005F25C3">
            <w:pPr>
              <w:jc w:val="both"/>
              <w:rPr>
                <w:lang w:val="ru-RU" w:eastAsia="ru-RU"/>
              </w:rPr>
            </w:pPr>
            <w:r w:rsidRPr="005F25C3">
              <w:rPr>
                <w:color w:val="000000"/>
                <w:lang w:val="ru-RU" w:eastAsia="ru-RU"/>
              </w:rPr>
              <w:t xml:space="preserve">       </w:t>
            </w:r>
            <w:r w:rsidRPr="007957E2">
              <w:rPr>
                <w:color w:val="000000"/>
                <w:lang w:val="ru-RU" w:eastAsia="ru-RU"/>
              </w:rPr>
              <w:t xml:space="preserve">У разі якщо юридична особа, яка є учасником процедури закупівлі створена та зареєстрована відповідно до </w:t>
            </w:r>
            <w:r w:rsidRPr="007957E2">
              <w:rPr>
                <w:color w:val="000000"/>
                <w:lang w:val="ru-RU" w:eastAsia="ru-RU"/>
              </w:rPr>
              <w:lastRenderedPageBreak/>
              <w:t>законодавства</w:t>
            </w:r>
            <w:proofErr w:type="gramStart"/>
            <w:r w:rsidRPr="007957E2">
              <w:rPr>
                <w:color w:val="000000"/>
                <w:lang w:val="ru-RU" w:eastAsia="ru-RU"/>
              </w:rPr>
              <w:t xml:space="preserve"> Р</w:t>
            </w:r>
            <w:proofErr w:type="gramEnd"/>
            <w:r w:rsidRPr="007957E2">
              <w:rPr>
                <w:color w:val="000000"/>
                <w:lang w:val="ru-RU" w:eastAsia="ru-RU"/>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7957E2">
              <w:rPr>
                <w:color w:val="000000"/>
                <w:lang w:val="ru-RU" w:eastAsia="ru-RU"/>
              </w:rPr>
              <w:t>у</w:t>
            </w:r>
            <w:proofErr w:type="gramEnd"/>
            <w:r w:rsidRPr="007957E2">
              <w:rPr>
                <w:color w:val="000000"/>
                <w:lang w:val="ru-RU" w:eastAsia="ru-RU"/>
              </w:rPr>
              <w:t xml:space="preserve"> складі тендерної пропозиції має надати:</w:t>
            </w:r>
          </w:p>
          <w:p w:rsidR="007957E2" w:rsidRPr="007957E2" w:rsidRDefault="007957E2" w:rsidP="005F25C3">
            <w:pPr>
              <w:numPr>
                <w:ilvl w:val="0"/>
                <w:numId w:val="29"/>
              </w:numPr>
              <w:jc w:val="both"/>
              <w:textAlignment w:val="baseline"/>
              <w:rPr>
                <w:color w:val="000000"/>
                <w:lang w:val="ru-RU" w:eastAsia="ru-RU"/>
              </w:rPr>
            </w:pPr>
            <w:r w:rsidRPr="007957E2">
              <w:rPr>
                <w:color w:val="000000"/>
                <w:lang w:val="ru-RU" w:eastAsia="ru-RU"/>
              </w:rPr>
              <w:t xml:space="preserve">ухвалу слідчого судді або ухвала суду про передачу активів </w:t>
            </w:r>
            <w:proofErr w:type="gramStart"/>
            <w:r w:rsidRPr="007957E2">
              <w:rPr>
                <w:color w:val="000000"/>
                <w:lang w:val="ru-RU" w:eastAsia="ru-RU"/>
              </w:rPr>
              <w:t>в</w:t>
            </w:r>
            <w:proofErr w:type="gramEnd"/>
            <w:r w:rsidRPr="007957E2">
              <w:rPr>
                <w:color w:val="000000"/>
                <w:lang w:val="ru-RU" w:eastAsia="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7957E2" w:rsidRPr="007957E2" w:rsidRDefault="007957E2" w:rsidP="005F25C3">
            <w:pPr>
              <w:jc w:val="both"/>
              <w:rPr>
                <w:lang w:val="ru-RU" w:eastAsia="ru-RU"/>
              </w:rPr>
            </w:pPr>
            <w:r w:rsidRPr="007957E2">
              <w:rPr>
                <w:color w:val="000000"/>
                <w:lang w:val="ru-RU" w:eastAsia="ru-RU"/>
              </w:rPr>
              <w:t>або </w:t>
            </w:r>
          </w:p>
          <w:p w:rsidR="007957E2" w:rsidRPr="007957E2" w:rsidRDefault="007957E2" w:rsidP="005F25C3">
            <w:pPr>
              <w:numPr>
                <w:ilvl w:val="0"/>
                <w:numId w:val="30"/>
              </w:numPr>
              <w:jc w:val="both"/>
              <w:textAlignment w:val="baseline"/>
              <w:rPr>
                <w:color w:val="000000"/>
                <w:lang w:val="ru-RU" w:eastAsia="ru-RU"/>
              </w:rPr>
            </w:pPr>
            <w:r w:rsidRPr="007957E2">
              <w:rPr>
                <w:color w:val="000000"/>
                <w:lang w:val="ru-RU" w:eastAsia="ru-RU"/>
              </w:rPr>
              <w:t xml:space="preserve">згоду самого власника активів про передачу активів, </w:t>
            </w:r>
            <w:proofErr w:type="gramStart"/>
            <w:r w:rsidRPr="007957E2">
              <w:rPr>
                <w:color w:val="000000"/>
                <w:lang w:val="ru-RU" w:eastAsia="ru-RU"/>
              </w:rPr>
              <w:t>п</w:t>
            </w:r>
            <w:proofErr w:type="gramEnd"/>
            <w:r w:rsidRPr="007957E2">
              <w:rPr>
                <w:color w:val="000000"/>
                <w:lang w:val="ru-RU" w:eastAsia="ru-RU"/>
              </w:rPr>
              <w:t>ідпис якої нотаріально завірений в установленому законодавством порядку.</w:t>
            </w:r>
          </w:p>
          <w:p w:rsidR="007957E2" w:rsidRPr="005F25C3" w:rsidRDefault="007957E2" w:rsidP="005F25C3">
            <w:pPr>
              <w:jc w:val="both"/>
              <w:rPr>
                <w:lang w:val="ru-RU" w:eastAsia="ru-RU"/>
              </w:rPr>
            </w:pPr>
            <w:r w:rsidRPr="007957E2">
              <w:rPr>
                <w:color w:val="000000"/>
                <w:lang w:val="ru-RU" w:eastAsia="ru-RU"/>
              </w:rPr>
              <w:t>* У разі, якщо ухвала слідчого судді або ухвала суду оприлюднена у Єдиному державному реє</w:t>
            </w:r>
            <w:proofErr w:type="gramStart"/>
            <w:r w:rsidRPr="007957E2">
              <w:rPr>
                <w:color w:val="000000"/>
                <w:lang w:val="ru-RU" w:eastAsia="ru-RU"/>
              </w:rPr>
              <w:t>стр</w:t>
            </w:r>
            <w:proofErr w:type="gramEnd"/>
            <w:r w:rsidRPr="007957E2">
              <w:rPr>
                <w:color w:val="000000"/>
                <w:lang w:val="ru-RU" w:eastAsia="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06A14" w:rsidRPr="005F25C3" w:rsidRDefault="00E06A14" w:rsidP="005F25C3">
            <w:pPr>
              <w:shd w:val="clear" w:color="auto" w:fill="FFFFFF"/>
              <w:jc w:val="both"/>
            </w:pPr>
            <w:r w:rsidRPr="005F25C3">
              <w:t>--------------------------------------------------------------------------------</w:t>
            </w:r>
          </w:p>
          <w:p w:rsidR="005E43AD" w:rsidRPr="005F25C3" w:rsidRDefault="0021498F" w:rsidP="005F25C3">
            <w:pPr>
              <w:shd w:val="clear" w:color="auto" w:fill="FFFFFF"/>
              <w:jc w:val="both"/>
            </w:pPr>
            <w:r>
              <w:t xml:space="preserve">     </w:t>
            </w:r>
            <w:r w:rsidR="005E43AD" w:rsidRPr="005F25C3">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6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6</w:t>
            </w:r>
          </w:p>
        </w:tc>
        <w:tc>
          <w:tcPr>
            <w:tcW w:w="2797" w:type="dxa"/>
            <w:shd w:val="clear" w:color="auto" w:fill="FFFFFF"/>
          </w:tcPr>
          <w:p w:rsidR="005E43AD" w:rsidRDefault="005E43AD" w:rsidP="005F25C3">
            <w:pPr>
              <w:widowControl w:val="0"/>
              <w:shd w:val="clear" w:color="auto" w:fill="FFFFFF"/>
            </w:pPr>
            <w:r>
              <w:rPr>
                <w:b/>
              </w:rPr>
              <w:t>Відхилення тендерних пропозицій</w:t>
            </w:r>
          </w:p>
        </w:tc>
        <w:tc>
          <w:tcPr>
            <w:tcW w:w="6659" w:type="dxa"/>
            <w:shd w:val="clear" w:color="auto" w:fill="FFFFFF"/>
          </w:tcPr>
          <w:p w:rsidR="007957E2" w:rsidRPr="005F25C3" w:rsidRDefault="007957E2" w:rsidP="005F25C3">
            <w:pPr>
              <w:ind w:firstLine="567"/>
              <w:jc w:val="both"/>
              <w:rPr>
                <w:shd w:val="solid" w:color="FFFFFF" w:fill="FFFFFF"/>
                <w:lang w:val="ru-RU" w:eastAsia="en-US"/>
              </w:rPr>
            </w:pPr>
            <w:bookmarkStart w:id="5" w:name="bookmark=id.3znysh7" w:colFirst="0" w:colLast="0"/>
            <w:bookmarkEnd w:id="5"/>
            <w:r w:rsidRPr="005F25C3">
              <w:rPr>
                <w:shd w:val="solid" w:color="FFFFFF" w:fill="FFFFFF"/>
                <w:lang w:val="ru-RU" w:eastAsia="en-US"/>
              </w:rPr>
              <w:t xml:space="preserve">Замовник відхиляє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proofErr w:type="gramStart"/>
            <w:r w:rsidRPr="005F25C3">
              <w:rPr>
                <w:shd w:val="solid" w:color="FFFFFF" w:fill="FFFFFF"/>
                <w:lang w:val="ru-RU" w:eastAsia="en-US"/>
              </w:rPr>
              <w:t>п</w:t>
            </w:r>
            <w:proofErr w:type="gramEnd"/>
            <w:r w:rsidRPr="005F25C3">
              <w:rPr>
                <w:shd w:val="solid" w:color="FFFFFF" w:fill="FFFFFF"/>
                <w:lang w:val="ru-RU" w:eastAsia="en-US"/>
              </w:rPr>
              <w:t>ідпадає під підстави, встановлені пунктом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зазначив у тендерній пропозиції недостовірну інформацію, що є суттєвою для визначення результатів </w:t>
            </w:r>
            <w:proofErr w:type="gramStart"/>
            <w:r w:rsidRPr="005F25C3">
              <w:rPr>
                <w:shd w:val="solid" w:color="FFFFFF" w:fill="FFFFFF"/>
                <w:lang w:val="ru-RU" w:eastAsia="en-US"/>
              </w:rPr>
              <w:t>в</w:t>
            </w:r>
            <w:proofErr w:type="gramEnd"/>
            <w:r w:rsidRPr="005F25C3">
              <w:rPr>
                <w:shd w:val="solid" w:color="FFFFFF" w:fill="FFFFFF"/>
                <w:lang w:val="ru-RU" w:eastAsia="en-US"/>
              </w:rPr>
              <w:t>ідкритих торгів,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не надав забезпечення тендерної пропозиції,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виправив виявлені замовником </w:t>
            </w:r>
            <w:proofErr w:type="gramStart"/>
            <w:r w:rsidRPr="005F25C3">
              <w:rPr>
                <w:shd w:val="solid" w:color="FFFFFF" w:fill="FFFFFF"/>
                <w:lang w:val="ru-RU" w:eastAsia="en-US"/>
              </w:rPr>
              <w:t>п</w:t>
            </w:r>
            <w:proofErr w:type="gramEnd"/>
            <w:r w:rsidRPr="005F25C3">
              <w:rPr>
                <w:shd w:val="solid" w:color="FFFFFF" w:fill="FFFFFF"/>
                <w:lang w:val="ru-RU"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обґрунтування аномально низької ціни тендерної пропозиції протягом строку, визначеного абзацом </w:t>
            </w:r>
            <w:proofErr w:type="gramStart"/>
            <w:r w:rsidRPr="005F25C3">
              <w:rPr>
                <w:shd w:val="solid" w:color="FFFFFF" w:fill="FFFFFF"/>
                <w:lang w:val="ru-RU" w:eastAsia="en-US"/>
              </w:rPr>
              <w:t>першим</w:t>
            </w:r>
            <w:proofErr w:type="gramEnd"/>
            <w:r w:rsidRPr="005F25C3">
              <w:rPr>
                <w:shd w:val="solid" w:color="FFFFFF" w:fill="FFFFFF"/>
                <w:lang w:val="ru-RU" w:eastAsia="en-US"/>
              </w:rPr>
              <w:t xml:space="preserve"> частини чотирнадцятої статті 29 Закону/абзацом дев’ятим пункту 37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визначив конфіденційною інформацію, що не може бути визначена як конфіденційна відповідно до вимог пункту 40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є громадянином Російської Федерації/Республіки </w:t>
            </w:r>
            <w:r w:rsidRPr="005F25C3">
              <w:rPr>
                <w:shd w:val="solid" w:color="FFFFFF" w:fill="FFFFFF"/>
                <w:lang w:val="ru-RU" w:eastAsia="en-US"/>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F25C3">
              <w:rPr>
                <w:shd w:val="solid" w:color="FFFFFF" w:fill="FFFFFF"/>
                <w:lang w:val="ru-RU" w:eastAsia="en-US"/>
              </w:rPr>
              <w:t xml:space="preserve"> Р</w:t>
            </w:r>
            <w:proofErr w:type="gramEnd"/>
            <w:r w:rsidRPr="005F25C3">
              <w:rPr>
                <w:shd w:val="solid" w:color="FFFFFF" w:fill="FFFFFF"/>
                <w:lang w:val="ru-RU" w:eastAsia="en-US"/>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5F25C3">
              <w:rPr>
                <w:shd w:val="solid" w:color="FFFFFF" w:fill="FFFFFF"/>
                <w:lang w:val="ru-RU" w:eastAsia="en-US"/>
              </w:rPr>
              <w:t>кр</w:t>
            </w:r>
            <w:proofErr w:type="gramEnd"/>
            <w:r w:rsidRPr="005F25C3">
              <w:rPr>
                <w:shd w:val="solid" w:color="FFFFFF" w:fill="FFFFFF"/>
                <w:lang w:val="ru-RU" w:eastAsia="en-US"/>
              </w:rPr>
              <w:t xml:space="preserve">ім того, що проживає на території України на законних </w:t>
            </w:r>
            <w:proofErr w:type="gramStart"/>
            <w:r w:rsidRPr="005F25C3">
              <w:rPr>
                <w:shd w:val="solid" w:color="FFFFFF" w:fill="FFFFFF"/>
                <w:lang w:val="ru-RU" w:eastAsia="en-US"/>
              </w:rPr>
              <w:t>п</w:t>
            </w:r>
            <w:proofErr w:type="gramEnd"/>
            <w:r w:rsidRPr="005F25C3">
              <w:rPr>
                <w:shd w:val="solid" w:color="FFFFFF" w:fill="FFFFFF"/>
                <w:lang w:val="ru-RU" w:eastAsia="en-US"/>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F25C3">
              <w:rPr>
                <w:shd w:val="solid" w:color="FFFFFF" w:fill="FFFFFF"/>
                <w:lang w:val="ru-RU" w:eastAsia="en-US"/>
              </w:rPr>
              <w:t>стр</w:t>
            </w:r>
            <w:proofErr w:type="gramEnd"/>
            <w:r w:rsidRPr="005F25C3">
              <w:rPr>
                <w:shd w:val="solid" w:color="FFFFFF" w:fill="FFFFFF"/>
                <w:lang w:val="ru-RU" w:eastAsia="en-US"/>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 період дії правового режиму воєнного стану в Україні та протягом 90 днів з дня його припинення або скасування” (Офіційний вісник Укр</w:t>
            </w:r>
            <w:r w:rsidR="009719FA" w:rsidRPr="005F25C3">
              <w:rPr>
                <w:shd w:val="solid" w:color="FFFFFF" w:fill="FFFFFF"/>
                <w:lang w:val="ru-RU" w:eastAsia="en-US"/>
              </w:rPr>
              <w:t>аїни, 2022 р., № 84, ст. 5176);</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2) тендерна пропозиція: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умовам </w:t>
            </w:r>
            <w:proofErr w:type="gramStart"/>
            <w:r w:rsidRPr="005F25C3">
              <w:rPr>
                <w:shd w:val="solid" w:color="FFFFFF" w:fill="FFFFFF"/>
                <w:lang w:val="ru-RU" w:eastAsia="en-US"/>
              </w:rPr>
              <w:t>техн</w:t>
            </w:r>
            <w:proofErr w:type="gramEnd"/>
            <w:r w:rsidRPr="005F25C3">
              <w:rPr>
                <w:shd w:val="solid" w:color="FFFFFF" w:fill="FFFFFF"/>
                <w:lang w:val="ru-RU" w:eastAsia="en-US"/>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є </w:t>
            </w:r>
            <w:proofErr w:type="gramStart"/>
            <w:r w:rsidRPr="005F25C3">
              <w:rPr>
                <w:shd w:val="solid" w:color="FFFFFF" w:fill="FFFFFF"/>
                <w:lang w:val="ru-RU" w:eastAsia="en-US"/>
              </w:rPr>
              <w:t>такою</w:t>
            </w:r>
            <w:proofErr w:type="gramEnd"/>
            <w:r w:rsidRPr="005F25C3">
              <w:rPr>
                <w:shd w:val="solid" w:color="FFFFFF" w:fill="FFFFFF"/>
                <w:lang w:val="ru-RU" w:eastAsia="en-US"/>
              </w:rPr>
              <w:t>, строк дії якої закінчився;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є такою, ціна якої перевищує очікувану вартість предмета закупі</w:t>
            </w:r>
            <w:proofErr w:type="gramStart"/>
            <w:r w:rsidRPr="005F25C3">
              <w:rPr>
                <w:shd w:val="solid" w:color="FFFFFF" w:fill="FFFFFF"/>
                <w:lang w:val="ru-RU" w:eastAsia="en-US"/>
              </w:rPr>
              <w:t>вл</w:t>
            </w:r>
            <w:proofErr w:type="gramEnd"/>
            <w:r w:rsidRPr="005F25C3">
              <w:rPr>
                <w:shd w:val="solid" w:color="FFFFFF" w:fill="FFFFFF"/>
                <w:lang w:val="ru-RU" w:eastAsia="en-US"/>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F25C3">
              <w:rPr>
                <w:shd w:val="solid" w:color="FFFFFF" w:fill="FFFFFF"/>
                <w:lang w:val="ru-RU" w:eastAsia="en-US"/>
              </w:rPr>
              <w:t>ніж</w:t>
            </w:r>
            <w:proofErr w:type="gramEnd"/>
            <w:r w:rsidRPr="005F25C3">
              <w:rPr>
                <w:shd w:val="solid" w:color="FFFFFF" w:fill="FFFFFF"/>
                <w:lang w:val="ru-RU" w:eastAsia="en-US"/>
              </w:rPr>
              <w:t xml:space="preserve"> зазначений замовником в тендерній документації;</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вимогам, установленим у тендерній документації відповідно </w:t>
            </w:r>
            <w:proofErr w:type="gramStart"/>
            <w:r w:rsidRPr="005F25C3">
              <w:rPr>
                <w:shd w:val="solid" w:color="FFFFFF" w:fill="FFFFFF"/>
                <w:lang w:val="ru-RU" w:eastAsia="en-US"/>
              </w:rPr>
              <w:t>до</w:t>
            </w:r>
            <w:proofErr w:type="gramEnd"/>
            <w:r w:rsidRPr="005F25C3">
              <w:rPr>
                <w:shd w:val="solid" w:color="FFFFFF" w:fill="FFFFFF"/>
                <w:lang w:val="ru-RU" w:eastAsia="en-US"/>
              </w:rPr>
              <w:t xml:space="preserve"> абзацу першого частини третьої статті 22 Закону;</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3) переможець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відмовився від </w:t>
            </w:r>
            <w:proofErr w:type="gramStart"/>
            <w:r w:rsidRPr="005F25C3">
              <w:rPr>
                <w:shd w:val="solid" w:color="FFFFFF" w:fill="FFFFFF"/>
                <w:lang w:val="ru-RU" w:eastAsia="en-US"/>
              </w:rPr>
              <w:t>п</w:t>
            </w:r>
            <w:proofErr w:type="gramEnd"/>
            <w:r w:rsidRPr="005F25C3">
              <w:rPr>
                <w:shd w:val="solid" w:color="FFFFFF" w:fill="FFFFFF"/>
                <w:lang w:val="ru-RU" w:eastAsia="en-US"/>
              </w:rPr>
              <w:t>ідписання договору про закупівлю відповідно до вимог тендерної документації або укладення договору про закупівлю;</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у спосіб, зазначений в тендерній документації, документи, що </w:t>
            </w:r>
            <w:proofErr w:type="gramStart"/>
            <w:r w:rsidRPr="005F25C3">
              <w:rPr>
                <w:shd w:val="solid" w:color="FFFFFF" w:fill="FFFFFF"/>
                <w:lang w:val="ru-RU" w:eastAsia="en-US"/>
              </w:rPr>
              <w:t>п</w:t>
            </w:r>
            <w:proofErr w:type="gramEnd"/>
            <w:r w:rsidRPr="005F25C3">
              <w:rPr>
                <w:shd w:val="solid" w:color="FFFFFF" w:fill="FFFFFF"/>
                <w:lang w:val="ru-RU" w:eastAsia="en-US"/>
              </w:rPr>
              <w:t>ідтверджують відсутність підстав, визначених у підпунктах 3, 5, 6 і 12 та в абзаці чотирнадцятому пункту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lastRenderedPageBreak/>
              <w:t xml:space="preserve">не надав забезпечення виконання договору </w:t>
            </w:r>
            <w:proofErr w:type="gramStart"/>
            <w:r w:rsidRPr="005F25C3">
              <w:rPr>
                <w:shd w:val="solid" w:color="FFFFFF" w:fill="FFFFFF"/>
                <w:lang w:val="ru-RU" w:eastAsia="en-US"/>
              </w:rPr>
              <w:t>про</w:t>
            </w:r>
            <w:proofErr w:type="gramEnd"/>
            <w:r w:rsidRPr="005F25C3">
              <w:rPr>
                <w:shd w:val="solid" w:color="FFFFFF" w:fill="FFFFFF"/>
                <w:lang w:val="ru-RU" w:eastAsia="en-US"/>
              </w:rPr>
              <w:t xml:space="preserve"> закупівлю,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надав недостовірну інформацію, що є суттєвою для визначення результатів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45. Замовник може відхилити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rsidR="00451F38" w:rsidRPr="005F25C3" w:rsidRDefault="007957E2" w:rsidP="005F25C3">
            <w:pPr>
              <w:ind w:firstLine="567"/>
              <w:jc w:val="both"/>
              <w:rPr>
                <w:shd w:val="solid" w:color="FFFFFF" w:fill="FFFFFF"/>
                <w:lang w:eastAsia="en-US"/>
              </w:rPr>
            </w:pPr>
            <w:r w:rsidRPr="005F25C3">
              <w:rPr>
                <w:shd w:val="solid" w:color="FFFFFF" w:fill="FFFFFF"/>
                <w:lang w:val="ru-RU" w:eastAsia="en-US"/>
              </w:rPr>
              <w:t>2)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43AD" w:rsidRPr="005F25C3" w:rsidRDefault="005E43AD" w:rsidP="005F25C3">
            <w:pPr>
              <w:shd w:val="clear" w:color="auto" w:fill="FFFFFF"/>
              <w:jc w:val="both"/>
            </w:pPr>
            <w:r w:rsidRPr="005F25C3">
              <w:t>--------------------------------------------------------------------------------</w:t>
            </w:r>
          </w:p>
          <w:p w:rsidR="007957E2" w:rsidRPr="005F25C3" w:rsidRDefault="007957E2" w:rsidP="005F25C3">
            <w:pPr>
              <w:ind w:firstLine="567"/>
              <w:jc w:val="both"/>
              <w:rPr>
                <w:lang w:eastAsia="en-US"/>
              </w:rPr>
            </w:pPr>
            <w:r w:rsidRPr="005F25C3">
              <w:rPr>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9719FA" w:rsidRPr="005F25C3">
              <w:rPr>
                <w:lang w:eastAsia="en-US"/>
              </w:rPr>
              <w:t xml:space="preserve"> електронну систему закупівель.</w:t>
            </w:r>
          </w:p>
          <w:p w:rsidR="005E43AD" w:rsidRPr="005F25C3" w:rsidRDefault="007957E2" w:rsidP="005F25C3">
            <w:pPr>
              <w:ind w:firstLine="567"/>
              <w:jc w:val="both"/>
              <w:rPr>
                <w:lang w:eastAsia="en-US"/>
              </w:rPr>
            </w:pPr>
            <w:r w:rsidRPr="005F25C3">
              <w:rPr>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0"/>
              <w:jc w:val="both"/>
            </w:pPr>
            <w:r w:rsidRPr="005F25C3">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1</w:t>
            </w:r>
          </w:p>
        </w:tc>
        <w:tc>
          <w:tcPr>
            <w:tcW w:w="2797" w:type="dxa"/>
            <w:shd w:val="clear" w:color="auto" w:fill="FFFFFF"/>
          </w:tcPr>
          <w:p w:rsidR="005E43AD" w:rsidRDefault="005E43AD" w:rsidP="005F25C3">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6C6B9C" w:rsidRPr="005F25C3" w:rsidRDefault="006C6B9C" w:rsidP="005F25C3">
            <w:pPr>
              <w:ind w:firstLine="567"/>
              <w:jc w:val="both"/>
              <w:rPr>
                <w:lang w:val="ru-RU" w:eastAsia="en-US"/>
              </w:rPr>
            </w:pPr>
            <w:bookmarkStart w:id="6" w:name="bookmark=id.2et92p0" w:colFirst="0" w:colLast="0"/>
            <w:bookmarkEnd w:id="6"/>
            <w:r w:rsidRPr="005F25C3">
              <w:rPr>
                <w:lang w:val="ru-RU" w:eastAsia="en-US"/>
              </w:rPr>
              <w:t xml:space="preserve">Замовник відміняє відкриті торги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7" w:name="n643"/>
            <w:bookmarkEnd w:id="7"/>
            <w:r w:rsidRPr="005F25C3">
              <w:rPr>
                <w:lang w:val="ru-RU" w:eastAsia="en-US"/>
              </w:rPr>
              <w:t>1) відсутності подальшої потреби в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8" w:name="n644"/>
            <w:bookmarkEnd w:id="8"/>
            <w:r w:rsidRPr="005F25C3">
              <w:rPr>
                <w:lang w:val="ru-RU"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6B9C" w:rsidRPr="005F25C3" w:rsidRDefault="006C6B9C" w:rsidP="005F25C3">
            <w:pPr>
              <w:ind w:firstLine="567"/>
              <w:jc w:val="both"/>
              <w:rPr>
                <w:lang w:val="ru-RU" w:eastAsia="en-US"/>
              </w:rPr>
            </w:pPr>
            <w:bookmarkStart w:id="9" w:name="n645"/>
            <w:bookmarkEnd w:id="9"/>
            <w:r w:rsidRPr="005F25C3">
              <w:rPr>
                <w:lang w:val="ru-RU" w:eastAsia="en-US"/>
              </w:rPr>
              <w:t>3) скорочення обсягу видатків на здійснення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10" w:name="n646"/>
            <w:bookmarkEnd w:id="10"/>
            <w:r w:rsidRPr="005F25C3">
              <w:rPr>
                <w:lang w:val="ru-RU" w:eastAsia="en-US"/>
              </w:rPr>
              <w:lastRenderedPageBreak/>
              <w:t>4) коли здійснення закупі</w:t>
            </w:r>
            <w:proofErr w:type="gramStart"/>
            <w:r w:rsidRPr="005F25C3">
              <w:rPr>
                <w:lang w:val="ru-RU" w:eastAsia="en-US"/>
              </w:rPr>
              <w:t>вл</w:t>
            </w:r>
            <w:proofErr w:type="gramEnd"/>
            <w:r w:rsidRPr="005F25C3">
              <w:rPr>
                <w:lang w:val="ru-RU" w:eastAsia="en-US"/>
              </w:rPr>
              <w:t>і стало неможливим внаслідок дії обставин непереборної сили.</w:t>
            </w:r>
          </w:p>
          <w:p w:rsidR="006C6B9C" w:rsidRPr="005F25C3" w:rsidRDefault="006C6B9C" w:rsidP="005F25C3">
            <w:pPr>
              <w:ind w:firstLine="567"/>
              <w:jc w:val="both"/>
              <w:rPr>
                <w:lang w:val="ru-RU" w:eastAsia="en-US"/>
              </w:rPr>
            </w:pPr>
            <w:bookmarkStart w:id="11" w:name="n647"/>
            <w:bookmarkEnd w:id="11"/>
            <w:r w:rsidRPr="005F25C3">
              <w:rPr>
                <w:lang w:val="ru-RU" w:eastAsia="en-US"/>
              </w:rPr>
              <w:t xml:space="preserve">У разі відміни відкритих торгів замовник протягом одного робочого дня з дати прийняття відповідного </w:t>
            </w:r>
            <w:proofErr w:type="gramStart"/>
            <w:r w:rsidRPr="005F25C3">
              <w:rPr>
                <w:lang w:val="ru-RU" w:eastAsia="en-US"/>
              </w:rPr>
              <w:t>р</w:t>
            </w:r>
            <w:proofErr w:type="gramEnd"/>
            <w:r w:rsidRPr="005F25C3">
              <w:rPr>
                <w:lang w:val="ru-RU" w:eastAsia="en-US"/>
              </w:rPr>
              <w:t>ішення зазначає в електронній системі закупівель підстави прийняття такого рішення.</w:t>
            </w:r>
          </w:p>
          <w:p w:rsidR="005F25C3" w:rsidRDefault="005F25C3" w:rsidP="005F25C3">
            <w:pPr>
              <w:ind w:firstLine="567"/>
              <w:jc w:val="both"/>
              <w:rPr>
                <w:lang w:val="ru-RU" w:eastAsia="en-US"/>
              </w:rPr>
            </w:pPr>
            <w:bookmarkStart w:id="12" w:name="n648"/>
            <w:bookmarkEnd w:id="12"/>
          </w:p>
          <w:p w:rsidR="006C6B9C" w:rsidRPr="005F25C3" w:rsidRDefault="006C6B9C" w:rsidP="005F25C3">
            <w:pPr>
              <w:ind w:firstLine="567"/>
              <w:jc w:val="both"/>
              <w:rPr>
                <w:lang w:val="ru-RU" w:eastAsia="en-US"/>
              </w:rPr>
            </w:pPr>
            <w:r w:rsidRPr="005F25C3">
              <w:rPr>
                <w:lang w:val="ru-RU" w:eastAsia="en-US"/>
              </w:rPr>
              <w:t xml:space="preserve">Відкриті торги автоматично відміняються електронною системою закупівель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13" w:name="n649"/>
            <w:bookmarkEnd w:id="13"/>
            <w:r w:rsidRPr="005F25C3">
              <w:rPr>
                <w:lang w:val="ru-RU" w:eastAsia="en-US"/>
              </w:rPr>
              <w:t>1) відхилення всіх тендерних пропозицій (</w:t>
            </w:r>
            <w:proofErr w:type="gramStart"/>
            <w:r w:rsidRPr="005F25C3">
              <w:rPr>
                <w:lang w:val="ru-RU" w:eastAsia="en-US"/>
              </w:rPr>
              <w:t>у</w:t>
            </w:r>
            <w:proofErr w:type="gramEnd"/>
            <w:r w:rsidRPr="005F25C3">
              <w:rPr>
                <w:lang w:val="ru-RU" w:eastAsia="en-US"/>
              </w:rPr>
              <w:t xml:space="preserve"> </w:t>
            </w:r>
            <w:proofErr w:type="gramStart"/>
            <w:r w:rsidRPr="005F25C3">
              <w:rPr>
                <w:lang w:val="ru-RU" w:eastAsia="en-US"/>
              </w:rPr>
              <w:t>тому</w:t>
            </w:r>
            <w:proofErr w:type="gramEnd"/>
            <w:r w:rsidRPr="005F25C3">
              <w:rPr>
                <w:lang w:val="ru-RU" w:eastAsia="en-US"/>
              </w:rPr>
              <w:t xml:space="preserve"> числі, якщо була подана одна тендерна пропозиція, яка відхилена замовником) згідно з цими особливостями;</w:t>
            </w:r>
          </w:p>
          <w:p w:rsidR="006C6B9C" w:rsidRPr="005F25C3" w:rsidRDefault="006C6B9C" w:rsidP="005F25C3">
            <w:pPr>
              <w:ind w:firstLine="567"/>
              <w:jc w:val="both"/>
              <w:rPr>
                <w:lang w:val="ru-RU" w:eastAsia="en-US"/>
              </w:rPr>
            </w:pPr>
            <w:bookmarkStart w:id="14" w:name="n650"/>
            <w:bookmarkEnd w:id="14"/>
            <w:r w:rsidRPr="005F25C3">
              <w:rPr>
                <w:lang w:val="ru-RU" w:eastAsia="en-US"/>
              </w:rPr>
              <w:t xml:space="preserve">2) неподання жодної тендерної пропозиції для участі </w:t>
            </w:r>
            <w:proofErr w:type="gramStart"/>
            <w:r w:rsidRPr="005F25C3">
              <w:rPr>
                <w:lang w:val="ru-RU" w:eastAsia="en-US"/>
              </w:rPr>
              <w:t>у</w:t>
            </w:r>
            <w:proofErr w:type="gramEnd"/>
            <w:r w:rsidRPr="005F25C3">
              <w:rPr>
                <w:lang w:val="ru-RU" w:eastAsia="en-US"/>
              </w:rPr>
              <w:t xml:space="preserve"> відкритих </w:t>
            </w:r>
            <w:proofErr w:type="gramStart"/>
            <w:r w:rsidRPr="005F25C3">
              <w:rPr>
                <w:lang w:val="ru-RU" w:eastAsia="en-US"/>
              </w:rPr>
              <w:t>торгах</w:t>
            </w:r>
            <w:proofErr w:type="gramEnd"/>
            <w:r w:rsidRPr="005F25C3">
              <w:rPr>
                <w:lang w:val="ru-RU" w:eastAsia="en-US"/>
              </w:rPr>
              <w:t xml:space="preserve"> у строк, установлений замовником згідно з цими особливостями.</w:t>
            </w:r>
          </w:p>
          <w:p w:rsidR="006C6B9C" w:rsidRPr="005F25C3" w:rsidRDefault="006C6B9C" w:rsidP="005F25C3">
            <w:pPr>
              <w:ind w:firstLine="567"/>
              <w:jc w:val="both"/>
              <w:rPr>
                <w:lang w:val="ru-RU" w:eastAsia="en-US"/>
              </w:rPr>
            </w:pPr>
            <w:bookmarkStart w:id="15" w:name="n651"/>
            <w:bookmarkEnd w:id="15"/>
            <w:r w:rsidRPr="005F25C3">
              <w:rPr>
                <w:lang w:val="ru-RU" w:eastAsia="en-US"/>
              </w:rPr>
              <w:t xml:space="preserve">Електронною системою закупівель автоматично протягом одного робочого дня з дати настання </w:t>
            </w:r>
            <w:proofErr w:type="gramStart"/>
            <w:r w:rsidRPr="005F25C3">
              <w:rPr>
                <w:lang w:val="ru-RU" w:eastAsia="en-US"/>
              </w:rPr>
              <w:t>п</w:t>
            </w:r>
            <w:proofErr w:type="gramEnd"/>
            <w:r w:rsidRPr="005F25C3">
              <w:rPr>
                <w:lang w:val="ru-RU" w:eastAsia="en-US"/>
              </w:rPr>
              <w:t>ідстав для відміни відкритих торгів, визначених цим пунктом, оприлюднюється інформація про відміну відкритих торгів.</w:t>
            </w:r>
          </w:p>
          <w:p w:rsidR="006C6B9C" w:rsidRPr="005F25C3" w:rsidRDefault="006C6B9C" w:rsidP="005F25C3">
            <w:pPr>
              <w:ind w:firstLine="567"/>
              <w:jc w:val="both"/>
              <w:rPr>
                <w:lang w:val="ru-RU" w:eastAsia="en-US"/>
              </w:rPr>
            </w:pPr>
            <w:bookmarkStart w:id="16" w:name="n652"/>
            <w:bookmarkEnd w:id="16"/>
            <w:r w:rsidRPr="005F25C3">
              <w:rPr>
                <w:lang w:val="ru-RU" w:eastAsia="en-US"/>
              </w:rPr>
              <w:t xml:space="preserve"> Відкриті торги можуть бути відмінені частково (за лотом).</w:t>
            </w:r>
          </w:p>
          <w:p w:rsidR="005E43AD" w:rsidRPr="005F25C3" w:rsidRDefault="006C6B9C" w:rsidP="005F25C3">
            <w:pPr>
              <w:jc w:val="both"/>
              <w:rPr>
                <w:lang w:val="ru-RU" w:eastAsia="en-US"/>
              </w:rPr>
            </w:pPr>
            <w:bookmarkStart w:id="17" w:name="n653"/>
            <w:bookmarkEnd w:id="17"/>
            <w:r w:rsidRPr="005F25C3">
              <w:rPr>
                <w:lang w:val="ru-RU" w:eastAsia="en-US"/>
              </w:rPr>
              <w:t xml:space="preserve">          Інформація про відміну відкритих торгів автоматично надсилається всім учасникам процедури закупі</w:t>
            </w:r>
            <w:proofErr w:type="gramStart"/>
            <w:r w:rsidRPr="005F25C3">
              <w:rPr>
                <w:lang w:val="ru-RU" w:eastAsia="en-US"/>
              </w:rPr>
              <w:t>вл</w:t>
            </w:r>
            <w:proofErr w:type="gramEnd"/>
            <w:r w:rsidRPr="005F25C3">
              <w:rPr>
                <w:lang w:val="ru-RU" w:eastAsia="en-US"/>
              </w:rPr>
              <w:t>і електронною системою закупівель в день її оприлюднення.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2</w:t>
            </w:r>
          </w:p>
        </w:tc>
        <w:tc>
          <w:tcPr>
            <w:tcW w:w="2797" w:type="dxa"/>
            <w:shd w:val="clear" w:color="auto" w:fill="FFFFFF"/>
          </w:tcPr>
          <w:p w:rsidR="005E43AD" w:rsidRDefault="005E43AD" w:rsidP="005F25C3">
            <w:pPr>
              <w:widowControl w:val="0"/>
              <w:shd w:val="clear" w:color="auto" w:fill="FFFFFF"/>
            </w:pPr>
            <w:r>
              <w:rPr>
                <w:b/>
              </w:rPr>
              <w:t xml:space="preserve">Строк укладання договору </w:t>
            </w:r>
          </w:p>
        </w:tc>
        <w:tc>
          <w:tcPr>
            <w:tcW w:w="6659" w:type="dxa"/>
            <w:shd w:val="clear" w:color="auto" w:fill="FFFFFF"/>
          </w:tcPr>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Р</w:t>
            </w:r>
            <w:proofErr w:type="gramEnd"/>
            <w:r w:rsidRPr="005F25C3">
              <w:rPr>
                <w:shd w:val="solid" w:color="FFFFFF" w:fill="FFFFFF"/>
                <w:lang w:val="ru-RU" w:eastAsia="en-US"/>
              </w:rPr>
              <w:t>ішення про намір укласти договір про закупівлю приймається замовником відповідно до статті 33 Закону та пункту 49 особливостей.</w:t>
            </w:r>
          </w:p>
          <w:p w:rsidR="00C135F7" w:rsidRPr="005F25C3" w:rsidRDefault="00C135F7" w:rsidP="005F25C3">
            <w:pPr>
              <w:ind w:firstLine="567"/>
              <w:jc w:val="both"/>
              <w:rPr>
                <w:shd w:val="solid" w:color="FFFFFF" w:fill="FFFFFF"/>
                <w:lang w:val="ru-RU" w:eastAsia="en-US"/>
              </w:rPr>
            </w:pPr>
            <w:r w:rsidRPr="005F25C3">
              <w:rPr>
                <w:shd w:val="solid" w:color="FFFFFF" w:fill="FFFFFF"/>
                <w:lang w:val="ru-RU" w:eastAsia="en-US"/>
              </w:rPr>
              <w:t>Повідомлення про намі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З</w:t>
            </w:r>
            <w:proofErr w:type="gramEnd"/>
            <w:r w:rsidRPr="005F25C3">
              <w:rPr>
                <w:shd w:val="solid" w:color="FFFFFF" w:fill="FFFFFF"/>
                <w:lang w:val="ru-RU"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5F25C3" w:rsidRDefault="00C135F7" w:rsidP="005F25C3">
            <w:pPr>
              <w:ind w:firstLine="567"/>
              <w:jc w:val="both"/>
              <w:rPr>
                <w:shd w:val="solid" w:color="FFFFFF" w:fill="FFFFFF"/>
                <w:lang w:eastAsia="en-US"/>
              </w:rPr>
            </w:pPr>
            <w:r w:rsidRPr="005F25C3">
              <w:rPr>
                <w:shd w:val="solid" w:color="FFFFFF" w:fill="FFFFFF"/>
                <w:lang w:val="ru-RU" w:eastAsia="en-US"/>
              </w:rPr>
              <w:t>Замовник укладає догові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5F25C3">
              <w:rPr>
                <w:shd w:val="solid" w:color="FFFFFF" w:fill="FFFFFF"/>
                <w:lang w:val="ru-RU" w:eastAsia="en-US"/>
              </w:rPr>
              <w:t>п</w:t>
            </w:r>
            <w:proofErr w:type="gramEnd"/>
            <w:r w:rsidRPr="005F25C3">
              <w:rPr>
                <w:shd w:val="solid" w:color="FFFFFF" w:fill="FFFFFF"/>
                <w:lang w:val="ru-RU"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3</w:t>
            </w:r>
          </w:p>
        </w:tc>
        <w:tc>
          <w:tcPr>
            <w:tcW w:w="2797" w:type="dxa"/>
            <w:shd w:val="clear" w:color="auto" w:fill="FFFFFF"/>
          </w:tcPr>
          <w:p w:rsidR="005E43AD" w:rsidRDefault="005E43AD" w:rsidP="005F25C3">
            <w:pPr>
              <w:widowControl w:val="0"/>
              <w:shd w:val="clear" w:color="auto" w:fill="FFFFFF"/>
            </w:pPr>
            <w:r w:rsidRPr="005F25C3">
              <w:rPr>
                <w:b/>
              </w:rPr>
              <w:t>Проєкт договору про закупівлю з обов’язковим зазначенням порядку змін його умов</w:t>
            </w:r>
          </w:p>
        </w:tc>
        <w:tc>
          <w:tcPr>
            <w:tcW w:w="6659" w:type="dxa"/>
            <w:shd w:val="clear" w:color="auto" w:fill="FFFFFF"/>
          </w:tcPr>
          <w:p w:rsidR="005E43AD" w:rsidRDefault="000D0E56" w:rsidP="006D4C87">
            <w:pPr>
              <w:widowControl w:val="0"/>
              <w:shd w:val="clear" w:color="auto" w:fill="FFFFFF"/>
              <w:jc w:val="both"/>
            </w:pPr>
            <w:r w:rsidRPr="005F25C3">
              <w:t xml:space="preserve">    </w:t>
            </w:r>
            <w:r w:rsidR="006D4C87">
              <w:t xml:space="preserve"> </w:t>
            </w:r>
            <w:r w:rsidR="005E43AD" w:rsidRPr="005F25C3">
              <w:t xml:space="preserve">Проєкт договору про закупівлю з обов’язковим зазначенням порядку змін його умов наведений у додатку 5 цієї тендерної документації. </w:t>
            </w:r>
          </w:p>
          <w:p w:rsidR="006D4C87" w:rsidRDefault="006D4C87" w:rsidP="006D4C87">
            <w:pPr>
              <w:pStyle w:val="ac"/>
              <w:spacing w:before="0" w:beforeAutospacing="0" w:after="0" w:afterAutospacing="0"/>
              <w:jc w:val="both"/>
            </w:pPr>
            <w:r>
              <w:rPr>
                <w:color w:val="000000"/>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(додаток 8 тендерної документації). Інформація про право </w:t>
            </w:r>
            <w:r>
              <w:rPr>
                <w:color w:val="000000"/>
              </w:rPr>
              <w:lastRenderedPageBreak/>
              <w:t>підписання договору про закупівлю надається переможцем шляхом завантаження її в електронну систему закупівель</w:t>
            </w:r>
          </w:p>
          <w:p w:rsidR="005E43AD" w:rsidRPr="005F25C3" w:rsidRDefault="000D0E56" w:rsidP="006D4C87">
            <w:pPr>
              <w:widowControl w:val="0"/>
              <w:shd w:val="clear" w:color="auto" w:fill="FFFFFF"/>
              <w:jc w:val="both"/>
            </w:pPr>
            <w:r w:rsidRPr="005F25C3">
              <w:rPr>
                <w:iCs/>
              </w:rPr>
              <w:t xml:space="preserve">     </w:t>
            </w:r>
            <w:r w:rsidR="005E43AD" w:rsidRPr="005F25C3">
              <w:rPr>
                <w:iCs/>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A26019" w:rsidRPr="005F25C3">
              <w:rPr>
                <w:iCs/>
              </w:rPr>
              <w:t xml:space="preserve">абз.2 </w:t>
            </w:r>
            <w:r w:rsidR="00D547A6" w:rsidRPr="005F25C3">
              <w:rPr>
                <w:iCs/>
              </w:rPr>
              <w:t xml:space="preserve">пп.3 п. </w:t>
            </w:r>
            <w:r w:rsidRPr="005F25C3">
              <w:rPr>
                <w:iCs/>
              </w:rPr>
              <w:t>44</w:t>
            </w:r>
            <w:r w:rsidR="00F40E08" w:rsidRPr="005F25C3">
              <w:rPr>
                <w:iCs/>
              </w:rPr>
              <w:t xml:space="preserve"> </w:t>
            </w:r>
            <w:r w:rsidR="005F25C3">
              <w:rPr>
                <w:iCs/>
              </w:rPr>
              <w:t>о</w:t>
            </w:r>
            <w:r w:rsidRPr="005F25C3">
              <w:rPr>
                <w:iCs/>
              </w:rPr>
              <w:t>собливостей</w:t>
            </w:r>
            <w:r w:rsidR="005E43AD" w:rsidRPr="005F25C3">
              <w:rPr>
                <w:iCs/>
              </w:rPr>
              <w:t>.</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4</w:t>
            </w:r>
          </w:p>
        </w:tc>
        <w:tc>
          <w:tcPr>
            <w:tcW w:w="2797" w:type="dxa"/>
            <w:shd w:val="clear" w:color="auto" w:fill="FFFFFF"/>
          </w:tcPr>
          <w:p w:rsidR="005E43AD" w:rsidRDefault="005E43AD" w:rsidP="005F25C3">
            <w:pPr>
              <w:widowControl w:val="0"/>
              <w:shd w:val="clear" w:color="auto" w:fill="FFFFFF"/>
              <w:rPr>
                <w:b/>
              </w:rPr>
            </w:pPr>
            <w:bookmarkStart w:id="18" w:name="_heading=h.tyjcwt" w:colFirst="0" w:colLast="0"/>
            <w:bookmarkEnd w:id="18"/>
            <w:r>
              <w:rPr>
                <w:b/>
              </w:rPr>
              <w:t>Істотні умови, що обов’язково включаються до договору про закупівлю</w:t>
            </w:r>
          </w:p>
        </w:tc>
        <w:tc>
          <w:tcPr>
            <w:tcW w:w="6659" w:type="dxa"/>
            <w:shd w:val="clear" w:color="auto" w:fill="FFFFFF"/>
          </w:tcPr>
          <w:p w:rsidR="005E43AD" w:rsidRPr="005F25C3" w:rsidRDefault="0021498F" w:rsidP="005F25C3">
            <w:pPr>
              <w:widowControl w:val="0"/>
              <w:shd w:val="clear" w:color="auto" w:fill="FFFFFF"/>
              <w:jc w:val="both"/>
            </w:pPr>
            <w:r>
              <w:t xml:space="preserve">      </w:t>
            </w:r>
            <w:r w:rsidR="005E43AD" w:rsidRPr="005F25C3">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Pr="005F25C3" w:rsidRDefault="0021498F" w:rsidP="005F25C3">
            <w:pPr>
              <w:widowControl w:val="0"/>
              <w:shd w:val="clear" w:color="auto" w:fill="FFFFFF"/>
              <w:jc w:val="both"/>
            </w:pPr>
            <w:r>
              <w:rPr>
                <w:lang w:eastAsia="ru-RU"/>
              </w:rPr>
              <w:t xml:space="preserve">      </w:t>
            </w:r>
            <w:r w:rsidR="000D0E56" w:rsidRPr="005F25C3">
              <w:rPr>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5F25C3">
              <w:rPr>
                <w:lang w:eastAsia="ru-RU"/>
              </w:rPr>
              <w:t xml:space="preserve"> визначених пунктом 19 о</w:t>
            </w:r>
            <w:r w:rsidR="00B73BD9" w:rsidRPr="005F25C3">
              <w:rPr>
                <w:lang w:eastAsia="ru-RU"/>
              </w:rPr>
              <w:t>собливостей.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5</w:t>
            </w:r>
          </w:p>
        </w:tc>
        <w:tc>
          <w:tcPr>
            <w:tcW w:w="2797" w:type="dxa"/>
            <w:shd w:val="clear" w:color="auto" w:fill="FFFFFF"/>
          </w:tcPr>
          <w:p w:rsidR="005E43AD" w:rsidRDefault="005E43AD" w:rsidP="005F25C3">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Pr="005F25C3" w:rsidRDefault="0021498F" w:rsidP="005F25C3">
            <w:pPr>
              <w:widowControl w:val="0"/>
              <w:shd w:val="clear" w:color="auto" w:fill="FFFFFF"/>
              <w:jc w:val="both"/>
            </w:pPr>
            <w:r>
              <w:t xml:space="preserve">     </w:t>
            </w:r>
            <w:r w:rsidR="005E43AD" w:rsidRPr="005F25C3">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2F3F5F" w:rsidRPr="005F25C3">
              <w:t>п.47</w:t>
            </w:r>
            <w:r w:rsidR="00D547A6" w:rsidRPr="005F25C3">
              <w:t xml:space="preserve"> </w:t>
            </w:r>
            <w:r w:rsidR="002F3F5F" w:rsidRPr="005F25C3">
              <w:t>особливостей</w:t>
            </w:r>
            <w:r w:rsidR="005E43AD" w:rsidRPr="005F25C3">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6</w:t>
            </w:r>
          </w:p>
        </w:tc>
        <w:tc>
          <w:tcPr>
            <w:tcW w:w="2797" w:type="dxa"/>
            <w:shd w:val="clear" w:color="auto" w:fill="FFFFFF"/>
          </w:tcPr>
          <w:p w:rsidR="005E43AD" w:rsidRDefault="005E43AD" w:rsidP="005F25C3">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5F25C3" w:rsidRDefault="00280964" w:rsidP="0067563E">
            <w:pPr>
              <w:shd w:val="clear" w:color="auto" w:fill="FFFFFF"/>
              <w:jc w:val="both"/>
            </w:pPr>
            <w:r>
              <w:rPr>
                <w:bCs/>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2. Інформація про відсутність підстав, визначених у </w:t>
      </w:r>
      <w:r w:rsidR="00C113D8">
        <w:t>п.47</w:t>
      </w:r>
      <w:r w:rsidR="00B52BE4">
        <w:t xml:space="preserve"> </w:t>
      </w:r>
      <w:r w:rsidR="00C113D8">
        <w:t>особливостей</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AE072A">
      <w:pPr>
        <w:widowControl w:val="0"/>
        <w:shd w:val="clear" w:color="auto" w:fill="FFFFFF"/>
        <w:jc w:val="both"/>
      </w:pPr>
    </w:p>
    <w:p w:rsidR="005E43AD" w:rsidRDefault="00C6236C" w:rsidP="005E43AD">
      <w:pPr>
        <w:widowControl w:val="0"/>
        <w:shd w:val="clear" w:color="auto" w:fill="FFFFFF"/>
        <w:ind w:firstLine="709"/>
        <w:jc w:val="both"/>
      </w:pPr>
      <w:r>
        <w:t>3</w:t>
      </w:r>
      <w:r w:rsidR="005E43AD">
        <w:t xml:space="preserve">. Документи, що підтверджують повноваження щодо підпису документів тендерної пропозиції </w:t>
      </w:r>
      <w:r w:rsidR="005E43AD" w:rsidRPr="002B0917">
        <w:rPr>
          <w:b/>
          <w:bCs/>
          <w:color w:val="FF0000"/>
        </w:rPr>
        <w:t>та  внесення інформації в електронні поля тендерної пропозиції</w:t>
      </w:r>
      <w:r w:rsidR="005E43AD">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C6236C" w:rsidP="005E43AD">
      <w:pPr>
        <w:widowControl w:val="0"/>
        <w:shd w:val="clear" w:color="auto" w:fill="FFFFFF"/>
        <w:ind w:firstLine="709"/>
        <w:jc w:val="both"/>
        <w:rPr>
          <w:b/>
          <w:u w:val="single"/>
        </w:rPr>
      </w:pPr>
      <w:r>
        <w:t>4</w:t>
      </w:r>
      <w:r w:rsidR="005E43AD">
        <w:t xml:space="preserve">. </w:t>
      </w:r>
      <w:r w:rsidR="005E43AD" w:rsidRPr="00BF7941">
        <w:t xml:space="preserve">Забезпечення тендерної пропозиції, якщо таке забезпечення вимагається тендерною документацією. </w:t>
      </w:r>
      <w:r w:rsidR="005E43AD"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C6236C" w:rsidP="006E6EBC">
      <w:pPr>
        <w:widowControl w:val="0"/>
        <w:shd w:val="clear" w:color="auto" w:fill="FFFFFF"/>
        <w:ind w:firstLine="709"/>
        <w:jc w:val="both"/>
      </w:pPr>
      <w:r>
        <w:t>5</w:t>
      </w:r>
      <w:r w:rsidR="005E43AD">
        <w:t>.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C6236C" w:rsidP="005E43AD">
      <w:pPr>
        <w:widowControl w:val="0"/>
        <w:shd w:val="clear" w:color="auto" w:fill="FFFFFF"/>
        <w:ind w:firstLine="709"/>
        <w:jc w:val="both"/>
      </w:pPr>
      <w:r>
        <w:t>6</w:t>
      </w:r>
      <w:r w:rsidR="005E43AD">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C113D8">
        <w:t>п. 47</w:t>
      </w:r>
      <w:r w:rsidR="008C79DC">
        <w:t xml:space="preserve"> Постанови</w:t>
      </w:r>
      <w:r w:rsidR="005E43AD">
        <w:t>.</w:t>
      </w:r>
    </w:p>
    <w:p w:rsidR="006E6EBC" w:rsidRDefault="006E6EBC" w:rsidP="005E43AD">
      <w:pPr>
        <w:widowControl w:val="0"/>
        <w:shd w:val="clear" w:color="auto" w:fill="FFFFFF"/>
        <w:ind w:firstLine="709"/>
        <w:jc w:val="both"/>
      </w:pPr>
    </w:p>
    <w:p w:rsidR="005E43AD" w:rsidRDefault="00C6236C" w:rsidP="005E43AD">
      <w:pPr>
        <w:widowControl w:val="0"/>
        <w:shd w:val="clear" w:color="auto" w:fill="FFFFFF"/>
        <w:ind w:firstLine="709"/>
        <w:jc w:val="both"/>
      </w:pPr>
      <w:r>
        <w:t>7</w:t>
      </w:r>
      <w:r w:rsidR="005E43AD">
        <w:t xml:space="preserve">. </w:t>
      </w:r>
      <w:r w:rsidR="005E43AD" w:rsidRPr="008A3D8B">
        <w:t>Дов</w:t>
      </w:r>
      <w:r>
        <w:t>ідка у довільній формі, у якій у</w:t>
      </w:r>
      <w:r w:rsidR="005E43AD" w:rsidRPr="008A3D8B">
        <w:t>часник бере на себе обов’язок дотримуватися вимог чинного законодавства із захисту довкілля</w:t>
      </w:r>
      <w:r w:rsidR="005E43AD">
        <w:t>.</w:t>
      </w:r>
    </w:p>
    <w:p w:rsidR="00156FD8" w:rsidRPr="00C113D8" w:rsidRDefault="00994BF1" w:rsidP="00994BF1">
      <w:pPr>
        <w:spacing w:before="150" w:after="150"/>
        <w:jc w:val="both"/>
        <w:rPr>
          <w:highlight w:val="yellow"/>
          <w:lang w:eastAsia="ru-RU"/>
        </w:rPr>
      </w:pPr>
      <w:r>
        <w:t xml:space="preserve">           </w:t>
      </w:r>
      <w:r w:rsidR="00C6236C">
        <w:t>8</w:t>
      </w:r>
      <w:r w:rsidRPr="00C02C0D">
        <w:t xml:space="preserve">. </w:t>
      </w:r>
      <w:r w:rsidR="009E7A81" w:rsidRPr="009E7A81">
        <w:rPr>
          <w:lang w:eastAsia="ru-RU"/>
        </w:rPr>
        <w:t>І</w:t>
      </w:r>
      <w:r w:rsidRPr="009E7A81">
        <w:rPr>
          <w:lang w:eastAsia="ru-RU"/>
        </w:rPr>
        <w:t xml:space="preserve">нформацію в довільній формі про те, що учасник процедури закупівлі </w:t>
      </w:r>
      <w:r w:rsidR="009E7A81" w:rsidRPr="009E7A81">
        <w:rPr>
          <w:lang w:eastAsia="ru-RU"/>
        </w:rPr>
        <w:t xml:space="preserve">не є громадянином Російської федерації/Республіки Білорусь (крім тих, що проживають на території України на законних підставах), </w:t>
      </w:r>
      <w:r w:rsidRPr="009E7A81">
        <w:rPr>
          <w:lang w:eastAsia="ru-RU"/>
        </w:rPr>
        <w:t xml:space="preserve">не є </w:t>
      </w:r>
      <w:r w:rsidR="009E7A81" w:rsidRPr="009E7A81">
        <w:rPr>
          <w:shd w:val="clear" w:color="auto" w:fill="FFFFFF"/>
        </w:rPr>
        <w:t>юридичною особою, у</w:t>
      </w:r>
      <w:r w:rsidR="00262D3D" w:rsidRPr="009E7A81">
        <w:rPr>
          <w:shd w:val="clear" w:color="auto" w:fill="FFFFFF"/>
        </w:rPr>
        <w:t>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9E7A81" w:rsidRPr="009E7A81">
        <w:rPr>
          <w:shd w:val="clear" w:color="auto" w:fill="FFFFFF"/>
        </w:rPr>
        <w:t xml:space="preserve"> (далі - активи)</w:t>
      </w:r>
      <w:r w:rsidR="00262D3D" w:rsidRPr="009E7A81">
        <w:rPr>
          <w:shd w:val="clear" w:color="auto" w:fill="FFFFFF"/>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sidRPr="009E7A81">
        <w:rPr>
          <w:lang w:eastAsia="ru-RU"/>
        </w:rPr>
        <w:t>.</w:t>
      </w:r>
      <w:r w:rsidR="009E7A81">
        <w:rPr>
          <w:lang w:eastAsia="ru-RU"/>
        </w:rPr>
        <w:t xml:space="preserve"> </w:t>
      </w:r>
    </w:p>
    <w:p w:rsidR="00994BF1" w:rsidRPr="00214CBE" w:rsidRDefault="00C6236C" w:rsidP="00994BF1">
      <w:pPr>
        <w:spacing w:before="150" w:after="150"/>
        <w:jc w:val="both"/>
        <w:rPr>
          <w:lang w:eastAsia="ru-RU"/>
        </w:rPr>
      </w:pPr>
      <w:r>
        <w:t xml:space="preserve">         9</w:t>
      </w:r>
      <w:r w:rsidR="00994BF1" w:rsidRPr="00C02C0D">
        <w:t xml:space="preserve">. </w:t>
      </w:r>
      <w:r w:rsidR="009E7A81">
        <w:rPr>
          <w:lang w:eastAsia="ru-RU"/>
        </w:rPr>
        <w:t>Довідка</w:t>
      </w:r>
      <w:r w:rsidR="00994BF1" w:rsidRPr="00C02C0D">
        <w:rPr>
          <w:lang w:eastAsia="ru-RU"/>
        </w:rPr>
        <w:t xml:space="preserve"> в довільній формі про те, що </w:t>
      </w:r>
      <w:r w:rsidR="00B423C2">
        <w:rPr>
          <w:lang w:eastAsia="ru-RU"/>
        </w:rPr>
        <w:t>учасник</w:t>
      </w:r>
      <w:r w:rsidR="00994BF1" w:rsidRPr="00C02C0D">
        <w:rPr>
          <w:lang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00994BF1" w:rsidRPr="00214CBE">
        <w:rPr>
          <w:lang w:eastAsia="ru-RU"/>
        </w:rPr>
        <w:t xml:space="preserve"> </w:t>
      </w:r>
    </w:p>
    <w:p w:rsidR="0069769A" w:rsidRDefault="00C6236C" w:rsidP="00994BF1">
      <w:pPr>
        <w:spacing w:before="150" w:after="150"/>
        <w:jc w:val="both"/>
      </w:pPr>
      <w:r>
        <w:rPr>
          <w:lang w:eastAsia="ru-RU"/>
        </w:rPr>
        <w:lastRenderedPageBreak/>
        <w:t xml:space="preserve">          10</w:t>
      </w:r>
      <w:r w:rsidR="0069769A">
        <w:rPr>
          <w:lang w:eastAsia="ru-RU"/>
        </w:rPr>
        <w:t>.</w:t>
      </w:r>
      <w:r w:rsidR="00617965">
        <w:t xml:space="preserve"> К</w:t>
      </w:r>
      <w:r w:rsidR="0069769A">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C6236C" w:rsidP="00F9096D">
      <w:pPr>
        <w:pStyle w:val="affff3"/>
        <w:rPr>
          <w:sz w:val="24"/>
          <w:szCs w:val="24"/>
        </w:rPr>
      </w:pPr>
      <w:r>
        <w:rPr>
          <w:sz w:val="24"/>
          <w:szCs w:val="24"/>
        </w:rPr>
        <w:t xml:space="preserve">         11</w:t>
      </w:r>
      <w:r w:rsidR="0069769A" w:rsidRPr="00F8141D">
        <w:rPr>
          <w:sz w:val="24"/>
          <w:szCs w:val="24"/>
        </w:rPr>
        <w:t>. Копія довідки з ба</w:t>
      </w:r>
      <w:r w:rsidR="00F9096D" w:rsidRPr="00F8141D">
        <w:rPr>
          <w:sz w:val="24"/>
          <w:szCs w:val="24"/>
        </w:rPr>
        <w:t>нку про наявність рахунку (ів).</w:t>
      </w:r>
      <w:r w:rsidR="00F9096D" w:rsidRPr="00F8141D">
        <w:rPr>
          <w:rStyle w:val="affff4"/>
          <w:sz w:val="24"/>
          <w:szCs w:val="24"/>
        </w:rPr>
        <w:t xml:space="preserve"> </w:t>
      </w:r>
    </w:p>
    <w:p w:rsidR="00D33EDE" w:rsidRDefault="00C6236C" w:rsidP="00F9096D">
      <w:pPr>
        <w:pStyle w:val="affff3"/>
        <w:rPr>
          <w:sz w:val="24"/>
          <w:szCs w:val="24"/>
        </w:rPr>
      </w:pPr>
      <w:r>
        <w:rPr>
          <w:sz w:val="24"/>
          <w:szCs w:val="24"/>
        </w:rPr>
        <w:t xml:space="preserve">         12</w:t>
      </w:r>
      <w:r w:rsidR="00D33EDE">
        <w:rPr>
          <w:sz w:val="24"/>
          <w:szCs w:val="24"/>
        </w:rPr>
        <w:t xml:space="preserve">. </w:t>
      </w:r>
      <w:r w:rsidR="00D33EDE" w:rsidRPr="00AA36EB">
        <w:rPr>
          <w:sz w:val="24"/>
          <w:szCs w:val="24"/>
        </w:rPr>
        <w:t>Технічн</w:t>
      </w:r>
      <w:r w:rsidR="004E4A63">
        <w:rPr>
          <w:sz w:val="24"/>
          <w:szCs w:val="24"/>
        </w:rPr>
        <w:t xml:space="preserve">е завдання </w:t>
      </w:r>
      <w:r w:rsidR="00D33EDE">
        <w:rPr>
          <w:sz w:val="24"/>
          <w:szCs w:val="24"/>
        </w:rPr>
        <w:t xml:space="preserve">за формою </w:t>
      </w:r>
      <w:r w:rsidR="00D33EDE" w:rsidRPr="00EB3DB5">
        <w:rPr>
          <w:sz w:val="24"/>
          <w:szCs w:val="24"/>
        </w:rPr>
        <w:t>додатку 4.</w:t>
      </w:r>
    </w:p>
    <w:p w:rsidR="00DE5CD7" w:rsidRDefault="00DE5CD7" w:rsidP="00F9096D">
      <w:pPr>
        <w:pStyle w:val="affff3"/>
        <w:rPr>
          <w:sz w:val="24"/>
          <w:szCs w:val="24"/>
        </w:rPr>
      </w:pPr>
      <w:r>
        <w:rPr>
          <w:sz w:val="24"/>
          <w:szCs w:val="24"/>
        </w:rPr>
        <w:t xml:space="preserve">         13. Цінову пропозицію за формою додатку 10.</w:t>
      </w:r>
    </w:p>
    <w:p w:rsidR="000C6BB4" w:rsidRPr="00190E86" w:rsidRDefault="006E6D75" w:rsidP="00F9096D">
      <w:pPr>
        <w:pStyle w:val="affff3"/>
        <w:rPr>
          <w:b/>
        </w:rPr>
      </w:pPr>
      <w:r>
        <w:rPr>
          <w:sz w:val="24"/>
          <w:szCs w:val="24"/>
        </w:rPr>
        <w:t xml:space="preserve">         </w:t>
      </w:r>
    </w:p>
    <w:p w:rsidR="005E43AD" w:rsidRDefault="005E43AD" w:rsidP="00F9096D">
      <w:pPr>
        <w:spacing w:before="150" w:after="150"/>
      </w:pPr>
      <w:r>
        <w:br w:type="page"/>
      </w:r>
    </w:p>
    <w:p w:rsidR="00DB37E1" w:rsidRDefault="00DB37E1" w:rsidP="005E43AD">
      <w:pPr>
        <w:shd w:val="clear" w:color="auto" w:fill="FFFFFF"/>
        <w:ind w:left="8364"/>
        <w:jc w:val="right"/>
        <w:rPr>
          <w:b/>
        </w:rPr>
      </w:pPr>
    </w:p>
    <w:p w:rsidR="005E43AD" w:rsidRPr="00EB3DB5" w:rsidRDefault="005E43AD" w:rsidP="005E43AD">
      <w:pPr>
        <w:shd w:val="clear" w:color="auto" w:fill="FFFFFF"/>
        <w:ind w:left="8364"/>
        <w:jc w:val="right"/>
      </w:pPr>
      <w:r w:rsidRPr="00EB3DB5">
        <w:rPr>
          <w:b/>
        </w:rPr>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280964" w:rsidRPr="00EB3DB5" w:rsidRDefault="00280964" w:rsidP="00280964">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4"/>
        </w:rPr>
        <w:footnoteReference w:customMarkFollows="1" w:id="1"/>
        <w:t>3</w:t>
      </w:r>
    </w:p>
    <w:p w:rsidR="00280964" w:rsidRPr="00EB3DB5" w:rsidRDefault="00280964" w:rsidP="00280964">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280964" w:rsidRPr="00EB3DB5" w:rsidTr="00280964">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280964" w:rsidRPr="00EB3DB5" w:rsidRDefault="00280964" w:rsidP="00280964">
            <w:pPr>
              <w:widowControl w:val="0"/>
              <w:shd w:val="clear" w:color="auto" w:fill="FFFFFF"/>
              <w:tabs>
                <w:tab w:val="left" w:pos="0"/>
              </w:tabs>
              <w:jc w:val="center"/>
            </w:pPr>
            <w:r w:rsidRPr="00EB3DB5">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280964" w:rsidRPr="00EB3DB5" w:rsidRDefault="00280964" w:rsidP="00280964">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280964" w:rsidRPr="00EB3DB5" w:rsidTr="00280964">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280964" w:rsidRPr="00EB3DB5" w:rsidRDefault="00280964" w:rsidP="00280964">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280964" w:rsidRPr="00EB3DB5" w:rsidRDefault="00280964" w:rsidP="00280964">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280964" w:rsidRPr="00EB3DB5" w:rsidRDefault="00280964" w:rsidP="00280964">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280964" w:rsidRPr="00EB3DB5" w:rsidRDefault="00280964" w:rsidP="00280964">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280964" w:rsidRPr="00EB3DB5" w:rsidRDefault="00280964" w:rsidP="00280964">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280964" w:rsidRPr="00EB3DB5" w:rsidRDefault="00280964" w:rsidP="00280964">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280964" w:rsidRPr="00EB3DB5" w:rsidRDefault="00280964" w:rsidP="00280964">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280964" w:rsidRPr="00EB3DB5" w:rsidRDefault="00280964" w:rsidP="00280964">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280964" w:rsidRPr="00EB3DB5" w:rsidRDefault="00280964" w:rsidP="00280964">
            <w:pPr>
              <w:shd w:val="clear" w:color="auto" w:fill="FFFFFF"/>
              <w:jc w:val="both"/>
            </w:pPr>
          </w:p>
          <w:p w:rsidR="00280964" w:rsidRPr="00490BE8" w:rsidRDefault="00280964" w:rsidP="00280964">
            <w:pPr>
              <w:rPr>
                <w:b/>
              </w:rPr>
            </w:pPr>
            <w:r w:rsidRPr="00EB3DB5">
              <w:rPr>
                <w:b/>
                <w:i/>
              </w:rPr>
              <w:t xml:space="preserve">*Під аналогічним договором слід розуміти виконаний/частково виконаний договір, предметом  якого є код </w:t>
            </w:r>
            <w:r>
              <w:rPr>
                <w:b/>
                <w:bCs/>
              </w:rPr>
              <w:t xml:space="preserve">ДК- 021: 2015 – </w:t>
            </w:r>
            <w:r w:rsidRPr="00715A7C">
              <w:rPr>
                <w:b/>
                <w:bCs/>
              </w:rPr>
              <w:t>50410000-2 - Послуги з ремонту і технічного обслуговування вимірювальних, випробувальних і контрольних приладів</w:t>
            </w:r>
          </w:p>
        </w:tc>
      </w:tr>
    </w:tbl>
    <w:p w:rsidR="00280964" w:rsidRPr="00EB3DB5" w:rsidRDefault="00280964" w:rsidP="00280964">
      <w:pPr>
        <w:shd w:val="clear" w:color="auto" w:fill="FFFFFF"/>
        <w:jc w:val="center"/>
        <w:rPr>
          <w:i/>
          <w:iCs/>
          <w:color w:val="000000" w:themeColor="text1"/>
          <w:u w:val="single"/>
        </w:rPr>
      </w:pPr>
      <w:r w:rsidRPr="00EB3DB5">
        <w:rPr>
          <w:i/>
          <w:iCs/>
          <w:color w:val="000000" w:themeColor="text1"/>
          <w:u w:val="single"/>
        </w:rPr>
        <w:t>Приклад</w:t>
      </w:r>
    </w:p>
    <w:p w:rsidR="00280964" w:rsidRPr="00EB3DB5" w:rsidRDefault="00280964" w:rsidP="00280964">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280964" w:rsidRPr="00EB3DB5" w:rsidRDefault="00280964" w:rsidP="00280964">
      <w:pPr>
        <w:shd w:val="clear" w:color="auto" w:fill="FFFFFF"/>
        <w:jc w:val="center"/>
        <w:rPr>
          <w:i/>
          <w:iCs/>
          <w:color w:val="000000" w:themeColor="text1"/>
        </w:rPr>
      </w:pPr>
    </w:p>
    <w:tbl>
      <w:tblPr>
        <w:tblStyle w:val="affff0"/>
        <w:tblW w:w="0" w:type="auto"/>
        <w:tblLook w:val="04A0" w:firstRow="1" w:lastRow="0" w:firstColumn="1" w:lastColumn="0" w:noHBand="0" w:noVBand="1"/>
      </w:tblPr>
      <w:tblGrid>
        <w:gridCol w:w="10452"/>
      </w:tblGrid>
      <w:tr w:rsidR="00280964" w:rsidRPr="00DF7A16" w:rsidTr="00280964">
        <w:tc>
          <w:tcPr>
            <w:tcW w:w="10368" w:type="dxa"/>
          </w:tcPr>
          <w:p w:rsidR="00280964" w:rsidRPr="00EB3DB5" w:rsidRDefault="00280964" w:rsidP="00280964">
            <w:pPr>
              <w:shd w:val="clear" w:color="auto" w:fill="FFFFFF"/>
              <w:jc w:val="right"/>
            </w:pPr>
            <w:r w:rsidRPr="00EB3DB5">
              <w:t>Уповноваженій особі</w:t>
            </w:r>
          </w:p>
          <w:p w:rsidR="00280964" w:rsidRPr="00EB3DB5" w:rsidRDefault="00280964" w:rsidP="00280964">
            <w:pPr>
              <w:jc w:val="center"/>
            </w:pPr>
            <w:r w:rsidRPr="00EB3DB5">
              <w:t xml:space="preserve">Довідка </w:t>
            </w:r>
          </w:p>
          <w:p w:rsidR="00280964" w:rsidRPr="00EB3DB5" w:rsidRDefault="00280964" w:rsidP="00280964">
            <w:pPr>
              <w:jc w:val="center"/>
            </w:pPr>
            <w:r w:rsidRPr="00EB3DB5">
              <w:t>про наявність досвіду виконання аналогічних договорів</w:t>
            </w:r>
          </w:p>
          <w:p w:rsidR="00280964" w:rsidRPr="00EB3DB5" w:rsidRDefault="00280964" w:rsidP="00280964">
            <w:pPr>
              <w:jc w:val="center"/>
            </w:pPr>
          </w:p>
          <w:tbl>
            <w:tblPr>
              <w:tblStyle w:val="affff0"/>
              <w:tblW w:w="10485" w:type="dxa"/>
              <w:tblLook w:val="04A0" w:firstRow="1" w:lastRow="0" w:firstColumn="1" w:lastColumn="0" w:noHBand="0" w:noVBand="1"/>
            </w:tblPr>
            <w:tblGrid>
              <w:gridCol w:w="2122"/>
              <w:gridCol w:w="1701"/>
              <w:gridCol w:w="1559"/>
              <w:gridCol w:w="2268"/>
              <w:gridCol w:w="2835"/>
            </w:tblGrid>
            <w:tr w:rsidR="00280964" w:rsidRPr="00EB3DB5" w:rsidTr="00280964">
              <w:tc>
                <w:tcPr>
                  <w:tcW w:w="2122" w:type="dxa"/>
                </w:tcPr>
                <w:p w:rsidR="00280964" w:rsidRPr="00EB3DB5" w:rsidRDefault="00280964" w:rsidP="00280964">
                  <w:pPr>
                    <w:jc w:val="center"/>
                  </w:pPr>
                  <w:r w:rsidRPr="00EB3DB5">
                    <w:rPr>
                      <w:color w:val="000000"/>
                      <w:sz w:val="22"/>
                      <w:szCs w:val="22"/>
                      <w:u w:val="single"/>
                    </w:rPr>
                    <w:t>Найменування контрагента</w:t>
                  </w:r>
                </w:p>
              </w:tc>
              <w:tc>
                <w:tcPr>
                  <w:tcW w:w="1701" w:type="dxa"/>
                </w:tcPr>
                <w:p w:rsidR="00280964" w:rsidRPr="00EB3DB5" w:rsidRDefault="00280964" w:rsidP="00280964">
                  <w:pPr>
                    <w:jc w:val="center"/>
                  </w:pPr>
                  <w:r w:rsidRPr="00EB3DB5">
                    <w:rPr>
                      <w:color w:val="000000"/>
                      <w:sz w:val="22"/>
                      <w:szCs w:val="22"/>
                      <w:u w:val="single"/>
                    </w:rPr>
                    <w:t>Предмет договору</w:t>
                  </w:r>
                </w:p>
              </w:tc>
              <w:tc>
                <w:tcPr>
                  <w:tcW w:w="1559" w:type="dxa"/>
                </w:tcPr>
                <w:p w:rsidR="00280964" w:rsidRPr="00EB3DB5" w:rsidRDefault="00280964" w:rsidP="00280964">
                  <w:pPr>
                    <w:jc w:val="center"/>
                  </w:pPr>
                  <w:r w:rsidRPr="00EB3DB5">
                    <w:rPr>
                      <w:color w:val="000000"/>
                      <w:sz w:val="22"/>
                      <w:szCs w:val="22"/>
                      <w:u w:val="single"/>
                    </w:rPr>
                    <w:t>Номер та дата укладення договору</w:t>
                  </w:r>
                </w:p>
              </w:tc>
              <w:tc>
                <w:tcPr>
                  <w:tcW w:w="2268" w:type="dxa"/>
                </w:tcPr>
                <w:p w:rsidR="00280964" w:rsidRPr="00EB3DB5" w:rsidRDefault="00280964" w:rsidP="00280964">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280964" w:rsidRPr="00EB3DB5" w:rsidRDefault="00280964" w:rsidP="00280964">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280964" w:rsidRPr="00EB3DB5" w:rsidTr="00280964">
              <w:tc>
                <w:tcPr>
                  <w:tcW w:w="2122" w:type="dxa"/>
                </w:tcPr>
                <w:p w:rsidR="00280964" w:rsidRPr="00EB3DB5" w:rsidRDefault="00280964" w:rsidP="00280964">
                  <w:pPr>
                    <w:jc w:val="center"/>
                  </w:pPr>
                </w:p>
              </w:tc>
              <w:tc>
                <w:tcPr>
                  <w:tcW w:w="1701" w:type="dxa"/>
                </w:tcPr>
                <w:p w:rsidR="00280964" w:rsidRPr="00EB3DB5" w:rsidRDefault="00280964" w:rsidP="00280964">
                  <w:pPr>
                    <w:jc w:val="center"/>
                  </w:pPr>
                </w:p>
              </w:tc>
              <w:tc>
                <w:tcPr>
                  <w:tcW w:w="1559" w:type="dxa"/>
                </w:tcPr>
                <w:p w:rsidR="00280964" w:rsidRPr="00EB3DB5" w:rsidRDefault="00280964" w:rsidP="00280964">
                  <w:pPr>
                    <w:jc w:val="center"/>
                  </w:pPr>
                </w:p>
              </w:tc>
              <w:tc>
                <w:tcPr>
                  <w:tcW w:w="2268" w:type="dxa"/>
                </w:tcPr>
                <w:p w:rsidR="00280964" w:rsidRPr="00EB3DB5" w:rsidRDefault="00280964" w:rsidP="00280964">
                  <w:pPr>
                    <w:jc w:val="center"/>
                  </w:pPr>
                </w:p>
              </w:tc>
              <w:tc>
                <w:tcPr>
                  <w:tcW w:w="2835" w:type="dxa"/>
                </w:tcPr>
                <w:p w:rsidR="00280964" w:rsidRPr="00EB3DB5" w:rsidRDefault="00280964" w:rsidP="00280964">
                  <w:pPr>
                    <w:jc w:val="center"/>
                  </w:pPr>
                </w:p>
              </w:tc>
            </w:tr>
          </w:tbl>
          <w:p w:rsidR="00280964" w:rsidRPr="00EB3DB5" w:rsidRDefault="00280964" w:rsidP="00280964">
            <w:pPr>
              <w:rPr>
                <w:sz w:val="22"/>
                <w:szCs w:val="22"/>
              </w:rPr>
            </w:pPr>
            <w:r w:rsidRPr="00EB3DB5">
              <w:rPr>
                <w:sz w:val="22"/>
                <w:szCs w:val="22"/>
              </w:rPr>
              <w:t>_________                                      ___________                                                 ______________</w:t>
            </w:r>
          </w:p>
          <w:p w:rsidR="00280964" w:rsidRPr="00DF7A16" w:rsidRDefault="00280964" w:rsidP="00280964">
            <w:r w:rsidRPr="00EB3DB5">
              <w:rPr>
                <w:sz w:val="22"/>
                <w:szCs w:val="22"/>
              </w:rPr>
              <w:t>(посада)                                             (підпис)                                                              (П.І.Б)</w:t>
            </w:r>
            <w:r w:rsidRPr="00DF7A16">
              <w:rPr>
                <w:sz w:val="22"/>
                <w:szCs w:val="22"/>
              </w:rPr>
              <w:t xml:space="preserve"> </w:t>
            </w:r>
          </w:p>
        </w:tc>
      </w:tr>
    </w:tbl>
    <w:p w:rsidR="005E43AD" w:rsidRPr="00EB3DB5" w:rsidRDefault="005E43AD" w:rsidP="005E43AD">
      <w:pPr>
        <w:shd w:val="clear" w:color="auto" w:fill="FFFFFF"/>
        <w:jc w:val="center"/>
      </w:pPr>
    </w:p>
    <w:p w:rsidR="00C6236C" w:rsidRPr="00C6236C" w:rsidRDefault="00C6236C" w:rsidP="00C6236C">
      <w:pPr>
        <w:shd w:val="clear" w:color="auto" w:fill="FFFFFF"/>
        <w:ind w:firstLine="709"/>
        <w:rPr>
          <w:sz w:val="22"/>
          <w:szCs w:val="22"/>
        </w:rPr>
      </w:pPr>
    </w:p>
    <w:tbl>
      <w:tblPr>
        <w:tblW w:w="10483" w:type="dxa"/>
        <w:jc w:val="center"/>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1"/>
        <w:gridCol w:w="7362"/>
      </w:tblGrid>
      <w:tr w:rsidR="00C6236C" w:rsidTr="00C6236C">
        <w:trPr>
          <w:jc w:val="center"/>
        </w:trPr>
        <w:tc>
          <w:tcPr>
            <w:tcW w:w="3121"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5F46AB">
            <w:pPr>
              <w:widowControl w:val="0"/>
              <w:shd w:val="clear" w:color="auto" w:fill="FFFFFF"/>
              <w:tabs>
                <w:tab w:val="left" w:pos="0"/>
              </w:tabs>
              <w:jc w:val="center"/>
            </w:pPr>
            <w:r>
              <w:rPr>
                <w:b/>
              </w:rPr>
              <w:t>Кваліфікаційний критерій</w:t>
            </w:r>
          </w:p>
        </w:tc>
        <w:tc>
          <w:tcPr>
            <w:tcW w:w="7362"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5F46AB">
            <w:pPr>
              <w:shd w:val="clear" w:color="auto" w:fill="FFFFFF"/>
              <w:jc w:val="center"/>
            </w:pPr>
            <w:r>
              <w:rPr>
                <w:b/>
              </w:rPr>
              <w:t>Перелік документів, що підтверджують інформацію про відповідність учасників таким критеріям</w:t>
            </w:r>
          </w:p>
        </w:tc>
      </w:tr>
      <w:tr w:rsidR="00C6236C" w:rsidRPr="005052C6" w:rsidTr="00C6236C">
        <w:trPr>
          <w:jc w:val="center"/>
        </w:trPr>
        <w:tc>
          <w:tcPr>
            <w:tcW w:w="3121"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5F46AB">
            <w:pPr>
              <w:widowControl w:val="0"/>
              <w:shd w:val="clear" w:color="auto" w:fill="FFFFFF"/>
              <w:tabs>
                <w:tab w:val="left" w:pos="0"/>
              </w:tabs>
            </w:pPr>
            <w:r>
              <w:rPr>
                <w:color w:val="333333"/>
                <w:shd w:val="clear" w:color="auto" w:fill="FFFFFF"/>
              </w:rPr>
              <w:t xml:space="preserve">Наявність в учасника </w:t>
            </w:r>
            <w:r>
              <w:rPr>
                <w:color w:val="333333"/>
                <w:shd w:val="clear" w:color="auto" w:fill="FFFFFF"/>
              </w:rPr>
              <w:lastRenderedPageBreak/>
              <w:t>процедури закупівлі працівників відповідної кваліфікації, які мають необхідні знання та досвід</w:t>
            </w:r>
          </w:p>
        </w:tc>
        <w:tc>
          <w:tcPr>
            <w:tcW w:w="7362" w:type="dxa"/>
            <w:tcBorders>
              <w:top w:val="single" w:sz="4" w:space="0" w:color="000000"/>
              <w:left w:val="single" w:sz="4" w:space="0" w:color="000000"/>
              <w:bottom w:val="single" w:sz="4" w:space="0" w:color="000000"/>
              <w:right w:val="single" w:sz="4" w:space="0" w:color="000000"/>
            </w:tcBorders>
            <w:vAlign w:val="center"/>
          </w:tcPr>
          <w:p w:rsidR="00C6236C" w:rsidRDefault="00C6236C" w:rsidP="005F46AB">
            <w:pPr>
              <w:rPr>
                <w:color w:val="000000"/>
                <w:lang w:eastAsia="ru-RU"/>
              </w:rPr>
            </w:pPr>
            <w:r>
              <w:rPr>
                <w:color w:val="000000"/>
                <w:lang w:eastAsia="ru-RU"/>
              </w:rPr>
              <w:lastRenderedPageBreak/>
              <w:t xml:space="preserve">Довідка про наявність в учасника, працівників відповідної </w:t>
            </w:r>
            <w:r>
              <w:rPr>
                <w:color w:val="000000"/>
                <w:lang w:eastAsia="ru-RU"/>
              </w:rPr>
              <w:lastRenderedPageBreak/>
              <w:t>кваліфікації, які мають необхідні знання та досвід</w:t>
            </w:r>
            <w:r w:rsidR="00370342">
              <w:rPr>
                <w:color w:val="000000"/>
                <w:lang w:eastAsia="ru-RU"/>
              </w:rPr>
              <w:t xml:space="preserve"> виконання аналогічних робіт</w:t>
            </w:r>
            <w:r>
              <w:rPr>
                <w:color w:val="000000"/>
                <w:lang w:eastAsia="ru-RU"/>
              </w:rPr>
              <w:t>, а саме працівників за спеціальністю/фахом/стажем роботи відповідно до Додатку 4 тендерної документації у кількості 2 осіб.</w:t>
            </w:r>
          </w:p>
          <w:p w:rsidR="00C6236C" w:rsidRDefault="00C6236C" w:rsidP="005F46AB">
            <w:pPr>
              <w:rPr>
                <w:color w:val="000000"/>
                <w:lang w:eastAsia="ru-RU"/>
              </w:rPr>
            </w:pPr>
            <w:r>
              <w:rPr>
                <w:color w:val="000000"/>
                <w:lang w:eastAsia="ru-RU"/>
              </w:rPr>
              <w:t>Довідка має містити інформацію про:</w:t>
            </w:r>
          </w:p>
          <w:p w:rsidR="00C6236C" w:rsidRDefault="00C6236C" w:rsidP="00C6236C">
            <w:pPr>
              <w:numPr>
                <w:ilvl w:val="0"/>
                <w:numId w:val="10"/>
              </w:numPr>
              <w:ind w:left="641" w:hanging="357"/>
              <w:contextualSpacing/>
              <w:rPr>
                <w:color w:val="000000"/>
                <w:lang w:eastAsia="ru-RU"/>
              </w:rPr>
            </w:pPr>
            <w:r>
              <w:rPr>
                <w:color w:val="000000"/>
                <w:lang w:eastAsia="ru-RU"/>
              </w:rPr>
              <w:t>П.І.Б працівника</w:t>
            </w:r>
          </w:p>
          <w:p w:rsidR="00C6236C" w:rsidRDefault="00280964" w:rsidP="00C6236C">
            <w:pPr>
              <w:numPr>
                <w:ilvl w:val="0"/>
                <w:numId w:val="10"/>
              </w:numPr>
              <w:ind w:left="641" w:hanging="357"/>
              <w:contextualSpacing/>
              <w:rPr>
                <w:color w:val="000000"/>
                <w:lang w:eastAsia="ru-RU"/>
              </w:rPr>
            </w:pPr>
            <w:r>
              <w:rPr>
                <w:lang w:eastAsia="ru-RU"/>
              </w:rPr>
              <w:t xml:space="preserve">Інформація про </w:t>
            </w:r>
            <w:r>
              <w:t>освіту</w:t>
            </w:r>
            <w:r w:rsidRPr="009C077B">
              <w:t xml:space="preserve"> та / або фах, та / або професі</w:t>
            </w:r>
            <w:r>
              <w:t>ю</w:t>
            </w:r>
            <w:r w:rsidR="00C6236C">
              <w:rPr>
                <w:color w:val="000000"/>
                <w:lang w:eastAsia="ru-RU"/>
              </w:rPr>
              <w:t xml:space="preserve"> та стаж роботи </w:t>
            </w:r>
          </w:p>
          <w:p w:rsidR="00C6236C" w:rsidRPr="00DC4CFB" w:rsidRDefault="00C6236C" w:rsidP="00DC4CFB">
            <w:pPr>
              <w:numPr>
                <w:ilvl w:val="0"/>
                <w:numId w:val="10"/>
              </w:numPr>
              <w:ind w:left="641" w:hanging="357"/>
              <w:contextualSpacing/>
              <w:rPr>
                <w:color w:val="000000"/>
                <w:lang w:eastAsia="ru-RU"/>
              </w:rPr>
            </w:pPr>
            <w:r>
              <w:rPr>
                <w:color w:val="000000"/>
                <w:lang w:eastAsia="ru-RU"/>
              </w:rPr>
              <w:t xml:space="preserve">посаду, яку він обіймає </w:t>
            </w:r>
          </w:p>
          <w:p w:rsidR="00C6236C" w:rsidRDefault="00C6236C" w:rsidP="005F46AB">
            <w:pPr>
              <w:shd w:val="clear" w:color="auto" w:fill="FFFFFF"/>
              <w:jc w:val="both"/>
              <w:rPr>
                <w:i/>
                <w:color w:val="000000"/>
                <w:lang w:eastAsia="ru-RU"/>
              </w:rPr>
            </w:pPr>
            <w:r>
              <w:rPr>
                <w:color w:val="000000"/>
                <w:lang w:eastAsia="ru-RU"/>
              </w:rPr>
              <w:t>Для підтвердження наявності працівників учасник надає  документ (ти), що підвереджує трудові відносини учасника (</w:t>
            </w:r>
            <w:r>
              <w:rPr>
                <w:i/>
                <w:color w:val="000000"/>
                <w:lang w:eastAsia="ru-RU"/>
              </w:rPr>
              <w:t>субпідрядника у випадку його залучення)</w:t>
            </w:r>
            <w:r>
              <w:rPr>
                <w:color w:val="000000"/>
                <w:lang w:eastAsia="ru-RU"/>
              </w:rPr>
              <w:t xml:space="preserve"> з працівниками зазначеними в Довідці, а саме наказ про призначення працівника </w:t>
            </w:r>
            <w:r>
              <w:rPr>
                <w:b/>
                <w:color w:val="000000"/>
                <w:lang w:eastAsia="ru-RU"/>
              </w:rPr>
              <w:t>та/або</w:t>
            </w:r>
            <w:r>
              <w:rPr>
                <w:color w:val="000000"/>
                <w:lang w:eastAsia="ru-RU"/>
              </w:rPr>
              <w:t xml:space="preserve"> відповідні сторінки  трудової книжки працівника </w:t>
            </w:r>
            <w:r>
              <w:rPr>
                <w:b/>
                <w:color w:val="000000"/>
                <w:lang w:eastAsia="ru-RU"/>
              </w:rPr>
              <w:t>та/або</w:t>
            </w:r>
            <w:r>
              <w:rPr>
                <w:color w:val="000000"/>
                <w:lang w:eastAsia="ru-RU"/>
              </w:rPr>
              <w:t xml:space="preserve"> трудовий договір (контракт)                   </w:t>
            </w:r>
            <w:r>
              <w:rPr>
                <w:b/>
                <w:color w:val="000000"/>
                <w:lang w:eastAsia="ru-RU"/>
              </w:rPr>
              <w:t>та/ або</w:t>
            </w:r>
            <w:r>
              <w:rPr>
                <w:color w:val="000000"/>
                <w:lang w:eastAsia="ru-RU"/>
              </w:rPr>
              <w:t xml:space="preserve"> інші документи, що підтверджують трудові між працівником та учасником </w:t>
            </w:r>
            <w:r>
              <w:rPr>
                <w:i/>
                <w:color w:val="000000"/>
                <w:lang w:eastAsia="ru-RU"/>
              </w:rPr>
              <w:t>(субпідрядником у випадку його залучення)</w:t>
            </w:r>
          </w:p>
          <w:p w:rsidR="00C6236C" w:rsidRDefault="00C6236C" w:rsidP="005F46AB">
            <w:pPr>
              <w:shd w:val="clear" w:color="auto" w:fill="FFFFFF"/>
            </w:pPr>
            <w:r>
              <w:rPr>
                <w:color w:val="000000"/>
                <w:lang w:eastAsia="ru-RU"/>
              </w:rPr>
              <w:t xml:space="preserve"> </w:t>
            </w:r>
          </w:p>
        </w:tc>
      </w:tr>
    </w:tbl>
    <w:p w:rsidR="00C6236C" w:rsidRDefault="00C6236C" w:rsidP="00C6236C">
      <w:pPr>
        <w:shd w:val="clear" w:color="auto" w:fill="FFFFFF"/>
        <w:ind w:firstLine="709"/>
        <w:rPr>
          <w:color w:val="FF0000"/>
          <w:sz w:val="22"/>
          <w:szCs w:val="22"/>
        </w:rPr>
      </w:pPr>
    </w:p>
    <w:p w:rsidR="00C6236C" w:rsidRDefault="00C6236C" w:rsidP="00C6236C">
      <w:pPr>
        <w:shd w:val="clear" w:color="auto" w:fill="FFFFFF"/>
        <w:ind w:firstLine="709"/>
        <w:jc w:val="center"/>
        <w:rPr>
          <w:color w:val="333333"/>
          <w:shd w:val="clear" w:color="auto" w:fill="FFFFFF"/>
        </w:rPr>
      </w:pPr>
      <w:r>
        <w:rPr>
          <w:b/>
          <w:iCs/>
          <w:color w:val="000000"/>
          <w:u w:val="single"/>
          <w:lang w:eastAsia="ru-RU"/>
        </w:rPr>
        <w:t>Приклад довідки</w:t>
      </w:r>
      <w:r>
        <w:rPr>
          <w:color w:val="333333"/>
          <w:shd w:val="clear" w:color="auto" w:fill="FFFFFF"/>
        </w:rPr>
        <w:t xml:space="preserve"> </w:t>
      </w:r>
    </w:p>
    <w:p w:rsidR="00C6236C" w:rsidRDefault="00C6236C" w:rsidP="00C6236C">
      <w:pPr>
        <w:shd w:val="clear" w:color="auto" w:fill="FFFFFF"/>
        <w:ind w:firstLine="709"/>
        <w:jc w:val="center"/>
        <w:rPr>
          <w:b/>
          <w:iCs/>
          <w:color w:val="000000"/>
          <w:u w:val="single"/>
          <w:lang w:eastAsia="ru-RU"/>
        </w:rPr>
      </w:pPr>
      <w:r>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rsidR="00C6236C" w:rsidRDefault="00C6236C" w:rsidP="00C6236C">
      <w:pPr>
        <w:shd w:val="clear" w:color="auto" w:fill="FFFFFF"/>
        <w:jc w:val="right"/>
      </w:pPr>
      <w:r>
        <w:t>Уповноваженій особі</w:t>
      </w:r>
    </w:p>
    <w:p w:rsidR="00C6236C" w:rsidRDefault="00C6236C" w:rsidP="00C6236C">
      <w:pPr>
        <w:jc w:val="right"/>
      </w:pPr>
    </w:p>
    <w:p w:rsidR="00C6236C" w:rsidRDefault="00C6236C" w:rsidP="00C6236C">
      <w:pPr>
        <w:jc w:val="center"/>
      </w:pPr>
      <w:r>
        <w:t xml:space="preserve">Довідка </w:t>
      </w:r>
    </w:p>
    <w:p w:rsidR="00C6236C" w:rsidRDefault="00C6236C" w:rsidP="00C6236C">
      <w:pPr>
        <w:shd w:val="clear" w:color="auto" w:fill="FFFFFF"/>
        <w:ind w:firstLine="709"/>
        <w:jc w:val="center"/>
        <w:rPr>
          <w:b/>
          <w:iCs/>
          <w:color w:val="000000"/>
          <w:u w:val="single"/>
          <w:lang w:eastAsia="ru-RU"/>
        </w:rPr>
      </w:pPr>
      <w:r>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rsidR="00C6236C" w:rsidRDefault="00C6236C" w:rsidP="00C6236C">
      <w:pPr>
        <w:jc w:val="center"/>
      </w:pPr>
    </w:p>
    <w:tbl>
      <w:tblPr>
        <w:tblStyle w:val="affff0"/>
        <w:tblW w:w="10485" w:type="dxa"/>
        <w:tblLook w:val="04A0" w:firstRow="1" w:lastRow="0" w:firstColumn="1" w:lastColumn="0" w:noHBand="0" w:noVBand="1"/>
      </w:tblPr>
      <w:tblGrid>
        <w:gridCol w:w="3823"/>
        <w:gridCol w:w="3685"/>
        <w:gridCol w:w="2977"/>
      </w:tblGrid>
      <w:tr w:rsidR="00C6236C" w:rsidTr="005F46AB">
        <w:tc>
          <w:tcPr>
            <w:tcW w:w="3823" w:type="dxa"/>
            <w:tcBorders>
              <w:top w:val="single" w:sz="4" w:space="0" w:color="auto"/>
              <w:left w:val="single" w:sz="4" w:space="0" w:color="auto"/>
              <w:bottom w:val="single" w:sz="4" w:space="0" w:color="auto"/>
              <w:right w:val="single" w:sz="4" w:space="0" w:color="auto"/>
            </w:tcBorders>
          </w:tcPr>
          <w:p w:rsidR="00C6236C" w:rsidRDefault="00C6236C" w:rsidP="005F46AB">
            <w:pPr>
              <w:rPr>
                <w:lang w:eastAsia="ru-RU"/>
              </w:rPr>
            </w:pPr>
            <w:r>
              <w:rPr>
                <w:lang w:eastAsia="ru-RU"/>
              </w:rPr>
              <w:t>П.І.Б працівника</w:t>
            </w:r>
          </w:p>
          <w:p w:rsidR="00C6236C" w:rsidRDefault="00C6236C" w:rsidP="005F46AB">
            <w:pPr>
              <w:rPr>
                <w:lang w:eastAsia="zh-CN"/>
              </w:rPr>
            </w:pPr>
          </w:p>
        </w:tc>
        <w:tc>
          <w:tcPr>
            <w:tcW w:w="3685" w:type="dxa"/>
            <w:tcBorders>
              <w:top w:val="single" w:sz="4" w:space="0" w:color="auto"/>
              <w:left w:val="single" w:sz="4" w:space="0" w:color="auto"/>
              <w:bottom w:val="single" w:sz="4" w:space="0" w:color="auto"/>
              <w:right w:val="single" w:sz="4" w:space="0" w:color="auto"/>
            </w:tcBorders>
          </w:tcPr>
          <w:p w:rsidR="00C6236C" w:rsidRDefault="00C6236C" w:rsidP="008C61FF">
            <w:pPr>
              <w:rPr>
                <w:lang w:eastAsia="zh-CN"/>
              </w:rPr>
            </w:pPr>
            <w:r>
              <w:rPr>
                <w:lang w:eastAsia="ru-RU"/>
              </w:rPr>
              <w:t xml:space="preserve">Інформація про </w:t>
            </w:r>
            <w:r w:rsidR="008C61FF">
              <w:t>освіту</w:t>
            </w:r>
            <w:r w:rsidR="008C61FF" w:rsidRPr="009C077B">
              <w:t xml:space="preserve"> та / або фах, та / або професі</w:t>
            </w:r>
            <w:r w:rsidR="008C61FF">
              <w:t>ю</w:t>
            </w:r>
            <w:r w:rsidR="008C61FF">
              <w:rPr>
                <w:lang w:eastAsia="zh-CN"/>
              </w:rPr>
              <w:t xml:space="preserve"> </w:t>
            </w:r>
            <w:r w:rsidR="00280964">
              <w:rPr>
                <w:lang w:eastAsia="zh-CN"/>
              </w:rPr>
              <w:t>та стаж роботи</w:t>
            </w:r>
          </w:p>
        </w:tc>
        <w:tc>
          <w:tcPr>
            <w:tcW w:w="2977" w:type="dxa"/>
            <w:tcBorders>
              <w:top w:val="single" w:sz="4" w:space="0" w:color="auto"/>
              <w:left w:val="single" w:sz="4" w:space="0" w:color="auto"/>
              <w:bottom w:val="single" w:sz="4" w:space="0" w:color="auto"/>
              <w:right w:val="single" w:sz="4" w:space="0" w:color="auto"/>
            </w:tcBorders>
            <w:hideMark/>
          </w:tcPr>
          <w:p w:rsidR="00C6236C" w:rsidRDefault="00C6236C" w:rsidP="005F46AB">
            <w:pPr>
              <w:jc w:val="center"/>
              <w:rPr>
                <w:lang w:eastAsia="zh-CN"/>
              </w:rPr>
            </w:pPr>
            <w:r>
              <w:rPr>
                <w:lang w:eastAsia="ru-RU"/>
              </w:rPr>
              <w:t>Посада, яку обіймає працівник</w:t>
            </w:r>
          </w:p>
        </w:tc>
      </w:tr>
      <w:tr w:rsidR="00C6236C" w:rsidTr="005F46AB">
        <w:tc>
          <w:tcPr>
            <w:tcW w:w="3823" w:type="dxa"/>
            <w:tcBorders>
              <w:top w:val="single" w:sz="4" w:space="0" w:color="auto"/>
              <w:left w:val="single" w:sz="4" w:space="0" w:color="auto"/>
              <w:bottom w:val="single" w:sz="4" w:space="0" w:color="auto"/>
              <w:right w:val="single" w:sz="4" w:space="0" w:color="auto"/>
            </w:tcBorders>
          </w:tcPr>
          <w:p w:rsidR="00C6236C" w:rsidRDefault="00C6236C" w:rsidP="005F46AB">
            <w:pPr>
              <w:jc w:val="center"/>
              <w:rPr>
                <w:lang w:eastAsia="zh-CN"/>
              </w:rPr>
            </w:pPr>
          </w:p>
        </w:tc>
        <w:tc>
          <w:tcPr>
            <w:tcW w:w="3685" w:type="dxa"/>
            <w:tcBorders>
              <w:top w:val="single" w:sz="4" w:space="0" w:color="auto"/>
              <w:left w:val="single" w:sz="4" w:space="0" w:color="auto"/>
              <w:bottom w:val="single" w:sz="4" w:space="0" w:color="auto"/>
              <w:right w:val="single" w:sz="4" w:space="0" w:color="auto"/>
            </w:tcBorders>
          </w:tcPr>
          <w:p w:rsidR="00C6236C" w:rsidRDefault="00C6236C" w:rsidP="005F46AB">
            <w:pPr>
              <w:jc w:val="center"/>
              <w:rPr>
                <w:lang w:eastAsia="zh-CN"/>
              </w:rPr>
            </w:pPr>
          </w:p>
        </w:tc>
        <w:tc>
          <w:tcPr>
            <w:tcW w:w="2977" w:type="dxa"/>
            <w:tcBorders>
              <w:top w:val="single" w:sz="4" w:space="0" w:color="auto"/>
              <w:left w:val="single" w:sz="4" w:space="0" w:color="auto"/>
              <w:bottom w:val="single" w:sz="4" w:space="0" w:color="auto"/>
              <w:right w:val="single" w:sz="4" w:space="0" w:color="auto"/>
            </w:tcBorders>
          </w:tcPr>
          <w:p w:rsidR="00C6236C" w:rsidRDefault="00C6236C" w:rsidP="005F46AB">
            <w:pPr>
              <w:jc w:val="center"/>
              <w:rPr>
                <w:lang w:eastAsia="zh-CN"/>
              </w:rPr>
            </w:pPr>
          </w:p>
        </w:tc>
      </w:tr>
    </w:tbl>
    <w:p w:rsidR="00C6236C" w:rsidRDefault="00C6236C" w:rsidP="00C6236C">
      <w:pPr>
        <w:rPr>
          <w:sz w:val="22"/>
          <w:szCs w:val="22"/>
        </w:rPr>
      </w:pPr>
      <w:r>
        <w:rPr>
          <w:sz w:val="22"/>
          <w:szCs w:val="22"/>
        </w:rPr>
        <w:t>_______________                                      ___________                                                 ______________</w:t>
      </w:r>
    </w:p>
    <w:p w:rsidR="00C6236C" w:rsidRDefault="00C6236C" w:rsidP="00C6236C">
      <w:pPr>
        <w:shd w:val="clear" w:color="auto" w:fill="FFFFFF"/>
        <w:jc w:val="right"/>
        <w:rPr>
          <w:b/>
        </w:rPr>
      </w:pPr>
    </w:p>
    <w:p w:rsidR="00EE57EF" w:rsidRDefault="00EE57EF" w:rsidP="00C6236C">
      <w:pPr>
        <w:shd w:val="clear" w:color="auto" w:fill="FFFFFF"/>
        <w:rPr>
          <w:b/>
        </w:rPr>
      </w:pPr>
    </w:p>
    <w:p w:rsidR="00C6236C" w:rsidRDefault="00C6236C" w:rsidP="00C6236C">
      <w:pPr>
        <w:shd w:val="clear" w:color="auto" w:fill="FFFFFF"/>
        <w:rPr>
          <w:b/>
        </w:rPr>
      </w:pPr>
    </w:p>
    <w:tbl>
      <w:tblPr>
        <w:tblW w:w="10557" w:type="dxa"/>
        <w:jc w:val="center"/>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0"/>
        <w:gridCol w:w="7287"/>
      </w:tblGrid>
      <w:tr w:rsidR="00AE5DEC" w:rsidTr="0067563E">
        <w:trPr>
          <w:jc w:val="center"/>
        </w:trPr>
        <w:tc>
          <w:tcPr>
            <w:tcW w:w="3270" w:type="dxa"/>
            <w:tcBorders>
              <w:top w:val="single" w:sz="4" w:space="0" w:color="000000"/>
              <w:left w:val="single" w:sz="4" w:space="0" w:color="000000"/>
              <w:bottom w:val="single" w:sz="4" w:space="0" w:color="000000"/>
              <w:right w:val="single" w:sz="4" w:space="0" w:color="000000"/>
            </w:tcBorders>
            <w:vAlign w:val="center"/>
            <w:hideMark/>
          </w:tcPr>
          <w:p w:rsidR="00AE5DEC" w:rsidRDefault="00AE5DEC" w:rsidP="0067563E">
            <w:pPr>
              <w:widowControl w:val="0"/>
              <w:shd w:val="clear" w:color="auto" w:fill="FFFFFF"/>
              <w:tabs>
                <w:tab w:val="left" w:pos="0"/>
              </w:tabs>
              <w:jc w:val="center"/>
            </w:pPr>
            <w:r>
              <w:rPr>
                <w:b/>
              </w:rPr>
              <w:t>Кваліфікаційний критерій</w:t>
            </w:r>
          </w:p>
        </w:tc>
        <w:tc>
          <w:tcPr>
            <w:tcW w:w="7287" w:type="dxa"/>
            <w:tcBorders>
              <w:top w:val="single" w:sz="4" w:space="0" w:color="000000"/>
              <w:left w:val="single" w:sz="4" w:space="0" w:color="000000"/>
              <w:bottom w:val="single" w:sz="4" w:space="0" w:color="000000"/>
              <w:right w:val="single" w:sz="4" w:space="0" w:color="000000"/>
            </w:tcBorders>
            <w:vAlign w:val="center"/>
            <w:hideMark/>
          </w:tcPr>
          <w:p w:rsidR="00AE5DEC" w:rsidRDefault="00AE5DEC" w:rsidP="0067563E">
            <w:pPr>
              <w:shd w:val="clear" w:color="auto" w:fill="FFFFFF"/>
              <w:jc w:val="center"/>
            </w:pPr>
            <w:r>
              <w:rPr>
                <w:b/>
              </w:rPr>
              <w:t>Перелік документів, що підтверджують інформацію про відповідність учасників таким критеріям</w:t>
            </w:r>
          </w:p>
        </w:tc>
      </w:tr>
      <w:tr w:rsidR="00AE5DEC" w:rsidTr="0067563E">
        <w:trPr>
          <w:jc w:val="center"/>
        </w:trPr>
        <w:tc>
          <w:tcPr>
            <w:tcW w:w="3270" w:type="dxa"/>
            <w:tcBorders>
              <w:top w:val="single" w:sz="4" w:space="0" w:color="000000"/>
              <w:left w:val="single" w:sz="4" w:space="0" w:color="000000"/>
              <w:bottom w:val="single" w:sz="4" w:space="0" w:color="000000"/>
              <w:right w:val="single" w:sz="4" w:space="0" w:color="000000"/>
            </w:tcBorders>
            <w:vAlign w:val="center"/>
            <w:hideMark/>
          </w:tcPr>
          <w:p w:rsidR="00AE5DEC" w:rsidRDefault="00AE5DEC" w:rsidP="0067563E">
            <w:pPr>
              <w:widowControl w:val="0"/>
              <w:shd w:val="clear" w:color="auto" w:fill="FFFFFF"/>
              <w:tabs>
                <w:tab w:val="left" w:pos="0"/>
              </w:tabs>
            </w:pPr>
            <w:r>
              <w:rPr>
                <w:color w:val="333333"/>
                <w:shd w:val="clear" w:color="auto" w:fill="FFFFFF"/>
              </w:rPr>
              <w:t>Наявність в учасника процедури закупівлі обладнання, матеріально-технічної бази та технологій</w:t>
            </w:r>
          </w:p>
        </w:tc>
        <w:tc>
          <w:tcPr>
            <w:tcW w:w="7287" w:type="dxa"/>
            <w:tcBorders>
              <w:top w:val="single" w:sz="4" w:space="0" w:color="000000"/>
              <w:left w:val="single" w:sz="4" w:space="0" w:color="000000"/>
              <w:bottom w:val="single" w:sz="4" w:space="0" w:color="000000"/>
              <w:right w:val="single" w:sz="4" w:space="0" w:color="000000"/>
            </w:tcBorders>
            <w:vAlign w:val="center"/>
            <w:hideMark/>
          </w:tcPr>
          <w:p w:rsidR="00AE5DEC" w:rsidRPr="00EE28D3" w:rsidRDefault="00AE5DEC" w:rsidP="0067563E">
            <w:pPr>
              <w:spacing w:after="120"/>
              <w:ind w:firstLine="708"/>
              <w:jc w:val="both"/>
              <w:rPr>
                <w:spacing w:val="-2"/>
                <w:lang w:val="ru-RU"/>
              </w:rPr>
            </w:pPr>
            <w:r w:rsidRPr="00EE28D3">
              <w:rPr>
                <w:spacing w:val="-2"/>
                <w:lang w:val="ru-RU"/>
              </w:rPr>
              <w:t xml:space="preserve">На </w:t>
            </w:r>
            <w:proofErr w:type="gramStart"/>
            <w:r w:rsidRPr="00EE28D3">
              <w:rPr>
                <w:spacing w:val="-2"/>
                <w:lang w:val="ru-RU"/>
              </w:rPr>
              <w:t>п</w:t>
            </w:r>
            <w:proofErr w:type="gramEnd"/>
            <w:r w:rsidRPr="00EE28D3">
              <w:rPr>
                <w:spacing w:val="-2"/>
                <w:lang w:val="ru-RU"/>
              </w:rPr>
              <w:t>ідтвердження наявності на обладнання, матеріально-технічної бази та технологій учасник процедури закупівлі має надати довід</w:t>
            </w:r>
            <w:r>
              <w:rPr>
                <w:spacing w:val="-2"/>
                <w:lang w:val="ru-RU"/>
              </w:rPr>
              <w:t>ку довільної форми</w:t>
            </w:r>
            <w:r w:rsidRPr="00EE28D3">
              <w:rPr>
                <w:spacing w:val="-2"/>
                <w:lang w:val="ru-RU"/>
              </w:rPr>
              <w:t xml:space="preserve">. </w:t>
            </w:r>
            <w:r w:rsidRPr="000D5FCA">
              <w:rPr>
                <w:b/>
                <w:spacing w:val="-2"/>
                <w:lang w:val="ru-RU"/>
              </w:rPr>
              <w:t xml:space="preserve">Для </w:t>
            </w:r>
            <w:proofErr w:type="gramStart"/>
            <w:r w:rsidRPr="000D5FCA">
              <w:rPr>
                <w:b/>
                <w:spacing w:val="-2"/>
                <w:lang w:val="ru-RU"/>
              </w:rPr>
              <w:t>п</w:t>
            </w:r>
            <w:proofErr w:type="gramEnd"/>
            <w:r w:rsidRPr="000D5FCA">
              <w:rPr>
                <w:b/>
                <w:spacing w:val="-2"/>
                <w:lang w:val="ru-RU"/>
              </w:rPr>
              <w:t>ідтвердження підстави володіння та / або користування</w:t>
            </w:r>
            <w:r w:rsidRPr="00EE28D3">
              <w:rPr>
                <w:spacing w:val="-2"/>
                <w:lang w:val="ru-RU"/>
              </w:rPr>
              <w:t xml:space="preserve">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w:t>
            </w:r>
            <w:proofErr w:type="gramStart"/>
            <w:r w:rsidRPr="00EE28D3">
              <w:rPr>
                <w:spacing w:val="-2"/>
                <w:lang w:val="ru-RU"/>
              </w:rPr>
              <w:t>п</w:t>
            </w:r>
            <w:proofErr w:type="gramEnd"/>
            <w:r w:rsidRPr="00EE28D3">
              <w:rPr>
                <w:spacing w:val="-2"/>
                <w:lang w:val="ru-RU"/>
              </w:rPr>
              <w:t>ідтверджують наявність обладнання, матеріально-технічної бази та технологій визначені у довідці.</w:t>
            </w:r>
          </w:p>
          <w:p w:rsidR="00AE5DEC" w:rsidRPr="00EE28D3" w:rsidRDefault="00AE5DEC" w:rsidP="0067563E">
            <w:pPr>
              <w:spacing w:after="120"/>
              <w:ind w:firstLine="708"/>
              <w:jc w:val="both"/>
              <w:rPr>
                <w:spacing w:val="-2"/>
                <w:lang w:val="ru-RU"/>
              </w:rPr>
            </w:pPr>
            <w:r w:rsidRPr="00EE28D3">
              <w:rPr>
                <w:spacing w:val="-2"/>
                <w:lang w:val="ru-RU"/>
              </w:rPr>
              <w:t>У разі надання у складі тендерної пропозиції договору найму буді</w:t>
            </w:r>
            <w:proofErr w:type="gramStart"/>
            <w:r w:rsidRPr="00EE28D3">
              <w:rPr>
                <w:spacing w:val="-2"/>
                <w:lang w:val="ru-RU"/>
              </w:rPr>
              <w:t>вл</w:t>
            </w:r>
            <w:proofErr w:type="gramEnd"/>
            <w:r w:rsidRPr="00EE28D3">
              <w:rPr>
                <w:spacing w:val="-2"/>
                <w:lang w:val="ru-RU"/>
              </w:rPr>
              <w:t>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w:t>
            </w:r>
            <w:proofErr w:type="gramStart"/>
            <w:r w:rsidRPr="00EE28D3">
              <w:rPr>
                <w:spacing w:val="-2"/>
                <w:lang w:val="ru-RU"/>
              </w:rPr>
              <w:t>р</w:t>
            </w:r>
            <w:proofErr w:type="gramEnd"/>
            <w:r w:rsidRPr="00EE28D3">
              <w:rPr>
                <w:spacing w:val="-2"/>
                <w:lang w:val="ru-RU"/>
              </w:rPr>
              <w:t xml:space="preserve"> має бути нотаріально посвідчений</w:t>
            </w:r>
          </w:p>
          <w:p w:rsidR="00AE5DEC" w:rsidRPr="0067563E" w:rsidRDefault="00AE5DEC" w:rsidP="00470586">
            <w:pPr>
              <w:widowControl w:val="0"/>
              <w:jc w:val="both"/>
              <w:rPr>
                <w:sz w:val="18"/>
                <w:szCs w:val="18"/>
              </w:rPr>
            </w:pPr>
          </w:p>
        </w:tc>
      </w:tr>
    </w:tbl>
    <w:p w:rsidR="00AE5DEC" w:rsidRDefault="00AE5DEC" w:rsidP="00AE5DEC">
      <w:pPr>
        <w:shd w:val="clear" w:color="auto" w:fill="FFFFFF"/>
        <w:rPr>
          <w:sz w:val="22"/>
          <w:szCs w:val="22"/>
        </w:rPr>
      </w:pPr>
    </w:p>
    <w:p w:rsidR="00AE5DEC" w:rsidRDefault="00AE5DEC" w:rsidP="00AE5DEC">
      <w:pPr>
        <w:shd w:val="clear" w:color="auto" w:fill="FFFFFF"/>
        <w:ind w:firstLine="709"/>
        <w:jc w:val="center"/>
        <w:rPr>
          <w:color w:val="333333"/>
          <w:shd w:val="clear" w:color="auto" w:fill="FFFFFF"/>
        </w:rPr>
      </w:pPr>
      <w:r>
        <w:rPr>
          <w:b/>
          <w:iCs/>
          <w:color w:val="000000"/>
          <w:u w:val="single"/>
          <w:lang w:eastAsia="ru-RU"/>
        </w:rPr>
        <w:t>Приклад довідки</w:t>
      </w:r>
      <w:r>
        <w:rPr>
          <w:color w:val="333333"/>
          <w:shd w:val="clear" w:color="auto" w:fill="FFFFFF"/>
        </w:rPr>
        <w:t xml:space="preserve"> </w:t>
      </w:r>
    </w:p>
    <w:p w:rsidR="00AE5DEC" w:rsidRDefault="00AE5DEC" w:rsidP="00AE5DEC">
      <w:pPr>
        <w:shd w:val="clear" w:color="auto" w:fill="FFFFFF"/>
        <w:ind w:firstLine="709"/>
        <w:rPr>
          <w:sz w:val="22"/>
          <w:szCs w:val="22"/>
        </w:rPr>
      </w:pPr>
    </w:p>
    <w:p w:rsidR="00AE5DEC" w:rsidRDefault="00AE5DEC" w:rsidP="00AE5DEC">
      <w:pPr>
        <w:shd w:val="clear" w:color="auto" w:fill="FFFFFF"/>
        <w:ind w:firstLine="709"/>
        <w:jc w:val="center"/>
        <w:rPr>
          <w:sz w:val="22"/>
          <w:szCs w:val="22"/>
        </w:rPr>
      </w:pPr>
      <w:r>
        <w:rPr>
          <w:color w:val="333333"/>
          <w:shd w:val="clear" w:color="auto" w:fill="FFFFFF"/>
        </w:rPr>
        <w:t>Про наявність в учасника процедури закупівлі обладнання, матеріально-технічної бази та технологій</w:t>
      </w:r>
    </w:p>
    <w:p w:rsidR="00AE5DEC" w:rsidRDefault="00AE5DEC" w:rsidP="00AE5DEC">
      <w:pPr>
        <w:shd w:val="clear" w:color="auto" w:fill="FFFFFF"/>
        <w:ind w:firstLine="709"/>
        <w:rPr>
          <w:sz w:val="22"/>
          <w:szCs w:val="22"/>
        </w:rPr>
      </w:pPr>
    </w:p>
    <w:p w:rsidR="00AE5DEC" w:rsidRPr="00EE28D3" w:rsidRDefault="00AE5DEC" w:rsidP="00AE5DEC">
      <w:pPr>
        <w:jc w:val="right"/>
        <w:rPr>
          <w:lang w:val="ru-RU" w:eastAsia="ru-RU"/>
        </w:rPr>
      </w:pPr>
      <w:r>
        <w:rPr>
          <w:lang w:val="ru-RU" w:eastAsia="ru-RU"/>
        </w:rPr>
        <w:t>Уповноваженій особі</w:t>
      </w:r>
    </w:p>
    <w:p w:rsidR="00AE5DEC" w:rsidRPr="00EE28D3" w:rsidRDefault="00AE5DEC" w:rsidP="00AE5DEC">
      <w:pPr>
        <w:jc w:val="center"/>
        <w:rPr>
          <w:lang w:val="ru-RU" w:eastAsia="ru-RU"/>
        </w:rPr>
      </w:pPr>
      <w:r w:rsidRPr="00EE28D3">
        <w:rPr>
          <w:b/>
          <w:bCs/>
          <w:color w:val="000000"/>
          <w:sz w:val="20"/>
          <w:szCs w:val="20"/>
          <w:lang w:val="ru-RU" w:eastAsia="ru-RU"/>
        </w:rPr>
        <w:t>Довідка</w:t>
      </w:r>
    </w:p>
    <w:p w:rsidR="00AE5DEC" w:rsidRPr="00EE28D3" w:rsidRDefault="00AE5DEC" w:rsidP="00AE5DEC">
      <w:pPr>
        <w:jc w:val="center"/>
        <w:rPr>
          <w:lang w:val="ru-RU" w:eastAsia="ru-RU"/>
        </w:rPr>
      </w:pPr>
      <w:r w:rsidRPr="00EE28D3">
        <w:rPr>
          <w:b/>
          <w:bCs/>
          <w:color w:val="000000"/>
          <w:sz w:val="20"/>
          <w:szCs w:val="20"/>
          <w:lang w:val="ru-RU" w:eastAsia="ru-RU"/>
        </w:rPr>
        <w:t>про наявність обладнання, матеріально-технічної бази та технологій учасника</w:t>
      </w:r>
    </w:p>
    <w:p w:rsidR="00AE5DEC" w:rsidRPr="00EE28D3" w:rsidRDefault="00AE5DEC" w:rsidP="00AE5DEC">
      <w:pPr>
        <w:rPr>
          <w:lang w:val="ru-RU" w:eastAsia="ru-RU"/>
        </w:rPr>
      </w:pPr>
    </w:p>
    <w:p w:rsidR="00AE5DEC" w:rsidRPr="00EE28D3" w:rsidRDefault="00AE5DEC" w:rsidP="00AE5DEC">
      <w:pPr>
        <w:jc w:val="both"/>
        <w:rPr>
          <w:lang w:val="ru-RU" w:eastAsia="ru-RU"/>
        </w:rPr>
      </w:pPr>
      <w:r w:rsidRPr="00EE28D3">
        <w:rPr>
          <w:color w:val="000000"/>
          <w:sz w:val="20"/>
          <w:szCs w:val="20"/>
          <w:lang w:val="ru-RU"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AE5DEC" w:rsidRPr="00EE28D3" w:rsidRDefault="00AE5DEC" w:rsidP="00AE5DEC">
      <w:pPr>
        <w:rPr>
          <w:lang w:val="ru-RU" w:eastAsia="ru-RU"/>
        </w:rPr>
      </w:pPr>
    </w:p>
    <w:tbl>
      <w:tblPr>
        <w:tblW w:w="10456" w:type="dxa"/>
        <w:tblCellMar>
          <w:top w:w="15" w:type="dxa"/>
          <w:left w:w="15" w:type="dxa"/>
          <w:bottom w:w="15" w:type="dxa"/>
          <w:right w:w="15" w:type="dxa"/>
        </w:tblCellMar>
        <w:tblLook w:val="04A0" w:firstRow="1" w:lastRow="0" w:firstColumn="1" w:lastColumn="0" w:noHBand="0" w:noVBand="1"/>
      </w:tblPr>
      <w:tblGrid>
        <w:gridCol w:w="417"/>
        <w:gridCol w:w="1574"/>
        <w:gridCol w:w="1099"/>
        <w:gridCol w:w="4992"/>
        <w:gridCol w:w="2374"/>
      </w:tblGrid>
      <w:tr w:rsidR="00AA511F" w:rsidRPr="00EE28D3" w:rsidTr="00AA51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511F" w:rsidRPr="00EE28D3" w:rsidRDefault="00AA511F" w:rsidP="0067563E">
            <w:pPr>
              <w:spacing w:line="0" w:lineRule="atLeast"/>
              <w:jc w:val="center"/>
              <w:rPr>
                <w:lang w:val="ru-RU" w:eastAsia="ru-RU"/>
              </w:rPr>
            </w:pPr>
            <w:r w:rsidRPr="00EE28D3">
              <w:rPr>
                <w:b/>
                <w:bCs/>
                <w:color w:val="000000"/>
                <w:sz w:val="20"/>
                <w:szCs w:val="20"/>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511F" w:rsidRPr="00EE28D3" w:rsidRDefault="00AA511F" w:rsidP="0067563E">
            <w:pPr>
              <w:spacing w:line="0" w:lineRule="atLeast"/>
              <w:jc w:val="center"/>
              <w:rPr>
                <w:lang w:val="ru-RU" w:eastAsia="ru-RU"/>
              </w:rPr>
            </w:pPr>
            <w:r w:rsidRPr="00EE28D3">
              <w:rPr>
                <w:b/>
                <w:bCs/>
                <w:color w:val="000000"/>
                <w:sz w:val="20"/>
                <w:szCs w:val="20"/>
                <w:lang w:val="ru-RU" w:eastAsia="ru-RU"/>
              </w:rPr>
              <w:t>Найменування</w:t>
            </w:r>
          </w:p>
        </w:tc>
        <w:tc>
          <w:tcPr>
            <w:tcW w:w="10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A511F" w:rsidRPr="00EE28D3" w:rsidRDefault="00AA511F" w:rsidP="0067563E">
            <w:pPr>
              <w:spacing w:line="0" w:lineRule="atLeast"/>
              <w:jc w:val="center"/>
              <w:rPr>
                <w:lang w:val="ru-RU" w:eastAsia="ru-RU"/>
              </w:rPr>
            </w:pPr>
            <w:r w:rsidRPr="00EE28D3">
              <w:rPr>
                <w:b/>
                <w:bCs/>
                <w:color w:val="000000"/>
                <w:sz w:val="20"/>
                <w:szCs w:val="20"/>
                <w:lang w:val="ru-RU" w:eastAsia="ru-RU"/>
              </w:rPr>
              <w:t>Кількість</w:t>
            </w:r>
          </w:p>
        </w:tc>
        <w:tc>
          <w:tcPr>
            <w:tcW w:w="7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511F" w:rsidRPr="00EE28D3" w:rsidRDefault="00AA511F" w:rsidP="0067563E">
            <w:pPr>
              <w:spacing w:line="0" w:lineRule="atLeast"/>
              <w:jc w:val="center"/>
              <w:rPr>
                <w:lang w:val="ru-RU" w:eastAsia="ru-RU"/>
              </w:rPr>
            </w:pPr>
            <w:r w:rsidRPr="00EE28D3">
              <w:rPr>
                <w:b/>
                <w:bCs/>
                <w:color w:val="000000"/>
                <w:sz w:val="20"/>
                <w:szCs w:val="20"/>
                <w:lang w:val="ru-RU" w:eastAsia="ru-RU"/>
              </w:rPr>
              <w:t xml:space="preserve">Інформація про право володіння або </w:t>
            </w:r>
            <w:proofErr w:type="gramStart"/>
            <w:r w:rsidRPr="00EE28D3">
              <w:rPr>
                <w:b/>
                <w:bCs/>
                <w:color w:val="000000"/>
                <w:sz w:val="20"/>
                <w:szCs w:val="20"/>
                <w:lang w:val="ru-RU" w:eastAsia="ru-RU"/>
              </w:rPr>
              <w:t>п</w:t>
            </w:r>
            <w:proofErr w:type="gramEnd"/>
            <w:r w:rsidRPr="00EE28D3">
              <w:rPr>
                <w:b/>
                <w:bCs/>
                <w:color w:val="000000"/>
                <w:sz w:val="20"/>
                <w:szCs w:val="20"/>
                <w:lang w:val="ru-RU" w:eastAsia="ru-RU"/>
              </w:rPr>
              <w:t>ідстава користування або договір про надання послуг</w:t>
            </w:r>
          </w:p>
        </w:tc>
      </w:tr>
      <w:tr w:rsidR="00AA511F" w:rsidRPr="00EE28D3" w:rsidTr="00AA51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511F" w:rsidRPr="00EE28D3" w:rsidRDefault="00AA511F" w:rsidP="00AE5DEC">
            <w:pPr>
              <w:spacing w:line="0" w:lineRule="atLeast"/>
              <w:rPr>
                <w:b/>
                <w:bCs/>
                <w:color w:val="000000"/>
                <w:sz w:val="20"/>
                <w:szCs w:val="20"/>
                <w:lang w:val="ru-RU" w:eastAsia="ru-RU"/>
              </w:rPr>
            </w:pPr>
          </w:p>
        </w:tc>
        <w:tc>
          <w:tcPr>
            <w:tcW w:w="10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c>
          <w:tcPr>
            <w:tcW w:w="7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r>
      <w:tr w:rsidR="00AA511F" w:rsidRPr="00EE28D3" w:rsidTr="00AA51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c>
          <w:tcPr>
            <w:tcW w:w="10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c>
          <w:tcPr>
            <w:tcW w:w="7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r>
      <w:tr w:rsidR="00AA511F" w:rsidRPr="00EE28D3" w:rsidTr="00AA51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c>
          <w:tcPr>
            <w:tcW w:w="10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c>
          <w:tcPr>
            <w:tcW w:w="7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r>
      <w:tr w:rsidR="00AA511F" w:rsidRPr="00EE28D3" w:rsidTr="00AA511F">
        <w:trPr>
          <w:gridAfter w:val="1"/>
          <w:wAfter w:w="2374" w:type="dxa"/>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511F" w:rsidRPr="00EE28D3" w:rsidRDefault="00AA511F" w:rsidP="0067563E">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511F" w:rsidRPr="00EE28D3" w:rsidRDefault="00AA511F" w:rsidP="0067563E">
            <w:pPr>
              <w:rPr>
                <w:sz w:val="1"/>
                <w:lang w:val="ru-RU" w:eastAsia="ru-RU"/>
              </w:rPr>
            </w:pPr>
          </w:p>
        </w:tc>
        <w:tc>
          <w:tcPr>
            <w:tcW w:w="60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511F" w:rsidRPr="00EE28D3" w:rsidRDefault="00AA511F" w:rsidP="0067563E">
            <w:pPr>
              <w:rPr>
                <w:sz w:val="1"/>
                <w:lang w:val="ru-RU" w:eastAsia="ru-RU"/>
              </w:rPr>
            </w:pPr>
          </w:p>
        </w:tc>
      </w:tr>
      <w:tr w:rsidR="00AA511F" w:rsidRPr="00EE28D3" w:rsidTr="00AA511F">
        <w:trPr>
          <w:gridAfter w:val="1"/>
          <w:wAfter w:w="2374" w:type="dxa"/>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511F" w:rsidRPr="00EE28D3" w:rsidRDefault="00AA511F" w:rsidP="0067563E">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511F" w:rsidRPr="00EE28D3" w:rsidRDefault="00AA511F" w:rsidP="0067563E">
            <w:pPr>
              <w:rPr>
                <w:sz w:val="1"/>
                <w:lang w:val="ru-RU" w:eastAsia="ru-RU"/>
              </w:rPr>
            </w:pPr>
          </w:p>
        </w:tc>
        <w:tc>
          <w:tcPr>
            <w:tcW w:w="60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511F" w:rsidRPr="00EE28D3" w:rsidRDefault="00AA511F" w:rsidP="0067563E">
            <w:pPr>
              <w:rPr>
                <w:sz w:val="1"/>
                <w:lang w:val="ru-RU" w:eastAsia="ru-RU"/>
              </w:rPr>
            </w:pPr>
          </w:p>
        </w:tc>
      </w:tr>
      <w:tr w:rsidR="00AA511F" w:rsidRPr="00EE28D3" w:rsidTr="00AA511F">
        <w:trPr>
          <w:gridAfter w:val="1"/>
          <w:wAfter w:w="2374" w:type="dxa"/>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511F" w:rsidRPr="00EE28D3" w:rsidRDefault="00AA511F" w:rsidP="0067563E">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511F" w:rsidRPr="00EE28D3" w:rsidRDefault="00AA511F" w:rsidP="0067563E">
            <w:pPr>
              <w:rPr>
                <w:sz w:val="1"/>
                <w:lang w:val="ru-RU" w:eastAsia="ru-RU"/>
              </w:rPr>
            </w:pPr>
          </w:p>
        </w:tc>
        <w:tc>
          <w:tcPr>
            <w:tcW w:w="60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511F" w:rsidRPr="00EE28D3" w:rsidRDefault="00AA511F" w:rsidP="0067563E">
            <w:pPr>
              <w:rPr>
                <w:sz w:val="1"/>
                <w:lang w:val="ru-RU" w:eastAsia="ru-RU"/>
              </w:rPr>
            </w:pPr>
          </w:p>
        </w:tc>
      </w:tr>
    </w:tbl>
    <w:p w:rsidR="00AE072A" w:rsidRPr="00B86420" w:rsidRDefault="00AE5DEC" w:rsidP="00B86420">
      <w:pPr>
        <w:rPr>
          <w:sz w:val="22"/>
          <w:szCs w:val="22"/>
        </w:rPr>
      </w:pPr>
      <w:r>
        <w:rPr>
          <w:sz w:val="22"/>
          <w:szCs w:val="22"/>
        </w:rPr>
        <w:t xml:space="preserve">_______________                                      ___________                                               </w:t>
      </w:r>
      <w:r w:rsidR="00B86420">
        <w:rPr>
          <w:sz w:val="22"/>
          <w:szCs w:val="22"/>
        </w:rPr>
        <w:t xml:space="preserve">  _____________</w:t>
      </w:r>
    </w:p>
    <w:p w:rsidR="00031762" w:rsidRDefault="00031762" w:rsidP="00031762">
      <w:pPr>
        <w:shd w:val="clear" w:color="auto" w:fill="FFFFFF"/>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t>Додаток 3</w:t>
      </w:r>
    </w:p>
    <w:p w:rsidR="005E43AD" w:rsidRDefault="005E43AD" w:rsidP="005E43AD">
      <w:pPr>
        <w:shd w:val="clear" w:color="auto" w:fill="FFFFFF"/>
        <w:jc w:val="right"/>
      </w:pPr>
      <w:r>
        <w:t xml:space="preserve"> до тендерної документації</w:t>
      </w:r>
    </w:p>
    <w:p w:rsidR="00DC4CFB" w:rsidRDefault="00DC4CFB" w:rsidP="005E43AD">
      <w:pPr>
        <w:shd w:val="clear" w:color="auto" w:fill="FFFFFF"/>
        <w:tabs>
          <w:tab w:val="left" w:pos="180"/>
        </w:tabs>
        <w:jc w:val="center"/>
        <w:rPr>
          <w:b/>
        </w:rPr>
      </w:pP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w:t>
      </w:r>
      <w:r w:rsidR="000932A8">
        <w:rPr>
          <w:b/>
        </w:rPr>
        <w:t>в, визначених у пункті 47</w:t>
      </w:r>
      <w:r w:rsidR="002D618D">
        <w:rPr>
          <w:b/>
        </w:rPr>
        <w:t xml:space="preserve"> </w:t>
      </w:r>
      <w:r w:rsidR="00EF15FA">
        <w:rPr>
          <w:b/>
        </w:rPr>
        <w:t>особливостей</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 xml:space="preserve">1. Спосіб підтвердження учасником інформації про відсутність підстав, визначених у                           </w:t>
      </w:r>
      <w:r w:rsidR="000932A8">
        <w:rPr>
          <w:b/>
        </w:rPr>
        <w:t>пункті 47</w:t>
      </w:r>
      <w:r w:rsidR="00EC113F">
        <w:rPr>
          <w:b/>
        </w:rPr>
        <w:t xml:space="preserve"> </w:t>
      </w:r>
      <w:r w:rsidR="00EF15FA">
        <w:rPr>
          <w:b/>
        </w:rPr>
        <w:t>особливостей</w:t>
      </w:r>
      <w:r>
        <w:rPr>
          <w:rStyle w:val="affff4"/>
          <w:b/>
        </w:rPr>
        <w:footnoteReference w:customMarkFollows="1" w:id="2"/>
        <w:t>4</w:t>
      </w:r>
      <w:r w:rsidR="00B73BD9">
        <w:rPr>
          <w:color w:val="000000"/>
          <w:sz w:val="22"/>
          <w:szCs w:val="22"/>
          <w:shd w:val="solid" w:color="FFFFFF" w:fill="FFFFFF"/>
          <w:lang w:eastAsia="en-US"/>
        </w:rPr>
        <w:t>:</w:t>
      </w:r>
    </w:p>
    <w:p w:rsidR="00C77CEB" w:rsidRDefault="00C77CEB" w:rsidP="005E43AD">
      <w:pPr>
        <w:shd w:val="clear" w:color="auto" w:fill="FFFFFF"/>
        <w:tabs>
          <w:tab w:val="left" w:pos="180"/>
        </w:tabs>
        <w:ind w:firstLine="709"/>
        <w:jc w:val="both"/>
        <w:rPr>
          <w:color w:val="000000"/>
          <w:sz w:val="22"/>
          <w:szCs w:val="22"/>
          <w:shd w:val="solid" w:color="FFFFFF" w:fill="FFFFFF"/>
          <w:lang w:eastAsia="en-US"/>
        </w:rPr>
      </w:pPr>
    </w:p>
    <w:p w:rsidR="00582D02" w:rsidRDefault="000932A8" w:rsidP="005E43AD">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1.1. Щодо пункту 47</w:t>
      </w:r>
      <w:r w:rsidR="00582D02">
        <w:rPr>
          <w:color w:val="000000"/>
          <w:sz w:val="22"/>
          <w:szCs w:val="22"/>
          <w:shd w:val="solid" w:color="FFFFFF" w:fill="FFFFFF"/>
          <w:lang w:eastAsia="en-US"/>
        </w:rPr>
        <w:t xml:space="preserve"> </w:t>
      </w:r>
      <w:r w:rsidR="00EF15FA">
        <w:rPr>
          <w:color w:val="000000"/>
          <w:sz w:val="22"/>
          <w:szCs w:val="22"/>
          <w:shd w:val="solid" w:color="FFFFFF" w:fill="FFFFFF"/>
          <w:lang w:eastAsia="en-US"/>
        </w:rPr>
        <w:t>особливостей</w:t>
      </w:r>
      <w:r w:rsidR="00582D02">
        <w:rPr>
          <w:color w:val="000000"/>
          <w:sz w:val="22"/>
          <w:szCs w:val="22"/>
          <w:shd w:val="solid" w:color="FFFFFF" w:fill="FFFFFF"/>
          <w:lang w:eastAsia="en-US"/>
        </w:rPr>
        <w:t>:</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w:t>
      </w:r>
      <w:r w:rsidR="006D4C87">
        <w:rPr>
          <w:sz w:val="22"/>
          <w:szCs w:val="22"/>
          <w:shd w:val="solid" w:color="FFFFFF" w:fill="FFFFFF"/>
          <w:lang w:eastAsia="en-US"/>
        </w:rPr>
        <w:t>с подання тендерної пропозиції.</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w:t>
      </w:r>
      <w:r w:rsidR="006D4C87">
        <w:rPr>
          <w:sz w:val="22"/>
          <w:szCs w:val="22"/>
          <w:shd w:val="solid" w:color="FFFFFF" w:fill="FFFFFF"/>
          <w:lang w:eastAsia="en-US"/>
        </w:rPr>
        <w:t>ацу шістнадцятого цього пункту.</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006D4C87">
        <w:rPr>
          <w:sz w:val="22"/>
          <w:szCs w:val="22"/>
          <w:shd w:val="solid" w:color="FFFFFF" w:fill="FFFFFF"/>
          <w:lang w:eastAsia="en-US"/>
        </w:rPr>
        <w:t>підпунктами 1 і 7 цього пункту.</w:t>
      </w:r>
    </w:p>
    <w:p w:rsidR="00C77CEB" w:rsidRDefault="000932A8" w:rsidP="000932A8">
      <w:pPr>
        <w:shd w:val="clear" w:color="auto" w:fill="FFFFFF"/>
        <w:tabs>
          <w:tab w:val="left" w:pos="180"/>
        </w:tabs>
        <w:ind w:firstLine="709"/>
        <w:jc w:val="both"/>
        <w:rPr>
          <w:color w:val="000000"/>
          <w:sz w:val="22"/>
          <w:szCs w:val="22"/>
          <w:shd w:val="solid" w:color="FFFFFF" w:fill="FFFFFF"/>
          <w:lang w:eastAsia="en-US"/>
        </w:rPr>
      </w:pPr>
      <w:r w:rsidRPr="000932A8">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932A8" w:rsidRDefault="000932A8" w:rsidP="00582D02">
      <w:pPr>
        <w:shd w:val="clear" w:color="auto" w:fill="FFFFFF"/>
        <w:tabs>
          <w:tab w:val="left" w:pos="180"/>
        </w:tabs>
        <w:ind w:firstLine="709"/>
        <w:jc w:val="both"/>
        <w:rPr>
          <w:color w:val="000000"/>
          <w:sz w:val="22"/>
          <w:szCs w:val="22"/>
          <w:shd w:val="solid" w:color="FFFFFF" w:fill="FFFFFF"/>
          <w:lang w:eastAsia="en-US"/>
        </w:rPr>
      </w:pPr>
    </w:p>
    <w:p w:rsidR="00163F97" w:rsidRPr="00582D02" w:rsidRDefault="00EF15FA"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1.2. Щодо абзацу 14 пункту 47</w:t>
      </w:r>
      <w:r w:rsidR="00163F97">
        <w:rPr>
          <w:color w:val="000000"/>
          <w:sz w:val="22"/>
          <w:szCs w:val="22"/>
          <w:shd w:val="solid" w:color="FFFFFF" w:fill="FFFFFF"/>
          <w:lang w:eastAsia="en-US"/>
        </w:rPr>
        <w:t xml:space="preserve"> </w:t>
      </w:r>
      <w:r>
        <w:rPr>
          <w:color w:val="000000"/>
          <w:sz w:val="22"/>
          <w:szCs w:val="22"/>
          <w:shd w:val="solid" w:color="FFFFFF" w:fill="FFFFFF"/>
          <w:lang w:eastAsia="en-US"/>
        </w:rPr>
        <w:t>особливостей</w:t>
      </w:r>
      <w:r w:rsidR="00163F97">
        <w:rPr>
          <w:color w:val="000000"/>
          <w:sz w:val="22"/>
          <w:szCs w:val="22"/>
          <w:shd w:val="solid" w:color="FFFFFF" w:fill="FFFFFF"/>
          <w:lang w:eastAsia="en-US"/>
        </w:rPr>
        <w:t>:</w:t>
      </w:r>
    </w:p>
    <w:p w:rsidR="007D5C23" w:rsidRDefault="007D5C23" w:rsidP="00163F97">
      <w:pPr>
        <w:shd w:val="clear" w:color="auto" w:fill="FFFFFF"/>
        <w:tabs>
          <w:tab w:val="left" w:pos="180"/>
        </w:tabs>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D630A8" w:rsidRPr="001D2F5A" w:rsidTr="006C0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Pr="00BD54BF" w:rsidRDefault="00D630A8" w:rsidP="00A63A88">
            <w:pPr>
              <w:jc w:val="both"/>
              <w:rPr>
                <w:lang w:eastAsia="ru-RU"/>
              </w:rPr>
            </w:pPr>
            <w:r>
              <w:rPr>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Default="006D4C87">
            <w:pPr>
              <w:pStyle w:val="ac"/>
              <w:shd w:val="clear" w:color="auto" w:fill="FFFFFF"/>
              <w:spacing w:before="0" w:beforeAutospacing="0" w:after="150" w:afterAutospacing="0" w:line="0" w:lineRule="atLeast"/>
              <w:jc w:val="both"/>
            </w:pPr>
            <w:r>
              <w:rPr>
                <w:color w:val="000000"/>
              </w:rPr>
              <w:t>За</w:t>
            </w:r>
            <w:r w:rsidRPr="006D4C87">
              <w:rPr>
                <w:color w:val="000000"/>
              </w:rPr>
              <w:t>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4632" w:type="dxa"/>
            <w:tcBorders>
              <w:top w:val="single" w:sz="4" w:space="0" w:color="000000"/>
              <w:left w:val="single" w:sz="4" w:space="0" w:color="000000"/>
              <w:bottom w:val="single" w:sz="4" w:space="0" w:color="000000"/>
              <w:right w:val="single" w:sz="4" w:space="0" w:color="000000"/>
            </w:tcBorders>
          </w:tcPr>
          <w:p w:rsidR="006D4C87" w:rsidRPr="006D4C87" w:rsidRDefault="006D4C87" w:rsidP="006D4C87">
            <w:pPr>
              <w:spacing w:after="160"/>
              <w:jc w:val="both"/>
              <w:rPr>
                <w:b/>
                <w:lang w:val="ru-RU" w:eastAsia="ru-RU"/>
              </w:rPr>
            </w:pPr>
            <w:r w:rsidRPr="006D4C87">
              <w:rPr>
                <w:b/>
                <w:color w:val="000000"/>
                <w:lang w:val="ru-RU" w:eastAsia="ru-RU"/>
              </w:rPr>
              <w:t>Учасник процедури закупі</w:t>
            </w:r>
            <w:proofErr w:type="gramStart"/>
            <w:r w:rsidRPr="006D4C87">
              <w:rPr>
                <w:b/>
                <w:color w:val="000000"/>
                <w:lang w:val="ru-RU" w:eastAsia="ru-RU"/>
              </w:rPr>
              <w:t>вл</w:t>
            </w:r>
            <w:proofErr w:type="gramEnd"/>
            <w:r w:rsidRPr="006D4C87">
              <w:rPr>
                <w:b/>
                <w:color w:val="000000"/>
                <w:lang w:val="ru-RU" w:eastAsia="ru-RU"/>
              </w:rPr>
              <w:t>і має надати:</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довідку в довільній формі про те, що між ним і замовником раніше не було укладено догові</w:t>
            </w:r>
            <w:proofErr w:type="gramStart"/>
            <w:r w:rsidRPr="006D4C87">
              <w:rPr>
                <w:color w:val="000000"/>
                <w:lang w:val="ru-RU" w:eastAsia="ru-RU"/>
              </w:rPr>
              <w:t>р</w:t>
            </w:r>
            <w:proofErr w:type="gramEnd"/>
            <w:r w:rsidRPr="006D4C87">
              <w:rPr>
                <w:color w:val="000000"/>
                <w:lang w:val="ru-RU" w:eastAsia="ru-RU"/>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D4C87" w:rsidRPr="006D4C87" w:rsidRDefault="006D4C87" w:rsidP="006D4C87">
            <w:pPr>
              <w:spacing w:after="160"/>
              <w:ind w:left="50"/>
              <w:jc w:val="both"/>
              <w:rPr>
                <w:lang w:val="ru-RU" w:eastAsia="ru-RU"/>
              </w:rPr>
            </w:pPr>
            <w:r w:rsidRPr="006D4C87">
              <w:rPr>
                <w:color w:val="000000"/>
                <w:lang w:val="ru-RU" w:eastAsia="ru-RU"/>
              </w:rPr>
              <w:t>або </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учасник процедури закупі</w:t>
            </w:r>
            <w:proofErr w:type="gramStart"/>
            <w:r w:rsidRPr="006D4C87">
              <w:rPr>
                <w:color w:val="000000"/>
                <w:lang w:val="ru-RU" w:eastAsia="ru-RU"/>
              </w:rPr>
              <w:t>вл</w:t>
            </w:r>
            <w:proofErr w:type="gramEnd"/>
            <w:r w:rsidRPr="006D4C87">
              <w:rPr>
                <w:color w:val="000000"/>
                <w:lang w:val="ru-RU" w:eastAsia="ru-RU"/>
              </w:rPr>
              <w:t xml:space="preserve">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6D4C87">
              <w:rPr>
                <w:color w:val="000000"/>
                <w:lang w:val="ru-RU" w:eastAsia="ru-RU"/>
              </w:rPr>
              <w:t>повинен</w:t>
            </w:r>
            <w:proofErr w:type="gramEnd"/>
            <w:r w:rsidRPr="006D4C87">
              <w:rPr>
                <w:color w:val="000000"/>
                <w:lang w:val="ru-RU" w:eastAsia="ru-RU"/>
              </w:rPr>
              <w:t xml:space="preserve"> довести, що сплатив або зобов’язався сплатити відповідні зобов’язання та відшкодування завданих збитків.</w:t>
            </w:r>
          </w:p>
          <w:p w:rsidR="00D630A8" w:rsidRDefault="00D630A8" w:rsidP="006D4C87">
            <w:pPr>
              <w:pStyle w:val="ac"/>
              <w:spacing w:before="0" w:beforeAutospacing="0" w:after="160" w:afterAutospacing="0" w:line="0" w:lineRule="atLeast"/>
              <w:ind w:left="720"/>
              <w:jc w:val="both"/>
              <w:textAlignment w:val="baseline"/>
              <w:rPr>
                <w:color w:val="000000"/>
              </w:rPr>
            </w:pPr>
          </w:p>
        </w:tc>
      </w:tr>
    </w:tbl>
    <w:p w:rsidR="005E43AD" w:rsidRDefault="005E43AD" w:rsidP="007D5C23">
      <w:pPr>
        <w:shd w:val="clear" w:color="auto" w:fill="FFFFFF" w:themeFill="background1"/>
        <w:rPr>
          <w:b/>
          <w:color w:val="000000"/>
        </w:rPr>
      </w:pPr>
    </w:p>
    <w:p w:rsidR="00EE57EF" w:rsidRDefault="006E25CB" w:rsidP="007D5C23">
      <w:pPr>
        <w:shd w:val="clear" w:color="auto" w:fill="FFFFFF" w:themeFill="background1"/>
        <w:rPr>
          <w:b/>
          <w:color w:val="000000"/>
        </w:rPr>
      </w:pPr>
      <w:r>
        <w:rPr>
          <w:b/>
          <w:color w:val="000000"/>
        </w:rPr>
        <w:t>Взірець</w:t>
      </w:r>
      <w:r w:rsidR="00EE57EF">
        <w:rPr>
          <w:b/>
          <w:color w:val="000000"/>
        </w:rPr>
        <w:t xml:space="preserve">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sidR="006C030C">
        <w:rPr>
          <w:b/>
        </w:rPr>
        <w:t>абзац</w:t>
      </w:r>
      <w:r w:rsidR="005275B2">
        <w:rPr>
          <w:b/>
        </w:rPr>
        <w:t>і 14 пункту 47</w:t>
      </w:r>
      <w:r w:rsidRPr="00587D70">
        <w:rPr>
          <w:b/>
        </w:rPr>
        <w:t xml:space="preserve"> </w:t>
      </w:r>
      <w:r w:rsidR="00423CAD">
        <w:rPr>
          <w:b/>
        </w:rPr>
        <w:t>Особливостей</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 xml:space="preserve">підтверджуємо, що Замовник не має підстав для відмови нам в участі у процедурі закупівлі,  передбачених </w:t>
      </w:r>
      <w:r w:rsidR="005275B2">
        <w:rPr>
          <w:color w:val="0D0D0D" w:themeColor="text1" w:themeTint="F2"/>
        </w:rPr>
        <w:t>абзацом 14 пункту 47</w:t>
      </w:r>
      <w:r w:rsidR="006C030C">
        <w:rPr>
          <w:color w:val="0D0D0D" w:themeColor="text1" w:themeTint="F2"/>
        </w:rPr>
        <w:t xml:space="preserve"> </w:t>
      </w:r>
      <w:r w:rsidR="006C030C">
        <w:t xml:space="preserve">Постанови Кабінету Міністрів України </w:t>
      </w:r>
      <w:r w:rsidR="006C030C" w:rsidRPr="00624182">
        <w:rPr>
          <w:lang w:eastAsia="ru-RU"/>
        </w:rPr>
        <w:t>№ 1178</w:t>
      </w:r>
      <w:r w:rsidR="006C030C">
        <w:rPr>
          <w:lang w:eastAsia="ru-RU"/>
        </w:rPr>
        <w:t xml:space="preserve"> </w:t>
      </w:r>
      <w:r w:rsidR="006C030C">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у </w:t>
      </w:r>
      <w:r w:rsidR="005275B2">
        <w:rPr>
          <w:b/>
          <w:color w:val="FF0000"/>
          <w:sz w:val="18"/>
          <w:szCs w:val="18"/>
        </w:rPr>
        <w:t>абзаці 14 пункту 47 особливостей</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3A1100" w:rsidRPr="00B86420" w:rsidRDefault="00EE57EF" w:rsidP="00B86420">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6E4540" w:rsidRDefault="006E4540" w:rsidP="00B86420">
      <w:pPr>
        <w:shd w:val="clear" w:color="auto" w:fill="FFFFFF"/>
        <w:tabs>
          <w:tab w:val="left" w:pos="180"/>
        </w:tabs>
        <w:rPr>
          <w:b/>
        </w:rPr>
      </w:pPr>
    </w:p>
    <w:p w:rsidR="00D07BCF" w:rsidRPr="00873619" w:rsidRDefault="00D07BCF" w:rsidP="00D07BCF">
      <w:pPr>
        <w:shd w:val="clear" w:color="auto" w:fill="FFFFFF"/>
        <w:tabs>
          <w:tab w:val="left" w:pos="180"/>
        </w:tabs>
        <w:ind w:firstLine="709"/>
        <w:jc w:val="right"/>
      </w:pPr>
      <w:r w:rsidRPr="00873619">
        <w:rPr>
          <w:b/>
        </w:rPr>
        <w:lastRenderedPageBreak/>
        <w:t>Додаток 4</w:t>
      </w:r>
    </w:p>
    <w:p w:rsidR="00D07BCF" w:rsidRPr="00873619" w:rsidRDefault="00D07BCF" w:rsidP="00D07BCF">
      <w:pPr>
        <w:shd w:val="clear" w:color="auto" w:fill="FFFFFF"/>
        <w:jc w:val="right"/>
      </w:pPr>
      <w:r w:rsidRPr="00873619">
        <w:t>до тендерної документації</w:t>
      </w:r>
    </w:p>
    <w:p w:rsidR="00D07BCF" w:rsidRPr="00873619" w:rsidRDefault="00D07BCF" w:rsidP="00D07BCF">
      <w:pPr>
        <w:shd w:val="clear" w:color="auto" w:fill="FFFFFF"/>
        <w:jc w:val="center"/>
        <w:rPr>
          <w:b/>
        </w:rPr>
      </w:pPr>
    </w:p>
    <w:p w:rsidR="008C61FF" w:rsidRPr="00745DFA" w:rsidRDefault="008C61FF" w:rsidP="008C61FF">
      <w:pPr>
        <w:autoSpaceDE w:val="0"/>
        <w:autoSpaceDN w:val="0"/>
        <w:adjustRightInd w:val="0"/>
        <w:jc w:val="both"/>
        <w:rPr>
          <w:b/>
          <w:i/>
        </w:rPr>
      </w:pPr>
      <w:r w:rsidRPr="00745DFA">
        <w:rPr>
          <w:i/>
        </w:rPr>
        <w:t xml:space="preserve">Якщо інформація та/або документальне підтвердження, яка вимагається тендерною документацією є публічною, що оприлюднена у формі відкритих даних згідно із </w:t>
      </w:r>
      <w:hyperlink r:id="rId21" w:tgtFrame="_blank" w:history="1">
        <w:r w:rsidRPr="00745DFA">
          <w:rPr>
            <w:i/>
          </w:rPr>
          <w:t>Законом України</w:t>
        </w:r>
      </w:hyperlink>
      <w:r w:rsidRPr="00745DFA">
        <w:rPr>
          <w:i/>
        </w:rPr>
        <w:t xml:space="preserve"> "Про доступ до публічної інформації" або якщо учасник вважає, що вона є такою, не надається учасником у складі тендерної пропозиції. </w:t>
      </w:r>
      <w:r w:rsidRPr="00745DFA">
        <w:rPr>
          <w:b/>
          <w:i/>
        </w:rPr>
        <w:t>У такому разі учасник надає довідку довільної форми та/або данні з посиланням на таку інформацію або відповідне пояснення.</w:t>
      </w:r>
    </w:p>
    <w:p w:rsidR="008C61FF" w:rsidRPr="00F8565F" w:rsidRDefault="008C61FF" w:rsidP="008C61FF"/>
    <w:p w:rsidR="008C61FF" w:rsidRPr="00F8565F" w:rsidRDefault="008C61FF" w:rsidP="008C61FF">
      <w:pPr>
        <w:jc w:val="center"/>
        <w:rPr>
          <w:b/>
          <w:sz w:val="28"/>
          <w:szCs w:val="28"/>
        </w:rPr>
      </w:pPr>
      <w:r w:rsidRPr="00F8565F">
        <w:rPr>
          <w:b/>
          <w:sz w:val="28"/>
          <w:szCs w:val="28"/>
        </w:rPr>
        <w:t>Технічне завдання</w:t>
      </w:r>
    </w:p>
    <w:p w:rsidR="00C44C21" w:rsidRPr="008749DA" w:rsidRDefault="00C44C21" w:rsidP="00C44C21">
      <w:pPr>
        <w:snapToGrid w:val="0"/>
        <w:jc w:val="center"/>
        <w:rPr>
          <w:b/>
          <w:color w:val="000000"/>
          <w:sz w:val="26"/>
          <w:szCs w:val="26"/>
        </w:rPr>
      </w:pPr>
      <w:r w:rsidRPr="008749DA">
        <w:rPr>
          <w:b/>
          <w:color w:val="000000"/>
          <w:sz w:val="26"/>
          <w:szCs w:val="26"/>
        </w:rPr>
        <w:t xml:space="preserve">Інформація про технічні, якісні, кількісні характеристики                             </w:t>
      </w:r>
    </w:p>
    <w:p w:rsidR="00C44C21" w:rsidRPr="008749DA" w:rsidRDefault="00C44C21" w:rsidP="00C44C21">
      <w:pPr>
        <w:snapToGrid w:val="0"/>
        <w:jc w:val="center"/>
        <w:rPr>
          <w:b/>
          <w:color w:val="000000"/>
          <w:sz w:val="26"/>
          <w:szCs w:val="26"/>
        </w:rPr>
      </w:pPr>
      <w:r w:rsidRPr="008749DA">
        <w:rPr>
          <w:b/>
          <w:color w:val="000000"/>
          <w:sz w:val="26"/>
          <w:szCs w:val="26"/>
        </w:rPr>
        <w:t>та інші вимоги до предмета закупівлі</w:t>
      </w:r>
    </w:p>
    <w:p w:rsidR="00C44C21" w:rsidRDefault="00C44C21" w:rsidP="00C44C21">
      <w:pPr>
        <w:outlineLvl w:val="0"/>
        <w:rPr>
          <w:b/>
          <w:color w:val="000000"/>
        </w:rPr>
      </w:pPr>
    </w:p>
    <w:p w:rsidR="00031762" w:rsidRDefault="00031762" w:rsidP="00280964">
      <w:pPr>
        <w:jc w:val="center"/>
        <w:rPr>
          <w:b/>
          <w:bCs/>
        </w:rPr>
      </w:pPr>
      <w:bookmarkStart w:id="19" w:name="_Hlk135994132"/>
      <w:r w:rsidRPr="00031762">
        <w:rPr>
          <w:b/>
          <w:bCs/>
        </w:rPr>
        <w:t xml:space="preserve">на закупівлю послуги з </w:t>
      </w:r>
      <w:r w:rsidR="00280964">
        <w:rPr>
          <w:b/>
          <w:bCs/>
        </w:rPr>
        <w:t>ремонту дефектоскопа ультразвукового УД4-76 – 2 шт.</w:t>
      </w:r>
    </w:p>
    <w:p w:rsidR="00031762" w:rsidRPr="00031762" w:rsidRDefault="00031762" w:rsidP="00B86420"/>
    <w:p w:rsidR="00280964" w:rsidRPr="00B86420" w:rsidRDefault="00280964" w:rsidP="00280964">
      <w:pPr>
        <w:pStyle w:val="af2"/>
        <w:numPr>
          <w:ilvl w:val="0"/>
          <w:numId w:val="44"/>
        </w:numPr>
        <w:rPr>
          <w:rFonts w:ascii="Times New Roman" w:hAnsi="Times New Roman" w:cs="Times New Roman"/>
          <w:b/>
          <w:bCs/>
          <w:sz w:val="24"/>
          <w:szCs w:val="24"/>
        </w:rPr>
      </w:pPr>
      <w:r w:rsidRPr="00B86420">
        <w:rPr>
          <w:rFonts w:ascii="Times New Roman" w:hAnsi="Times New Roman" w:cs="Times New Roman"/>
          <w:b/>
          <w:bCs/>
          <w:sz w:val="24"/>
          <w:szCs w:val="24"/>
        </w:rPr>
        <w:t>УД4-76 №591:</w:t>
      </w:r>
    </w:p>
    <w:p w:rsidR="00280964" w:rsidRPr="00B86420" w:rsidRDefault="00280964" w:rsidP="00280964">
      <w:r w:rsidRPr="00B86420">
        <w:t xml:space="preserve"> 1.</w:t>
      </w:r>
      <w:r w:rsidRPr="00B86420">
        <w:tab/>
        <w:t>заміна аккумуляторної батареї 4500 мА×ч – 1 шт.;</w:t>
      </w:r>
    </w:p>
    <w:p w:rsidR="00280964" w:rsidRPr="00B86420" w:rsidRDefault="00280964" w:rsidP="00280964">
      <w:pPr>
        <w:jc w:val="both"/>
      </w:pPr>
      <w:r w:rsidRPr="00B86420">
        <w:t>2.</w:t>
      </w:r>
      <w:r w:rsidRPr="00B86420">
        <w:tab/>
        <w:t>заміна роз`єму HU 1.25-8 – 2 шт.;</w:t>
      </w:r>
    </w:p>
    <w:p w:rsidR="00280964" w:rsidRPr="00B86420" w:rsidRDefault="00280964" w:rsidP="00280964">
      <w:pPr>
        <w:jc w:val="both"/>
      </w:pPr>
      <w:r w:rsidRPr="00B86420">
        <w:t>3.</w:t>
      </w:r>
      <w:r w:rsidRPr="00B86420">
        <w:tab/>
        <w:t>заміна роз`єму HU 1.25-3 – 1 шт.;</w:t>
      </w:r>
    </w:p>
    <w:p w:rsidR="00280964" w:rsidRPr="00B86420" w:rsidRDefault="00280964" w:rsidP="00280964">
      <w:pPr>
        <w:jc w:val="both"/>
      </w:pPr>
      <w:r w:rsidRPr="00B86420">
        <w:t>4.</w:t>
      </w:r>
      <w:r w:rsidRPr="00B86420">
        <w:tab/>
        <w:t>заміна мікросхеми TPS61070DDC – 1 шт;</w:t>
      </w:r>
    </w:p>
    <w:p w:rsidR="00280964" w:rsidRPr="00B86420" w:rsidRDefault="00280964" w:rsidP="00280964">
      <w:pPr>
        <w:jc w:val="both"/>
      </w:pPr>
      <w:r w:rsidRPr="00B86420">
        <w:t>5.</w:t>
      </w:r>
      <w:r w:rsidRPr="00B86420">
        <w:tab/>
        <w:t>заміна карти пам’яті – 1 шт;</w:t>
      </w:r>
    </w:p>
    <w:p w:rsidR="00280964" w:rsidRPr="00B86420" w:rsidRDefault="00280964" w:rsidP="00280964">
      <w:pPr>
        <w:jc w:val="both"/>
      </w:pPr>
      <w:r w:rsidRPr="00B86420">
        <w:t>6.</w:t>
      </w:r>
      <w:r w:rsidRPr="00B86420">
        <w:tab/>
        <w:t>перевірка та профілактичні заходи;</w:t>
      </w:r>
    </w:p>
    <w:p w:rsidR="00280964" w:rsidRPr="00B86420" w:rsidRDefault="00280964" w:rsidP="00280964">
      <w:pPr>
        <w:jc w:val="both"/>
      </w:pPr>
      <w:r w:rsidRPr="00B86420">
        <w:t>7.</w:t>
      </w:r>
      <w:r w:rsidRPr="00B86420">
        <w:tab/>
        <w:t>перевірка загального функціонування ультразвукового дефектоскопу;</w:t>
      </w:r>
    </w:p>
    <w:p w:rsidR="00280964" w:rsidRPr="00B86420" w:rsidRDefault="00280964" w:rsidP="00280964">
      <w:pPr>
        <w:jc w:val="both"/>
      </w:pPr>
      <w:r w:rsidRPr="00B86420">
        <w:t>8.</w:t>
      </w:r>
      <w:r w:rsidRPr="00B86420">
        <w:tab/>
        <w:t>проведення випробувань на стійкість до впливів кліматичних факторів;</w:t>
      </w:r>
    </w:p>
    <w:p w:rsidR="00280964" w:rsidRPr="00B86420" w:rsidRDefault="00280964" w:rsidP="00280964">
      <w:pPr>
        <w:jc w:val="both"/>
      </w:pPr>
      <w:r w:rsidRPr="00B86420">
        <w:t>9.</w:t>
      </w:r>
      <w:r w:rsidRPr="00B86420">
        <w:tab/>
        <w:t>повна перевірка функціонування з перевіркою метрологічних характеристик;</w:t>
      </w:r>
    </w:p>
    <w:p w:rsidR="00280964" w:rsidRPr="00B86420" w:rsidRDefault="00280964" w:rsidP="00280964">
      <w:pPr>
        <w:jc w:val="both"/>
      </w:pPr>
      <w:r w:rsidRPr="00B86420">
        <w:t>10.</w:t>
      </w:r>
      <w:r w:rsidRPr="00B86420">
        <w:tab/>
        <w:t xml:space="preserve">проведення технологічного прогону дефектоскопу відповідно до методик перевірки приладів; </w:t>
      </w:r>
    </w:p>
    <w:p w:rsidR="00280964" w:rsidRPr="00B86420" w:rsidRDefault="00280964" w:rsidP="00280964">
      <w:pPr>
        <w:jc w:val="both"/>
      </w:pPr>
    </w:p>
    <w:p w:rsidR="00280964" w:rsidRPr="00B86420" w:rsidRDefault="00280964" w:rsidP="00280964">
      <w:pPr>
        <w:pStyle w:val="af2"/>
        <w:numPr>
          <w:ilvl w:val="0"/>
          <w:numId w:val="44"/>
        </w:numPr>
        <w:rPr>
          <w:rFonts w:ascii="Times New Roman" w:hAnsi="Times New Roman" w:cs="Times New Roman"/>
          <w:b/>
          <w:bCs/>
          <w:sz w:val="24"/>
          <w:szCs w:val="24"/>
        </w:rPr>
      </w:pPr>
      <w:r w:rsidRPr="00B86420">
        <w:rPr>
          <w:rFonts w:ascii="Times New Roman" w:hAnsi="Times New Roman" w:cs="Times New Roman"/>
          <w:b/>
          <w:bCs/>
          <w:sz w:val="24"/>
          <w:szCs w:val="24"/>
        </w:rPr>
        <w:t>УД4-76 №592:</w:t>
      </w:r>
    </w:p>
    <w:p w:rsidR="00280964" w:rsidRPr="00B86420" w:rsidRDefault="00280964" w:rsidP="00280964">
      <w:pPr>
        <w:jc w:val="both"/>
      </w:pPr>
      <w:r w:rsidRPr="00B86420">
        <w:rPr>
          <w:b/>
          <w:bCs/>
        </w:rPr>
        <w:t>1.</w:t>
      </w:r>
      <w:r w:rsidRPr="00B86420">
        <w:rPr>
          <w:b/>
          <w:bCs/>
        </w:rPr>
        <w:tab/>
      </w:r>
      <w:r w:rsidRPr="00B86420">
        <w:t>заміна роз`єму РГ1Н-1-1-В – 1 шт.;</w:t>
      </w:r>
    </w:p>
    <w:p w:rsidR="00280964" w:rsidRPr="00B86420" w:rsidRDefault="00280964" w:rsidP="00280964">
      <w:pPr>
        <w:jc w:val="both"/>
      </w:pPr>
      <w:r w:rsidRPr="00B86420">
        <w:t>2.</w:t>
      </w:r>
      <w:r w:rsidRPr="00B86420">
        <w:tab/>
        <w:t>заміна роз`єму BNC – 2 шт.;</w:t>
      </w:r>
    </w:p>
    <w:p w:rsidR="00280964" w:rsidRPr="00B86420" w:rsidRDefault="00280964" w:rsidP="00280964">
      <w:pPr>
        <w:jc w:val="both"/>
      </w:pPr>
      <w:r w:rsidRPr="00B86420">
        <w:t>3.</w:t>
      </w:r>
      <w:r w:rsidRPr="00B86420">
        <w:tab/>
        <w:t>заміна мікросхеми TPS54356PWP;</w:t>
      </w:r>
    </w:p>
    <w:p w:rsidR="00280964" w:rsidRPr="00B86420" w:rsidRDefault="00280964" w:rsidP="00280964">
      <w:pPr>
        <w:jc w:val="both"/>
      </w:pPr>
      <w:r w:rsidRPr="00B86420">
        <w:t>4.</w:t>
      </w:r>
      <w:r w:rsidRPr="00B86420">
        <w:tab/>
        <w:t>заміна транзистору IRF7201;</w:t>
      </w:r>
    </w:p>
    <w:p w:rsidR="00280964" w:rsidRPr="00B86420" w:rsidRDefault="00280964" w:rsidP="00280964">
      <w:pPr>
        <w:jc w:val="both"/>
      </w:pPr>
      <w:r w:rsidRPr="00B86420">
        <w:t>5.</w:t>
      </w:r>
      <w:r w:rsidRPr="00B86420">
        <w:tab/>
        <w:t>заміна шлейфу AWM20624;</w:t>
      </w:r>
    </w:p>
    <w:p w:rsidR="00280964" w:rsidRPr="00B86420" w:rsidRDefault="00280964" w:rsidP="00280964">
      <w:pPr>
        <w:jc w:val="both"/>
      </w:pPr>
      <w:r w:rsidRPr="00B86420">
        <w:t>6.</w:t>
      </w:r>
      <w:r w:rsidRPr="00B86420">
        <w:tab/>
        <w:t>перевірка та профілактичні заходи;</w:t>
      </w:r>
    </w:p>
    <w:p w:rsidR="00280964" w:rsidRPr="00B86420" w:rsidRDefault="00280964" w:rsidP="00280964">
      <w:pPr>
        <w:jc w:val="both"/>
      </w:pPr>
      <w:r w:rsidRPr="00B86420">
        <w:t>7.</w:t>
      </w:r>
      <w:r w:rsidRPr="00B86420">
        <w:tab/>
        <w:t>перевірка загального функціонування ультразвукового дефектоскопу;</w:t>
      </w:r>
    </w:p>
    <w:p w:rsidR="00280964" w:rsidRPr="00B86420" w:rsidRDefault="00280964" w:rsidP="00280964">
      <w:pPr>
        <w:jc w:val="both"/>
      </w:pPr>
      <w:r w:rsidRPr="00B86420">
        <w:t>8.</w:t>
      </w:r>
      <w:r w:rsidRPr="00B86420">
        <w:tab/>
        <w:t>проведення випробувань на стійкість до впливів кліматичних факторів;</w:t>
      </w:r>
    </w:p>
    <w:p w:rsidR="00280964" w:rsidRPr="00B86420" w:rsidRDefault="00280964" w:rsidP="00280964">
      <w:pPr>
        <w:jc w:val="both"/>
      </w:pPr>
      <w:r w:rsidRPr="00B86420">
        <w:t>9.</w:t>
      </w:r>
      <w:r w:rsidRPr="00B86420">
        <w:tab/>
        <w:t>повна перевірка функціонування з перевіркою метрологічних характеристик;</w:t>
      </w:r>
    </w:p>
    <w:p w:rsidR="00280964" w:rsidRPr="00B86420" w:rsidRDefault="00280964" w:rsidP="00280964">
      <w:pPr>
        <w:jc w:val="both"/>
      </w:pPr>
      <w:r w:rsidRPr="00B86420">
        <w:t>10.</w:t>
      </w:r>
      <w:r w:rsidRPr="00B86420">
        <w:tab/>
        <w:t>проведення технологічного прогону дефектоскопу відповідн</w:t>
      </w:r>
      <w:r w:rsidR="00971D84" w:rsidRPr="00B86420">
        <w:t>о до методик перевірки приладів.</w:t>
      </w:r>
    </w:p>
    <w:p w:rsidR="00971D84" w:rsidRPr="00B86420" w:rsidRDefault="00971D84" w:rsidP="00280964">
      <w:pPr>
        <w:jc w:val="both"/>
      </w:pPr>
    </w:p>
    <w:p w:rsidR="00971D84" w:rsidRPr="00B86420" w:rsidRDefault="00971D84" w:rsidP="00971D84">
      <w:pPr>
        <w:jc w:val="both"/>
        <w:rPr>
          <w:bCs/>
        </w:rPr>
      </w:pPr>
      <w:r w:rsidRPr="00B86420">
        <w:rPr>
          <w:b/>
          <w:bCs/>
        </w:rPr>
        <w:t xml:space="preserve">Строк надання послуг – </w:t>
      </w:r>
      <w:r w:rsidRPr="00B86420">
        <w:rPr>
          <w:bCs/>
        </w:rPr>
        <w:t>не пізніше 31.12.2023 р.</w:t>
      </w:r>
    </w:p>
    <w:p w:rsidR="00564AA9" w:rsidRPr="00B86420" w:rsidRDefault="00971D84" w:rsidP="00971D84">
      <w:pPr>
        <w:jc w:val="both"/>
        <w:rPr>
          <w:b/>
          <w:bCs/>
        </w:rPr>
      </w:pPr>
      <w:r w:rsidRPr="00B86420">
        <w:rPr>
          <w:b/>
          <w:bCs/>
        </w:rPr>
        <w:t xml:space="preserve">Умови оплати – </w:t>
      </w:r>
      <w:r w:rsidRPr="00B86420">
        <w:rPr>
          <w:bCs/>
        </w:rPr>
        <w:t>на 45-й робочий день.</w:t>
      </w:r>
    </w:p>
    <w:bookmarkEnd w:id="19"/>
    <w:p w:rsidR="00755C5E" w:rsidRPr="00B86420" w:rsidRDefault="00755C5E" w:rsidP="00755C5E">
      <w:pPr>
        <w:shd w:val="clear" w:color="auto" w:fill="FFFFFF"/>
        <w:tabs>
          <w:tab w:val="left" w:pos="993"/>
        </w:tabs>
        <w:jc w:val="both"/>
      </w:pPr>
      <w:r w:rsidRPr="00B86420">
        <w:rPr>
          <w:b/>
        </w:rPr>
        <w:t>Умови надання послуг</w:t>
      </w:r>
      <w:r w:rsidRPr="00B86420">
        <w:t xml:space="preserve"> – </w:t>
      </w:r>
      <w:r w:rsidRPr="00B86420">
        <w:rPr>
          <w:rFonts w:eastAsia="Batang"/>
          <w:bCs/>
          <w:color w:val="000000"/>
          <w:lang w:eastAsia="ru-RU"/>
        </w:rPr>
        <w:t xml:space="preserve">протягом </w:t>
      </w:r>
      <w:r w:rsidR="00971D84" w:rsidRPr="00B86420">
        <w:rPr>
          <w:rFonts w:eastAsia="Batang"/>
          <w:bCs/>
          <w:color w:val="000000"/>
          <w:lang w:val="ru-RU" w:eastAsia="ru-RU"/>
        </w:rPr>
        <w:t>3</w:t>
      </w:r>
      <w:r w:rsidR="00DC1C6E" w:rsidRPr="00B86420">
        <w:rPr>
          <w:rFonts w:eastAsia="Batang"/>
          <w:bCs/>
          <w:color w:val="000000"/>
          <w:lang w:val="ru-RU" w:eastAsia="ru-RU"/>
        </w:rPr>
        <w:t>0</w:t>
      </w:r>
      <w:r w:rsidRPr="00B86420">
        <w:rPr>
          <w:rFonts w:eastAsia="Batang"/>
          <w:bCs/>
          <w:color w:val="000000"/>
          <w:lang w:val="ru-RU" w:eastAsia="ru-RU"/>
        </w:rPr>
        <w:t xml:space="preserve"> (</w:t>
      </w:r>
      <w:r w:rsidR="00971D84" w:rsidRPr="00B86420">
        <w:rPr>
          <w:rFonts w:eastAsia="Batang"/>
          <w:bCs/>
          <w:color w:val="000000"/>
          <w:lang w:val="ru-RU" w:eastAsia="ru-RU"/>
        </w:rPr>
        <w:t>тридцяти</w:t>
      </w:r>
      <w:r w:rsidRPr="00B86420">
        <w:rPr>
          <w:rFonts w:eastAsia="Batang"/>
          <w:bCs/>
          <w:color w:val="000000"/>
          <w:lang w:val="ru-RU" w:eastAsia="ru-RU"/>
        </w:rPr>
        <w:t>)</w:t>
      </w:r>
      <w:r w:rsidRPr="00B86420">
        <w:rPr>
          <w:rFonts w:eastAsia="Batang"/>
          <w:bCs/>
          <w:color w:val="000000"/>
          <w:lang w:eastAsia="ru-RU"/>
        </w:rPr>
        <w:t xml:space="preserve"> календарних днів після подання рознарядки (заявки) Замовником</w:t>
      </w:r>
      <w:r w:rsidRPr="00B86420">
        <w:t>.</w:t>
      </w:r>
    </w:p>
    <w:p w:rsidR="00353523" w:rsidRPr="004F045D" w:rsidRDefault="00353523" w:rsidP="00C44C21">
      <w:pPr>
        <w:jc w:val="both"/>
        <w:rPr>
          <w:rFonts w:eastAsia="Calibri"/>
          <w:lang w:eastAsia="zh-CN"/>
        </w:rPr>
      </w:pPr>
    </w:p>
    <w:p w:rsidR="00B86420" w:rsidRPr="008D4F2B" w:rsidRDefault="00B86420" w:rsidP="00B86420">
      <w:pPr>
        <w:ind w:right="140"/>
        <w:jc w:val="both"/>
        <w:rPr>
          <w:b/>
        </w:rPr>
      </w:pPr>
      <w:r w:rsidRPr="008D4F2B">
        <w:rPr>
          <w:b/>
        </w:rPr>
        <w:t>ІНШІ ВИМОГИ</w:t>
      </w:r>
    </w:p>
    <w:p w:rsidR="00B86420" w:rsidRDefault="00B86420" w:rsidP="00B86420">
      <w:pPr>
        <w:ind w:right="140"/>
        <w:jc w:val="both"/>
      </w:pPr>
      <w:r>
        <w:t>•</w:t>
      </w:r>
      <w:r>
        <w:tab/>
        <w:t xml:space="preserve">Надання  послуг з поточного ремонту виконуються на матеріально-технічній базі Виконавця, персоналом відповідної кваліфікації, які пройшли перевірку знань, мають офіційне працевлаштування, досвід виконання робіт. </w:t>
      </w:r>
    </w:p>
    <w:p w:rsidR="00B86420" w:rsidRDefault="00B86420" w:rsidP="00B86420">
      <w:pPr>
        <w:ind w:right="140"/>
        <w:jc w:val="both"/>
      </w:pPr>
      <w:r>
        <w:t>•</w:t>
      </w:r>
      <w:r>
        <w:tab/>
        <w:t>Загальний строк виконання послуги з дати направлення Замовником заявки Виконавцю до 31.12.2023</w:t>
      </w:r>
      <w:r w:rsidR="008D4F2B">
        <w:t xml:space="preserve"> </w:t>
      </w:r>
      <w:bookmarkStart w:id="20" w:name="_GoBack"/>
      <w:bookmarkEnd w:id="20"/>
      <w:r>
        <w:t>р. Гарантія на виконані послуги повинна складати не менше ніж 12 місяців з дня здачі виконаних робіт та підписання сторонами Акту приймання-передачі виконаних робіт.</w:t>
      </w:r>
    </w:p>
    <w:p w:rsidR="00B86420" w:rsidRDefault="00B86420" w:rsidP="00B86420">
      <w:pPr>
        <w:ind w:right="140"/>
        <w:jc w:val="both"/>
      </w:pPr>
      <w:r>
        <w:lastRenderedPageBreak/>
        <w:t>•</w:t>
      </w:r>
      <w:r>
        <w:tab/>
        <w:t>Виконавець повинен використовувати нові (що не були у користуванні)  матеріали. Дата виготовлення матеріалів, які використовуються для проведення ремонту, повинна бути не раніше 2023</w:t>
      </w:r>
      <w:r w:rsidR="008D4F2B">
        <w:t xml:space="preserve"> </w:t>
      </w:r>
      <w:r>
        <w:t xml:space="preserve">рр. </w:t>
      </w:r>
    </w:p>
    <w:p w:rsidR="00B86420" w:rsidRDefault="00B86420" w:rsidP="00B86420">
      <w:pPr>
        <w:ind w:right="140"/>
        <w:jc w:val="both"/>
      </w:pPr>
      <w:r>
        <w:t>•</w:t>
      </w:r>
      <w:r>
        <w:tab/>
        <w:t>Приймання виконаних робіт здійснюється комісійно, уповноваженими представниками Замовника та Виконавця. Після отримання позитивних результатів підписується Акт приймання-передачі виконаних робіт.</w:t>
      </w:r>
    </w:p>
    <w:p w:rsidR="00B86420" w:rsidRDefault="00B86420" w:rsidP="00B86420">
      <w:pPr>
        <w:ind w:right="140"/>
        <w:jc w:val="both"/>
      </w:pPr>
      <w:r>
        <w:t>•</w:t>
      </w:r>
      <w:r>
        <w:tab/>
        <w:t>У випадку виявлення недоліків під час приймання виконаних робіт та  під час експлуатації, що виникли з вини Виконавця у гарантійний термін, усуваються силами Виконавця. Всі витрати пов’язані з усуненням недоліків несе Виконавець.</w:t>
      </w:r>
    </w:p>
    <w:p w:rsidR="003C5492" w:rsidRDefault="003C5492" w:rsidP="00B86420">
      <w:pPr>
        <w:widowControl w:val="0"/>
        <w:autoSpaceDE w:val="0"/>
        <w:autoSpaceDN w:val="0"/>
        <w:adjustRightInd w:val="0"/>
        <w:jc w:val="both"/>
      </w:pPr>
    </w:p>
    <w:p w:rsidR="003C5492" w:rsidRDefault="003C5492"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BF76EB">
      <w:pPr>
        <w:shd w:val="clear" w:color="auto" w:fill="FFFFFF"/>
      </w:pPr>
      <w:r>
        <w:rPr>
          <w:b/>
        </w:rPr>
        <w:t xml:space="preserve">                                                                                                                                Додаток 5</w:t>
      </w:r>
    </w:p>
    <w:p w:rsidR="00BF76EB" w:rsidRDefault="00BF76EB" w:rsidP="00BF76EB">
      <w:pPr>
        <w:shd w:val="clear" w:color="auto" w:fill="FFFFFF"/>
        <w:jc w:val="right"/>
      </w:pPr>
      <w:r>
        <w:t xml:space="preserve"> до тендерної документації</w:t>
      </w:r>
    </w:p>
    <w:p w:rsidR="00BF76EB" w:rsidRDefault="00BF76EB" w:rsidP="00BF76EB">
      <w:pPr>
        <w:widowControl w:val="0"/>
        <w:shd w:val="clear" w:color="auto" w:fill="FFFFFF"/>
        <w:tabs>
          <w:tab w:val="left" w:pos="1843"/>
        </w:tabs>
        <w:jc w:val="center"/>
        <w:rPr>
          <w:b/>
        </w:rPr>
      </w:pPr>
    </w:p>
    <w:p w:rsidR="00BF76EB" w:rsidRDefault="00BF76EB" w:rsidP="00BF76EB">
      <w:pPr>
        <w:shd w:val="clear" w:color="auto" w:fill="FFFFFF"/>
        <w:tabs>
          <w:tab w:val="center" w:pos="4764"/>
        </w:tabs>
      </w:pPr>
    </w:p>
    <w:p w:rsidR="00BF76EB" w:rsidRDefault="00BF76EB" w:rsidP="00BF76EB">
      <w:pPr>
        <w:shd w:val="clear" w:color="auto" w:fill="FFFFFF"/>
      </w:pPr>
    </w:p>
    <w:p w:rsidR="00BF76EB" w:rsidRPr="0094757F" w:rsidRDefault="00BF76EB" w:rsidP="00BF76EB">
      <w:pPr>
        <w:jc w:val="center"/>
        <w:rPr>
          <w:rFonts w:eastAsia="Batang"/>
          <w:b/>
          <w:color w:val="000000"/>
          <w:lang w:eastAsia="ru-RU"/>
        </w:rPr>
      </w:pPr>
      <w:r w:rsidRPr="0094757F">
        <w:rPr>
          <w:rFonts w:eastAsia="Batang"/>
          <w:b/>
          <w:color w:val="000000"/>
          <w:lang w:eastAsia="ru-RU"/>
        </w:rPr>
        <w:t>ПРОЄКТ ДОГОВОРУ ПОСТАВКИ</w:t>
      </w:r>
    </w:p>
    <w:p w:rsidR="00BF76EB" w:rsidRPr="0094757F" w:rsidRDefault="00BF76EB" w:rsidP="00BF76EB">
      <w:pPr>
        <w:jc w:val="center"/>
        <w:rPr>
          <w:rFonts w:eastAsia="Batang"/>
          <w:b/>
          <w:color w:val="000000"/>
          <w:lang w:eastAsia="ru-RU"/>
        </w:rPr>
      </w:pPr>
    </w:p>
    <w:p w:rsidR="00BF76EB" w:rsidRPr="0094757F" w:rsidRDefault="00BF76EB" w:rsidP="00BF76EB">
      <w:pPr>
        <w:widowControl w:val="0"/>
        <w:autoSpaceDE w:val="0"/>
        <w:ind w:right="22" w:firstLine="708"/>
        <w:jc w:val="both"/>
        <w:rPr>
          <w:rFonts w:eastAsia="Batang"/>
          <w:bCs/>
          <w:color w:val="000000"/>
          <w:lang w:eastAsia="ru-RU"/>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r>
        <w:rPr>
          <w:b/>
        </w:rPr>
        <w:t>Додається окремим файлом.</w:t>
      </w: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C72E81" w:rsidRDefault="00C72E81" w:rsidP="00B86420">
      <w:pPr>
        <w:shd w:val="clear" w:color="auto" w:fill="FFFFFF"/>
        <w:tabs>
          <w:tab w:val="left" w:pos="4695"/>
        </w:tabs>
        <w:rPr>
          <w:b/>
        </w:rPr>
      </w:pPr>
    </w:p>
    <w:p w:rsidR="00BF76EB" w:rsidRDefault="00BF76EB" w:rsidP="004E4A63">
      <w:pPr>
        <w:shd w:val="clear" w:color="auto" w:fill="FFFFFF"/>
        <w:tabs>
          <w:tab w:val="left" w:pos="4695"/>
        </w:tabs>
        <w:rPr>
          <w:b/>
        </w:rPr>
      </w:pPr>
    </w:p>
    <w:p w:rsidR="00BF76EB" w:rsidRPr="001B3899" w:rsidRDefault="00BF76EB" w:rsidP="00BF76EB">
      <w:pPr>
        <w:rPr>
          <w:b/>
          <w:lang w:val="ru-RU"/>
        </w:rPr>
      </w:pPr>
    </w:p>
    <w:p w:rsidR="00BF76EB" w:rsidRDefault="00BF76EB" w:rsidP="00BF76EB">
      <w:pPr>
        <w:shd w:val="clear" w:color="auto" w:fill="FFFFFF"/>
        <w:ind w:left="7371"/>
        <w:jc w:val="right"/>
      </w:pPr>
      <w:r>
        <w:rPr>
          <w:b/>
        </w:rPr>
        <w:lastRenderedPageBreak/>
        <w:t>Додаток 6</w:t>
      </w:r>
    </w:p>
    <w:p w:rsidR="00BF76EB" w:rsidRDefault="00BF76EB" w:rsidP="00BF76EB">
      <w:pPr>
        <w:shd w:val="clear" w:color="auto" w:fill="FFFFFF"/>
        <w:jc w:val="right"/>
      </w:pPr>
      <w:r>
        <w:t xml:space="preserve"> до тендерної документації</w:t>
      </w:r>
    </w:p>
    <w:p w:rsidR="00BF76EB" w:rsidRDefault="00BF76EB" w:rsidP="00BF76EB">
      <w:pPr>
        <w:shd w:val="clear" w:color="auto" w:fill="FFFFFF"/>
        <w:jc w:val="center"/>
        <w:rPr>
          <w:b/>
        </w:rPr>
      </w:pPr>
      <w:r>
        <w:rPr>
          <w:b/>
        </w:rPr>
        <w:t>Перелік формальних помилок</w:t>
      </w:r>
    </w:p>
    <w:p w:rsidR="00BF76EB" w:rsidRDefault="00BF76EB" w:rsidP="00BF76EB">
      <w:pPr>
        <w:shd w:val="clear" w:color="auto" w:fill="FFFFFF"/>
        <w:jc w:val="center"/>
        <w:rPr>
          <w:b/>
        </w:rPr>
      </w:pPr>
    </w:p>
    <w:p w:rsidR="00BF76EB" w:rsidRPr="00E324A0" w:rsidRDefault="00BF76EB" w:rsidP="00BF76EB">
      <w:pPr>
        <w:shd w:val="clear" w:color="auto" w:fill="FFFFFF"/>
        <w:ind w:firstLine="709"/>
        <w:jc w:val="both"/>
        <w:rPr>
          <w:sz w:val="22"/>
          <w:szCs w:val="22"/>
        </w:rPr>
      </w:pPr>
      <w:r w:rsidRPr="00E324A0">
        <w:rPr>
          <w:sz w:val="22"/>
          <w:szCs w:val="22"/>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76EB" w:rsidRPr="00E324A0" w:rsidRDefault="00BF76EB" w:rsidP="00BF76EB">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76EB" w:rsidRPr="00E324A0" w:rsidRDefault="00BF76EB" w:rsidP="00BF76EB">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76EB" w:rsidRPr="00E324A0" w:rsidRDefault="00BF76EB" w:rsidP="00BF76EB">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76EB" w:rsidRPr="00E324A0" w:rsidRDefault="00BF76EB" w:rsidP="00BF76EB">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76EB" w:rsidRPr="00E324A0" w:rsidRDefault="00BF76EB" w:rsidP="00BF76EB">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76EB" w:rsidRPr="00E324A0" w:rsidRDefault="00BF76EB" w:rsidP="00BF76EB">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76EB" w:rsidRPr="00E324A0" w:rsidRDefault="00BF76EB" w:rsidP="00BF76EB">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76EB" w:rsidRPr="00E324A0" w:rsidRDefault="00BF76EB" w:rsidP="00BF76EB">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76EB" w:rsidRPr="00E324A0" w:rsidRDefault="00BF76EB" w:rsidP="00BF76EB">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76EB" w:rsidRPr="00E324A0" w:rsidRDefault="00BF76EB" w:rsidP="00BF76EB">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76EB" w:rsidRPr="00E324A0" w:rsidRDefault="00BF76EB" w:rsidP="00BF76EB">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76EB" w:rsidRPr="00E324A0" w:rsidRDefault="00BF76EB" w:rsidP="00BF76EB">
      <w:pPr>
        <w:shd w:val="clear" w:color="auto" w:fill="FFFFFF"/>
        <w:rPr>
          <w:sz w:val="22"/>
          <w:szCs w:val="22"/>
          <w:lang w:val="ru-RU"/>
        </w:rPr>
      </w:pPr>
      <w:r w:rsidRPr="00E324A0">
        <w:rPr>
          <w:sz w:val="22"/>
          <w:szCs w:val="22"/>
          <w:lang w:val="ru-RU"/>
        </w:rPr>
        <w:t>Приклади формальних помилок:</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«вінницька область» замість «Вінницька область» або «місто львів» замість «місто Льві</w:t>
      </w:r>
      <w:proofErr w:type="gramStart"/>
      <w:r w:rsidRPr="00E324A0">
        <w:rPr>
          <w:sz w:val="22"/>
          <w:szCs w:val="22"/>
          <w:lang w:val="ru-RU"/>
        </w:rPr>
        <w:t>в</w:t>
      </w:r>
      <w:proofErr w:type="gramEnd"/>
      <w:r w:rsidRPr="00E324A0">
        <w:rPr>
          <w:sz w:val="22"/>
          <w:szCs w:val="22"/>
          <w:lang w:val="ru-RU"/>
        </w:rPr>
        <w:t>»; </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складі тендерна пропозиція» замість «у складі тендерної пропозиції»;</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«наявність в учасника процедури закупі</w:t>
      </w:r>
      <w:proofErr w:type="gramStart"/>
      <w:r w:rsidRPr="00E324A0">
        <w:rPr>
          <w:sz w:val="22"/>
          <w:szCs w:val="22"/>
          <w:lang w:val="ru-RU"/>
        </w:rPr>
        <w:t>вл</w:t>
      </w:r>
      <w:proofErr w:type="gramEnd"/>
      <w:r w:rsidRPr="00E324A0">
        <w:rPr>
          <w:sz w:val="22"/>
          <w:szCs w:val="22"/>
          <w:lang w:val="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«тендернапропозиція» замість «тендерна пропозиція»;</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«срток поставки» замість «строк поставки»;</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«Довідка» замість «Лист», «Гарантійний лист» замість «Довідка», «Лист» замість «Гарантійний лист» тощо;</w:t>
      </w:r>
    </w:p>
    <w:p w:rsidR="00BF76EB" w:rsidRDefault="00BF76EB" w:rsidP="00BF76EB">
      <w:pPr>
        <w:numPr>
          <w:ilvl w:val="0"/>
          <w:numId w:val="18"/>
        </w:numPr>
        <w:shd w:val="clear" w:color="auto" w:fill="FFFFFF"/>
        <w:rPr>
          <w:sz w:val="22"/>
          <w:szCs w:val="22"/>
          <w:lang w:val="ru-RU"/>
        </w:rPr>
      </w:pPr>
      <w:r w:rsidRPr="00E324A0">
        <w:rPr>
          <w:sz w:val="22"/>
          <w:szCs w:val="22"/>
          <w:lang w:val="ru-RU"/>
        </w:rPr>
        <w:t xml:space="preserve">подання документа </w:t>
      </w:r>
      <w:proofErr w:type="gramStart"/>
      <w:r w:rsidRPr="00E324A0">
        <w:rPr>
          <w:sz w:val="22"/>
          <w:szCs w:val="22"/>
          <w:lang w:val="ru-RU"/>
        </w:rPr>
        <w:t>у</w:t>
      </w:r>
      <w:proofErr w:type="gramEnd"/>
      <w:r w:rsidRPr="00E324A0">
        <w:rPr>
          <w:sz w:val="22"/>
          <w:szCs w:val="22"/>
          <w:lang w:val="ru-RU"/>
        </w:rPr>
        <w:t xml:space="preserve"> форматі  «PDF» замість «JPEG», «JPEG» замість «PDF», «RAR» замість «PDF», «7z» замість «PDF» тощо.</w:t>
      </w:r>
    </w:p>
    <w:p w:rsidR="00BF76EB" w:rsidRPr="00E324A0" w:rsidRDefault="00BF76EB" w:rsidP="00BF76EB">
      <w:pPr>
        <w:shd w:val="clear" w:color="auto" w:fill="FFFFFF"/>
        <w:ind w:left="720"/>
        <w:rPr>
          <w:sz w:val="22"/>
          <w:szCs w:val="22"/>
          <w:lang w:val="ru-RU"/>
        </w:rPr>
      </w:pPr>
    </w:p>
    <w:p w:rsidR="00BF76EB" w:rsidRDefault="00BF76EB" w:rsidP="00BF76EB">
      <w:pPr>
        <w:shd w:val="clear" w:color="auto" w:fill="FFFFFF"/>
        <w:tabs>
          <w:tab w:val="left" w:pos="426"/>
        </w:tabs>
        <w:jc w:val="right"/>
        <w:rPr>
          <w:b/>
        </w:rPr>
      </w:pPr>
    </w:p>
    <w:p w:rsidR="00BF76EB" w:rsidRDefault="00BF76EB" w:rsidP="00BF76EB">
      <w:pPr>
        <w:shd w:val="clear" w:color="auto" w:fill="FFFFFF"/>
        <w:tabs>
          <w:tab w:val="left" w:pos="426"/>
        </w:tabs>
        <w:jc w:val="right"/>
        <w:rPr>
          <w:b/>
        </w:rPr>
      </w:pPr>
    </w:p>
    <w:p w:rsidR="00BF76EB" w:rsidRDefault="00BF76EB" w:rsidP="00BF76EB">
      <w:pPr>
        <w:shd w:val="clear" w:color="auto" w:fill="FFFFFF"/>
        <w:tabs>
          <w:tab w:val="left" w:pos="426"/>
        </w:tabs>
        <w:jc w:val="right"/>
      </w:pPr>
      <w:r>
        <w:rPr>
          <w:b/>
        </w:rPr>
        <w:t>Додаток 7</w:t>
      </w:r>
    </w:p>
    <w:p w:rsidR="00BF76EB" w:rsidRDefault="00BF76EB" w:rsidP="00BF76EB">
      <w:pPr>
        <w:shd w:val="clear" w:color="auto" w:fill="FFFFFF"/>
        <w:tabs>
          <w:tab w:val="left" w:pos="426"/>
        </w:tabs>
        <w:jc w:val="right"/>
      </w:pPr>
      <w:r>
        <w:t xml:space="preserve"> до тендерної документації</w:t>
      </w:r>
    </w:p>
    <w:p w:rsidR="00BF76EB" w:rsidRDefault="00BF76EB" w:rsidP="00BF76EB">
      <w:pPr>
        <w:shd w:val="clear" w:color="auto" w:fill="FFFFFF"/>
        <w:rPr>
          <w:b/>
        </w:rPr>
      </w:pPr>
    </w:p>
    <w:p w:rsidR="00BF76EB" w:rsidRDefault="00BF76EB" w:rsidP="00BF76EB">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BF76EB" w:rsidTr="005F46AB">
        <w:trPr>
          <w:jc w:val="center"/>
        </w:trPr>
        <w:tc>
          <w:tcPr>
            <w:tcW w:w="10500" w:type="dxa"/>
            <w:shd w:val="clear" w:color="auto" w:fill="auto"/>
            <w:tcMar>
              <w:top w:w="0" w:type="dxa"/>
              <w:left w:w="0" w:type="dxa"/>
              <w:bottom w:w="0" w:type="dxa"/>
              <w:right w:w="0" w:type="dxa"/>
            </w:tcMar>
          </w:tcPr>
          <w:p w:rsidR="00BF76EB" w:rsidRDefault="00BF76EB" w:rsidP="005F46AB">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BF76EB" w:rsidTr="005F46AB">
        <w:trPr>
          <w:jc w:val="center"/>
        </w:trPr>
        <w:tc>
          <w:tcPr>
            <w:tcW w:w="10500" w:type="dxa"/>
            <w:shd w:val="clear" w:color="auto" w:fill="auto"/>
            <w:tcMar>
              <w:top w:w="0" w:type="dxa"/>
              <w:left w:w="0" w:type="dxa"/>
              <w:bottom w:w="0" w:type="dxa"/>
              <w:right w:w="0" w:type="dxa"/>
            </w:tcMar>
          </w:tcPr>
          <w:p w:rsidR="00BF76EB" w:rsidRDefault="00BF76EB" w:rsidP="005F46AB">
            <w:pPr>
              <w:pBdr>
                <w:top w:val="nil"/>
                <w:left w:val="nil"/>
                <w:bottom w:val="nil"/>
                <w:right w:val="nil"/>
                <w:between w:val="nil"/>
              </w:pBdr>
              <w:jc w:val="both"/>
              <w:rPr>
                <w:color w:val="000000"/>
              </w:rPr>
            </w:pPr>
            <w:r>
              <w:rPr>
                <w:color w:val="000000"/>
              </w:rPr>
              <w:t>1. Реквізити</w:t>
            </w:r>
          </w:p>
          <w:p w:rsidR="00BF76EB" w:rsidRDefault="00BF76EB" w:rsidP="005F46AB">
            <w:pPr>
              <w:pBdr>
                <w:top w:val="nil"/>
                <w:left w:val="nil"/>
                <w:bottom w:val="nil"/>
                <w:right w:val="nil"/>
                <w:between w:val="nil"/>
              </w:pBdr>
              <w:jc w:val="both"/>
              <w:rPr>
                <w:color w:val="000000"/>
              </w:rPr>
            </w:pPr>
            <w:r>
              <w:rPr>
                <w:color w:val="000000"/>
              </w:rPr>
              <w:t>Дата видачі ______________</w:t>
            </w:r>
          </w:p>
          <w:p w:rsidR="00BF76EB" w:rsidRDefault="00BF76EB" w:rsidP="005F46AB">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Найменування бенефіціара ________________________________________________________________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BF76EB" w:rsidRDefault="00BF76EB" w:rsidP="005F46AB">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BF76EB" w:rsidRDefault="00BF76EB" w:rsidP="005F46AB">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 з урахуванням особливостей.</w:t>
            </w:r>
          </w:p>
          <w:p w:rsidR="00BF76EB" w:rsidRDefault="00BF76EB" w:rsidP="005F46AB">
            <w:pPr>
              <w:pBdr>
                <w:top w:val="nil"/>
                <w:left w:val="nil"/>
                <w:bottom w:val="nil"/>
                <w:right w:val="nil"/>
                <w:between w:val="nil"/>
              </w:pBdr>
              <w:jc w:val="both"/>
              <w:rPr>
                <w:color w:val="000000"/>
              </w:rPr>
            </w:pPr>
            <w:r>
              <w:rPr>
                <w:color w:val="000000"/>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rsidR="00BF76EB" w:rsidRDefault="00BF76EB" w:rsidP="005F46AB">
            <w:pPr>
              <w:pBdr>
                <w:top w:val="nil"/>
                <w:left w:val="nil"/>
                <w:bottom w:val="nil"/>
                <w:right w:val="nil"/>
                <w:between w:val="nil"/>
              </w:pBdr>
              <w:jc w:val="both"/>
              <w:rPr>
                <w:color w:val="000000"/>
              </w:rPr>
            </w:pPr>
            <w:r>
              <w:rPr>
                <w:color w:val="000000"/>
              </w:rPr>
              <w:t>Вимога надається бенефіціаром на поштову адресу гаранта та повинна бути отримана ним протягом строку дії гарантії.</w:t>
            </w:r>
          </w:p>
          <w:p w:rsidR="00BF76EB" w:rsidRDefault="00BF76EB" w:rsidP="005F46AB">
            <w:pPr>
              <w:pBdr>
                <w:top w:val="nil"/>
                <w:left w:val="nil"/>
                <w:bottom w:val="nil"/>
                <w:right w:val="nil"/>
                <w:between w:val="nil"/>
              </w:pBdr>
              <w:jc w:val="both"/>
              <w:rPr>
                <w:color w:val="000000"/>
              </w:rPr>
            </w:pPr>
            <w:r>
              <w:rPr>
                <w:color w:val="000000"/>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BF76EB" w:rsidRDefault="00BF76EB" w:rsidP="005F46AB">
            <w:pPr>
              <w:pBdr>
                <w:top w:val="nil"/>
                <w:left w:val="nil"/>
                <w:bottom w:val="nil"/>
                <w:right w:val="nil"/>
                <w:between w:val="nil"/>
              </w:pBdr>
              <w:jc w:val="both"/>
              <w:rPr>
                <w:color w:val="000000"/>
              </w:rPr>
            </w:pPr>
            <w:r>
              <w:rPr>
                <w:color w:val="000000"/>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BF76EB" w:rsidRDefault="00BF76EB" w:rsidP="005F46AB">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F76EB" w:rsidRDefault="00BF76EB" w:rsidP="005F46AB">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BF76EB" w:rsidRDefault="00BF76EB" w:rsidP="005F46AB">
            <w:pPr>
              <w:pBdr>
                <w:top w:val="nil"/>
                <w:left w:val="nil"/>
                <w:bottom w:val="nil"/>
                <w:right w:val="nil"/>
                <w:between w:val="nil"/>
              </w:pBdr>
              <w:jc w:val="both"/>
              <w:rPr>
                <w:color w:val="000000"/>
              </w:rPr>
            </w:pPr>
            <w:r>
              <w:rPr>
                <w:color w:val="000000"/>
              </w:rPr>
              <w:t>не підписання принципалом, який став переможцем тендеру, договору про закупівлю;</w:t>
            </w:r>
          </w:p>
          <w:p w:rsidR="00BF76EB" w:rsidRPr="00C77CEB" w:rsidRDefault="00BF76EB" w:rsidP="005F46AB">
            <w:pPr>
              <w:pBdr>
                <w:top w:val="nil"/>
                <w:left w:val="nil"/>
                <w:bottom w:val="nil"/>
                <w:right w:val="nil"/>
                <w:between w:val="nil"/>
              </w:pBdr>
              <w:jc w:val="both"/>
              <w:rPr>
                <w:color w:val="000000"/>
              </w:rPr>
            </w:pPr>
            <w:r>
              <w:rPr>
                <w:color w:val="000000"/>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w:t>
            </w:r>
            <w:r w:rsidRPr="00C77CEB">
              <w:rPr>
                <w:color w:val="000000"/>
              </w:rPr>
              <w:t>такого забезпечення передбачено тендерною документацією;</w:t>
            </w:r>
          </w:p>
          <w:p w:rsidR="00BF76EB" w:rsidRPr="00C77CEB" w:rsidRDefault="00BF76EB" w:rsidP="005F46AB">
            <w:pPr>
              <w:pBdr>
                <w:top w:val="nil"/>
                <w:left w:val="nil"/>
                <w:bottom w:val="nil"/>
                <w:right w:val="nil"/>
                <w:between w:val="nil"/>
              </w:pBdr>
              <w:jc w:val="both"/>
              <w:rPr>
                <w:color w:val="000000"/>
              </w:rPr>
            </w:pPr>
            <w:r w:rsidRPr="006F4A71">
              <w:rPr>
                <w:color w:val="000000"/>
              </w:rPr>
              <w:t>ненадання принципалом, який став переможцем процедури закупівлі (крім переговорної процедури закупівлі), у строк, визначений </w:t>
            </w:r>
            <w:r>
              <w:rPr>
                <w:color w:val="000000"/>
              </w:rPr>
              <w:t>абзацом 15 пункту 47</w:t>
            </w:r>
            <w:r w:rsidRPr="006F4A71">
              <w:rPr>
                <w:color w:val="000000"/>
              </w:rPr>
              <w:t xml:space="preserve"> </w:t>
            </w:r>
            <w:r>
              <w:rPr>
                <w:color w:val="000000"/>
              </w:rPr>
              <w:t>особливостей</w:t>
            </w:r>
            <w:r w:rsidRPr="006F4A71">
              <w:rPr>
                <w:color w:val="000000"/>
              </w:rPr>
              <w:t>, документів, що підтверджують відсутність підстав, установлених </w:t>
            </w:r>
            <w:r>
              <w:rPr>
                <w:color w:val="000000"/>
              </w:rPr>
              <w:t>пунктом 47</w:t>
            </w:r>
            <w:r w:rsidRPr="006F4A71">
              <w:rPr>
                <w:color w:val="000000"/>
              </w:rPr>
              <w:t xml:space="preserve"> </w:t>
            </w:r>
            <w:r>
              <w:rPr>
                <w:color w:val="000000"/>
              </w:rPr>
              <w:t>особливостей</w:t>
            </w:r>
            <w:r w:rsidRPr="006F4A71">
              <w:rPr>
                <w:color w:val="000000"/>
              </w:rPr>
              <w:t>.</w:t>
            </w:r>
          </w:p>
          <w:p w:rsidR="00BF76EB" w:rsidRDefault="00BF76EB" w:rsidP="005F46AB">
            <w:pPr>
              <w:pBdr>
                <w:top w:val="nil"/>
                <w:left w:val="nil"/>
                <w:bottom w:val="nil"/>
                <w:right w:val="nil"/>
                <w:between w:val="nil"/>
              </w:pBdr>
              <w:jc w:val="both"/>
              <w:rPr>
                <w:color w:val="000000"/>
              </w:rPr>
            </w:pPr>
            <w:r w:rsidRPr="00C77CEB">
              <w:rPr>
                <w:color w:val="000000"/>
              </w:rPr>
              <w:t>4. Строком дії гарантії є період з дати початку дії гарантії</w:t>
            </w:r>
            <w:r>
              <w:rPr>
                <w:color w:val="000000"/>
              </w:rPr>
              <w:t xml:space="preserve"> до дати закінчення дії гарантії (включно) або до настання однієї з таких подій залежно від того, що настане раніше:</w:t>
            </w:r>
          </w:p>
          <w:p w:rsidR="00BF76EB" w:rsidRDefault="00BF76EB" w:rsidP="005F46AB">
            <w:pPr>
              <w:pBdr>
                <w:top w:val="nil"/>
                <w:left w:val="nil"/>
                <w:bottom w:val="nil"/>
                <w:right w:val="nil"/>
                <w:between w:val="nil"/>
              </w:pBdr>
              <w:jc w:val="both"/>
              <w:rPr>
                <w:color w:val="000000"/>
              </w:rPr>
            </w:pPr>
            <w:r>
              <w:rPr>
                <w:color w:val="000000"/>
              </w:rPr>
              <w:t>сплата бенефіціару суми гарантії;</w:t>
            </w:r>
          </w:p>
          <w:p w:rsidR="00BF76EB" w:rsidRDefault="00BF76EB" w:rsidP="005F46AB">
            <w:pPr>
              <w:pBdr>
                <w:top w:val="nil"/>
                <w:left w:val="nil"/>
                <w:bottom w:val="nil"/>
                <w:right w:val="nil"/>
                <w:between w:val="nil"/>
              </w:pBdr>
              <w:jc w:val="both"/>
              <w:rPr>
                <w:color w:val="000000"/>
              </w:rPr>
            </w:pPr>
            <w:r>
              <w:rPr>
                <w:color w:val="000000"/>
              </w:rPr>
              <w:lastRenderedPageBreak/>
              <w:t>отримання гарантом письмової заяви бенефіціара про звільнення гаранта від зобов'язань за цією гарантією;</w:t>
            </w:r>
          </w:p>
          <w:p w:rsidR="00BF76EB" w:rsidRDefault="00BF76EB" w:rsidP="005F46AB">
            <w:pPr>
              <w:pBdr>
                <w:top w:val="nil"/>
                <w:left w:val="nil"/>
                <w:bottom w:val="nil"/>
                <w:right w:val="nil"/>
                <w:between w:val="nil"/>
              </w:pBdr>
              <w:jc w:val="both"/>
              <w:rPr>
                <w:color w:val="000000"/>
              </w:rPr>
            </w:pPr>
            <w:r>
              <w:rPr>
                <w:color w:val="000000"/>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BF76EB" w:rsidRDefault="00BF76EB" w:rsidP="005F46AB">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BF76EB" w:rsidRDefault="00BF76EB" w:rsidP="005F46AB">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BF76EB" w:rsidRDefault="00BF76EB" w:rsidP="005F46AB">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BF76EB" w:rsidRDefault="00BF76EB" w:rsidP="005F46AB">
            <w:pPr>
              <w:pBdr>
                <w:top w:val="nil"/>
                <w:left w:val="nil"/>
                <w:bottom w:val="nil"/>
                <w:right w:val="nil"/>
                <w:between w:val="nil"/>
              </w:pBdr>
              <w:jc w:val="both"/>
              <w:rPr>
                <w:color w:val="000000"/>
              </w:rPr>
            </w:pPr>
            <w:r>
              <w:rPr>
                <w:color w:val="000000"/>
              </w:rPr>
              <w:t>закінчення тендеру в разі неукладення договору про закупівлю з жодним з учасників, які подали тендерні пропозиції / пропозиції.</w:t>
            </w:r>
          </w:p>
          <w:p w:rsidR="00BF76EB" w:rsidRDefault="00BF76EB" w:rsidP="005F46AB">
            <w:pPr>
              <w:pBdr>
                <w:top w:val="nil"/>
                <w:left w:val="nil"/>
                <w:bottom w:val="nil"/>
                <w:right w:val="nil"/>
                <w:between w:val="nil"/>
              </w:pBdr>
              <w:jc w:val="both"/>
              <w:rPr>
                <w:color w:val="000000"/>
              </w:rPr>
            </w:pPr>
            <w:r>
              <w:rPr>
                <w:color w:val="000000"/>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BF76EB" w:rsidRDefault="00BF76EB" w:rsidP="005F46AB">
            <w:pPr>
              <w:pBdr>
                <w:top w:val="nil"/>
                <w:left w:val="nil"/>
                <w:bottom w:val="nil"/>
                <w:right w:val="nil"/>
                <w:between w:val="nil"/>
              </w:pBdr>
              <w:jc w:val="both"/>
              <w:rPr>
                <w:color w:val="000000"/>
              </w:rPr>
            </w:pPr>
            <w:r>
              <w:rPr>
                <w:color w:val="000000"/>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BF76EB" w:rsidRDefault="00BF76EB" w:rsidP="005F46AB">
            <w:pPr>
              <w:pBdr>
                <w:top w:val="nil"/>
                <w:left w:val="nil"/>
                <w:bottom w:val="nil"/>
                <w:right w:val="nil"/>
                <w:between w:val="nil"/>
              </w:pBdr>
              <w:jc w:val="both"/>
              <w:rPr>
                <w:color w:val="000000"/>
              </w:rPr>
            </w:pPr>
            <w:r>
              <w:rPr>
                <w:color w:val="000000"/>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BF76EB" w:rsidRDefault="00BF76EB" w:rsidP="005F46AB">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F76EB" w:rsidRDefault="00BF76EB" w:rsidP="005F46AB">
            <w:pPr>
              <w:pBdr>
                <w:top w:val="nil"/>
                <w:left w:val="nil"/>
                <w:bottom w:val="nil"/>
                <w:right w:val="nil"/>
                <w:between w:val="nil"/>
              </w:pBdr>
              <w:jc w:val="both"/>
              <w:rPr>
                <w:color w:val="000000"/>
              </w:rPr>
            </w:pPr>
            <w:r>
              <w:rPr>
                <w:color w:val="000000"/>
              </w:rPr>
              <w:t>7. Ця гарантія надається виключно бенефіціару і не може бути передана або переуступлена будь-кому.</w:t>
            </w:r>
          </w:p>
          <w:p w:rsidR="00BF76EB" w:rsidRDefault="00BF76EB" w:rsidP="005F46AB">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BF76EB" w:rsidRDefault="00BF76EB" w:rsidP="005F46AB">
            <w:pPr>
              <w:pBdr>
                <w:top w:val="nil"/>
                <w:left w:val="nil"/>
                <w:bottom w:val="nil"/>
                <w:right w:val="nil"/>
                <w:between w:val="nil"/>
              </w:pBdr>
              <w:jc w:val="both"/>
              <w:rPr>
                <w:color w:val="000000"/>
              </w:rPr>
            </w:pPr>
            <w:r>
              <w:rPr>
                <w:color w:val="000000"/>
              </w:rPr>
              <w:t>Зобов'язання та відповідальність гаранта перед бенефіціаром обмежуються сумою гарантії.</w:t>
            </w:r>
          </w:p>
          <w:p w:rsidR="00BF76EB" w:rsidRDefault="00BF76EB" w:rsidP="005F46AB">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BF76EB" w:rsidRDefault="00BF76EB" w:rsidP="005F46AB">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(посада, підпис, прізвище, ім'я, по батькові (за наявності) та печатка бенефіціара (у разі наявності))</w:t>
            </w:r>
          </w:p>
          <w:p w:rsidR="00BF76EB" w:rsidRDefault="00BF76EB" w:rsidP="005F46AB">
            <w:pPr>
              <w:pBdr>
                <w:top w:val="nil"/>
                <w:left w:val="nil"/>
                <w:bottom w:val="nil"/>
                <w:right w:val="nil"/>
                <w:between w:val="nil"/>
              </w:pBdr>
              <w:jc w:val="both"/>
              <w:rPr>
                <w:color w:val="000000"/>
              </w:rPr>
            </w:pPr>
          </w:p>
          <w:p w:rsidR="00BF76EB" w:rsidRDefault="00BF76EB" w:rsidP="005F46AB">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jc w:val="right"/>
        <w:rPr>
          <w:b/>
        </w:rPr>
        <w:sectPr w:rsidR="00BF76EB" w:rsidSect="00C07358">
          <w:pgSz w:w="11909" w:h="16834"/>
          <w:pgMar w:top="851" w:right="680" w:bottom="425" w:left="993" w:header="720" w:footer="261" w:gutter="0"/>
          <w:pgNumType w:start="1"/>
          <w:cols w:space="720"/>
        </w:sectPr>
      </w:pPr>
    </w:p>
    <w:p w:rsidR="00BF76EB" w:rsidRPr="008D2989" w:rsidRDefault="00BF76EB" w:rsidP="00BF76EB">
      <w:pPr>
        <w:shd w:val="clear" w:color="auto" w:fill="FFFFFF"/>
        <w:ind w:left="7371"/>
        <w:jc w:val="right"/>
      </w:pPr>
      <w:r w:rsidRPr="008D2989">
        <w:rPr>
          <w:b/>
        </w:rPr>
        <w:lastRenderedPageBreak/>
        <w:t xml:space="preserve">Додаток </w:t>
      </w:r>
      <w:r>
        <w:rPr>
          <w:b/>
        </w:rPr>
        <w:t>8</w:t>
      </w:r>
    </w:p>
    <w:p w:rsidR="00BF76EB" w:rsidRPr="008D2989" w:rsidRDefault="00BF76EB" w:rsidP="00BF76EB">
      <w:pPr>
        <w:shd w:val="clear" w:color="auto" w:fill="FFFFFF"/>
        <w:jc w:val="right"/>
      </w:pPr>
      <w:r w:rsidRPr="008D2989">
        <w:t xml:space="preserve"> до тендерної документації</w:t>
      </w:r>
    </w:p>
    <w:p w:rsidR="00BF76EB" w:rsidRPr="008D2989" w:rsidRDefault="00BF76EB" w:rsidP="00BF76EB">
      <w:pPr>
        <w:shd w:val="clear" w:color="auto" w:fill="FFFFFF"/>
        <w:jc w:val="center"/>
      </w:pPr>
    </w:p>
    <w:p w:rsidR="00BF76EB" w:rsidRDefault="00BF76EB" w:rsidP="00BF76EB">
      <w:pPr>
        <w:shd w:val="clear" w:color="auto" w:fill="FFFFFF"/>
        <w:jc w:val="center"/>
        <w:rPr>
          <w:b/>
        </w:rPr>
      </w:pPr>
      <w:r>
        <w:rPr>
          <w:b/>
        </w:rPr>
        <w:t xml:space="preserve">1. </w:t>
      </w:r>
      <w:r w:rsidRPr="008D2989">
        <w:rPr>
          <w:b/>
        </w:rPr>
        <w:t xml:space="preserve">Перелік документів для переможця процедури закупівель, що надаються для підтвердження відсутності підстав визначених </w:t>
      </w:r>
      <w:r>
        <w:rPr>
          <w:b/>
        </w:rPr>
        <w:t>пунктом 47 Постанови</w:t>
      </w:r>
      <w:r w:rsidRPr="008D2989">
        <w:rPr>
          <w:b/>
        </w:rPr>
        <w:t>, а також документи що надаються для укладання договору</w:t>
      </w:r>
      <w:r>
        <w:rPr>
          <w:b/>
        </w:rPr>
        <w:t>:</w:t>
      </w:r>
    </w:p>
    <w:p w:rsidR="00BF76EB" w:rsidRPr="0095728D" w:rsidRDefault="00BF76EB" w:rsidP="00BF76EB">
      <w:pPr>
        <w:jc w:val="both"/>
        <w:rPr>
          <w:i/>
          <w:shd w:val="clear" w:color="auto" w:fill="FFFFFF"/>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03"/>
        <w:gridCol w:w="5019"/>
        <w:gridCol w:w="4986"/>
      </w:tblGrid>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F76EB" w:rsidRDefault="00BF76EB" w:rsidP="005F46AB">
            <w:pPr>
              <w:pStyle w:val="ac"/>
              <w:spacing w:before="0" w:beforeAutospacing="0" w:after="160" w:afterAutospacing="0" w:line="0" w:lineRule="atLeast"/>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F76EB" w:rsidRDefault="00BF76EB" w:rsidP="005F46AB">
            <w:pPr>
              <w:pStyle w:val="ac"/>
              <w:spacing w:before="0" w:beforeAutospacing="0" w:after="160" w:afterAutospacing="0" w:line="0" w:lineRule="atLeast"/>
              <w:jc w:val="center"/>
            </w:pPr>
            <w:r>
              <w:rPr>
                <w:b/>
                <w:bCs/>
                <w:color w:val="000000"/>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F76EB" w:rsidRDefault="00BF76EB" w:rsidP="005F46AB">
            <w:pPr>
              <w:pStyle w:val="ac"/>
              <w:spacing w:before="0" w:beforeAutospacing="0" w:after="16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r>
              <w:rPr>
                <w:i/>
                <w:iCs/>
                <w:color w:val="000000"/>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color w:val="000000"/>
                <w:shd w:val="clear" w:color="auto" w:fill="FFFFFF"/>
              </w:rPr>
              <w:t>(</w:t>
            </w:r>
            <w:r>
              <w:rPr>
                <w:i/>
                <w:iCs/>
                <w:color w:val="000000"/>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color w:val="000000"/>
                <w:shd w:val="clear" w:color="auto" w:fill="FFFFFF"/>
              </w:rPr>
              <w:t>керівника* учасника процедури закупівлі або фізичну особу, яка є учасником процедури закупівлі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lastRenderedPageBreak/>
              <w:t>(</w:t>
            </w:r>
            <w:r>
              <w:rPr>
                <w:i/>
                <w:iCs/>
                <w:color w:val="000000"/>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lastRenderedPageBreak/>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3C410C">
              <w:rPr>
                <w:b/>
                <w:bCs/>
                <w:iCs/>
                <w:color w:val="000000"/>
                <w:sz w:val="22"/>
                <w:szCs w:val="22"/>
              </w:rPr>
              <w:t>Документ повинен бути не більше місячної давнини відносно дати подання документа.</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Pr="003C410C">
              <w:rPr>
                <w:b/>
                <w:bCs/>
                <w:iCs/>
                <w:color w:val="000000"/>
                <w:sz w:val="22"/>
                <w:szCs w:val="22"/>
              </w:rPr>
              <w:t xml:space="preserve"> Документ повинен бути не більше місячної давнини відносно дати подання документа.</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color w:val="000000"/>
                <w:shd w:val="clear" w:color="auto" w:fill="FFFFFF"/>
              </w:rPr>
              <w:t>(</w:t>
            </w:r>
            <w:r>
              <w:rPr>
                <w:i/>
                <w:iCs/>
                <w:color w:val="000000"/>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rPr>
                <w:color w:val="000000"/>
              </w:rPr>
            </w:pPr>
            <w:r>
              <w:rPr>
                <w:color w:val="000000"/>
              </w:rPr>
              <w:t>Переможець не надає підтвердження своєї відповідності.</w:t>
            </w:r>
          </w:p>
          <w:p w:rsidR="00BF76EB" w:rsidRDefault="00BF76EB" w:rsidP="005F46AB">
            <w:pPr>
              <w:pStyle w:val="ac"/>
              <w:spacing w:before="0" w:beforeAutospacing="0" w:after="160" w:afterAutospacing="0" w:line="0" w:lineRule="atLeast"/>
              <w:jc w:val="both"/>
              <w:rPr>
                <w:color w:val="000000"/>
              </w:rPr>
            </w:pPr>
            <w:r>
              <w:rPr>
                <w:color w:val="000000"/>
              </w:rPr>
              <w:t>(</w:t>
            </w:r>
            <w:r w:rsidRPr="00782C71">
              <w:rPr>
                <w:i/>
                <w:color w:val="000000"/>
              </w:rPr>
              <w:t>Лише якщо вартість закупівлі товару (товарів), послуги (послуг) або робіт дорівнює чи перевищує 20 мільйонів гривень (у тому числі за лотом)</w:t>
            </w:r>
            <w:r>
              <w:rPr>
                <w:color w:val="000000"/>
              </w:rPr>
              <w:t>)</w:t>
            </w:r>
          </w:p>
          <w:p w:rsidR="00BF76EB" w:rsidRDefault="00BF76EB" w:rsidP="005F46AB">
            <w:pPr>
              <w:pStyle w:val="ac"/>
              <w:spacing w:before="0" w:beforeAutospacing="0" w:after="160" w:afterAutospacing="0"/>
              <w:jc w:val="both"/>
            </w:pP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1D40F2" w:rsidP="005F46AB">
            <w:pPr>
              <w:pStyle w:val="ac"/>
              <w:spacing w:before="0" w:beforeAutospacing="0" w:after="160" w:afterAutospacing="0" w:line="0" w:lineRule="atLeast"/>
              <w:jc w:val="both"/>
            </w:pPr>
            <w:r>
              <w:rPr>
                <w:color w:val="00000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color w:val="000000"/>
                <w:shd w:val="clear" w:color="auto" w:fill="FFFFFF"/>
              </w:rPr>
              <w:t xml:space="preserve"> </w:t>
            </w:r>
            <w:r>
              <w:rPr>
                <w:i/>
                <w:iCs/>
                <w:color w:val="000000"/>
                <w:shd w:val="clear" w:color="auto" w:fill="FFFFFF"/>
              </w:rPr>
              <w:t>(</w:t>
            </w:r>
            <w:r>
              <w:rPr>
                <w:i/>
                <w:iCs/>
                <w:color w:val="000000"/>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color w:val="000000"/>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w:t>
            </w:r>
            <w:r w:rsidRPr="003C410C">
              <w:rPr>
                <w:b/>
                <w:bCs/>
                <w:iCs/>
                <w:color w:val="000000"/>
                <w:sz w:val="22"/>
                <w:szCs w:val="22"/>
              </w:rPr>
              <w:t>Документ повинен бути не більше місячної давнини відносно дати подання документа.</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color w:val="000000"/>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jc w:val="both"/>
            </w:pPr>
            <w:r>
              <w:rPr>
                <w:color w:val="00000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F76EB" w:rsidRDefault="00BF76EB" w:rsidP="005F46AB"/>
          <w:p w:rsidR="00BF76EB" w:rsidRDefault="00BF76EB" w:rsidP="005F46AB">
            <w:pPr>
              <w:pStyle w:val="ac"/>
              <w:spacing w:before="0" w:beforeAutospacing="0" w:after="160" w:afterAutospacing="0"/>
              <w:jc w:val="both"/>
            </w:pPr>
            <w:r>
              <w:rPr>
                <w:color w:val="000000"/>
              </w:rPr>
              <w:t>або</w:t>
            </w:r>
          </w:p>
          <w:p w:rsidR="00BF76EB" w:rsidRDefault="00BF76EB" w:rsidP="005F46AB"/>
          <w:p w:rsidR="00BF76EB" w:rsidRDefault="00BF76EB" w:rsidP="005F46AB">
            <w:pPr>
              <w:pStyle w:val="ac"/>
              <w:spacing w:before="0" w:beforeAutospacing="0" w:after="160" w:afterAutospacing="0" w:line="0" w:lineRule="atLeast"/>
              <w:jc w:val="both"/>
            </w:pPr>
            <w:r>
              <w:rPr>
                <w:color w:val="00000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F76EB" w:rsidRDefault="00BF76EB" w:rsidP="00BF76EB"/>
    <w:p w:rsidR="00BF76EB" w:rsidRDefault="00BF76EB" w:rsidP="00BF76EB">
      <w:pPr>
        <w:pStyle w:val="ac"/>
        <w:spacing w:before="0" w:beforeAutospacing="0" w:after="160" w:afterAutospacing="0"/>
        <w:jc w:val="both"/>
        <w:rPr>
          <w:color w:val="000000"/>
        </w:rPr>
      </w:pPr>
      <w:r>
        <w:rPr>
          <w:color w:val="000000"/>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w:t>
      </w:r>
      <w:r>
        <w:rPr>
          <w:color w:val="000000"/>
        </w:rPr>
        <w:lastRenderedPageBreak/>
        <w:t>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F76EB" w:rsidRPr="00EF0D46" w:rsidRDefault="00BF76EB" w:rsidP="00BF76EB">
      <w:pPr>
        <w:pStyle w:val="ac"/>
        <w:spacing w:before="0" w:beforeAutospacing="0" w:after="160" w:afterAutospacing="0"/>
        <w:jc w:val="both"/>
        <w:rPr>
          <w:color w:val="000000"/>
        </w:rPr>
      </w:pPr>
      <w:r>
        <w:rPr>
          <w:noProof/>
          <w:lang w:val="ru-RU" w:eastAsia="ru-RU"/>
        </w:rPr>
        <mc:AlternateContent>
          <mc:Choice Requires="wps">
            <w:drawing>
              <wp:anchor distT="0" distB="0" distL="114300" distR="114300" simplePos="0" relativeHeight="251659264" behindDoc="0" locked="0" layoutInCell="1" hidden="0" allowOverlap="1" wp14:anchorId="4E0DCC96" wp14:editId="026E70A3">
                <wp:simplePos x="0" y="0"/>
                <wp:positionH relativeFrom="margin">
                  <wp:align>center</wp:align>
                </wp:positionH>
                <wp:positionV relativeFrom="paragraph">
                  <wp:posOffset>81280</wp:posOffset>
                </wp:positionV>
                <wp:extent cx="6238875" cy="2133600"/>
                <wp:effectExtent l="19050" t="19050" r="28575" b="19050"/>
                <wp:wrapNone/>
                <wp:docPr id="1" name="Прямоугольник 1"/>
                <wp:cNvGraphicFramePr/>
                <a:graphic xmlns:a="http://schemas.openxmlformats.org/drawingml/2006/main">
                  <a:graphicData uri="http://schemas.microsoft.com/office/word/2010/wordprocessingShape">
                    <wps:wsp>
                      <wps:cNvSpPr/>
                      <wps:spPr>
                        <a:xfrm>
                          <a:off x="0" y="0"/>
                          <a:ext cx="6238875" cy="213360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B86420" w:rsidRPr="00337ED6" w:rsidRDefault="00B86420" w:rsidP="00BF76EB">
                            <w:pPr>
                              <w:jc w:val="center"/>
                              <w:textDirection w:val="btLr"/>
                              <w:rPr>
                                <w:b/>
                                <w:color w:val="FF0000"/>
                                <w:sz w:val="22"/>
                                <w:szCs w:val="22"/>
                              </w:rPr>
                            </w:pPr>
                            <w:r w:rsidRPr="00337ED6">
                              <w:rPr>
                                <w:b/>
                                <w:color w:val="FF0000"/>
                                <w:sz w:val="22"/>
                                <w:szCs w:val="22"/>
                              </w:rPr>
                              <w:t xml:space="preserve">Увага!!! </w:t>
                            </w:r>
                          </w:p>
                          <w:p w:rsidR="00B86420" w:rsidRDefault="00B86420" w:rsidP="00BF76EB">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86420" w:rsidRPr="00337ED6" w:rsidRDefault="00B86420" w:rsidP="00BF76EB">
                            <w:pPr>
                              <w:jc w:val="both"/>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0;margin-top:6.4pt;width:491.25pt;height:16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" fillcolor="white [3201]" strokecolor="#f6bb00" strokeweight="2.25pt">
                <v:stroke startarrowwidth="narrow" startarrowlength="short" endarrowwidth="narrow" endarrowlength="short"/>
                <v:textbox inset="2.53958mm,1.2694mm,2.53958mm,1.2694mm">
                  <w:txbxContent>
                    <w:p w:rsidR="00B86420" w:rsidRPr="00337ED6" w:rsidRDefault="00B86420" w:rsidP="00BF76EB">
                      <w:pPr>
                        <w:jc w:val="center"/>
                        <w:textDirection w:val="btLr"/>
                        <w:rPr>
                          <w:b/>
                          <w:color w:val="FF0000"/>
                          <w:sz w:val="22"/>
                          <w:szCs w:val="22"/>
                        </w:rPr>
                      </w:pPr>
                      <w:r w:rsidRPr="00337ED6">
                        <w:rPr>
                          <w:b/>
                          <w:color w:val="FF0000"/>
                          <w:sz w:val="22"/>
                          <w:szCs w:val="22"/>
                        </w:rPr>
                        <w:t xml:space="preserve">Увага!!! </w:t>
                      </w:r>
                    </w:p>
                    <w:p w:rsidR="00B86420" w:rsidRDefault="00B86420" w:rsidP="00BF76EB">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86420" w:rsidRPr="00337ED6" w:rsidRDefault="00B86420" w:rsidP="00BF76EB">
                      <w:pPr>
                        <w:jc w:val="both"/>
                        <w:rPr>
                          <w:color w:val="FF0000"/>
                          <w:sz w:val="22"/>
                          <w:szCs w:val="22"/>
                        </w:rPr>
                      </w:pPr>
                    </w:p>
                  </w:txbxContent>
                </v:textbox>
                <w10:wrap anchorx="margin"/>
              </v:rect>
            </w:pict>
          </mc:Fallback>
        </mc:AlternateContent>
      </w:r>
    </w:p>
    <w:p w:rsidR="00BF76EB" w:rsidRPr="008D2989" w:rsidRDefault="00BF76EB" w:rsidP="00BF76EB">
      <w:pPr>
        <w:shd w:val="clear" w:color="auto" w:fill="FFFFFF"/>
        <w:ind w:firstLine="709"/>
        <w:jc w:val="both"/>
        <w:rPr>
          <w:b/>
        </w:rPr>
      </w:pPr>
    </w:p>
    <w:p w:rsidR="00BF76EB" w:rsidRDefault="00BF76EB" w:rsidP="00BF76EB">
      <w:pPr>
        <w:pBdr>
          <w:top w:val="nil"/>
          <w:left w:val="nil"/>
          <w:bottom w:val="nil"/>
          <w:right w:val="nil"/>
          <w:between w:val="nil"/>
        </w:pBdr>
        <w:shd w:val="clear" w:color="auto" w:fill="FFFFFF"/>
        <w:jc w:val="both"/>
        <w:rPr>
          <w:color w:val="000000"/>
          <w:sz w:val="22"/>
          <w:szCs w:val="22"/>
        </w:rPr>
      </w:pPr>
      <w:bookmarkStart w:id="21" w:name="_heading=h.1t3h5sf" w:colFirst="0" w:colLast="0"/>
      <w:bookmarkEnd w:id="21"/>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ind w:firstLine="709"/>
        <w:jc w:val="both"/>
        <w:rPr>
          <w:color w:val="000000"/>
          <w:sz w:val="22"/>
          <w:szCs w:val="22"/>
        </w:rPr>
      </w:pPr>
    </w:p>
    <w:p w:rsidR="00BF76EB" w:rsidRDefault="00BF76EB" w:rsidP="00BF76EB">
      <w:pPr>
        <w:shd w:val="clear" w:color="auto" w:fill="FFFFFF"/>
        <w:ind w:firstLine="709"/>
        <w:jc w:val="both"/>
        <w:rPr>
          <w:b/>
          <w:color w:val="000000"/>
        </w:rPr>
      </w:pPr>
    </w:p>
    <w:p w:rsidR="00BF76EB" w:rsidRDefault="00BF76EB" w:rsidP="00BF76EB">
      <w:pPr>
        <w:shd w:val="clear" w:color="auto" w:fill="FFFFFF"/>
        <w:ind w:firstLine="709"/>
        <w:jc w:val="both"/>
        <w:rPr>
          <w:b/>
          <w:color w:val="000000"/>
        </w:rPr>
      </w:pPr>
    </w:p>
    <w:p w:rsidR="00BF76EB" w:rsidRDefault="00BF76EB" w:rsidP="00BF76EB">
      <w:pPr>
        <w:shd w:val="clear" w:color="auto" w:fill="FFFFFF"/>
        <w:jc w:val="both"/>
        <w:rPr>
          <w:b/>
          <w:color w:val="000000"/>
        </w:rPr>
      </w:pPr>
    </w:p>
    <w:p w:rsidR="00BF76EB" w:rsidRDefault="00BF76EB" w:rsidP="00BF76EB">
      <w:pPr>
        <w:shd w:val="clear" w:color="auto" w:fill="FFFFFF"/>
        <w:jc w:val="both"/>
        <w:rPr>
          <w:b/>
          <w:color w:val="000000"/>
        </w:rPr>
      </w:pPr>
    </w:p>
    <w:p w:rsidR="00BF76EB" w:rsidRDefault="00BF76EB" w:rsidP="00BF76EB">
      <w:pPr>
        <w:shd w:val="clear" w:color="auto" w:fill="FFFFFF"/>
        <w:jc w:val="both"/>
        <w:rPr>
          <w:b/>
          <w:color w:val="000000"/>
        </w:rPr>
      </w:pPr>
    </w:p>
    <w:p w:rsidR="00BF76EB" w:rsidRDefault="00BF76EB" w:rsidP="00BF76EB">
      <w:pPr>
        <w:shd w:val="clear" w:color="auto" w:fill="FFFFFF"/>
        <w:ind w:firstLine="709"/>
        <w:jc w:val="both"/>
        <w:rPr>
          <w:b/>
          <w:color w:val="000000"/>
        </w:rPr>
      </w:pPr>
    </w:p>
    <w:p w:rsidR="00BF76EB" w:rsidRDefault="00BF76EB" w:rsidP="00BF76EB">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додатком 10 до тендерної документації)</w:t>
      </w:r>
      <w:r>
        <w:rPr>
          <w:sz w:val="20"/>
          <w:szCs w:val="20"/>
        </w:rPr>
        <w:t>.</w:t>
      </w:r>
    </w:p>
    <w:p w:rsidR="00BF76EB" w:rsidRDefault="00BF76EB" w:rsidP="00BF76EB">
      <w:pPr>
        <w:shd w:val="clear" w:color="auto" w:fill="FFFFFF"/>
        <w:ind w:firstLine="709"/>
        <w:jc w:val="both"/>
        <w:rPr>
          <w:b/>
        </w:rPr>
      </w:pPr>
    </w:p>
    <w:p w:rsidR="00BF76EB" w:rsidRPr="007378F0" w:rsidRDefault="00BF76EB" w:rsidP="00BF76EB">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BF76EB" w:rsidRDefault="00BF76EB" w:rsidP="00BF76EB">
      <w:pPr>
        <w:shd w:val="clear" w:color="auto" w:fill="FFFFFF"/>
        <w:ind w:firstLine="709"/>
        <w:jc w:val="both"/>
        <w:rPr>
          <w:bCs/>
          <w:i/>
          <w:sz w:val="22"/>
          <w:szCs w:val="22"/>
        </w:rPr>
      </w:pPr>
    </w:p>
    <w:p w:rsidR="00BF76EB" w:rsidRDefault="00BF76EB" w:rsidP="00BF76EB">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BF76EB" w:rsidRDefault="00BF76EB" w:rsidP="00BF76EB">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BF76EB" w:rsidRPr="00601568" w:rsidRDefault="00BF76EB" w:rsidP="00BF76EB">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BF76EB" w:rsidRDefault="00BF76EB" w:rsidP="00BF76EB">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BF76EB" w:rsidRDefault="00BF76EB" w:rsidP="00BF76EB">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BF76EB" w:rsidRPr="007515D8" w:rsidRDefault="00BF76EB" w:rsidP="00BF76EB">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BF76EB" w:rsidRPr="00601568" w:rsidRDefault="00BF76EB" w:rsidP="00BF76EB">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BF76EB" w:rsidRPr="00601568" w:rsidRDefault="00BF76EB" w:rsidP="00BF76EB">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BF76EB" w:rsidRPr="00601568" w:rsidRDefault="00BF76EB" w:rsidP="00BF76EB">
      <w:pPr>
        <w:ind w:firstLine="709"/>
        <w:jc w:val="both"/>
        <w:rPr>
          <w:u w:val="single"/>
        </w:rPr>
      </w:pPr>
      <w:r w:rsidRPr="00601568">
        <w:rPr>
          <w:u w:val="single"/>
        </w:rPr>
        <w:lastRenderedPageBreak/>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BF76EB" w:rsidRPr="00601568" w:rsidRDefault="00BF76EB" w:rsidP="00BF76EB">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BF76EB" w:rsidRPr="00601568" w:rsidRDefault="00BF76EB" w:rsidP="00BF76EB">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BF76EB" w:rsidRPr="00601568" w:rsidRDefault="00BF76EB" w:rsidP="00BF76EB">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BF76EB" w:rsidRPr="00601568" w:rsidRDefault="00BF76EB" w:rsidP="00BF76EB">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BF76EB" w:rsidRPr="00DF42CA" w:rsidRDefault="00BF76EB" w:rsidP="00BF76EB">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BF76EB" w:rsidRDefault="00BF76EB" w:rsidP="00BF76EB">
      <w:pPr>
        <w:shd w:val="clear" w:color="auto" w:fill="FFFFFF"/>
        <w:jc w:val="both"/>
        <w:rPr>
          <w:i/>
          <w:color w:val="000000"/>
          <w:sz w:val="22"/>
          <w:szCs w:val="22"/>
        </w:rPr>
      </w:pPr>
    </w:p>
    <w:p w:rsidR="00BF76EB" w:rsidRDefault="00BF76EB" w:rsidP="00BF76EB">
      <w:pPr>
        <w:shd w:val="clear" w:color="auto" w:fill="FFFFFF"/>
        <w:ind w:firstLine="426"/>
        <w:jc w:val="both"/>
        <w:rPr>
          <w:i/>
          <w:color w:val="000000"/>
          <w:sz w:val="22"/>
          <w:szCs w:val="22"/>
        </w:rPr>
      </w:pPr>
    </w:p>
    <w:p w:rsidR="00BF76EB" w:rsidRDefault="00BF76EB" w:rsidP="00BF76EB">
      <w:pPr>
        <w:shd w:val="clear" w:color="auto" w:fill="FFFFFF"/>
        <w:ind w:firstLine="709"/>
        <w:jc w:val="both"/>
        <w:rPr>
          <w:i/>
          <w:color w:val="000000"/>
          <w:sz w:val="22"/>
          <w:szCs w:val="22"/>
        </w:rPr>
      </w:pPr>
      <w:r>
        <w:rPr>
          <w:i/>
          <w:color w:val="000000"/>
          <w:sz w:val="22"/>
          <w:szCs w:val="22"/>
        </w:rPr>
        <w:t xml:space="preserve">Примітка: </w:t>
      </w:r>
    </w:p>
    <w:p w:rsidR="00BF76EB" w:rsidRDefault="00BF76EB" w:rsidP="00BF76EB">
      <w:pPr>
        <w:shd w:val="clear" w:color="auto" w:fill="FFFFFF"/>
        <w:ind w:firstLine="709"/>
        <w:jc w:val="both"/>
        <w:rPr>
          <w:i/>
          <w:color w:val="000000"/>
          <w:sz w:val="22"/>
          <w:szCs w:val="22"/>
        </w:rPr>
      </w:pPr>
      <w:r>
        <w:rPr>
          <w:i/>
          <w:color w:val="000000"/>
          <w:sz w:val="22"/>
          <w:szCs w:val="22"/>
        </w:rPr>
        <w:t xml:space="preserve">Документи згідно п.2-п.4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r>
        <w:rPr>
          <w:noProof/>
          <w:lang w:val="ru-RU" w:eastAsia="ru-RU"/>
        </w:rPr>
        <mc:AlternateContent>
          <mc:Choice Requires="wps">
            <w:drawing>
              <wp:anchor distT="0" distB="0" distL="114300" distR="114300" simplePos="0" relativeHeight="251660288" behindDoc="0" locked="0" layoutInCell="1" hidden="0" allowOverlap="1" wp14:anchorId="61E3BE08" wp14:editId="78FE282D">
                <wp:simplePos x="0" y="0"/>
                <wp:positionH relativeFrom="margin">
                  <wp:posOffset>214630</wp:posOffset>
                </wp:positionH>
                <wp:positionV relativeFrom="paragraph">
                  <wp:posOffset>85725</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B86420" w:rsidRPr="00337ED6" w:rsidRDefault="00B86420" w:rsidP="00BF76EB">
                            <w:pPr>
                              <w:jc w:val="center"/>
                              <w:textDirection w:val="btLr"/>
                              <w:rPr>
                                <w:b/>
                                <w:color w:val="FF0000"/>
                                <w:sz w:val="22"/>
                                <w:szCs w:val="22"/>
                              </w:rPr>
                            </w:pPr>
                            <w:r w:rsidRPr="00337ED6">
                              <w:rPr>
                                <w:b/>
                                <w:color w:val="FF0000"/>
                                <w:sz w:val="22"/>
                                <w:szCs w:val="22"/>
                              </w:rPr>
                              <w:t xml:space="preserve">Увага!!! </w:t>
                            </w:r>
                          </w:p>
                          <w:p w:rsidR="00B86420" w:rsidRPr="00337ED6" w:rsidRDefault="00B86420" w:rsidP="00BF76EB">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16.9pt;margin-top:6.75pt;width:491.25pt;height:10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" fillcolor="white [3201]" strokecolor="#f6bb00" strokeweight="2.25pt">
                <v:stroke startarrowwidth="narrow" startarrowlength="short" endarrowwidth="narrow" endarrowlength="short"/>
                <v:textbox inset="2.53958mm,1.2694mm,2.53958mm,1.2694mm">
                  <w:txbxContent>
                    <w:p w:rsidR="00B86420" w:rsidRPr="00337ED6" w:rsidRDefault="00B86420" w:rsidP="00BF76EB">
                      <w:pPr>
                        <w:jc w:val="center"/>
                        <w:textDirection w:val="btLr"/>
                        <w:rPr>
                          <w:b/>
                          <w:color w:val="FF0000"/>
                          <w:sz w:val="22"/>
                          <w:szCs w:val="22"/>
                        </w:rPr>
                      </w:pPr>
                      <w:r w:rsidRPr="00337ED6">
                        <w:rPr>
                          <w:b/>
                          <w:color w:val="FF0000"/>
                          <w:sz w:val="22"/>
                          <w:szCs w:val="22"/>
                        </w:rPr>
                        <w:t xml:space="preserve">Увага!!! </w:t>
                      </w:r>
                    </w:p>
                    <w:p w:rsidR="00B86420" w:rsidRPr="00337ED6" w:rsidRDefault="00B86420" w:rsidP="00BF76EB">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Постанови</w:t>
                      </w:r>
                    </w:p>
                  </w:txbxContent>
                </v:textbox>
                <w10:wrap anchorx="margin"/>
              </v:rect>
            </w:pict>
          </mc:Fallback>
        </mc:AlternateContent>
      </w: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jc w:val="right"/>
        <w:rPr>
          <w:b/>
        </w:rPr>
      </w:pPr>
    </w:p>
    <w:p w:rsidR="00BF76EB" w:rsidRDefault="00BF76EB" w:rsidP="00BF76EB">
      <w:pPr>
        <w:rPr>
          <w:b/>
        </w:rPr>
        <w:sectPr w:rsidR="00BF76EB" w:rsidSect="0042197F">
          <w:pgSz w:w="11909" w:h="16834"/>
          <w:pgMar w:top="851" w:right="680" w:bottom="425" w:left="851" w:header="720" w:footer="261" w:gutter="0"/>
          <w:pgNumType w:start="1"/>
          <w:cols w:space="720"/>
        </w:sectPr>
      </w:pPr>
    </w:p>
    <w:p w:rsidR="00BF76EB" w:rsidRDefault="00BF76EB" w:rsidP="00BF76EB">
      <w:pPr>
        <w:shd w:val="clear" w:color="auto" w:fill="FFFFFF"/>
        <w:tabs>
          <w:tab w:val="left" w:pos="426"/>
        </w:tabs>
        <w:jc w:val="right"/>
      </w:pPr>
      <w:r>
        <w:rPr>
          <w:b/>
        </w:rPr>
        <w:lastRenderedPageBreak/>
        <w:t>Додаток 9</w:t>
      </w:r>
    </w:p>
    <w:p w:rsidR="00BF76EB" w:rsidRDefault="00BF76EB" w:rsidP="00BF76EB">
      <w:pPr>
        <w:shd w:val="clear" w:color="auto" w:fill="FFFFFF"/>
        <w:tabs>
          <w:tab w:val="left" w:pos="426"/>
        </w:tabs>
        <w:jc w:val="right"/>
      </w:pPr>
      <w:r>
        <w:t xml:space="preserve"> до тендерної документації</w:t>
      </w:r>
    </w:p>
    <w:p w:rsidR="00BF76EB" w:rsidRDefault="00BF76EB" w:rsidP="00BF76EB">
      <w:pPr>
        <w:shd w:val="clear" w:color="auto" w:fill="FFFFFF"/>
        <w:tabs>
          <w:tab w:val="left" w:pos="426"/>
        </w:tabs>
        <w:jc w:val="right"/>
      </w:pPr>
    </w:p>
    <w:p w:rsidR="00BF76EB" w:rsidRDefault="00BF76EB" w:rsidP="00BF76EB">
      <w:pPr>
        <w:shd w:val="clear" w:color="auto" w:fill="FFFFFF"/>
        <w:tabs>
          <w:tab w:val="left" w:pos="426"/>
        </w:tabs>
        <w:jc w:val="center"/>
      </w:pPr>
      <w:r>
        <w:rPr>
          <w:b/>
        </w:rPr>
        <w:t>Відомості про учасника-переможця</w:t>
      </w:r>
    </w:p>
    <w:p w:rsidR="00BF76EB" w:rsidRDefault="00BF76EB" w:rsidP="00BF76EB">
      <w:pPr>
        <w:shd w:val="clear" w:color="auto" w:fill="FFFFFF"/>
        <w:tabs>
          <w:tab w:val="left" w:pos="426"/>
        </w:tabs>
      </w:pPr>
    </w:p>
    <w:p w:rsidR="00BF76EB" w:rsidRDefault="00BF76EB" w:rsidP="00BF76EB">
      <w:pPr>
        <w:widowControl w:val="0"/>
        <w:shd w:val="clear" w:color="auto" w:fill="FFFFFF"/>
        <w:tabs>
          <w:tab w:val="left" w:pos="426"/>
        </w:tabs>
        <w:jc w:val="center"/>
      </w:pPr>
    </w:p>
    <w:p w:rsidR="00BF76EB" w:rsidRDefault="00BF76EB" w:rsidP="00BF76EB">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BF76EB" w:rsidRDefault="00BF76EB" w:rsidP="00BF76EB">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BF76EB" w:rsidRDefault="00BF76EB" w:rsidP="00BF76EB">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BF76EB" w:rsidRDefault="00BF76EB" w:rsidP="00BF76EB">
      <w:pPr>
        <w:widowControl w:val="0"/>
        <w:pBdr>
          <w:bottom w:val="single" w:sz="12" w:space="16" w:color="000000"/>
        </w:pBdr>
        <w:shd w:val="clear" w:color="auto" w:fill="FFFFFF"/>
        <w:tabs>
          <w:tab w:val="left" w:pos="426"/>
          <w:tab w:val="left" w:pos="462"/>
          <w:tab w:val="left" w:pos="851"/>
        </w:tabs>
        <w:jc w:val="both"/>
      </w:pPr>
    </w:p>
    <w:p w:rsidR="00BF76EB" w:rsidRDefault="00BF76EB" w:rsidP="00BF76EB">
      <w:pPr>
        <w:shd w:val="clear" w:color="auto" w:fill="FFFFFF"/>
        <w:tabs>
          <w:tab w:val="left" w:pos="426"/>
        </w:tabs>
        <w:jc w:val="center"/>
        <w:rPr>
          <w:b/>
        </w:rPr>
      </w:pPr>
    </w:p>
    <w:p w:rsidR="00BF76EB" w:rsidRDefault="00BF76EB" w:rsidP="00BF76EB">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BF76EB" w:rsidTr="005F46AB">
        <w:trPr>
          <w:jc w:val="center"/>
        </w:trPr>
        <w:tc>
          <w:tcPr>
            <w:tcW w:w="3342" w:type="dxa"/>
          </w:tcPr>
          <w:p w:rsidR="00BF76EB" w:rsidRDefault="00BF76EB" w:rsidP="005F46AB">
            <w:pPr>
              <w:shd w:val="clear" w:color="auto" w:fill="FFFFFF"/>
              <w:tabs>
                <w:tab w:val="left" w:pos="426"/>
              </w:tabs>
              <w:jc w:val="center"/>
            </w:pPr>
            <w:r>
              <w:rPr>
                <w:sz w:val="20"/>
                <w:szCs w:val="20"/>
              </w:rPr>
              <w:t>________________________</w:t>
            </w:r>
          </w:p>
        </w:tc>
        <w:tc>
          <w:tcPr>
            <w:tcW w:w="3341" w:type="dxa"/>
          </w:tcPr>
          <w:p w:rsidR="00BF76EB" w:rsidRDefault="00BF76EB" w:rsidP="005F46AB">
            <w:pPr>
              <w:shd w:val="clear" w:color="auto" w:fill="FFFFFF"/>
              <w:tabs>
                <w:tab w:val="left" w:pos="426"/>
              </w:tabs>
              <w:jc w:val="center"/>
            </w:pPr>
            <w:r>
              <w:rPr>
                <w:sz w:val="20"/>
                <w:szCs w:val="20"/>
              </w:rPr>
              <w:t>________________________</w:t>
            </w:r>
          </w:p>
        </w:tc>
        <w:tc>
          <w:tcPr>
            <w:tcW w:w="3341" w:type="dxa"/>
          </w:tcPr>
          <w:p w:rsidR="00BF76EB" w:rsidRDefault="00BF76EB" w:rsidP="005F46AB">
            <w:pPr>
              <w:shd w:val="clear" w:color="auto" w:fill="FFFFFF"/>
              <w:tabs>
                <w:tab w:val="left" w:pos="426"/>
              </w:tabs>
              <w:jc w:val="center"/>
            </w:pPr>
            <w:r>
              <w:rPr>
                <w:sz w:val="20"/>
                <w:szCs w:val="20"/>
              </w:rPr>
              <w:t>________________________</w:t>
            </w:r>
          </w:p>
        </w:tc>
      </w:tr>
      <w:tr w:rsidR="00BF76EB" w:rsidTr="005F46AB">
        <w:trPr>
          <w:jc w:val="center"/>
        </w:trPr>
        <w:tc>
          <w:tcPr>
            <w:tcW w:w="3342" w:type="dxa"/>
          </w:tcPr>
          <w:p w:rsidR="00BF76EB" w:rsidRDefault="00BF76EB" w:rsidP="005F46AB">
            <w:pPr>
              <w:shd w:val="clear" w:color="auto" w:fill="FFFFFF"/>
              <w:tabs>
                <w:tab w:val="left" w:pos="426"/>
              </w:tabs>
              <w:jc w:val="center"/>
            </w:pPr>
            <w:r>
              <w:rPr>
                <w:i/>
                <w:sz w:val="16"/>
                <w:szCs w:val="16"/>
              </w:rPr>
              <w:t>посада уповноваженої особи Учасника</w:t>
            </w:r>
          </w:p>
        </w:tc>
        <w:tc>
          <w:tcPr>
            <w:tcW w:w="3341" w:type="dxa"/>
          </w:tcPr>
          <w:p w:rsidR="00BF76EB" w:rsidRDefault="00BF76EB" w:rsidP="005F46AB">
            <w:pPr>
              <w:shd w:val="clear" w:color="auto" w:fill="FFFFFF"/>
              <w:tabs>
                <w:tab w:val="left" w:pos="426"/>
              </w:tabs>
              <w:jc w:val="center"/>
            </w:pPr>
            <w:r>
              <w:rPr>
                <w:i/>
                <w:sz w:val="16"/>
                <w:szCs w:val="16"/>
              </w:rPr>
              <w:t>підпис та печатка (за наявності)</w:t>
            </w:r>
          </w:p>
        </w:tc>
        <w:tc>
          <w:tcPr>
            <w:tcW w:w="3341" w:type="dxa"/>
          </w:tcPr>
          <w:p w:rsidR="00BF76EB" w:rsidRDefault="00BF76EB" w:rsidP="005F46AB">
            <w:pPr>
              <w:shd w:val="clear" w:color="auto" w:fill="FFFFFF"/>
              <w:tabs>
                <w:tab w:val="left" w:pos="426"/>
              </w:tabs>
              <w:jc w:val="center"/>
            </w:pPr>
            <w:r>
              <w:rPr>
                <w:i/>
                <w:sz w:val="16"/>
                <w:szCs w:val="16"/>
              </w:rPr>
              <w:t>прізвище, ініціали</w:t>
            </w:r>
          </w:p>
        </w:tc>
      </w:tr>
    </w:tbl>
    <w:p w:rsidR="00BF76EB" w:rsidRDefault="00BF76EB" w:rsidP="00BF76EB">
      <w:pPr>
        <w:shd w:val="clear" w:color="auto" w:fill="FFFFFF"/>
      </w:pPr>
    </w:p>
    <w:p w:rsidR="00BF76EB" w:rsidRDefault="00BF76EB" w:rsidP="00BF76EB">
      <w:pPr>
        <w:shd w:val="clear" w:color="auto" w:fill="FFFFFF"/>
        <w:rPr>
          <w:b/>
        </w:rPr>
      </w:pPr>
    </w:p>
    <w:p w:rsidR="00BF76EB" w:rsidRDefault="00BF76EB" w:rsidP="00BF76EB">
      <w:pPr>
        <w:rPr>
          <w:b/>
        </w:rPr>
      </w:pPr>
    </w:p>
    <w:p w:rsidR="00BF76EB" w:rsidRDefault="00BF76EB" w:rsidP="00BF76EB">
      <w:pPr>
        <w:shd w:val="clear" w:color="auto" w:fill="FFFFFF"/>
        <w:jc w:val="right"/>
        <w:rPr>
          <w:b/>
        </w:rPr>
        <w:sectPr w:rsidR="00BF76EB" w:rsidSect="0042197F">
          <w:pgSz w:w="11909" w:h="16834"/>
          <w:pgMar w:top="851" w:right="680" w:bottom="425" w:left="851" w:header="720" w:footer="261" w:gutter="0"/>
          <w:pgNumType w:start="1"/>
          <w:cols w:space="720"/>
        </w:sectPr>
      </w:pPr>
    </w:p>
    <w:p w:rsidR="00BF76EB" w:rsidRDefault="00BF76EB" w:rsidP="00BF76EB">
      <w:pPr>
        <w:shd w:val="clear" w:color="auto" w:fill="FFFFFF"/>
        <w:jc w:val="right"/>
      </w:pPr>
      <w:r>
        <w:rPr>
          <w:b/>
        </w:rPr>
        <w:lastRenderedPageBreak/>
        <w:t>Додаток 10</w:t>
      </w:r>
    </w:p>
    <w:p w:rsidR="00BF76EB" w:rsidRDefault="00BF76EB" w:rsidP="00BF76EB">
      <w:pPr>
        <w:shd w:val="clear" w:color="auto" w:fill="FFFFFF"/>
        <w:jc w:val="right"/>
      </w:pPr>
      <w:r>
        <w:t xml:space="preserve"> до тендерної документації</w:t>
      </w:r>
    </w:p>
    <w:p w:rsidR="00BF76EB" w:rsidRDefault="00BF76EB" w:rsidP="00BF76EB">
      <w:pPr>
        <w:jc w:val="center"/>
        <w:rPr>
          <w:b/>
        </w:rPr>
      </w:pPr>
    </w:p>
    <w:p w:rsidR="00BF76EB" w:rsidRDefault="00BF76EB" w:rsidP="00BF76EB">
      <w:pPr>
        <w:jc w:val="center"/>
        <w:rPr>
          <w:b/>
        </w:rPr>
      </w:pPr>
      <w:r>
        <w:rPr>
          <w:b/>
        </w:rPr>
        <w:t>ЦІНОВА</w:t>
      </w:r>
      <w:r w:rsidRPr="002775CE">
        <w:rPr>
          <w:b/>
        </w:rPr>
        <w:t xml:space="preserve"> ПРОПОЗИЦІЯ</w:t>
      </w:r>
      <w:r>
        <w:rPr>
          <w:rStyle w:val="affff4"/>
          <w:b/>
        </w:rPr>
        <w:footnoteReference w:customMarkFollows="1" w:id="3"/>
        <w:t>7</w:t>
      </w:r>
      <w:r w:rsidRPr="002775CE">
        <w:rPr>
          <w:b/>
        </w:rPr>
        <w:t xml:space="preserve"> </w:t>
      </w:r>
    </w:p>
    <w:p w:rsidR="00BF76EB" w:rsidRPr="002775CE" w:rsidRDefault="00BF76EB" w:rsidP="00BF76EB">
      <w:pPr>
        <w:ind w:firstLine="709"/>
        <w:jc w:val="center"/>
        <w:rPr>
          <w:b/>
        </w:rPr>
      </w:pPr>
    </w:p>
    <w:p w:rsidR="00BF76EB" w:rsidRDefault="00BF76EB" w:rsidP="00BF76EB">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BF76EB" w:rsidRDefault="00BF76EB" w:rsidP="00BF76EB">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BF76EB" w:rsidRPr="00E21E1F" w:rsidTr="005F46AB">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BF76EB" w:rsidRDefault="00BF76EB" w:rsidP="005F46AB">
            <w:pPr>
              <w:jc w:val="center"/>
              <w:rPr>
                <w:bCs/>
              </w:rPr>
            </w:pPr>
            <w:r w:rsidRPr="00E21E1F">
              <w:rPr>
                <w:bCs/>
              </w:rPr>
              <w:t xml:space="preserve">№ </w:t>
            </w:r>
          </w:p>
          <w:p w:rsidR="00BF76EB" w:rsidRPr="00E21E1F" w:rsidRDefault="00BF76EB" w:rsidP="005F46AB">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BF76EB" w:rsidRPr="00A06AE6" w:rsidRDefault="00BF76EB" w:rsidP="005F46AB">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BF76EB" w:rsidRPr="004F37A3" w:rsidRDefault="00BF76EB" w:rsidP="005F46AB">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BF76EB" w:rsidRPr="004F37A3" w:rsidRDefault="00BF76EB" w:rsidP="005F46AB">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BF76EB" w:rsidRPr="00E21E1F" w:rsidRDefault="00BF76EB" w:rsidP="005F46AB">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BF76EB" w:rsidRPr="00E21E1F" w:rsidRDefault="00BF76EB" w:rsidP="005F46AB">
            <w:pPr>
              <w:jc w:val="center"/>
              <w:rPr>
                <w:bCs/>
              </w:rPr>
            </w:pPr>
            <w:r w:rsidRPr="00E21E1F">
              <w:t>Сума, в грн.</w:t>
            </w:r>
            <w:r>
              <w:t xml:space="preserve"> без ПДВ</w:t>
            </w:r>
          </w:p>
        </w:tc>
      </w:tr>
      <w:tr w:rsidR="00BF76EB" w:rsidRPr="00E21E1F" w:rsidTr="005F46AB">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5F46AB">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5F46AB">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5F46AB">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5F46AB">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5F46AB">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5F46AB">
            <w:pPr>
              <w:jc w:val="center"/>
            </w:pPr>
          </w:p>
        </w:tc>
      </w:tr>
      <w:tr w:rsidR="00BF76EB" w:rsidRPr="00E21E1F" w:rsidTr="005F46AB">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5F46AB">
            <w:r w:rsidRPr="00E21E1F">
              <w:t>Всього</w:t>
            </w:r>
          </w:p>
        </w:tc>
      </w:tr>
      <w:tr w:rsidR="00BF76EB" w:rsidRPr="00E21E1F" w:rsidTr="005F46AB">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5F46AB">
            <w:r w:rsidRPr="00E21E1F">
              <w:t xml:space="preserve">ПДВ 20% </w:t>
            </w:r>
          </w:p>
        </w:tc>
      </w:tr>
      <w:tr w:rsidR="00BF76EB" w:rsidRPr="00E21E1F" w:rsidTr="005F46AB">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5F46AB">
            <w:r w:rsidRPr="00E21E1F">
              <w:t xml:space="preserve">Разом з ПДВ </w:t>
            </w:r>
            <w:r>
              <w:t>*</w:t>
            </w:r>
          </w:p>
        </w:tc>
      </w:tr>
    </w:tbl>
    <w:p w:rsidR="00BF76EB" w:rsidRPr="00010F53" w:rsidRDefault="00BF76EB" w:rsidP="00BF76EB">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BF76EB" w:rsidRDefault="00BF76EB" w:rsidP="00BF76EB">
      <w:pPr>
        <w:shd w:val="clear" w:color="auto" w:fill="FFFFFF"/>
        <w:jc w:val="both"/>
        <w:rPr>
          <w:sz w:val="20"/>
          <w:szCs w:val="20"/>
        </w:rPr>
      </w:pPr>
      <w:r>
        <w:rPr>
          <w:i/>
          <w:sz w:val="20"/>
          <w:szCs w:val="20"/>
        </w:rPr>
        <w:t xml:space="preserve">                 учасник  робить відповідну позначку</w:t>
      </w:r>
    </w:p>
    <w:p w:rsidR="00BF76EB" w:rsidRDefault="00BF76EB" w:rsidP="00BF76EB">
      <w:pPr>
        <w:ind w:firstLine="567"/>
        <w:rPr>
          <w:i/>
        </w:rPr>
      </w:pPr>
    </w:p>
    <w:p w:rsidR="00BF76EB" w:rsidRDefault="00BF76EB" w:rsidP="00BF76EB">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BF76EB" w:rsidRDefault="00BF76EB" w:rsidP="00BF76EB">
      <w:pPr>
        <w:shd w:val="clear" w:color="auto" w:fill="FFFFFF"/>
        <w:ind w:firstLine="709"/>
        <w:jc w:val="both"/>
      </w:pPr>
      <w: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BF76EB" w:rsidRDefault="00BF76EB" w:rsidP="00BF76EB">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BF76EB" w:rsidRPr="002775CE" w:rsidTr="005F46AB">
        <w:trPr>
          <w:trHeight w:val="269"/>
        </w:trPr>
        <w:tc>
          <w:tcPr>
            <w:tcW w:w="5452" w:type="dxa"/>
            <w:shd w:val="clear" w:color="auto" w:fill="auto"/>
          </w:tcPr>
          <w:p w:rsidR="00BF76EB" w:rsidRPr="002775CE" w:rsidRDefault="00BF76EB" w:rsidP="005F46AB">
            <w:pPr>
              <w:tabs>
                <w:tab w:val="left" w:pos="0"/>
              </w:tabs>
              <w:jc w:val="both"/>
            </w:pPr>
            <w:r w:rsidRPr="002775CE">
              <w:t>_____________________________</w:t>
            </w:r>
            <w:r>
              <w:t>_____</w:t>
            </w:r>
            <w:r w:rsidRPr="002775CE">
              <w:t>_____</w:t>
            </w:r>
          </w:p>
        </w:tc>
        <w:tc>
          <w:tcPr>
            <w:tcW w:w="5404" w:type="dxa"/>
            <w:shd w:val="clear" w:color="auto" w:fill="auto"/>
          </w:tcPr>
          <w:p w:rsidR="00BF76EB" w:rsidRPr="002775CE" w:rsidRDefault="00BF76EB" w:rsidP="005F46AB">
            <w:pPr>
              <w:tabs>
                <w:tab w:val="left" w:pos="0"/>
              </w:tabs>
              <w:jc w:val="center"/>
            </w:pPr>
            <w:r w:rsidRPr="002775CE">
              <w:t>_________</w:t>
            </w:r>
            <w:r>
              <w:t>____</w:t>
            </w:r>
            <w:r w:rsidRPr="002775CE">
              <w:t>____________</w:t>
            </w:r>
          </w:p>
        </w:tc>
        <w:tc>
          <w:tcPr>
            <w:tcW w:w="5405" w:type="dxa"/>
            <w:shd w:val="clear" w:color="auto" w:fill="auto"/>
          </w:tcPr>
          <w:p w:rsidR="00BF76EB" w:rsidRPr="002775CE" w:rsidRDefault="00BF76EB" w:rsidP="005F46AB">
            <w:pPr>
              <w:tabs>
                <w:tab w:val="left" w:pos="0"/>
              </w:tabs>
            </w:pPr>
            <w:r w:rsidRPr="002775CE">
              <w:t>_____</w:t>
            </w:r>
            <w:r>
              <w:t>______</w:t>
            </w:r>
            <w:r w:rsidRPr="002775CE">
              <w:t>________________</w:t>
            </w:r>
          </w:p>
        </w:tc>
      </w:tr>
      <w:tr w:rsidR="00BF76EB" w:rsidRPr="002775CE" w:rsidTr="005F46AB">
        <w:trPr>
          <w:trHeight w:val="284"/>
        </w:trPr>
        <w:tc>
          <w:tcPr>
            <w:tcW w:w="5452" w:type="dxa"/>
            <w:shd w:val="clear" w:color="auto" w:fill="auto"/>
          </w:tcPr>
          <w:p w:rsidR="00BF76EB" w:rsidRPr="002775CE" w:rsidRDefault="00BF76EB" w:rsidP="005F46AB">
            <w:pPr>
              <w:tabs>
                <w:tab w:val="left" w:pos="0"/>
              </w:tabs>
              <w:jc w:val="center"/>
              <w:rPr>
                <w:i/>
              </w:rPr>
            </w:pPr>
            <w:r w:rsidRPr="002775CE">
              <w:rPr>
                <w:i/>
              </w:rPr>
              <w:t>(Посада уповноваженої особи Учасника)</w:t>
            </w:r>
          </w:p>
        </w:tc>
        <w:tc>
          <w:tcPr>
            <w:tcW w:w="5404" w:type="dxa"/>
            <w:shd w:val="clear" w:color="auto" w:fill="auto"/>
          </w:tcPr>
          <w:p w:rsidR="00BF76EB" w:rsidRPr="002775CE" w:rsidRDefault="00BF76EB" w:rsidP="005F46AB">
            <w:pPr>
              <w:tabs>
                <w:tab w:val="left" w:pos="0"/>
              </w:tabs>
              <w:jc w:val="center"/>
              <w:rPr>
                <w:i/>
              </w:rPr>
            </w:pPr>
            <w:r w:rsidRPr="002775CE">
              <w:rPr>
                <w:i/>
              </w:rPr>
              <w:t>(Підпис та печатка)</w:t>
            </w:r>
          </w:p>
        </w:tc>
        <w:tc>
          <w:tcPr>
            <w:tcW w:w="5405" w:type="dxa"/>
            <w:shd w:val="clear" w:color="auto" w:fill="auto"/>
          </w:tcPr>
          <w:p w:rsidR="00BF76EB" w:rsidRPr="002775CE" w:rsidRDefault="00BF76EB" w:rsidP="005F46AB">
            <w:pPr>
              <w:tabs>
                <w:tab w:val="left" w:pos="0"/>
              </w:tabs>
              <w:rPr>
                <w:i/>
              </w:rPr>
            </w:pPr>
            <w:r>
              <w:rPr>
                <w:i/>
              </w:rPr>
              <w:t xml:space="preserve">       </w:t>
            </w:r>
            <w:r w:rsidRPr="002775CE">
              <w:rPr>
                <w:i/>
              </w:rPr>
              <w:t>(Прізвище та ініціали)</w:t>
            </w:r>
          </w:p>
        </w:tc>
      </w:tr>
    </w:tbl>
    <w:p w:rsidR="00BF76EB" w:rsidRPr="002775CE" w:rsidRDefault="00BF76EB" w:rsidP="00BF76EB">
      <w:pPr>
        <w:tabs>
          <w:tab w:val="left" w:pos="0"/>
        </w:tabs>
        <w:jc w:val="both"/>
      </w:pPr>
      <w:r w:rsidRPr="002775CE">
        <w:t xml:space="preserve">             </w:t>
      </w:r>
      <w:r>
        <w:t>«</w:t>
      </w:r>
      <w:r w:rsidRPr="002775CE">
        <w:t>___</w:t>
      </w:r>
      <w:r>
        <w:t>»___________ 202</w:t>
      </w:r>
      <w:r w:rsidRPr="002775CE">
        <w:t>__ р</w:t>
      </w:r>
    </w:p>
    <w:p w:rsidR="00BF76EB" w:rsidRPr="0094757F" w:rsidRDefault="00BF76EB" w:rsidP="00BF76EB">
      <w:pPr>
        <w:tabs>
          <w:tab w:val="left" w:pos="180"/>
        </w:tabs>
        <w:jc w:val="both"/>
        <w:sectPr w:rsidR="00BF76EB" w:rsidRPr="0094757F" w:rsidSect="0042197F">
          <w:pgSz w:w="16834" w:h="11909" w:orient="landscape"/>
          <w:pgMar w:top="851" w:right="851" w:bottom="680" w:left="425" w:header="720" w:footer="261" w:gutter="0"/>
          <w:pgNumType w:start="1"/>
          <w:cols w:space="720"/>
        </w:sectPr>
      </w:pPr>
      <w:r w:rsidRPr="002775CE">
        <w:tab/>
      </w:r>
      <w:r w:rsidR="00353523">
        <w:tab/>
      </w:r>
      <w:r w:rsidR="00353523">
        <w:tab/>
      </w:r>
      <w:r w:rsidR="00353523">
        <w:tab/>
      </w:r>
      <w:r w:rsidR="00353523">
        <w:tab/>
      </w:r>
    </w:p>
    <w:p w:rsidR="007E40A1" w:rsidRDefault="007E40A1" w:rsidP="00BF76EB"/>
    <w:sectPr w:rsidR="007E40A1">
      <w:headerReference w:type="even" r:id="rId22"/>
      <w:footerReference w:type="even" r:id="rId23"/>
      <w:footerReference w:type="default" r:id="rId24"/>
      <w:headerReference w:type="first" r:id="rId25"/>
      <w:footerReference w:type="firs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7B" w:rsidRDefault="0010297B" w:rsidP="005E43AD">
      <w:r>
        <w:separator/>
      </w:r>
    </w:p>
  </w:endnote>
  <w:endnote w:type="continuationSeparator" w:id="0">
    <w:p w:rsidR="0010297B" w:rsidRDefault="0010297B"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20" w:rsidRDefault="00B8642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20" w:rsidRDefault="00B86420">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20" w:rsidRDefault="00B8642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7B" w:rsidRDefault="0010297B" w:rsidP="005E43AD">
      <w:r>
        <w:separator/>
      </w:r>
    </w:p>
  </w:footnote>
  <w:footnote w:type="continuationSeparator" w:id="0">
    <w:p w:rsidR="0010297B" w:rsidRDefault="0010297B" w:rsidP="005E43AD">
      <w:r>
        <w:continuationSeparator/>
      </w:r>
    </w:p>
  </w:footnote>
  <w:footnote w:id="1">
    <w:p w:rsidR="00B86420" w:rsidRDefault="00B86420" w:rsidP="00280964">
      <w:pPr>
        <w:pStyle w:val="affff3"/>
        <w:jc w:val="both"/>
        <w:rPr>
          <w:i/>
          <w:iCs/>
          <w:color w:val="000000"/>
          <w:lang w:eastAsia="ru-RU"/>
        </w:rPr>
      </w:pPr>
      <w:r>
        <w:rPr>
          <w:rStyle w:val="affff4"/>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86420" w:rsidRDefault="00B86420" w:rsidP="00280964">
      <w:pPr>
        <w:pStyle w:val="affff3"/>
        <w:jc w:val="both"/>
      </w:pPr>
    </w:p>
    <w:p w:rsidR="00B86420" w:rsidRPr="00177576" w:rsidRDefault="00B86420" w:rsidP="00280964">
      <w:pPr>
        <w:pStyle w:val="affff3"/>
        <w:jc w:val="both"/>
        <w:rPr>
          <w:i/>
        </w:rPr>
      </w:pPr>
    </w:p>
  </w:footnote>
  <w:footnote w:id="2">
    <w:p w:rsidR="00B86420" w:rsidRPr="00C57AB4" w:rsidRDefault="00B86420" w:rsidP="005E43AD">
      <w:pPr>
        <w:pStyle w:val="affff3"/>
        <w:rPr>
          <w:sz w:val="18"/>
          <w:szCs w:val="18"/>
        </w:rPr>
      </w:pPr>
      <w:r>
        <w:rPr>
          <w:rStyle w:val="affff4"/>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  пункту 47 особливостей</w:t>
      </w:r>
      <w:r w:rsidRPr="00C57AB4">
        <w:rPr>
          <w:sz w:val="18"/>
          <w:szCs w:val="18"/>
        </w:rPr>
        <w:t>.</w:t>
      </w:r>
    </w:p>
    <w:p w:rsidR="00B86420" w:rsidRDefault="00B86420" w:rsidP="00EE57EF">
      <w:pPr>
        <w:pStyle w:val="affff3"/>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п.47 особливостей щодо обох таких повноважених собі учасника</w:t>
      </w:r>
    </w:p>
    <w:p w:rsidR="00B86420" w:rsidRDefault="00B86420" w:rsidP="005E43AD">
      <w:pPr>
        <w:pStyle w:val="affff3"/>
        <w:rPr>
          <w:color w:val="FF0000"/>
          <w:sz w:val="18"/>
          <w:szCs w:val="18"/>
        </w:rPr>
      </w:pPr>
    </w:p>
    <w:p w:rsidR="00B86420" w:rsidRDefault="00B86420" w:rsidP="005E43AD">
      <w:pPr>
        <w:pStyle w:val="affff3"/>
        <w:rPr>
          <w:color w:val="FF0000"/>
          <w:sz w:val="18"/>
          <w:szCs w:val="18"/>
        </w:rPr>
      </w:pPr>
    </w:p>
    <w:p w:rsidR="00B86420" w:rsidRDefault="00B86420" w:rsidP="005E43AD">
      <w:pPr>
        <w:pStyle w:val="affff3"/>
        <w:rPr>
          <w:color w:val="FF0000"/>
          <w:sz w:val="18"/>
          <w:szCs w:val="18"/>
        </w:rPr>
      </w:pPr>
    </w:p>
    <w:p w:rsidR="00B86420" w:rsidRDefault="00B86420" w:rsidP="005E43AD">
      <w:pPr>
        <w:pStyle w:val="affff3"/>
        <w:rPr>
          <w:color w:val="FF0000"/>
          <w:sz w:val="18"/>
          <w:szCs w:val="18"/>
        </w:rPr>
      </w:pPr>
    </w:p>
    <w:p w:rsidR="00B86420" w:rsidRDefault="00B86420" w:rsidP="005E43AD">
      <w:pPr>
        <w:pStyle w:val="affff3"/>
        <w:rPr>
          <w:color w:val="FF0000"/>
          <w:sz w:val="18"/>
          <w:szCs w:val="18"/>
        </w:rPr>
      </w:pPr>
    </w:p>
    <w:p w:rsidR="00B86420" w:rsidRDefault="00B86420" w:rsidP="005E43AD">
      <w:pPr>
        <w:pStyle w:val="affff3"/>
        <w:rPr>
          <w:color w:val="FF0000"/>
          <w:sz w:val="18"/>
          <w:szCs w:val="18"/>
        </w:rPr>
      </w:pPr>
    </w:p>
    <w:p w:rsidR="00B86420" w:rsidRPr="007D5C23" w:rsidRDefault="00B86420" w:rsidP="005E43AD">
      <w:pPr>
        <w:pStyle w:val="affff3"/>
        <w:rPr>
          <w:color w:val="FF0000"/>
          <w:sz w:val="18"/>
          <w:szCs w:val="18"/>
        </w:rPr>
      </w:pPr>
    </w:p>
  </w:footnote>
  <w:footnote w:id="3">
    <w:p w:rsidR="00B86420" w:rsidRPr="00010F53" w:rsidRDefault="00B86420" w:rsidP="00BF76EB">
      <w:pPr>
        <w:ind w:firstLine="426"/>
        <w:jc w:val="both"/>
        <w:rPr>
          <w:i/>
        </w:rPr>
      </w:pPr>
      <w:r>
        <w:rPr>
          <w:rStyle w:val="affff4"/>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B86420" w:rsidRDefault="00B86420" w:rsidP="00BF76EB">
      <w:pPr>
        <w:pStyle w:val="afff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20" w:rsidRDefault="00B86420">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20" w:rsidRDefault="00B86420">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13BB6"/>
    <w:multiLevelType w:val="multilevel"/>
    <w:tmpl w:val="E56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156FE"/>
    <w:multiLevelType w:val="hybridMultilevel"/>
    <w:tmpl w:val="158CE3E6"/>
    <w:lvl w:ilvl="0" w:tplc="75DE40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875A1"/>
    <w:multiLevelType w:val="hybridMultilevel"/>
    <w:tmpl w:val="155A8632"/>
    <w:lvl w:ilvl="0" w:tplc="0419000F">
      <w:start w:val="1"/>
      <w:numFmt w:val="decimal"/>
      <w:lvlText w:val="%1."/>
      <w:lvlJc w:val="left"/>
      <w:pPr>
        <w:ind w:left="6314" w:hanging="360"/>
      </w:pPr>
    </w:lvl>
    <w:lvl w:ilvl="1" w:tplc="04190019">
      <w:start w:val="1"/>
      <w:numFmt w:val="decimal"/>
      <w:lvlText w:val="%2."/>
      <w:lvlJc w:val="left"/>
      <w:pPr>
        <w:tabs>
          <w:tab w:val="num" w:pos="7034"/>
        </w:tabs>
        <w:ind w:left="7034" w:hanging="360"/>
      </w:pPr>
    </w:lvl>
    <w:lvl w:ilvl="2" w:tplc="0419001B">
      <w:start w:val="1"/>
      <w:numFmt w:val="decimal"/>
      <w:lvlText w:val="%3."/>
      <w:lvlJc w:val="left"/>
      <w:pPr>
        <w:tabs>
          <w:tab w:val="num" w:pos="7754"/>
        </w:tabs>
        <w:ind w:left="7754" w:hanging="360"/>
      </w:pPr>
    </w:lvl>
    <w:lvl w:ilvl="3" w:tplc="0419000F">
      <w:start w:val="1"/>
      <w:numFmt w:val="decimal"/>
      <w:lvlText w:val="%4."/>
      <w:lvlJc w:val="left"/>
      <w:pPr>
        <w:tabs>
          <w:tab w:val="num" w:pos="8474"/>
        </w:tabs>
        <w:ind w:left="8474" w:hanging="360"/>
      </w:pPr>
    </w:lvl>
    <w:lvl w:ilvl="4" w:tplc="04190019">
      <w:start w:val="1"/>
      <w:numFmt w:val="decimal"/>
      <w:lvlText w:val="%5."/>
      <w:lvlJc w:val="left"/>
      <w:pPr>
        <w:tabs>
          <w:tab w:val="num" w:pos="9194"/>
        </w:tabs>
        <w:ind w:left="9194" w:hanging="360"/>
      </w:pPr>
    </w:lvl>
    <w:lvl w:ilvl="5" w:tplc="0419001B">
      <w:start w:val="1"/>
      <w:numFmt w:val="decimal"/>
      <w:lvlText w:val="%6."/>
      <w:lvlJc w:val="left"/>
      <w:pPr>
        <w:tabs>
          <w:tab w:val="num" w:pos="9914"/>
        </w:tabs>
        <w:ind w:left="9914" w:hanging="360"/>
      </w:pPr>
    </w:lvl>
    <w:lvl w:ilvl="6" w:tplc="0419000F">
      <w:start w:val="1"/>
      <w:numFmt w:val="decimal"/>
      <w:lvlText w:val="%7."/>
      <w:lvlJc w:val="left"/>
      <w:pPr>
        <w:tabs>
          <w:tab w:val="num" w:pos="10634"/>
        </w:tabs>
        <w:ind w:left="10634" w:hanging="360"/>
      </w:pPr>
    </w:lvl>
    <w:lvl w:ilvl="7" w:tplc="04190019">
      <w:start w:val="1"/>
      <w:numFmt w:val="decimal"/>
      <w:lvlText w:val="%8."/>
      <w:lvlJc w:val="left"/>
      <w:pPr>
        <w:tabs>
          <w:tab w:val="num" w:pos="11354"/>
        </w:tabs>
        <w:ind w:left="11354" w:hanging="360"/>
      </w:pPr>
    </w:lvl>
    <w:lvl w:ilvl="8" w:tplc="0419001B">
      <w:start w:val="1"/>
      <w:numFmt w:val="decimal"/>
      <w:lvlText w:val="%9."/>
      <w:lvlJc w:val="left"/>
      <w:pPr>
        <w:tabs>
          <w:tab w:val="num" w:pos="12074"/>
        </w:tabs>
        <w:ind w:left="12074" w:hanging="360"/>
      </w:pPr>
    </w:lvl>
  </w:abstractNum>
  <w:abstractNum w:abstractNumId="4">
    <w:nsid w:val="0F607F72"/>
    <w:multiLevelType w:val="multilevel"/>
    <w:tmpl w:val="1D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73A1D"/>
    <w:multiLevelType w:val="multilevel"/>
    <w:tmpl w:val="61A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9E93831"/>
    <w:multiLevelType w:val="multilevel"/>
    <w:tmpl w:val="FB58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EC2C9F"/>
    <w:multiLevelType w:val="multilevel"/>
    <w:tmpl w:val="FB2C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130091"/>
    <w:multiLevelType w:val="multilevel"/>
    <w:tmpl w:val="E502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C85766"/>
    <w:multiLevelType w:val="multilevel"/>
    <w:tmpl w:val="B51EE3E4"/>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22705684"/>
    <w:multiLevelType w:val="multilevel"/>
    <w:tmpl w:val="AEF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3">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14">
    <w:nsid w:val="32DB2E7B"/>
    <w:multiLevelType w:val="multilevel"/>
    <w:tmpl w:val="64CC3F84"/>
    <w:lvl w:ilvl="0">
      <w:start w:val="1"/>
      <w:numFmt w:val="decimal"/>
      <w:lvlText w:val="%1."/>
      <w:lvlJc w:val="left"/>
      <w:pPr>
        <w:tabs>
          <w:tab w:val="num" w:pos="2520"/>
        </w:tabs>
        <w:ind w:left="2520" w:hanging="360"/>
      </w:pPr>
    </w:lvl>
    <w:lvl w:ilvl="1">
      <w:start w:val="1"/>
      <w:numFmt w:val="decimal"/>
      <w:lvlText w:val="%1.%2."/>
      <w:lvlJc w:val="left"/>
      <w:pPr>
        <w:tabs>
          <w:tab w:val="num" w:pos="574"/>
        </w:tabs>
        <w:ind w:left="574" w:hanging="432"/>
      </w:pPr>
      <w:rPr>
        <w:color w:val="auto"/>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9">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A761C0"/>
    <w:multiLevelType w:val="hybridMultilevel"/>
    <w:tmpl w:val="77CEA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B333119"/>
    <w:multiLevelType w:val="hybridMultilevel"/>
    <w:tmpl w:val="F560E416"/>
    <w:lvl w:ilvl="0" w:tplc="BFA84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5554514D"/>
    <w:multiLevelType w:val="multilevel"/>
    <w:tmpl w:val="79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E14994"/>
    <w:multiLevelType w:val="multilevel"/>
    <w:tmpl w:val="FE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1D5883"/>
    <w:multiLevelType w:val="multilevel"/>
    <w:tmpl w:val="AD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AB75D7"/>
    <w:multiLevelType w:val="multilevel"/>
    <w:tmpl w:val="01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001EDE"/>
    <w:multiLevelType w:val="hybridMultilevel"/>
    <w:tmpl w:val="BF2C80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49D163A"/>
    <w:multiLevelType w:val="multilevel"/>
    <w:tmpl w:val="E77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A811916"/>
    <w:multiLevelType w:val="hybridMultilevel"/>
    <w:tmpl w:val="371CBFF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56143A"/>
    <w:multiLevelType w:val="hybridMultilevel"/>
    <w:tmpl w:val="2EAA91DC"/>
    <w:lvl w:ilvl="0" w:tplc="91249A7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D3029A0"/>
    <w:multiLevelType w:val="hybridMultilevel"/>
    <w:tmpl w:val="68A870CA"/>
    <w:lvl w:ilvl="0" w:tplc="675E11A6">
      <w:start w:val="1"/>
      <w:numFmt w:val="bullet"/>
      <w:lvlText w:val="-"/>
      <w:lvlJc w:val="left"/>
      <w:pPr>
        <w:ind w:left="475" w:hanging="360"/>
      </w:pPr>
      <w:rPr>
        <w:rFonts w:ascii="Times New Roman" w:eastAsia="Times New Roman" w:hAnsi="Times New Roman" w:hint="default"/>
      </w:rPr>
    </w:lvl>
    <w:lvl w:ilvl="1" w:tplc="04190003" w:tentative="1">
      <w:start w:val="1"/>
      <w:numFmt w:val="bullet"/>
      <w:lvlText w:val="o"/>
      <w:lvlJc w:val="left"/>
      <w:pPr>
        <w:ind w:left="1195" w:hanging="360"/>
      </w:pPr>
      <w:rPr>
        <w:rFonts w:ascii="Courier New" w:hAnsi="Courier New" w:hint="default"/>
      </w:rPr>
    </w:lvl>
    <w:lvl w:ilvl="2" w:tplc="04190005" w:tentative="1">
      <w:start w:val="1"/>
      <w:numFmt w:val="bullet"/>
      <w:lvlText w:val=""/>
      <w:lvlJc w:val="left"/>
      <w:pPr>
        <w:ind w:left="1915" w:hanging="360"/>
      </w:pPr>
      <w:rPr>
        <w:rFonts w:ascii="Wingdings" w:hAnsi="Wingdings" w:hint="default"/>
      </w:rPr>
    </w:lvl>
    <w:lvl w:ilvl="3" w:tplc="04190001" w:tentative="1">
      <w:start w:val="1"/>
      <w:numFmt w:val="bullet"/>
      <w:lvlText w:val=""/>
      <w:lvlJc w:val="left"/>
      <w:pPr>
        <w:ind w:left="2635" w:hanging="360"/>
      </w:pPr>
      <w:rPr>
        <w:rFonts w:ascii="Symbol" w:hAnsi="Symbol" w:hint="default"/>
      </w:rPr>
    </w:lvl>
    <w:lvl w:ilvl="4" w:tplc="04190003" w:tentative="1">
      <w:start w:val="1"/>
      <w:numFmt w:val="bullet"/>
      <w:lvlText w:val="o"/>
      <w:lvlJc w:val="left"/>
      <w:pPr>
        <w:ind w:left="3355" w:hanging="360"/>
      </w:pPr>
      <w:rPr>
        <w:rFonts w:ascii="Courier New" w:hAnsi="Courier New" w:hint="default"/>
      </w:rPr>
    </w:lvl>
    <w:lvl w:ilvl="5" w:tplc="04190005" w:tentative="1">
      <w:start w:val="1"/>
      <w:numFmt w:val="bullet"/>
      <w:lvlText w:val=""/>
      <w:lvlJc w:val="left"/>
      <w:pPr>
        <w:ind w:left="4075" w:hanging="360"/>
      </w:pPr>
      <w:rPr>
        <w:rFonts w:ascii="Wingdings" w:hAnsi="Wingdings" w:hint="default"/>
      </w:rPr>
    </w:lvl>
    <w:lvl w:ilvl="6" w:tplc="04190001" w:tentative="1">
      <w:start w:val="1"/>
      <w:numFmt w:val="bullet"/>
      <w:lvlText w:val=""/>
      <w:lvlJc w:val="left"/>
      <w:pPr>
        <w:ind w:left="4795" w:hanging="360"/>
      </w:pPr>
      <w:rPr>
        <w:rFonts w:ascii="Symbol" w:hAnsi="Symbol" w:hint="default"/>
      </w:rPr>
    </w:lvl>
    <w:lvl w:ilvl="7" w:tplc="04190003" w:tentative="1">
      <w:start w:val="1"/>
      <w:numFmt w:val="bullet"/>
      <w:lvlText w:val="o"/>
      <w:lvlJc w:val="left"/>
      <w:pPr>
        <w:ind w:left="5515" w:hanging="360"/>
      </w:pPr>
      <w:rPr>
        <w:rFonts w:ascii="Courier New" w:hAnsi="Courier New" w:hint="default"/>
      </w:rPr>
    </w:lvl>
    <w:lvl w:ilvl="8" w:tplc="04190005" w:tentative="1">
      <w:start w:val="1"/>
      <w:numFmt w:val="bullet"/>
      <w:lvlText w:val=""/>
      <w:lvlJc w:val="left"/>
      <w:pPr>
        <w:ind w:left="6235" w:hanging="360"/>
      </w:pPr>
      <w:rPr>
        <w:rFonts w:ascii="Wingdings" w:hAnsi="Wingdings" w:hint="default"/>
      </w:rPr>
    </w:lvl>
  </w:abstractNum>
  <w:abstractNum w:abstractNumId="39">
    <w:nsid w:val="74066BD0"/>
    <w:multiLevelType w:val="multilevel"/>
    <w:tmpl w:val="B08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8C75C9"/>
    <w:multiLevelType w:val="multilevel"/>
    <w:tmpl w:val="CF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2">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1"/>
  </w:num>
  <w:num w:numId="4">
    <w:abstractNumId w:val="27"/>
  </w:num>
  <w:num w:numId="5">
    <w:abstractNumId w:val="18"/>
  </w:num>
  <w:num w:numId="6">
    <w:abstractNumId w:val="17"/>
  </w:num>
  <w:num w:numId="7">
    <w:abstractNumId w:val="29"/>
  </w:num>
  <w:num w:numId="8">
    <w:abstractNumId w:val="42"/>
  </w:num>
  <w:num w:numId="9">
    <w:abstractNumId w:val="41"/>
  </w:num>
  <w:num w:numId="10">
    <w:abstractNumId w:val="16"/>
  </w:num>
  <w:num w:numId="11">
    <w:abstractNumId w:val="24"/>
  </w:num>
  <w:num w:numId="12">
    <w:abstractNumId w:val="35"/>
  </w:num>
  <w:num w:numId="13">
    <w:abstractNumId w:val="23"/>
  </w:num>
  <w:num w:numId="14">
    <w:abstractNumId w:val="34"/>
  </w:num>
  <w:num w:numId="15">
    <w:abstractNumId w:val="0"/>
  </w:num>
  <w:num w:numId="16">
    <w:abstractNumId w:val="2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0"/>
  </w:num>
  <w:num w:numId="20">
    <w:abstractNumId w:val="5"/>
  </w:num>
  <w:num w:numId="21">
    <w:abstractNumId w:val="33"/>
  </w:num>
  <w:num w:numId="22">
    <w:abstractNumId w:val="31"/>
  </w:num>
  <w:num w:numId="23">
    <w:abstractNumId w:val="13"/>
  </w:num>
  <w:num w:numId="24">
    <w:abstractNumId w:val="22"/>
  </w:num>
  <w:num w:numId="25">
    <w:abstractNumId w:val="4"/>
  </w:num>
  <w:num w:numId="26">
    <w:abstractNumId w:val="11"/>
  </w:num>
  <w:num w:numId="27">
    <w:abstractNumId w:val="40"/>
  </w:num>
  <w:num w:numId="28">
    <w:abstractNumId w:val="25"/>
  </w:num>
  <w:num w:numId="29">
    <w:abstractNumId w:val="1"/>
  </w:num>
  <w:num w:numId="30">
    <w:abstractNumId w:val="39"/>
  </w:num>
  <w:num w:numId="31">
    <w:abstractNumId w:val="2"/>
  </w:num>
  <w:num w:numId="32">
    <w:abstractNumId w:val="9"/>
  </w:num>
  <w:num w:numId="33">
    <w:abstractNumId w:val="8"/>
  </w:num>
  <w:num w:numId="34">
    <w:abstractNumId w:val="26"/>
  </w:num>
  <w:num w:numId="35">
    <w:abstractNumId w:val="7"/>
  </w:num>
  <w:num w:numId="36">
    <w:abstractNumId w:val="14"/>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0"/>
  </w:num>
  <w:num w:numId="40">
    <w:abstractNumId w:val="37"/>
  </w:num>
  <w:num w:numId="41">
    <w:abstractNumId w:val="20"/>
  </w:num>
  <w:num w:numId="42">
    <w:abstractNumId w:val="15"/>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03D9B"/>
    <w:rsid w:val="00015313"/>
    <w:rsid w:val="0001726C"/>
    <w:rsid w:val="000242A6"/>
    <w:rsid w:val="00031762"/>
    <w:rsid w:val="0003239B"/>
    <w:rsid w:val="000324A4"/>
    <w:rsid w:val="000512E3"/>
    <w:rsid w:val="000555AD"/>
    <w:rsid w:val="000560D3"/>
    <w:rsid w:val="00057D85"/>
    <w:rsid w:val="00063CEE"/>
    <w:rsid w:val="00067D0C"/>
    <w:rsid w:val="00076D03"/>
    <w:rsid w:val="00081562"/>
    <w:rsid w:val="000932A8"/>
    <w:rsid w:val="000A70F2"/>
    <w:rsid w:val="000B4305"/>
    <w:rsid w:val="000B62D1"/>
    <w:rsid w:val="000C2A3F"/>
    <w:rsid w:val="000C6BB4"/>
    <w:rsid w:val="000D0E56"/>
    <w:rsid w:val="000D5484"/>
    <w:rsid w:val="000D5A86"/>
    <w:rsid w:val="000D5FCA"/>
    <w:rsid w:val="000D60B1"/>
    <w:rsid w:val="000E312B"/>
    <w:rsid w:val="000F3485"/>
    <w:rsid w:val="000F364C"/>
    <w:rsid w:val="000F37FA"/>
    <w:rsid w:val="0010297B"/>
    <w:rsid w:val="00110894"/>
    <w:rsid w:val="0011556D"/>
    <w:rsid w:val="00116171"/>
    <w:rsid w:val="0011713A"/>
    <w:rsid w:val="001240F6"/>
    <w:rsid w:val="00130DCD"/>
    <w:rsid w:val="00142EF9"/>
    <w:rsid w:val="00144AB1"/>
    <w:rsid w:val="00156FD8"/>
    <w:rsid w:val="00163F97"/>
    <w:rsid w:val="0017020E"/>
    <w:rsid w:val="0017400C"/>
    <w:rsid w:val="00187169"/>
    <w:rsid w:val="001904A4"/>
    <w:rsid w:val="00190E86"/>
    <w:rsid w:val="00194474"/>
    <w:rsid w:val="001A2464"/>
    <w:rsid w:val="001B12EF"/>
    <w:rsid w:val="001B31F7"/>
    <w:rsid w:val="001B3899"/>
    <w:rsid w:val="001B3CD3"/>
    <w:rsid w:val="001B6EC1"/>
    <w:rsid w:val="001C6746"/>
    <w:rsid w:val="001C73B9"/>
    <w:rsid w:val="001D40F2"/>
    <w:rsid w:val="001E11ED"/>
    <w:rsid w:val="001E2115"/>
    <w:rsid w:val="001E5267"/>
    <w:rsid w:val="001F4CCE"/>
    <w:rsid w:val="0021106D"/>
    <w:rsid w:val="00212310"/>
    <w:rsid w:val="00214195"/>
    <w:rsid w:val="0021498F"/>
    <w:rsid w:val="00214CBE"/>
    <w:rsid w:val="002237F8"/>
    <w:rsid w:val="002326E8"/>
    <w:rsid w:val="00262D3D"/>
    <w:rsid w:val="00263BFB"/>
    <w:rsid w:val="00280964"/>
    <w:rsid w:val="002855D9"/>
    <w:rsid w:val="00297BEB"/>
    <w:rsid w:val="002B0DE6"/>
    <w:rsid w:val="002B22B3"/>
    <w:rsid w:val="002B2388"/>
    <w:rsid w:val="002C486E"/>
    <w:rsid w:val="002D1E77"/>
    <w:rsid w:val="002D618D"/>
    <w:rsid w:val="002D6D95"/>
    <w:rsid w:val="002F15C6"/>
    <w:rsid w:val="002F3F5F"/>
    <w:rsid w:val="00300786"/>
    <w:rsid w:val="00312A9E"/>
    <w:rsid w:val="00322D2D"/>
    <w:rsid w:val="00324D24"/>
    <w:rsid w:val="00345468"/>
    <w:rsid w:val="00345EA5"/>
    <w:rsid w:val="003522C2"/>
    <w:rsid w:val="00353523"/>
    <w:rsid w:val="00353E52"/>
    <w:rsid w:val="0035465B"/>
    <w:rsid w:val="003565DB"/>
    <w:rsid w:val="00364187"/>
    <w:rsid w:val="0036465D"/>
    <w:rsid w:val="0036599C"/>
    <w:rsid w:val="00366FE0"/>
    <w:rsid w:val="00370342"/>
    <w:rsid w:val="00376290"/>
    <w:rsid w:val="003843FA"/>
    <w:rsid w:val="00392194"/>
    <w:rsid w:val="00395743"/>
    <w:rsid w:val="003A1100"/>
    <w:rsid w:val="003C18B1"/>
    <w:rsid w:val="003C410C"/>
    <w:rsid w:val="003C5492"/>
    <w:rsid w:val="003C5BC6"/>
    <w:rsid w:val="003C5D35"/>
    <w:rsid w:val="003D10B6"/>
    <w:rsid w:val="003E0CB5"/>
    <w:rsid w:val="003F550E"/>
    <w:rsid w:val="004076E3"/>
    <w:rsid w:val="00415AA5"/>
    <w:rsid w:val="0042197F"/>
    <w:rsid w:val="00423CAD"/>
    <w:rsid w:val="0042718B"/>
    <w:rsid w:val="00430097"/>
    <w:rsid w:val="004302CE"/>
    <w:rsid w:val="00436E51"/>
    <w:rsid w:val="00443DE6"/>
    <w:rsid w:val="00445ECB"/>
    <w:rsid w:val="00451F38"/>
    <w:rsid w:val="00452BBC"/>
    <w:rsid w:val="004531C4"/>
    <w:rsid w:val="00453255"/>
    <w:rsid w:val="0045765B"/>
    <w:rsid w:val="0046123D"/>
    <w:rsid w:val="0046287B"/>
    <w:rsid w:val="00470586"/>
    <w:rsid w:val="00487BC6"/>
    <w:rsid w:val="00490BE8"/>
    <w:rsid w:val="00496FC3"/>
    <w:rsid w:val="004D3E3C"/>
    <w:rsid w:val="004D6DF6"/>
    <w:rsid w:val="004E136B"/>
    <w:rsid w:val="004E1CB9"/>
    <w:rsid w:val="004E26C1"/>
    <w:rsid w:val="004E4117"/>
    <w:rsid w:val="004E4A63"/>
    <w:rsid w:val="004E6475"/>
    <w:rsid w:val="004F1817"/>
    <w:rsid w:val="004F52FB"/>
    <w:rsid w:val="004F56EC"/>
    <w:rsid w:val="00502064"/>
    <w:rsid w:val="00507497"/>
    <w:rsid w:val="00507B29"/>
    <w:rsid w:val="00510AA7"/>
    <w:rsid w:val="00511A99"/>
    <w:rsid w:val="005126BA"/>
    <w:rsid w:val="0052334C"/>
    <w:rsid w:val="005275B2"/>
    <w:rsid w:val="00544F26"/>
    <w:rsid w:val="00554936"/>
    <w:rsid w:val="00564AA9"/>
    <w:rsid w:val="00566311"/>
    <w:rsid w:val="0057110F"/>
    <w:rsid w:val="00572AB4"/>
    <w:rsid w:val="005814B5"/>
    <w:rsid w:val="00581F64"/>
    <w:rsid w:val="00582D02"/>
    <w:rsid w:val="005843A0"/>
    <w:rsid w:val="00593D16"/>
    <w:rsid w:val="0059451B"/>
    <w:rsid w:val="0059723C"/>
    <w:rsid w:val="005A35C6"/>
    <w:rsid w:val="005A7BE5"/>
    <w:rsid w:val="005B6422"/>
    <w:rsid w:val="005D6665"/>
    <w:rsid w:val="005E43AD"/>
    <w:rsid w:val="005E7CFB"/>
    <w:rsid w:val="005F25C3"/>
    <w:rsid w:val="005F3341"/>
    <w:rsid w:val="005F3AA7"/>
    <w:rsid w:val="005F46AB"/>
    <w:rsid w:val="0060123E"/>
    <w:rsid w:val="006040ED"/>
    <w:rsid w:val="00605010"/>
    <w:rsid w:val="00610750"/>
    <w:rsid w:val="00611528"/>
    <w:rsid w:val="00612AA5"/>
    <w:rsid w:val="00617965"/>
    <w:rsid w:val="00620EE0"/>
    <w:rsid w:val="006312D7"/>
    <w:rsid w:val="006324DA"/>
    <w:rsid w:val="00634C83"/>
    <w:rsid w:val="006543DB"/>
    <w:rsid w:val="00667483"/>
    <w:rsid w:val="0067512E"/>
    <w:rsid w:val="0067563E"/>
    <w:rsid w:val="00681D03"/>
    <w:rsid w:val="006845C9"/>
    <w:rsid w:val="00686029"/>
    <w:rsid w:val="006953F6"/>
    <w:rsid w:val="0069769A"/>
    <w:rsid w:val="006B4A3D"/>
    <w:rsid w:val="006B7486"/>
    <w:rsid w:val="006C030C"/>
    <w:rsid w:val="006C047E"/>
    <w:rsid w:val="006C1C52"/>
    <w:rsid w:val="006C5806"/>
    <w:rsid w:val="006C6B9C"/>
    <w:rsid w:val="006D33F9"/>
    <w:rsid w:val="006D4C87"/>
    <w:rsid w:val="006D5330"/>
    <w:rsid w:val="006D6C2D"/>
    <w:rsid w:val="006D6CB7"/>
    <w:rsid w:val="006E2146"/>
    <w:rsid w:val="006E25CB"/>
    <w:rsid w:val="006E334F"/>
    <w:rsid w:val="006E4540"/>
    <w:rsid w:val="006E5C3E"/>
    <w:rsid w:val="006E6D75"/>
    <w:rsid w:val="006E6EBC"/>
    <w:rsid w:val="006F344F"/>
    <w:rsid w:val="006F4A71"/>
    <w:rsid w:val="00712E3B"/>
    <w:rsid w:val="00716BC6"/>
    <w:rsid w:val="00727304"/>
    <w:rsid w:val="00743E1B"/>
    <w:rsid w:val="00745088"/>
    <w:rsid w:val="00755C5E"/>
    <w:rsid w:val="007644D9"/>
    <w:rsid w:val="00773288"/>
    <w:rsid w:val="007820DF"/>
    <w:rsid w:val="00782613"/>
    <w:rsid w:val="00782C71"/>
    <w:rsid w:val="00785BBD"/>
    <w:rsid w:val="007957E2"/>
    <w:rsid w:val="007A2928"/>
    <w:rsid w:val="007A3728"/>
    <w:rsid w:val="007B3AEF"/>
    <w:rsid w:val="007C4A1D"/>
    <w:rsid w:val="007C6534"/>
    <w:rsid w:val="007D1360"/>
    <w:rsid w:val="007D2396"/>
    <w:rsid w:val="007D5C23"/>
    <w:rsid w:val="007D72B9"/>
    <w:rsid w:val="007E3E9B"/>
    <w:rsid w:val="007E40A1"/>
    <w:rsid w:val="007F385B"/>
    <w:rsid w:val="00814909"/>
    <w:rsid w:val="00814B62"/>
    <w:rsid w:val="00814ECF"/>
    <w:rsid w:val="00824DDA"/>
    <w:rsid w:val="008421A1"/>
    <w:rsid w:val="00851B46"/>
    <w:rsid w:val="00854845"/>
    <w:rsid w:val="00856F6F"/>
    <w:rsid w:val="008624BA"/>
    <w:rsid w:val="00873619"/>
    <w:rsid w:val="008800B0"/>
    <w:rsid w:val="00881E06"/>
    <w:rsid w:val="00891DF7"/>
    <w:rsid w:val="008A38A4"/>
    <w:rsid w:val="008A3DE6"/>
    <w:rsid w:val="008B2087"/>
    <w:rsid w:val="008B4154"/>
    <w:rsid w:val="008B50D0"/>
    <w:rsid w:val="008C0894"/>
    <w:rsid w:val="008C4D11"/>
    <w:rsid w:val="008C5BC5"/>
    <w:rsid w:val="008C61FF"/>
    <w:rsid w:val="008C79DC"/>
    <w:rsid w:val="008D145E"/>
    <w:rsid w:val="008D4F2B"/>
    <w:rsid w:val="008D6AB7"/>
    <w:rsid w:val="008D7887"/>
    <w:rsid w:val="008E2154"/>
    <w:rsid w:val="008E6914"/>
    <w:rsid w:val="008F1047"/>
    <w:rsid w:val="008F234D"/>
    <w:rsid w:val="009244E0"/>
    <w:rsid w:val="009322EB"/>
    <w:rsid w:val="00935F04"/>
    <w:rsid w:val="00943E66"/>
    <w:rsid w:val="009552A4"/>
    <w:rsid w:val="00956A3E"/>
    <w:rsid w:val="0095728D"/>
    <w:rsid w:val="009643E4"/>
    <w:rsid w:val="009719FA"/>
    <w:rsid w:val="00971D84"/>
    <w:rsid w:val="00994BF1"/>
    <w:rsid w:val="009A1E62"/>
    <w:rsid w:val="009A3613"/>
    <w:rsid w:val="009A4B6B"/>
    <w:rsid w:val="009B0993"/>
    <w:rsid w:val="009B0A44"/>
    <w:rsid w:val="009D2D03"/>
    <w:rsid w:val="009D728D"/>
    <w:rsid w:val="009E3310"/>
    <w:rsid w:val="009E525E"/>
    <w:rsid w:val="009E7A81"/>
    <w:rsid w:val="009F0942"/>
    <w:rsid w:val="00A02E46"/>
    <w:rsid w:val="00A02E5E"/>
    <w:rsid w:val="00A10758"/>
    <w:rsid w:val="00A16C50"/>
    <w:rsid w:val="00A26019"/>
    <w:rsid w:val="00A42C0B"/>
    <w:rsid w:val="00A610F2"/>
    <w:rsid w:val="00A63A88"/>
    <w:rsid w:val="00A650D7"/>
    <w:rsid w:val="00A76A20"/>
    <w:rsid w:val="00A77458"/>
    <w:rsid w:val="00A80337"/>
    <w:rsid w:val="00A8242E"/>
    <w:rsid w:val="00A82871"/>
    <w:rsid w:val="00AA2DE7"/>
    <w:rsid w:val="00AA349A"/>
    <w:rsid w:val="00AA36EB"/>
    <w:rsid w:val="00AA475B"/>
    <w:rsid w:val="00AA511F"/>
    <w:rsid w:val="00AB2484"/>
    <w:rsid w:val="00AD08AD"/>
    <w:rsid w:val="00AD0E41"/>
    <w:rsid w:val="00AD2157"/>
    <w:rsid w:val="00AD2D19"/>
    <w:rsid w:val="00AD6DEA"/>
    <w:rsid w:val="00AD72F2"/>
    <w:rsid w:val="00AD7AD9"/>
    <w:rsid w:val="00AE072A"/>
    <w:rsid w:val="00AE4693"/>
    <w:rsid w:val="00AE4E40"/>
    <w:rsid w:val="00AE531D"/>
    <w:rsid w:val="00AE5B5C"/>
    <w:rsid w:val="00AE5DEC"/>
    <w:rsid w:val="00AF298B"/>
    <w:rsid w:val="00AF4BF9"/>
    <w:rsid w:val="00AF56A3"/>
    <w:rsid w:val="00AF6F88"/>
    <w:rsid w:val="00B1630E"/>
    <w:rsid w:val="00B3266F"/>
    <w:rsid w:val="00B371B6"/>
    <w:rsid w:val="00B4195A"/>
    <w:rsid w:val="00B423C2"/>
    <w:rsid w:val="00B46B5D"/>
    <w:rsid w:val="00B52BE4"/>
    <w:rsid w:val="00B65FC2"/>
    <w:rsid w:val="00B73BD9"/>
    <w:rsid w:val="00B746B4"/>
    <w:rsid w:val="00B8014C"/>
    <w:rsid w:val="00B86420"/>
    <w:rsid w:val="00BA3881"/>
    <w:rsid w:val="00BB2833"/>
    <w:rsid w:val="00BE4E24"/>
    <w:rsid w:val="00BF76EB"/>
    <w:rsid w:val="00BF7941"/>
    <w:rsid w:val="00C02C0D"/>
    <w:rsid w:val="00C05F6B"/>
    <w:rsid w:val="00C07358"/>
    <w:rsid w:val="00C07B94"/>
    <w:rsid w:val="00C100BA"/>
    <w:rsid w:val="00C113D8"/>
    <w:rsid w:val="00C121C6"/>
    <w:rsid w:val="00C135F7"/>
    <w:rsid w:val="00C1783C"/>
    <w:rsid w:val="00C2618B"/>
    <w:rsid w:val="00C42335"/>
    <w:rsid w:val="00C42A96"/>
    <w:rsid w:val="00C44C21"/>
    <w:rsid w:val="00C50DA4"/>
    <w:rsid w:val="00C539B8"/>
    <w:rsid w:val="00C6236C"/>
    <w:rsid w:val="00C7297A"/>
    <w:rsid w:val="00C72E81"/>
    <w:rsid w:val="00C75894"/>
    <w:rsid w:val="00C77CEB"/>
    <w:rsid w:val="00C852D1"/>
    <w:rsid w:val="00C91190"/>
    <w:rsid w:val="00C94E3B"/>
    <w:rsid w:val="00C977EE"/>
    <w:rsid w:val="00CA1051"/>
    <w:rsid w:val="00CA43A5"/>
    <w:rsid w:val="00CA7D18"/>
    <w:rsid w:val="00CC4870"/>
    <w:rsid w:val="00CD3F00"/>
    <w:rsid w:val="00CD469F"/>
    <w:rsid w:val="00CE1F6F"/>
    <w:rsid w:val="00CF0A39"/>
    <w:rsid w:val="00CF68E2"/>
    <w:rsid w:val="00D01048"/>
    <w:rsid w:val="00D07BCF"/>
    <w:rsid w:val="00D12DCE"/>
    <w:rsid w:val="00D14EFC"/>
    <w:rsid w:val="00D22A1E"/>
    <w:rsid w:val="00D32656"/>
    <w:rsid w:val="00D334A7"/>
    <w:rsid w:val="00D33EDE"/>
    <w:rsid w:val="00D40433"/>
    <w:rsid w:val="00D547A6"/>
    <w:rsid w:val="00D54DF0"/>
    <w:rsid w:val="00D60063"/>
    <w:rsid w:val="00D6082A"/>
    <w:rsid w:val="00D61E25"/>
    <w:rsid w:val="00D630A8"/>
    <w:rsid w:val="00D66414"/>
    <w:rsid w:val="00D673F3"/>
    <w:rsid w:val="00D701C7"/>
    <w:rsid w:val="00D96888"/>
    <w:rsid w:val="00DA02AF"/>
    <w:rsid w:val="00DA4956"/>
    <w:rsid w:val="00DB0525"/>
    <w:rsid w:val="00DB37E1"/>
    <w:rsid w:val="00DB4111"/>
    <w:rsid w:val="00DB5FCC"/>
    <w:rsid w:val="00DC1C6E"/>
    <w:rsid w:val="00DC4CFB"/>
    <w:rsid w:val="00DC6702"/>
    <w:rsid w:val="00DE5067"/>
    <w:rsid w:val="00DE5397"/>
    <w:rsid w:val="00DE5CD7"/>
    <w:rsid w:val="00DF05A3"/>
    <w:rsid w:val="00DF7522"/>
    <w:rsid w:val="00E01A0F"/>
    <w:rsid w:val="00E06A14"/>
    <w:rsid w:val="00E07097"/>
    <w:rsid w:val="00E20BA3"/>
    <w:rsid w:val="00E238BA"/>
    <w:rsid w:val="00E25369"/>
    <w:rsid w:val="00E25F40"/>
    <w:rsid w:val="00E324A0"/>
    <w:rsid w:val="00E33CAD"/>
    <w:rsid w:val="00E34AC8"/>
    <w:rsid w:val="00E55F5C"/>
    <w:rsid w:val="00E6623D"/>
    <w:rsid w:val="00E834DD"/>
    <w:rsid w:val="00E86B8E"/>
    <w:rsid w:val="00E90B00"/>
    <w:rsid w:val="00E95E74"/>
    <w:rsid w:val="00EA2A88"/>
    <w:rsid w:val="00EA7EEC"/>
    <w:rsid w:val="00EB3DB5"/>
    <w:rsid w:val="00EC113F"/>
    <w:rsid w:val="00EC4069"/>
    <w:rsid w:val="00ED54AE"/>
    <w:rsid w:val="00EE3EB4"/>
    <w:rsid w:val="00EE57EF"/>
    <w:rsid w:val="00EE6EE5"/>
    <w:rsid w:val="00EF0D46"/>
    <w:rsid w:val="00EF15FA"/>
    <w:rsid w:val="00EF2FC9"/>
    <w:rsid w:val="00EF3210"/>
    <w:rsid w:val="00EF4F6A"/>
    <w:rsid w:val="00EF6D33"/>
    <w:rsid w:val="00EF70E1"/>
    <w:rsid w:val="00EF728F"/>
    <w:rsid w:val="00F0278E"/>
    <w:rsid w:val="00F13B81"/>
    <w:rsid w:val="00F246C7"/>
    <w:rsid w:val="00F40E08"/>
    <w:rsid w:val="00F51747"/>
    <w:rsid w:val="00F5694D"/>
    <w:rsid w:val="00F636F9"/>
    <w:rsid w:val="00F71A7C"/>
    <w:rsid w:val="00F8056E"/>
    <w:rsid w:val="00F80E60"/>
    <w:rsid w:val="00F8141D"/>
    <w:rsid w:val="00F9096D"/>
    <w:rsid w:val="00F90F5B"/>
    <w:rsid w:val="00F9169E"/>
    <w:rsid w:val="00F93305"/>
    <w:rsid w:val="00F94A77"/>
    <w:rsid w:val="00F95EB4"/>
    <w:rsid w:val="00FA234F"/>
    <w:rsid w:val="00FC109A"/>
    <w:rsid w:val="00FD0E34"/>
    <w:rsid w:val="00FD172D"/>
    <w:rsid w:val="00FE2D4C"/>
    <w:rsid w:val="00FF066C"/>
    <w:rsid w:val="00FF7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Number Bullets,Заголовок первого уровня,SL_Абзац списка,Bullet List,FooterText,numbered,AC List 01,Цветной список - Акцент 11,Bullet Number,Figure_name,列出段落,列出段落1,lp1"/>
    <w:basedOn w:val="a"/>
    <w:link w:val="af3"/>
    <w:uiPriority w:val="1"/>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uiPriority w:val="99"/>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uiPriority w:val="99"/>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link w:val="affe"/>
    <w:uiPriority w:val="1"/>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f">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f"/>
    <w:rsid w:val="005E43AD"/>
    <w:rPr>
      <w:rFonts w:ascii="Calibri" w:eastAsia="Times New Roman" w:hAnsi="Calibri" w:cs="Times New Roman"/>
      <w:b/>
      <w:bCs/>
      <w:i/>
      <w:iCs/>
      <w:color w:val="2DA2BF"/>
      <w:lang w:val="uk-UA" w:eastAsia="zh-CN"/>
    </w:rPr>
  </w:style>
  <w:style w:type="paragraph" w:styleId="afff0">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1">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2">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2"/>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3">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4">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6">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7">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8">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9">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9"/>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b">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c">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d">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e">
    <w:name w:val="&gt;Основной текст договора"/>
    <w:basedOn w:val="a"/>
    <w:rsid w:val="005E43AD"/>
    <w:pPr>
      <w:suppressAutoHyphens/>
      <w:ind w:right="-12"/>
      <w:jc w:val="both"/>
    </w:pPr>
    <w:rPr>
      <w:sz w:val="20"/>
      <w:szCs w:val="22"/>
      <w:lang w:eastAsia="zh-CN"/>
    </w:rPr>
  </w:style>
  <w:style w:type="paragraph" w:customStyle="1" w:styleId="affff">
    <w:name w:val="&gt;Стиль нумерации"/>
    <w:basedOn w:val="afffe"/>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0">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2"/>
    <w:uiPriority w:val="99"/>
    <w:unhideWhenUsed/>
    <w:rsid w:val="005E43AD"/>
    <w:rPr>
      <w:sz w:val="20"/>
      <w:szCs w:val="20"/>
    </w:rPr>
  </w:style>
  <w:style w:type="character" w:customStyle="1" w:styleId="1ff2">
    <w:name w:val="Текст сноски Знак1"/>
    <w:basedOn w:val="a0"/>
    <w:link w:val="affff3"/>
    <w:uiPriority w:val="99"/>
    <w:rsid w:val="005E43AD"/>
    <w:rPr>
      <w:rFonts w:ascii="Times New Roman" w:eastAsia="Times New Roman" w:hAnsi="Times New Roman" w:cs="Times New Roman"/>
      <w:sz w:val="20"/>
      <w:szCs w:val="20"/>
      <w:lang w:val="uk-UA" w:eastAsia="uk-UA"/>
    </w:rPr>
  </w:style>
  <w:style w:type="character" w:styleId="affff4">
    <w:name w:val="footnote reference"/>
    <w:basedOn w:val="a0"/>
    <w:uiPriority w:val="99"/>
    <w:semiHidden/>
    <w:unhideWhenUsed/>
    <w:rsid w:val="005E43AD"/>
    <w:rPr>
      <w:vertAlign w:val="superscript"/>
    </w:rPr>
  </w:style>
  <w:style w:type="table" w:customStyle="1" w:styleId="115">
    <w:name w:val="Сетка таблицы11"/>
    <w:basedOn w:val="a1"/>
    <w:next w:val="affff0"/>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5">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6">
    <w:name w:val="FollowedHyperlink"/>
    <w:basedOn w:val="a0"/>
    <w:uiPriority w:val="99"/>
    <w:semiHidden/>
    <w:unhideWhenUsed/>
    <w:rsid w:val="005E43AD"/>
    <w:rPr>
      <w:color w:val="800080" w:themeColor="followedHyperlink"/>
      <w:u w:val="single"/>
    </w:rPr>
  </w:style>
  <w:style w:type="character" w:styleId="affff7">
    <w:name w:val="Placeholder Text"/>
    <w:basedOn w:val="a0"/>
    <w:uiPriority w:val="99"/>
    <w:semiHidden/>
    <w:rsid w:val="005E43AD"/>
    <w:rPr>
      <w:color w:val="808080"/>
    </w:rPr>
  </w:style>
  <w:style w:type="character" w:customStyle="1" w:styleId="affff8">
    <w:name w:val="Основной текст_"/>
    <w:link w:val="2f6"/>
    <w:rsid w:val="005E43AD"/>
    <w:rPr>
      <w:b/>
      <w:bCs/>
      <w:sz w:val="25"/>
      <w:szCs w:val="25"/>
      <w:shd w:val="clear" w:color="auto" w:fill="FFFFFF"/>
    </w:rPr>
  </w:style>
  <w:style w:type="paragraph" w:customStyle="1" w:styleId="2f6">
    <w:name w:val="Основной текст2"/>
    <w:basedOn w:val="a"/>
    <w:link w:val="affff8"/>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Number Bullets Знак,Заголовок первого уровня Знак,SL_Абзац списка Знак,Bullet List Знак,FooterText Знак,numbered Знак,AC List 01 Знак"/>
    <w:link w:val="af2"/>
    <w:uiPriority w:val="1"/>
    <w:qFormat/>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5E43AD"/>
    <w:rPr>
      <w:rFonts w:ascii="Times New Roman" w:eastAsia="Times New Roman" w:hAnsi="Times New Roman" w:cs="Times New Roman"/>
      <w:sz w:val="24"/>
      <w:szCs w:val="24"/>
      <w:lang w:val="uk-UA" w:eastAsia="uk-UA"/>
    </w:rPr>
  </w:style>
  <w:style w:type="paragraph" w:styleId="affff9">
    <w:name w:val="endnote text"/>
    <w:basedOn w:val="a"/>
    <w:link w:val="affffa"/>
    <w:uiPriority w:val="99"/>
    <w:semiHidden/>
    <w:unhideWhenUsed/>
    <w:rsid w:val="005E43AD"/>
    <w:rPr>
      <w:sz w:val="20"/>
      <w:szCs w:val="20"/>
    </w:rPr>
  </w:style>
  <w:style w:type="character" w:customStyle="1" w:styleId="affffa">
    <w:name w:val="Текст концевой сноски Знак"/>
    <w:basedOn w:val="a0"/>
    <w:link w:val="affff9"/>
    <w:uiPriority w:val="99"/>
    <w:semiHidden/>
    <w:rsid w:val="005E43AD"/>
    <w:rPr>
      <w:rFonts w:ascii="Times New Roman" w:eastAsia="Times New Roman" w:hAnsi="Times New Roman" w:cs="Times New Roman"/>
      <w:sz w:val="20"/>
      <w:szCs w:val="20"/>
      <w:lang w:val="uk-UA" w:eastAsia="uk-UA"/>
    </w:rPr>
  </w:style>
  <w:style w:type="character" w:styleId="affffb">
    <w:name w:val="endnote reference"/>
    <w:basedOn w:val="a0"/>
    <w:uiPriority w:val="99"/>
    <w:semiHidden/>
    <w:unhideWhenUsed/>
    <w:rsid w:val="005E43AD"/>
    <w:rPr>
      <w:vertAlign w:val="superscript"/>
    </w:rPr>
  </w:style>
  <w:style w:type="character" w:customStyle="1" w:styleId="FontStyle88">
    <w:name w:val="Font Style88"/>
    <w:rsid w:val="00C6236C"/>
    <w:rPr>
      <w:rFonts w:ascii="Times New Roman" w:hAnsi="Times New Roman" w:cs="Times New Roman"/>
      <w:b/>
      <w:bCs/>
      <w:sz w:val="20"/>
      <w:szCs w:val="20"/>
    </w:rPr>
  </w:style>
  <w:style w:type="paragraph" w:customStyle="1" w:styleId="Style33">
    <w:name w:val="Style33"/>
    <w:basedOn w:val="a"/>
    <w:rsid w:val="00C6236C"/>
    <w:pPr>
      <w:widowControl w:val="0"/>
      <w:suppressAutoHyphens/>
      <w:autoSpaceDE w:val="0"/>
    </w:pPr>
    <w:rPr>
      <w:rFonts w:ascii="Franklin Gothic Medium" w:hAnsi="Franklin Gothic Medium" w:cs="Franklin Gothic Medium"/>
      <w:lang w:eastAsia="zh-CN"/>
    </w:rPr>
  </w:style>
  <w:style w:type="paragraph" w:customStyle="1" w:styleId="1ff4">
    <w:name w:val="Абзац списку1"/>
    <w:basedOn w:val="a"/>
    <w:rsid w:val="00C6236C"/>
    <w:pPr>
      <w:suppressAutoHyphens/>
      <w:spacing w:after="200"/>
      <w:ind w:left="720"/>
    </w:pPr>
    <w:rPr>
      <w:lang w:eastAsia="zh-CN"/>
    </w:rPr>
  </w:style>
  <w:style w:type="character" w:customStyle="1" w:styleId="rvts0">
    <w:name w:val="rvts0"/>
    <w:rsid w:val="008C61FF"/>
    <w:rPr>
      <w:rFonts w:cs="Times New Roman"/>
    </w:rPr>
  </w:style>
  <w:style w:type="character" w:customStyle="1" w:styleId="affe">
    <w:name w:val="Без интервала Знак"/>
    <w:link w:val="affd"/>
    <w:uiPriority w:val="1"/>
    <w:locked/>
    <w:rsid w:val="008C61FF"/>
    <w:rPr>
      <w:rFonts w:ascii="Calibri" w:eastAsia="Times New Roman" w:hAnsi="Calibri" w:cs="Times New Roman"/>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Number Bullets,Заголовок первого уровня,SL_Абзац списка,Bullet List,FooterText,numbered,AC List 01,Цветной список - Акцент 11,Bullet Number,Figure_name,列出段落,列出段落1,lp1"/>
    <w:basedOn w:val="a"/>
    <w:link w:val="af3"/>
    <w:uiPriority w:val="1"/>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uiPriority w:val="99"/>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uiPriority w:val="99"/>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link w:val="affe"/>
    <w:uiPriority w:val="1"/>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f">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f"/>
    <w:rsid w:val="005E43AD"/>
    <w:rPr>
      <w:rFonts w:ascii="Calibri" w:eastAsia="Times New Roman" w:hAnsi="Calibri" w:cs="Times New Roman"/>
      <w:b/>
      <w:bCs/>
      <w:i/>
      <w:iCs/>
      <w:color w:val="2DA2BF"/>
      <w:lang w:val="uk-UA" w:eastAsia="zh-CN"/>
    </w:rPr>
  </w:style>
  <w:style w:type="paragraph" w:styleId="afff0">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1">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2">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2"/>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3">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4">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6">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7">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8">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9">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9"/>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b">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c">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d">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e">
    <w:name w:val="&gt;Основной текст договора"/>
    <w:basedOn w:val="a"/>
    <w:rsid w:val="005E43AD"/>
    <w:pPr>
      <w:suppressAutoHyphens/>
      <w:ind w:right="-12"/>
      <w:jc w:val="both"/>
    </w:pPr>
    <w:rPr>
      <w:sz w:val="20"/>
      <w:szCs w:val="22"/>
      <w:lang w:eastAsia="zh-CN"/>
    </w:rPr>
  </w:style>
  <w:style w:type="paragraph" w:customStyle="1" w:styleId="affff">
    <w:name w:val="&gt;Стиль нумерации"/>
    <w:basedOn w:val="afffe"/>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0">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2"/>
    <w:uiPriority w:val="99"/>
    <w:unhideWhenUsed/>
    <w:rsid w:val="005E43AD"/>
    <w:rPr>
      <w:sz w:val="20"/>
      <w:szCs w:val="20"/>
    </w:rPr>
  </w:style>
  <w:style w:type="character" w:customStyle="1" w:styleId="1ff2">
    <w:name w:val="Текст сноски Знак1"/>
    <w:basedOn w:val="a0"/>
    <w:link w:val="affff3"/>
    <w:uiPriority w:val="99"/>
    <w:rsid w:val="005E43AD"/>
    <w:rPr>
      <w:rFonts w:ascii="Times New Roman" w:eastAsia="Times New Roman" w:hAnsi="Times New Roman" w:cs="Times New Roman"/>
      <w:sz w:val="20"/>
      <w:szCs w:val="20"/>
      <w:lang w:val="uk-UA" w:eastAsia="uk-UA"/>
    </w:rPr>
  </w:style>
  <w:style w:type="character" w:styleId="affff4">
    <w:name w:val="footnote reference"/>
    <w:basedOn w:val="a0"/>
    <w:uiPriority w:val="99"/>
    <w:semiHidden/>
    <w:unhideWhenUsed/>
    <w:rsid w:val="005E43AD"/>
    <w:rPr>
      <w:vertAlign w:val="superscript"/>
    </w:rPr>
  </w:style>
  <w:style w:type="table" w:customStyle="1" w:styleId="115">
    <w:name w:val="Сетка таблицы11"/>
    <w:basedOn w:val="a1"/>
    <w:next w:val="affff0"/>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5">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6">
    <w:name w:val="FollowedHyperlink"/>
    <w:basedOn w:val="a0"/>
    <w:uiPriority w:val="99"/>
    <w:semiHidden/>
    <w:unhideWhenUsed/>
    <w:rsid w:val="005E43AD"/>
    <w:rPr>
      <w:color w:val="800080" w:themeColor="followedHyperlink"/>
      <w:u w:val="single"/>
    </w:rPr>
  </w:style>
  <w:style w:type="character" w:styleId="affff7">
    <w:name w:val="Placeholder Text"/>
    <w:basedOn w:val="a0"/>
    <w:uiPriority w:val="99"/>
    <w:semiHidden/>
    <w:rsid w:val="005E43AD"/>
    <w:rPr>
      <w:color w:val="808080"/>
    </w:rPr>
  </w:style>
  <w:style w:type="character" w:customStyle="1" w:styleId="affff8">
    <w:name w:val="Основной текст_"/>
    <w:link w:val="2f6"/>
    <w:rsid w:val="005E43AD"/>
    <w:rPr>
      <w:b/>
      <w:bCs/>
      <w:sz w:val="25"/>
      <w:szCs w:val="25"/>
      <w:shd w:val="clear" w:color="auto" w:fill="FFFFFF"/>
    </w:rPr>
  </w:style>
  <w:style w:type="paragraph" w:customStyle="1" w:styleId="2f6">
    <w:name w:val="Основной текст2"/>
    <w:basedOn w:val="a"/>
    <w:link w:val="affff8"/>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Number Bullets Знак,Заголовок первого уровня Знак,SL_Абзац списка Знак,Bullet List Знак,FooterText Знак,numbered Знак,AC List 01 Знак"/>
    <w:link w:val="af2"/>
    <w:uiPriority w:val="1"/>
    <w:qFormat/>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5E43AD"/>
    <w:rPr>
      <w:rFonts w:ascii="Times New Roman" w:eastAsia="Times New Roman" w:hAnsi="Times New Roman" w:cs="Times New Roman"/>
      <w:sz w:val="24"/>
      <w:szCs w:val="24"/>
      <w:lang w:val="uk-UA" w:eastAsia="uk-UA"/>
    </w:rPr>
  </w:style>
  <w:style w:type="paragraph" w:styleId="affff9">
    <w:name w:val="endnote text"/>
    <w:basedOn w:val="a"/>
    <w:link w:val="affffa"/>
    <w:uiPriority w:val="99"/>
    <w:semiHidden/>
    <w:unhideWhenUsed/>
    <w:rsid w:val="005E43AD"/>
    <w:rPr>
      <w:sz w:val="20"/>
      <w:szCs w:val="20"/>
    </w:rPr>
  </w:style>
  <w:style w:type="character" w:customStyle="1" w:styleId="affffa">
    <w:name w:val="Текст концевой сноски Знак"/>
    <w:basedOn w:val="a0"/>
    <w:link w:val="affff9"/>
    <w:uiPriority w:val="99"/>
    <w:semiHidden/>
    <w:rsid w:val="005E43AD"/>
    <w:rPr>
      <w:rFonts w:ascii="Times New Roman" w:eastAsia="Times New Roman" w:hAnsi="Times New Roman" w:cs="Times New Roman"/>
      <w:sz w:val="20"/>
      <w:szCs w:val="20"/>
      <w:lang w:val="uk-UA" w:eastAsia="uk-UA"/>
    </w:rPr>
  </w:style>
  <w:style w:type="character" w:styleId="affffb">
    <w:name w:val="endnote reference"/>
    <w:basedOn w:val="a0"/>
    <w:uiPriority w:val="99"/>
    <w:semiHidden/>
    <w:unhideWhenUsed/>
    <w:rsid w:val="005E43AD"/>
    <w:rPr>
      <w:vertAlign w:val="superscript"/>
    </w:rPr>
  </w:style>
  <w:style w:type="character" w:customStyle="1" w:styleId="FontStyle88">
    <w:name w:val="Font Style88"/>
    <w:rsid w:val="00C6236C"/>
    <w:rPr>
      <w:rFonts w:ascii="Times New Roman" w:hAnsi="Times New Roman" w:cs="Times New Roman"/>
      <w:b/>
      <w:bCs/>
      <w:sz w:val="20"/>
      <w:szCs w:val="20"/>
    </w:rPr>
  </w:style>
  <w:style w:type="paragraph" w:customStyle="1" w:styleId="Style33">
    <w:name w:val="Style33"/>
    <w:basedOn w:val="a"/>
    <w:rsid w:val="00C6236C"/>
    <w:pPr>
      <w:widowControl w:val="0"/>
      <w:suppressAutoHyphens/>
      <w:autoSpaceDE w:val="0"/>
    </w:pPr>
    <w:rPr>
      <w:rFonts w:ascii="Franklin Gothic Medium" w:hAnsi="Franklin Gothic Medium" w:cs="Franklin Gothic Medium"/>
      <w:lang w:eastAsia="zh-CN"/>
    </w:rPr>
  </w:style>
  <w:style w:type="paragraph" w:customStyle="1" w:styleId="1ff4">
    <w:name w:val="Абзац списку1"/>
    <w:basedOn w:val="a"/>
    <w:rsid w:val="00C6236C"/>
    <w:pPr>
      <w:suppressAutoHyphens/>
      <w:spacing w:after="200"/>
      <w:ind w:left="720"/>
    </w:pPr>
    <w:rPr>
      <w:lang w:eastAsia="zh-CN"/>
    </w:rPr>
  </w:style>
  <w:style w:type="character" w:customStyle="1" w:styleId="rvts0">
    <w:name w:val="rvts0"/>
    <w:rsid w:val="008C61FF"/>
    <w:rPr>
      <w:rFonts w:cs="Times New Roman"/>
    </w:rPr>
  </w:style>
  <w:style w:type="character" w:customStyle="1" w:styleId="affe">
    <w:name w:val="Без интервала Знак"/>
    <w:link w:val="affd"/>
    <w:uiPriority w:val="1"/>
    <w:locked/>
    <w:rsid w:val="008C61FF"/>
    <w:rPr>
      <w:rFonts w:ascii="Calibri" w:eastAsia="Times New Roman" w:hAnsi="Calibri"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91977737">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57430914">
      <w:bodyDiv w:val="1"/>
      <w:marLeft w:val="0"/>
      <w:marRight w:val="0"/>
      <w:marTop w:val="0"/>
      <w:marBottom w:val="0"/>
      <w:divBdr>
        <w:top w:val="none" w:sz="0" w:space="0" w:color="auto"/>
        <w:left w:val="none" w:sz="0" w:space="0" w:color="auto"/>
        <w:bottom w:val="none" w:sz="0" w:space="0" w:color="auto"/>
        <w:right w:val="none" w:sz="0" w:space="0" w:color="auto"/>
      </w:divBdr>
    </w:div>
    <w:div w:id="157621681">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01140060">
      <w:bodyDiv w:val="1"/>
      <w:marLeft w:val="0"/>
      <w:marRight w:val="0"/>
      <w:marTop w:val="0"/>
      <w:marBottom w:val="0"/>
      <w:divBdr>
        <w:top w:val="none" w:sz="0" w:space="0" w:color="auto"/>
        <w:left w:val="none" w:sz="0" w:space="0" w:color="auto"/>
        <w:bottom w:val="none" w:sz="0" w:space="0" w:color="auto"/>
        <w:right w:val="none" w:sz="0" w:space="0" w:color="auto"/>
      </w:divBdr>
    </w:div>
    <w:div w:id="207837625">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1377978">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22045498">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59858330">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2515049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63043983">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19396945">
      <w:bodyDiv w:val="1"/>
      <w:marLeft w:val="0"/>
      <w:marRight w:val="0"/>
      <w:marTop w:val="0"/>
      <w:marBottom w:val="0"/>
      <w:divBdr>
        <w:top w:val="none" w:sz="0" w:space="0" w:color="auto"/>
        <w:left w:val="none" w:sz="0" w:space="0" w:color="auto"/>
        <w:bottom w:val="none" w:sz="0" w:space="0" w:color="auto"/>
        <w:right w:val="none" w:sz="0" w:space="0" w:color="auto"/>
      </w:divBdr>
    </w:div>
    <w:div w:id="519928362">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64992266">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1939858">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45014417">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02748247">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5816642">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3353956">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17186818">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61044311">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48122960">
      <w:bodyDiv w:val="1"/>
      <w:marLeft w:val="0"/>
      <w:marRight w:val="0"/>
      <w:marTop w:val="0"/>
      <w:marBottom w:val="0"/>
      <w:divBdr>
        <w:top w:val="none" w:sz="0" w:space="0" w:color="auto"/>
        <w:left w:val="none" w:sz="0" w:space="0" w:color="auto"/>
        <w:bottom w:val="none" w:sz="0" w:space="0" w:color="auto"/>
        <w:right w:val="none" w:sz="0" w:space="0" w:color="auto"/>
      </w:divBdr>
    </w:div>
    <w:div w:id="956912074">
      <w:bodyDiv w:val="1"/>
      <w:marLeft w:val="0"/>
      <w:marRight w:val="0"/>
      <w:marTop w:val="0"/>
      <w:marBottom w:val="0"/>
      <w:divBdr>
        <w:top w:val="none" w:sz="0" w:space="0" w:color="auto"/>
        <w:left w:val="none" w:sz="0" w:space="0" w:color="auto"/>
        <w:bottom w:val="none" w:sz="0" w:space="0" w:color="auto"/>
        <w:right w:val="none" w:sz="0" w:space="0" w:color="auto"/>
      </w:divBdr>
    </w:div>
    <w:div w:id="993947485">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0127692">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35372608">
      <w:bodyDiv w:val="1"/>
      <w:marLeft w:val="0"/>
      <w:marRight w:val="0"/>
      <w:marTop w:val="0"/>
      <w:marBottom w:val="0"/>
      <w:divBdr>
        <w:top w:val="none" w:sz="0" w:space="0" w:color="auto"/>
        <w:left w:val="none" w:sz="0" w:space="0" w:color="auto"/>
        <w:bottom w:val="none" w:sz="0" w:space="0" w:color="auto"/>
        <w:right w:val="none" w:sz="0" w:space="0" w:color="auto"/>
      </w:divBdr>
    </w:div>
    <w:div w:id="1137576510">
      <w:bodyDiv w:val="1"/>
      <w:marLeft w:val="0"/>
      <w:marRight w:val="0"/>
      <w:marTop w:val="0"/>
      <w:marBottom w:val="0"/>
      <w:divBdr>
        <w:top w:val="none" w:sz="0" w:space="0" w:color="auto"/>
        <w:left w:val="none" w:sz="0" w:space="0" w:color="auto"/>
        <w:bottom w:val="none" w:sz="0" w:space="0" w:color="auto"/>
        <w:right w:val="none" w:sz="0" w:space="0" w:color="auto"/>
      </w:divBdr>
      <w:divsChild>
        <w:div w:id="580528429">
          <w:marLeft w:val="-1281"/>
          <w:marRight w:val="0"/>
          <w:marTop w:val="0"/>
          <w:marBottom w:val="0"/>
          <w:divBdr>
            <w:top w:val="none" w:sz="0" w:space="0" w:color="auto"/>
            <w:left w:val="none" w:sz="0" w:space="0" w:color="auto"/>
            <w:bottom w:val="none" w:sz="0" w:space="0" w:color="auto"/>
            <w:right w:val="none" w:sz="0" w:space="0" w:color="auto"/>
          </w:divBdr>
        </w:div>
      </w:divsChild>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66557105">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09948465">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34897397">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5037556">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52802275">
      <w:bodyDiv w:val="1"/>
      <w:marLeft w:val="0"/>
      <w:marRight w:val="0"/>
      <w:marTop w:val="0"/>
      <w:marBottom w:val="0"/>
      <w:divBdr>
        <w:top w:val="none" w:sz="0" w:space="0" w:color="auto"/>
        <w:left w:val="none" w:sz="0" w:space="0" w:color="auto"/>
        <w:bottom w:val="none" w:sz="0" w:space="0" w:color="auto"/>
        <w:right w:val="none" w:sz="0" w:space="0" w:color="auto"/>
      </w:divBdr>
    </w:div>
    <w:div w:id="1354183354">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377386304">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69393211">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4295659">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1349960">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01448021">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4740987">
      <w:bodyDiv w:val="1"/>
      <w:marLeft w:val="0"/>
      <w:marRight w:val="0"/>
      <w:marTop w:val="0"/>
      <w:marBottom w:val="0"/>
      <w:divBdr>
        <w:top w:val="none" w:sz="0" w:space="0" w:color="auto"/>
        <w:left w:val="none" w:sz="0" w:space="0" w:color="auto"/>
        <w:bottom w:val="none" w:sz="0" w:space="0" w:color="auto"/>
        <w:right w:val="none" w:sz="0" w:space="0" w:color="auto"/>
      </w:divBdr>
      <w:divsChild>
        <w:div w:id="1651518133">
          <w:marLeft w:val="-1281"/>
          <w:marRight w:val="0"/>
          <w:marTop w:val="0"/>
          <w:marBottom w:val="0"/>
          <w:divBdr>
            <w:top w:val="none" w:sz="0" w:space="0" w:color="auto"/>
            <w:left w:val="none" w:sz="0" w:space="0" w:color="auto"/>
            <w:bottom w:val="none" w:sz="0" w:space="0" w:color="auto"/>
            <w:right w:val="none" w:sz="0" w:space="0" w:color="auto"/>
          </w:divBdr>
        </w:div>
      </w:divsChild>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690527880">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31032304">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1593662">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3326074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2121360">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povych.u.s.@swrz.com.ua"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C3E1-6EC8-4445-8429-730761D5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5446</TotalTime>
  <Pages>38</Pages>
  <Words>14542</Words>
  <Characters>82896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265</cp:revision>
  <cp:lastPrinted>2023-01-12T06:40:00Z</cp:lastPrinted>
  <dcterms:created xsi:type="dcterms:W3CDTF">2022-03-22T11:13:00Z</dcterms:created>
  <dcterms:modified xsi:type="dcterms:W3CDTF">2023-10-25T06:29:00Z</dcterms:modified>
</cp:coreProperties>
</file>