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340DC1" w:rsidRDefault="001955C7" w:rsidP="00340DC1">
      <w:pPr>
        <w:pStyle w:val="a4"/>
        <w:jc w:val="center"/>
        <w:rPr>
          <w:rFonts w:ascii="Times New Roman" w:hAnsi="Times New Roman"/>
          <w:b/>
          <w:sz w:val="28"/>
          <w:szCs w:val="28"/>
        </w:rPr>
      </w:pPr>
      <w:r>
        <w:rPr>
          <w:rFonts w:ascii="Times New Roman" w:hAnsi="Times New Roman"/>
          <w:b/>
          <w:sz w:val="28"/>
          <w:szCs w:val="28"/>
        </w:rPr>
        <w:t>УПРАВЛ</w:t>
      </w:r>
      <w:r>
        <w:rPr>
          <w:rFonts w:ascii="Times New Roman" w:hAnsi="Times New Roman"/>
          <w:b/>
          <w:sz w:val="28"/>
          <w:szCs w:val="28"/>
          <w:lang w:val="ru-RU"/>
        </w:rPr>
        <w:t xml:space="preserve">ІННЯ ОСВІТИ </w:t>
      </w:r>
      <w:r>
        <w:rPr>
          <w:rFonts w:ascii="Times New Roman" w:hAnsi="Times New Roman"/>
          <w:b/>
          <w:sz w:val="28"/>
          <w:szCs w:val="28"/>
        </w:rPr>
        <w:t>АДМІНІСТРАЦІЇ</w:t>
      </w:r>
      <w:r w:rsidR="00340DC1" w:rsidRPr="00340DC1">
        <w:rPr>
          <w:rFonts w:ascii="Times New Roman" w:hAnsi="Times New Roman"/>
          <w:b/>
          <w:sz w:val="28"/>
          <w:szCs w:val="28"/>
        </w:rPr>
        <w:t xml:space="preserve"> САЛТІВСЬКОГО РАЙОНУ</w:t>
      </w:r>
    </w:p>
    <w:p w:rsidR="00340DC1" w:rsidRPr="00340DC1" w:rsidRDefault="00340DC1" w:rsidP="00340DC1">
      <w:pPr>
        <w:pStyle w:val="a4"/>
        <w:jc w:val="center"/>
        <w:rPr>
          <w:rFonts w:ascii="Times New Roman" w:hAnsi="Times New Roman"/>
          <w:b/>
          <w:sz w:val="28"/>
          <w:szCs w:val="28"/>
        </w:rPr>
      </w:pPr>
      <w:r w:rsidRPr="00340DC1">
        <w:rPr>
          <w:rFonts w:ascii="Times New Roman" w:hAnsi="Times New Roman"/>
          <w:b/>
          <w:sz w:val="28"/>
          <w:szCs w:val="28"/>
        </w:rPr>
        <w:t>ХАРКІВСЬКОЇ МІСЬКОЇ РАДИ</w:t>
      </w:r>
    </w:p>
    <w:p w:rsidR="00340DC1" w:rsidRPr="001955C7" w:rsidRDefault="00340DC1" w:rsidP="00340DC1">
      <w:pPr>
        <w:pStyle w:val="a4"/>
        <w:jc w:val="center"/>
        <w:rPr>
          <w:rFonts w:ascii="Times New Roman" w:hAnsi="Times New Roman"/>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ind w:left="5670"/>
        <w:jc w:val="both"/>
        <w:rPr>
          <w:rFonts w:ascii="Times New Roman" w:hAnsi="Times New Roman"/>
          <w:sz w:val="28"/>
          <w:szCs w:val="28"/>
        </w:rPr>
      </w:pPr>
      <w:r w:rsidRPr="00340DC1">
        <w:rPr>
          <w:rFonts w:ascii="Times New Roman" w:hAnsi="Times New Roman"/>
          <w:sz w:val="28"/>
          <w:szCs w:val="28"/>
        </w:rPr>
        <w:t>ЗАТВЕРДЖЕНО</w:t>
      </w:r>
    </w:p>
    <w:p w:rsidR="00872633" w:rsidRPr="003E12BA" w:rsidRDefault="00872633" w:rsidP="00872633">
      <w:pPr>
        <w:pStyle w:val="a4"/>
        <w:ind w:left="5670"/>
        <w:jc w:val="both"/>
        <w:rPr>
          <w:rFonts w:ascii="Times New Roman" w:hAnsi="Times New Roman"/>
          <w:sz w:val="28"/>
          <w:szCs w:val="28"/>
        </w:rPr>
      </w:pPr>
      <w:r w:rsidRPr="003E12BA">
        <w:rPr>
          <w:rFonts w:ascii="Times New Roman" w:hAnsi="Times New Roman"/>
          <w:sz w:val="28"/>
          <w:szCs w:val="28"/>
        </w:rPr>
        <w:t>Рішенням Уповноваженої особи</w:t>
      </w:r>
    </w:p>
    <w:p w:rsidR="00340DC1" w:rsidRPr="001955C7" w:rsidRDefault="00872633" w:rsidP="00872633">
      <w:pPr>
        <w:pStyle w:val="a4"/>
        <w:ind w:left="5670"/>
        <w:jc w:val="both"/>
        <w:rPr>
          <w:rFonts w:ascii="Times New Roman" w:hAnsi="Times New Roman"/>
          <w:sz w:val="28"/>
          <w:szCs w:val="28"/>
          <w:highlight w:val="yellow"/>
        </w:rPr>
      </w:pPr>
      <w:r w:rsidRPr="003E12BA">
        <w:rPr>
          <w:rFonts w:ascii="Times New Roman" w:hAnsi="Times New Roman"/>
          <w:sz w:val="28"/>
          <w:szCs w:val="28"/>
        </w:rPr>
        <w:t>Протокол від 03 травня 2023р. №</w:t>
      </w:r>
      <w:r w:rsidR="003E12BA" w:rsidRPr="003E12BA">
        <w:rPr>
          <w:rFonts w:ascii="Times New Roman" w:hAnsi="Times New Roman"/>
          <w:sz w:val="28"/>
          <w:szCs w:val="28"/>
        </w:rPr>
        <w:t>13</w:t>
      </w:r>
      <w:r w:rsidRPr="003E12BA">
        <w:rPr>
          <w:rFonts w:ascii="Times New Roman" w:hAnsi="Times New Roman"/>
          <w:sz w:val="28"/>
          <w:szCs w:val="28"/>
        </w:rPr>
        <w:t xml:space="preserve"> </w:t>
      </w:r>
      <w:r w:rsidR="00340DC1" w:rsidRPr="001955C7">
        <w:rPr>
          <w:rFonts w:ascii="Times New Roman" w:hAnsi="Times New Roman"/>
          <w:sz w:val="28"/>
          <w:szCs w:val="28"/>
          <w:highlight w:val="yellow"/>
        </w:rPr>
        <w:t xml:space="preserve">                </w:t>
      </w:r>
    </w:p>
    <w:p w:rsidR="00340DC1" w:rsidRPr="00340DC1" w:rsidRDefault="00340DC1" w:rsidP="00340DC1">
      <w:pPr>
        <w:pStyle w:val="a4"/>
        <w:ind w:left="5670"/>
        <w:jc w:val="both"/>
        <w:rPr>
          <w:rFonts w:ascii="Times New Roman" w:hAnsi="Times New Roman"/>
          <w:sz w:val="28"/>
          <w:szCs w:val="28"/>
        </w:rPr>
      </w:pPr>
    </w:p>
    <w:p w:rsidR="00340DC1" w:rsidRPr="00340DC1" w:rsidRDefault="00340DC1" w:rsidP="00340DC1">
      <w:pPr>
        <w:pStyle w:val="a4"/>
        <w:ind w:left="5670"/>
        <w:jc w:val="both"/>
        <w:rPr>
          <w:rFonts w:ascii="Times New Roman" w:hAnsi="Times New Roman"/>
          <w:sz w:val="28"/>
          <w:szCs w:val="28"/>
        </w:rPr>
      </w:pPr>
      <w:r>
        <w:rPr>
          <w:rFonts w:ascii="Times New Roman" w:hAnsi="Times New Roman"/>
          <w:sz w:val="28"/>
          <w:szCs w:val="28"/>
        </w:rPr>
        <w:t xml:space="preserve">____КЕП___   </w:t>
      </w:r>
      <w:r w:rsidR="001955C7">
        <w:rPr>
          <w:rFonts w:ascii="Times New Roman" w:hAnsi="Times New Roman"/>
          <w:sz w:val="28"/>
          <w:szCs w:val="28"/>
        </w:rPr>
        <w:t>Т.Л.КАЛАКІНА</w:t>
      </w:r>
    </w:p>
    <w:p w:rsidR="00340DC1" w:rsidRPr="00340DC1" w:rsidRDefault="00340DC1" w:rsidP="00340DC1">
      <w:pPr>
        <w:pStyle w:val="a4"/>
        <w:ind w:left="5670"/>
        <w:jc w:val="both"/>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FF628E" w:rsidRDefault="00340DC1" w:rsidP="00340DC1">
      <w:pPr>
        <w:pStyle w:val="a4"/>
        <w:jc w:val="center"/>
        <w:rPr>
          <w:rFonts w:ascii="Times New Roman" w:hAnsi="Times New Roman"/>
          <w:bCs/>
          <w:sz w:val="28"/>
          <w:szCs w:val="28"/>
          <w:lang w:val="ru-RU"/>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r w:rsidRPr="00340DC1">
        <w:rPr>
          <w:rFonts w:ascii="Times New Roman" w:hAnsi="Times New Roman"/>
          <w:bCs/>
          <w:sz w:val="28"/>
          <w:szCs w:val="28"/>
        </w:rPr>
        <w:t>ТЕНДЕРНА ДОКУМЕНТАЦІЯ</w:t>
      </w: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sz w:val="28"/>
          <w:szCs w:val="28"/>
        </w:rPr>
      </w:pPr>
      <w:r w:rsidRPr="00340DC1">
        <w:rPr>
          <w:rFonts w:ascii="Times New Roman" w:hAnsi="Times New Roman"/>
          <w:color w:val="000000"/>
          <w:sz w:val="28"/>
          <w:szCs w:val="28"/>
          <w:lang w:eastAsia="ru-RU"/>
        </w:rPr>
        <w:t>процедура закупівлі – відкриті торги (з особливостями)</w:t>
      </w:r>
    </w:p>
    <w:p w:rsidR="00340DC1" w:rsidRPr="00340DC1" w:rsidRDefault="00340DC1" w:rsidP="00340DC1">
      <w:pPr>
        <w:pStyle w:val="a4"/>
        <w:jc w:val="center"/>
        <w:rPr>
          <w:rFonts w:ascii="Times New Roman" w:hAnsi="Times New Roman"/>
          <w:sz w:val="28"/>
          <w:szCs w:val="28"/>
        </w:rPr>
      </w:pPr>
    </w:p>
    <w:p w:rsidR="00340DC1" w:rsidRPr="00340DC1" w:rsidRDefault="00340DC1" w:rsidP="00340DC1">
      <w:pPr>
        <w:pStyle w:val="a4"/>
        <w:jc w:val="center"/>
        <w:rPr>
          <w:rFonts w:ascii="Times New Roman" w:hAnsi="Times New Roman"/>
          <w:sz w:val="28"/>
          <w:szCs w:val="28"/>
        </w:rPr>
      </w:pPr>
    </w:p>
    <w:p w:rsidR="00340DC1" w:rsidRPr="001B02EB" w:rsidRDefault="001B02EB" w:rsidP="00340DC1">
      <w:pPr>
        <w:pStyle w:val="a4"/>
        <w:jc w:val="center"/>
        <w:rPr>
          <w:rFonts w:ascii="Times New Roman" w:hAnsi="Times New Roman"/>
          <w:bCs/>
          <w:iCs/>
          <w:sz w:val="28"/>
          <w:szCs w:val="28"/>
        </w:rPr>
      </w:pPr>
      <w:r w:rsidRPr="001B02EB">
        <w:rPr>
          <w:rFonts w:ascii="Times New Roman" w:hAnsi="Times New Roman"/>
          <w:color w:val="000000"/>
          <w:sz w:val="28"/>
          <w:szCs w:val="28"/>
        </w:rPr>
        <w:t>Бензин А-95</w:t>
      </w:r>
      <w:r>
        <w:rPr>
          <w:rFonts w:ascii="Times New Roman" w:hAnsi="Times New Roman"/>
          <w:color w:val="000000"/>
          <w:sz w:val="28"/>
          <w:szCs w:val="28"/>
        </w:rPr>
        <w:t xml:space="preserve"> (за талонами)</w:t>
      </w:r>
      <w:r w:rsidR="00340DC1" w:rsidRPr="001B02EB">
        <w:rPr>
          <w:rFonts w:ascii="Times New Roman" w:hAnsi="Times New Roman"/>
          <w:color w:val="000000"/>
          <w:sz w:val="28"/>
          <w:szCs w:val="28"/>
        </w:rPr>
        <w:t>,</w:t>
      </w:r>
    </w:p>
    <w:p w:rsidR="00340DC1" w:rsidRPr="001B02EB" w:rsidRDefault="00340DC1" w:rsidP="00340DC1">
      <w:pPr>
        <w:pStyle w:val="a4"/>
        <w:jc w:val="center"/>
        <w:rPr>
          <w:rFonts w:ascii="Times New Roman" w:hAnsi="Times New Roman"/>
          <w:sz w:val="28"/>
          <w:szCs w:val="28"/>
        </w:rPr>
      </w:pPr>
      <w:r w:rsidRPr="001B02EB">
        <w:rPr>
          <w:rFonts w:ascii="Times New Roman" w:hAnsi="Times New Roman"/>
          <w:bCs/>
          <w:iCs/>
          <w:sz w:val="28"/>
          <w:szCs w:val="28"/>
        </w:rPr>
        <w:t xml:space="preserve">код </w:t>
      </w:r>
      <w:r w:rsidRPr="001B02EB">
        <w:rPr>
          <w:rFonts w:ascii="Times New Roman" w:hAnsi="Times New Roman"/>
          <w:sz w:val="28"/>
          <w:szCs w:val="28"/>
        </w:rPr>
        <w:t xml:space="preserve">ДК 021:2015 </w:t>
      </w:r>
      <w:r w:rsidR="001B02EB" w:rsidRPr="001B02EB">
        <w:rPr>
          <w:rFonts w:ascii="Times New Roman" w:hAnsi="Times New Roman"/>
          <w:sz w:val="28"/>
          <w:szCs w:val="28"/>
        </w:rPr>
        <w:t>09130000</w:t>
      </w:r>
      <w:r w:rsidRPr="001B02EB">
        <w:rPr>
          <w:rFonts w:ascii="Times New Roman" w:hAnsi="Times New Roman"/>
          <w:sz w:val="28"/>
          <w:szCs w:val="28"/>
        </w:rPr>
        <w:t>-</w:t>
      </w:r>
      <w:r w:rsidR="001B02EB" w:rsidRPr="001B02EB">
        <w:rPr>
          <w:rFonts w:ascii="Times New Roman" w:hAnsi="Times New Roman"/>
          <w:sz w:val="28"/>
          <w:szCs w:val="28"/>
        </w:rPr>
        <w:t>9</w:t>
      </w:r>
      <w:r w:rsidRPr="001B02EB">
        <w:rPr>
          <w:rFonts w:ascii="Times New Roman" w:hAnsi="Times New Roman"/>
          <w:sz w:val="28"/>
          <w:szCs w:val="28"/>
        </w:rPr>
        <w:t xml:space="preserve"> </w:t>
      </w:r>
      <w:r w:rsidR="001B02EB" w:rsidRPr="001B02EB">
        <w:rPr>
          <w:rFonts w:ascii="Times New Roman" w:hAnsi="Times New Roman"/>
          <w:sz w:val="28"/>
          <w:szCs w:val="28"/>
        </w:rPr>
        <w:t>Нафта і дистиляти</w:t>
      </w:r>
    </w:p>
    <w:p w:rsidR="00340DC1" w:rsidRPr="00340DC1" w:rsidRDefault="00340DC1" w:rsidP="00340DC1">
      <w:pPr>
        <w:pStyle w:val="a4"/>
        <w:jc w:val="center"/>
        <w:rPr>
          <w:rFonts w:ascii="Times New Roman" w:hAnsi="Times New Roman"/>
          <w:sz w:val="28"/>
          <w:szCs w:val="28"/>
        </w:rPr>
      </w:pPr>
      <w:r w:rsidRPr="001B02EB">
        <w:rPr>
          <w:rFonts w:ascii="Times New Roman" w:hAnsi="Times New Roman"/>
          <w:sz w:val="28"/>
          <w:szCs w:val="28"/>
        </w:rPr>
        <w:t xml:space="preserve">(відповідний код ДК 021:2015 </w:t>
      </w:r>
      <w:r w:rsidR="001B02EB" w:rsidRPr="001B02EB">
        <w:rPr>
          <w:rFonts w:ascii="Times New Roman" w:hAnsi="Times New Roman"/>
          <w:color w:val="000000"/>
          <w:sz w:val="28"/>
          <w:szCs w:val="28"/>
        </w:rPr>
        <w:t>09312</w:t>
      </w:r>
      <w:r w:rsidRPr="001B02EB">
        <w:rPr>
          <w:rFonts w:ascii="Times New Roman" w:hAnsi="Times New Roman"/>
          <w:color w:val="000000"/>
          <w:sz w:val="28"/>
          <w:szCs w:val="28"/>
        </w:rPr>
        <w:t>000-</w:t>
      </w:r>
      <w:r w:rsidR="001B02EB" w:rsidRPr="001B02EB">
        <w:rPr>
          <w:rFonts w:ascii="Times New Roman" w:hAnsi="Times New Roman"/>
          <w:color w:val="000000"/>
          <w:sz w:val="28"/>
          <w:szCs w:val="28"/>
        </w:rPr>
        <w:t>3</w:t>
      </w:r>
      <w:r w:rsidRPr="001B02EB">
        <w:rPr>
          <w:rFonts w:ascii="Times New Roman" w:hAnsi="Times New Roman"/>
          <w:color w:val="000000"/>
          <w:sz w:val="28"/>
          <w:szCs w:val="28"/>
        </w:rPr>
        <w:t xml:space="preserve"> </w:t>
      </w:r>
      <w:r w:rsidR="001B02EB" w:rsidRPr="001B02EB">
        <w:rPr>
          <w:rFonts w:ascii="Times New Roman" w:hAnsi="Times New Roman"/>
          <w:color w:val="000000"/>
          <w:sz w:val="28"/>
          <w:szCs w:val="28"/>
        </w:rPr>
        <w:t>Бензин</w:t>
      </w:r>
      <w:r w:rsidRPr="001B02EB">
        <w:rPr>
          <w:rFonts w:ascii="Times New Roman" w:hAnsi="Times New Roman"/>
          <w:sz w:val="28"/>
          <w:szCs w:val="28"/>
        </w:rPr>
        <w:t>)</w:t>
      </w:r>
    </w:p>
    <w:p w:rsidR="00340DC1" w:rsidRPr="00340DC1" w:rsidRDefault="00340DC1" w:rsidP="00340DC1">
      <w:pPr>
        <w:pStyle w:val="a4"/>
        <w:jc w:val="center"/>
        <w:rPr>
          <w:rFonts w:ascii="Times New Roman" w:hAnsi="Times New Roman"/>
          <w:i/>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B42169" w:rsidRDefault="00B42169" w:rsidP="00340DC1">
      <w:pPr>
        <w:pStyle w:val="a4"/>
        <w:jc w:val="center"/>
        <w:rPr>
          <w:rFonts w:ascii="Times New Roman" w:hAnsi="Times New Roman"/>
          <w:bCs/>
          <w:sz w:val="28"/>
          <w:szCs w:val="28"/>
        </w:rPr>
      </w:pPr>
    </w:p>
    <w:p w:rsidR="00B42169" w:rsidRDefault="00B42169" w:rsidP="00340DC1">
      <w:pPr>
        <w:pStyle w:val="a4"/>
        <w:jc w:val="center"/>
        <w:rPr>
          <w:rFonts w:ascii="Times New Roman" w:hAnsi="Times New Roman"/>
          <w:bCs/>
          <w:sz w:val="28"/>
          <w:szCs w:val="28"/>
        </w:rPr>
      </w:pPr>
    </w:p>
    <w:p w:rsidR="00B42169" w:rsidRDefault="00B42169" w:rsidP="00340DC1">
      <w:pPr>
        <w:pStyle w:val="a4"/>
        <w:jc w:val="center"/>
        <w:rPr>
          <w:rFonts w:ascii="Times New Roman" w:hAnsi="Times New Roman"/>
          <w:bCs/>
          <w:sz w:val="28"/>
          <w:szCs w:val="28"/>
        </w:rPr>
      </w:pPr>
    </w:p>
    <w:p w:rsidR="00340DC1" w:rsidRDefault="00340DC1" w:rsidP="00340DC1">
      <w:pPr>
        <w:pStyle w:val="a4"/>
        <w:jc w:val="center"/>
        <w:rPr>
          <w:rFonts w:ascii="Times New Roman" w:hAnsi="Times New Roman"/>
          <w:bCs/>
          <w:sz w:val="28"/>
          <w:szCs w:val="28"/>
        </w:rPr>
      </w:pPr>
    </w:p>
    <w:p w:rsidR="001B02EB" w:rsidRDefault="001B02EB" w:rsidP="00340DC1">
      <w:pPr>
        <w:pStyle w:val="a4"/>
        <w:jc w:val="center"/>
        <w:rPr>
          <w:rFonts w:ascii="Times New Roman" w:hAnsi="Times New Roman"/>
          <w:bCs/>
          <w:sz w:val="28"/>
          <w:szCs w:val="28"/>
        </w:rPr>
      </w:pPr>
    </w:p>
    <w:p w:rsidR="001B02EB" w:rsidRDefault="001B02EB" w:rsidP="00340DC1">
      <w:pPr>
        <w:pStyle w:val="a4"/>
        <w:jc w:val="center"/>
        <w:rPr>
          <w:rFonts w:ascii="Times New Roman" w:hAnsi="Times New Roman"/>
          <w:bCs/>
          <w:sz w:val="28"/>
          <w:szCs w:val="28"/>
        </w:rPr>
      </w:pPr>
    </w:p>
    <w:p w:rsidR="00340DC1" w:rsidRPr="00340DC1" w:rsidRDefault="00340DC1" w:rsidP="00340DC1">
      <w:pPr>
        <w:pStyle w:val="a4"/>
        <w:jc w:val="center"/>
        <w:rPr>
          <w:rFonts w:ascii="Times New Roman" w:hAnsi="Times New Roman"/>
          <w:bCs/>
          <w:sz w:val="28"/>
          <w:szCs w:val="28"/>
        </w:rPr>
      </w:pPr>
    </w:p>
    <w:p w:rsidR="003E12BA" w:rsidRDefault="003E12BA" w:rsidP="00340DC1">
      <w:pPr>
        <w:pStyle w:val="a4"/>
        <w:jc w:val="center"/>
        <w:rPr>
          <w:rFonts w:ascii="Times New Roman" w:hAnsi="Times New Roman"/>
          <w:sz w:val="28"/>
          <w:szCs w:val="28"/>
        </w:rPr>
      </w:pPr>
    </w:p>
    <w:p w:rsidR="003E12BA" w:rsidRDefault="003E12BA" w:rsidP="00340DC1">
      <w:pPr>
        <w:pStyle w:val="a4"/>
        <w:jc w:val="center"/>
        <w:rPr>
          <w:rFonts w:ascii="Times New Roman" w:hAnsi="Times New Roman"/>
          <w:sz w:val="28"/>
          <w:szCs w:val="28"/>
        </w:rPr>
      </w:pPr>
    </w:p>
    <w:p w:rsidR="003E12BA" w:rsidRDefault="003E12BA" w:rsidP="00340DC1">
      <w:pPr>
        <w:pStyle w:val="a4"/>
        <w:jc w:val="center"/>
        <w:rPr>
          <w:rFonts w:ascii="Times New Roman" w:hAnsi="Times New Roman"/>
          <w:sz w:val="28"/>
          <w:szCs w:val="28"/>
        </w:rPr>
      </w:pPr>
    </w:p>
    <w:p w:rsidR="00340DC1" w:rsidRPr="00340DC1" w:rsidRDefault="00340DC1" w:rsidP="00340DC1">
      <w:pPr>
        <w:pStyle w:val="a4"/>
        <w:jc w:val="center"/>
        <w:rPr>
          <w:rFonts w:ascii="Times New Roman" w:hAnsi="Times New Roman"/>
          <w:sz w:val="28"/>
          <w:szCs w:val="28"/>
        </w:rPr>
      </w:pPr>
      <w:r w:rsidRPr="00340DC1">
        <w:rPr>
          <w:rFonts w:ascii="Times New Roman" w:hAnsi="Times New Roman"/>
          <w:sz w:val="28"/>
          <w:szCs w:val="28"/>
        </w:rPr>
        <w:t>Україна, м. Харків</w:t>
      </w:r>
    </w:p>
    <w:p w:rsidR="00340DC1" w:rsidRDefault="00340DC1" w:rsidP="00340DC1">
      <w:pPr>
        <w:pStyle w:val="a4"/>
        <w:jc w:val="center"/>
        <w:rPr>
          <w:rFonts w:ascii="Times New Roman" w:hAnsi="Times New Roman"/>
          <w:sz w:val="28"/>
          <w:szCs w:val="28"/>
        </w:rPr>
      </w:pPr>
      <w:r w:rsidRPr="00340DC1">
        <w:rPr>
          <w:rFonts w:ascii="Times New Roman" w:hAnsi="Times New Roman"/>
          <w:sz w:val="28"/>
          <w:szCs w:val="28"/>
        </w:rPr>
        <w:t>202</w:t>
      </w:r>
      <w:r>
        <w:rPr>
          <w:rFonts w:ascii="Times New Roman" w:hAnsi="Times New Roman"/>
          <w:sz w:val="28"/>
          <w:szCs w:val="28"/>
        </w:rPr>
        <w:t>3</w:t>
      </w:r>
    </w:p>
    <w:p w:rsidR="004873A6" w:rsidRPr="00D9415C" w:rsidRDefault="00997E19" w:rsidP="00340DC1">
      <w:pPr>
        <w:pStyle w:val="a4"/>
        <w:jc w:val="center"/>
        <w:rPr>
          <w:rFonts w:ascii="Times New Roman" w:hAnsi="Times New Roman"/>
          <w:sz w:val="28"/>
          <w:szCs w:val="28"/>
          <w:lang w:val="en-US"/>
        </w:rPr>
      </w:pPr>
      <w:r w:rsidRPr="00997E19">
        <w:rPr>
          <w:rFonts w:ascii="Times New Roman" w:hAnsi="Times New Roman"/>
          <w:sz w:val="28"/>
          <w:szCs w:val="28"/>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EA429B" w:rsidTr="00FD4100">
        <w:trPr>
          <w:trHeight w:val="522"/>
          <w:jc w:val="center"/>
        </w:trPr>
        <w:tc>
          <w:tcPr>
            <w:tcW w:w="516" w:type="dxa"/>
            <w:shd w:val="clear" w:color="auto" w:fill="ADF0FD"/>
            <w:vAlign w:val="center"/>
          </w:tcPr>
          <w:p w:rsidR="006B4000" w:rsidRPr="009A5CFD"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9A5CFD">
              <w:rPr>
                <w:rFonts w:ascii="Times New Roman" w:hAnsi="Times New Roman"/>
                <w:bCs/>
                <w:color w:val="000000" w:themeColor="text1"/>
                <w:sz w:val="24"/>
                <w:szCs w:val="24"/>
              </w:rPr>
              <w:lastRenderedPageBreak/>
              <w:br w:type="page"/>
            </w:r>
            <w:r w:rsidRPr="009A5CFD">
              <w:rPr>
                <w:rFonts w:ascii="Times New Roman" w:hAnsi="Times New Roman"/>
                <w:color w:val="000000" w:themeColor="text1"/>
                <w:sz w:val="24"/>
                <w:szCs w:val="24"/>
              </w:rPr>
              <w:br w:type="page"/>
            </w:r>
            <w:r w:rsidRPr="009A5CFD">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22727B"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22727B">
              <w:rPr>
                <w:rFonts w:ascii="Times New Roman" w:hAnsi="Times New Roman"/>
                <w:b/>
                <w:color w:val="000000" w:themeColor="text1"/>
                <w:sz w:val="24"/>
                <w:szCs w:val="24"/>
              </w:rPr>
              <w:t xml:space="preserve">Розділ І. </w:t>
            </w:r>
            <w:r w:rsidRPr="0022727B">
              <w:rPr>
                <w:rFonts w:ascii="Times New Roman" w:hAnsi="Times New Roman"/>
                <w:b/>
                <w:color w:val="000000" w:themeColor="text1"/>
                <w:sz w:val="24"/>
                <w:szCs w:val="24"/>
                <w:bdr w:val="none" w:sz="0" w:space="0" w:color="auto" w:frame="1"/>
                <w:lang w:eastAsia="uk-UA"/>
              </w:rPr>
              <w:t>Загальні положення</w:t>
            </w: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6B4000" w:rsidRPr="00EA429B" w:rsidRDefault="006B4000" w:rsidP="00801311">
            <w:pPr>
              <w:widowControl w:val="0"/>
              <w:spacing w:after="0" w:line="240" w:lineRule="auto"/>
              <w:contextualSpacing/>
              <w:rPr>
                <w:rFonts w:ascii="Times New Roman" w:hAnsi="Times New Roman"/>
                <w:b/>
                <w:color w:val="000000"/>
                <w:sz w:val="24"/>
                <w:szCs w:val="24"/>
                <w:lang w:eastAsia="uk-UA"/>
              </w:rPr>
            </w:pPr>
            <w:r w:rsidRPr="00EA429B">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EA429B" w:rsidRDefault="006B4000" w:rsidP="00801311">
            <w:pPr>
              <w:widowControl w:val="0"/>
              <w:spacing w:after="0" w:line="240" w:lineRule="auto"/>
              <w:contextualSpacing/>
              <w:jc w:val="both"/>
              <w:rPr>
                <w:rFonts w:ascii="Times New Roman" w:eastAsia="Times New Roman" w:hAnsi="Times New Roman"/>
                <w:sz w:val="24"/>
                <w:szCs w:val="24"/>
              </w:rPr>
            </w:pPr>
            <w:r w:rsidRPr="00EA429B">
              <w:rPr>
                <w:rFonts w:ascii="Times New Roman" w:eastAsia="Times New Roman" w:hAnsi="Times New Roman"/>
                <w:sz w:val="24"/>
                <w:szCs w:val="24"/>
              </w:rPr>
              <w:t xml:space="preserve">Тендерну документацію розроблено відповідно до вимог </w:t>
            </w:r>
            <w:hyperlink r:id="rId9">
              <w:r w:rsidRPr="00EA429B">
                <w:rPr>
                  <w:rFonts w:ascii="Times New Roman" w:eastAsia="Times New Roman" w:hAnsi="Times New Roman"/>
                  <w:sz w:val="24"/>
                  <w:szCs w:val="24"/>
                </w:rPr>
                <w:t>Закону</w:t>
              </w:r>
            </w:hyperlink>
            <w:r w:rsidRPr="00EA429B">
              <w:rPr>
                <w:rFonts w:ascii="Times New Roman" w:eastAsia="Times New Roman" w:hAnsi="Times New Roman"/>
                <w:sz w:val="24"/>
                <w:szCs w:val="24"/>
              </w:rPr>
              <w:t xml:space="preserve"> України «Про пуб</w:t>
            </w:r>
            <w:r w:rsidR="00A04DFF" w:rsidRPr="00EA429B">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EA429B">
              <w:rPr>
                <w:rFonts w:ascii="Times New Roman" w:eastAsia="Times New Roman" w:hAnsi="Times New Roman"/>
                <w:sz w:val="24"/>
                <w:szCs w:val="24"/>
              </w:rPr>
              <w:t xml:space="preserve"> (зі змінами)</w:t>
            </w:r>
            <w:r w:rsidR="00A04DFF" w:rsidRPr="00EA429B">
              <w:rPr>
                <w:rFonts w:ascii="Times New Roman" w:eastAsia="Times New Roman" w:hAnsi="Times New Roman"/>
                <w:sz w:val="24"/>
                <w:szCs w:val="24"/>
              </w:rPr>
              <w:t xml:space="preserve"> (далі - </w:t>
            </w:r>
            <w:r w:rsidR="00A04DFF" w:rsidRPr="00EA429B">
              <w:rPr>
                <w:rFonts w:ascii="Times New Roman" w:eastAsia="Times New Roman" w:hAnsi="Times New Roman"/>
                <w:i/>
                <w:sz w:val="24"/>
                <w:szCs w:val="24"/>
              </w:rPr>
              <w:t>Особливості</w:t>
            </w:r>
            <w:r w:rsidR="00A04DFF" w:rsidRPr="00EA429B">
              <w:rPr>
                <w:rFonts w:ascii="Times New Roman" w:eastAsia="Times New Roman" w:hAnsi="Times New Roman"/>
                <w:sz w:val="24"/>
                <w:szCs w:val="24"/>
              </w:rPr>
              <w:t>).</w:t>
            </w:r>
          </w:p>
          <w:p w:rsidR="006B4000" w:rsidRPr="00EA429B" w:rsidRDefault="006B4000" w:rsidP="00801311">
            <w:pPr>
              <w:widowControl w:val="0"/>
              <w:spacing w:after="0" w:line="240" w:lineRule="auto"/>
              <w:contextualSpacing/>
              <w:jc w:val="both"/>
              <w:rPr>
                <w:rFonts w:ascii="Times New Roman" w:eastAsia="Times New Roman" w:hAnsi="Times New Roman"/>
                <w:sz w:val="24"/>
                <w:szCs w:val="24"/>
              </w:rPr>
            </w:pPr>
            <w:r w:rsidRPr="00EA429B">
              <w:rPr>
                <w:rFonts w:ascii="Times New Roman" w:eastAsia="Times New Roman" w:hAnsi="Times New Roman"/>
                <w:sz w:val="24"/>
                <w:szCs w:val="24"/>
              </w:rPr>
              <w:t xml:space="preserve">Терміни вживаються в значенні, наведеному у Законі та </w:t>
            </w:r>
            <w:r w:rsidR="00A04DFF" w:rsidRPr="00EA429B">
              <w:rPr>
                <w:rFonts w:ascii="Times New Roman" w:eastAsia="Times New Roman" w:hAnsi="Times New Roman"/>
                <w:i/>
                <w:sz w:val="24"/>
                <w:szCs w:val="24"/>
              </w:rPr>
              <w:t>Особливостях</w:t>
            </w:r>
            <w:r w:rsidRPr="00EA429B">
              <w:rPr>
                <w:rFonts w:ascii="Times New Roman" w:eastAsia="Times New Roman" w:hAnsi="Times New Roman"/>
                <w:sz w:val="24"/>
                <w:szCs w:val="24"/>
              </w:rPr>
              <w:t>.</w:t>
            </w: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2</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EA429B">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EA429B"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2.1</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повне найменування</w:t>
            </w:r>
          </w:p>
        </w:tc>
        <w:tc>
          <w:tcPr>
            <w:tcW w:w="6490" w:type="dxa"/>
            <w:shd w:val="clear" w:color="auto" w:fill="auto"/>
          </w:tcPr>
          <w:p w:rsidR="006B4000" w:rsidRPr="00EA429B" w:rsidRDefault="001955C7" w:rsidP="0080131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Управління освіти адміністрації</w:t>
            </w:r>
            <w:r w:rsidR="001B02EB">
              <w:rPr>
                <w:rFonts w:ascii="Times New Roman" w:hAnsi="Times New Roman"/>
                <w:sz w:val="24"/>
                <w:szCs w:val="24"/>
              </w:rPr>
              <w:t xml:space="preserve"> </w:t>
            </w:r>
            <w:proofErr w:type="spellStart"/>
            <w:r w:rsidR="001B02EB">
              <w:rPr>
                <w:rFonts w:ascii="Times New Roman" w:hAnsi="Times New Roman"/>
                <w:sz w:val="24"/>
                <w:szCs w:val="24"/>
              </w:rPr>
              <w:t>Салтівського</w:t>
            </w:r>
            <w:proofErr w:type="spellEnd"/>
            <w:r w:rsidR="001B02EB">
              <w:rPr>
                <w:rFonts w:ascii="Times New Roman" w:hAnsi="Times New Roman"/>
                <w:sz w:val="24"/>
                <w:szCs w:val="24"/>
              </w:rPr>
              <w:t xml:space="preserve"> району Харківської міської ради</w:t>
            </w:r>
          </w:p>
        </w:tc>
      </w:tr>
      <w:tr w:rsidR="006B4000" w:rsidRPr="00EA429B" w:rsidTr="00801311">
        <w:trPr>
          <w:trHeight w:val="266"/>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2.2</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місцезнаходження</w:t>
            </w:r>
          </w:p>
        </w:tc>
        <w:tc>
          <w:tcPr>
            <w:tcW w:w="6490" w:type="dxa"/>
            <w:shd w:val="clear" w:color="auto" w:fill="auto"/>
          </w:tcPr>
          <w:p w:rsidR="006B4000" w:rsidRPr="009A5CFD" w:rsidRDefault="001955C7" w:rsidP="00926673">
            <w:pPr>
              <w:widowControl w:val="0"/>
              <w:spacing w:after="0" w:line="240" w:lineRule="auto"/>
              <w:contextualSpacing/>
              <w:rPr>
                <w:rFonts w:ascii="Times New Roman" w:hAnsi="Times New Roman"/>
                <w:sz w:val="24"/>
                <w:szCs w:val="24"/>
              </w:rPr>
            </w:pPr>
            <w:r>
              <w:rPr>
                <w:rFonts w:ascii="Times New Roman" w:hAnsi="Times New Roman"/>
                <w:sz w:val="24"/>
                <w:szCs w:val="24"/>
              </w:rPr>
              <w:t>61146</w:t>
            </w:r>
            <w:r w:rsidR="009A5CFD" w:rsidRPr="009A5CFD">
              <w:rPr>
                <w:rFonts w:ascii="Times New Roman" w:hAnsi="Times New Roman"/>
                <w:sz w:val="24"/>
                <w:szCs w:val="24"/>
              </w:rPr>
              <w:t>, Україна, Харківська область,</w:t>
            </w:r>
            <w:r w:rsidR="009A5CFD" w:rsidRPr="009A5CFD">
              <w:rPr>
                <w:rFonts w:ascii="Times New Roman" w:hAnsi="Times New Roman"/>
                <w:sz w:val="24"/>
                <w:szCs w:val="24"/>
              </w:rPr>
              <w:br/>
              <w:t xml:space="preserve">м. Харків, </w:t>
            </w:r>
            <w:r w:rsidR="001B02EB">
              <w:rPr>
                <w:rFonts w:ascii="Times New Roman" w:hAnsi="Times New Roman"/>
                <w:sz w:val="24"/>
                <w:szCs w:val="24"/>
              </w:rPr>
              <w:t xml:space="preserve">вулиця </w:t>
            </w:r>
            <w:proofErr w:type="spellStart"/>
            <w:r>
              <w:rPr>
                <w:rFonts w:ascii="Times New Roman" w:hAnsi="Times New Roman"/>
                <w:sz w:val="24"/>
                <w:szCs w:val="24"/>
              </w:rPr>
              <w:t>Валентинівська</w:t>
            </w:r>
            <w:proofErr w:type="spellEnd"/>
            <w:r>
              <w:rPr>
                <w:rFonts w:ascii="Times New Roman" w:hAnsi="Times New Roman"/>
                <w:sz w:val="24"/>
                <w:szCs w:val="24"/>
              </w:rPr>
              <w:t>, 27-Г</w:t>
            </w:r>
          </w:p>
        </w:tc>
      </w:tr>
      <w:tr w:rsidR="006B4000" w:rsidRPr="00EA429B" w:rsidTr="00801311">
        <w:trPr>
          <w:trHeight w:val="1280"/>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2.3</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color w:val="000000"/>
                <w:sz w:val="24"/>
                <w:szCs w:val="24"/>
                <w:lang w:eastAsia="uk-UA"/>
              </w:rPr>
            </w:pPr>
            <w:r w:rsidRPr="00EA429B">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E53F92" w:rsidRPr="001B02EB" w:rsidRDefault="009F2B7D" w:rsidP="00E53F92">
            <w:pPr>
              <w:widowControl w:val="0"/>
              <w:spacing w:after="0" w:line="240" w:lineRule="auto"/>
              <w:contextualSpacing/>
              <w:jc w:val="both"/>
              <w:rPr>
                <w:rFonts w:ascii="Times New Roman" w:hAnsi="Times New Roman"/>
                <w:sz w:val="24"/>
                <w:szCs w:val="24"/>
              </w:rPr>
            </w:pPr>
            <w:r w:rsidRPr="009A5CFD">
              <w:rPr>
                <w:rFonts w:ascii="Times New Roman" w:hAnsi="Times New Roman"/>
                <w:sz w:val="24"/>
                <w:szCs w:val="24"/>
              </w:rPr>
              <w:t xml:space="preserve">Уповноважена особа Замовника </w:t>
            </w:r>
            <w:proofErr w:type="spellStart"/>
            <w:r w:rsidR="001955C7">
              <w:rPr>
                <w:rFonts w:ascii="Times New Roman" w:hAnsi="Times New Roman"/>
                <w:sz w:val="24"/>
                <w:szCs w:val="24"/>
              </w:rPr>
              <w:t>Калакіна</w:t>
            </w:r>
            <w:proofErr w:type="spellEnd"/>
            <w:r w:rsidR="001955C7">
              <w:rPr>
                <w:rFonts w:ascii="Times New Roman" w:hAnsi="Times New Roman"/>
                <w:sz w:val="24"/>
                <w:szCs w:val="24"/>
              </w:rPr>
              <w:t xml:space="preserve"> Тетяна Леонідівна</w:t>
            </w:r>
            <w:r w:rsidR="009A5CFD" w:rsidRPr="009A5CFD">
              <w:rPr>
                <w:rFonts w:ascii="Times New Roman" w:hAnsi="Times New Roman"/>
                <w:sz w:val="24"/>
                <w:szCs w:val="24"/>
              </w:rPr>
              <w:t xml:space="preserve"> – </w:t>
            </w:r>
            <w:r w:rsidR="001955C7">
              <w:rPr>
                <w:rFonts w:ascii="Times New Roman" w:hAnsi="Times New Roman"/>
                <w:sz w:val="24"/>
                <w:szCs w:val="24"/>
              </w:rPr>
              <w:t>головний спеціаліст Управління освіти а</w:t>
            </w:r>
            <w:r w:rsidR="001B02EB">
              <w:rPr>
                <w:rFonts w:ascii="Times New Roman" w:hAnsi="Times New Roman"/>
                <w:sz w:val="24"/>
                <w:szCs w:val="24"/>
              </w:rPr>
              <w:t xml:space="preserve">дміністрації </w:t>
            </w:r>
            <w:proofErr w:type="spellStart"/>
            <w:r w:rsidR="001B02EB">
              <w:rPr>
                <w:rFonts w:ascii="Times New Roman" w:hAnsi="Times New Roman"/>
                <w:sz w:val="24"/>
                <w:szCs w:val="24"/>
              </w:rPr>
              <w:t>Салтівського</w:t>
            </w:r>
            <w:proofErr w:type="spellEnd"/>
            <w:r w:rsidR="001B02EB">
              <w:rPr>
                <w:rFonts w:ascii="Times New Roman" w:hAnsi="Times New Roman"/>
                <w:sz w:val="24"/>
                <w:szCs w:val="24"/>
              </w:rPr>
              <w:t xml:space="preserve"> району Харківської міської ради</w:t>
            </w:r>
            <w:r w:rsidRPr="009A5CFD">
              <w:rPr>
                <w:rFonts w:ascii="Times New Roman" w:hAnsi="Times New Roman"/>
                <w:sz w:val="24"/>
                <w:szCs w:val="24"/>
              </w:rPr>
              <w:t xml:space="preserve">, </w:t>
            </w:r>
            <w:r w:rsidR="009A5CFD" w:rsidRPr="009A5CFD">
              <w:rPr>
                <w:rFonts w:ascii="Times New Roman" w:hAnsi="Times New Roman"/>
                <w:sz w:val="24"/>
                <w:szCs w:val="24"/>
              </w:rPr>
              <w:t>610</w:t>
            </w:r>
            <w:r w:rsidR="001B02EB">
              <w:rPr>
                <w:rFonts w:ascii="Times New Roman" w:hAnsi="Times New Roman"/>
                <w:sz w:val="24"/>
                <w:szCs w:val="24"/>
              </w:rPr>
              <w:t>01</w:t>
            </w:r>
            <w:r w:rsidR="009A5CFD" w:rsidRPr="009A5CFD">
              <w:rPr>
                <w:rFonts w:ascii="Times New Roman" w:hAnsi="Times New Roman"/>
                <w:sz w:val="24"/>
                <w:szCs w:val="24"/>
              </w:rPr>
              <w:t>, Україна, Харківська область,</w:t>
            </w:r>
            <w:r w:rsidR="009A5CFD">
              <w:rPr>
                <w:rFonts w:ascii="Times New Roman" w:hAnsi="Times New Roman"/>
                <w:sz w:val="24"/>
                <w:szCs w:val="24"/>
              </w:rPr>
              <w:t xml:space="preserve"> </w:t>
            </w:r>
            <w:r w:rsidR="009A5CFD" w:rsidRPr="009A5CFD">
              <w:rPr>
                <w:rFonts w:ascii="Times New Roman" w:hAnsi="Times New Roman"/>
                <w:sz w:val="24"/>
                <w:szCs w:val="24"/>
              </w:rPr>
              <w:t xml:space="preserve">м. Харків, </w:t>
            </w:r>
            <w:r w:rsidR="001955C7">
              <w:rPr>
                <w:rFonts w:ascii="Times New Roman" w:hAnsi="Times New Roman"/>
                <w:sz w:val="24"/>
                <w:szCs w:val="24"/>
              </w:rPr>
              <w:t xml:space="preserve">вулиця </w:t>
            </w:r>
            <w:proofErr w:type="spellStart"/>
            <w:r w:rsidR="001955C7">
              <w:rPr>
                <w:rFonts w:ascii="Times New Roman" w:hAnsi="Times New Roman"/>
                <w:sz w:val="24"/>
                <w:szCs w:val="24"/>
              </w:rPr>
              <w:t>Валентинівська</w:t>
            </w:r>
            <w:proofErr w:type="spellEnd"/>
            <w:r w:rsidR="001955C7">
              <w:rPr>
                <w:rFonts w:ascii="Times New Roman" w:hAnsi="Times New Roman"/>
                <w:sz w:val="24"/>
                <w:szCs w:val="24"/>
              </w:rPr>
              <w:t>,</w:t>
            </w:r>
            <w:r w:rsidR="00926673">
              <w:rPr>
                <w:rFonts w:ascii="Times New Roman" w:hAnsi="Times New Roman"/>
                <w:sz w:val="24"/>
                <w:szCs w:val="24"/>
              </w:rPr>
              <w:t xml:space="preserve"> буд.</w:t>
            </w:r>
            <w:r w:rsidR="001955C7">
              <w:rPr>
                <w:rFonts w:ascii="Times New Roman" w:hAnsi="Times New Roman"/>
                <w:sz w:val="24"/>
                <w:szCs w:val="24"/>
              </w:rPr>
              <w:t xml:space="preserve"> 27-Г</w:t>
            </w:r>
            <w:r w:rsidRPr="00E53F92">
              <w:rPr>
                <w:rFonts w:ascii="Times New Roman" w:hAnsi="Times New Roman"/>
                <w:sz w:val="24"/>
                <w:szCs w:val="24"/>
              </w:rPr>
              <w:t xml:space="preserve">, </w:t>
            </w:r>
          </w:p>
          <w:p w:rsidR="0084759A" w:rsidRPr="009A5CFD" w:rsidRDefault="009F2B7D" w:rsidP="001955C7">
            <w:pPr>
              <w:widowControl w:val="0"/>
              <w:spacing w:after="0" w:line="240" w:lineRule="auto"/>
              <w:contextualSpacing/>
              <w:jc w:val="both"/>
              <w:rPr>
                <w:rFonts w:ascii="Times New Roman" w:hAnsi="Times New Roman"/>
                <w:sz w:val="24"/>
                <w:szCs w:val="24"/>
              </w:rPr>
            </w:pPr>
            <w:proofErr w:type="spellStart"/>
            <w:r w:rsidRPr="00E53F92">
              <w:rPr>
                <w:rFonts w:ascii="Times New Roman" w:hAnsi="Times New Roman"/>
                <w:sz w:val="24"/>
                <w:szCs w:val="24"/>
              </w:rPr>
              <w:t>тел</w:t>
            </w:r>
            <w:proofErr w:type="spellEnd"/>
            <w:r w:rsidRPr="00E53F92">
              <w:rPr>
                <w:rFonts w:ascii="Times New Roman" w:hAnsi="Times New Roman"/>
                <w:sz w:val="24"/>
                <w:szCs w:val="24"/>
              </w:rPr>
              <w:t xml:space="preserve">. </w:t>
            </w:r>
            <w:r w:rsidR="00DB5F53" w:rsidRPr="00E53F92">
              <w:rPr>
                <w:rFonts w:ascii="Times New Roman" w:hAnsi="Times New Roman"/>
                <w:sz w:val="24"/>
                <w:szCs w:val="24"/>
              </w:rPr>
              <w:t xml:space="preserve">+38 </w:t>
            </w:r>
            <w:r w:rsidRPr="00E53F92">
              <w:rPr>
                <w:rFonts w:ascii="Times New Roman" w:hAnsi="Times New Roman"/>
                <w:sz w:val="24"/>
                <w:szCs w:val="24"/>
              </w:rPr>
              <w:t>(</w:t>
            </w:r>
            <w:r w:rsidR="001B02EB">
              <w:rPr>
                <w:rFonts w:ascii="Times New Roman" w:hAnsi="Times New Roman"/>
                <w:sz w:val="24"/>
                <w:szCs w:val="24"/>
              </w:rPr>
              <w:t>057</w:t>
            </w:r>
            <w:r w:rsidRPr="00E53F92">
              <w:rPr>
                <w:rFonts w:ascii="Times New Roman" w:hAnsi="Times New Roman"/>
                <w:sz w:val="24"/>
                <w:szCs w:val="24"/>
              </w:rPr>
              <w:t xml:space="preserve">) </w:t>
            </w:r>
            <w:r w:rsidR="001955C7">
              <w:rPr>
                <w:rFonts w:ascii="Times New Roman" w:hAnsi="Times New Roman"/>
                <w:sz w:val="24"/>
                <w:szCs w:val="24"/>
              </w:rPr>
              <w:t>725-15</w:t>
            </w:r>
            <w:r w:rsidR="00DB5F53" w:rsidRPr="00E53F92">
              <w:rPr>
                <w:rFonts w:ascii="Times New Roman" w:hAnsi="Times New Roman"/>
                <w:sz w:val="24"/>
                <w:szCs w:val="24"/>
              </w:rPr>
              <w:t>-</w:t>
            </w:r>
            <w:r w:rsidR="001955C7">
              <w:rPr>
                <w:rFonts w:ascii="Times New Roman" w:hAnsi="Times New Roman"/>
                <w:sz w:val="24"/>
                <w:szCs w:val="24"/>
              </w:rPr>
              <w:t>7</w:t>
            </w:r>
            <w:r w:rsidR="001B02EB">
              <w:rPr>
                <w:rFonts w:ascii="Times New Roman" w:hAnsi="Times New Roman"/>
                <w:sz w:val="24"/>
                <w:szCs w:val="24"/>
              </w:rPr>
              <w:t>2</w:t>
            </w:r>
            <w:r w:rsidRPr="00E53F92">
              <w:rPr>
                <w:rFonts w:ascii="Times New Roman" w:hAnsi="Times New Roman"/>
                <w:sz w:val="24"/>
                <w:szCs w:val="24"/>
              </w:rPr>
              <w:t xml:space="preserve">, </w:t>
            </w:r>
            <w:proofErr w:type="spellStart"/>
            <w:r w:rsidRPr="00E53F92">
              <w:rPr>
                <w:rFonts w:ascii="Times New Roman" w:hAnsi="Times New Roman"/>
                <w:sz w:val="24"/>
                <w:szCs w:val="24"/>
              </w:rPr>
              <w:t>email</w:t>
            </w:r>
            <w:proofErr w:type="spellEnd"/>
            <w:r w:rsidRPr="00E53F92">
              <w:rPr>
                <w:rFonts w:ascii="Times New Roman" w:hAnsi="Times New Roman"/>
                <w:sz w:val="24"/>
                <w:szCs w:val="24"/>
              </w:rPr>
              <w:t>:</w:t>
            </w:r>
            <w:r w:rsidR="00AB2F9D" w:rsidRPr="00E53F92">
              <w:rPr>
                <w:rFonts w:ascii="Times New Roman" w:hAnsi="Times New Roman"/>
                <w:sz w:val="24"/>
                <w:szCs w:val="24"/>
              </w:rPr>
              <w:t xml:space="preserve"> </w:t>
            </w:r>
            <w:r w:rsidR="001955C7">
              <w:rPr>
                <w:rFonts w:ascii="Times New Roman" w:hAnsi="Times New Roman"/>
                <w:sz w:val="24"/>
                <w:szCs w:val="24"/>
                <w:lang w:val="en-US"/>
              </w:rPr>
              <w:t>tend_osvita@ukr.net</w:t>
            </w:r>
          </w:p>
        </w:tc>
      </w:tr>
      <w:tr w:rsidR="009A2966" w:rsidRPr="00EA429B" w:rsidTr="00801311">
        <w:trPr>
          <w:trHeight w:val="522"/>
          <w:jc w:val="center"/>
        </w:trPr>
        <w:tc>
          <w:tcPr>
            <w:tcW w:w="516" w:type="dxa"/>
            <w:shd w:val="clear" w:color="auto" w:fill="auto"/>
          </w:tcPr>
          <w:p w:rsidR="009A2966" w:rsidRPr="00EA429B"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3</w:t>
            </w:r>
          </w:p>
        </w:tc>
        <w:tc>
          <w:tcPr>
            <w:tcW w:w="3503" w:type="dxa"/>
            <w:shd w:val="clear" w:color="auto" w:fill="auto"/>
          </w:tcPr>
          <w:p w:rsidR="009A2966" w:rsidRPr="00EA429B"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EA429B">
              <w:rPr>
                <w:rFonts w:ascii="Times New Roman" w:hAnsi="Times New Roman"/>
                <w:b/>
                <w:sz w:val="24"/>
                <w:szCs w:val="24"/>
                <w:lang w:eastAsia="uk-UA"/>
              </w:rPr>
              <w:t>Процедура закупівлі</w:t>
            </w:r>
          </w:p>
        </w:tc>
        <w:tc>
          <w:tcPr>
            <w:tcW w:w="6490" w:type="dxa"/>
            <w:shd w:val="clear" w:color="auto" w:fill="auto"/>
          </w:tcPr>
          <w:p w:rsidR="009A2966" w:rsidRPr="00EA429B" w:rsidRDefault="009A2966" w:rsidP="00801311">
            <w:pPr>
              <w:widowControl w:val="0"/>
              <w:spacing w:after="0" w:line="240" w:lineRule="auto"/>
              <w:contextualSpacing/>
              <w:jc w:val="both"/>
              <w:rPr>
                <w:rFonts w:ascii="Times New Roman" w:hAnsi="Times New Roman"/>
                <w:color w:val="000000"/>
                <w:sz w:val="24"/>
                <w:szCs w:val="24"/>
                <w:highlight w:val="yellow"/>
                <w:lang w:eastAsia="uk-UA"/>
              </w:rPr>
            </w:pPr>
            <w:r w:rsidRPr="00EA429B">
              <w:rPr>
                <w:rFonts w:ascii="Times New Roman" w:hAnsi="Times New Roman"/>
                <w:color w:val="000000"/>
                <w:sz w:val="24"/>
                <w:szCs w:val="24"/>
                <w:lang w:eastAsia="uk-UA"/>
              </w:rPr>
              <w:t>відкриті торги</w:t>
            </w:r>
            <w:r w:rsidR="00A96440" w:rsidRPr="00EA429B">
              <w:rPr>
                <w:rFonts w:ascii="Times New Roman" w:hAnsi="Times New Roman"/>
                <w:color w:val="000000"/>
                <w:sz w:val="24"/>
                <w:szCs w:val="24"/>
                <w:lang w:eastAsia="uk-UA"/>
              </w:rPr>
              <w:t xml:space="preserve"> з особливостями</w:t>
            </w:r>
          </w:p>
        </w:tc>
      </w:tr>
      <w:tr w:rsidR="006B4000" w:rsidRPr="00EA429B" w:rsidTr="00801311">
        <w:trPr>
          <w:trHeight w:val="522"/>
          <w:jc w:val="center"/>
        </w:trPr>
        <w:tc>
          <w:tcPr>
            <w:tcW w:w="516" w:type="dxa"/>
            <w:shd w:val="clear" w:color="auto" w:fill="auto"/>
          </w:tcPr>
          <w:p w:rsidR="006B4000" w:rsidRPr="00EA429B"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4</w:t>
            </w:r>
          </w:p>
        </w:tc>
        <w:tc>
          <w:tcPr>
            <w:tcW w:w="3503" w:type="dxa"/>
            <w:shd w:val="clear" w:color="auto" w:fill="auto"/>
          </w:tcPr>
          <w:p w:rsidR="006B4000" w:rsidRPr="00EA429B" w:rsidRDefault="006B4000"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EA429B"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EA429B" w:rsidTr="00801311">
        <w:trPr>
          <w:trHeight w:val="522"/>
          <w:jc w:val="center"/>
        </w:trPr>
        <w:tc>
          <w:tcPr>
            <w:tcW w:w="516" w:type="dxa"/>
            <w:shd w:val="clear" w:color="auto" w:fill="auto"/>
          </w:tcPr>
          <w:p w:rsidR="006B4000" w:rsidRPr="001B02EB" w:rsidRDefault="006B4000"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4.1</w:t>
            </w:r>
          </w:p>
        </w:tc>
        <w:tc>
          <w:tcPr>
            <w:tcW w:w="3503" w:type="dxa"/>
            <w:shd w:val="clear" w:color="auto" w:fill="auto"/>
          </w:tcPr>
          <w:p w:rsidR="006B4000" w:rsidRPr="001B02EB" w:rsidRDefault="006B4000" w:rsidP="00801311">
            <w:pPr>
              <w:widowControl w:val="0"/>
              <w:spacing w:after="0" w:line="240" w:lineRule="auto"/>
              <w:contextualSpacing/>
              <w:jc w:val="both"/>
              <w:rPr>
                <w:rFonts w:ascii="Times New Roman" w:hAnsi="Times New Roman"/>
                <w:sz w:val="24"/>
                <w:szCs w:val="24"/>
                <w:lang w:eastAsia="uk-UA"/>
              </w:rPr>
            </w:pPr>
            <w:r w:rsidRPr="001B02EB">
              <w:rPr>
                <w:rFonts w:ascii="Times New Roman" w:hAnsi="Times New Roman"/>
                <w:sz w:val="24"/>
                <w:szCs w:val="24"/>
                <w:lang w:eastAsia="uk-UA"/>
              </w:rPr>
              <w:t>назва предмета закупівлі</w:t>
            </w:r>
          </w:p>
          <w:p w:rsidR="0016368A" w:rsidRPr="001B02EB" w:rsidRDefault="0016368A" w:rsidP="00801311">
            <w:pPr>
              <w:widowControl w:val="0"/>
              <w:spacing w:after="0" w:line="240" w:lineRule="auto"/>
              <w:contextualSpacing/>
              <w:jc w:val="both"/>
              <w:rPr>
                <w:rFonts w:ascii="Times New Roman" w:hAnsi="Times New Roman"/>
                <w:sz w:val="24"/>
                <w:szCs w:val="24"/>
                <w:lang w:eastAsia="uk-UA"/>
              </w:rPr>
            </w:pPr>
          </w:p>
          <w:p w:rsidR="0016368A" w:rsidRPr="001B02EB"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1B02EB" w:rsidRDefault="001B02EB" w:rsidP="001B02EB">
            <w:pPr>
              <w:pStyle w:val="a4"/>
              <w:jc w:val="both"/>
              <w:rPr>
                <w:rFonts w:ascii="Times New Roman" w:hAnsi="Times New Roman"/>
                <w:bCs/>
                <w:iCs/>
                <w:sz w:val="24"/>
              </w:rPr>
            </w:pPr>
            <w:r w:rsidRPr="001B02EB">
              <w:rPr>
                <w:rFonts w:ascii="Times New Roman" w:hAnsi="Times New Roman"/>
                <w:color w:val="000000"/>
                <w:sz w:val="24"/>
              </w:rPr>
              <w:t>Бензин А-95</w:t>
            </w:r>
            <w:r>
              <w:rPr>
                <w:rFonts w:ascii="Times New Roman" w:hAnsi="Times New Roman"/>
                <w:color w:val="000000"/>
                <w:sz w:val="24"/>
              </w:rPr>
              <w:t xml:space="preserve"> (за талонами)</w:t>
            </w:r>
            <w:r w:rsidRPr="001B02EB">
              <w:rPr>
                <w:rFonts w:ascii="Times New Roman" w:hAnsi="Times New Roman"/>
                <w:color w:val="000000"/>
                <w:sz w:val="24"/>
              </w:rPr>
              <w:t>,</w:t>
            </w:r>
            <w:r w:rsidRPr="001B02EB">
              <w:rPr>
                <w:rFonts w:ascii="Times New Roman" w:hAnsi="Times New Roman"/>
                <w:bCs/>
                <w:iCs/>
                <w:sz w:val="24"/>
              </w:rPr>
              <w:t xml:space="preserve"> код </w:t>
            </w:r>
            <w:r w:rsidRPr="001B02EB">
              <w:rPr>
                <w:rFonts w:ascii="Times New Roman" w:hAnsi="Times New Roman"/>
                <w:sz w:val="24"/>
              </w:rPr>
              <w:t>ДК 021:2015 09130000-9 Нафта і дистиляти</w:t>
            </w:r>
            <w:r>
              <w:rPr>
                <w:rFonts w:ascii="Times New Roman" w:hAnsi="Times New Roman"/>
                <w:sz w:val="24"/>
              </w:rPr>
              <w:t xml:space="preserve"> </w:t>
            </w:r>
            <w:r w:rsidRPr="001B02EB">
              <w:rPr>
                <w:rFonts w:ascii="Times New Roman" w:hAnsi="Times New Roman"/>
                <w:sz w:val="24"/>
              </w:rPr>
              <w:t xml:space="preserve">(відповідний код ДК 021:2015 </w:t>
            </w:r>
            <w:r w:rsidRPr="001B02EB">
              <w:rPr>
                <w:rFonts w:ascii="Times New Roman" w:hAnsi="Times New Roman"/>
                <w:color w:val="000000"/>
                <w:sz w:val="24"/>
              </w:rPr>
              <w:t>09312000-3 Бензин</w:t>
            </w:r>
            <w:r w:rsidRPr="001B02EB">
              <w:rPr>
                <w:rFonts w:ascii="Times New Roman" w:hAnsi="Times New Roman"/>
                <w:sz w:val="24"/>
              </w:rPr>
              <w:t>)</w:t>
            </w:r>
          </w:p>
        </w:tc>
      </w:tr>
      <w:tr w:rsidR="000B0711" w:rsidRPr="00EA429B" w:rsidTr="00801311">
        <w:trPr>
          <w:trHeight w:val="1104"/>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4.2</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sz w:val="24"/>
                <w:szCs w:val="24"/>
                <w:lang w:eastAsia="uk-UA"/>
              </w:rPr>
            </w:pPr>
            <w:r w:rsidRPr="00EA429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EA429B" w:rsidRDefault="000B0711" w:rsidP="00801311">
            <w:pPr>
              <w:widowControl w:val="0"/>
              <w:spacing w:after="0" w:line="240" w:lineRule="auto"/>
              <w:contextualSpacing/>
              <w:rPr>
                <w:rFonts w:ascii="Times New Roman" w:hAnsi="Times New Roman"/>
                <w:sz w:val="24"/>
                <w:szCs w:val="24"/>
              </w:rPr>
            </w:pPr>
            <w:r w:rsidRPr="00EA429B">
              <w:rPr>
                <w:rFonts w:ascii="Times New Roman" w:hAnsi="Times New Roman"/>
                <w:sz w:val="24"/>
                <w:szCs w:val="24"/>
              </w:rPr>
              <w:t xml:space="preserve">Закупівля </w:t>
            </w:r>
            <w:r w:rsidR="00861458" w:rsidRPr="00EA429B">
              <w:rPr>
                <w:rFonts w:ascii="Times New Roman" w:hAnsi="Times New Roman"/>
                <w:sz w:val="24"/>
                <w:szCs w:val="24"/>
              </w:rPr>
              <w:t>зд</w:t>
            </w:r>
            <w:r w:rsidRPr="00EA429B">
              <w:rPr>
                <w:rFonts w:ascii="Times New Roman" w:hAnsi="Times New Roman"/>
                <w:sz w:val="24"/>
                <w:szCs w:val="24"/>
              </w:rPr>
              <w:t xml:space="preserve">ійснюється </w:t>
            </w:r>
            <w:r w:rsidR="00861458" w:rsidRPr="00EA429B">
              <w:rPr>
                <w:rFonts w:ascii="Times New Roman" w:hAnsi="Times New Roman"/>
                <w:sz w:val="24"/>
                <w:szCs w:val="24"/>
              </w:rPr>
              <w:t xml:space="preserve">щодо предмета закупівлі </w:t>
            </w:r>
            <w:r w:rsidR="00235F32" w:rsidRPr="00EA429B">
              <w:rPr>
                <w:rFonts w:ascii="Times New Roman" w:hAnsi="Times New Roman"/>
                <w:sz w:val="24"/>
                <w:szCs w:val="24"/>
              </w:rPr>
              <w:t>в цілому</w:t>
            </w:r>
          </w:p>
          <w:p w:rsidR="00861458" w:rsidRPr="00EA429B" w:rsidRDefault="00861458" w:rsidP="00801311">
            <w:pPr>
              <w:shd w:val="clear" w:color="auto" w:fill="FFFFFF"/>
              <w:spacing w:after="0" w:line="240" w:lineRule="auto"/>
              <w:textAlignment w:val="baseline"/>
              <w:outlineLvl w:val="0"/>
              <w:rPr>
                <w:sz w:val="24"/>
                <w:szCs w:val="24"/>
              </w:rPr>
            </w:pP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4.3</w:t>
            </w:r>
          </w:p>
        </w:tc>
        <w:tc>
          <w:tcPr>
            <w:tcW w:w="3503" w:type="dxa"/>
            <w:shd w:val="clear" w:color="auto" w:fill="auto"/>
          </w:tcPr>
          <w:p w:rsidR="000B0711" w:rsidRPr="001B02EB" w:rsidRDefault="000B0711" w:rsidP="00801311">
            <w:pPr>
              <w:widowControl w:val="0"/>
              <w:spacing w:after="0" w:line="240" w:lineRule="auto"/>
              <w:contextualSpacing/>
              <w:jc w:val="both"/>
              <w:rPr>
                <w:rFonts w:ascii="Times New Roman" w:hAnsi="Times New Roman"/>
                <w:sz w:val="24"/>
                <w:szCs w:val="24"/>
              </w:rPr>
            </w:pPr>
            <w:r w:rsidRPr="001B02EB">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1B02EB" w:rsidRPr="001B02EB" w:rsidRDefault="00646603" w:rsidP="001B02EB">
            <w:pPr>
              <w:widowControl w:val="0"/>
              <w:spacing w:after="0" w:line="240" w:lineRule="auto"/>
              <w:contextualSpacing/>
              <w:jc w:val="both"/>
              <w:rPr>
                <w:rFonts w:ascii="Times New Roman" w:hAnsi="Times New Roman"/>
                <w:sz w:val="24"/>
                <w:szCs w:val="24"/>
              </w:rPr>
            </w:pPr>
            <w:r w:rsidRPr="001B02EB">
              <w:rPr>
                <w:rFonts w:ascii="Times New Roman" w:hAnsi="Times New Roman"/>
                <w:sz w:val="24"/>
                <w:szCs w:val="24"/>
              </w:rPr>
              <w:t xml:space="preserve">Місце </w:t>
            </w:r>
            <w:r w:rsidR="001B02EB" w:rsidRPr="001B02EB">
              <w:rPr>
                <w:rFonts w:ascii="Times New Roman" w:hAnsi="Times New Roman"/>
                <w:sz w:val="24"/>
                <w:szCs w:val="24"/>
              </w:rPr>
              <w:t>поставки товару</w:t>
            </w:r>
            <w:r w:rsidR="00D70437">
              <w:rPr>
                <w:rFonts w:ascii="Times New Roman" w:hAnsi="Times New Roman"/>
                <w:sz w:val="24"/>
                <w:szCs w:val="24"/>
                <w:lang w:val="ru-RU"/>
              </w:rPr>
              <w:t>:</w:t>
            </w:r>
            <w:r w:rsidR="001B02EB" w:rsidRPr="001B02EB">
              <w:rPr>
                <w:rFonts w:ascii="Times New Roman" w:hAnsi="Times New Roman"/>
                <w:sz w:val="24"/>
                <w:szCs w:val="24"/>
              </w:rPr>
              <w:t xml:space="preserve">м. Харків, </w:t>
            </w:r>
            <w:r w:rsidR="0021714B">
              <w:rPr>
                <w:rFonts w:ascii="Times New Roman" w:hAnsi="Times New Roman"/>
                <w:sz w:val="24"/>
                <w:szCs w:val="24"/>
              </w:rPr>
              <w:t xml:space="preserve">вулиця </w:t>
            </w:r>
            <w:proofErr w:type="spellStart"/>
            <w:r w:rsidR="0021714B">
              <w:rPr>
                <w:rFonts w:ascii="Times New Roman" w:hAnsi="Times New Roman"/>
                <w:sz w:val="24"/>
                <w:szCs w:val="24"/>
              </w:rPr>
              <w:t>Валентинівська</w:t>
            </w:r>
            <w:proofErr w:type="spellEnd"/>
            <w:r w:rsidR="0021714B">
              <w:rPr>
                <w:rFonts w:ascii="Times New Roman" w:hAnsi="Times New Roman"/>
                <w:sz w:val="24"/>
                <w:szCs w:val="24"/>
              </w:rPr>
              <w:t xml:space="preserve">, </w:t>
            </w:r>
            <w:r w:rsidR="00926673">
              <w:rPr>
                <w:rFonts w:ascii="Times New Roman" w:hAnsi="Times New Roman"/>
                <w:sz w:val="24"/>
                <w:szCs w:val="24"/>
              </w:rPr>
              <w:t xml:space="preserve">буд. </w:t>
            </w:r>
            <w:r w:rsidR="0021714B">
              <w:rPr>
                <w:rFonts w:ascii="Times New Roman" w:hAnsi="Times New Roman"/>
                <w:sz w:val="24"/>
                <w:szCs w:val="24"/>
              </w:rPr>
              <w:t>27-Г</w:t>
            </w:r>
            <w:r w:rsidR="00D70437">
              <w:rPr>
                <w:rFonts w:ascii="Times New Roman" w:hAnsi="Times New Roman"/>
                <w:sz w:val="24"/>
                <w:szCs w:val="24"/>
              </w:rPr>
              <w:t>(талони)</w:t>
            </w:r>
          </w:p>
          <w:p w:rsidR="00D918E7" w:rsidRPr="001B02EB" w:rsidRDefault="001B02EB" w:rsidP="003057BB">
            <w:pPr>
              <w:widowControl w:val="0"/>
              <w:spacing w:after="0" w:line="240" w:lineRule="auto"/>
              <w:contextualSpacing/>
              <w:jc w:val="both"/>
              <w:rPr>
                <w:rFonts w:ascii="Times New Roman" w:hAnsi="Times New Roman"/>
                <w:sz w:val="24"/>
                <w:szCs w:val="24"/>
              </w:rPr>
            </w:pPr>
            <w:r w:rsidRPr="001B02EB">
              <w:rPr>
                <w:rFonts w:ascii="Times New Roman" w:hAnsi="Times New Roman"/>
                <w:sz w:val="24"/>
                <w:szCs w:val="24"/>
              </w:rPr>
              <w:t xml:space="preserve">Кількість товару: </w:t>
            </w:r>
            <w:r w:rsidR="004D261F" w:rsidRPr="004D261F">
              <w:rPr>
                <w:rFonts w:ascii="Times New Roman" w:hAnsi="Times New Roman"/>
                <w:sz w:val="24"/>
                <w:szCs w:val="24"/>
                <w:lang w:val="en-US"/>
              </w:rPr>
              <w:t>4 000</w:t>
            </w:r>
            <w:r w:rsidRPr="004D261F">
              <w:rPr>
                <w:rFonts w:ascii="Times New Roman" w:hAnsi="Times New Roman"/>
                <w:sz w:val="24"/>
                <w:szCs w:val="24"/>
              </w:rPr>
              <w:t xml:space="preserve"> л.</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color w:val="000000"/>
                <w:sz w:val="24"/>
                <w:szCs w:val="24"/>
                <w:lang w:eastAsia="uk-UA"/>
              </w:rPr>
              <w:t>4.4</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sz w:val="24"/>
                <w:szCs w:val="24"/>
              </w:rPr>
            </w:pPr>
            <w:r w:rsidRPr="00EA429B">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801311" w:rsidRDefault="002830B3" w:rsidP="001B02EB">
            <w:pPr>
              <w:widowControl w:val="0"/>
              <w:spacing w:after="0" w:line="240" w:lineRule="auto"/>
              <w:contextualSpacing/>
              <w:jc w:val="both"/>
              <w:rPr>
                <w:rFonts w:ascii="Times New Roman" w:hAnsi="Times New Roman"/>
                <w:sz w:val="24"/>
                <w:szCs w:val="24"/>
              </w:rPr>
            </w:pPr>
            <w:r w:rsidRPr="001B02EB">
              <w:rPr>
                <w:rFonts w:ascii="Times New Roman" w:hAnsi="Times New Roman"/>
                <w:sz w:val="24"/>
                <w:szCs w:val="24"/>
              </w:rPr>
              <w:t xml:space="preserve">до </w:t>
            </w:r>
            <w:r w:rsidR="001B02EB" w:rsidRPr="001B02EB">
              <w:rPr>
                <w:rFonts w:ascii="Times New Roman" w:hAnsi="Times New Roman"/>
                <w:sz w:val="24"/>
                <w:szCs w:val="24"/>
              </w:rPr>
              <w:t>31 грудня</w:t>
            </w:r>
            <w:r w:rsidR="000B0711" w:rsidRPr="001B02EB">
              <w:rPr>
                <w:rFonts w:ascii="Times New Roman" w:hAnsi="Times New Roman"/>
                <w:sz w:val="24"/>
                <w:szCs w:val="24"/>
              </w:rPr>
              <w:t xml:space="preserve"> 202</w:t>
            </w:r>
            <w:r w:rsidR="004D4570" w:rsidRPr="001B02EB">
              <w:rPr>
                <w:rFonts w:ascii="Times New Roman" w:hAnsi="Times New Roman"/>
                <w:sz w:val="24"/>
                <w:szCs w:val="24"/>
              </w:rPr>
              <w:t>3</w:t>
            </w:r>
            <w:r w:rsidR="000B0711" w:rsidRPr="001B02EB">
              <w:rPr>
                <w:rFonts w:ascii="Times New Roman" w:hAnsi="Times New Roman"/>
                <w:sz w:val="24"/>
                <w:szCs w:val="24"/>
              </w:rPr>
              <w:t xml:space="preserve"> року</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5</w:t>
            </w:r>
          </w:p>
        </w:tc>
        <w:tc>
          <w:tcPr>
            <w:tcW w:w="3503" w:type="dxa"/>
            <w:shd w:val="clear" w:color="auto" w:fill="auto"/>
          </w:tcPr>
          <w:p w:rsidR="000B0711" w:rsidRPr="00EA429B" w:rsidRDefault="000B0711"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Недискримінація учасників</w:t>
            </w:r>
          </w:p>
        </w:tc>
        <w:tc>
          <w:tcPr>
            <w:tcW w:w="6490" w:type="dxa"/>
            <w:shd w:val="clear" w:color="auto" w:fill="auto"/>
          </w:tcPr>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6</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EA429B" w:rsidRDefault="000B0711" w:rsidP="00801311">
            <w:pPr>
              <w:widowControl w:val="0"/>
              <w:spacing w:after="0" w:line="240" w:lineRule="auto"/>
              <w:contextualSpacing/>
              <w:jc w:val="both"/>
              <w:rPr>
                <w:rFonts w:ascii="Times New Roman" w:hAnsi="Times New Roman"/>
                <w:color w:val="000000"/>
                <w:sz w:val="24"/>
                <w:szCs w:val="24"/>
                <w:lang w:eastAsia="uk-UA"/>
              </w:rPr>
            </w:pPr>
            <w:r w:rsidRPr="00EA429B">
              <w:rPr>
                <w:rFonts w:ascii="Times New Roman" w:hAnsi="Times New Roman"/>
                <w:sz w:val="24"/>
                <w:szCs w:val="24"/>
                <w:lang w:eastAsia="uk-UA"/>
              </w:rPr>
              <w:t xml:space="preserve">Валютою тендерної пропозиції є національна валюта </w:t>
            </w:r>
            <w:r w:rsidRPr="00EA429B">
              <w:rPr>
                <w:rFonts w:ascii="Times New Roman" w:hAnsi="Times New Roman"/>
                <w:color w:val="000000"/>
                <w:sz w:val="24"/>
                <w:szCs w:val="24"/>
                <w:lang w:eastAsia="uk-UA"/>
              </w:rPr>
              <w:t>України - гривня.</w:t>
            </w:r>
            <w:r w:rsidR="00B62415" w:rsidRPr="00EA429B">
              <w:rPr>
                <w:rFonts w:ascii="Times New Roman" w:hAnsi="Times New Roman"/>
                <w:color w:val="000000"/>
                <w:sz w:val="24"/>
                <w:szCs w:val="24"/>
                <w:lang w:eastAsia="uk-UA"/>
              </w:rPr>
              <w:t xml:space="preserve"> </w:t>
            </w:r>
            <w:r w:rsidR="00B62415" w:rsidRPr="00EA429B">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EA429B" w:rsidTr="00C9143C">
        <w:trPr>
          <w:trHeight w:val="5096"/>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7</w:t>
            </w:r>
          </w:p>
        </w:tc>
        <w:tc>
          <w:tcPr>
            <w:tcW w:w="3503" w:type="dxa"/>
            <w:shd w:val="clear" w:color="auto" w:fill="auto"/>
          </w:tcPr>
          <w:p w:rsidR="000B0711" w:rsidRPr="00EA429B" w:rsidRDefault="000B0711" w:rsidP="00C9143C">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EA429B" w:rsidRDefault="003472C6"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Мова тендерної пропозиції – українська.</w:t>
            </w:r>
          </w:p>
          <w:p w:rsidR="003472C6"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EA429B">
              <w:rPr>
                <w:rFonts w:ascii="Times New Roman" w:hAnsi="Times New Roman"/>
                <w:sz w:val="24"/>
                <w:szCs w:val="24"/>
                <w:lang w:eastAsia="uk-UA"/>
              </w:rPr>
              <w:t xml:space="preserve">, </w:t>
            </w:r>
            <w:r w:rsidRPr="00EA429B">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EA429B" w:rsidRDefault="003472C6"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EA429B" w:rsidRDefault="002736AE"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EA429B" w:rsidRDefault="00C27810"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Виключення:</w:t>
            </w:r>
          </w:p>
          <w:p w:rsidR="00C27810" w:rsidRPr="00EA429B" w:rsidRDefault="00C27810"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EA429B" w:rsidRDefault="00C27810" w:rsidP="00801311">
            <w:pPr>
              <w:widowControl w:val="0"/>
              <w:spacing w:after="0" w:line="240" w:lineRule="auto"/>
              <w:contextualSpacing/>
              <w:jc w:val="both"/>
              <w:rPr>
                <w:rFonts w:ascii="Times New Roman" w:hAnsi="Times New Roman"/>
                <w:color w:val="000000"/>
                <w:sz w:val="24"/>
                <w:szCs w:val="24"/>
                <w:lang w:eastAsia="uk-UA"/>
              </w:rPr>
            </w:pPr>
            <w:r w:rsidRPr="00EA429B">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EA429B" w:rsidTr="00FD4100">
        <w:trPr>
          <w:trHeight w:val="522"/>
          <w:jc w:val="center"/>
        </w:trPr>
        <w:tc>
          <w:tcPr>
            <w:tcW w:w="10509" w:type="dxa"/>
            <w:gridSpan w:val="3"/>
            <w:shd w:val="clear" w:color="auto" w:fill="ADF0FD"/>
            <w:vAlign w:val="center"/>
          </w:tcPr>
          <w:p w:rsidR="000B0711" w:rsidRPr="00EA429B"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1B02EB">
              <w:rPr>
                <w:rFonts w:ascii="Times New Roman" w:eastAsia="Times New Roman" w:hAnsi="Times New Roman"/>
                <w:sz w:val="24"/>
                <w:szCs w:val="24"/>
                <w:lang w:eastAsia="uk-UA"/>
              </w:rPr>
              <w:t xml:space="preserve">Фізична/юридична особа має право не пізніше ніж за </w:t>
            </w:r>
            <w:r w:rsidR="004D0C70" w:rsidRPr="001B02EB">
              <w:rPr>
                <w:rFonts w:ascii="Times New Roman" w:eastAsia="Times New Roman" w:hAnsi="Times New Roman"/>
                <w:sz w:val="24"/>
                <w:szCs w:val="24"/>
                <w:lang w:eastAsia="uk-UA"/>
              </w:rPr>
              <w:t>3</w:t>
            </w:r>
            <w:r w:rsidRPr="001B02EB">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082A1D" w:rsidRPr="001B02EB">
              <w:rPr>
                <w:rFonts w:ascii="Times New Roman" w:eastAsia="Times New Roman" w:hAnsi="Times New Roman"/>
                <w:b/>
                <w:sz w:val="24"/>
                <w:szCs w:val="24"/>
                <w:lang w:eastAsia="uk-UA"/>
              </w:rPr>
              <w:t>трьох</w:t>
            </w:r>
            <w:r w:rsidRPr="001B02EB">
              <w:rPr>
                <w:rFonts w:ascii="Times New Roman" w:eastAsia="Times New Roman" w:hAnsi="Times New Roman"/>
                <w:b/>
                <w:sz w:val="24"/>
                <w:szCs w:val="24"/>
                <w:lang w:eastAsia="uk-UA"/>
              </w:rPr>
              <w:t xml:space="preserve"> днів</w:t>
            </w:r>
            <w:r w:rsidR="00082A1D" w:rsidRPr="001B02EB">
              <w:rPr>
                <w:rFonts w:ascii="Times New Roman" w:eastAsia="Times New Roman" w:hAnsi="Times New Roman"/>
                <w:b/>
                <w:sz w:val="24"/>
                <w:szCs w:val="24"/>
                <w:lang w:eastAsia="uk-UA"/>
              </w:rPr>
              <w:t xml:space="preserve"> </w:t>
            </w:r>
            <w:r w:rsidRPr="001B02EB">
              <w:rPr>
                <w:rFonts w:ascii="Times New Roman" w:eastAsia="Times New Roman" w:hAnsi="Times New Roman"/>
                <w:b/>
                <w:sz w:val="24"/>
                <w:szCs w:val="24"/>
                <w:lang w:eastAsia="uk-UA"/>
              </w:rPr>
              <w:t xml:space="preserve">з </w:t>
            </w:r>
            <w:r w:rsidR="00082A1D" w:rsidRPr="001B02EB">
              <w:rPr>
                <w:rFonts w:ascii="Times New Roman" w:eastAsia="Times New Roman" w:hAnsi="Times New Roman"/>
                <w:b/>
                <w:sz w:val="24"/>
                <w:szCs w:val="24"/>
                <w:lang w:eastAsia="uk-UA"/>
              </w:rPr>
              <w:t>дати</w:t>
            </w:r>
            <w:r w:rsidRPr="001B02EB">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закупівель</w:t>
            </w:r>
            <w:r w:rsidR="004D0C70" w:rsidRPr="001B02EB">
              <w:rPr>
                <w:rFonts w:ascii="Times New Roman" w:eastAsia="Times New Roman" w:hAnsi="Times New Roman"/>
                <w:sz w:val="24"/>
                <w:szCs w:val="24"/>
                <w:lang w:eastAsia="uk-UA"/>
              </w:rPr>
              <w:t>.</w:t>
            </w:r>
            <w:r w:rsidRPr="001B02EB">
              <w:rPr>
                <w:rFonts w:ascii="Times New Roman" w:eastAsia="Times New Roman" w:hAnsi="Times New Roman"/>
                <w:sz w:val="24"/>
                <w:szCs w:val="24"/>
                <w:lang w:eastAsia="uk-UA"/>
              </w:rPr>
              <w:t xml:space="preserve"> </w:t>
            </w:r>
          </w:p>
          <w:p w:rsidR="000B0711"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1B02EB">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D0C70" w:rsidRPr="001B02EB">
              <w:rPr>
                <w:rFonts w:ascii="Times New Roman" w:eastAsia="Times New Roman" w:hAnsi="Times New Roman"/>
                <w:sz w:val="24"/>
                <w:szCs w:val="24"/>
                <w:lang w:eastAsia="uk-UA"/>
              </w:rPr>
              <w:t>відкритих торгів</w:t>
            </w:r>
            <w:r w:rsidRPr="001B02EB">
              <w:rPr>
                <w:rFonts w:ascii="Times New Roman" w:eastAsia="Times New Roman" w:hAnsi="Times New Roman"/>
                <w:sz w:val="24"/>
                <w:szCs w:val="24"/>
                <w:lang w:eastAsia="uk-UA"/>
              </w:rPr>
              <w:t>.</w:t>
            </w:r>
          </w:p>
          <w:p w:rsidR="00D237A9"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1B02EB">
              <w:rPr>
                <w:rFonts w:ascii="Times New Roman" w:eastAsia="Times New Roman" w:hAnsi="Times New Roman"/>
                <w:sz w:val="24"/>
                <w:szCs w:val="24"/>
                <w:lang w:eastAsia="uk-UA"/>
              </w:rPr>
              <w:t xml:space="preserve">Для поновлення перебігу </w:t>
            </w:r>
            <w:r w:rsidR="004D0C70" w:rsidRPr="001B02EB">
              <w:rPr>
                <w:rFonts w:ascii="Times New Roman" w:eastAsia="Times New Roman" w:hAnsi="Times New Roman"/>
                <w:sz w:val="24"/>
                <w:szCs w:val="24"/>
                <w:lang w:eastAsia="uk-UA"/>
              </w:rPr>
              <w:t xml:space="preserve">відкритих торгів </w:t>
            </w:r>
            <w:r w:rsidRPr="001B02EB">
              <w:rPr>
                <w:rFonts w:ascii="Times New Roman" w:eastAsia="Times New Roman" w:hAnsi="Times New Roman"/>
                <w:sz w:val="24"/>
                <w:szCs w:val="24"/>
                <w:lang w:eastAsia="uk-UA"/>
              </w:rPr>
              <w:t xml:space="preserve">замовник </w:t>
            </w:r>
            <w:r w:rsidRPr="001B02EB">
              <w:rPr>
                <w:rFonts w:ascii="Times New Roman" w:eastAsia="Times New Roman" w:hAnsi="Times New Roman"/>
                <w:sz w:val="24"/>
                <w:szCs w:val="24"/>
                <w:lang w:eastAsia="uk-UA"/>
              </w:rPr>
              <w:lastRenderedPageBreak/>
              <w:t xml:space="preserve">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1B02EB">
              <w:rPr>
                <w:rFonts w:ascii="Times New Roman" w:eastAsia="Times New Roman" w:hAnsi="Times New Roman"/>
                <w:b/>
                <w:sz w:val="24"/>
                <w:szCs w:val="24"/>
                <w:lang w:eastAsia="uk-UA"/>
              </w:rPr>
              <w:t xml:space="preserve">не менше як на </w:t>
            </w:r>
            <w:r w:rsidR="004D0C70" w:rsidRPr="001B02EB">
              <w:rPr>
                <w:rFonts w:ascii="Times New Roman" w:eastAsia="Times New Roman" w:hAnsi="Times New Roman"/>
                <w:b/>
                <w:sz w:val="24"/>
                <w:szCs w:val="24"/>
                <w:lang w:eastAsia="uk-UA"/>
              </w:rPr>
              <w:t>чотири</w:t>
            </w:r>
            <w:r w:rsidRPr="001B02EB">
              <w:rPr>
                <w:rFonts w:ascii="Times New Roman" w:eastAsia="Times New Roman" w:hAnsi="Times New Roman"/>
                <w:b/>
                <w:sz w:val="24"/>
                <w:szCs w:val="24"/>
                <w:lang w:eastAsia="uk-UA"/>
              </w:rPr>
              <w:t xml:space="preserve"> дні.</w:t>
            </w:r>
          </w:p>
        </w:tc>
      </w:tr>
      <w:tr w:rsidR="000B0711" w:rsidRPr="00EA429B" w:rsidTr="00801311">
        <w:trPr>
          <w:trHeight w:val="1269"/>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2</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1B02EB" w:rsidRDefault="000B0711"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1B02EB">
              <w:rPr>
                <w:rFonts w:ascii="Times New Roman" w:eastAsia="Times New Roman" w:hAnsi="Times New Roman"/>
                <w:sz w:val="24"/>
                <w:szCs w:val="24"/>
                <w:lang w:eastAsia="uk-UA"/>
              </w:rPr>
              <w:t xml:space="preserve">закінчення кінцевого строку подання тендерних пропозицій залишалося не менше </w:t>
            </w:r>
            <w:r w:rsidR="00304C10" w:rsidRPr="001B02EB">
              <w:rPr>
                <w:rFonts w:ascii="Times New Roman" w:eastAsia="Times New Roman" w:hAnsi="Times New Roman"/>
                <w:sz w:val="24"/>
                <w:szCs w:val="24"/>
                <w:lang w:eastAsia="uk-UA"/>
              </w:rPr>
              <w:t>чотирьох</w:t>
            </w:r>
            <w:r w:rsidRPr="001B02EB">
              <w:rPr>
                <w:rFonts w:ascii="Times New Roman" w:eastAsia="Times New Roman" w:hAnsi="Times New Roman"/>
                <w:sz w:val="24"/>
                <w:szCs w:val="24"/>
                <w:lang w:eastAsia="uk-UA"/>
              </w:rPr>
              <w:t xml:space="preserve"> днів.</w:t>
            </w:r>
          </w:p>
          <w:p w:rsidR="000B0711" w:rsidRPr="00EA429B" w:rsidRDefault="000B0711" w:rsidP="00801311">
            <w:pPr>
              <w:widowControl w:val="0"/>
              <w:spacing w:after="0" w:line="240" w:lineRule="auto"/>
              <w:jc w:val="both"/>
              <w:rPr>
                <w:rFonts w:ascii="Times New Roman" w:eastAsia="Times New Roman" w:hAnsi="Times New Roman"/>
                <w:i/>
                <w:sz w:val="24"/>
                <w:szCs w:val="24"/>
                <w:lang w:eastAsia="uk-UA"/>
              </w:rPr>
            </w:pPr>
            <w:r w:rsidRPr="001B02EB">
              <w:rPr>
                <w:rFonts w:ascii="Times New Roman" w:eastAsia="Times New Roman" w:hAnsi="Times New Roman"/>
                <w:sz w:val="24"/>
                <w:szCs w:val="24"/>
                <w:lang w:eastAsia="uk-UA"/>
              </w:rPr>
              <w:t>Зміни, що вносяться замовником</w:t>
            </w:r>
            <w:r w:rsidRPr="00EA429B">
              <w:rPr>
                <w:rFonts w:ascii="Times New Roman" w:eastAsia="Times New Roman" w:hAnsi="Times New Roman"/>
                <w:sz w:val="24"/>
                <w:szCs w:val="24"/>
                <w:lang w:eastAsia="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EA429B">
              <w:rPr>
                <w:rFonts w:ascii="Times New Roman" w:eastAsia="Times New Roman" w:hAnsi="Times New Roman"/>
                <w:sz w:val="24"/>
                <w:szCs w:val="24"/>
                <w:lang w:eastAsia="uk-UA"/>
              </w:rPr>
              <w:t xml:space="preserve"> Зміни до тендерної документації у </w:t>
            </w:r>
            <w:proofErr w:type="spellStart"/>
            <w:r w:rsidR="000B6416" w:rsidRPr="00EA429B">
              <w:rPr>
                <w:rFonts w:ascii="Times New Roman" w:eastAsia="Times New Roman" w:hAnsi="Times New Roman"/>
                <w:sz w:val="24"/>
                <w:szCs w:val="24"/>
                <w:lang w:eastAsia="uk-UA"/>
              </w:rPr>
              <w:t>машинозчитувальному</w:t>
            </w:r>
            <w:proofErr w:type="spellEnd"/>
            <w:r w:rsidR="000B6416" w:rsidRPr="00EA429B">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0B0711" w:rsidRPr="00EA429B" w:rsidTr="00FD4100">
        <w:trPr>
          <w:trHeight w:val="522"/>
          <w:jc w:val="center"/>
        </w:trPr>
        <w:tc>
          <w:tcPr>
            <w:tcW w:w="10509" w:type="dxa"/>
            <w:gridSpan w:val="3"/>
            <w:shd w:val="clear" w:color="auto" w:fill="ADF0FD"/>
            <w:vAlign w:val="center"/>
          </w:tcPr>
          <w:p w:rsidR="000B0711" w:rsidRPr="00EA429B" w:rsidRDefault="000B0711" w:rsidP="00FD4100">
            <w:pPr>
              <w:widowControl w:val="0"/>
              <w:spacing w:after="0" w:line="240" w:lineRule="auto"/>
              <w:contextualSpacing/>
              <w:jc w:val="center"/>
              <w:rPr>
                <w:rFonts w:ascii="Times New Roman" w:hAnsi="Times New Roman"/>
                <w:color w:val="000000"/>
                <w:sz w:val="24"/>
                <w:szCs w:val="24"/>
                <w:lang w:eastAsia="uk-UA"/>
              </w:rPr>
            </w:pPr>
            <w:r w:rsidRPr="00EA429B">
              <w:rPr>
                <w:rFonts w:ascii="Times New Roman" w:hAnsi="Times New Roman"/>
                <w:b/>
                <w:sz w:val="24"/>
                <w:szCs w:val="24"/>
              </w:rPr>
              <w:t xml:space="preserve">Розділ ІІІ. </w:t>
            </w:r>
            <w:r w:rsidRPr="00EA429B">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0B0711" w:rsidRPr="00EA429B" w:rsidRDefault="000B0711"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EA429B" w:rsidRDefault="00AB4ED5" w:rsidP="00801311">
            <w:pPr>
              <w:widowControl w:val="0"/>
              <w:tabs>
                <w:tab w:val="left" w:pos="515"/>
              </w:tabs>
              <w:spacing w:after="0" w:line="240" w:lineRule="auto"/>
              <w:contextualSpacing/>
              <w:jc w:val="both"/>
              <w:rPr>
                <w:rFonts w:ascii="Times New Roman" w:hAnsi="Times New Roman"/>
                <w:i/>
                <w:sz w:val="24"/>
                <w:szCs w:val="24"/>
              </w:rPr>
            </w:pPr>
            <w:r w:rsidRPr="00EA429B">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EA429B">
                <w:rPr>
                  <w:rStyle w:val="a6"/>
                  <w:rFonts w:ascii="Times New Roman" w:hAnsi="Times New Roman"/>
                  <w:i/>
                  <w:color w:val="auto"/>
                  <w:sz w:val="24"/>
                  <w:szCs w:val="24"/>
                  <w:u w:val="none"/>
                  <w:shd w:val="clear" w:color="auto" w:fill="FFFFFF"/>
                </w:rPr>
                <w:t>статтею</w:t>
              </w:r>
              <w:r w:rsidR="00EE2EEB" w:rsidRPr="00EA429B">
                <w:rPr>
                  <w:rStyle w:val="a6"/>
                  <w:rFonts w:ascii="Times New Roman" w:hAnsi="Times New Roman"/>
                  <w:i/>
                  <w:color w:val="auto"/>
                  <w:sz w:val="24"/>
                  <w:szCs w:val="24"/>
                  <w:u w:val="none"/>
                  <w:shd w:val="clear" w:color="auto" w:fill="FFFFFF"/>
                  <w:lang w:val="ru-RU"/>
                </w:rPr>
                <w:t xml:space="preserve"> </w:t>
              </w:r>
              <w:r w:rsidRPr="00EA429B">
                <w:rPr>
                  <w:rStyle w:val="a6"/>
                  <w:rFonts w:ascii="Times New Roman" w:hAnsi="Times New Roman"/>
                  <w:i/>
                  <w:color w:val="auto"/>
                  <w:sz w:val="24"/>
                  <w:szCs w:val="24"/>
                  <w:u w:val="none"/>
                  <w:shd w:val="clear" w:color="auto" w:fill="FFFFFF"/>
                </w:rPr>
                <w:t>26</w:t>
              </w:r>
            </w:hyperlink>
            <w:r w:rsidRPr="00EA429B">
              <w:rPr>
                <w:rFonts w:ascii="Times New Roman" w:hAnsi="Times New Roman"/>
                <w:i/>
                <w:sz w:val="24"/>
                <w:szCs w:val="24"/>
                <w:shd w:val="clear" w:color="auto" w:fill="FFFFFF"/>
              </w:rPr>
              <w:t> Закону, крім положень</w:t>
            </w:r>
            <w:r w:rsidR="00F643C5" w:rsidRPr="00EA429B">
              <w:rPr>
                <w:rFonts w:ascii="Times New Roman" w:hAnsi="Times New Roman"/>
                <w:i/>
                <w:sz w:val="24"/>
                <w:szCs w:val="24"/>
                <w:shd w:val="clear" w:color="auto" w:fill="FFFFFF"/>
              </w:rPr>
              <w:t xml:space="preserve"> </w:t>
            </w:r>
            <w:r w:rsidRPr="00EA429B">
              <w:rPr>
                <w:rFonts w:ascii="Times New Roman" w:hAnsi="Times New Roman"/>
                <w:i/>
                <w:sz w:val="24"/>
                <w:szCs w:val="24"/>
                <w:shd w:val="clear" w:color="auto" w:fill="FFFFFF"/>
              </w:rPr>
              <w:t>частин </w:t>
            </w:r>
            <w:hyperlink r:id="rId11" w:anchor="n1469" w:tgtFrame="_blank" w:history="1">
              <w:r w:rsidRPr="00EA429B">
                <w:rPr>
                  <w:rStyle w:val="a6"/>
                  <w:rFonts w:ascii="Times New Roman" w:hAnsi="Times New Roman"/>
                  <w:i/>
                  <w:color w:val="auto"/>
                  <w:sz w:val="24"/>
                  <w:szCs w:val="24"/>
                  <w:u w:val="none"/>
                  <w:shd w:val="clear" w:color="auto" w:fill="FFFFFF"/>
                </w:rPr>
                <w:t>четвертої</w:t>
              </w:r>
            </w:hyperlink>
            <w:r w:rsidRPr="00EA429B">
              <w:rPr>
                <w:rFonts w:ascii="Times New Roman" w:hAnsi="Times New Roman"/>
                <w:i/>
                <w:sz w:val="24"/>
                <w:szCs w:val="24"/>
                <w:shd w:val="clear" w:color="auto" w:fill="FFFFFF"/>
              </w:rPr>
              <w:t>, </w:t>
            </w:r>
            <w:hyperlink r:id="rId12" w:anchor="n1471" w:tgtFrame="_blank" w:history="1">
              <w:r w:rsidRPr="00EA429B">
                <w:rPr>
                  <w:rStyle w:val="a6"/>
                  <w:rFonts w:ascii="Times New Roman" w:hAnsi="Times New Roman"/>
                  <w:i/>
                  <w:color w:val="auto"/>
                  <w:sz w:val="24"/>
                  <w:szCs w:val="24"/>
                  <w:u w:val="none"/>
                  <w:shd w:val="clear" w:color="auto" w:fill="FFFFFF"/>
                </w:rPr>
                <w:t>шостої</w:t>
              </w:r>
            </w:hyperlink>
            <w:r w:rsidRPr="00EA429B">
              <w:rPr>
                <w:rFonts w:ascii="Times New Roman" w:hAnsi="Times New Roman"/>
                <w:i/>
                <w:sz w:val="24"/>
                <w:szCs w:val="24"/>
                <w:shd w:val="clear" w:color="auto" w:fill="FFFFFF"/>
              </w:rPr>
              <w:t> та </w:t>
            </w:r>
            <w:hyperlink r:id="rId13" w:anchor="n1472" w:tgtFrame="_blank" w:history="1">
              <w:r w:rsidRPr="00EA429B">
                <w:rPr>
                  <w:rStyle w:val="a6"/>
                  <w:rFonts w:ascii="Times New Roman" w:hAnsi="Times New Roman"/>
                  <w:i/>
                  <w:color w:val="auto"/>
                  <w:sz w:val="24"/>
                  <w:szCs w:val="24"/>
                  <w:u w:val="none"/>
                  <w:shd w:val="clear" w:color="auto" w:fill="FFFFFF"/>
                </w:rPr>
                <w:t>сьомої</w:t>
              </w:r>
            </w:hyperlink>
            <w:r w:rsidRPr="00EA429B">
              <w:rPr>
                <w:rFonts w:ascii="Times New Roman" w:hAnsi="Times New Roman"/>
                <w:i/>
                <w:sz w:val="24"/>
                <w:szCs w:val="24"/>
                <w:shd w:val="clear" w:color="auto" w:fill="FFFFFF"/>
              </w:rPr>
              <w:t> статті 26 Закону.</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EA429B">
              <w:rPr>
                <w:rFonts w:ascii="Times New Roman" w:hAnsi="Times New Roman"/>
                <w:sz w:val="24"/>
                <w:szCs w:val="24"/>
              </w:rPr>
              <w:t xml:space="preserve"> (у разі їх встановлення замовником)</w:t>
            </w:r>
            <w:r w:rsidRPr="00EA429B">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EA429B">
              <w:rPr>
                <w:rFonts w:ascii="Times New Roman" w:hAnsi="Times New Roman"/>
                <w:sz w:val="24"/>
                <w:szCs w:val="24"/>
              </w:rPr>
              <w:t xml:space="preserve"> (кваліфікаційному)</w:t>
            </w:r>
            <w:r w:rsidRPr="00EA429B">
              <w:rPr>
                <w:rFonts w:ascii="Times New Roman" w:hAnsi="Times New Roman"/>
                <w:sz w:val="24"/>
                <w:szCs w:val="24"/>
              </w:rPr>
              <w:t xml:space="preserve"> критеріям, наявність/відсутність підстав, установлених </w:t>
            </w:r>
            <w:r w:rsidR="00007AEB" w:rsidRPr="00EA429B">
              <w:rPr>
                <w:rFonts w:ascii="Times New Roman" w:hAnsi="Times New Roman"/>
                <w:b/>
                <w:sz w:val="24"/>
                <w:szCs w:val="24"/>
              </w:rPr>
              <w:t xml:space="preserve">в пункті 44 </w:t>
            </w:r>
            <w:r w:rsidR="00007AEB" w:rsidRPr="00EA429B">
              <w:rPr>
                <w:rFonts w:ascii="Times New Roman" w:hAnsi="Times New Roman"/>
                <w:i/>
                <w:sz w:val="24"/>
                <w:szCs w:val="24"/>
              </w:rPr>
              <w:t>Особливостей</w:t>
            </w:r>
            <w:r w:rsidRPr="00EA429B">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EA429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інформацією, що підтверджує відповідність учасника кваліфікаційн</w:t>
            </w:r>
            <w:r w:rsidR="00C63EE4" w:rsidRPr="00EA429B">
              <w:rPr>
                <w:rFonts w:ascii="Times New Roman" w:hAnsi="Times New Roman"/>
                <w:sz w:val="24"/>
                <w:szCs w:val="24"/>
              </w:rPr>
              <w:t xml:space="preserve">им (кваліфікаційному) критеріям - </w:t>
            </w:r>
            <w:r w:rsidRPr="00EA429B">
              <w:rPr>
                <w:rFonts w:ascii="Times New Roman" w:hAnsi="Times New Roman"/>
                <w:sz w:val="24"/>
                <w:szCs w:val="24"/>
              </w:rPr>
              <w:t xml:space="preserve">згідно з </w:t>
            </w:r>
            <w:r w:rsidRPr="00EA429B">
              <w:rPr>
                <w:rFonts w:ascii="Times New Roman" w:hAnsi="Times New Roman"/>
                <w:b/>
                <w:sz w:val="24"/>
                <w:szCs w:val="24"/>
              </w:rPr>
              <w:t xml:space="preserve">Додатком </w:t>
            </w:r>
            <w:r w:rsidR="002B347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w:t>
            </w:r>
            <w:r w:rsidR="001B02EB">
              <w:rPr>
                <w:rFonts w:ascii="Times New Roman" w:hAnsi="Times New Roman"/>
                <w:sz w:val="24"/>
                <w:szCs w:val="24"/>
              </w:rPr>
              <w:t xml:space="preserve">                                                                     </w:t>
            </w:r>
          </w:p>
          <w:p w:rsidR="00E716CB"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 xml:space="preserve">інформацією щодо відсутності підстав, </w:t>
            </w:r>
            <w:r w:rsidR="00C63EE4" w:rsidRPr="00EA429B">
              <w:rPr>
                <w:rFonts w:ascii="Times New Roman" w:hAnsi="Times New Roman"/>
                <w:sz w:val="24"/>
                <w:szCs w:val="24"/>
              </w:rPr>
              <w:t xml:space="preserve">установлених </w:t>
            </w:r>
            <w:r w:rsidR="0098446F" w:rsidRPr="00EA429B">
              <w:rPr>
                <w:rFonts w:ascii="Times New Roman" w:hAnsi="Times New Roman"/>
                <w:sz w:val="24"/>
                <w:szCs w:val="24"/>
              </w:rPr>
              <w:t xml:space="preserve">в </w:t>
            </w:r>
            <w:r w:rsidR="0098446F" w:rsidRPr="00EA429B">
              <w:rPr>
                <w:rFonts w:ascii="Times New Roman" w:hAnsi="Times New Roman"/>
                <w:b/>
                <w:sz w:val="24"/>
                <w:szCs w:val="24"/>
              </w:rPr>
              <w:t xml:space="preserve">пункті 44 </w:t>
            </w:r>
            <w:r w:rsidR="0098446F" w:rsidRPr="00EA429B">
              <w:rPr>
                <w:rFonts w:ascii="Times New Roman" w:hAnsi="Times New Roman"/>
                <w:i/>
                <w:sz w:val="24"/>
                <w:szCs w:val="24"/>
              </w:rPr>
              <w:t>Особливостей</w:t>
            </w:r>
            <w:r w:rsidR="00C63EE4" w:rsidRPr="00EA429B">
              <w:rPr>
                <w:rFonts w:ascii="Times New Roman" w:hAnsi="Times New Roman"/>
                <w:sz w:val="24"/>
                <w:szCs w:val="24"/>
              </w:rPr>
              <w:t xml:space="preserve"> </w:t>
            </w:r>
            <w:r w:rsidRPr="00EA429B">
              <w:rPr>
                <w:rFonts w:ascii="Times New Roman" w:hAnsi="Times New Roman"/>
                <w:sz w:val="24"/>
                <w:szCs w:val="24"/>
              </w:rPr>
              <w:t xml:space="preserve">згідно з </w:t>
            </w:r>
            <w:r w:rsidRPr="00EA429B">
              <w:rPr>
                <w:rFonts w:ascii="Times New Roman" w:hAnsi="Times New Roman"/>
                <w:b/>
                <w:sz w:val="24"/>
                <w:szCs w:val="24"/>
              </w:rPr>
              <w:t xml:space="preserve">Додатком </w:t>
            </w:r>
            <w:r w:rsidR="002B347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w:t>
            </w:r>
          </w:p>
          <w:p w:rsidR="00E716CB" w:rsidRPr="00E716CB"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716CB">
              <w:rPr>
                <w:rFonts w:ascii="Times New Roman" w:hAnsi="Times New Roman"/>
                <w:sz w:val="24"/>
                <w:szCs w:val="24"/>
              </w:rPr>
              <w:t xml:space="preserve">заповнена форма тендерної пропозиції складеної за формою та змістом, що визначені у </w:t>
            </w:r>
            <w:r w:rsidRPr="00B97B7B">
              <w:rPr>
                <w:rFonts w:ascii="Times New Roman" w:hAnsi="Times New Roman"/>
                <w:b/>
                <w:sz w:val="24"/>
                <w:szCs w:val="24"/>
              </w:rPr>
              <w:t>Додатку № 1.1</w:t>
            </w:r>
            <w:r w:rsidR="00B97B7B">
              <w:rPr>
                <w:rFonts w:ascii="Times New Roman" w:hAnsi="Times New Roman"/>
                <w:b/>
                <w:sz w:val="24"/>
                <w:szCs w:val="24"/>
              </w:rPr>
              <w:t>.</w:t>
            </w:r>
            <w:r w:rsidRPr="00E716CB">
              <w:rPr>
                <w:rFonts w:ascii="Times New Roman" w:hAnsi="Times New Roman"/>
                <w:sz w:val="24"/>
                <w:szCs w:val="24"/>
              </w:rPr>
              <w:t xml:space="preserve"> до тендерної документації;</w:t>
            </w:r>
          </w:p>
          <w:p w:rsidR="002C25FF" w:rsidRPr="001B02E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 xml:space="preserve">інформацією про </w:t>
            </w:r>
            <w:r w:rsidR="001C7F64" w:rsidRPr="00EA429B">
              <w:rPr>
                <w:rFonts w:ascii="Times New Roman" w:hAnsi="Times New Roman"/>
                <w:sz w:val="24"/>
                <w:szCs w:val="24"/>
              </w:rPr>
              <w:t>необхідні технічні, якісні та кількісні характеристики предмета закупівлі</w:t>
            </w:r>
            <w:r w:rsidRPr="00EA429B">
              <w:rPr>
                <w:rFonts w:ascii="Times New Roman" w:hAnsi="Times New Roman"/>
                <w:sz w:val="24"/>
                <w:szCs w:val="24"/>
              </w:rPr>
              <w:t xml:space="preserve">, що підтверджують </w:t>
            </w:r>
            <w:r w:rsidRPr="001B02EB">
              <w:rPr>
                <w:rFonts w:ascii="Times New Roman" w:hAnsi="Times New Roman"/>
                <w:sz w:val="24"/>
                <w:szCs w:val="24"/>
              </w:rPr>
              <w:t>відповідність предмета закупівлі встановленим замовником вимогам</w:t>
            </w:r>
            <w:r w:rsidR="00C63EE4" w:rsidRPr="001B02EB">
              <w:rPr>
                <w:rFonts w:ascii="Times New Roman" w:hAnsi="Times New Roman"/>
                <w:sz w:val="24"/>
                <w:szCs w:val="24"/>
              </w:rPr>
              <w:t xml:space="preserve"> - </w:t>
            </w:r>
            <w:r w:rsidRPr="001B02EB">
              <w:rPr>
                <w:rFonts w:ascii="Times New Roman" w:hAnsi="Times New Roman"/>
                <w:sz w:val="24"/>
                <w:szCs w:val="24"/>
              </w:rPr>
              <w:t xml:space="preserve">згідно з </w:t>
            </w:r>
            <w:r w:rsidRPr="001B02EB">
              <w:rPr>
                <w:rFonts w:ascii="Times New Roman" w:hAnsi="Times New Roman"/>
                <w:b/>
                <w:sz w:val="24"/>
                <w:szCs w:val="24"/>
              </w:rPr>
              <w:t xml:space="preserve">Додатком </w:t>
            </w:r>
            <w:r w:rsidR="002B347C" w:rsidRPr="001B02EB">
              <w:rPr>
                <w:rFonts w:ascii="Times New Roman" w:hAnsi="Times New Roman"/>
                <w:b/>
                <w:sz w:val="24"/>
                <w:szCs w:val="24"/>
              </w:rPr>
              <w:t>1</w:t>
            </w:r>
            <w:r w:rsidRPr="001B02EB">
              <w:rPr>
                <w:rFonts w:ascii="Times New Roman" w:hAnsi="Times New Roman"/>
                <w:sz w:val="24"/>
                <w:szCs w:val="24"/>
              </w:rPr>
              <w:t xml:space="preserve"> до тендерної документації;</w:t>
            </w:r>
          </w:p>
          <w:p w:rsidR="002C25FF" w:rsidRPr="001B02EB"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1B02EB">
              <w:rPr>
                <w:rFonts w:ascii="Times New Roman" w:hAnsi="Times New Roman"/>
                <w:sz w:val="24"/>
                <w:szCs w:val="24"/>
              </w:rPr>
              <w:lastRenderedPageBreak/>
              <w:t xml:space="preserve">інформацією щодо кожного </w:t>
            </w:r>
            <w:r w:rsidR="002C25FF" w:rsidRPr="001B02EB">
              <w:rPr>
                <w:rFonts w:ascii="Times New Roman" w:hAnsi="Times New Roman"/>
                <w:sz w:val="24"/>
                <w:szCs w:val="24"/>
              </w:rPr>
              <w:t xml:space="preserve">субпідрядника/ співвиконавця </w:t>
            </w:r>
            <w:r w:rsidR="008D017B" w:rsidRPr="001B02EB">
              <w:rPr>
                <w:rFonts w:ascii="Times New Roman" w:hAnsi="Times New Roman"/>
                <w:sz w:val="24"/>
                <w:szCs w:val="24"/>
                <w:lang w:val="ru-RU"/>
              </w:rPr>
              <w:t>(</w:t>
            </w:r>
            <w:r w:rsidR="008D017B" w:rsidRPr="001B02EB">
              <w:rPr>
                <w:rFonts w:ascii="Times New Roman" w:hAnsi="Times New Roman"/>
                <w:sz w:val="24"/>
                <w:szCs w:val="24"/>
              </w:rPr>
              <w:t xml:space="preserve">відповідно до п.7 цієї тендерної документації) </w:t>
            </w:r>
            <w:r w:rsidR="002C25FF" w:rsidRPr="001B02EB">
              <w:rPr>
                <w:rFonts w:ascii="Times New Roman" w:hAnsi="Times New Roman"/>
                <w:b/>
                <w:sz w:val="24"/>
                <w:szCs w:val="24"/>
              </w:rPr>
              <w:t>у разі залучення</w:t>
            </w:r>
            <w:r w:rsidR="008D017B" w:rsidRPr="001B02EB">
              <w:rPr>
                <w:rFonts w:ascii="Times New Roman" w:hAnsi="Times New Roman"/>
                <w:b/>
                <w:sz w:val="24"/>
                <w:szCs w:val="24"/>
              </w:rPr>
              <w:t>;</w:t>
            </w:r>
            <w:r w:rsidR="008D017B" w:rsidRPr="001B02EB">
              <w:rPr>
                <w:rFonts w:ascii="Times New Roman" w:hAnsi="Times New Roman"/>
                <w:sz w:val="24"/>
                <w:szCs w:val="24"/>
              </w:rPr>
              <w:t xml:space="preserve"> </w:t>
            </w:r>
          </w:p>
          <w:p w:rsidR="002C25FF" w:rsidRPr="00EA429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EA429B"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EA429B">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EA429B" w:rsidRDefault="002C25FF"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Рекомендується</w:t>
            </w:r>
            <w:r w:rsidR="009E425A" w:rsidRPr="00EA429B">
              <w:rPr>
                <w:rFonts w:ascii="Times New Roman" w:hAnsi="Times New Roman"/>
                <w:sz w:val="24"/>
                <w:szCs w:val="24"/>
              </w:rPr>
              <w:t xml:space="preserve"> документи у складі пропозиції </w:t>
            </w:r>
            <w:r w:rsidRPr="00EA429B">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EA429B" w:rsidRDefault="009A49EC" w:rsidP="00801311">
            <w:pPr>
              <w:pStyle w:val="a4"/>
              <w:tabs>
                <w:tab w:val="left" w:pos="515"/>
              </w:tabs>
              <w:jc w:val="both"/>
              <w:rPr>
                <w:rFonts w:ascii="Times New Roman" w:hAnsi="Times New Roman"/>
                <w:sz w:val="24"/>
                <w:szCs w:val="24"/>
              </w:rPr>
            </w:pPr>
            <w:r w:rsidRPr="001B02EB">
              <w:rPr>
                <w:rFonts w:ascii="Times New Roman" w:hAnsi="Times New Roman"/>
                <w:b/>
                <w:sz w:val="24"/>
                <w:szCs w:val="24"/>
              </w:rPr>
              <w:t>Переможець процедури закупівлі</w:t>
            </w:r>
            <w:r w:rsidRPr="001B02EB">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1B02EB">
              <w:rPr>
                <w:rFonts w:ascii="Times New Roman" w:hAnsi="Times New Roman"/>
                <w:b/>
                <w:sz w:val="24"/>
                <w:szCs w:val="24"/>
              </w:rPr>
              <w:t xml:space="preserve">Додатку </w:t>
            </w:r>
            <w:r w:rsidR="002B347C" w:rsidRPr="001B02EB">
              <w:rPr>
                <w:rFonts w:ascii="Times New Roman" w:hAnsi="Times New Roman"/>
                <w:b/>
                <w:sz w:val="24"/>
                <w:szCs w:val="24"/>
              </w:rPr>
              <w:t>2</w:t>
            </w:r>
            <w:r w:rsidRPr="001B02EB">
              <w:rPr>
                <w:rFonts w:ascii="Times New Roman" w:hAnsi="Times New Roman"/>
                <w:b/>
                <w:sz w:val="24"/>
                <w:szCs w:val="24"/>
              </w:rPr>
              <w:t xml:space="preserve"> (для переможця).</w:t>
            </w:r>
          </w:p>
          <w:p w:rsidR="00677528" w:rsidRPr="00EA429B" w:rsidRDefault="00677528" w:rsidP="00801311">
            <w:pPr>
              <w:pStyle w:val="a4"/>
              <w:tabs>
                <w:tab w:val="left" w:pos="515"/>
              </w:tabs>
              <w:jc w:val="both"/>
              <w:rPr>
                <w:rFonts w:ascii="Times New Roman" w:hAnsi="Times New Roman"/>
                <w:b/>
                <w:sz w:val="24"/>
                <w:szCs w:val="24"/>
              </w:rPr>
            </w:pPr>
            <w:r w:rsidRPr="00EA429B">
              <w:rPr>
                <w:rFonts w:ascii="Times New Roman" w:hAnsi="Times New Roman"/>
                <w:b/>
                <w:sz w:val="24"/>
                <w:szCs w:val="24"/>
              </w:rPr>
              <w:t>УВАГА!!!</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A429B">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EA429B">
              <w:rPr>
                <w:rFonts w:ascii="Times New Roman" w:hAnsi="Times New Roman"/>
                <w:b/>
                <w:sz w:val="24"/>
                <w:szCs w:val="24"/>
              </w:rPr>
              <w:t>скан</w:t>
            </w:r>
            <w:proofErr w:type="spellEnd"/>
            <w:r w:rsidRPr="00EA429B">
              <w:rPr>
                <w:rFonts w:ascii="Times New Roman" w:hAnsi="Times New Roman"/>
                <w:b/>
                <w:sz w:val="24"/>
                <w:szCs w:val="24"/>
              </w:rPr>
              <w:t xml:space="preserve">-копій через електронну систему закупівель. </w:t>
            </w:r>
            <w:r w:rsidR="00677528" w:rsidRPr="00EA429B">
              <w:rPr>
                <w:rFonts w:ascii="Times New Roman" w:hAnsi="Times New Roman"/>
                <w:b/>
                <w:sz w:val="24"/>
                <w:szCs w:val="24"/>
              </w:rPr>
              <w:t>Тендерна п</w:t>
            </w:r>
            <w:r w:rsidRPr="00EA429B">
              <w:rPr>
                <w:rFonts w:ascii="Times New Roman" w:hAnsi="Times New Roman"/>
                <w:b/>
                <w:sz w:val="24"/>
                <w:szCs w:val="24"/>
              </w:rPr>
              <w:t>ропозиція учасника має відповідати ряду вимог:</w:t>
            </w:r>
            <w:r w:rsidRPr="00EA429B">
              <w:rPr>
                <w:rFonts w:ascii="Times New Roman" w:hAnsi="Times New Roman"/>
                <w:sz w:val="24"/>
                <w:szCs w:val="24"/>
              </w:rPr>
              <w:t xml:space="preserve"> </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1) документи мають бути чіткими та розбірливими для читання;</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2) </w:t>
            </w:r>
            <w:r w:rsidR="00677528" w:rsidRPr="00EA429B">
              <w:rPr>
                <w:rFonts w:ascii="Times New Roman" w:hAnsi="Times New Roman"/>
                <w:sz w:val="24"/>
                <w:szCs w:val="24"/>
              </w:rPr>
              <w:t xml:space="preserve">тендерна </w:t>
            </w:r>
            <w:r w:rsidRPr="00EA429B">
              <w:rPr>
                <w:rFonts w:ascii="Times New Roman" w:hAnsi="Times New Roman"/>
                <w:sz w:val="24"/>
                <w:szCs w:val="24"/>
              </w:rPr>
              <w:t>пропозиція у</w:t>
            </w:r>
            <w:r w:rsidR="00677528" w:rsidRPr="00EA429B">
              <w:rPr>
                <w:rFonts w:ascii="Times New Roman" w:hAnsi="Times New Roman"/>
                <w:sz w:val="24"/>
                <w:szCs w:val="24"/>
              </w:rPr>
              <w:t>часника повинна бути підписана К</w:t>
            </w:r>
            <w:r w:rsidRPr="00EA429B">
              <w:rPr>
                <w:rFonts w:ascii="Times New Roman" w:hAnsi="Times New Roman"/>
                <w:sz w:val="24"/>
                <w:szCs w:val="24"/>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EA429B">
              <w:rPr>
                <w:rFonts w:ascii="Times New Roman" w:hAnsi="Times New Roman"/>
                <w:sz w:val="24"/>
                <w:szCs w:val="24"/>
              </w:rPr>
              <w:t xml:space="preserve"> безперебійного функціонування </w:t>
            </w:r>
            <w:r w:rsidRPr="00EA429B">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EA429B">
              <w:rPr>
                <w:rFonts w:ascii="Times New Roman" w:hAnsi="Times New Roman"/>
                <w:sz w:val="24"/>
                <w:szCs w:val="24"/>
              </w:rPr>
              <w:t xml:space="preserve">процедури </w:t>
            </w:r>
            <w:r w:rsidRPr="00EA429B">
              <w:rPr>
                <w:rFonts w:ascii="Times New Roman" w:hAnsi="Times New Roman"/>
                <w:sz w:val="24"/>
                <w:szCs w:val="24"/>
              </w:rPr>
              <w:t xml:space="preserve">закупівлі, повноваження якої щодо підпису документів </w:t>
            </w:r>
            <w:r w:rsidR="00677528" w:rsidRPr="00EA429B">
              <w:rPr>
                <w:rFonts w:ascii="Times New Roman" w:hAnsi="Times New Roman"/>
                <w:sz w:val="24"/>
                <w:szCs w:val="24"/>
              </w:rPr>
              <w:t xml:space="preserve">тендерної </w:t>
            </w:r>
            <w:r w:rsidRPr="00EA429B">
              <w:rPr>
                <w:rFonts w:ascii="Times New Roman" w:hAnsi="Times New Roman"/>
                <w:sz w:val="24"/>
                <w:szCs w:val="24"/>
              </w:rPr>
              <w:t>пропозиції підтверджуються в</w:t>
            </w:r>
            <w:r w:rsidR="00677528" w:rsidRPr="00EA429B">
              <w:rPr>
                <w:rFonts w:ascii="Times New Roman" w:hAnsi="Times New Roman"/>
                <w:sz w:val="24"/>
                <w:szCs w:val="24"/>
              </w:rPr>
              <w:t>ідповідно до поданих документів</w:t>
            </w:r>
            <w:r w:rsidRPr="00EA429B">
              <w:rPr>
                <w:rFonts w:ascii="Times New Roman" w:hAnsi="Times New Roman"/>
                <w:sz w:val="24"/>
                <w:szCs w:val="24"/>
              </w:rPr>
              <w:t>;</w:t>
            </w:r>
          </w:p>
          <w:p w:rsidR="006551F0" w:rsidRPr="00EA429B" w:rsidRDefault="006551F0"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EA429B">
              <w:rPr>
                <w:rFonts w:ascii="Times New Roman" w:hAnsi="Times New Roman"/>
                <w:sz w:val="24"/>
                <w:szCs w:val="24"/>
              </w:rPr>
              <w:t xml:space="preserve">тендерну </w:t>
            </w:r>
            <w:r w:rsidRPr="00EA429B">
              <w:rPr>
                <w:rFonts w:ascii="Times New Roman" w:hAnsi="Times New Roman"/>
                <w:sz w:val="24"/>
                <w:szCs w:val="24"/>
              </w:rPr>
              <w:t>пропозицію в цілому та на кожен електронний документ окремо;</w:t>
            </w:r>
          </w:p>
          <w:p w:rsidR="00C36AD2" w:rsidRPr="00EA429B" w:rsidRDefault="00C36AD2"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EA429B" w:rsidRDefault="00C36AD2"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5</w:t>
            </w:r>
            <w:r w:rsidR="006551F0" w:rsidRPr="00EA429B">
              <w:rPr>
                <w:rFonts w:ascii="Times New Roman" w:hAnsi="Times New Roman"/>
                <w:sz w:val="24"/>
                <w:szCs w:val="24"/>
              </w:rPr>
              <w:t xml:space="preserve">) документи пропозиції, які надані не у формі електронного </w:t>
            </w:r>
            <w:r w:rsidR="006551F0" w:rsidRPr="00EA429B">
              <w:rPr>
                <w:rFonts w:ascii="Times New Roman" w:hAnsi="Times New Roman"/>
                <w:sz w:val="24"/>
                <w:szCs w:val="24"/>
              </w:rPr>
              <w:lastRenderedPageBreak/>
              <w:t>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EA429B" w:rsidRDefault="00C36AD2" w:rsidP="00801311">
            <w:pPr>
              <w:pStyle w:val="a4"/>
              <w:tabs>
                <w:tab w:val="left" w:pos="515"/>
              </w:tabs>
              <w:jc w:val="both"/>
              <w:rPr>
                <w:rFonts w:ascii="Times New Roman" w:hAnsi="Times New Roman"/>
                <w:sz w:val="24"/>
                <w:szCs w:val="24"/>
              </w:rPr>
            </w:pPr>
            <w:r w:rsidRPr="00EA429B">
              <w:rPr>
                <w:rFonts w:ascii="Times New Roman" w:hAnsi="Times New Roman"/>
                <w:b/>
                <w:sz w:val="24"/>
                <w:szCs w:val="24"/>
              </w:rPr>
              <w:t>Замовник перевіряє КЕП/УЕП учасника</w:t>
            </w:r>
            <w:r w:rsidRPr="00EA429B">
              <w:rPr>
                <w:rFonts w:ascii="Times New Roman" w:hAnsi="Times New Roman"/>
                <w:sz w:val="24"/>
                <w:szCs w:val="24"/>
              </w:rPr>
              <w:t xml:space="preserve"> на сайті центрального </w:t>
            </w:r>
            <w:proofErr w:type="spellStart"/>
            <w:r w:rsidRPr="00EA429B">
              <w:rPr>
                <w:rFonts w:ascii="Times New Roman" w:hAnsi="Times New Roman"/>
                <w:sz w:val="24"/>
                <w:szCs w:val="24"/>
              </w:rPr>
              <w:t>засвідчувального</w:t>
            </w:r>
            <w:proofErr w:type="spellEnd"/>
            <w:r w:rsidRPr="00EA429B">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EA429B">
              <w:rPr>
                <w:rFonts w:ascii="Times New Roman" w:hAnsi="Times New Roman"/>
                <w:sz w:val="24"/>
                <w:szCs w:val="24"/>
              </w:rPr>
              <w:t xml:space="preserve"> </w:t>
            </w:r>
            <w:r w:rsidR="00396A4C" w:rsidRPr="00EA429B">
              <w:rPr>
                <w:rFonts w:ascii="Times New Roman" w:hAnsi="Times New Roman"/>
                <w:b/>
                <w:sz w:val="24"/>
                <w:szCs w:val="24"/>
              </w:rPr>
              <w:t>У разі відсутності даної інформації</w:t>
            </w:r>
            <w:r w:rsidR="00396A4C" w:rsidRPr="00EA429B">
              <w:rPr>
                <w:rFonts w:ascii="Times New Roman" w:hAnsi="Times New Roman"/>
                <w:sz w:val="24"/>
                <w:szCs w:val="24"/>
              </w:rPr>
              <w:t xml:space="preserve"> або у разі </w:t>
            </w:r>
            <w:proofErr w:type="spellStart"/>
            <w:r w:rsidR="00396A4C" w:rsidRPr="00EA429B">
              <w:rPr>
                <w:rFonts w:ascii="Times New Roman" w:hAnsi="Times New Roman"/>
                <w:sz w:val="24"/>
                <w:szCs w:val="24"/>
              </w:rPr>
              <w:t>ненакладення</w:t>
            </w:r>
            <w:proofErr w:type="spellEnd"/>
            <w:r w:rsidR="00396A4C" w:rsidRPr="00EA429B">
              <w:rPr>
                <w:rFonts w:ascii="Times New Roman" w:hAnsi="Times New Roman"/>
                <w:sz w:val="24"/>
                <w:szCs w:val="24"/>
              </w:rPr>
              <w:t xml:space="preserve"> учасником КЕП</w:t>
            </w:r>
            <w:r w:rsidR="00E3545A" w:rsidRPr="00EA429B">
              <w:rPr>
                <w:rFonts w:ascii="Times New Roman" w:hAnsi="Times New Roman"/>
                <w:sz w:val="24"/>
                <w:szCs w:val="24"/>
              </w:rPr>
              <w:t>/</w:t>
            </w:r>
            <w:r w:rsidR="00396A4C" w:rsidRPr="00EA429B">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EA429B">
              <w:rPr>
                <w:rFonts w:ascii="Times New Roman" w:hAnsi="Times New Roman"/>
                <w:b/>
                <w:sz w:val="24"/>
                <w:szCs w:val="24"/>
              </w:rPr>
              <w:t xml:space="preserve">буде відхилена на підставі підпункту 2 пункту 41 </w:t>
            </w:r>
            <w:r w:rsidR="00396A4C" w:rsidRPr="00EA429B">
              <w:rPr>
                <w:rFonts w:ascii="Times New Roman" w:hAnsi="Times New Roman"/>
                <w:i/>
                <w:sz w:val="24"/>
                <w:szCs w:val="24"/>
              </w:rPr>
              <w:t>Особливостей</w:t>
            </w:r>
            <w:r w:rsidR="00396A4C" w:rsidRPr="00EA429B">
              <w:rPr>
                <w:rFonts w:ascii="Times New Roman" w:hAnsi="Times New Roman"/>
                <w:sz w:val="24"/>
                <w:szCs w:val="24"/>
              </w:rPr>
              <w:t>.</w:t>
            </w:r>
          </w:p>
          <w:p w:rsidR="006551F0" w:rsidRPr="00EA429B" w:rsidRDefault="000D1643" w:rsidP="00801311">
            <w:pPr>
              <w:pStyle w:val="a4"/>
              <w:tabs>
                <w:tab w:val="left" w:pos="515"/>
              </w:tabs>
              <w:jc w:val="both"/>
              <w:rPr>
                <w:rFonts w:ascii="Times New Roman" w:hAnsi="Times New Roman"/>
                <w:sz w:val="24"/>
                <w:szCs w:val="24"/>
              </w:rPr>
            </w:pPr>
            <w:r w:rsidRPr="00EA429B">
              <w:rPr>
                <w:rFonts w:ascii="Times New Roman" w:hAnsi="Times New Roman"/>
                <w:sz w:val="24"/>
                <w:szCs w:val="24"/>
              </w:rPr>
              <w:t xml:space="preserve">Кожен учасник має право подати </w:t>
            </w:r>
            <w:r w:rsidR="002105C1" w:rsidRPr="00EA429B">
              <w:rPr>
                <w:rFonts w:ascii="Times New Roman" w:hAnsi="Times New Roman"/>
                <w:sz w:val="24"/>
                <w:szCs w:val="24"/>
              </w:rPr>
              <w:t>тільки одну тендерну пропозицію.</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EA429B" w:rsidRDefault="000B0711" w:rsidP="00801311">
            <w:pPr>
              <w:widowControl w:val="0"/>
              <w:tabs>
                <w:tab w:val="left" w:pos="515"/>
              </w:tabs>
              <w:spacing w:after="0" w:line="240" w:lineRule="auto"/>
              <w:contextualSpacing/>
              <w:jc w:val="both"/>
              <w:rPr>
                <w:rFonts w:ascii="Times New Roman" w:hAnsi="Times New Roman"/>
                <w:sz w:val="24"/>
                <w:szCs w:val="24"/>
              </w:rPr>
            </w:pPr>
            <w:r w:rsidRPr="00EA429B">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EA429B" w:rsidTr="00801311">
        <w:trPr>
          <w:trHeight w:val="596"/>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2</w:t>
            </w:r>
          </w:p>
        </w:tc>
        <w:tc>
          <w:tcPr>
            <w:tcW w:w="3503" w:type="dxa"/>
            <w:shd w:val="clear" w:color="auto" w:fill="auto"/>
          </w:tcPr>
          <w:p w:rsidR="000B0711" w:rsidRPr="00EA429B"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EA429B" w:rsidRDefault="007524F2"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Забезпечення тендерної пропозиції н</w:t>
            </w:r>
            <w:r w:rsidR="00EC4715" w:rsidRPr="00EA429B">
              <w:rPr>
                <w:rFonts w:ascii="Times New Roman" w:hAnsi="Times New Roman"/>
                <w:sz w:val="24"/>
                <w:szCs w:val="24"/>
                <w:lang w:eastAsia="uk-UA"/>
              </w:rPr>
              <w:t xml:space="preserve">е вимагається </w:t>
            </w:r>
            <w:r w:rsidR="000B0711" w:rsidRPr="00EA429B">
              <w:rPr>
                <w:rFonts w:ascii="Times New Roman" w:hAnsi="Times New Roman"/>
                <w:sz w:val="24"/>
                <w:szCs w:val="24"/>
                <w:lang w:eastAsia="uk-UA"/>
              </w:rPr>
              <w:t xml:space="preserve"> </w:t>
            </w:r>
          </w:p>
        </w:tc>
      </w:tr>
      <w:tr w:rsidR="000B0711" w:rsidRPr="00EA429B" w:rsidTr="00801311">
        <w:trPr>
          <w:trHeight w:val="787"/>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3</w:t>
            </w:r>
          </w:p>
        </w:tc>
        <w:tc>
          <w:tcPr>
            <w:tcW w:w="3503" w:type="dxa"/>
            <w:shd w:val="clear" w:color="auto" w:fill="auto"/>
          </w:tcPr>
          <w:p w:rsidR="000B0711" w:rsidRPr="00EA429B" w:rsidRDefault="000B0711" w:rsidP="00801311">
            <w:pPr>
              <w:pStyle w:val="a4"/>
              <w:widowControl w:val="0"/>
              <w:contextualSpacing/>
              <w:rPr>
                <w:rFonts w:ascii="Times New Roman" w:hAnsi="Times New Roman"/>
                <w:b/>
                <w:sz w:val="24"/>
                <w:szCs w:val="24"/>
                <w:lang w:eastAsia="uk-UA"/>
              </w:rPr>
            </w:pPr>
            <w:r w:rsidRPr="00EA429B">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EA429B" w:rsidRDefault="000B0711"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Не </w:t>
            </w:r>
            <w:r w:rsidR="00EC4715" w:rsidRPr="00EA429B">
              <w:rPr>
                <w:rFonts w:ascii="Times New Roman" w:hAnsi="Times New Roman"/>
                <w:sz w:val="24"/>
                <w:szCs w:val="24"/>
                <w:lang w:eastAsia="uk-UA"/>
              </w:rPr>
              <w:t>передбачається</w:t>
            </w:r>
          </w:p>
        </w:tc>
      </w:tr>
      <w:tr w:rsidR="000B0711" w:rsidRPr="00EA429B" w:rsidTr="00801311">
        <w:trPr>
          <w:trHeight w:val="522"/>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4</w:t>
            </w:r>
          </w:p>
        </w:tc>
        <w:tc>
          <w:tcPr>
            <w:tcW w:w="3503" w:type="dxa"/>
            <w:shd w:val="clear" w:color="auto" w:fill="auto"/>
          </w:tcPr>
          <w:p w:rsidR="000B0711" w:rsidRPr="00EA429B" w:rsidRDefault="000B0711" w:rsidP="00801311">
            <w:pPr>
              <w:pStyle w:val="a4"/>
              <w:widowControl w:val="0"/>
              <w:contextualSpacing/>
              <w:rPr>
                <w:rFonts w:ascii="Times New Roman" w:hAnsi="Times New Roman"/>
                <w:b/>
                <w:sz w:val="24"/>
                <w:szCs w:val="24"/>
                <w:lang w:eastAsia="uk-UA"/>
              </w:rPr>
            </w:pPr>
            <w:r w:rsidRPr="00EA429B">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EA429B"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Тендерні пропозиції вважаються дійсними протягом </w:t>
            </w:r>
            <w:r w:rsidR="004D2343" w:rsidRPr="00EA429B">
              <w:rPr>
                <w:rFonts w:ascii="Times New Roman" w:hAnsi="Times New Roman"/>
                <w:b/>
                <w:sz w:val="24"/>
                <w:szCs w:val="24"/>
                <w:lang w:eastAsia="uk-UA"/>
              </w:rPr>
              <w:t>90</w:t>
            </w:r>
            <w:r w:rsidR="00CF49F1" w:rsidRPr="00EA429B">
              <w:rPr>
                <w:rFonts w:ascii="Times New Roman" w:hAnsi="Times New Roman"/>
                <w:b/>
                <w:sz w:val="24"/>
                <w:szCs w:val="24"/>
                <w:lang w:eastAsia="uk-UA"/>
              </w:rPr>
              <w:t xml:space="preserve"> календарних днів</w:t>
            </w:r>
            <w:r w:rsidRPr="00EA429B">
              <w:rPr>
                <w:rFonts w:ascii="Times New Roman" w:hAnsi="Times New Roman"/>
                <w:sz w:val="24"/>
                <w:szCs w:val="24"/>
                <w:lang w:eastAsia="uk-UA"/>
              </w:rPr>
              <w:t xml:space="preserve"> із дати кінцевого строку подання тендерних пропозицій.</w:t>
            </w:r>
          </w:p>
          <w:p w:rsidR="000B0711" w:rsidRPr="00EA429B"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EA429B"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Учасник процедури закупівлі </w:t>
            </w:r>
            <w:r w:rsidRPr="00EA429B">
              <w:rPr>
                <w:rFonts w:ascii="Times New Roman" w:hAnsi="Times New Roman"/>
                <w:b/>
                <w:sz w:val="24"/>
                <w:szCs w:val="24"/>
                <w:lang w:eastAsia="uk-UA"/>
              </w:rPr>
              <w:t>має право</w:t>
            </w:r>
            <w:r w:rsidRPr="00EA429B">
              <w:rPr>
                <w:rFonts w:ascii="Times New Roman" w:hAnsi="Times New Roman"/>
                <w:sz w:val="24"/>
                <w:szCs w:val="24"/>
                <w:lang w:eastAsia="uk-UA"/>
              </w:rPr>
              <w:t>:</w:t>
            </w:r>
          </w:p>
          <w:p w:rsidR="000B0711" w:rsidRPr="00EA429B" w:rsidRDefault="00783A5A" w:rsidP="00801311">
            <w:pPr>
              <w:widowControl w:val="0"/>
              <w:tabs>
                <w:tab w:val="left" w:pos="419"/>
              </w:tabs>
              <w:spacing w:after="0" w:line="240" w:lineRule="auto"/>
              <w:jc w:val="both"/>
              <w:rPr>
                <w:rFonts w:ascii="Times New Roman" w:hAnsi="Times New Roman"/>
                <w:sz w:val="24"/>
                <w:szCs w:val="24"/>
                <w:lang w:eastAsia="uk-UA"/>
              </w:rPr>
            </w:pPr>
            <w:r w:rsidRPr="00EA429B">
              <w:rPr>
                <w:rFonts w:ascii="Times New Roman" w:hAnsi="Times New Roman"/>
                <w:sz w:val="24"/>
                <w:szCs w:val="24"/>
                <w:lang w:eastAsia="uk-UA"/>
              </w:rPr>
              <w:t xml:space="preserve">- </w:t>
            </w:r>
            <w:r w:rsidR="000B0711" w:rsidRPr="00EA429B">
              <w:rPr>
                <w:rFonts w:ascii="Times New Roman" w:hAnsi="Times New Roman"/>
                <w:sz w:val="24"/>
                <w:szCs w:val="24"/>
                <w:lang w:eastAsia="uk-UA"/>
              </w:rPr>
              <w:t>відхилити таку вимогу</w:t>
            </w:r>
            <w:r w:rsidRPr="00EA429B">
              <w:rPr>
                <w:rFonts w:ascii="Times New Roman" w:hAnsi="Times New Roman"/>
                <w:sz w:val="24"/>
                <w:szCs w:val="24"/>
                <w:lang w:eastAsia="uk-UA"/>
              </w:rPr>
              <w:t>, не втрачаючи при цьому наданого ним забезпечення тендерної пропозиції;</w:t>
            </w:r>
          </w:p>
          <w:p w:rsidR="00783A5A" w:rsidRPr="00EA429B"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xml:space="preserve">- </w:t>
            </w:r>
            <w:r w:rsidR="000B0711" w:rsidRPr="00EA429B">
              <w:rPr>
                <w:rFonts w:ascii="Times New Roman" w:hAnsi="Times New Roman"/>
                <w:sz w:val="24"/>
                <w:szCs w:val="24"/>
                <w:lang w:eastAsia="uk-UA"/>
              </w:rPr>
              <w:t>погодитися з вимогою та продовжити строк дії п</w:t>
            </w:r>
            <w:r w:rsidR="00F26DBC" w:rsidRPr="00EA429B">
              <w:rPr>
                <w:rFonts w:ascii="Times New Roman" w:hAnsi="Times New Roman"/>
                <w:sz w:val="24"/>
                <w:szCs w:val="24"/>
                <w:lang w:eastAsia="uk-UA"/>
              </w:rPr>
              <w:t>оданої ним тендерної пропозиції</w:t>
            </w:r>
            <w:r w:rsidRPr="00EA429B">
              <w:rPr>
                <w:rFonts w:ascii="Times New Roman" w:hAnsi="Times New Roman"/>
                <w:sz w:val="24"/>
                <w:szCs w:val="24"/>
                <w:lang w:eastAsia="uk-UA"/>
              </w:rPr>
              <w:t xml:space="preserve"> і наданого за</w:t>
            </w:r>
            <w:r w:rsidR="00F26DBC" w:rsidRPr="00EA429B">
              <w:rPr>
                <w:rFonts w:ascii="Times New Roman" w:hAnsi="Times New Roman"/>
                <w:sz w:val="24"/>
                <w:szCs w:val="24"/>
                <w:lang w:eastAsia="uk-UA"/>
              </w:rPr>
              <w:t>безпечення тендерної пропозиції (у разі якщо вимагалось).</w:t>
            </w:r>
          </w:p>
          <w:p w:rsidR="000B0711" w:rsidRPr="00EA429B"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EA429B">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EA429B" w:rsidTr="00801311">
        <w:trPr>
          <w:trHeight w:val="2403"/>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5</w:t>
            </w:r>
          </w:p>
        </w:tc>
        <w:tc>
          <w:tcPr>
            <w:tcW w:w="3503" w:type="dxa"/>
            <w:shd w:val="clear" w:color="auto" w:fill="auto"/>
          </w:tcPr>
          <w:p w:rsidR="00192646" w:rsidRPr="00EA429B" w:rsidRDefault="00192646" w:rsidP="00801311">
            <w:pPr>
              <w:widowControl w:val="0"/>
              <w:spacing w:after="0" w:line="240" w:lineRule="auto"/>
              <w:contextualSpacing/>
              <w:rPr>
                <w:rFonts w:ascii="Times New Roman" w:hAnsi="Times New Roman"/>
                <w:b/>
                <w:sz w:val="24"/>
                <w:szCs w:val="24"/>
                <w:lang w:val="ru-RU" w:eastAsia="uk-UA"/>
              </w:rPr>
            </w:pPr>
            <w:r w:rsidRPr="00EA429B">
              <w:rPr>
                <w:rFonts w:ascii="Times New Roman" w:hAnsi="Times New Roman"/>
                <w:b/>
                <w:sz w:val="24"/>
                <w:szCs w:val="24"/>
                <w:lang w:eastAsia="uk-UA"/>
              </w:rPr>
              <w:t xml:space="preserve">Кваліфікаційні критерії до </w:t>
            </w:r>
            <w:r w:rsidRPr="0016368A">
              <w:rPr>
                <w:rFonts w:ascii="Times New Roman" w:hAnsi="Times New Roman"/>
                <w:b/>
                <w:sz w:val="24"/>
                <w:szCs w:val="24"/>
                <w:lang w:eastAsia="uk-UA"/>
              </w:rPr>
              <w:t>учасників та вимоги, згідно з пунктом 28  та пунктом 44 Особливостей</w:t>
            </w:r>
          </w:p>
        </w:tc>
        <w:tc>
          <w:tcPr>
            <w:tcW w:w="6490" w:type="dxa"/>
            <w:shd w:val="clear" w:color="auto" w:fill="auto"/>
          </w:tcPr>
          <w:p w:rsidR="00496D30" w:rsidRPr="00EA429B" w:rsidRDefault="00496D30" w:rsidP="00801311">
            <w:pPr>
              <w:pStyle w:val="a4"/>
              <w:jc w:val="both"/>
              <w:rPr>
                <w:rFonts w:ascii="Times New Roman" w:hAnsi="Times New Roman"/>
                <w:sz w:val="24"/>
                <w:szCs w:val="24"/>
              </w:rPr>
            </w:pPr>
            <w:r w:rsidRPr="00EA429B">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429B">
              <w:rPr>
                <w:rFonts w:ascii="Times New Roman" w:hAnsi="Times New Roman"/>
                <w:b/>
                <w:sz w:val="24"/>
                <w:szCs w:val="24"/>
              </w:rPr>
              <w:t xml:space="preserve">Додатку </w:t>
            </w:r>
            <w:r w:rsidR="002B347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EA429B">
              <w:rPr>
                <w:rFonts w:ascii="Times New Roman" w:hAnsi="Times New Roman"/>
                <w:b/>
                <w:sz w:val="24"/>
                <w:szCs w:val="24"/>
              </w:rPr>
              <w:t xml:space="preserve">Додатку </w:t>
            </w:r>
            <w:r w:rsidR="002B347C">
              <w:rPr>
                <w:rFonts w:ascii="Times New Roman" w:hAnsi="Times New Roman"/>
                <w:b/>
                <w:sz w:val="24"/>
                <w:szCs w:val="24"/>
              </w:rPr>
              <w:t>2</w:t>
            </w:r>
            <w:r w:rsidRPr="00EA429B">
              <w:rPr>
                <w:rFonts w:ascii="Times New Roman" w:hAnsi="Times New Roman"/>
                <w:sz w:val="24"/>
                <w:szCs w:val="24"/>
              </w:rPr>
              <w:t xml:space="preserve"> до цієї тендерної документації. </w:t>
            </w:r>
          </w:p>
          <w:p w:rsidR="00AB17B6" w:rsidRPr="0016368A" w:rsidRDefault="00AB17B6" w:rsidP="00801311">
            <w:pPr>
              <w:pStyle w:val="a4"/>
              <w:jc w:val="both"/>
              <w:rPr>
                <w:rFonts w:ascii="Times New Roman" w:hAnsi="Times New Roman"/>
                <w:b/>
                <w:sz w:val="24"/>
                <w:szCs w:val="24"/>
              </w:rPr>
            </w:pPr>
            <w:r w:rsidRPr="0016368A">
              <w:rPr>
                <w:rFonts w:ascii="Times New Roman" w:hAnsi="Times New Roman"/>
                <w:b/>
                <w:sz w:val="24"/>
                <w:szCs w:val="24"/>
              </w:rPr>
              <w:t xml:space="preserve">Підстави для відмови в участі у процедурі закупівлі </w:t>
            </w:r>
            <w:r w:rsidR="004970B8" w:rsidRPr="0016368A">
              <w:rPr>
                <w:rFonts w:ascii="Times New Roman" w:hAnsi="Times New Roman"/>
                <w:b/>
                <w:sz w:val="24"/>
                <w:szCs w:val="24"/>
              </w:rPr>
              <w:t xml:space="preserve">визначені пунктом 44 </w:t>
            </w:r>
            <w:r w:rsidR="004970B8" w:rsidRPr="0016368A">
              <w:rPr>
                <w:rFonts w:ascii="Times New Roman" w:hAnsi="Times New Roman"/>
                <w:i/>
                <w:sz w:val="24"/>
                <w:szCs w:val="24"/>
              </w:rPr>
              <w:t>Особливостей</w:t>
            </w:r>
            <w:r w:rsidRPr="0016368A">
              <w:rPr>
                <w:rFonts w:ascii="Times New Roman" w:hAnsi="Times New Roman"/>
                <w:b/>
                <w:sz w:val="24"/>
                <w:szCs w:val="24"/>
              </w:rPr>
              <w:t>:</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1) </w:t>
            </w:r>
            <w:r w:rsidR="004970B8" w:rsidRPr="00EA429B">
              <w:rPr>
                <w:rFonts w:ascii="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2) </w:t>
            </w:r>
            <w:r w:rsidR="004970B8" w:rsidRPr="00EA429B">
              <w:rPr>
                <w:rFonts w:ascii="Times New Roman" w:hAnsi="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3) </w:t>
            </w:r>
            <w:r w:rsidR="004970B8" w:rsidRPr="00EA429B">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4) </w:t>
            </w:r>
            <w:r w:rsidR="004970B8" w:rsidRPr="00EA429B">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EA429B">
              <w:rPr>
                <w:rFonts w:ascii="Times New Roman" w:hAnsi="Times New Roman"/>
                <w:sz w:val="24"/>
                <w:szCs w:val="24"/>
              </w:rPr>
              <w:t>антиконкурентних</w:t>
            </w:r>
            <w:proofErr w:type="spellEnd"/>
            <w:r w:rsidR="004970B8" w:rsidRPr="00EA429B">
              <w:rPr>
                <w:rFonts w:ascii="Times New Roman" w:hAnsi="Times New Roman"/>
                <w:sz w:val="24"/>
                <w:szCs w:val="24"/>
              </w:rPr>
              <w:t xml:space="preserve"> узгоджених дій, що стосуються спотворення результатів тендерів;</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5) </w:t>
            </w:r>
            <w:r w:rsidR="004970B8" w:rsidRPr="00EA429B">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6) </w:t>
            </w:r>
            <w:r w:rsidR="004970B8" w:rsidRPr="00EA429B">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7) </w:t>
            </w:r>
            <w:r w:rsidR="004970B8" w:rsidRPr="00EA429B">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8) </w:t>
            </w:r>
            <w:r w:rsidR="004970B8" w:rsidRPr="00EA429B">
              <w:rPr>
                <w:rFonts w:ascii="Times New Roman" w:hAnsi="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9) </w:t>
            </w:r>
            <w:r w:rsidR="004970B8" w:rsidRPr="00EA429B">
              <w:rPr>
                <w:rFonts w:ascii="Times New Roman" w:hAnsi="Times New Roman"/>
                <w:sz w:val="24"/>
                <w:szCs w:val="24"/>
              </w:rPr>
              <w:t xml:space="preserve">у Єдиному державному реєстрі </w:t>
            </w:r>
            <w:r w:rsidR="00DE3079" w:rsidRPr="00EA429B">
              <w:rPr>
                <w:rFonts w:ascii="Times New Roman" w:hAnsi="Times New Roman"/>
                <w:sz w:val="24"/>
                <w:szCs w:val="24"/>
              </w:rPr>
              <w:t xml:space="preserve">юридичних осіб, фізичних осіб - </w:t>
            </w:r>
            <w:r w:rsidR="004970B8" w:rsidRPr="00EA429B">
              <w:rPr>
                <w:rFonts w:ascii="Times New Roman" w:hAnsi="Times New Roman"/>
                <w:sz w:val="24"/>
                <w:szCs w:val="24"/>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EA429B">
              <w:rPr>
                <w:rFonts w:ascii="Times New Roman" w:hAnsi="Times New Roman"/>
                <w:sz w:val="24"/>
                <w:szCs w:val="24"/>
              </w:rPr>
              <w:t xml:space="preserve">юридичних осіб, </w:t>
            </w:r>
            <w:r w:rsidR="00DE3079" w:rsidRPr="00EA429B">
              <w:rPr>
                <w:rFonts w:ascii="Times New Roman" w:hAnsi="Times New Roman"/>
                <w:sz w:val="24"/>
                <w:szCs w:val="24"/>
              </w:rPr>
              <w:lastRenderedPageBreak/>
              <w:t xml:space="preserve">фізичних осіб - </w:t>
            </w:r>
            <w:r w:rsidR="004970B8" w:rsidRPr="00EA429B">
              <w:rPr>
                <w:rFonts w:ascii="Times New Roman" w:hAnsi="Times New Roman"/>
                <w:sz w:val="24"/>
                <w:szCs w:val="24"/>
              </w:rPr>
              <w:t>підприємців та громадських формувань” (крім нерезидентів);</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10) </w:t>
            </w:r>
            <w:r w:rsidR="004970B8" w:rsidRPr="00EA429B">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7B6" w:rsidRPr="00EA429B" w:rsidRDefault="00AB17B6" w:rsidP="00801311">
            <w:pPr>
              <w:pStyle w:val="a4"/>
              <w:jc w:val="both"/>
              <w:rPr>
                <w:rFonts w:ascii="Times New Roman" w:hAnsi="Times New Roman"/>
                <w:sz w:val="24"/>
                <w:szCs w:val="24"/>
              </w:rPr>
            </w:pPr>
            <w:r w:rsidRPr="00EA429B">
              <w:rPr>
                <w:rFonts w:ascii="Times New Roman" w:hAnsi="Times New Roman"/>
                <w:sz w:val="24"/>
                <w:szCs w:val="24"/>
              </w:rPr>
              <w:t xml:space="preserve">11) </w:t>
            </w:r>
            <w:r w:rsidR="004970B8" w:rsidRPr="00EA429B">
              <w:rPr>
                <w:rFonts w:ascii="Times New Roman" w:hAnsi="Times New Roman"/>
                <w:sz w:val="24"/>
                <w:szCs w:val="24"/>
              </w:rPr>
              <w:t xml:space="preserve">учасник процедури закупівлі або кінцевий </w:t>
            </w:r>
            <w:proofErr w:type="spellStart"/>
            <w:r w:rsidR="004970B8" w:rsidRPr="00EA429B">
              <w:rPr>
                <w:rFonts w:ascii="Times New Roman" w:hAnsi="Times New Roman"/>
                <w:sz w:val="24"/>
                <w:szCs w:val="24"/>
              </w:rPr>
              <w:t>бенефіціарний</w:t>
            </w:r>
            <w:proofErr w:type="spellEnd"/>
            <w:r w:rsidR="004970B8" w:rsidRPr="00EA429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970B8" w:rsidRPr="00EA429B" w:rsidRDefault="00AB09F5" w:rsidP="00801311">
            <w:pPr>
              <w:pStyle w:val="a4"/>
              <w:jc w:val="both"/>
              <w:rPr>
                <w:rFonts w:ascii="Times New Roman" w:hAnsi="Times New Roman"/>
                <w:sz w:val="24"/>
                <w:szCs w:val="24"/>
              </w:rPr>
            </w:pPr>
            <w:r w:rsidRPr="00EA429B">
              <w:rPr>
                <w:rFonts w:ascii="Times New Roman" w:hAnsi="Times New Roman"/>
                <w:sz w:val="24"/>
                <w:szCs w:val="24"/>
              </w:rPr>
              <w:t xml:space="preserve">12) </w:t>
            </w:r>
            <w:r w:rsidR="004970B8" w:rsidRPr="00EA429B">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70B8" w:rsidRPr="00EA429B" w:rsidRDefault="004970B8" w:rsidP="00801311">
            <w:pPr>
              <w:pStyle w:val="a4"/>
              <w:jc w:val="both"/>
              <w:rPr>
                <w:rFonts w:ascii="Times New Roman" w:hAnsi="Times New Roman"/>
                <w:sz w:val="24"/>
                <w:szCs w:val="24"/>
              </w:rPr>
            </w:pPr>
            <w:r w:rsidRPr="00EA429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AB09F5" w:rsidRPr="00EA429B">
              <w:rPr>
                <w:rFonts w:ascii="Times New Roman" w:hAnsi="Times New Roman"/>
                <w:sz w:val="24"/>
                <w:szCs w:val="24"/>
              </w:rPr>
              <w:t xml:space="preserve"> та/або відшкодування збитків - </w:t>
            </w:r>
            <w:r w:rsidRPr="00EA429B">
              <w:rPr>
                <w:rFonts w:ascii="Times New Roman" w:hAnsi="Times New Roman"/>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711" w:rsidRPr="00EA429B" w:rsidRDefault="000F0B40" w:rsidP="00801311">
            <w:pPr>
              <w:pStyle w:val="a4"/>
              <w:jc w:val="both"/>
              <w:rPr>
                <w:rFonts w:ascii="Times New Roman" w:hAnsi="Times New Roman"/>
                <w:sz w:val="24"/>
                <w:szCs w:val="24"/>
              </w:rPr>
            </w:pPr>
            <w:r w:rsidRPr="00EA429B">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Pr="00EA429B">
              <w:rPr>
                <w:rFonts w:ascii="Times New Roman" w:hAnsi="Times New Roman"/>
                <w:i/>
                <w:sz w:val="24"/>
                <w:szCs w:val="24"/>
              </w:rPr>
              <w:t>Особливостей</w:t>
            </w:r>
            <w:r w:rsidRPr="00EA429B">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711" w:rsidRPr="00EA429B" w:rsidTr="00801311">
        <w:trPr>
          <w:trHeight w:val="1163"/>
          <w:jc w:val="center"/>
        </w:trPr>
        <w:tc>
          <w:tcPr>
            <w:tcW w:w="516" w:type="dxa"/>
            <w:shd w:val="clear" w:color="auto" w:fill="auto"/>
          </w:tcPr>
          <w:p w:rsidR="000B0711" w:rsidRPr="00EA429B"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6</w:t>
            </w:r>
          </w:p>
        </w:tc>
        <w:tc>
          <w:tcPr>
            <w:tcW w:w="3503" w:type="dxa"/>
            <w:shd w:val="clear" w:color="auto" w:fill="auto"/>
          </w:tcPr>
          <w:p w:rsidR="000B0711" w:rsidRPr="00EA429B" w:rsidRDefault="000B0711"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Інформація про технічні, якісні та кількісні хар</w:t>
            </w:r>
            <w:r w:rsidR="008E7F9F" w:rsidRPr="00EA429B">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EA429B" w:rsidRDefault="008E7F9F" w:rsidP="002B347C">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rPr>
              <w:t>Вимоги до предмета закупівлі (технічні, якісні та кількісні характеристики) згідно з</w:t>
            </w:r>
            <w:hyperlink r:id="rId14">
              <w:r w:rsidRPr="00EA429B">
                <w:rPr>
                  <w:rFonts w:ascii="Times New Roman" w:hAnsi="Times New Roman"/>
                  <w:sz w:val="24"/>
                  <w:szCs w:val="24"/>
                </w:rPr>
                <w:t xml:space="preserve"> пунктом третім </w:t>
              </w:r>
            </w:hyperlink>
            <w:hyperlink r:id="rId15">
              <w:r w:rsidRPr="00EA429B">
                <w:rPr>
                  <w:rFonts w:ascii="Times New Roman" w:hAnsi="Times New Roman"/>
                  <w:sz w:val="24"/>
                  <w:szCs w:val="24"/>
                </w:rPr>
                <w:t>частини друго</w:t>
              </w:r>
            </w:hyperlink>
            <w:r w:rsidRPr="00EA429B">
              <w:rPr>
                <w:rFonts w:ascii="Times New Roman" w:hAnsi="Times New Roman"/>
                <w:sz w:val="24"/>
                <w:szCs w:val="24"/>
              </w:rPr>
              <w:t xml:space="preserve">ї статті 22 Закону зазначено в </w:t>
            </w:r>
            <w:r w:rsidRPr="00EA429B">
              <w:rPr>
                <w:rFonts w:ascii="Times New Roman" w:hAnsi="Times New Roman"/>
                <w:b/>
                <w:sz w:val="24"/>
                <w:szCs w:val="24"/>
              </w:rPr>
              <w:t xml:space="preserve">Додатку </w:t>
            </w:r>
            <w:r w:rsidR="002B347C">
              <w:rPr>
                <w:rFonts w:ascii="Times New Roman" w:hAnsi="Times New Roman"/>
                <w:b/>
                <w:sz w:val="24"/>
                <w:szCs w:val="24"/>
              </w:rPr>
              <w:t>1</w:t>
            </w:r>
            <w:r w:rsidRPr="00EA429B">
              <w:rPr>
                <w:rFonts w:ascii="Times New Roman" w:hAnsi="Times New Roman"/>
                <w:sz w:val="24"/>
                <w:szCs w:val="24"/>
              </w:rPr>
              <w:t xml:space="preserve"> до цієї тендерної документації.</w:t>
            </w:r>
          </w:p>
        </w:tc>
      </w:tr>
      <w:tr w:rsidR="00455A76" w:rsidRPr="00EA429B" w:rsidTr="00801311">
        <w:trPr>
          <w:trHeight w:val="1913"/>
          <w:jc w:val="center"/>
        </w:trPr>
        <w:tc>
          <w:tcPr>
            <w:tcW w:w="516" w:type="dxa"/>
            <w:shd w:val="clear" w:color="auto" w:fill="auto"/>
          </w:tcPr>
          <w:p w:rsidR="00455A76" w:rsidRPr="00EA429B"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7</w:t>
            </w:r>
          </w:p>
        </w:tc>
        <w:tc>
          <w:tcPr>
            <w:tcW w:w="3503" w:type="dxa"/>
            <w:shd w:val="clear" w:color="auto" w:fill="auto"/>
          </w:tcPr>
          <w:p w:rsidR="00EF4B0B" w:rsidRPr="00EA429B" w:rsidRDefault="00455A76" w:rsidP="00801311">
            <w:pPr>
              <w:spacing w:after="0" w:line="240" w:lineRule="auto"/>
              <w:rPr>
                <w:rFonts w:ascii="Times New Roman" w:hAnsi="Times New Roman"/>
                <w:b/>
                <w:sz w:val="24"/>
                <w:szCs w:val="24"/>
                <w:lang w:eastAsia="uk-UA"/>
              </w:rPr>
            </w:pPr>
            <w:r w:rsidRPr="00EA429B">
              <w:rPr>
                <w:rFonts w:ascii="Times New Roman" w:hAnsi="Times New Roman"/>
                <w:b/>
                <w:sz w:val="24"/>
                <w:szCs w:val="24"/>
              </w:rPr>
              <w:t xml:space="preserve">Інформація про </w:t>
            </w:r>
            <w:r w:rsidRPr="00EA429B">
              <w:rPr>
                <w:rFonts w:ascii="Times New Roman" w:hAnsi="Times New Roman"/>
                <w:b/>
                <w:sz w:val="24"/>
                <w:szCs w:val="24"/>
                <w:lang w:eastAsia="uk-UA"/>
              </w:rPr>
              <w:t>субпідрядника/співвиконавця</w:t>
            </w:r>
          </w:p>
          <w:p w:rsidR="00455A76" w:rsidRPr="00EA429B" w:rsidRDefault="00455A76" w:rsidP="00801311">
            <w:pPr>
              <w:spacing w:after="0" w:line="240" w:lineRule="auto"/>
              <w:rPr>
                <w:rFonts w:ascii="Times New Roman" w:hAnsi="Times New Roman"/>
                <w:b/>
                <w:sz w:val="24"/>
                <w:szCs w:val="24"/>
              </w:rPr>
            </w:pPr>
            <w:r w:rsidRPr="00EA429B">
              <w:rPr>
                <w:rFonts w:ascii="Times New Roman" w:hAnsi="Times New Roman"/>
                <w:b/>
                <w:sz w:val="24"/>
                <w:szCs w:val="24"/>
              </w:rPr>
              <w:t>(у випадку закупівлі робіт</w:t>
            </w:r>
            <w:r w:rsidRPr="00EA429B">
              <w:rPr>
                <w:rFonts w:ascii="Times New Roman" w:hAnsi="Times New Roman"/>
                <w:b/>
                <w:sz w:val="24"/>
                <w:szCs w:val="24"/>
                <w:lang w:eastAsia="uk-UA"/>
              </w:rPr>
              <w:t xml:space="preserve"> чи послуг</w:t>
            </w:r>
            <w:r w:rsidRPr="00EA429B">
              <w:rPr>
                <w:rFonts w:ascii="Times New Roman" w:hAnsi="Times New Roman"/>
                <w:b/>
                <w:sz w:val="24"/>
                <w:szCs w:val="24"/>
              </w:rPr>
              <w:t>)</w:t>
            </w:r>
          </w:p>
          <w:p w:rsidR="00455A76" w:rsidRPr="00EA429B"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455A76" w:rsidRPr="00EA429B" w:rsidRDefault="00EF4B0B" w:rsidP="00801311">
            <w:pPr>
              <w:widowControl w:val="0"/>
              <w:spacing w:after="0" w:line="240" w:lineRule="auto"/>
              <w:jc w:val="both"/>
              <w:rPr>
                <w:rFonts w:ascii="Times New Roman" w:eastAsia="Times New Roman" w:hAnsi="Times New Roman"/>
                <w:strike/>
                <w:sz w:val="24"/>
                <w:szCs w:val="24"/>
                <w:highlight w:val="yellow"/>
                <w:lang w:eastAsia="uk-UA"/>
              </w:rPr>
            </w:pPr>
            <w:r w:rsidRPr="00EA429B">
              <w:rPr>
                <w:rFonts w:ascii="Times New Roman" w:eastAsia="Times New Roman" w:hAnsi="Times New Roman"/>
                <w:sz w:val="24"/>
                <w:szCs w:val="24"/>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EA429B">
              <w:rPr>
                <w:rFonts w:ascii="Times New Roman" w:eastAsia="Times New Roman" w:hAnsi="Times New Roman"/>
                <w:b/>
                <w:sz w:val="24"/>
                <w:szCs w:val="24"/>
                <w:lang w:eastAsia="uk-UA"/>
              </w:rPr>
              <w:t>послуг</w:t>
            </w:r>
            <w:r w:rsidRPr="00EA429B">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Pr="00EA429B">
              <w:rPr>
                <w:rFonts w:ascii="Times New Roman" w:eastAsia="Times New Roman" w:hAnsi="Times New Roman"/>
                <w:b/>
                <w:sz w:val="24"/>
                <w:szCs w:val="24"/>
                <w:lang w:eastAsia="uk-UA"/>
              </w:rPr>
              <w:t>(надається у разі залучення).</w:t>
            </w:r>
          </w:p>
        </w:tc>
      </w:tr>
      <w:tr w:rsidR="00455A76" w:rsidRPr="00EA429B" w:rsidTr="00801311">
        <w:trPr>
          <w:trHeight w:val="2266"/>
          <w:jc w:val="center"/>
        </w:trPr>
        <w:tc>
          <w:tcPr>
            <w:tcW w:w="516" w:type="dxa"/>
            <w:shd w:val="clear" w:color="auto" w:fill="auto"/>
          </w:tcPr>
          <w:p w:rsidR="00455A76" w:rsidRPr="00EA429B"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8</w:t>
            </w:r>
          </w:p>
        </w:tc>
        <w:tc>
          <w:tcPr>
            <w:tcW w:w="3503" w:type="dxa"/>
            <w:shd w:val="clear" w:color="auto" w:fill="auto"/>
          </w:tcPr>
          <w:p w:rsidR="00455A76" w:rsidRPr="00EA429B" w:rsidRDefault="00975E40"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В</w:t>
            </w:r>
            <w:r w:rsidR="00455A76" w:rsidRPr="00EA429B">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EA429B" w:rsidRDefault="00455A76"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EA429B" w:rsidTr="00FD4100">
        <w:trPr>
          <w:trHeight w:val="522"/>
          <w:jc w:val="center"/>
        </w:trPr>
        <w:tc>
          <w:tcPr>
            <w:tcW w:w="10509" w:type="dxa"/>
            <w:gridSpan w:val="3"/>
            <w:shd w:val="clear" w:color="auto" w:fill="ADF0FD"/>
            <w:vAlign w:val="center"/>
          </w:tcPr>
          <w:p w:rsidR="00455A76" w:rsidRPr="00EA429B" w:rsidRDefault="00455A76" w:rsidP="00FD4100">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Розділ IV. Подання та розкриття тендерної пропозиції</w:t>
            </w:r>
          </w:p>
        </w:tc>
      </w:tr>
      <w:tr w:rsidR="00455A76" w:rsidRPr="00EA429B" w:rsidTr="00801311">
        <w:trPr>
          <w:trHeight w:val="2528"/>
          <w:jc w:val="center"/>
        </w:trPr>
        <w:tc>
          <w:tcPr>
            <w:tcW w:w="516" w:type="dxa"/>
            <w:shd w:val="clear" w:color="auto" w:fill="auto"/>
          </w:tcPr>
          <w:p w:rsidR="00455A76" w:rsidRPr="00EA429B"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455A76" w:rsidRPr="00EA429B" w:rsidRDefault="00455A76" w:rsidP="00801311">
            <w:pPr>
              <w:pStyle w:val="a4"/>
              <w:widowControl w:val="0"/>
              <w:contextualSpacing/>
              <w:jc w:val="both"/>
              <w:rPr>
                <w:rFonts w:ascii="Times New Roman" w:hAnsi="Times New Roman"/>
                <w:b/>
                <w:sz w:val="24"/>
                <w:szCs w:val="24"/>
                <w:lang w:eastAsia="uk-UA"/>
              </w:rPr>
            </w:pPr>
            <w:r w:rsidRPr="00EA429B">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16368A" w:rsidRDefault="00455A76"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Кінцевий строк подання тендерних пропозицій </w:t>
            </w:r>
            <w:r w:rsidR="00D63DA8" w:rsidRPr="00D63DA8">
              <w:rPr>
                <w:rFonts w:ascii="Times New Roman" w:hAnsi="Times New Roman"/>
                <w:b/>
                <w:sz w:val="24"/>
                <w:szCs w:val="24"/>
                <w:u w:val="single"/>
                <w:lang w:val="ru-RU"/>
              </w:rPr>
              <w:t>11</w:t>
            </w:r>
            <w:r w:rsidR="007D3A52" w:rsidRPr="00D63DA8">
              <w:rPr>
                <w:rFonts w:ascii="Times New Roman" w:hAnsi="Times New Roman"/>
                <w:b/>
                <w:sz w:val="24"/>
                <w:szCs w:val="24"/>
                <w:u w:val="single"/>
              </w:rPr>
              <w:t>.</w:t>
            </w:r>
            <w:r w:rsidR="00D63DA8" w:rsidRPr="00D63DA8">
              <w:rPr>
                <w:rFonts w:ascii="Times New Roman" w:hAnsi="Times New Roman"/>
                <w:b/>
                <w:sz w:val="24"/>
                <w:szCs w:val="24"/>
                <w:u w:val="single"/>
              </w:rPr>
              <w:t>0</w:t>
            </w:r>
            <w:r w:rsidR="00D63DA8" w:rsidRPr="00D63DA8">
              <w:rPr>
                <w:rFonts w:ascii="Times New Roman" w:hAnsi="Times New Roman"/>
                <w:b/>
                <w:sz w:val="24"/>
                <w:szCs w:val="24"/>
                <w:u w:val="single"/>
                <w:lang w:val="ru-RU"/>
              </w:rPr>
              <w:t>5</w:t>
            </w:r>
            <w:r w:rsidRPr="00D63DA8">
              <w:rPr>
                <w:rFonts w:ascii="Times New Roman" w:hAnsi="Times New Roman"/>
                <w:b/>
                <w:sz w:val="24"/>
                <w:szCs w:val="24"/>
                <w:u w:val="single"/>
              </w:rPr>
              <w:t>.202</w:t>
            </w:r>
            <w:r w:rsidR="007D3A52" w:rsidRPr="00D63DA8">
              <w:rPr>
                <w:rFonts w:ascii="Times New Roman" w:hAnsi="Times New Roman"/>
                <w:b/>
                <w:sz w:val="24"/>
                <w:szCs w:val="24"/>
                <w:u w:val="single"/>
              </w:rPr>
              <w:t>3</w:t>
            </w:r>
            <w:r w:rsidR="002105C1" w:rsidRPr="00D63DA8">
              <w:rPr>
                <w:rFonts w:ascii="Times New Roman" w:hAnsi="Times New Roman"/>
                <w:b/>
                <w:sz w:val="24"/>
                <w:szCs w:val="24"/>
                <w:u w:val="single"/>
              </w:rPr>
              <w:t xml:space="preserve"> до </w:t>
            </w:r>
            <w:r w:rsidR="00D63DA8" w:rsidRPr="00D63DA8">
              <w:rPr>
                <w:rFonts w:ascii="Times New Roman" w:hAnsi="Times New Roman"/>
                <w:b/>
                <w:sz w:val="24"/>
                <w:szCs w:val="24"/>
                <w:u w:val="single"/>
                <w:lang w:val="ru-RU"/>
              </w:rPr>
              <w:t>10</w:t>
            </w:r>
            <w:r w:rsidR="00B35263" w:rsidRPr="00D63DA8">
              <w:rPr>
                <w:rFonts w:ascii="Times New Roman" w:hAnsi="Times New Roman"/>
                <w:b/>
                <w:sz w:val="24"/>
                <w:szCs w:val="24"/>
                <w:u w:val="single"/>
              </w:rPr>
              <w:t>:00 год.</w:t>
            </w:r>
          </w:p>
          <w:p w:rsidR="00455A76" w:rsidRPr="00EA429B" w:rsidRDefault="00455A76" w:rsidP="00801311">
            <w:pPr>
              <w:widowControl w:val="0"/>
              <w:spacing w:after="0" w:line="240" w:lineRule="auto"/>
              <w:contextualSpacing/>
              <w:jc w:val="both"/>
              <w:rPr>
                <w:rFonts w:ascii="Times New Roman" w:hAnsi="Times New Roman"/>
                <w:sz w:val="24"/>
                <w:szCs w:val="24"/>
              </w:rPr>
            </w:pPr>
            <w:r w:rsidRPr="00EA429B">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EA429B" w:rsidRDefault="00455A76"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A76" w:rsidRPr="00EA429B" w:rsidRDefault="00455A76" w:rsidP="00801311">
            <w:pPr>
              <w:widowControl w:val="0"/>
              <w:spacing w:after="0" w:line="240" w:lineRule="auto"/>
              <w:contextualSpacing/>
              <w:jc w:val="both"/>
              <w:rPr>
                <w:rFonts w:ascii="Times New Roman" w:hAnsi="Times New Roman"/>
                <w:sz w:val="24"/>
                <w:szCs w:val="24"/>
              </w:rPr>
            </w:pPr>
            <w:r w:rsidRPr="00EA429B">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EA429B" w:rsidTr="000E6562">
        <w:trPr>
          <w:trHeight w:val="1692"/>
          <w:jc w:val="center"/>
        </w:trPr>
        <w:tc>
          <w:tcPr>
            <w:tcW w:w="516" w:type="dxa"/>
            <w:shd w:val="clear" w:color="auto" w:fill="auto"/>
          </w:tcPr>
          <w:p w:rsidR="00455A76" w:rsidRPr="00EA429B"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2</w:t>
            </w:r>
          </w:p>
        </w:tc>
        <w:tc>
          <w:tcPr>
            <w:tcW w:w="3503" w:type="dxa"/>
            <w:shd w:val="clear" w:color="auto" w:fill="auto"/>
          </w:tcPr>
          <w:p w:rsidR="00455A76" w:rsidRPr="00EA429B" w:rsidRDefault="00EB2E74" w:rsidP="00801311">
            <w:pPr>
              <w:widowControl w:val="0"/>
              <w:spacing w:after="0" w:line="240" w:lineRule="auto"/>
              <w:contextualSpacing/>
              <w:rPr>
                <w:rFonts w:ascii="Times New Roman" w:hAnsi="Times New Roman"/>
                <w:b/>
                <w:sz w:val="24"/>
                <w:szCs w:val="24"/>
              </w:rPr>
            </w:pPr>
            <w:r w:rsidRPr="00EA429B">
              <w:rPr>
                <w:rFonts w:ascii="Times New Roman" w:hAnsi="Times New Roman"/>
                <w:b/>
                <w:sz w:val="24"/>
                <w:szCs w:val="24"/>
              </w:rPr>
              <w:t>Р</w:t>
            </w:r>
            <w:r w:rsidR="00455A76" w:rsidRPr="00EA429B">
              <w:rPr>
                <w:rFonts w:ascii="Times New Roman" w:hAnsi="Times New Roman"/>
                <w:b/>
                <w:sz w:val="24"/>
                <w:szCs w:val="24"/>
              </w:rPr>
              <w:t>озкриття тендерної пропозиції</w:t>
            </w:r>
          </w:p>
        </w:tc>
        <w:tc>
          <w:tcPr>
            <w:tcW w:w="6490" w:type="dxa"/>
            <w:shd w:val="clear" w:color="auto" w:fill="auto"/>
          </w:tcPr>
          <w:p w:rsidR="004751DA" w:rsidRPr="00EA429B" w:rsidRDefault="003905A6"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EA429B" w:rsidRDefault="003905A6" w:rsidP="00801311">
            <w:pPr>
              <w:widowControl w:val="0"/>
              <w:spacing w:after="0" w:line="240" w:lineRule="auto"/>
              <w:contextualSpacing/>
              <w:jc w:val="both"/>
              <w:rPr>
                <w:rFonts w:ascii="Times New Roman" w:hAnsi="Times New Roman"/>
                <w:i/>
                <w:sz w:val="24"/>
                <w:szCs w:val="24"/>
              </w:rPr>
            </w:pPr>
            <w:r w:rsidRPr="00EA429B">
              <w:rPr>
                <w:rFonts w:ascii="Times New Roman" w:hAnsi="Times New Roman"/>
                <w:sz w:val="24"/>
                <w:szCs w:val="24"/>
              </w:rPr>
              <w:t xml:space="preserve">Розкриття тендерних пропозицій відбувається відповідно до пункту 36 </w:t>
            </w:r>
            <w:r w:rsidRPr="00EA429B">
              <w:rPr>
                <w:rFonts w:ascii="Times New Roman" w:hAnsi="Times New Roman"/>
                <w:i/>
                <w:sz w:val="24"/>
                <w:szCs w:val="24"/>
              </w:rPr>
              <w:t>Особливостей</w:t>
            </w:r>
            <w:r w:rsidR="004A1139" w:rsidRPr="00EA429B">
              <w:rPr>
                <w:rFonts w:ascii="Times New Roman" w:hAnsi="Times New Roman"/>
                <w:i/>
                <w:sz w:val="24"/>
                <w:szCs w:val="24"/>
              </w:rPr>
              <w:t>.</w:t>
            </w:r>
          </w:p>
          <w:p w:rsidR="001F52DA" w:rsidRDefault="001F52DA"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EA429B">
                <w:rPr>
                  <w:rFonts w:ascii="Times New Roman" w:hAnsi="Times New Roman"/>
                  <w:sz w:val="24"/>
                  <w:szCs w:val="24"/>
                </w:rPr>
                <w:t xml:space="preserve">статті 16 </w:t>
              </w:r>
            </w:hyperlink>
            <w:r w:rsidRPr="00EA429B">
              <w:rPr>
                <w:rFonts w:ascii="Times New Roman" w:hAnsi="Times New Roman"/>
                <w:sz w:val="24"/>
                <w:szCs w:val="24"/>
              </w:rPr>
              <w:t xml:space="preserve">Закону, і документи, що підтверджують відсутність підстав, визначених </w:t>
            </w:r>
            <w:hyperlink r:id="rId17" w:anchor="n159">
              <w:r w:rsidRPr="00EA429B">
                <w:rPr>
                  <w:rFonts w:ascii="Times New Roman" w:hAnsi="Times New Roman"/>
                  <w:sz w:val="24"/>
                  <w:szCs w:val="24"/>
                </w:rPr>
                <w:t>пунктом 44</w:t>
              </w:r>
            </w:hyperlink>
            <w:r w:rsidRPr="00EA429B">
              <w:rPr>
                <w:rFonts w:ascii="Times New Roman" w:hAnsi="Times New Roman"/>
                <w:sz w:val="24"/>
                <w:szCs w:val="24"/>
              </w:rPr>
              <w:t xml:space="preserve"> Особливостей. Замовник, орган оскарження та </w:t>
            </w:r>
            <w:proofErr w:type="spellStart"/>
            <w:r w:rsidRPr="00EA429B">
              <w:rPr>
                <w:rFonts w:ascii="Times New Roman" w:hAnsi="Times New Roman"/>
                <w:sz w:val="24"/>
                <w:szCs w:val="24"/>
              </w:rPr>
              <w:t>Держаудитслужба</w:t>
            </w:r>
            <w:proofErr w:type="spellEnd"/>
            <w:r w:rsidRPr="00EA429B">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1B02EB" w:rsidRDefault="001B02EB" w:rsidP="00801311">
            <w:pPr>
              <w:widowControl w:val="0"/>
              <w:spacing w:after="0" w:line="240" w:lineRule="auto"/>
              <w:contextualSpacing/>
              <w:jc w:val="both"/>
              <w:rPr>
                <w:rFonts w:ascii="Times New Roman" w:hAnsi="Times New Roman"/>
                <w:sz w:val="24"/>
                <w:szCs w:val="24"/>
              </w:rPr>
            </w:pPr>
          </w:p>
          <w:p w:rsidR="001B02EB" w:rsidRPr="00EA429B" w:rsidRDefault="001B02EB" w:rsidP="00801311">
            <w:pPr>
              <w:widowControl w:val="0"/>
              <w:spacing w:after="0" w:line="240" w:lineRule="auto"/>
              <w:contextualSpacing/>
              <w:jc w:val="both"/>
              <w:rPr>
                <w:rFonts w:ascii="Times New Roman" w:hAnsi="Times New Roman"/>
                <w:sz w:val="24"/>
                <w:szCs w:val="24"/>
              </w:rPr>
            </w:pPr>
          </w:p>
        </w:tc>
      </w:tr>
      <w:tr w:rsidR="00455A76" w:rsidRPr="00EA429B" w:rsidTr="00FD4100">
        <w:trPr>
          <w:trHeight w:val="522"/>
          <w:jc w:val="center"/>
        </w:trPr>
        <w:tc>
          <w:tcPr>
            <w:tcW w:w="10509" w:type="dxa"/>
            <w:gridSpan w:val="3"/>
            <w:shd w:val="clear" w:color="auto" w:fill="ADF0FD"/>
            <w:vAlign w:val="center"/>
          </w:tcPr>
          <w:p w:rsidR="00455A76" w:rsidRPr="00EA429B" w:rsidRDefault="00455A76" w:rsidP="00FD4100">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Розділ V. Оцінка та розгляд тендерної пропозиції</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color w:val="000000"/>
                <w:sz w:val="24"/>
                <w:szCs w:val="24"/>
                <w:lang w:eastAsia="uk-UA"/>
              </w:rPr>
              <w:t>1</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rPr>
            </w:pPr>
            <w:r w:rsidRPr="00EA429B">
              <w:rPr>
                <w:rFonts w:ascii="Times New Roman" w:hAnsi="Times New Roman"/>
                <w:b/>
                <w:sz w:val="24"/>
                <w:szCs w:val="24"/>
                <w:lang w:eastAsia="uk-UA"/>
              </w:rPr>
              <w:t xml:space="preserve">Перелік критеріїв та методика оцінки тендерної пропозиції із зазначенням </w:t>
            </w:r>
            <w:r w:rsidRPr="00EA429B">
              <w:rPr>
                <w:rFonts w:ascii="Times New Roman" w:hAnsi="Times New Roman"/>
                <w:b/>
                <w:sz w:val="24"/>
                <w:szCs w:val="24"/>
                <w:lang w:eastAsia="uk-UA"/>
              </w:rPr>
              <w:lastRenderedPageBreak/>
              <w:t>питомої ваги критерію</w:t>
            </w:r>
          </w:p>
        </w:tc>
        <w:tc>
          <w:tcPr>
            <w:tcW w:w="6490" w:type="dxa"/>
            <w:shd w:val="clear" w:color="auto" w:fill="auto"/>
          </w:tcPr>
          <w:p w:rsidR="002B1235" w:rsidRPr="00EA429B" w:rsidRDefault="002B1235" w:rsidP="00801311">
            <w:pPr>
              <w:pStyle w:val="a4"/>
              <w:jc w:val="both"/>
              <w:rPr>
                <w:rFonts w:ascii="Times New Roman" w:hAnsi="Times New Roman"/>
                <w:i/>
                <w:sz w:val="24"/>
                <w:szCs w:val="24"/>
              </w:rPr>
            </w:pPr>
            <w:r w:rsidRPr="00EA429B">
              <w:rPr>
                <w:rFonts w:ascii="Times New Roman" w:hAnsi="Times New Roman"/>
                <w:sz w:val="24"/>
                <w:szCs w:val="24"/>
              </w:rPr>
              <w:lastRenderedPageBreak/>
              <w:t xml:space="preserve">Розгляд та оцінка тендерних пропозицій відбуваються відповідно до пунктів 35, 37 і 38 </w:t>
            </w:r>
            <w:r w:rsidRPr="00EA429B">
              <w:rPr>
                <w:rFonts w:ascii="Times New Roman" w:hAnsi="Times New Roman"/>
                <w:i/>
                <w:sz w:val="24"/>
                <w:szCs w:val="24"/>
              </w:rPr>
              <w:t>Особливостей.</w:t>
            </w:r>
          </w:p>
          <w:p w:rsidR="002B1235" w:rsidRPr="00EA429B" w:rsidRDefault="002B1235" w:rsidP="00801311">
            <w:pPr>
              <w:pStyle w:val="a4"/>
              <w:jc w:val="both"/>
              <w:rPr>
                <w:rFonts w:ascii="Times New Roman" w:hAnsi="Times New Roman"/>
                <w:b/>
                <w:sz w:val="24"/>
                <w:szCs w:val="24"/>
              </w:rPr>
            </w:pPr>
            <w:r w:rsidRPr="00EA429B">
              <w:rPr>
                <w:rFonts w:ascii="Times New Roman" w:hAnsi="Times New Roman"/>
                <w:b/>
                <w:sz w:val="24"/>
                <w:szCs w:val="24"/>
              </w:rPr>
              <w:t xml:space="preserve">Відкриті торги проводяться без застосування </w:t>
            </w:r>
            <w:r w:rsidRPr="00EA429B">
              <w:rPr>
                <w:rFonts w:ascii="Times New Roman" w:hAnsi="Times New Roman"/>
                <w:b/>
                <w:sz w:val="24"/>
                <w:szCs w:val="24"/>
              </w:rPr>
              <w:lastRenderedPageBreak/>
              <w:t>електронного аукціону.</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sz w:val="24"/>
                <w:szCs w:val="24"/>
              </w:rPr>
              <w:t xml:space="preserve">Критерії та методика оцінки визначаються відповідно до пункту </w:t>
            </w:r>
            <w:r w:rsidRPr="00EA429B">
              <w:rPr>
                <w:rFonts w:ascii="Times New Roman" w:hAnsi="Times New Roman"/>
                <w:i/>
                <w:sz w:val="24"/>
                <w:szCs w:val="24"/>
              </w:rPr>
              <w:t>37 Особливостей.</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EA429B" w:rsidRDefault="002B1235" w:rsidP="00801311">
            <w:pPr>
              <w:pStyle w:val="a4"/>
              <w:jc w:val="both"/>
              <w:rPr>
                <w:rFonts w:ascii="Times New Roman" w:hAnsi="Times New Roman"/>
                <w:color w:val="FF0000"/>
                <w:sz w:val="24"/>
                <w:szCs w:val="24"/>
              </w:rPr>
            </w:pPr>
            <w:r w:rsidRPr="00EA429B">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EA429B" w:rsidRDefault="002B1235" w:rsidP="00801311">
            <w:pPr>
              <w:pStyle w:val="a4"/>
              <w:jc w:val="both"/>
              <w:rPr>
                <w:rFonts w:ascii="Times New Roman" w:hAnsi="Times New Roman"/>
                <w:b/>
                <w:i/>
                <w:sz w:val="24"/>
                <w:szCs w:val="24"/>
              </w:rPr>
            </w:pPr>
            <w:r w:rsidRPr="00EA429B">
              <w:rPr>
                <w:rFonts w:ascii="Times New Roman" w:hAnsi="Times New Roman"/>
                <w:i/>
                <w:sz w:val="24"/>
                <w:szCs w:val="24"/>
              </w:rPr>
              <w:t xml:space="preserve">До розгляду </w:t>
            </w:r>
            <w:r w:rsidRPr="00EA429B">
              <w:rPr>
                <w:rFonts w:ascii="Times New Roman" w:hAnsi="Times New Roman"/>
                <w:i/>
                <w:sz w:val="24"/>
                <w:szCs w:val="24"/>
                <w:u w:val="single"/>
              </w:rPr>
              <w:t xml:space="preserve">не приймається </w:t>
            </w:r>
            <w:r w:rsidRPr="00EA429B">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sz w:val="24"/>
                <w:szCs w:val="24"/>
              </w:rPr>
              <w:t>Оцінка тендерних пропозицій здійснюється на основі критерію „Ціна”. Питома вага – 100 %.</w:t>
            </w:r>
          </w:p>
          <w:p w:rsidR="002B1235" w:rsidRPr="00EA429B" w:rsidRDefault="002B1235" w:rsidP="00801311">
            <w:pPr>
              <w:widowControl w:val="0"/>
              <w:spacing w:after="0" w:line="240" w:lineRule="auto"/>
              <w:contextualSpacing/>
              <w:jc w:val="center"/>
              <w:rPr>
                <w:rFonts w:ascii="Times New Roman" w:hAnsi="Times New Roman"/>
                <w:b/>
                <w:sz w:val="24"/>
                <w:szCs w:val="24"/>
              </w:rPr>
            </w:pPr>
          </w:p>
        </w:tc>
      </w:tr>
      <w:tr w:rsidR="002B1235" w:rsidRPr="00EA429B" w:rsidTr="00801311">
        <w:trPr>
          <w:trHeight w:val="3679"/>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EA429B" w:rsidRDefault="002B1235" w:rsidP="00801311">
            <w:pPr>
              <w:pStyle w:val="a4"/>
              <w:jc w:val="both"/>
              <w:rPr>
                <w:rFonts w:ascii="Times New Roman" w:hAnsi="Times New Roman"/>
                <w:b/>
                <w:sz w:val="24"/>
                <w:szCs w:val="24"/>
              </w:rPr>
            </w:pPr>
            <w:r w:rsidRPr="00EA429B">
              <w:rPr>
                <w:rFonts w:ascii="Times New Roman" w:hAnsi="Times New Roman"/>
                <w:b/>
                <w:sz w:val="24"/>
                <w:szCs w:val="24"/>
              </w:rPr>
              <w:t>Оцінка здійснюється щодо предмета закупівлі в цілому.</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2</w:t>
            </w:r>
          </w:p>
        </w:tc>
        <w:tc>
          <w:tcPr>
            <w:tcW w:w="3503" w:type="dxa"/>
            <w:shd w:val="clear" w:color="auto" w:fill="auto"/>
          </w:tcPr>
          <w:p w:rsidR="002B1235" w:rsidRPr="00EA429B" w:rsidRDefault="002B1235" w:rsidP="00801311">
            <w:pPr>
              <w:pStyle w:val="rvps2"/>
              <w:shd w:val="clear" w:color="auto" w:fill="FFFFFF"/>
              <w:spacing w:before="0" w:beforeAutospacing="0" w:after="0" w:afterAutospacing="0"/>
              <w:rPr>
                <w:b/>
                <w:color w:val="000000"/>
              </w:rPr>
            </w:pPr>
            <w:r w:rsidRPr="00EA429B">
              <w:rPr>
                <w:b/>
              </w:rPr>
              <w:t>Розгляд тендерної пропозиції</w:t>
            </w:r>
          </w:p>
        </w:tc>
        <w:tc>
          <w:tcPr>
            <w:tcW w:w="6490" w:type="dxa"/>
            <w:shd w:val="clear" w:color="auto" w:fill="auto"/>
          </w:tcPr>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EA429B">
              <w:rPr>
                <w:rFonts w:ascii="Times New Roman" w:hAnsi="Times New Roman"/>
                <w:i/>
                <w:sz w:val="24"/>
                <w:szCs w:val="24"/>
              </w:rPr>
              <w:t>Особливостей</w:t>
            </w:r>
            <w:r w:rsidRPr="00EA429B">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EA429B">
              <w:rPr>
                <w:rFonts w:ascii="Times New Roman" w:hAnsi="Times New Roman"/>
                <w:i/>
                <w:sz w:val="24"/>
                <w:szCs w:val="24"/>
              </w:rPr>
              <w:t>Особливостей</w:t>
            </w:r>
            <w:r w:rsidRPr="00EA429B">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EA429B">
              <w:rPr>
                <w:rFonts w:ascii="Times New Roman" w:hAnsi="Times New Roman"/>
                <w:i/>
                <w:sz w:val="24"/>
                <w:szCs w:val="24"/>
              </w:rPr>
              <w:t>Особливостями.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EA429B">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EA429B" w:rsidRDefault="002B1235" w:rsidP="00801311">
            <w:pPr>
              <w:widowControl w:val="0"/>
              <w:spacing w:after="0" w:line="240" w:lineRule="auto"/>
              <w:contextualSpacing/>
              <w:jc w:val="both"/>
              <w:rPr>
                <w:rFonts w:ascii="Times New Roman" w:eastAsia="Times New Roman" w:hAnsi="Times New Roman"/>
                <w:b/>
                <w:color w:val="000000"/>
                <w:sz w:val="24"/>
                <w:szCs w:val="24"/>
              </w:rPr>
            </w:pPr>
            <w:r w:rsidRPr="00EA429B">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EA429B">
              <w:rPr>
                <w:rFonts w:ascii="Times New Roman" w:hAnsi="Times New Roman"/>
                <w:b/>
                <w:sz w:val="24"/>
                <w:szCs w:val="24"/>
                <w:lang w:eastAsia="uk-UA"/>
              </w:rPr>
              <w:t xml:space="preserve">визначеного абзацом п’ятим пункту 38 </w:t>
            </w:r>
            <w:r w:rsidRPr="00EA429B">
              <w:rPr>
                <w:rFonts w:ascii="Times New Roman" w:hAnsi="Times New Roman"/>
                <w:i/>
                <w:sz w:val="24"/>
                <w:szCs w:val="24"/>
                <w:lang w:eastAsia="uk-UA"/>
              </w:rPr>
              <w:t>Особливостей.</w:t>
            </w:r>
            <w:r w:rsidRPr="00EA429B">
              <w:rPr>
                <w:rFonts w:ascii="Times New Roman" w:eastAsia="Times New Roman" w:hAnsi="Times New Roman"/>
                <w:b/>
                <w:color w:val="000000"/>
                <w:sz w:val="24"/>
                <w:szCs w:val="24"/>
              </w:rPr>
              <w:t xml:space="preserve"> </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i/>
                <w:sz w:val="24"/>
                <w:szCs w:val="24"/>
                <w:lang w:eastAsia="uk-UA"/>
              </w:rPr>
              <w:t>«Аномально низька ціна тендерної пропозиції»</w:t>
            </w:r>
            <w:r w:rsidRPr="00EA429B">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EA429B">
              <w:rPr>
                <w:rFonts w:ascii="Times New Roman" w:hAnsi="Times New Roman"/>
                <w:i/>
                <w:sz w:val="24"/>
                <w:szCs w:val="24"/>
              </w:rPr>
              <w:t>Особливостей</w:t>
            </w:r>
            <w:r w:rsidRPr="00EA429B">
              <w:rPr>
                <w:rFonts w:ascii="Times New Roman" w:hAnsi="Times New Roman"/>
                <w:sz w:val="24"/>
                <w:szCs w:val="24"/>
              </w:rPr>
              <w:t>.</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EA429B">
              <w:rPr>
                <w:rFonts w:ascii="Times New Roman" w:hAnsi="Times New Roman"/>
                <w:b/>
                <w:sz w:val="24"/>
                <w:szCs w:val="24"/>
              </w:rPr>
              <w:t>визначених пунктом 44 цих особливостей</w:t>
            </w:r>
            <w:r w:rsidRPr="00EA429B">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xml:space="preserve">Якщо замовником під час розгляду тендерної пропозиції </w:t>
            </w:r>
            <w:r w:rsidRPr="00EA429B">
              <w:rPr>
                <w:rFonts w:ascii="Times New Roman" w:hAnsi="Times New Roman"/>
                <w:sz w:val="24"/>
                <w:szCs w:val="24"/>
                <w:lang w:eastAsia="uk-UA"/>
              </w:rPr>
              <w:lastRenderedPageBreak/>
              <w:t xml:space="preserve">учасника процедури закупівлі </w:t>
            </w:r>
            <w:r w:rsidRPr="00EA429B">
              <w:rPr>
                <w:rFonts w:ascii="Times New Roman" w:hAnsi="Times New Roman"/>
                <w:b/>
                <w:sz w:val="24"/>
                <w:szCs w:val="24"/>
                <w:lang w:eastAsia="uk-UA"/>
              </w:rPr>
              <w:t>виявлено невідповідності</w:t>
            </w:r>
            <w:r w:rsidRPr="00EA429B">
              <w:rPr>
                <w:rFonts w:ascii="Times New Roman" w:hAnsi="Times New Roman"/>
                <w:sz w:val="24"/>
                <w:szCs w:val="24"/>
                <w:lang w:eastAsia="uk-UA"/>
              </w:rPr>
              <w:t xml:space="preserve"> </w:t>
            </w:r>
            <w:r w:rsidRPr="00EA429B">
              <w:rPr>
                <w:rFonts w:ascii="Times New Roman" w:hAnsi="Times New Roman"/>
                <w:b/>
                <w:sz w:val="24"/>
                <w:szCs w:val="24"/>
                <w:lang w:eastAsia="uk-UA"/>
              </w:rPr>
              <w:t>в інформації та/або документах</w:t>
            </w:r>
            <w:r w:rsidRPr="00EA429B">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EA429B">
              <w:rPr>
                <w:rFonts w:ascii="Times New Roman" w:hAnsi="Times New Roman"/>
                <w:b/>
                <w:sz w:val="24"/>
                <w:szCs w:val="24"/>
                <w:lang w:eastAsia="uk-UA"/>
              </w:rPr>
              <w:t>не може бути меншим ніж два робочі дні</w:t>
            </w:r>
            <w:r w:rsidRPr="00EA429B">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b/>
                <w:sz w:val="24"/>
                <w:szCs w:val="24"/>
                <w:highlight w:val="white"/>
              </w:rPr>
              <w:t>Під невідповідністю</w:t>
            </w:r>
            <w:r w:rsidRPr="00EA429B">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A429B">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A429B">
              <w:rPr>
                <w:rFonts w:ascii="Times New Roman" w:hAnsi="Times New Roman"/>
                <w:b/>
                <w:sz w:val="24"/>
                <w:szCs w:val="24"/>
                <w:highlight w:val="white"/>
              </w:rPr>
              <w:t xml:space="preserve"> </w:t>
            </w:r>
            <w:r w:rsidRPr="00EA429B">
              <w:rPr>
                <w:rFonts w:ascii="Times New Roman" w:hAnsi="Times New Roman"/>
                <w:sz w:val="24"/>
                <w:szCs w:val="24"/>
                <w:highlight w:val="white"/>
              </w:rPr>
              <w:t xml:space="preserve">(крім випадків відсутності забезпечення тендерної пропозиції, </w:t>
            </w:r>
            <w:r w:rsidRPr="00EA429B">
              <w:rPr>
                <w:rFonts w:ascii="Times New Roman" w:hAnsi="Times New Roman"/>
                <w:sz w:val="24"/>
                <w:szCs w:val="24"/>
              </w:rPr>
              <w:t xml:space="preserve">якщо таке забезпечення вимагалося замовником, та/або відсутності інформації </w:t>
            </w:r>
            <w:r w:rsidRPr="00EA429B">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b/>
                <w:sz w:val="24"/>
                <w:szCs w:val="24"/>
                <w:highlight w:val="white"/>
              </w:rPr>
              <w:t>Невідповідністю</w:t>
            </w:r>
            <w:r w:rsidRPr="00EA429B">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A429B">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EA429B">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429B">
              <w:rPr>
                <w:rFonts w:ascii="Times New Roman" w:hAnsi="Times New Roman"/>
                <w:b/>
                <w:sz w:val="24"/>
                <w:szCs w:val="24"/>
                <w:lang w:eastAsia="uk-UA"/>
              </w:rPr>
              <w:t>протягом 24 годин</w:t>
            </w:r>
            <w:r w:rsidRPr="00EA429B">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Pr>
                <w:rFonts w:ascii="Times New Roman" w:hAnsi="Times New Roman"/>
                <w:sz w:val="24"/>
                <w:szCs w:val="24"/>
                <w:lang w:eastAsia="uk-UA"/>
              </w:rPr>
              <w:t xml:space="preserve"> </w:t>
            </w:r>
            <w:r w:rsidRPr="00EA429B">
              <w:rPr>
                <w:rFonts w:ascii="Times New Roman" w:hAnsi="Times New Roman"/>
                <w:sz w:val="24"/>
                <w:szCs w:val="24"/>
                <w:lang w:eastAsia="uk-UA"/>
              </w:rPr>
              <w:t xml:space="preserve">виправлення учасниками виявлених </w:t>
            </w:r>
            <w:proofErr w:type="spellStart"/>
            <w:r w:rsidRPr="00EA429B">
              <w:rPr>
                <w:rFonts w:ascii="Times New Roman" w:hAnsi="Times New Roman"/>
                <w:sz w:val="24"/>
                <w:szCs w:val="24"/>
                <w:lang w:eastAsia="uk-UA"/>
              </w:rPr>
              <w:t>невідповідностей</w:t>
            </w:r>
            <w:proofErr w:type="spellEnd"/>
            <w:r w:rsidRPr="00EA429B">
              <w:rPr>
                <w:rFonts w:ascii="Times New Roman" w:hAnsi="Times New Roman"/>
                <w:sz w:val="24"/>
                <w:szCs w:val="24"/>
                <w:lang w:eastAsia="uk-UA"/>
              </w:rPr>
              <w:t>.</w:t>
            </w:r>
          </w:p>
          <w:p w:rsidR="002B1235" w:rsidRPr="00EA429B"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EA429B">
              <w:rPr>
                <w:rFonts w:ascii="Times New Roman" w:hAnsi="Times New Roman"/>
                <w:sz w:val="24"/>
                <w:szCs w:val="24"/>
                <w:lang w:eastAsia="uk-UA"/>
              </w:rPr>
              <w:t xml:space="preserve">У разі відхилення тендерної пропозиції з підстави, визначеної підпунктом 3 пункту 41 </w:t>
            </w:r>
            <w:r w:rsidRPr="00EA429B">
              <w:rPr>
                <w:rFonts w:ascii="Times New Roman" w:hAnsi="Times New Roman"/>
                <w:i/>
                <w:sz w:val="24"/>
                <w:szCs w:val="24"/>
                <w:lang w:eastAsia="uk-UA"/>
              </w:rPr>
              <w:t>Особливостей</w:t>
            </w:r>
            <w:r w:rsidRPr="00EA429B">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EA429B">
              <w:rPr>
                <w:rFonts w:ascii="Times New Roman" w:hAnsi="Times New Roman"/>
                <w:i/>
                <w:sz w:val="24"/>
                <w:szCs w:val="24"/>
                <w:lang w:eastAsia="uk-UA"/>
              </w:rPr>
              <w:t>Особливостей,</w:t>
            </w:r>
            <w:r w:rsidRPr="00EA429B">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w:t>
            </w:r>
            <w:r w:rsidRPr="00EA429B">
              <w:rPr>
                <w:rFonts w:ascii="Times New Roman" w:hAnsi="Times New Roman"/>
                <w:sz w:val="24"/>
                <w:szCs w:val="24"/>
                <w:lang w:eastAsia="uk-UA"/>
              </w:rPr>
              <w:lastRenderedPageBreak/>
              <w:t xml:space="preserve">статтею 33 Закону та пункту 46 </w:t>
            </w:r>
            <w:r w:rsidRPr="00EA429B">
              <w:rPr>
                <w:rFonts w:ascii="Times New Roman" w:hAnsi="Times New Roman"/>
                <w:i/>
                <w:sz w:val="24"/>
                <w:szCs w:val="24"/>
                <w:lang w:eastAsia="uk-UA"/>
              </w:rPr>
              <w:t>Особливостей</w:t>
            </w:r>
            <w:r w:rsidRPr="00EA429B">
              <w:rPr>
                <w:rFonts w:ascii="Times New Roman" w:hAnsi="Times New Roman"/>
                <w:sz w:val="24"/>
                <w:szCs w:val="24"/>
                <w:lang w:eastAsia="uk-UA"/>
              </w:rPr>
              <w:t>.</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3</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u w:val="single"/>
                <w:lang w:eastAsia="uk-UA"/>
              </w:rPr>
              <w:t>Опис формальних помилок</w:t>
            </w:r>
            <w:r w:rsidRPr="00EA429B">
              <w:rPr>
                <w:rFonts w:ascii="Times New Roman" w:hAnsi="Times New Roman"/>
                <w:sz w:val="24"/>
                <w:szCs w:val="24"/>
                <w:lang w:eastAsia="uk-UA"/>
              </w:rPr>
              <w:t xml:space="preserve">: </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1" w:name="n16"/>
            <w:bookmarkEnd w:id="1"/>
            <w:r w:rsidRPr="00EA429B">
              <w:rPr>
                <w:rFonts w:ascii="Times New Roman" w:hAnsi="Times New Roman"/>
                <w:sz w:val="24"/>
                <w:szCs w:val="24"/>
                <w:lang w:eastAsia="uk-UA"/>
              </w:rPr>
              <w:t xml:space="preserve">- уживання великої літери; </w:t>
            </w:r>
          </w:p>
          <w:p w:rsidR="002B1235" w:rsidRPr="00EA429B"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 w:name="n17"/>
            <w:bookmarkEnd w:id="2"/>
            <w:r w:rsidRPr="00EA429B">
              <w:rPr>
                <w:rFonts w:ascii="Times New Roman" w:hAnsi="Times New Roman"/>
                <w:sz w:val="24"/>
                <w:szCs w:val="24"/>
                <w:lang w:eastAsia="uk-UA"/>
              </w:rPr>
              <w:t xml:space="preserve">- уживання розділових знаків та відмінювання слів у реченні; </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3" w:name="n18"/>
            <w:bookmarkEnd w:id="3"/>
            <w:r w:rsidRPr="00EA429B">
              <w:rPr>
                <w:rFonts w:ascii="Times New Roman" w:hAnsi="Times New Roman"/>
                <w:sz w:val="24"/>
                <w:szCs w:val="24"/>
                <w:lang w:val="ru-RU" w:eastAsia="uk-UA"/>
              </w:rPr>
              <w:t xml:space="preserve">- </w:t>
            </w:r>
            <w:r w:rsidRPr="00EA429B">
              <w:rPr>
                <w:rFonts w:ascii="Times New Roman" w:hAnsi="Times New Roman"/>
                <w:sz w:val="24"/>
                <w:szCs w:val="24"/>
                <w:lang w:eastAsia="uk-UA"/>
              </w:rPr>
              <w:t xml:space="preserve">використання слова або мовного звороту, запозичених з іншої мови; </w:t>
            </w:r>
            <w:bookmarkStart w:id="4" w:name="n19"/>
            <w:bookmarkEnd w:id="4"/>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val="ru-RU" w:eastAsia="uk-UA"/>
              </w:rPr>
              <w:t xml:space="preserve">- </w:t>
            </w:r>
            <w:r w:rsidRPr="00EA429B">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5" w:name="n20"/>
            <w:bookmarkEnd w:id="5"/>
            <w:r w:rsidRPr="00EA429B">
              <w:rPr>
                <w:rFonts w:ascii="Times New Roman" w:hAnsi="Times New Roman"/>
                <w:sz w:val="24"/>
                <w:szCs w:val="24"/>
                <w:lang w:val="ru-RU" w:eastAsia="uk-UA"/>
              </w:rPr>
              <w:t xml:space="preserve">- </w:t>
            </w:r>
            <w:r w:rsidRPr="00EA429B">
              <w:rPr>
                <w:rFonts w:ascii="Times New Roman" w:hAnsi="Times New Roman"/>
                <w:sz w:val="24"/>
                <w:szCs w:val="24"/>
                <w:lang w:eastAsia="uk-UA"/>
              </w:rPr>
              <w:t>застосування правил переносу частини слова з рядка в рядок;</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6" w:name="n21"/>
            <w:bookmarkEnd w:id="6"/>
            <w:r w:rsidRPr="00EA429B">
              <w:rPr>
                <w:rFonts w:ascii="Times New Roman" w:hAnsi="Times New Roman"/>
                <w:sz w:val="24"/>
                <w:szCs w:val="24"/>
                <w:lang w:eastAsia="uk-UA"/>
              </w:rPr>
              <w:t>- написання слів разом та/або окремо, та/або через дефіс;</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bookmarkStart w:id="7" w:name="n22"/>
            <w:bookmarkEnd w:id="7"/>
            <w:r w:rsidRPr="00EA429B">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EA429B" w:rsidRDefault="002B1235" w:rsidP="00801311">
            <w:pPr>
              <w:spacing w:after="0" w:line="240" w:lineRule="auto"/>
              <w:jc w:val="both"/>
              <w:rPr>
                <w:rFonts w:ascii="Times New Roman" w:eastAsia="Times New Roman" w:hAnsi="Times New Roman"/>
                <w:color w:val="000000"/>
                <w:sz w:val="24"/>
                <w:szCs w:val="24"/>
                <w:lang w:eastAsia="ru-RU"/>
              </w:rPr>
            </w:pPr>
            <w:r w:rsidRPr="00EA429B">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9415C">
              <w:rPr>
                <w:rFonts w:ascii="Times New Roman" w:eastAsia="Times New Roman" w:hAnsi="Times New Roman"/>
                <w:sz w:val="24"/>
                <w:szCs w:val="24"/>
                <w:lang w:eastAsia="uk-UA"/>
              </w:rPr>
              <w:lastRenderedPageBreak/>
              <w:t>накладено її кваліфікований електронний підпис.</w:t>
            </w:r>
            <w:bookmarkStart w:id="8" w:name="n28"/>
            <w:bookmarkEnd w:id="8"/>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D9415C">
              <w:rPr>
                <w:rFonts w:ascii="Times New Roman" w:eastAsia="Times New Roman" w:hAnsi="Times New Roman"/>
                <w:sz w:val="24"/>
                <w:szCs w:val="24"/>
                <w:lang w:eastAsia="uk-UA"/>
              </w:rPr>
              <w:t>.</w:t>
            </w:r>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rsidR="002B1235" w:rsidRPr="00D9415C" w:rsidRDefault="002B1235" w:rsidP="00801311">
            <w:pPr>
              <w:spacing w:after="0" w:line="240" w:lineRule="auto"/>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D9415C"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D9415C">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D9415C" w:rsidRDefault="002B1235" w:rsidP="00801311">
            <w:pPr>
              <w:pStyle w:val="a4"/>
              <w:jc w:val="both"/>
              <w:rPr>
                <w:rFonts w:ascii="Times New Roman" w:hAnsi="Times New Roman"/>
                <w:sz w:val="24"/>
                <w:szCs w:val="24"/>
              </w:rPr>
            </w:pPr>
            <w:r w:rsidRPr="00D9415C">
              <w:rPr>
                <w:rFonts w:ascii="Times New Roman" w:hAnsi="Times New Roman"/>
                <w:sz w:val="24"/>
                <w:szCs w:val="24"/>
              </w:rPr>
              <w:t>Приклади формальних помилок:</w:t>
            </w:r>
          </w:p>
          <w:p w:rsidR="002B1235" w:rsidRPr="00D9415C" w:rsidRDefault="002B1235" w:rsidP="00801311">
            <w:pPr>
              <w:pStyle w:val="a4"/>
              <w:jc w:val="both"/>
              <w:rPr>
                <w:rFonts w:ascii="Times New Roman" w:hAnsi="Times New Roman"/>
                <w:sz w:val="24"/>
                <w:szCs w:val="24"/>
              </w:rPr>
            </w:pPr>
            <w:r w:rsidRPr="00D9415C">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w:t>
            </w:r>
            <w:proofErr w:type="spellStart"/>
            <w:r w:rsidRPr="00EA429B">
              <w:rPr>
                <w:rFonts w:ascii="Times New Roman" w:hAnsi="Times New Roman"/>
                <w:sz w:val="24"/>
                <w:szCs w:val="24"/>
              </w:rPr>
              <w:t>м.київ</w:t>
            </w:r>
            <w:proofErr w:type="spellEnd"/>
            <w:r w:rsidRPr="00EA429B">
              <w:rPr>
                <w:rFonts w:ascii="Times New Roman" w:hAnsi="Times New Roman"/>
                <w:sz w:val="24"/>
                <w:szCs w:val="24"/>
              </w:rPr>
              <w:t>» замість «</w:t>
            </w:r>
            <w:proofErr w:type="spellStart"/>
            <w:r w:rsidRPr="00EA429B">
              <w:rPr>
                <w:rFonts w:ascii="Times New Roman" w:hAnsi="Times New Roman"/>
                <w:sz w:val="24"/>
                <w:szCs w:val="24"/>
              </w:rPr>
              <w:t>м.Київ</w:t>
            </w:r>
            <w:proofErr w:type="spellEnd"/>
            <w:r w:rsidRPr="00EA429B">
              <w:rPr>
                <w:rFonts w:ascii="Times New Roman" w:hAnsi="Times New Roman"/>
                <w:sz w:val="24"/>
                <w:szCs w:val="24"/>
              </w:rPr>
              <w:t>»;</w:t>
            </w:r>
          </w:p>
          <w:p w:rsidR="002B1235" w:rsidRPr="00D9415C" w:rsidRDefault="002B1235" w:rsidP="00801311">
            <w:pPr>
              <w:pStyle w:val="a4"/>
              <w:jc w:val="both"/>
              <w:rPr>
                <w:rFonts w:ascii="Times New Roman" w:hAnsi="Times New Roman"/>
                <w:sz w:val="24"/>
                <w:szCs w:val="24"/>
                <w:lang w:val="ru-RU"/>
              </w:rPr>
            </w:pPr>
            <w:r w:rsidRPr="00EA429B">
              <w:rPr>
                <w:rFonts w:ascii="Times New Roman" w:hAnsi="Times New Roman"/>
                <w:sz w:val="24"/>
                <w:szCs w:val="24"/>
              </w:rPr>
              <w:t>— «поряд -</w:t>
            </w:r>
            <w:proofErr w:type="spellStart"/>
            <w:r w:rsidRPr="00EA429B">
              <w:rPr>
                <w:rFonts w:ascii="Times New Roman" w:hAnsi="Times New Roman"/>
                <w:sz w:val="24"/>
                <w:szCs w:val="24"/>
              </w:rPr>
              <w:t>ок</w:t>
            </w:r>
            <w:proofErr w:type="spellEnd"/>
            <w:r w:rsidRPr="00EA429B">
              <w:rPr>
                <w:rFonts w:ascii="Times New Roman" w:hAnsi="Times New Roman"/>
                <w:sz w:val="24"/>
                <w:szCs w:val="24"/>
              </w:rPr>
              <w:t>» замість «</w:t>
            </w:r>
            <w:proofErr w:type="spellStart"/>
            <w:r w:rsidRPr="00EA429B">
              <w:rPr>
                <w:rFonts w:ascii="Times New Roman" w:hAnsi="Times New Roman"/>
                <w:sz w:val="24"/>
                <w:szCs w:val="24"/>
              </w:rPr>
              <w:t>поря</w:t>
            </w:r>
            <w:proofErr w:type="spellEnd"/>
            <w:r w:rsidRPr="00EA429B">
              <w:rPr>
                <w:rFonts w:ascii="Times New Roman" w:hAnsi="Times New Roman"/>
                <w:sz w:val="24"/>
                <w:szCs w:val="24"/>
              </w:rPr>
              <w:t xml:space="preserve"> – док»;</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w:t>
            </w:r>
            <w:proofErr w:type="spellStart"/>
            <w:r w:rsidRPr="00EA429B">
              <w:rPr>
                <w:rFonts w:ascii="Times New Roman" w:hAnsi="Times New Roman"/>
                <w:sz w:val="24"/>
                <w:szCs w:val="24"/>
              </w:rPr>
              <w:t>ненадається</w:t>
            </w:r>
            <w:proofErr w:type="spellEnd"/>
            <w:r w:rsidRPr="00EA429B">
              <w:rPr>
                <w:rFonts w:ascii="Times New Roman" w:hAnsi="Times New Roman"/>
                <w:sz w:val="24"/>
                <w:szCs w:val="24"/>
              </w:rPr>
              <w:t>» замість «не надається»»;</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«______________№_____________» замість «14.08.2020 №320/13/14-01»</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A429B">
              <w:rPr>
                <w:rFonts w:ascii="Times New Roman" w:hAnsi="Times New Roman"/>
                <w:sz w:val="24"/>
                <w:szCs w:val="24"/>
              </w:rPr>
              <w:t>pdf</w:t>
            </w:r>
            <w:proofErr w:type="spellEnd"/>
            <w:r w:rsidRPr="00EA429B">
              <w:rPr>
                <w:rFonts w:ascii="Times New Roman" w:hAnsi="Times New Roman"/>
                <w:sz w:val="24"/>
                <w:szCs w:val="24"/>
              </w:rPr>
              <w:t>» (</w:t>
            </w:r>
            <w:proofErr w:type="spellStart"/>
            <w:r w:rsidRPr="00EA429B">
              <w:rPr>
                <w:rFonts w:ascii="Times New Roman" w:hAnsi="Times New Roman"/>
                <w:sz w:val="24"/>
                <w:szCs w:val="24"/>
              </w:rPr>
              <w:t>PortableDocumentFormat</w:t>
            </w:r>
            <w:proofErr w:type="spellEnd"/>
            <w:r w:rsidRPr="00EA429B">
              <w:rPr>
                <w:rFonts w:ascii="Times New Roman" w:hAnsi="Times New Roman"/>
                <w:sz w:val="24"/>
                <w:szCs w:val="24"/>
              </w:rPr>
              <w:t xml:space="preserve">)». </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4</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Відхилення тендерних пропозицій</w:t>
            </w:r>
          </w:p>
        </w:tc>
        <w:tc>
          <w:tcPr>
            <w:tcW w:w="6490" w:type="dxa"/>
            <w:shd w:val="clear" w:color="auto" w:fill="auto"/>
          </w:tcPr>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b/>
                <w:sz w:val="24"/>
                <w:szCs w:val="24"/>
                <w:lang w:eastAsia="uk-UA"/>
              </w:rPr>
              <w:t>Замовник відхиляє тендерну пропозицію</w:t>
            </w:r>
            <w:r w:rsidRPr="00EA429B">
              <w:rPr>
                <w:rFonts w:ascii="Times New Roman" w:eastAsia="Times New Roman" w:hAnsi="Times New Roman"/>
                <w:sz w:val="24"/>
                <w:szCs w:val="24"/>
                <w:lang w:eastAsia="uk-UA"/>
              </w:rPr>
              <w:t xml:space="preserve"> із зазначенням аргументації в електронній системі закупівель у разі якщо:</w:t>
            </w:r>
          </w:p>
          <w:p w:rsidR="002B1235" w:rsidRPr="00EA429B" w:rsidRDefault="002B1235"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eastAsia="Times New Roman" w:hAnsi="Times New Roman"/>
                <w:b/>
                <w:sz w:val="24"/>
                <w:szCs w:val="24"/>
                <w:lang w:eastAsia="uk-UA"/>
              </w:rPr>
              <w:t>1) учасник процедури закупівлі: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не надав забезпечення тендерної пропозиції, якщо таке забезпечення вимагалося замовником; </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EA429B">
              <w:rPr>
                <w:rFonts w:ascii="Times New Roman" w:eastAsia="Times New Roman" w:hAnsi="Times New Roman"/>
                <w:sz w:val="24"/>
                <w:szCs w:val="24"/>
                <w:lang w:eastAsia="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абзацом п’ятим пункту 38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визначив конфіденційною інформацію, що не може бути визначена як конфіденційна відповідно до вимог абзацу другого пункту 36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highlight w:val="white"/>
              </w:rPr>
              <w:t xml:space="preserve">- </w:t>
            </w:r>
            <w:r w:rsidRPr="00EA429B">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A429B">
              <w:rPr>
                <w:rFonts w:ascii="Times New Roman" w:hAnsi="Times New Roman"/>
                <w:sz w:val="24"/>
                <w:szCs w:val="24"/>
              </w:rPr>
              <w:t>бенефіціарним</w:t>
            </w:r>
            <w:proofErr w:type="spellEnd"/>
            <w:r w:rsidRPr="00EA429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1235" w:rsidRPr="00EA429B" w:rsidRDefault="002B1235"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eastAsia="Times New Roman" w:hAnsi="Times New Roman"/>
                <w:b/>
                <w:sz w:val="24"/>
                <w:szCs w:val="24"/>
                <w:lang w:eastAsia="uk-UA"/>
              </w:rPr>
              <w:t xml:space="preserve">2) тендерна пропозиція: </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є такою, строк дії якої закінчився; </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1235" w:rsidRPr="00EA429B" w:rsidRDefault="002B1235" w:rsidP="00801311">
            <w:pPr>
              <w:pStyle w:val="a4"/>
              <w:jc w:val="both"/>
              <w:rPr>
                <w:rFonts w:ascii="Times New Roman" w:hAnsi="Times New Roman"/>
                <w:sz w:val="24"/>
                <w:szCs w:val="24"/>
                <w:lang w:eastAsia="uk-UA"/>
              </w:rPr>
            </w:pPr>
            <w:r w:rsidRPr="00EA429B">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2B1235" w:rsidRPr="00EA429B" w:rsidRDefault="002B1235" w:rsidP="00801311">
            <w:pPr>
              <w:widowControl w:val="0"/>
              <w:spacing w:after="0" w:line="240" w:lineRule="auto"/>
              <w:jc w:val="both"/>
              <w:rPr>
                <w:rFonts w:ascii="Times New Roman" w:eastAsia="Times New Roman" w:hAnsi="Times New Roman"/>
                <w:b/>
                <w:sz w:val="24"/>
                <w:szCs w:val="24"/>
                <w:lang w:eastAsia="uk-UA"/>
              </w:rPr>
            </w:pPr>
            <w:r w:rsidRPr="00EA429B">
              <w:rPr>
                <w:rFonts w:ascii="Times New Roman" w:eastAsia="Times New Roman" w:hAnsi="Times New Roman"/>
                <w:b/>
                <w:sz w:val="24"/>
                <w:szCs w:val="24"/>
                <w:lang w:eastAsia="uk-UA"/>
              </w:rPr>
              <w:t>3) переможець процедури закупівлі:</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w:t>
            </w:r>
            <w:r w:rsidRPr="00EA429B">
              <w:rPr>
                <w:rFonts w:ascii="Times New Roman" w:eastAsia="Times New Roman" w:hAnsi="Times New Roman"/>
                <w:b/>
                <w:sz w:val="24"/>
                <w:szCs w:val="24"/>
                <w:lang w:eastAsia="uk-UA"/>
              </w:rPr>
              <w:t>визначених пунктом 44</w:t>
            </w:r>
            <w:r w:rsidRPr="00EA429B">
              <w:rPr>
                <w:rFonts w:ascii="Times New Roman" w:eastAsia="Times New Roman" w:hAnsi="Times New Roman"/>
                <w:sz w:val="24"/>
                <w:szCs w:val="24"/>
                <w:lang w:eastAsia="uk-UA"/>
              </w:rPr>
              <w:t xml:space="preserve"> цих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не надав копію ліцензії або документу дозвільного характеру (у разі їх наявності) відповідно до частини другої статті 41 Закону;</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EA429B">
              <w:rPr>
                <w:rFonts w:ascii="Times New Roman" w:hAnsi="Times New Roman"/>
                <w:i/>
                <w:sz w:val="24"/>
                <w:szCs w:val="24"/>
                <w:highlight w:val="white"/>
              </w:rPr>
              <w:t>Особливостей</w:t>
            </w:r>
            <w:r w:rsidRPr="00EA429B">
              <w:rPr>
                <w:rFonts w:ascii="Times New Roman" w:hAnsi="Times New Roman"/>
                <w:sz w:val="24"/>
                <w:szCs w:val="24"/>
                <w:highlight w:val="white"/>
              </w:rPr>
              <w:t>.</w:t>
            </w:r>
          </w:p>
          <w:p w:rsidR="002B1235" w:rsidRPr="00EA429B" w:rsidRDefault="002B1235" w:rsidP="00801311">
            <w:pPr>
              <w:pStyle w:val="a4"/>
              <w:jc w:val="both"/>
              <w:rPr>
                <w:rFonts w:ascii="Times New Roman" w:hAnsi="Times New Roman"/>
                <w:b/>
                <w:i/>
                <w:sz w:val="24"/>
                <w:szCs w:val="24"/>
                <w:highlight w:val="white"/>
              </w:rPr>
            </w:pPr>
            <w:r w:rsidRPr="00EA429B">
              <w:rPr>
                <w:rFonts w:ascii="Times New Roman" w:hAnsi="Times New Roman"/>
                <w:b/>
                <w:i/>
                <w:sz w:val="24"/>
                <w:szCs w:val="24"/>
                <w:highlight w:val="white"/>
              </w:rPr>
              <w:t>Замовник може відхилити тендерну пропозицію</w:t>
            </w:r>
            <w:r w:rsidRPr="00EA429B">
              <w:rPr>
                <w:rFonts w:ascii="Times New Roman" w:hAnsi="Times New Roman"/>
                <w:sz w:val="24"/>
                <w:szCs w:val="24"/>
                <w:highlight w:val="white"/>
              </w:rPr>
              <w:t xml:space="preserve"> із зазначенням аргументації в електронній системі закупівель </w:t>
            </w:r>
            <w:r w:rsidRPr="00EA429B">
              <w:rPr>
                <w:rFonts w:ascii="Times New Roman" w:hAnsi="Times New Roman"/>
                <w:b/>
                <w:i/>
                <w:sz w:val="24"/>
                <w:szCs w:val="24"/>
                <w:highlight w:val="white"/>
              </w:rPr>
              <w:t>у разі, коли:</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1235" w:rsidRPr="00EA429B" w:rsidRDefault="002B1235" w:rsidP="00801311">
            <w:pPr>
              <w:pStyle w:val="a4"/>
              <w:jc w:val="both"/>
              <w:rPr>
                <w:rFonts w:ascii="Times New Roman" w:hAnsi="Times New Roman"/>
                <w:sz w:val="24"/>
                <w:szCs w:val="24"/>
                <w:highlight w:val="white"/>
              </w:rPr>
            </w:pPr>
            <w:r w:rsidRPr="00EA429B">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Інформація про відхилення тендерної пропозиції, у тому числі підстави такого відхилення (</w:t>
            </w:r>
            <w:r w:rsidRPr="00EA429B">
              <w:rPr>
                <w:rFonts w:ascii="Times New Roman" w:hAnsi="Times New Roman"/>
                <w:sz w:val="24"/>
                <w:szCs w:val="24"/>
                <w:shd w:val="clear" w:color="auto" w:fill="FFFFFF"/>
              </w:rPr>
              <w:t xml:space="preserve">з посиланням на відповідні положення цих </w:t>
            </w:r>
            <w:r w:rsidRPr="00EA429B">
              <w:rPr>
                <w:rFonts w:ascii="Times New Roman" w:hAnsi="Times New Roman"/>
                <w:i/>
                <w:sz w:val="24"/>
                <w:szCs w:val="24"/>
                <w:shd w:val="clear" w:color="auto" w:fill="FFFFFF"/>
              </w:rPr>
              <w:t>Особливостей</w:t>
            </w:r>
            <w:r w:rsidRPr="00EA429B">
              <w:rPr>
                <w:rFonts w:ascii="Times New Roman" w:hAnsi="Times New Roman"/>
                <w:sz w:val="24"/>
                <w:szCs w:val="24"/>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EA429B">
              <w:rPr>
                <w:rFonts w:ascii="Times New Roman" w:eastAsia="Times New Roman" w:hAnsi="Times New Roman"/>
                <w:sz w:val="24"/>
                <w:szCs w:val="24"/>
                <w:lang w:eastAsia="uk-UA"/>
              </w:rPr>
              <w:t>),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A429B">
              <w:rPr>
                <w:rFonts w:ascii="Times New Roman" w:hAnsi="Times New Roman"/>
                <w:b/>
                <w:i/>
                <w:sz w:val="24"/>
                <w:szCs w:val="24"/>
                <w:highlight w:val="white"/>
              </w:rPr>
              <w:t>не пізніш як через чотири дні</w:t>
            </w:r>
            <w:r w:rsidRPr="00EA429B">
              <w:rPr>
                <w:rFonts w:ascii="Times New Roman" w:hAnsi="Times New Roman"/>
                <w:b/>
                <w:sz w:val="24"/>
                <w:szCs w:val="24"/>
                <w:highlight w:val="white"/>
              </w:rPr>
              <w:t xml:space="preserve"> </w:t>
            </w:r>
            <w:r w:rsidRPr="00EA429B">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lastRenderedPageBreak/>
              <w:t>5</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Інша інформація</w:t>
            </w:r>
          </w:p>
        </w:tc>
        <w:tc>
          <w:tcPr>
            <w:tcW w:w="6490" w:type="dxa"/>
            <w:shd w:val="clear" w:color="auto" w:fill="auto"/>
          </w:tcPr>
          <w:p w:rsidR="002B1235" w:rsidRPr="00EA429B" w:rsidRDefault="002B1235" w:rsidP="00801311">
            <w:pPr>
              <w:pStyle w:val="a4"/>
              <w:jc w:val="both"/>
              <w:rPr>
                <w:rFonts w:ascii="Times New Roman" w:hAnsi="Times New Roman"/>
                <w:i/>
                <w:sz w:val="24"/>
                <w:szCs w:val="24"/>
                <w:highlight w:val="white"/>
              </w:rPr>
            </w:pPr>
            <w:r w:rsidRPr="00EA429B">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EA429B" w:rsidRDefault="002B1235" w:rsidP="00801311">
            <w:pPr>
              <w:pStyle w:val="a4"/>
              <w:jc w:val="both"/>
              <w:rPr>
                <w:rFonts w:ascii="Times New Roman" w:hAnsi="Times New Roman"/>
                <w:i/>
                <w:sz w:val="24"/>
                <w:szCs w:val="24"/>
                <w:highlight w:val="white"/>
              </w:rPr>
            </w:pPr>
            <w:r w:rsidRPr="00EA429B">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EA429B" w:rsidRDefault="002B1235" w:rsidP="00801311">
            <w:pPr>
              <w:pStyle w:val="a4"/>
              <w:jc w:val="both"/>
              <w:rPr>
                <w:rFonts w:ascii="Times New Roman" w:hAnsi="Times New Roman"/>
                <w:i/>
                <w:sz w:val="24"/>
                <w:szCs w:val="24"/>
                <w:highlight w:val="white"/>
              </w:rPr>
            </w:pPr>
            <w:r w:rsidRPr="00EA429B">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EA429B">
              <w:rPr>
                <w:rFonts w:ascii="Times New Roman" w:hAnsi="Times New Roman"/>
                <w:b/>
                <w:sz w:val="24"/>
                <w:szCs w:val="24"/>
              </w:rPr>
              <w:t xml:space="preserve">Додатком  </w:t>
            </w:r>
            <w:r w:rsidR="002B347C">
              <w:rPr>
                <w:rFonts w:ascii="Times New Roman" w:hAnsi="Times New Roman"/>
                <w:b/>
                <w:sz w:val="24"/>
                <w:szCs w:val="24"/>
              </w:rPr>
              <w:t>2</w:t>
            </w:r>
            <w:r w:rsidRPr="00EA429B">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EA429B">
              <w:rPr>
                <w:rFonts w:ascii="Times New Roman" w:eastAsia="Times New Roman" w:hAnsi="Times New Roman"/>
                <w:sz w:val="24"/>
                <w:szCs w:val="24"/>
                <w:lang w:eastAsia="uk-UA"/>
              </w:rPr>
              <w:t>озиції учасником-нерезидентом /</w:t>
            </w:r>
            <w:r w:rsidRPr="00EA429B">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A429B">
              <w:rPr>
                <w:rFonts w:ascii="Times New Roman" w:eastAsia="Times New Roman" w:hAnsi="Times New Roman"/>
                <w:sz w:val="24"/>
                <w:szCs w:val="24"/>
                <w:lang w:eastAsia="uk-UA"/>
              </w:rPr>
              <w:t>нь</w:t>
            </w:r>
            <w:proofErr w:type="spellEnd"/>
            <w:r w:rsidRPr="00EA429B">
              <w:rPr>
                <w:rFonts w:ascii="Times New Roman" w:eastAsia="Times New Roman" w:hAnsi="Times New Roman"/>
                <w:sz w:val="24"/>
                <w:szCs w:val="24"/>
                <w:lang w:eastAsia="uk-UA"/>
              </w:rPr>
              <w:t xml:space="preserve"> державних органів або </w:t>
            </w:r>
            <w:proofErr w:type="spellStart"/>
            <w:r w:rsidRPr="00EA429B">
              <w:rPr>
                <w:rFonts w:ascii="Times New Roman" w:eastAsia="Times New Roman" w:hAnsi="Times New Roman"/>
                <w:sz w:val="24"/>
                <w:szCs w:val="24"/>
                <w:lang w:eastAsia="uk-UA"/>
              </w:rPr>
              <w:t>ненакладення</w:t>
            </w:r>
            <w:proofErr w:type="spellEnd"/>
            <w:r w:rsidRPr="00EA429B">
              <w:rPr>
                <w:rFonts w:ascii="Times New Roman" w:eastAsia="Times New Roman" w:hAnsi="Times New Roman"/>
                <w:sz w:val="24"/>
                <w:szCs w:val="24"/>
                <w:lang w:eastAsia="uk-UA"/>
              </w:rPr>
              <w:t xml:space="preserve"> електронного підпису.</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EA429B">
              <w:rPr>
                <w:rFonts w:ascii="Times New Roman" w:hAnsi="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2B1235" w:rsidRPr="006D683D" w:rsidRDefault="002B1235" w:rsidP="00801311">
            <w:pPr>
              <w:pStyle w:val="a4"/>
              <w:jc w:val="both"/>
              <w:rPr>
                <w:rFonts w:ascii="Times New Roman" w:hAnsi="Times New Roman"/>
                <w:i/>
                <w:sz w:val="24"/>
                <w:szCs w:val="24"/>
              </w:rPr>
            </w:pPr>
            <w:r w:rsidRPr="006D683D">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EA429B" w:rsidRDefault="002B1235" w:rsidP="00801311">
            <w:pPr>
              <w:pStyle w:val="a4"/>
              <w:jc w:val="both"/>
              <w:rPr>
                <w:rFonts w:ascii="Times New Roman" w:hAnsi="Times New Roman"/>
                <w:sz w:val="24"/>
                <w:szCs w:val="24"/>
              </w:rPr>
            </w:pPr>
            <w:r w:rsidRPr="00EA429B">
              <w:rPr>
                <w:rFonts w:eastAsia="Times New Roman"/>
                <w:sz w:val="24"/>
                <w:szCs w:val="24"/>
              </w:rPr>
              <w:t xml:space="preserve">- </w:t>
            </w:r>
            <w:r w:rsidRPr="00EA429B">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A429B">
              <w:rPr>
                <w:rFonts w:ascii="Times New Roman" w:hAnsi="Times New Roman"/>
                <w:sz w:val="24"/>
                <w:szCs w:val="24"/>
              </w:rPr>
              <w:t>бенефіціарним</w:t>
            </w:r>
            <w:proofErr w:type="spellEnd"/>
            <w:r w:rsidRPr="00EA429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EA429B" w:rsidRDefault="002B1235" w:rsidP="00801311">
            <w:pPr>
              <w:pStyle w:val="a4"/>
              <w:jc w:val="both"/>
              <w:rPr>
                <w:rFonts w:ascii="Times New Roman" w:hAnsi="Times New Roman"/>
                <w:b/>
                <w:sz w:val="24"/>
                <w:szCs w:val="24"/>
              </w:rPr>
            </w:pPr>
            <w:r w:rsidRPr="00EA429B">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EA429B" w:rsidRDefault="002B1235" w:rsidP="00801311">
            <w:pPr>
              <w:pStyle w:val="a4"/>
              <w:jc w:val="both"/>
              <w:rPr>
                <w:rFonts w:ascii="Times New Roman" w:eastAsia="Times New Roman" w:hAnsi="Times New Roman"/>
                <w:sz w:val="24"/>
                <w:szCs w:val="24"/>
                <w:lang w:eastAsia="uk-UA"/>
              </w:rPr>
            </w:pPr>
            <w:r w:rsidRPr="00EA429B">
              <w:rPr>
                <w:rFonts w:ascii="Times New Roman" w:hAnsi="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EA429B" w:rsidTr="00FD4100">
        <w:trPr>
          <w:trHeight w:val="522"/>
          <w:jc w:val="center"/>
        </w:trPr>
        <w:tc>
          <w:tcPr>
            <w:tcW w:w="10509" w:type="dxa"/>
            <w:gridSpan w:val="3"/>
            <w:shd w:val="clear" w:color="auto" w:fill="ADF0FD"/>
            <w:vAlign w:val="center"/>
          </w:tcPr>
          <w:p w:rsidR="002B1235" w:rsidRPr="00EA429B" w:rsidRDefault="002B1235" w:rsidP="00FD4100">
            <w:pPr>
              <w:widowControl w:val="0"/>
              <w:spacing w:after="0" w:line="240" w:lineRule="auto"/>
              <w:contextualSpacing/>
              <w:jc w:val="center"/>
              <w:rPr>
                <w:rFonts w:ascii="Times New Roman" w:hAnsi="Times New Roman"/>
                <w:sz w:val="24"/>
                <w:szCs w:val="24"/>
              </w:rPr>
            </w:pPr>
            <w:r w:rsidRPr="00EA429B">
              <w:rPr>
                <w:rFonts w:ascii="Times New Roman" w:hAnsi="Times New Roman"/>
                <w:b/>
                <w:sz w:val="24"/>
                <w:szCs w:val="24"/>
              </w:rPr>
              <w:lastRenderedPageBreak/>
              <w:t xml:space="preserve">Розділ VI. </w:t>
            </w:r>
            <w:r w:rsidRPr="00EA429B">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EA429B" w:rsidTr="00801311">
        <w:trPr>
          <w:trHeight w:val="278"/>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EA429B">
              <w:rPr>
                <w:rFonts w:ascii="Times New Roman" w:hAnsi="Times New Roman"/>
                <w:b/>
                <w:color w:val="000000"/>
                <w:sz w:val="24"/>
                <w:szCs w:val="24"/>
                <w:lang w:eastAsia="uk-UA"/>
              </w:rPr>
              <w:t>1</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1. Замовник відміняє тендер у разі:</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відсутності подальшої потреби в закупівлі товарів, робіт чи послуг;</w:t>
            </w:r>
          </w:p>
          <w:p w:rsidR="002B1235" w:rsidRPr="00EA429B" w:rsidRDefault="002B1235" w:rsidP="00801311">
            <w:pPr>
              <w:widowControl w:val="0"/>
              <w:spacing w:after="0" w:line="240" w:lineRule="auto"/>
              <w:contextualSpacing/>
              <w:jc w:val="both"/>
              <w:rPr>
                <w:rFonts w:ascii="Times New Roman" w:hAnsi="Times New Roman"/>
                <w:sz w:val="24"/>
                <w:szCs w:val="24"/>
                <w:lang w:eastAsia="uk-UA"/>
              </w:rPr>
            </w:pPr>
            <w:r w:rsidRPr="00EA429B">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EA429B"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EA429B">
              <w:rPr>
                <w:rFonts w:ascii="Times New Roman" w:hAnsi="Times New Roman"/>
                <w:sz w:val="24"/>
                <w:szCs w:val="24"/>
                <w:lang w:eastAsia="uk-UA"/>
              </w:rPr>
              <w:t xml:space="preserve">- </w:t>
            </w:r>
            <w:r w:rsidRPr="00EA429B">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EA429B" w:rsidRDefault="002B1235" w:rsidP="00801311">
            <w:pPr>
              <w:pStyle w:val="a4"/>
              <w:jc w:val="both"/>
              <w:rPr>
                <w:rFonts w:ascii="Times New Roman" w:hAnsi="Times New Roman"/>
                <w:sz w:val="24"/>
                <w:szCs w:val="24"/>
                <w:shd w:val="clear" w:color="auto" w:fill="FFFFFF"/>
              </w:rPr>
            </w:pPr>
            <w:r w:rsidRPr="00EA429B">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xml:space="preserve">У разі відміни відкритих торгів замовник </w:t>
            </w:r>
            <w:r w:rsidRPr="00EA429B">
              <w:rPr>
                <w:rFonts w:ascii="Times New Roman" w:hAnsi="Times New Roman"/>
                <w:b/>
                <w:i/>
                <w:sz w:val="24"/>
                <w:szCs w:val="24"/>
              </w:rPr>
              <w:t>протягом одного робочого дня</w:t>
            </w:r>
            <w:r w:rsidRPr="00EA429B">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EA429B" w:rsidRDefault="002B1235" w:rsidP="00801311">
            <w:pPr>
              <w:pStyle w:val="a4"/>
              <w:jc w:val="both"/>
              <w:rPr>
                <w:rFonts w:ascii="Times New Roman" w:hAnsi="Times New Roman"/>
                <w:b/>
                <w:sz w:val="24"/>
                <w:szCs w:val="24"/>
                <w:lang w:eastAsia="uk-UA"/>
              </w:rPr>
            </w:pPr>
            <w:r w:rsidRPr="00EA429B">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EA429B" w:rsidRDefault="002B1235" w:rsidP="00801311">
            <w:pPr>
              <w:pStyle w:val="a4"/>
              <w:jc w:val="both"/>
              <w:rPr>
                <w:rFonts w:ascii="Times New Roman" w:eastAsia="Times New Roman" w:hAnsi="Times New Roman"/>
                <w:sz w:val="24"/>
                <w:szCs w:val="24"/>
              </w:rPr>
            </w:pPr>
            <w:r w:rsidRPr="00EA429B">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EA429B">
              <w:rPr>
                <w:rFonts w:ascii="Times New Roman" w:eastAsia="Times New Roman" w:hAnsi="Times New Roman"/>
                <w:i/>
                <w:sz w:val="24"/>
                <w:szCs w:val="24"/>
              </w:rPr>
              <w:t>О</w:t>
            </w:r>
            <w:r w:rsidRPr="00EA429B">
              <w:rPr>
                <w:rFonts w:ascii="Times New Roman" w:eastAsia="Times New Roman" w:hAnsi="Times New Roman"/>
                <w:i/>
                <w:sz w:val="24"/>
                <w:szCs w:val="24"/>
                <w:highlight w:val="white"/>
              </w:rPr>
              <w:t>собливостями</w:t>
            </w:r>
            <w:r w:rsidRPr="00EA429B">
              <w:rPr>
                <w:rFonts w:ascii="Times New Roman" w:eastAsia="Times New Roman" w:hAnsi="Times New Roman"/>
                <w:sz w:val="24"/>
                <w:szCs w:val="24"/>
              </w:rPr>
              <w:t>;</w:t>
            </w:r>
          </w:p>
          <w:p w:rsidR="002B1235" w:rsidRPr="00EA429B" w:rsidRDefault="002B1235" w:rsidP="00801311">
            <w:pPr>
              <w:pStyle w:val="a4"/>
              <w:jc w:val="both"/>
              <w:rPr>
                <w:rFonts w:ascii="Times New Roman" w:eastAsia="Times New Roman" w:hAnsi="Times New Roman"/>
                <w:sz w:val="24"/>
                <w:szCs w:val="24"/>
              </w:rPr>
            </w:pPr>
            <w:r w:rsidRPr="00EA429B">
              <w:rPr>
                <w:rFonts w:ascii="Times New Roman" w:eastAsia="Times New Roman" w:hAnsi="Times New Roman"/>
                <w:sz w:val="24"/>
                <w:szCs w:val="24"/>
              </w:rPr>
              <w:t>- не</w:t>
            </w:r>
            <w:r w:rsidRPr="00EA429B">
              <w:rPr>
                <w:rFonts w:ascii="Times New Roman" w:eastAsia="Times New Roman" w:hAnsi="Times New Roman"/>
                <w:sz w:val="24"/>
                <w:szCs w:val="24"/>
                <w:highlight w:val="white"/>
              </w:rPr>
              <w:t>подання жодної тендерної пропозиції для участі</w:t>
            </w:r>
            <w:r w:rsidRPr="00EA429B">
              <w:rPr>
                <w:rFonts w:ascii="Times New Roman" w:eastAsia="Times New Roman" w:hAnsi="Times New Roman"/>
                <w:sz w:val="24"/>
                <w:szCs w:val="24"/>
              </w:rPr>
              <w:t xml:space="preserve"> у відкритих торгах у строк, установлений замовником згідно з </w:t>
            </w:r>
            <w:r w:rsidRPr="00EA429B">
              <w:rPr>
                <w:rFonts w:ascii="Times New Roman" w:eastAsia="Times New Roman" w:hAnsi="Times New Roman"/>
                <w:i/>
                <w:sz w:val="24"/>
                <w:szCs w:val="24"/>
                <w:highlight w:val="white"/>
              </w:rPr>
              <w:t>Особливостями</w:t>
            </w:r>
            <w:r w:rsidRPr="00EA429B">
              <w:rPr>
                <w:rFonts w:ascii="Times New Roman" w:eastAsia="Times New Roman" w:hAnsi="Times New Roman"/>
                <w:sz w:val="24"/>
                <w:szCs w:val="24"/>
              </w:rPr>
              <w:t>.</w:t>
            </w:r>
          </w:p>
          <w:p w:rsidR="002B1235" w:rsidRPr="00EA429B" w:rsidRDefault="002B1235" w:rsidP="00801311">
            <w:pPr>
              <w:pStyle w:val="a4"/>
              <w:jc w:val="both"/>
              <w:rPr>
                <w:rFonts w:ascii="Times New Roman" w:eastAsia="Times New Roman" w:hAnsi="Times New Roman"/>
                <w:sz w:val="24"/>
                <w:szCs w:val="24"/>
              </w:rPr>
            </w:pPr>
            <w:r w:rsidRPr="00EA429B">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EA429B" w:rsidRDefault="002B1235" w:rsidP="00801311">
            <w:pPr>
              <w:pStyle w:val="a4"/>
              <w:jc w:val="both"/>
              <w:rPr>
                <w:sz w:val="24"/>
                <w:szCs w:val="24"/>
                <w:lang w:eastAsia="uk-UA"/>
              </w:rPr>
            </w:pPr>
            <w:r w:rsidRPr="00EA429B">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2</w:t>
            </w:r>
          </w:p>
        </w:tc>
        <w:tc>
          <w:tcPr>
            <w:tcW w:w="3503" w:type="dxa"/>
            <w:shd w:val="clear" w:color="auto" w:fill="auto"/>
          </w:tcPr>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429B">
              <w:rPr>
                <w:rFonts w:ascii="Times New Roman" w:hAnsi="Times New Roman"/>
                <w:b/>
                <w:color w:val="000000"/>
                <w:sz w:val="24"/>
                <w:szCs w:val="24"/>
                <w:shd w:val="clear" w:color="auto" w:fill="FFFFFF"/>
              </w:rPr>
              <w:t>не пізніше ніж через 15 днів</w:t>
            </w:r>
            <w:r w:rsidRPr="00EA429B">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A429B">
              <w:rPr>
                <w:rFonts w:ascii="Times New Roman" w:hAnsi="Times New Roman"/>
                <w:b/>
                <w:color w:val="000000"/>
                <w:sz w:val="24"/>
                <w:szCs w:val="24"/>
                <w:shd w:val="clear" w:color="auto" w:fill="FFFFFF"/>
              </w:rPr>
              <w:t>може бути продовжений до 60 днів</w:t>
            </w:r>
            <w:r w:rsidRPr="00EA429B">
              <w:rPr>
                <w:rFonts w:ascii="Times New Roman" w:hAnsi="Times New Roman"/>
                <w:b/>
                <w:i/>
                <w:color w:val="000000"/>
                <w:sz w:val="24"/>
                <w:szCs w:val="24"/>
                <w:shd w:val="clear" w:color="auto" w:fill="FFFFFF"/>
              </w:rPr>
              <w:t xml:space="preserve">. </w:t>
            </w:r>
            <w:r w:rsidRPr="00EA429B">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EA429B">
              <w:rPr>
                <w:rFonts w:ascii="Times New Roman" w:eastAsia="Times New Roman" w:hAnsi="Times New Roman"/>
                <w:b/>
                <w:sz w:val="24"/>
                <w:szCs w:val="24"/>
                <w:lang w:eastAsia="uk-UA"/>
              </w:rPr>
              <w:t xml:space="preserve">не </w:t>
            </w:r>
            <w:r w:rsidRPr="00EA429B">
              <w:rPr>
                <w:rFonts w:ascii="Times New Roman" w:eastAsia="Times New Roman" w:hAnsi="Times New Roman"/>
                <w:b/>
                <w:sz w:val="24"/>
                <w:szCs w:val="24"/>
                <w:lang w:eastAsia="uk-UA"/>
              </w:rPr>
              <w:lastRenderedPageBreak/>
              <w:t>може бути укладено раніше ніж через 5 днів</w:t>
            </w:r>
            <w:r w:rsidRPr="00EA429B">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lastRenderedPageBreak/>
              <w:t>3</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 xml:space="preserve">Проект договору про закупівлю </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Проект договору про закупівлю викладено в </w:t>
            </w:r>
            <w:r w:rsidRPr="00EA429B">
              <w:rPr>
                <w:rFonts w:ascii="Times New Roman" w:hAnsi="Times New Roman"/>
                <w:b/>
                <w:sz w:val="24"/>
                <w:szCs w:val="24"/>
              </w:rPr>
              <w:t>Додатку 3</w:t>
            </w:r>
            <w:r w:rsidRPr="00EA429B">
              <w:rPr>
                <w:rFonts w:ascii="Times New Roman" w:hAnsi="Times New Roman"/>
                <w:sz w:val="24"/>
                <w:szCs w:val="24"/>
              </w:rPr>
              <w:t xml:space="preserve"> до цієї тендерної документації.</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EA429B">
              <w:rPr>
                <w:rFonts w:ascii="Times New Roman" w:hAnsi="Times New Roman"/>
                <w:i/>
                <w:sz w:val="24"/>
                <w:szCs w:val="24"/>
              </w:rPr>
              <w:t>проєктом</w:t>
            </w:r>
            <w:proofErr w:type="spellEnd"/>
            <w:r w:rsidRPr="00EA429B">
              <w:rPr>
                <w:rFonts w:ascii="Times New Roman" w:hAnsi="Times New Roman"/>
                <w:i/>
                <w:sz w:val="24"/>
                <w:szCs w:val="24"/>
              </w:rPr>
              <w:t xml:space="preserve"> договору про закупівлю, викладеним у </w:t>
            </w:r>
            <w:r w:rsidRPr="00EA429B">
              <w:rPr>
                <w:rFonts w:ascii="Times New Roman" w:hAnsi="Times New Roman"/>
                <w:b/>
                <w:i/>
                <w:sz w:val="24"/>
                <w:szCs w:val="24"/>
              </w:rPr>
              <w:t>Додатку 3</w:t>
            </w:r>
            <w:r w:rsidRPr="00EA429B">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A429B">
              <w:rPr>
                <w:rFonts w:ascii="Times New Roman" w:hAnsi="Times New Roman"/>
                <w:b/>
                <w:i/>
                <w:sz w:val="24"/>
                <w:szCs w:val="24"/>
              </w:rPr>
              <w:t>в п. 4 Розділу 3</w:t>
            </w:r>
            <w:r w:rsidRPr="00EA429B">
              <w:rPr>
                <w:rFonts w:ascii="Times New Roman" w:hAnsi="Times New Roman"/>
                <w:i/>
                <w:sz w:val="24"/>
                <w:szCs w:val="24"/>
              </w:rPr>
              <w:t xml:space="preserve"> до цієї тендерної документації.</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 xml:space="preserve">Договір про закупівлю укладається відповідно до </w:t>
            </w:r>
            <w:hyperlink r:id="rId18" w:tgtFrame="_blank" w:history="1">
              <w:r w:rsidRPr="00EA429B">
                <w:rPr>
                  <w:rFonts w:ascii="Times New Roman" w:hAnsi="Times New Roman"/>
                  <w:sz w:val="24"/>
                  <w:szCs w:val="24"/>
                </w:rPr>
                <w:t>Цивільного</w:t>
              </w:r>
            </w:hyperlink>
            <w:r w:rsidRPr="00EA429B">
              <w:rPr>
                <w:rFonts w:ascii="Times New Roman" w:hAnsi="Times New Roman"/>
                <w:sz w:val="24"/>
                <w:szCs w:val="24"/>
              </w:rPr>
              <w:t xml:space="preserve"> і </w:t>
            </w:r>
            <w:hyperlink r:id="rId19" w:tgtFrame="_blank" w:history="1">
              <w:r w:rsidRPr="00EA429B">
                <w:rPr>
                  <w:rFonts w:ascii="Times New Roman" w:hAnsi="Times New Roman"/>
                  <w:sz w:val="24"/>
                  <w:szCs w:val="24"/>
                </w:rPr>
                <w:t>Господарського кодексів України</w:t>
              </w:r>
            </w:hyperlink>
            <w:r w:rsidRPr="00EA429B">
              <w:rPr>
                <w:rFonts w:ascii="Times New Roman" w:hAnsi="Times New Roman"/>
                <w:sz w:val="24"/>
                <w:szCs w:val="24"/>
              </w:rPr>
              <w:t xml:space="preserve"> з урахуванням положень </w:t>
            </w:r>
            <w:hyperlink r:id="rId20" w:anchor="n1760" w:tgtFrame="_blank" w:history="1">
              <w:r w:rsidRPr="00EA429B">
                <w:rPr>
                  <w:rFonts w:ascii="Times New Roman" w:hAnsi="Times New Roman"/>
                  <w:sz w:val="24"/>
                  <w:szCs w:val="24"/>
                </w:rPr>
                <w:t>статті 41</w:t>
              </w:r>
            </w:hyperlink>
            <w:r w:rsidRPr="00EA429B">
              <w:rPr>
                <w:rFonts w:ascii="Times New Roman" w:hAnsi="Times New Roman"/>
                <w:sz w:val="24"/>
                <w:szCs w:val="24"/>
              </w:rPr>
              <w:t xml:space="preserve"> Закону, </w:t>
            </w:r>
            <w:r w:rsidRPr="00EA429B">
              <w:rPr>
                <w:rFonts w:ascii="Times New Roman" w:hAnsi="Times New Roman"/>
                <w:b/>
                <w:sz w:val="24"/>
                <w:szCs w:val="24"/>
              </w:rPr>
              <w:t xml:space="preserve">крім частин </w:t>
            </w:r>
            <w:hyperlink r:id="rId21" w:anchor="n1766" w:tgtFrame="_blank" w:history="1">
              <w:r w:rsidRPr="00EA429B">
                <w:rPr>
                  <w:rFonts w:ascii="Times New Roman" w:hAnsi="Times New Roman"/>
                  <w:b/>
                  <w:sz w:val="24"/>
                  <w:szCs w:val="24"/>
                </w:rPr>
                <w:t>третьої - п’ятої</w:t>
              </w:r>
            </w:hyperlink>
            <w:r w:rsidRPr="00EA429B">
              <w:rPr>
                <w:rFonts w:ascii="Times New Roman" w:hAnsi="Times New Roman"/>
                <w:b/>
                <w:sz w:val="24"/>
                <w:szCs w:val="24"/>
              </w:rPr>
              <w:t xml:space="preserve">, </w:t>
            </w:r>
            <w:hyperlink r:id="rId22" w:anchor="n1779" w:tgtFrame="_blank" w:history="1">
              <w:r w:rsidRPr="00EA429B">
                <w:rPr>
                  <w:rFonts w:ascii="Times New Roman" w:hAnsi="Times New Roman"/>
                  <w:b/>
                  <w:sz w:val="24"/>
                  <w:szCs w:val="24"/>
                </w:rPr>
                <w:t>сьомої</w:t>
              </w:r>
            </w:hyperlink>
            <w:r w:rsidRPr="00EA429B">
              <w:rPr>
                <w:rFonts w:ascii="Times New Roman" w:hAnsi="Times New Roman"/>
                <w:b/>
                <w:sz w:val="24"/>
                <w:szCs w:val="24"/>
              </w:rPr>
              <w:t>-дев’ятої статті 41 Закону,</w:t>
            </w:r>
            <w:r w:rsidRPr="00EA429B">
              <w:rPr>
                <w:rFonts w:ascii="Times New Roman" w:hAnsi="Times New Roman"/>
                <w:sz w:val="24"/>
                <w:szCs w:val="24"/>
              </w:rPr>
              <w:t xml:space="preserve"> та </w:t>
            </w:r>
            <w:r w:rsidRPr="00EA429B">
              <w:rPr>
                <w:rFonts w:ascii="Times New Roman" w:hAnsi="Times New Roman"/>
                <w:i/>
                <w:sz w:val="24"/>
                <w:szCs w:val="24"/>
              </w:rPr>
              <w:t>Особливостей</w:t>
            </w:r>
            <w:r w:rsidRPr="00EA429B">
              <w:rPr>
                <w:rFonts w:ascii="Times New Roman" w:hAnsi="Times New Roman"/>
                <w:sz w:val="24"/>
                <w:szCs w:val="24"/>
              </w:rPr>
              <w:t>.</w:t>
            </w:r>
          </w:p>
          <w:p w:rsidR="002B1235" w:rsidRPr="00EA429B" w:rsidRDefault="002B1235" w:rsidP="00801311">
            <w:pPr>
              <w:widowControl w:val="0"/>
              <w:spacing w:after="0" w:line="240" w:lineRule="auto"/>
              <w:contextualSpacing/>
              <w:jc w:val="both"/>
              <w:rPr>
                <w:rFonts w:ascii="Times New Roman" w:hAnsi="Times New Roman"/>
                <w:b/>
                <w:sz w:val="24"/>
                <w:szCs w:val="24"/>
              </w:rPr>
            </w:pPr>
            <w:r w:rsidRPr="00EA429B">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1) відповідну інформацію про право підписання договору про закупівлю;</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EA429B" w:rsidRDefault="002B1235" w:rsidP="00801311">
            <w:pPr>
              <w:pStyle w:val="a4"/>
              <w:jc w:val="both"/>
              <w:rPr>
                <w:rFonts w:ascii="Times New Roman" w:hAnsi="Times New Roman"/>
                <w:i/>
                <w:sz w:val="24"/>
                <w:szCs w:val="24"/>
              </w:rPr>
            </w:pPr>
            <w:r w:rsidRPr="00EA429B">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B1235" w:rsidRPr="00EA429B" w:rsidRDefault="002B1235" w:rsidP="00801311">
            <w:pPr>
              <w:widowControl w:val="0"/>
              <w:spacing w:after="0" w:line="240" w:lineRule="auto"/>
              <w:contextualSpacing/>
              <w:jc w:val="both"/>
              <w:rPr>
                <w:rFonts w:ascii="Times New Roman" w:hAnsi="Times New Roman"/>
                <w:b/>
                <w:sz w:val="24"/>
                <w:szCs w:val="24"/>
                <w:lang w:eastAsia="uk-UA"/>
              </w:rPr>
            </w:pPr>
            <w:r w:rsidRPr="00EA429B">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4</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i/>
                <w:sz w:val="24"/>
                <w:szCs w:val="24"/>
                <w:lang w:eastAsia="uk-UA"/>
              </w:rPr>
            </w:pPr>
            <w:r w:rsidRPr="00EA429B">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EA429B">
              <w:rPr>
                <w:rFonts w:ascii="Times New Roman" w:eastAsia="Times New Roman" w:hAnsi="Times New Roman"/>
                <w:i/>
                <w:sz w:val="24"/>
                <w:szCs w:val="24"/>
                <w:lang w:eastAsia="ru-RU"/>
              </w:rPr>
              <w:t>в України.</w:t>
            </w:r>
          </w:p>
          <w:p w:rsidR="002B1235" w:rsidRPr="00EA429B" w:rsidRDefault="002B1235" w:rsidP="00801311">
            <w:pPr>
              <w:pStyle w:val="a4"/>
              <w:jc w:val="both"/>
              <w:rPr>
                <w:rFonts w:ascii="Times New Roman" w:hAnsi="Times New Roman"/>
                <w:b/>
                <w:sz w:val="24"/>
                <w:szCs w:val="24"/>
                <w:lang w:eastAsia="ru-RU"/>
              </w:rPr>
            </w:pPr>
            <w:r w:rsidRPr="00EA429B">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EA429B" w:rsidRDefault="002B1235" w:rsidP="00801311">
            <w:pPr>
              <w:pStyle w:val="a4"/>
              <w:rPr>
                <w:rFonts w:ascii="Times New Roman" w:hAnsi="Times New Roman"/>
                <w:sz w:val="24"/>
                <w:szCs w:val="24"/>
              </w:rPr>
            </w:pPr>
            <w:bookmarkStart w:id="18" w:name="n70"/>
            <w:bookmarkEnd w:id="18"/>
            <w:r w:rsidRPr="00EA429B">
              <w:rPr>
                <w:rFonts w:ascii="Times New Roman" w:hAnsi="Times New Roman"/>
                <w:sz w:val="24"/>
                <w:szCs w:val="24"/>
                <w:lang w:eastAsia="ru-RU"/>
              </w:rPr>
              <w:t xml:space="preserve">- </w:t>
            </w:r>
            <w:r w:rsidRPr="00EA429B">
              <w:rPr>
                <w:rFonts w:ascii="Times New Roman" w:hAnsi="Times New Roman"/>
                <w:sz w:val="24"/>
                <w:szCs w:val="24"/>
              </w:rPr>
              <w:t>визначення грошового еквівалента зобов’язання в іноземній валюті;</w:t>
            </w:r>
          </w:p>
          <w:p w:rsidR="002B1235" w:rsidRPr="00EA429B" w:rsidRDefault="002B1235" w:rsidP="00801311">
            <w:pPr>
              <w:pStyle w:val="a4"/>
              <w:jc w:val="both"/>
              <w:rPr>
                <w:rFonts w:ascii="Times New Roman" w:hAnsi="Times New Roman"/>
                <w:sz w:val="24"/>
                <w:szCs w:val="24"/>
              </w:rPr>
            </w:pPr>
            <w:r w:rsidRPr="00EA429B">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19" w:name="n71"/>
            <w:bookmarkEnd w:id="19"/>
          </w:p>
          <w:p w:rsidR="002B1235" w:rsidRPr="00EA429B" w:rsidRDefault="002B1235" w:rsidP="00801311">
            <w:pPr>
              <w:pStyle w:val="a4"/>
              <w:jc w:val="both"/>
              <w:rPr>
                <w:rFonts w:ascii="Times New Roman" w:hAnsi="Times New Roman"/>
                <w:sz w:val="24"/>
                <w:szCs w:val="24"/>
                <w:lang w:eastAsia="ru-RU"/>
              </w:rPr>
            </w:pPr>
            <w:bookmarkStart w:id="20" w:name="n72"/>
            <w:bookmarkEnd w:id="20"/>
            <w:r w:rsidRPr="00EA429B">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EA429B">
              <w:rPr>
                <w:rFonts w:ascii="Times New Roman" w:hAnsi="Times New Roman"/>
                <w:sz w:val="24"/>
                <w:szCs w:val="24"/>
                <w:lang w:eastAsia="ru-RU"/>
              </w:rPr>
              <w:t xml:space="preserve"> (у разі закупівлі товару).</w:t>
            </w:r>
          </w:p>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t>5</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EA429B" w:rsidRDefault="002B1235" w:rsidP="00801311">
            <w:pPr>
              <w:widowControl w:val="0"/>
              <w:spacing w:after="0" w:line="240" w:lineRule="auto"/>
              <w:jc w:val="both"/>
              <w:rPr>
                <w:rFonts w:ascii="Times New Roman" w:eastAsia="Times New Roman" w:hAnsi="Times New Roman"/>
                <w:sz w:val="24"/>
                <w:szCs w:val="24"/>
                <w:lang w:eastAsia="uk-UA"/>
              </w:rPr>
            </w:pPr>
            <w:r w:rsidRPr="00EA429B">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w:t>
            </w:r>
            <w:r w:rsidRPr="00EA429B">
              <w:rPr>
                <w:rFonts w:ascii="Times New Roman" w:eastAsia="Times New Roman" w:hAnsi="Times New Roman"/>
                <w:sz w:val="24"/>
                <w:szCs w:val="24"/>
                <w:lang w:eastAsia="uk-UA"/>
              </w:rPr>
              <w:lastRenderedPageBreak/>
              <w:t>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tgtFrame="_blank" w:history="1">
              <w:r w:rsidRPr="00EA429B">
                <w:rPr>
                  <w:rFonts w:ascii="Times New Roman" w:eastAsia="Times New Roman" w:hAnsi="Times New Roman"/>
                  <w:sz w:val="24"/>
                  <w:szCs w:val="24"/>
                  <w:lang w:eastAsia="uk-UA"/>
                </w:rPr>
                <w:t>Закону</w:t>
              </w:r>
            </w:hyperlink>
            <w:r w:rsidRPr="00EA429B">
              <w:rPr>
                <w:rFonts w:ascii="Times New Roman" w:eastAsia="Times New Roman" w:hAnsi="Times New Roman"/>
                <w:sz w:val="24"/>
                <w:szCs w:val="24"/>
                <w:lang w:eastAsia="uk-UA"/>
              </w:rPr>
              <w:t xml:space="preserve"> та </w:t>
            </w:r>
            <w:r w:rsidRPr="00EA429B">
              <w:rPr>
                <w:rFonts w:ascii="Times New Roman" w:eastAsia="Times New Roman" w:hAnsi="Times New Roman"/>
                <w:i/>
                <w:sz w:val="24"/>
                <w:szCs w:val="24"/>
                <w:lang w:eastAsia="uk-UA"/>
              </w:rPr>
              <w:t>Особливостей</w:t>
            </w:r>
            <w:r w:rsidRPr="00EA429B">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24" w:anchor="n1611" w:tgtFrame="_blank" w:history="1">
              <w:r w:rsidRPr="00EA429B">
                <w:rPr>
                  <w:rFonts w:ascii="Times New Roman" w:eastAsia="Times New Roman" w:hAnsi="Times New Roman"/>
                  <w:sz w:val="24"/>
                  <w:szCs w:val="24"/>
                  <w:lang w:eastAsia="uk-UA"/>
                </w:rPr>
                <w:t>статтею 33</w:t>
              </w:r>
            </w:hyperlink>
            <w:r w:rsidRPr="00EA429B">
              <w:rPr>
                <w:rFonts w:ascii="Times New Roman" w:eastAsia="Times New Roman" w:hAnsi="Times New Roman"/>
                <w:sz w:val="24"/>
                <w:szCs w:val="24"/>
                <w:lang w:eastAsia="uk-UA"/>
              </w:rPr>
              <w:t xml:space="preserve"> Закону та пунктом 46 </w:t>
            </w:r>
            <w:r w:rsidRPr="00EA429B">
              <w:rPr>
                <w:rFonts w:ascii="Times New Roman" w:eastAsia="Times New Roman" w:hAnsi="Times New Roman"/>
                <w:i/>
                <w:sz w:val="24"/>
                <w:szCs w:val="24"/>
                <w:lang w:eastAsia="uk-UA"/>
              </w:rPr>
              <w:t>Особливостей.</w:t>
            </w:r>
          </w:p>
        </w:tc>
      </w:tr>
      <w:tr w:rsidR="002B1235" w:rsidRPr="00EA429B" w:rsidTr="00801311">
        <w:trPr>
          <w:trHeight w:val="522"/>
          <w:jc w:val="center"/>
        </w:trPr>
        <w:tc>
          <w:tcPr>
            <w:tcW w:w="516" w:type="dxa"/>
            <w:shd w:val="clear" w:color="auto" w:fill="auto"/>
          </w:tcPr>
          <w:p w:rsidR="002B1235" w:rsidRPr="00EA429B" w:rsidRDefault="002B1235" w:rsidP="00801311">
            <w:pPr>
              <w:widowControl w:val="0"/>
              <w:spacing w:after="0" w:line="240" w:lineRule="auto"/>
              <w:contextualSpacing/>
              <w:jc w:val="center"/>
              <w:rPr>
                <w:rFonts w:ascii="Times New Roman" w:hAnsi="Times New Roman"/>
                <w:b/>
                <w:sz w:val="24"/>
                <w:szCs w:val="24"/>
              </w:rPr>
            </w:pPr>
            <w:r w:rsidRPr="00EA429B">
              <w:rPr>
                <w:rFonts w:ascii="Times New Roman" w:hAnsi="Times New Roman"/>
                <w:b/>
                <w:sz w:val="24"/>
                <w:szCs w:val="24"/>
              </w:rPr>
              <w:lastRenderedPageBreak/>
              <w:t>6</w:t>
            </w:r>
          </w:p>
        </w:tc>
        <w:tc>
          <w:tcPr>
            <w:tcW w:w="3503" w:type="dxa"/>
            <w:shd w:val="clear" w:color="auto" w:fill="auto"/>
          </w:tcPr>
          <w:p w:rsidR="002B1235" w:rsidRPr="00EA429B" w:rsidRDefault="002B1235" w:rsidP="00801311">
            <w:pPr>
              <w:widowControl w:val="0"/>
              <w:spacing w:after="0" w:line="240" w:lineRule="auto"/>
              <w:contextualSpacing/>
              <w:rPr>
                <w:rFonts w:ascii="Times New Roman" w:hAnsi="Times New Roman"/>
                <w:b/>
                <w:sz w:val="24"/>
                <w:szCs w:val="24"/>
                <w:lang w:eastAsia="uk-UA"/>
              </w:rPr>
            </w:pPr>
            <w:r w:rsidRPr="00EA429B">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EA429B" w:rsidRDefault="002B1235" w:rsidP="00801311">
            <w:pPr>
              <w:widowControl w:val="0"/>
              <w:spacing w:after="0" w:line="240" w:lineRule="auto"/>
              <w:contextualSpacing/>
              <w:jc w:val="both"/>
              <w:rPr>
                <w:rFonts w:ascii="Times New Roman" w:hAnsi="Times New Roman"/>
                <w:sz w:val="24"/>
                <w:szCs w:val="24"/>
              </w:rPr>
            </w:pPr>
            <w:r w:rsidRPr="00EA429B">
              <w:rPr>
                <w:rFonts w:ascii="Times New Roman" w:hAnsi="Times New Roman"/>
                <w:sz w:val="24"/>
                <w:szCs w:val="24"/>
              </w:rPr>
              <w:t>Забезпечення виконання договору не вимагається.</w:t>
            </w:r>
          </w:p>
          <w:p w:rsidR="002B1235" w:rsidRPr="00EA429B" w:rsidRDefault="002B1235" w:rsidP="00801311">
            <w:pPr>
              <w:widowControl w:val="0"/>
              <w:spacing w:after="0" w:line="240" w:lineRule="auto"/>
              <w:contextualSpacing/>
              <w:jc w:val="both"/>
              <w:rPr>
                <w:rFonts w:ascii="Times New Roman" w:hAnsi="Times New Roman"/>
                <w:sz w:val="24"/>
                <w:szCs w:val="24"/>
              </w:rPr>
            </w:pPr>
          </w:p>
        </w:tc>
      </w:tr>
    </w:tbl>
    <w:p w:rsidR="0016368A" w:rsidRDefault="0016368A" w:rsidP="006B4000">
      <w:pPr>
        <w:pStyle w:val="a7"/>
        <w:jc w:val="both"/>
        <w:rPr>
          <w:b/>
          <w:color w:val="auto"/>
          <w:sz w:val="22"/>
          <w:szCs w:val="22"/>
          <w:lang w:val="uk-UA" w:eastAsia="uk-UA"/>
        </w:rPr>
      </w:pPr>
    </w:p>
    <w:p w:rsidR="00927309" w:rsidRPr="00517704" w:rsidRDefault="00927309" w:rsidP="00927309">
      <w:pPr>
        <w:pageBreakBefore/>
        <w:spacing w:after="0"/>
        <w:ind w:left="6521"/>
        <w:jc w:val="right"/>
        <w:outlineLvl w:val="0"/>
        <w:rPr>
          <w:rFonts w:ascii="Times New Roman" w:hAnsi="Times New Roman"/>
          <w:sz w:val="24"/>
          <w:szCs w:val="24"/>
        </w:rPr>
      </w:pPr>
      <w:r w:rsidRPr="00517704">
        <w:rPr>
          <w:rFonts w:ascii="Times New Roman" w:hAnsi="Times New Roman"/>
          <w:b/>
          <w:sz w:val="24"/>
          <w:szCs w:val="24"/>
        </w:rPr>
        <w:lastRenderedPageBreak/>
        <w:t>Додаток </w:t>
      </w:r>
      <w:r>
        <w:rPr>
          <w:rFonts w:ascii="Times New Roman" w:hAnsi="Times New Roman"/>
          <w:b/>
          <w:sz w:val="24"/>
          <w:szCs w:val="24"/>
        </w:rPr>
        <w:t>1</w:t>
      </w:r>
      <w:r w:rsidRPr="00517704">
        <w:rPr>
          <w:rFonts w:ascii="Times New Roman" w:hAnsi="Times New Roman"/>
          <w:b/>
          <w:sz w:val="24"/>
          <w:szCs w:val="24"/>
        </w:rPr>
        <w:br/>
      </w:r>
      <w:r w:rsidRPr="00517704">
        <w:rPr>
          <w:rFonts w:ascii="Times New Roman" w:hAnsi="Times New Roman"/>
          <w:sz w:val="24"/>
          <w:szCs w:val="24"/>
        </w:rPr>
        <w:t>до тендерної документації</w:t>
      </w:r>
    </w:p>
    <w:p w:rsidR="00927309" w:rsidRPr="00517704" w:rsidRDefault="00927309" w:rsidP="00927309">
      <w:pPr>
        <w:spacing w:after="0" w:line="240" w:lineRule="auto"/>
        <w:jc w:val="center"/>
        <w:rPr>
          <w:rFonts w:ascii="Times New Roman" w:eastAsia="Times New Roman" w:hAnsi="Times New Roman"/>
          <w:b/>
          <w:color w:val="000000"/>
          <w:sz w:val="24"/>
          <w:szCs w:val="24"/>
        </w:rPr>
      </w:pPr>
    </w:p>
    <w:p w:rsidR="00927309" w:rsidRPr="00517704" w:rsidRDefault="00927309" w:rsidP="00927309">
      <w:pPr>
        <w:spacing w:after="0" w:line="240" w:lineRule="auto"/>
        <w:jc w:val="center"/>
        <w:rPr>
          <w:rFonts w:ascii="Times New Roman" w:eastAsia="Times New Roman" w:hAnsi="Times New Roman"/>
          <w:b/>
          <w:color w:val="000000"/>
          <w:sz w:val="24"/>
          <w:szCs w:val="24"/>
        </w:rPr>
      </w:pPr>
      <w:r w:rsidRPr="00517704">
        <w:rPr>
          <w:rFonts w:ascii="Times New Roman" w:eastAsia="Times New Roman" w:hAnsi="Times New Roman"/>
          <w:b/>
          <w:color w:val="000000"/>
          <w:sz w:val="24"/>
          <w:szCs w:val="24"/>
        </w:rPr>
        <w:t xml:space="preserve">Інформація </w:t>
      </w:r>
    </w:p>
    <w:p w:rsidR="00927309" w:rsidRPr="00517704" w:rsidRDefault="00927309" w:rsidP="00927309">
      <w:pPr>
        <w:spacing w:after="0" w:line="240" w:lineRule="auto"/>
        <w:jc w:val="center"/>
        <w:rPr>
          <w:rFonts w:ascii="Times New Roman" w:eastAsia="Times New Roman" w:hAnsi="Times New Roman"/>
          <w:b/>
          <w:color w:val="000000"/>
          <w:sz w:val="24"/>
          <w:szCs w:val="24"/>
        </w:rPr>
      </w:pPr>
      <w:r w:rsidRPr="00517704">
        <w:rPr>
          <w:rFonts w:ascii="Times New Roman" w:eastAsia="Times New Roman" w:hAnsi="Times New Roman"/>
          <w:b/>
          <w:color w:val="000000"/>
          <w:sz w:val="24"/>
          <w:szCs w:val="24"/>
        </w:rPr>
        <w:t xml:space="preserve">про необхідні технічні, якісні та кількісні вимоги до предмета закупівлі: </w:t>
      </w:r>
    </w:p>
    <w:p w:rsidR="00927309" w:rsidRDefault="00927309" w:rsidP="00927309">
      <w:pPr>
        <w:widowControl w:val="0"/>
        <w:spacing w:after="0" w:line="240" w:lineRule="auto"/>
        <w:ind w:firstLine="567"/>
        <w:contextualSpacing/>
        <w:jc w:val="both"/>
        <w:rPr>
          <w:rFonts w:ascii="Times New Roman" w:eastAsia="Times New Roman" w:hAnsi="Times New Roman"/>
          <w:b/>
          <w:i/>
          <w:sz w:val="24"/>
          <w:szCs w:val="24"/>
        </w:rPr>
      </w:pPr>
    </w:p>
    <w:p w:rsidR="001B02EB" w:rsidRPr="001B02EB" w:rsidRDefault="001B02EB" w:rsidP="001B02EB">
      <w:pPr>
        <w:pStyle w:val="a4"/>
        <w:jc w:val="center"/>
        <w:rPr>
          <w:rFonts w:ascii="Times New Roman" w:hAnsi="Times New Roman"/>
          <w:bCs/>
          <w:iCs/>
          <w:sz w:val="24"/>
          <w:szCs w:val="24"/>
        </w:rPr>
      </w:pPr>
      <w:r w:rsidRPr="001B02EB">
        <w:rPr>
          <w:rFonts w:ascii="Times New Roman" w:hAnsi="Times New Roman"/>
          <w:color w:val="000000"/>
          <w:sz w:val="24"/>
          <w:szCs w:val="24"/>
        </w:rPr>
        <w:t>Бензин А-95</w:t>
      </w:r>
      <w:r>
        <w:rPr>
          <w:rFonts w:ascii="Times New Roman" w:hAnsi="Times New Roman"/>
          <w:color w:val="000000"/>
          <w:sz w:val="24"/>
          <w:szCs w:val="24"/>
        </w:rPr>
        <w:t xml:space="preserve"> (за талонами)</w:t>
      </w:r>
      <w:r w:rsidRPr="001B02EB">
        <w:rPr>
          <w:rFonts w:ascii="Times New Roman" w:hAnsi="Times New Roman"/>
          <w:color w:val="000000"/>
          <w:sz w:val="24"/>
          <w:szCs w:val="24"/>
        </w:rPr>
        <w:t>,</w:t>
      </w:r>
    </w:p>
    <w:p w:rsidR="001B02EB" w:rsidRPr="001B02EB" w:rsidRDefault="001B02EB" w:rsidP="001B02EB">
      <w:pPr>
        <w:pStyle w:val="a4"/>
        <w:jc w:val="center"/>
        <w:rPr>
          <w:rFonts w:ascii="Times New Roman" w:hAnsi="Times New Roman"/>
          <w:sz w:val="24"/>
          <w:szCs w:val="24"/>
        </w:rPr>
      </w:pPr>
      <w:r w:rsidRPr="001B02EB">
        <w:rPr>
          <w:rFonts w:ascii="Times New Roman" w:hAnsi="Times New Roman"/>
          <w:bCs/>
          <w:iCs/>
          <w:sz w:val="24"/>
          <w:szCs w:val="24"/>
        </w:rPr>
        <w:t xml:space="preserve">код </w:t>
      </w:r>
      <w:r w:rsidRPr="001B02EB">
        <w:rPr>
          <w:rFonts w:ascii="Times New Roman" w:hAnsi="Times New Roman"/>
          <w:sz w:val="24"/>
          <w:szCs w:val="24"/>
        </w:rPr>
        <w:t>ДК 021:2015 09130000-9 Нафта і дистиляти</w:t>
      </w:r>
    </w:p>
    <w:p w:rsidR="001B02EB" w:rsidRPr="001B02EB" w:rsidRDefault="001B02EB" w:rsidP="001B02EB">
      <w:pPr>
        <w:pStyle w:val="a4"/>
        <w:jc w:val="center"/>
        <w:rPr>
          <w:rFonts w:ascii="Times New Roman" w:hAnsi="Times New Roman"/>
          <w:sz w:val="24"/>
          <w:szCs w:val="24"/>
        </w:rPr>
      </w:pPr>
      <w:r w:rsidRPr="001B02EB">
        <w:rPr>
          <w:rFonts w:ascii="Times New Roman" w:hAnsi="Times New Roman"/>
          <w:sz w:val="24"/>
          <w:szCs w:val="24"/>
        </w:rPr>
        <w:t xml:space="preserve">(відповідний код ДК 021:2015 </w:t>
      </w:r>
      <w:r w:rsidRPr="001B02EB">
        <w:rPr>
          <w:rFonts w:ascii="Times New Roman" w:hAnsi="Times New Roman"/>
          <w:color w:val="000000"/>
          <w:sz w:val="24"/>
          <w:szCs w:val="24"/>
        </w:rPr>
        <w:t>09312000-3 Бензин</w:t>
      </w:r>
      <w:r w:rsidRPr="001B02EB">
        <w:rPr>
          <w:rFonts w:ascii="Times New Roman" w:hAnsi="Times New Roman"/>
          <w:sz w:val="24"/>
          <w:szCs w:val="24"/>
        </w:rPr>
        <w:t>)</w:t>
      </w:r>
    </w:p>
    <w:p w:rsidR="001B02EB" w:rsidRDefault="001B02EB" w:rsidP="00927309">
      <w:pPr>
        <w:widowControl w:val="0"/>
        <w:spacing w:after="0" w:line="240" w:lineRule="auto"/>
        <w:ind w:firstLine="567"/>
        <w:contextualSpacing/>
        <w:jc w:val="both"/>
        <w:rPr>
          <w:rFonts w:ascii="Times New Roman" w:eastAsia="Times New Roman" w:hAnsi="Times New Roman"/>
          <w:b/>
          <w:i/>
          <w:sz w:val="24"/>
          <w:szCs w:val="24"/>
        </w:rPr>
      </w:pPr>
    </w:p>
    <w:p w:rsidR="001B02EB" w:rsidRDefault="001B02EB" w:rsidP="001B02EB">
      <w:pPr>
        <w:spacing w:after="0" w:line="240" w:lineRule="auto"/>
        <w:rPr>
          <w:rFonts w:ascii="Times New Roman" w:hAnsi="Times New Roman"/>
          <w:sz w:val="24"/>
          <w:szCs w:val="24"/>
        </w:rPr>
      </w:pPr>
      <w:r w:rsidRPr="007B530C">
        <w:rPr>
          <w:rFonts w:ascii="Times New Roman" w:eastAsia="Times New Roman CYR" w:hAnsi="Times New Roman"/>
          <w:sz w:val="24"/>
          <w:szCs w:val="24"/>
        </w:rPr>
        <w:t xml:space="preserve">Строк поставки товарів: </w:t>
      </w:r>
      <w:r w:rsidRPr="007B530C">
        <w:rPr>
          <w:rFonts w:ascii="Times New Roman" w:hAnsi="Times New Roman"/>
          <w:sz w:val="24"/>
          <w:szCs w:val="24"/>
        </w:rPr>
        <w:t xml:space="preserve">протягом строку дії договору </w:t>
      </w:r>
      <w:r w:rsidRPr="00296D06">
        <w:rPr>
          <w:rFonts w:ascii="Times New Roman" w:hAnsi="Times New Roman"/>
          <w:sz w:val="24"/>
          <w:szCs w:val="24"/>
        </w:rPr>
        <w:t xml:space="preserve">до </w:t>
      </w:r>
      <w:r>
        <w:rPr>
          <w:rFonts w:ascii="Times New Roman" w:hAnsi="Times New Roman"/>
          <w:sz w:val="24"/>
          <w:szCs w:val="24"/>
        </w:rPr>
        <w:t>31 грудня</w:t>
      </w:r>
      <w:r w:rsidRPr="00296D06">
        <w:rPr>
          <w:rFonts w:ascii="Times New Roman" w:hAnsi="Times New Roman"/>
          <w:sz w:val="24"/>
          <w:szCs w:val="24"/>
        </w:rPr>
        <w:t xml:space="preserve"> 2023 року.</w:t>
      </w:r>
    </w:p>
    <w:p w:rsidR="001B02EB" w:rsidRDefault="001B02EB" w:rsidP="001B02EB">
      <w:pPr>
        <w:spacing w:after="0" w:line="240" w:lineRule="auto"/>
        <w:rPr>
          <w:rFonts w:ascii="Times New Roman" w:hAnsi="Times New Roman"/>
          <w:sz w:val="24"/>
          <w:szCs w:val="24"/>
        </w:rPr>
      </w:pPr>
    </w:p>
    <w:p w:rsidR="001B02EB" w:rsidRDefault="001B02EB" w:rsidP="001B02EB">
      <w:pPr>
        <w:spacing w:after="0" w:line="240" w:lineRule="auto"/>
        <w:jc w:val="center"/>
        <w:rPr>
          <w:rFonts w:ascii="Times New Roman" w:eastAsia="Times New Roman CYR" w:hAnsi="Times New Roman"/>
          <w:b/>
          <w:bCs/>
          <w:sz w:val="24"/>
          <w:szCs w:val="24"/>
        </w:rPr>
      </w:pPr>
      <w:r w:rsidRPr="00C47090">
        <w:rPr>
          <w:rFonts w:ascii="Times New Roman" w:eastAsia="Times New Roman CYR" w:hAnsi="Times New Roman"/>
          <w:b/>
          <w:bCs/>
          <w:sz w:val="24"/>
          <w:szCs w:val="24"/>
        </w:rPr>
        <w:t>СПЕЦИФІКАЦІЯ ТОВАРУ</w:t>
      </w:r>
    </w:p>
    <w:p w:rsidR="001B02EB" w:rsidRPr="00C47090" w:rsidRDefault="001B02EB" w:rsidP="001B02EB">
      <w:pPr>
        <w:spacing w:after="0" w:line="240" w:lineRule="auto"/>
        <w:jc w:val="center"/>
        <w:rPr>
          <w:rFonts w:ascii="Times New Roman" w:eastAsia="Times New Roman CYR" w:hAnsi="Times New Roman"/>
          <w:b/>
          <w:bCs/>
          <w:sz w:val="24"/>
          <w:szCs w:val="24"/>
        </w:rPr>
      </w:pPr>
    </w:p>
    <w:tbl>
      <w:tblPr>
        <w:tblW w:w="10195" w:type="dxa"/>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07"/>
        <w:gridCol w:w="1701"/>
        <w:gridCol w:w="2787"/>
      </w:tblGrid>
      <w:tr w:rsidR="001B02EB" w:rsidRPr="007B530C" w:rsidTr="001B02EB">
        <w:tc>
          <w:tcPr>
            <w:tcW w:w="5707" w:type="dxa"/>
            <w:shd w:val="clear" w:color="auto" w:fill="auto"/>
          </w:tcPr>
          <w:p w:rsidR="001B02EB" w:rsidRPr="007B530C" w:rsidRDefault="001B02EB" w:rsidP="004873A6">
            <w:pPr>
              <w:snapToGrid w:val="0"/>
              <w:spacing w:after="0" w:line="240" w:lineRule="auto"/>
              <w:ind w:left="-209"/>
              <w:jc w:val="center"/>
              <w:rPr>
                <w:rFonts w:ascii="Times New Roman" w:hAnsi="Times New Roman"/>
                <w:b/>
                <w:sz w:val="24"/>
                <w:szCs w:val="24"/>
              </w:rPr>
            </w:pPr>
            <w:r>
              <w:rPr>
                <w:rFonts w:ascii="Times New Roman" w:hAnsi="Times New Roman"/>
                <w:b/>
                <w:sz w:val="24"/>
                <w:szCs w:val="24"/>
              </w:rPr>
              <w:t>Н</w:t>
            </w:r>
            <w:r w:rsidRPr="007B530C">
              <w:rPr>
                <w:rFonts w:ascii="Times New Roman" w:hAnsi="Times New Roman"/>
                <w:b/>
                <w:sz w:val="24"/>
                <w:szCs w:val="24"/>
              </w:rPr>
              <w:t>айменування предмета закупівлі</w:t>
            </w:r>
          </w:p>
        </w:tc>
        <w:tc>
          <w:tcPr>
            <w:tcW w:w="1701" w:type="dxa"/>
            <w:shd w:val="clear" w:color="auto" w:fill="auto"/>
          </w:tcPr>
          <w:p w:rsidR="001B02EB" w:rsidRPr="007B530C" w:rsidRDefault="001B02EB" w:rsidP="004873A6">
            <w:pPr>
              <w:snapToGrid w:val="0"/>
              <w:spacing w:after="0" w:line="240" w:lineRule="auto"/>
              <w:jc w:val="center"/>
              <w:rPr>
                <w:rFonts w:ascii="Times New Roman" w:hAnsi="Times New Roman"/>
                <w:b/>
                <w:sz w:val="24"/>
                <w:szCs w:val="24"/>
              </w:rPr>
            </w:pPr>
            <w:r w:rsidRPr="007B530C">
              <w:rPr>
                <w:rFonts w:ascii="Times New Roman" w:hAnsi="Times New Roman"/>
                <w:b/>
                <w:sz w:val="24"/>
                <w:szCs w:val="24"/>
              </w:rPr>
              <w:t>Одиниця виміру</w:t>
            </w:r>
          </w:p>
        </w:tc>
        <w:tc>
          <w:tcPr>
            <w:tcW w:w="2787" w:type="dxa"/>
            <w:shd w:val="clear" w:color="auto" w:fill="auto"/>
          </w:tcPr>
          <w:p w:rsidR="001B02EB" w:rsidRPr="007B530C" w:rsidRDefault="001B02EB" w:rsidP="004873A6">
            <w:pPr>
              <w:snapToGrid w:val="0"/>
              <w:spacing w:after="0" w:line="240" w:lineRule="auto"/>
              <w:jc w:val="center"/>
              <w:rPr>
                <w:rFonts w:ascii="Times New Roman" w:hAnsi="Times New Roman"/>
                <w:b/>
                <w:sz w:val="24"/>
                <w:szCs w:val="24"/>
              </w:rPr>
            </w:pPr>
            <w:r w:rsidRPr="007B530C">
              <w:rPr>
                <w:rFonts w:ascii="Times New Roman" w:hAnsi="Times New Roman"/>
                <w:b/>
                <w:sz w:val="24"/>
                <w:szCs w:val="24"/>
              </w:rPr>
              <w:t>Кількість</w:t>
            </w:r>
          </w:p>
        </w:tc>
      </w:tr>
      <w:tr w:rsidR="001B02EB" w:rsidRPr="0024132B" w:rsidTr="001B02EB">
        <w:tc>
          <w:tcPr>
            <w:tcW w:w="5707" w:type="dxa"/>
            <w:shd w:val="clear" w:color="auto" w:fill="auto"/>
          </w:tcPr>
          <w:p w:rsidR="001B02EB" w:rsidRPr="00C27A72" w:rsidRDefault="001B02EB" w:rsidP="001B02EB">
            <w:pPr>
              <w:snapToGrid w:val="0"/>
              <w:spacing w:after="0" w:line="240" w:lineRule="auto"/>
              <w:ind w:firstLine="9"/>
              <w:rPr>
                <w:rFonts w:ascii="Times New Roman" w:hAnsi="Times New Roman"/>
                <w:color w:val="000000"/>
                <w:sz w:val="24"/>
                <w:szCs w:val="24"/>
              </w:rPr>
            </w:pPr>
            <w:r w:rsidRPr="00C27A72">
              <w:rPr>
                <w:rFonts w:ascii="Times New Roman" w:hAnsi="Times New Roman"/>
                <w:color w:val="000000"/>
                <w:sz w:val="24"/>
                <w:szCs w:val="24"/>
              </w:rPr>
              <w:t>Бензин А-9</w:t>
            </w:r>
            <w:r>
              <w:rPr>
                <w:rFonts w:ascii="Times New Roman" w:hAnsi="Times New Roman"/>
                <w:color w:val="000000"/>
                <w:sz w:val="24"/>
                <w:szCs w:val="24"/>
                <w:lang w:val="ru-RU"/>
              </w:rPr>
              <w:t>5</w:t>
            </w:r>
            <w:r w:rsidRPr="00C27A72">
              <w:rPr>
                <w:rFonts w:ascii="Times New Roman" w:hAnsi="Times New Roman"/>
                <w:color w:val="000000"/>
                <w:sz w:val="24"/>
                <w:szCs w:val="24"/>
              </w:rPr>
              <w:t xml:space="preserve"> </w:t>
            </w:r>
            <w:r w:rsidRPr="00C27A72">
              <w:rPr>
                <w:rFonts w:ascii="Times New Roman" w:hAnsi="Times New Roman"/>
                <w:sz w:val="24"/>
              </w:rPr>
              <w:t>(за талонами)</w:t>
            </w:r>
          </w:p>
        </w:tc>
        <w:tc>
          <w:tcPr>
            <w:tcW w:w="1701" w:type="dxa"/>
            <w:shd w:val="clear" w:color="auto" w:fill="auto"/>
          </w:tcPr>
          <w:p w:rsidR="001B02EB" w:rsidRPr="00C27A72" w:rsidRDefault="001B02EB" w:rsidP="004873A6">
            <w:pPr>
              <w:snapToGrid w:val="0"/>
              <w:spacing w:after="0" w:line="240" w:lineRule="auto"/>
              <w:jc w:val="center"/>
              <w:rPr>
                <w:rFonts w:ascii="Times New Roman" w:hAnsi="Times New Roman"/>
                <w:sz w:val="24"/>
                <w:szCs w:val="24"/>
              </w:rPr>
            </w:pPr>
            <w:proofErr w:type="spellStart"/>
            <w:r w:rsidRPr="00C27A72">
              <w:rPr>
                <w:rFonts w:ascii="Times New Roman" w:hAnsi="Times New Roman"/>
                <w:sz w:val="24"/>
                <w:szCs w:val="24"/>
                <w:lang w:val="ru-RU"/>
              </w:rPr>
              <w:t>лі</w:t>
            </w:r>
            <w:proofErr w:type="gramStart"/>
            <w:r w:rsidRPr="00C27A72">
              <w:rPr>
                <w:rFonts w:ascii="Times New Roman" w:hAnsi="Times New Roman"/>
                <w:sz w:val="24"/>
                <w:szCs w:val="24"/>
                <w:lang w:val="ru-RU"/>
              </w:rPr>
              <w:t>тр</w:t>
            </w:r>
            <w:proofErr w:type="spellEnd"/>
            <w:proofErr w:type="gramEnd"/>
          </w:p>
        </w:tc>
        <w:tc>
          <w:tcPr>
            <w:tcW w:w="2787" w:type="dxa"/>
            <w:shd w:val="clear" w:color="auto" w:fill="auto"/>
          </w:tcPr>
          <w:p w:rsidR="001B02EB" w:rsidRPr="00F951E0" w:rsidRDefault="00F951E0" w:rsidP="004873A6">
            <w:pPr>
              <w:pStyle w:val="16"/>
              <w:snapToGrid w:val="0"/>
              <w:jc w:val="center"/>
              <w:rPr>
                <w:rFonts w:ascii="Times New Roman" w:hAnsi="Times New Roman" w:cs="Times New Roman"/>
                <w:bCs/>
                <w:color w:val="000000"/>
                <w:lang w:val="en-US"/>
              </w:rPr>
            </w:pPr>
            <w:r>
              <w:rPr>
                <w:rFonts w:ascii="Times New Roman" w:hAnsi="Times New Roman" w:cs="Times New Roman"/>
                <w:bCs/>
                <w:color w:val="000000"/>
                <w:lang w:val="en-US"/>
              </w:rPr>
              <w:t>4 000</w:t>
            </w:r>
          </w:p>
        </w:tc>
      </w:tr>
    </w:tbl>
    <w:p w:rsidR="001B02EB" w:rsidRPr="0024132B" w:rsidRDefault="001B02EB" w:rsidP="001B0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kern w:val="2"/>
          <w:sz w:val="24"/>
          <w:szCs w:val="24"/>
          <w:highlight w:val="cyan"/>
          <w:lang w:eastAsia="ru-RU" w:bidi="hi-IN"/>
        </w:rPr>
      </w:pPr>
    </w:p>
    <w:p w:rsidR="001B02EB" w:rsidRPr="00C27A72" w:rsidRDefault="001B02EB" w:rsidP="001B0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sz w:val="24"/>
          <w:szCs w:val="24"/>
        </w:rPr>
      </w:pPr>
      <w:r w:rsidRPr="00C27A72">
        <w:rPr>
          <w:rFonts w:ascii="Times New Roman" w:eastAsia="Times New Roman" w:hAnsi="Times New Roman"/>
          <w:b/>
          <w:kern w:val="2"/>
          <w:sz w:val="24"/>
          <w:szCs w:val="24"/>
          <w:lang w:eastAsia="ru-RU" w:bidi="hi-IN"/>
        </w:rPr>
        <w:t>ТЕХНІЧНІ ТА ІНШІ ВИМОГИ ДО ПРЕДМЕТА ЗАКУПІВЛІ</w:t>
      </w:r>
    </w:p>
    <w:p w:rsidR="001B02EB" w:rsidRDefault="001B02EB" w:rsidP="001B02EB">
      <w:pPr>
        <w:spacing w:after="0" w:line="240" w:lineRule="auto"/>
        <w:jc w:val="both"/>
        <w:rPr>
          <w:rFonts w:ascii="Times New Roman" w:eastAsia="Times New Roman" w:hAnsi="Times New Roman"/>
          <w:bCs/>
          <w:sz w:val="24"/>
          <w:szCs w:val="24"/>
          <w:lang w:eastAsia="ru-RU"/>
        </w:rPr>
      </w:pPr>
      <w:r w:rsidRPr="00C27A72">
        <w:rPr>
          <w:rFonts w:ascii="Times New Roman" w:hAnsi="Times New Roman"/>
          <w:color w:val="000000"/>
          <w:sz w:val="24"/>
          <w:szCs w:val="24"/>
        </w:rPr>
        <w:t>1.</w:t>
      </w:r>
      <w:r w:rsidRPr="00C27A72">
        <w:rPr>
          <w:rFonts w:ascii="Times New Roman" w:hAnsi="Times New Roman"/>
          <w:spacing w:val="-4"/>
          <w:sz w:val="24"/>
          <w:szCs w:val="24"/>
        </w:rPr>
        <w:t xml:space="preserve"> </w:t>
      </w:r>
      <w:r w:rsidRPr="00C27A72">
        <w:rPr>
          <w:rFonts w:ascii="Times New Roman" w:hAnsi="Times New Roman"/>
          <w:sz w:val="24"/>
          <w:szCs w:val="24"/>
        </w:rPr>
        <w:t>Бензин А-9</w:t>
      </w:r>
      <w:r>
        <w:rPr>
          <w:rFonts w:ascii="Times New Roman" w:hAnsi="Times New Roman"/>
          <w:sz w:val="24"/>
          <w:szCs w:val="24"/>
        </w:rPr>
        <w:t xml:space="preserve">5 </w:t>
      </w:r>
      <w:r w:rsidRPr="007B530C">
        <w:rPr>
          <w:rFonts w:ascii="Times New Roman" w:hAnsi="Times New Roman"/>
          <w:sz w:val="24"/>
          <w:szCs w:val="24"/>
        </w:rPr>
        <w:t>повин</w:t>
      </w:r>
      <w:r>
        <w:rPr>
          <w:rFonts w:ascii="Times New Roman" w:hAnsi="Times New Roman"/>
          <w:sz w:val="24"/>
          <w:szCs w:val="24"/>
        </w:rPr>
        <w:t>ен</w:t>
      </w:r>
      <w:r w:rsidRPr="007B530C">
        <w:rPr>
          <w:rFonts w:ascii="Times New Roman" w:hAnsi="Times New Roman"/>
          <w:sz w:val="24"/>
          <w:szCs w:val="24"/>
        </w:rPr>
        <w:t xml:space="preserve"> </w:t>
      </w:r>
      <w:r w:rsidRPr="007B530C">
        <w:rPr>
          <w:rFonts w:ascii="Times New Roman" w:eastAsia="Times New Roman" w:hAnsi="Times New Roman"/>
          <w:color w:val="000000"/>
          <w:sz w:val="24"/>
          <w:szCs w:val="24"/>
        </w:rPr>
        <w:t xml:space="preserve">відповідати </w:t>
      </w:r>
      <w:r w:rsidRPr="007B530C">
        <w:rPr>
          <w:rFonts w:ascii="Times New Roman" w:hAnsi="Times New Roman"/>
          <w:sz w:val="24"/>
          <w:szCs w:val="24"/>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w:t>
      </w:r>
      <w:r>
        <w:rPr>
          <w:rFonts w:ascii="Times New Roman" w:hAnsi="Times New Roman"/>
          <w:sz w:val="24"/>
          <w:szCs w:val="24"/>
        </w:rPr>
        <w:t>Н</w:t>
      </w:r>
      <w:r w:rsidRPr="007B530C">
        <w:rPr>
          <w:rFonts w:ascii="Times New Roman" w:hAnsi="Times New Roman"/>
          <w:sz w:val="24"/>
          <w:szCs w:val="24"/>
        </w:rPr>
        <w:t>аціонального стандарту У</w:t>
      </w:r>
      <w:r>
        <w:rPr>
          <w:rFonts w:ascii="Times New Roman" w:hAnsi="Times New Roman"/>
          <w:sz w:val="24"/>
          <w:szCs w:val="24"/>
        </w:rPr>
        <w:t>країни</w:t>
      </w:r>
      <w:r w:rsidRPr="007B530C">
        <w:rPr>
          <w:rFonts w:ascii="Times New Roman" w:eastAsia="Times New Roman" w:hAnsi="Times New Roman"/>
          <w:b/>
          <w:bCs/>
          <w:sz w:val="24"/>
          <w:szCs w:val="24"/>
          <w:lang w:eastAsia="ru-RU"/>
        </w:rPr>
        <w:t xml:space="preserve"> </w:t>
      </w:r>
      <w:r w:rsidRPr="007B530C">
        <w:rPr>
          <w:rFonts w:ascii="Times New Roman" w:eastAsia="Times New Roman" w:hAnsi="Times New Roman"/>
          <w:bCs/>
          <w:sz w:val="24"/>
          <w:szCs w:val="24"/>
          <w:lang w:eastAsia="ru-RU"/>
        </w:rPr>
        <w:t>ДСТУ 7687:2015</w:t>
      </w:r>
      <w:r w:rsidRPr="007B530C">
        <w:rPr>
          <w:rFonts w:ascii="Times New Roman" w:hAnsi="Times New Roman"/>
          <w:sz w:val="24"/>
          <w:szCs w:val="24"/>
        </w:rPr>
        <w:t xml:space="preserve"> </w:t>
      </w:r>
      <w:r>
        <w:rPr>
          <w:rFonts w:ascii="Times New Roman" w:hAnsi="Times New Roman"/>
          <w:sz w:val="24"/>
          <w:szCs w:val="24"/>
        </w:rPr>
        <w:t>Б</w:t>
      </w:r>
      <w:r w:rsidRPr="007B530C">
        <w:rPr>
          <w:rFonts w:ascii="Times New Roman" w:eastAsia="Times New Roman" w:hAnsi="Times New Roman"/>
          <w:bCs/>
          <w:sz w:val="24"/>
          <w:szCs w:val="24"/>
          <w:lang w:eastAsia="ru-RU"/>
        </w:rPr>
        <w:t xml:space="preserve">ензини автомобільні Євро. </w:t>
      </w:r>
    </w:p>
    <w:p w:rsidR="001B02EB" w:rsidRPr="007B530C" w:rsidRDefault="001B02EB" w:rsidP="001B02EB">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B530C">
        <w:rPr>
          <w:rFonts w:ascii="Times New Roman" w:hAnsi="Times New Roman"/>
          <w:sz w:val="24"/>
          <w:szCs w:val="24"/>
        </w:rPr>
        <w:t>Технічним регламентом встановлена оцінка відповідності палив та визначено застосування процедури оцінки відповідності палив. За результатами проведення оцінки відповідності виробник або уповноважений представник складає декларацію про відповідність згідно з Технічним регламентом.</w:t>
      </w:r>
    </w:p>
    <w:p w:rsidR="00AD444F" w:rsidRDefault="001B02EB" w:rsidP="001B02EB">
      <w:pPr>
        <w:tabs>
          <w:tab w:val="left" w:pos="242"/>
        </w:tabs>
        <w:spacing w:after="0" w:line="240" w:lineRule="auto"/>
        <w:jc w:val="both"/>
        <w:rPr>
          <w:rFonts w:ascii="Times New Roman" w:eastAsia="Times New Roman" w:hAnsi="Times New Roman"/>
          <w:bCs/>
          <w:sz w:val="24"/>
          <w:szCs w:val="24"/>
        </w:rPr>
      </w:pPr>
      <w:r>
        <w:rPr>
          <w:rFonts w:ascii="Times New Roman" w:hAnsi="Times New Roman"/>
          <w:sz w:val="24"/>
          <w:szCs w:val="24"/>
        </w:rPr>
        <w:t>3</w:t>
      </w:r>
      <w:r w:rsidRPr="00992571">
        <w:rPr>
          <w:rFonts w:ascii="Times New Roman" w:hAnsi="Times New Roman"/>
          <w:sz w:val="24"/>
          <w:szCs w:val="24"/>
        </w:rPr>
        <w:t>. Умови поставки</w:t>
      </w:r>
      <w:r>
        <w:rPr>
          <w:rFonts w:ascii="Times New Roman" w:hAnsi="Times New Roman"/>
          <w:sz w:val="24"/>
          <w:szCs w:val="24"/>
        </w:rPr>
        <w:t xml:space="preserve"> </w:t>
      </w:r>
      <w:r w:rsidRPr="00992571">
        <w:rPr>
          <w:rFonts w:ascii="Times New Roman" w:hAnsi="Times New Roman"/>
          <w:sz w:val="24"/>
          <w:szCs w:val="24"/>
        </w:rPr>
        <w:t xml:space="preserve"> </w:t>
      </w:r>
      <w:r w:rsidRPr="00536ABD">
        <w:rPr>
          <w:rFonts w:ascii="Times New Roman" w:hAnsi="Times New Roman"/>
          <w:sz w:val="24"/>
          <w:szCs w:val="24"/>
        </w:rPr>
        <w:t>бензину А-9</w:t>
      </w:r>
      <w:r>
        <w:rPr>
          <w:rFonts w:ascii="Times New Roman" w:hAnsi="Times New Roman"/>
          <w:sz w:val="24"/>
          <w:szCs w:val="24"/>
        </w:rPr>
        <w:t>5 (далі – Товар)</w:t>
      </w:r>
      <w:r w:rsidRPr="00992571">
        <w:rPr>
          <w:rFonts w:ascii="Times New Roman" w:hAnsi="Times New Roman"/>
          <w:sz w:val="24"/>
          <w:szCs w:val="24"/>
        </w:rPr>
        <w:t xml:space="preserve"> для </w:t>
      </w:r>
      <w:r>
        <w:rPr>
          <w:rFonts w:ascii="Times New Roman" w:hAnsi="Times New Roman"/>
          <w:sz w:val="24"/>
          <w:szCs w:val="24"/>
        </w:rPr>
        <w:t>потреб</w:t>
      </w:r>
      <w:r w:rsidRPr="00992571">
        <w:rPr>
          <w:rFonts w:ascii="Times New Roman" w:hAnsi="Times New Roman"/>
          <w:sz w:val="24"/>
          <w:szCs w:val="24"/>
        </w:rPr>
        <w:t xml:space="preserve"> замовника здійснюється безпосередньо на запропонованих учасником автозаправних станціях (далі – АЗС) за талонами учасника (постачальника)</w:t>
      </w:r>
      <w:r>
        <w:rPr>
          <w:rFonts w:ascii="Times New Roman" w:hAnsi="Times New Roman"/>
          <w:sz w:val="24"/>
          <w:szCs w:val="24"/>
        </w:rPr>
        <w:t xml:space="preserve"> номіналом від 10 до 20 літрів</w:t>
      </w:r>
      <w:r w:rsidRPr="00992571">
        <w:rPr>
          <w:rFonts w:ascii="Times New Roman" w:hAnsi="Times New Roman"/>
          <w:sz w:val="24"/>
          <w:szCs w:val="24"/>
        </w:rPr>
        <w:t>, емітованими учасником (постачальником). Заправка автотранспортних засобів замовника повинна</w:t>
      </w:r>
      <w:r w:rsidRPr="00992571">
        <w:rPr>
          <w:rFonts w:ascii="Times New Roman" w:hAnsi="Times New Roman"/>
          <w:sz w:val="24"/>
          <w:szCs w:val="24"/>
          <w:lang w:eastAsia="ru-RU"/>
        </w:rPr>
        <w:t xml:space="preserve"> здійснюватися</w:t>
      </w:r>
      <w:r w:rsidRPr="00C86033">
        <w:rPr>
          <w:rFonts w:ascii="Times New Roman" w:hAnsi="Times New Roman"/>
          <w:sz w:val="24"/>
          <w:szCs w:val="24"/>
          <w:lang w:eastAsia="ru-RU"/>
        </w:rPr>
        <w:t xml:space="preserve"> на </w:t>
      </w:r>
      <w:r>
        <w:rPr>
          <w:rFonts w:ascii="Times New Roman" w:hAnsi="Times New Roman"/>
          <w:sz w:val="24"/>
          <w:szCs w:val="24"/>
          <w:lang w:eastAsia="ru-RU"/>
        </w:rPr>
        <w:t xml:space="preserve">не менш 10 (десяти)  власних, орендованих або партнерських </w:t>
      </w:r>
      <w:r w:rsidRPr="00C86033">
        <w:rPr>
          <w:rFonts w:ascii="Times New Roman" w:hAnsi="Times New Roman"/>
          <w:bCs/>
          <w:sz w:val="24"/>
          <w:szCs w:val="24"/>
          <w:lang w:eastAsia="uk-UA"/>
        </w:rPr>
        <w:t>АЗС</w:t>
      </w:r>
      <w:r>
        <w:rPr>
          <w:rFonts w:ascii="Times New Roman" w:hAnsi="Times New Roman"/>
          <w:bCs/>
          <w:sz w:val="24"/>
          <w:szCs w:val="24"/>
          <w:lang w:eastAsia="uk-UA"/>
        </w:rPr>
        <w:t xml:space="preserve"> в м. Харків</w:t>
      </w:r>
      <w:r w:rsidRPr="00C86033">
        <w:rPr>
          <w:rFonts w:ascii="Times New Roman" w:hAnsi="Times New Roman"/>
          <w:sz w:val="24"/>
          <w:szCs w:val="24"/>
          <w:lang w:eastAsia="ru-RU"/>
        </w:rPr>
        <w:t>.</w:t>
      </w:r>
      <w:r w:rsidRPr="00C86033">
        <w:rPr>
          <w:rFonts w:ascii="Times New Roman" w:eastAsia="Times New Roman" w:hAnsi="Times New Roman"/>
          <w:bCs/>
          <w:sz w:val="24"/>
          <w:szCs w:val="24"/>
        </w:rPr>
        <w:t xml:space="preserve"> </w:t>
      </w:r>
    </w:p>
    <w:p w:rsidR="001B02EB" w:rsidRPr="005D5ECE" w:rsidRDefault="001B02EB" w:rsidP="005D5ECE">
      <w:pPr>
        <w:spacing w:after="0" w:line="240" w:lineRule="auto"/>
        <w:jc w:val="both"/>
        <w:rPr>
          <w:rFonts w:ascii="Times New Roman" w:eastAsia="Times New Roman" w:hAnsi="Times New Roman"/>
          <w:b/>
          <w:bCs/>
          <w:color w:val="000000"/>
          <w:sz w:val="27"/>
          <w:szCs w:val="27"/>
          <w:lang w:val="ru-RU" w:eastAsia="uk-UA"/>
        </w:rPr>
      </w:pPr>
      <w:r>
        <w:rPr>
          <w:rFonts w:ascii="Times New Roman" w:eastAsia="Times New Roman" w:hAnsi="Times New Roman"/>
          <w:bCs/>
          <w:sz w:val="24"/>
          <w:szCs w:val="24"/>
        </w:rPr>
        <w:t xml:space="preserve">4. </w:t>
      </w:r>
      <w:r w:rsidRPr="00C86033">
        <w:rPr>
          <w:rFonts w:ascii="Times New Roman" w:eastAsia="Times New Roman" w:hAnsi="Times New Roman"/>
          <w:bCs/>
          <w:sz w:val="24"/>
          <w:szCs w:val="24"/>
        </w:rPr>
        <w:t xml:space="preserve">Учасник за власний рахунок повинен здійснювати поставку талонів замовнику, за його </w:t>
      </w:r>
      <w:proofErr w:type="spellStart"/>
      <w:r w:rsidRPr="00C86033">
        <w:rPr>
          <w:rFonts w:ascii="Times New Roman" w:eastAsia="Times New Roman" w:hAnsi="Times New Roman"/>
          <w:bCs/>
          <w:sz w:val="24"/>
          <w:szCs w:val="24"/>
        </w:rPr>
        <w:t>адресою</w:t>
      </w:r>
      <w:proofErr w:type="spellEnd"/>
      <w:r w:rsidRPr="00C86033">
        <w:rPr>
          <w:rFonts w:ascii="Times New Roman" w:eastAsia="Times New Roman" w:hAnsi="Times New Roman"/>
          <w:bCs/>
          <w:sz w:val="24"/>
          <w:szCs w:val="24"/>
        </w:rPr>
        <w:t xml:space="preserve">: </w:t>
      </w:r>
      <w:r w:rsidR="005D5ECE">
        <w:rPr>
          <w:rFonts w:ascii="Times New Roman" w:hAnsi="Times New Roman"/>
          <w:sz w:val="24"/>
          <w:szCs w:val="24"/>
        </w:rPr>
        <w:t xml:space="preserve">61146,Україна, Харківська область, місто Харків, вулиця </w:t>
      </w:r>
      <w:proofErr w:type="spellStart"/>
      <w:r w:rsidR="005D5ECE">
        <w:rPr>
          <w:rFonts w:ascii="Times New Roman" w:hAnsi="Times New Roman"/>
          <w:sz w:val="24"/>
          <w:szCs w:val="24"/>
        </w:rPr>
        <w:t>Валентинівська</w:t>
      </w:r>
      <w:proofErr w:type="spellEnd"/>
      <w:r w:rsidR="005D5ECE">
        <w:rPr>
          <w:rFonts w:ascii="Times New Roman" w:hAnsi="Times New Roman"/>
          <w:sz w:val="24"/>
          <w:szCs w:val="24"/>
        </w:rPr>
        <w:t>, буд. 27-Г</w:t>
      </w:r>
      <w:bookmarkStart w:id="21" w:name="_GoBack"/>
      <w:bookmarkEnd w:id="21"/>
      <w:r w:rsidRPr="00C86033">
        <w:rPr>
          <w:rFonts w:ascii="Times New Roman" w:hAnsi="Times New Roman"/>
          <w:sz w:val="24"/>
          <w:szCs w:val="24"/>
        </w:rPr>
        <w:t xml:space="preserve">. </w:t>
      </w:r>
      <w:r w:rsidRPr="004E693B">
        <w:rPr>
          <w:rFonts w:ascii="Times New Roman" w:hAnsi="Times New Roman"/>
          <w:sz w:val="24"/>
          <w:szCs w:val="24"/>
        </w:rPr>
        <w:t xml:space="preserve">Поставка талонів на Товар здійснюється протягом 1 (одного) робочого дня з моменту отримання </w:t>
      </w:r>
      <w:r>
        <w:rPr>
          <w:rFonts w:ascii="Times New Roman" w:hAnsi="Times New Roman"/>
          <w:sz w:val="24"/>
          <w:szCs w:val="24"/>
        </w:rPr>
        <w:t>у</w:t>
      </w:r>
      <w:r w:rsidRPr="004E693B">
        <w:rPr>
          <w:rFonts w:ascii="Times New Roman" w:hAnsi="Times New Roman"/>
          <w:sz w:val="24"/>
          <w:szCs w:val="24"/>
        </w:rPr>
        <w:t xml:space="preserve">часником заявки </w:t>
      </w:r>
      <w:r>
        <w:rPr>
          <w:rFonts w:ascii="Times New Roman" w:hAnsi="Times New Roman"/>
          <w:sz w:val="24"/>
          <w:szCs w:val="24"/>
        </w:rPr>
        <w:t>з</w:t>
      </w:r>
      <w:r w:rsidRPr="004E693B">
        <w:rPr>
          <w:rFonts w:ascii="Times New Roman" w:hAnsi="Times New Roman"/>
          <w:sz w:val="24"/>
          <w:szCs w:val="24"/>
        </w:rPr>
        <w:t xml:space="preserve">амовника. Обсяг </w:t>
      </w:r>
      <w:r>
        <w:rPr>
          <w:rFonts w:ascii="Times New Roman" w:hAnsi="Times New Roman"/>
          <w:sz w:val="24"/>
          <w:szCs w:val="24"/>
        </w:rPr>
        <w:t>з</w:t>
      </w:r>
      <w:r w:rsidRPr="004E693B">
        <w:rPr>
          <w:rFonts w:ascii="Times New Roman" w:hAnsi="Times New Roman"/>
          <w:sz w:val="24"/>
          <w:szCs w:val="24"/>
        </w:rPr>
        <w:t xml:space="preserve">аявки залежить від виробничих потреб </w:t>
      </w:r>
      <w:r>
        <w:rPr>
          <w:rFonts w:ascii="Times New Roman" w:hAnsi="Times New Roman"/>
          <w:sz w:val="24"/>
          <w:szCs w:val="24"/>
        </w:rPr>
        <w:t>з</w:t>
      </w:r>
      <w:r w:rsidRPr="004E693B">
        <w:rPr>
          <w:rFonts w:ascii="Times New Roman" w:hAnsi="Times New Roman"/>
          <w:sz w:val="24"/>
          <w:szCs w:val="24"/>
        </w:rPr>
        <w:t>амовника.</w:t>
      </w:r>
    </w:p>
    <w:p w:rsidR="001B02EB" w:rsidRPr="007B530C" w:rsidRDefault="001B02EB" w:rsidP="001B02EB">
      <w:pPr>
        <w:tabs>
          <w:tab w:val="left" w:pos="242"/>
        </w:tabs>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lang w:eastAsia="ru-RU"/>
        </w:rPr>
        <w:t>5</w:t>
      </w:r>
      <w:r w:rsidRPr="00C86033">
        <w:rPr>
          <w:rFonts w:ascii="Times New Roman" w:hAnsi="Times New Roman"/>
          <w:sz w:val="24"/>
          <w:szCs w:val="24"/>
          <w:lang w:eastAsia="ru-RU"/>
        </w:rPr>
        <w:t>.</w:t>
      </w:r>
      <w:r w:rsidRPr="007B530C">
        <w:rPr>
          <w:rFonts w:ascii="Times New Roman" w:hAnsi="Times New Roman"/>
          <w:sz w:val="24"/>
          <w:szCs w:val="24"/>
          <w:lang w:eastAsia="ru-RU"/>
        </w:rPr>
        <w:t xml:space="preserve"> АЗС учасника повинні бути призначені для заправки автотранспортних засобів бензином відповідно до постанови Кабінету Міністрів України «Про затвердження Правил роздрібної торгівлі нафтопродуктами» від 20.12.1997 № 1442 (із змінами). Постачання товару, що є предметом закупівлі, повинно здійснюватися учасником з дотриманням вимог </w:t>
      </w:r>
      <w:r w:rsidRPr="007B530C">
        <w:rPr>
          <w:rFonts w:ascii="Times New Roman" w:eastAsia="Times New Roman" w:hAnsi="Times New Roman"/>
          <w:bCs/>
          <w:sz w:val="24"/>
          <w:szCs w:val="24"/>
          <w:lang w:eastAsia="ru-RU"/>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w:t>
      </w:r>
      <w:r w:rsidRPr="007B530C">
        <w:rPr>
          <w:rFonts w:ascii="Times New Roman" w:eastAsia="Times New Roman" w:hAnsi="Times New Roman"/>
          <w:sz w:val="24"/>
          <w:szCs w:val="24"/>
          <w:lang w:eastAsia="ru-RU"/>
        </w:rPr>
        <w:t xml:space="preserve"> наказом Міністерства палива та енергетики України,</w:t>
      </w:r>
      <w:r w:rsidRPr="007B530C">
        <w:rPr>
          <w:rFonts w:ascii="Times New Roman" w:eastAsia="Times New Roman" w:hAnsi="Times New Roman"/>
          <w:b/>
          <w:bCs/>
          <w:sz w:val="24"/>
          <w:szCs w:val="24"/>
          <w:lang w:eastAsia="ru-RU"/>
        </w:rPr>
        <w:t xml:space="preserve"> </w:t>
      </w:r>
      <w:r w:rsidRPr="007B530C">
        <w:rPr>
          <w:rFonts w:ascii="Times New Roman" w:eastAsia="Times New Roman" w:hAnsi="Times New Roman"/>
          <w:bCs/>
          <w:sz w:val="24"/>
          <w:szCs w:val="24"/>
          <w:lang w:eastAsia="ru-RU"/>
        </w:rPr>
        <w:t>Міністерства економіки України, Міністерства транспорту та зв'язку України,</w:t>
      </w:r>
      <w:r w:rsidRPr="007B530C">
        <w:rPr>
          <w:rFonts w:ascii="Times New Roman" w:eastAsia="Times New Roman" w:hAnsi="Times New Roman"/>
          <w:sz w:val="24"/>
          <w:szCs w:val="24"/>
          <w:lang w:eastAsia="ru-RU"/>
        </w:rPr>
        <w:t xml:space="preserve"> </w:t>
      </w:r>
      <w:r w:rsidRPr="007B530C">
        <w:rPr>
          <w:rFonts w:ascii="Times New Roman" w:eastAsia="Times New Roman" w:hAnsi="Times New Roman"/>
          <w:bCs/>
          <w:sz w:val="24"/>
          <w:szCs w:val="24"/>
          <w:lang w:eastAsia="ru-RU"/>
        </w:rPr>
        <w:t>Державного комітету України з питань технічного регулювання та споживчої політики</w:t>
      </w:r>
      <w:r w:rsidRPr="007B530C">
        <w:rPr>
          <w:rFonts w:ascii="Times New Roman" w:eastAsia="Times New Roman" w:hAnsi="Times New Roman"/>
          <w:sz w:val="24"/>
          <w:szCs w:val="24"/>
          <w:lang w:eastAsia="ru-RU"/>
        </w:rPr>
        <w:t xml:space="preserve"> від 20.05.2008 № 281/171/578/155 (зареєстровано в Міністерстві юстиції України 2 вересня 2008 р. за № 805/15496).</w:t>
      </w:r>
    </w:p>
    <w:p w:rsidR="001B02EB" w:rsidRDefault="001B02EB" w:rsidP="001B02EB">
      <w:pPr>
        <w:spacing w:after="0" w:line="240" w:lineRule="auto"/>
        <w:jc w:val="both"/>
        <w:rPr>
          <w:rFonts w:ascii="Times New Roman" w:eastAsia="Times New Roman CYR" w:hAnsi="Times New Roman"/>
          <w:sz w:val="24"/>
          <w:szCs w:val="24"/>
        </w:rPr>
      </w:pPr>
      <w:r>
        <w:rPr>
          <w:rFonts w:ascii="Times New Roman" w:hAnsi="Times New Roman"/>
          <w:sz w:val="24"/>
          <w:szCs w:val="24"/>
        </w:rPr>
        <w:t>6</w:t>
      </w:r>
      <w:r w:rsidRPr="00C86033">
        <w:rPr>
          <w:rFonts w:ascii="Times New Roman" w:hAnsi="Times New Roman"/>
          <w:sz w:val="24"/>
          <w:szCs w:val="24"/>
        </w:rPr>
        <w:t>.</w:t>
      </w:r>
      <w:r w:rsidRPr="007B530C">
        <w:rPr>
          <w:rFonts w:ascii="Times New Roman" w:hAnsi="Times New Roman"/>
          <w:sz w:val="24"/>
          <w:szCs w:val="24"/>
        </w:rPr>
        <w:t xml:space="preserve"> Ціна на </w:t>
      </w:r>
      <w:r>
        <w:rPr>
          <w:rFonts w:ascii="Times New Roman" w:hAnsi="Times New Roman"/>
          <w:sz w:val="24"/>
          <w:szCs w:val="24"/>
        </w:rPr>
        <w:t>Т</w:t>
      </w:r>
      <w:r w:rsidRPr="007B530C">
        <w:rPr>
          <w:rFonts w:ascii="Times New Roman" w:hAnsi="Times New Roman"/>
          <w:sz w:val="24"/>
          <w:szCs w:val="24"/>
        </w:rPr>
        <w:t xml:space="preserve">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w:t>
      </w:r>
      <w:r w:rsidRPr="007B530C">
        <w:rPr>
          <w:rFonts w:ascii="Times New Roman" w:hAnsi="Times New Roman"/>
          <w:bCs/>
          <w:sz w:val="24"/>
          <w:szCs w:val="24"/>
        </w:rPr>
        <w:t>усіх інших витрат,</w:t>
      </w:r>
      <w:r w:rsidRPr="007B530C">
        <w:rPr>
          <w:rFonts w:ascii="Times New Roman" w:hAnsi="Times New Roman"/>
          <w:sz w:val="24"/>
          <w:szCs w:val="24"/>
        </w:rPr>
        <w:t xml:space="preserve"> для здійснення постачання цього товару замовнику. </w:t>
      </w:r>
      <w:r w:rsidRPr="007B530C">
        <w:rPr>
          <w:rFonts w:ascii="Times New Roman" w:eastAsia="Times New Roman CYR" w:hAnsi="Times New Roman"/>
          <w:sz w:val="24"/>
          <w:szCs w:val="24"/>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w:t>
      </w:r>
    </w:p>
    <w:p w:rsidR="001B02EB" w:rsidRPr="003E2E9F" w:rsidRDefault="001B02EB" w:rsidP="003E2E9F">
      <w:pPr>
        <w:spacing w:after="0"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w:t>
      </w:r>
      <w:r w:rsidR="003E2E9F">
        <w:rPr>
          <w:rFonts w:ascii="Times New Roman" w:eastAsia="Times New Roman CYR" w:hAnsi="Times New Roman"/>
          <w:sz w:val="24"/>
          <w:szCs w:val="24"/>
        </w:rPr>
        <w:t xml:space="preserve"> </w:t>
      </w:r>
    </w:p>
    <w:p w:rsidR="00BA234C" w:rsidRDefault="00BA234C" w:rsidP="001B02EB">
      <w:pPr>
        <w:autoSpaceDE w:val="0"/>
        <w:autoSpaceDN w:val="0"/>
        <w:adjustRightInd w:val="0"/>
        <w:spacing w:after="0" w:line="240" w:lineRule="auto"/>
        <w:ind w:right="132" w:firstLine="709"/>
        <w:contextualSpacing/>
        <w:jc w:val="both"/>
        <w:rPr>
          <w:rFonts w:ascii="Times New Roman" w:hAnsi="Times New Roman"/>
          <w:b/>
          <w:sz w:val="24"/>
          <w:szCs w:val="24"/>
        </w:rPr>
      </w:pPr>
    </w:p>
    <w:p w:rsidR="00BA234C" w:rsidRDefault="00BA234C" w:rsidP="001B02EB">
      <w:pPr>
        <w:autoSpaceDE w:val="0"/>
        <w:autoSpaceDN w:val="0"/>
        <w:adjustRightInd w:val="0"/>
        <w:spacing w:after="0" w:line="240" w:lineRule="auto"/>
        <w:ind w:right="132" w:firstLine="709"/>
        <w:contextualSpacing/>
        <w:jc w:val="both"/>
        <w:rPr>
          <w:rFonts w:ascii="Times New Roman" w:hAnsi="Times New Roman"/>
          <w:b/>
          <w:sz w:val="24"/>
          <w:szCs w:val="24"/>
        </w:rPr>
      </w:pPr>
    </w:p>
    <w:p w:rsidR="001B02EB" w:rsidRPr="001B02EB" w:rsidRDefault="001B02EB" w:rsidP="001B02EB">
      <w:pPr>
        <w:autoSpaceDE w:val="0"/>
        <w:autoSpaceDN w:val="0"/>
        <w:adjustRightInd w:val="0"/>
        <w:spacing w:after="0" w:line="240" w:lineRule="auto"/>
        <w:ind w:right="132" w:firstLine="709"/>
        <w:contextualSpacing/>
        <w:jc w:val="both"/>
        <w:rPr>
          <w:rFonts w:ascii="Times New Roman" w:hAnsi="Times New Roman"/>
          <w:b/>
          <w:sz w:val="24"/>
          <w:szCs w:val="24"/>
        </w:rPr>
      </w:pPr>
      <w:r w:rsidRPr="001B02EB">
        <w:rPr>
          <w:rFonts w:ascii="Times New Roman" w:hAnsi="Times New Roman"/>
          <w:b/>
          <w:sz w:val="24"/>
          <w:szCs w:val="24"/>
        </w:rPr>
        <w:t>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rsidR="001B02EB" w:rsidRDefault="001B02EB" w:rsidP="001B02EB">
      <w:pPr>
        <w:spacing w:after="0" w:line="240" w:lineRule="auto"/>
        <w:jc w:val="both"/>
        <w:rPr>
          <w:rFonts w:ascii="Times New Roman" w:eastAsia="Times" w:hAnsi="Times New Roman"/>
          <w:sz w:val="24"/>
          <w:szCs w:val="24"/>
        </w:rPr>
      </w:pPr>
      <w:r>
        <w:rPr>
          <w:rFonts w:ascii="Times New Roman" w:eastAsia="Times New Roman" w:hAnsi="Times New Roman"/>
          <w:sz w:val="24"/>
          <w:szCs w:val="24"/>
          <w:lang w:eastAsia="ru-RU"/>
        </w:rPr>
        <w:t>1.</w:t>
      </w:r>
      <w:r w:rsidRPr="007B53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7B530C">
        <w:rPr>
          <w:rFonts w:ascii="Times New Roman" w:hAnsi="Times New Roman"/>
          <w:sz w:val="24"/>
          <w:szCs w:val="24"/>
        </w:rPr>
        <w:t xml:space="preserve">овідку, складену в довільній формі, з обов’язковим зазначенням країни походження </w:t>
      </w:r>
      <w:r w:rsidRPr="007B530C">
        <w:rPr>
          <w:rFonts w:ascii="Times New Roman" w:hAnsi="Times New Roman"/>
          <w:color w:val="000000"/>
          <w:sz w:val="24"/>
          <w:szCs w:val="24"/>
        </w:rPr>
        <w:t>товару</w:t>
      </w:r>
      <w:r w:rsidRPr="007B530C">
        <w:rPr>
          <w:rFonts w:ascii="Times New Roman" w:hAnsi="Times New Roman"/>
          <w:sz w:val="24"/>
          <w:szCs w:val="24"/>
        </w:rPr>
        <w:t xml:space="preserve">, що пропонується </w:t>
      </w:r>
      <w:r>
        <w:rPr>
          <w:rFonts w:ascii="Times New Roman" w:hAnsi="Times New Roman"/>
          <w:sz w:val="24"/>
          <w:szCs w:val="24"/>
        </w:rPr>
        <w:t>у</w:t>
      </w:r>
      <w:r w:rsidRPr="007B530C">
        <w:rPr>
          <w:rFonts w:ascii="Times New Roman" w:hAnsi="Times New Roman"/>
          <w:sz w:val="24"/>
          <w:szCs w:val="24"/>
        </w:rPr>
        <w:t>часником для постачання за договором про закупівлю</w:t>
      </w:r>
      <w:r>
        <w:rPr>
          <w:rFonts w:ascii="Times New Roman" w:hAnsi="Times New Roman"/>
          <w:bCs/>
          <w:sz w:val="24"/>
          <w:szCs w:val="24"/>
        </w:rPr>
        <w:t xml:space="preserve">, </w:t>
      </w:r>
      <w:r w:rsidRPr="007B530C">
        <w:rPr>
          <w:rFonts w:ascii="Times New Roman" w:hAnsi="Times New Roman"/>
          <w:sz w:val="24"/>
          <w:szCs w:val="24"/>
        </w:rPr>
        <w:t>ДСТУ/іншого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r>
        <w:rPr>
          <w:rFonts w:ascii="Times New Roman" w:eastAsia="Times" w:hAnsi="Times New Roman"/>
          <w:sz w:val="24"/>
          <w:szCs w:val="24"/>
        </w:rPr>
        <w:t>.</w:t>
      </w:r>
    </w:p>
    <w:p w:rsidR="001B02EB" w:rsidRDefault="001B02EB" w:rsidP="001B02EB">
      <w:pPr>
        <w:spacing w:after="0" w:line="240" w:lineRule="auto"/>
        <w:jc w:val="both"/>
        <w:rPr>
          <w:rFonts w:ascii="Times New Roman" w:hAnsi="Times New Roman"/>
          <w:sz w:val="24"/>
          <w:szCs w:val="24"/>
        </w:rPr>
      </w:pPr>
      <w:r>
        <w:rPr>
          <w:rFonts w:ascii="Times New Roman" w:hAnsi="Times New Roman"/>
          <w:sz w:val="24"/>
          <w:szCs w:val="24"/>
        </w:rPr>
        <w:t>2.</w:t>
      </w:r>
      <w:r w:rsidRPr="007B530C">
        <w:rPr>
          <w:rFonts w:ascii="Times New Roman" w:hAnsi="Times New Roman"/>
          <w:sz w:val="24"/>
          <w:szCs w:val="24"/>
        </w:rPr>
        <w:t xml:space="preserve"> </w:t>
      </w:r>
      <w:r>
        <w:rPr>
          <w:rFonts w:ascii="Times New Roman" w:hAnsi="Times New Roman"/>
          <w:sz w:val="24"/>
          <w:szCs w:val="24"/>
        </w:rPr>
        <w:t>Г</w:t>
      </w:r>
      <w:r w:rsidRPr="007B530C">
        <w:rPr>
          <w:rFonts w:ascii="Times New Roman" w:hAnsi="Times New Roman"/>
          <w:sz w:val="24"/>
          <w:szCs w:val="24"/>
          <w:lang w:eastAsia="uk-UA"/>
        </w:rPr>
        <w:t>арантійний лист, складений у довільній формі, згідно з яким у</w:t>
      </w:r>
      <w:r w:rsidRPr="007B530C">
        <w:rPr>
          <w:rFonts w:ascii="Times New Roman" w:hAnsi="Times New Roman"/>
          <w:sz w:val="24"/>
          <w:szCs w:val="24"/>
        </w:rPr>
        <w:t xml:space="preserve">часник гарантує постачання </w:t>
      </w:r>
      <w:r>
        <w:rPr>
          <w:rFonts w:ascii="Times New Roman" w:hAnsi="Times New Roman"/>
          <w:sz w:val="24"/>
          <w:szCs w:val="24"/>
        </w:rPr>
        <w:t>Т</w:t>
      </w:r>
      <w:r w:rsidRPr="007B530C">
        <w:rPr>
          <w:rFonts w:ascii="Times New Roman" w:hAnsi="Times New Roman"/>
          <w:sz w:val="24"/>
          <w:szCs w:val="24"/>
        </w:rPr>
        <w:t>овару, що є предметом закупівлі, в обсягах та у строки, що визначені замов</w:t>
      </w:r>
      <w:r>
        <w:rPr>
          <w:rFonts w:ascii="Times New Roman" w:hAnsi="Times New Roman"/>
          <w:sz w:val="24"/>
          <w:szCs w:val="24"/>
        </w:rPr>
        <w:t>ником у тендерній документації.</w:t>
      </w:r>
    </w:p>
    <w:p w:rsidR="001B02EB" w:rsidRPr="00B95973" w:rsidRDefault="001B02EB" w:rsidP="001B02EB">
      <w:pPr>
        <w:spacing w:after="0" w:line="240" w:lineRule="auto"/>
        <w:jc w:val="both"/>
        <w:rPr>
          <w:rFonts w:ascii="Times New Roman" w:hAnsi="Times New Roman"/>
          <w:sz w:val="24"/>
          <w:szCs w:val="24"/>
        </w:rPr>
      </w:pPr>
      <w:r>
        <w:rPr>
          <w:rFonts w:ascii="Times New Roman" w:hAnsi="Times New Roman"/>
          <w:sz w:val="24"/>
          <w:szCs w:val="24"/>
        </w:rPr>
        <w:t>3</w:t>
      </w:r>
      <w:r w:rsidRPr="005F66A1">
        <w:rPr>
          <w:rFonts w:ascii="Times New Roman" w:hAnsi="Times New Roman"/>
          <w:sz w:val="24"/>
          <w:szCs w:val="24"/>
        </w:rPr>
        <w:t xml:space="preserve">. </w:t>
      </w:r>
      <w:r w:rsidRPr="00B95973">
        <w:rPr>
          <w:rFonts w:ascii="Times New Roman" w:hAnsi="Times New Roman"/>
          <w:sz w:val="24"/>
          <w:szCs w:val="24"/>
        </w:rPr>
        <w:t>Д</w:t>
      </w:r>
      <w:r w:rsidRPr="00B95973">
        <w:rPr>
          <w:rFonts w:ascii="Times New Roman" w:hAnsi="Times New Roman"/>
          <w:color w:val="000000"/>
          <w:sz w:val="24"/>
          <w:szCs w:val="24"/>
        </w:rPr>
        <w:t xml:space="preserve">окумент (документи), що підтверджує (підтверджують) якість товару, </w:t>
      </w:r>
      <w:r w:rsidRPr="00B95973">
        <w:rPr>
          <w:rFonts w:ascii="Times New Roman" w:hAnsi="Times New Roman"/>
          <w:sz w:val="24"/>
          <w:szCs w:val="24"/>
        </w:rPr>
        <w:t>що пропонується учасником для постачання за договором про закупівлю</w:t>
      </w:r>
      <w:r>
        <w:rPr>
          <w:rFonts w:ascii="Times New Roman" w:hAnsi="Times New Roman"/>
          <w:sz w:val="24"/>
          <w:szCs w:val="24"/>
        </w:rPr>
        <w:t xml:space="preserve"> зг</w:t>
      </w:r>
      <w:r w:rsidRPr="00B95973">
        <w:rPr>
          <w:rFonts w:ascii="Times New Roman" w:hAnsi="Times New Roman"/>
          <w:color w:val="000000"/>
          <w:sz w:val="24"/>
          <w:szCs w:val="24"/>
        </w:rPr>
        <w:t>ідно з умовами тендерної документації</w:t>
      </w:r>
      <w:r w:rsidRPr="00B95973">
        <w:rPr>
          <w:rFonts w:ascii="Times New Roman" w:hAnsi="Times New Roman"/>
          <w:sz w:val="24"/>
          <w:szCs w:val="24"/>
        </w:rPr>
        <w:t xml:space="preserve">: </w:t>
      </w:r>
      <w:r w:rsidRPr="00B95973">
        <w:rPr>
          <w:rFonts w:ascii="Times New Roman" w:hAnsi="Times New Roman"/>
          <w:color w:val="000000"/>
          <w:sz w:val="24"/>
          <w:szCs w:val="24"/>
        </w:rPr>
        <w:t>копію сертифікату</w:t>
      </w:r>
      <w:r w:rsidR="00AD444F" w:rsidRPr="00AD444F">
        <w:rPr>
          <w:rFonts w:ascii="Times New Roman" w:hAnsi="Times New Roman"/>
          <w:color w:val="000000"/>
          <w:sz w:val="24"/>
          <w:szCs w:val="24"/>
        </w:rPr>
        <w:t xml:space="preserve"> </w:t>
      </w:r>
      <w:r w:rsidR="00AD444F">
        <w:rPr>
          <w:rFonts w:ascii="Times New Roman" w:hAnsi="Times New Roman"/>
          <w:color w:val="000000"/>
          <w:sz w:val="24"/>
          <w:szCs w:val="24"/>
        </w:rPr>
        <w:t>відповідності</w:t>
      </w:r>
      <w:r w:rsidR="00AD444F" w:rsidRPr="00AD444F">
        <w:rPr>
          <w:rFonts w:ascii="Times New Roman" w:hAnsi="Times New Roman"/>
          <w:color w:val="000000"/>
          <w:sz w:val="24"/>
          <w:szCs w:val="24"/>
        </w:rPr>
        <w:t xml:space="preserve">, </w:t>
      </w:r>
      <w:r w:rsidRPr="00B95973">
        <w:rPr>
          <w:rFonts w:ascii="Times New Roman" w:hAnsi="Times New Roman"/>
          <w:color w:val="000000"/>
          <w:sz w:val="24"/>
          <w:szCs w:val="24"/>
        </w:rPr>
        <w:t>що є дійсним (дійсними) на дату розкриття тендерних пропозицій</w:t>
      </w:r>
      <w:r w:rsidR="00AD444F" w:rsidRPr="00AD444F">
        <w:rPr>
          <w:rFonts w:ascii="Times New Roman" w:hAnsi="Times New Roman"/>
          <w:color w:val="000000"/>
          <w:sz w:val="24"/>
          <w:szCs w:val="24"/>
        </w:rPr>
        <w:t xml:space="preserve"> та </w:t>
      </w:r>
      <w:r w:rsidRPr="00B95973">
        <w:rPr>
          <w:rFonts w:ascii="Times New Roman" w:hAnsi="Times New Roman"/>
          <w:sz w:val="24"/>
          <w:szCs w:val="24"/>
        </w:rPr>
        <w:t>копі</w:t>
      </w:r>
      <w:r w:rsidR="00AD444F" w:rsidRPr="00AD444F">
        <w:rPr>
          <w:rFonts w:ascii="Times New Roman" w:hAnsi="Times New Roman"/>
          <w:sz w:val="24"/>
          <w:szCs w:val="24"/>
        </w:rPr>
        <w:t>ю</w:t>
      </w:r>
      <w:r w:rsidRPr="00B95973">
        <w:rPr>
          <w:rFonts w:ascii="Times New Roman" w:hAnsi="Times New Roman"/>
          <w:sz w:val="24"/>
          <w:szCs w:val="24"/>
        </w:rPr>
        <w:t xml:space="preserve"> паспорта якості на товар</w:t>
      </w:r>
      <w:r w:rsidR="00AD444F" w:rsidRPr="00AD444F">
        <w:rPr>
          <w:rFonts w:ascii="Times New Roman" w:hAnsi="Times New Roman"/>
          <w:sz w:val="24"/>
          <w:szCs w:val="24"/>
        </w:rPr>
        <w:t>, виданий виробником</w:t>
      </w:r>
      <w:r w:rsidRPr="00B95973">
        <w:rPr>
          <w:rFonts w:ascii="Times New Roman" w:hAnsi="Times New Roman"/>
          <w:sz w:val="24"/>
          <w:szCs w:val="24"/>
        </w:rPr>
        <w:t>, що буде постачатися за договором про закупівлю, із зазначенням результатів випробувань, які підтверджують відповідність вимогам Технічного регламенту</w:t>
      </w:r>
      <w:r>
        <w:rPr>
          <w:rFonts w:ascii="Times New Roman" w:hAnsi="Times New Roman"/>
          <w:sz w:val="24"/>
          <w:szCs w:val="24"/>
        </w:rPr>
        <w:t xml:space="preserve"> та</w:t>
      </w:r>
      <w:r w:rsidRPr="00B95973">
        <w:rPr>
          <w:rFonts w:ascii="Times New Roman" w:hAnsi="Times New Roman"/>
          <w:bCs/>
          <w:sz w:val="24"/>
          <w:szCs w:val="24"/>
        </w:rPr>
        <w:t xml:space="preserve"> ДСТУ </w:t>
      </w:r>
      <w:r w:rsidRPr="00B95973">
        <w:rPr>
          <w:rFonts w:ascii="Times New Roman" w:hAnsi="Times New Roman"/>
          <w:sz w:val="24"/>
          <w:szCs w:val="24"/>
        </w:rPr>
        <w:t>- відповідно, (екологічний клас безпеки Євро-</w:t>
      </w:r>
      <w:r>
        <w:rPr>
          <w:rFonts w:ascii="Times New Roman" w:hAnsi="Times New Roman"/>
          <w:sz w:val="24"/>
          <w:szCs w:val="24"/>
        </w:rPr>
        <w:t>4 або Євро-5</w:t>
      </w:r>
      <w:r w:rsidRPr="00B95973">
        <w:rPr>
          <w:rFonts w:ascii="Times New Roman" w:hAnsi="Times New Roman"/>
          <w:sz w:val="24"/>
          <w:szCs w:val="24"/>
        </w:rPr>
        <w:t xml:space="preserve">). </w:t>
      </w:r>
    </w:p>
    <w:p w:rsidR="001B02EB" w:rsidRDefault="001B02EB" w:rsidP="001B02EB">
      <w:pPr>
        <w:spacing w:after="0" w:line="240" w:lineRule="auto"/>
        <w:jc w:val="both"/>
        <w:rPr>
          <w:rFonts w:ascii="Times New Roman" w:hAnsi="Times New Roman"/>
          <w:sz w:val="24"/>
          <w:szCs w:val="24"/>
        </w:rPr>
      </w:pPr>
      <w:r>
        <w:rPr>
          <w:rFonts w:ascii="Times New Roman" w:hAnsi="Times New Roman"/>
          <w:bCs/>
          <w:iCs/>
          <w:sz w:val="24"/>
          <w:szCs w:val="24"/>
        </w:rPr>
        <w:t xml:space="preserve">4. Лист-гарантія щодо </w:t>
      </w:r>
      <w:r w:rsidRPr="007B530C">
        <w:rPr>
          <w:rFonts w:ascii="Times New Roman" w:hAnsi="Times New Roman"/>
          <w:sz w:val="24"/>
          <w:szCs w:val="24"/>
        </w:rPr>
        <w:t>повн</w:t>
      </w:r>
      <w:r>
        <w:rPr>
          <w:rFonts w:ascii="Times New Roman" w:hAnsi="Times New Roman"/>
          <w:sz w:val="24"/>
          <w:szCs w:val="24"/>
        </w:rPr>
        <w:t>ої</w:t>
      </w:r>
      <w:r w:rsidRPr="007B530C">
        <w:rPr>
          <w:rFonts w:ascii="Times New Roman" w:hAnsi="Times New Roman"/>
          <w:sz w:val="24"/>
          <w:szCs w:val="24"/>
        </w:rPr>
        <w:t xml:space="preserve"> відповідальн</w:t>
      </w:r>
      <w:r>
        <w:rPr>
          <w:rFonts w:ascii="Times New Roman" w:hAnsi="Times New Roman"/>
          <w:sz w:val="24"/>
          <w:szCs w:val="24"/>
        </w:rPr>
        <w:t>о</w:t>
      </w:r>
      <w:r w:rsidRPr="007B530C">
        <w:rPr>
          <w:rFonts w:ascii="Times New Roman" w:hAnsi="Times New Roman"/>
          <w:sz w:val="24"/>
          <w:szCs w:val="24"/>
        </w:rPr>
        <w:t>ст</w:t>
      </w:r>
      <w:r>
        <w:rPr>
          <w:rFonts w:ascii="Times New Roman" w:hAnsi="Times New Roman"/>
          <w:sz w:val="24"/>
          <w:szCs w:val="24"/>
        </w:rPr>
        <w:t>і учасника</w:t>
      </w:r>
      <w:r w:rsidRPr="007B530C">
        <w:rPr>
          <w:rFonts w:ascii="Times New Roman" w:hAnsi="Times New Roman"/>
          <w:sz w:val="24"/>
          <w:szCs w:val="24"/>
        </w:rPr>
        <w:t xml:space="preserve"> за дотримання</w:t>
      </w:r>
      <w:r>
        <w:rPr>
          <w:rFonts w:ascii="Times New Roman" w:hAnsi="Times New Roman"/>
          <w:sz w:val="24"/>
          <w:szCs w:val="24"/>
        </w:rPr>
        <w:t>м, під час постачання Товару,</w:t>
      </w:r>
      <w:r w:rsidRPr="007B530C">
        <w:rPr>
          <w:rFonts w:ascii="Times New Roman" w:hAnsi="Times New Roman"/>
          <w:sz w:val="24"/>
          <w:szCs w:val="24"/>
        </w:rPr>
        <w:t xml:space="preserve"> персоналом</w:t>
      </w:r>
      <w:r>
        <w:rPr>
          <w:rFonts w:ascii="Times New Roman" w:hAnsi="Times New Roman"/>
          <w:sz w:val="24"/>
          <w:szCs w:val="24"/>
        </w:rPr>
        <w:t xml:space="preserve"> АЗС </w:t>
      </w:r>
      <w:r w:rsidRPr="007B530C">
        <w:rPr>
          <w:rFonts w:ascii="Times New Roman" w:hAnsi="Times New Roman"/>
          <w:sz w:val="24"/>
          <w:szCs w:val="24"/>
        </w:rPr>
        <w:t>правил техніки безпеки та протипожежної безпеки, у відповідності до вимог діючого законодавства</w:t>
      </w:r>
      <w:r>
        <w:rPr>
          <w:rFonts w:ascii="Times New Roman" w:hAnsi="Times New Roman"/>
          <w:sz w:val="24"/>
          <w:szCs w:val="24"/>
        </w:rPr>
        <w:t>.</w:t>
      </w:r>
    </w:p>
    <w:p w:rsidR="001B02EB" w:rsidRDefault="001B02EB" w:rsidP="001B02EB">
      <w:pPr>
        <w:spacing w:after="0" w:line="240" w:lineRule="auto"/>
        <w:jc w:val="both"/>
        <w:rPr>
          <w:rFonts w:ascii="Times New Roman" w:hAnsi="Times New Roman"/>
          <w:sz w:val="24"/>
          <w:szCs w:val="24"/>
        </w:rPr>
      </w:pPr>
      <w:r>
        <w:rPr>
          <w:rFonts w:ascii="Times New Roman" w:hAnsi="Times New Roman"/>
          <w:sz w:val="24"/>
          <w:szCs w:val="24"/>
        </w:rPr>
        <w:t>5. Довідку, складену у довільній формі щодо погодження з наступними умовами постачання товару:</w:t>
      </w:r>
    </w:p>
    <w:p w:rsidR="001B02EB" w:rsidRDefault="001B02EB" w:rsidP="001B02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6F74">
        <w:rPr>
          <w:rFonts w:ascii="Times New Roman" w:hAnsi="Times New Roman"/>
          <w:sz w:val="24"/>
          <w:szCs w:val="24"/>
        </w:rPr>
        <w:t xml:space="preserve">термін дії талонів повинен бути не менше </w:t>
      </w:r>
      <w:r>
        <w:rPr>
          <w:rFonts w:ascii="Times New Roman" w:hAnsi="Times New Roman"/>
          <w:sz w:val="24"/>
          <w:szCs w:val="24"/>
        </w:rPr>
        <w:t>12</w:t>
      </w:r>
      <w:r w:rsidRPr="00F36F74">
        <w:rPr>
          <w:rFonts w:ascii="Times New Roman" w:hAnsi="Times New Roman"/>
          <w:sz w:val="24"/>
          <w:szCs w:val="24"/>
        </w:rPr>
        <w:t xml:space="preserve"> (д</w:t>
      </w:r>
      <w:r>
        <w:rPr>
          <w:rFonts w:ascii="Times New Roman" w:hAnsi="Times New Roman"/>
          <w:sz w:val="24"/>
          <w:szCs w:val="24"/>
        </w:rPr>
        <w:t>ванадцяти</w:t>
      </w:r>
      <w:r w:rsidRPr="00F36F74">
        <w:rPr>
          <w:rFonts w:ascii="Times New Roman" w:hAnsi="Times New Roman"/>
          <w:sz w:val="24"/>
          <w:szCs w:val="24"/>
        </w:rPr>
        <w:t xml:space="preserve">) місяців з дати поставки талонів Замовнику. У разі закінчення терміну строку дії невикористаних Замовником талонів, </w:t>
      </w:r>
      <w:r>
        <w:rPr>
          <w:rFonts w:ascii="Times New Roman" w:hAnsi="Times New Roman"/>
          <w:sz w:val="24"/>
          <w:szCs w:val="24"/>
        </w:rPr>
        <w:t>у</w:t>
      </w:r>
      <w:r w:rsidRPr="00F36F74">
        <w:rPr>
          <w:rFonts w:ascii="Times New Roman" w:hAnsi="Times New Roman"/>
          <w:sz w:val="24"/>
          <w:szCs w:val="24"/>
        </w:rPr>
        <w:t xml:space="preserve">часник </w:t>
      </w:r>
      <w:proofErr w:type="spellStart"/>
      <w:r>
        <w:rPr>
          <w:rFonts w:ascii="Times New Roman" w:hAnsi="Times New Roman"/>
          <w:sz w:val="24"/>
          <w:szCs w:val="24"/>
          <w:lang w:val="ru-RU"/>
        </w:rPr>
        <w:t>протягом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доби</w:t>
      </w:r>
      <w:proofErr w:type="spellEnd"/>
      <w:r>
        <w:rPr>
          <w:rFonts w:ascii="Times New Roman" w:hAnsi="Times New Roman"/>
          <w:sz w:val="24"/>
          <w:szCs w:val="24"/>
          <w:lang w:val="ru-RU"/>
        </w:rPr>
        <w:t xml:space="preserve"> з</w:t>
      </w:r>
      <w:r>
        <w:rPr>
          <w:rFonts w:ascii="Times New Roman" w:hAnsi="Times New Roman"/>
          <w:sz w:val="24"/>
          <w:szCs w:val="24"/>
        </w:rPr>
        <w:t xml:space="preserve"> дати звернення,</w:t>
      </w:r>
      <w:r w:rsidRPr="00F36F74">
        <w:rPr>
          <w:rFonts w:ascii="Times New Roman" w:hAnsi="Times New Roman"/>
          <w:sz w:val="24"/>
          <w:szCs w:val="24"/>
        </w:rPr>
        <w:t xml:space="preserve"> повинен обміняти ці талони на аналогічні з незакінченим строком дії без додаткової за це оплати Замовником або продовжити термін використання наявних у Замовника талонів.</w:t>
      </w:r>
    </w:p>
    <w:p w:rsidR="001B02EB" w:rsidRDefault="001B02EB" w:rsidP="001B02EB">
      <w:pPr>
        <w:tabs>
          <w:tab w:val="left" w:pos="242"/>
        </w:tabs>
        <w:spacing w:after="0" w:line="240" w:lineRule="auto"/>
        <w:jc w:val="both"/>
        <w:rPr>
          <w:rFonts w:ascii="Times New Roman" w:hAnsi="Times New Roman"/>
          <w:sz w:val="24"/>
          <w:szCs w:val="24"/>
        </w:rPr>
      </w:pPr>
      <w:r>
        <w:rPr>
          <w:rFonts w:ascii="Times New Roman" w:hAnsi="Times New Roman"/>
          <w:sz w:val="24"/>
          <w:szCs w:val="24"/>
        </w:rPr>
        <w:t>-</w:t>
      </w:r>
      <w:r w:rsidRPr="00992571">
        <w:rPr>
          <w:rFonts w:ascii="Times New Roman" w:hAnsi="Times New Roman"/>
          <w:sz w:val="24"/>
          <w:szCs w:val="24"/>
        </w:rPr>
        <w:t xml:space="preserve"> закупівля </w:t>
      </w:r>
      <w:r>
        <w:rPr>
          <w:rFonts w:ascii="Times New Roman" w:hAnsi="Times New Roman"/>
          <w:sz w:val="24"/>
          <w:szCs w:val="24"/>
        </w:rPr>
        <w:t>Товару</w:t>
      </w:r>
      <w:r w:rsidRPr="00992571">
        <w:rPr>
          <w:rFonts w:ascii="Times New Roman" w:hAnsi="Times New Roman"/>
          <w:sz w:val="24"/>
          <w:szCs w:val="24"/>
        </w:rPr>
        <w:t xml:space="preserve"> для </w:t>
      </w:r>
      <w:r>
        <w:rPr>
          <w:rFonts w:ascii="Times New Roman" w:hAnsi="Times New Roman"/>
          <w:sz w:val="24"/>
          <w:szCs w:val="24"/>
        </w:rPr>
        <w:t xml:space="preserve">потреб </w:t>
      </w:r>
      <w:r w:rsidRPr="00992571">
        <w:rPr>
          <w:rFonts w:ascii="Times New Roman" w:hAnsi="Times New Roman"/>
          <w:sz w:val="24"/>
          <w:szCs w:val="24"/>
        </w:rPr>
        <w:t>замовника здійснюється безпосередньо на запропонованих учасником автозаправних станціях (далі – АЗС) за талонами учасника (постачальника)</w:t>
      </w:r>
      <w:r>
        <w:rPr>
          <w:rFonts w:ascii="Times New Roman" w:hAnsi="Times New Roman"/>
          <w:sz w:val="24"/>
          <w:szCs w:val="24"/>
        </w:rPr>
        <w:t xml:space="preserve"> номіналом від 10 до 20 літрів.</w:t>
      </w:r>
    </w:p>
    <w:p w:rsidR="001B02EB" w:rsidRPr="005F7024" w:rsidRDefault="001B02EB" w:rsidP="005F7024">
      <w:pPr>
        <w:spacing w:after="0" w:line="240" w:lineRule="auto"/>
        <w:jc w:val="both"/>
        <w:rPr>
          <w:rFonts w:ascii="Times New Roman" w:eastAsia="Times New Roman" w:hAnsi="Times New Roman"/>
          <w:b/>
          <w:bCs/>
          <w:color w:val="000000"/>
          <w:sz w:val="27"/>
          <w:szCs w:val="27"/>
          <w:lang w:val="ru-RU" w:eastAsia="uk-UA"/>
        </w:rPr>
      </w:pPr>
      <w:r>
        <w:rPr>
          <w:rFonts w:ascii="Times New Roman" w:eastAsia="Times New Roman" w:hAnsi="Times New Roman"/>
          <w:bCs/>
          <w:sz w:val="24"/>
          <w:szCs w:val="24"/>
        </w:rPr>
        <w:t>- у</w:t>
      </w:r>
      <w:r w:rsidRPr="00C86033">
        <w:rPr>
          <w:rFonts w:ascii="Times New Roman" w:eastAsia="Times New Roman" w:hAnsi="Times New Roman"/>
          <w:bCs/>
          <w:sz w:val="24"/>
          <w:szCs w:val="24"/>
        </w:rPr>
        <w:t>часник</w:t>
      </w:r>
      <w:r>
        <w:rPr>
          <w:rFonts w:ascii="Times New Roman" w:eastAsia="Times New Roman" w:hAnsi="Times New Roman"/>
          <w:bCs/>
          <w:sz w:val="24"/>
          <w:szCs w:val="24"/>
        </w:rPr>
        <w:t xml:space="preserve"> (постачальник)</w:t>
      </w:r>
      <w:r w:rsidRPr="00C86033">
        <w:rPr>
          <w:rFonts w:ascii="Times New Roman" w:eastAsia="Times New Roman" w:hAnsi="Times New Roman"/>
          <w:bCs/>
          <w:sz w:val="24"/>
          <w:szCs w:val="24"/>
        </w:rPr>
        <w:t xml:space="preserve"> за власний рахунок повинен здійснювати поставку талонів замовнику, за його </w:t>
      </w:r>
      <w:proofErr w:type="spellStart"/>
      <w:r w:rsidRPr="00C86033">
        <w:rPr>
          <w:rFonts w:ascii="Times New Roman" w:eastAsia="Times New Roman" w:hAnsi="Times New Roman"/>
          <w:bCs/>
          <w:sz w:val="24"/>
          <w:szCs w:val="24"/>
        </w:rPr>
        <w:t>адресою</w:t>
      </w:r>
      <w:proofErr w:type="spellEnd"/>
      <w:r w:rsidRPr="00C86033">
        <w:rPr>
          <w:rFonts w:ascii="Times New Roman" w:eastAsia="Times New Roman" w:hAnsi="Times New Roman"/>
          <w:bCs/>
          <w:sz w:val="24"/>
          <w:szCs w:val="24"/>
        </w:rPr>
        <w:t xml:space="preserve">: </w:t>
      </w:r>
      <w:r w:rsidR="005F7024">
        <w:rPr>
          <w:rFonts w:ascii="Times New Roman" w:hAnsi="Times New Roman"/>
          <w:sz w:val="24"/>
          <w:szCs w:val="24"/>
        </w:rPr>
        <w:t xml:space="preserve">61146,Україна, Харківська область, місто Харків, вулиця </w:t>
      </w:r>
      <w:proofErr w:type="spellStart"/>
      <w:r w:rsidR="005F7024">
        <w:rPr>
          <w:rFonts w:ascii="Times New Roman" w:hAnsi="Times New Roman"/>
          <w:sz w:val="24"/>
          <w:szCs w:val="24"/>
        </w:rPr>
        <w:t>Валентинівська</w:t>
      </w:r>
      <w:proofErr w:type="spellEnd"/>
      <w:r w:rsidR="005F7024">
        <w:rPr>
          <w:rFonts w:ascii="Times New Roman" w:hAnsi="Times New Roman"/>
          <w:sz w:val="24"/>
          <w:szCs w:val="24"/>
        </w:rPr>
        <w:t>, буд. 27-Г</w:t>
      </w:r>
      <w:r w:rsidRPr="00C86033">
        <w:rPr>
          <w:rFonts w:ascii="Times New Roman" w:hAnsi="Times New Roman"/>
          <w:sz w:val="24"/>
          <w:szCs w:val="24"/>
        </w:rPr>
        <w:t xml:space="preserve">. </w:t>
      </w:r>
      <w:r w:rsidRPr="004E693B">
        <w:rPr>
          <w:rFonts w:ascii="Times New Roman" w:hAnsi="Times New Roman"/>
          <w:sz w:val="24"/>
          <w:szCs w:val="24"/>
        </w:rPr>
        <w:t xml:space="preserve">Поставка талонів на Товар здійснюється протягом 1 (одного) робочого дня з моменту отримання </w:t>
      </w:r>
      <w:r>
        <w:rPr>
          <w:rFonts w:ascii="Times New Roman" w:hAnsi="Times New Roman"/>
          <w:sz w:val="24"/>
          <w:szCs w:val="24"/>
        </w:rPr>
        <w:t>у</w:t>
      </w:r>
      <w:r w:rsidRPr="004E693B">
        <w:rPr>
          <w:rFonts w:ascii="Times New Roman" w:hAnsi="Times New Roman"/>
          <w:sz w:val="24"/>
          <w:szCs w:val="24"/>
        </w:rPr>
        <w:t xml:space="preserve">часником заявки </w:t>
      </w:r>
      <w:r>
        <w:rPr>
          <w:rFonts w:ascii="Times New Roman" w:hAnsi="Times New Roman"/>
          <w:sz w:val="24"/>
          <w:szCs w:val="24"/>
        </w:rPr>
        <w:t>з</w:t>
      </w:r>
      <w:r w:rsidRPr="004E693B">
        <w:rPr>
          <w:rFonts w:ascii="Times New Roman" w:hAnsi="Times New Roman"/>
          <w:sz w:val="24"/>
          <w:szCs w:val="24"/>
        </w:rPr>
        <w:t xml:space="preserve">амовника. Обсяг </w:t>
      </w:r>
      <w:r>
        <w:rPr>
          <w:rFonts w:ascii="Times New Roman" w:hAnsi="Times New Roman"/>
          <w:sz w:val="24"/>
          <w:szCs w:val="24"/>
        </w:rPr>
        <w:t>з</w:t>
      </w:r>
      <w:r w:rsidRPr="004E693B">
        <w:rPr>
          <w:rFonts w:ascii="Times New Roman" w:hAnsi="Times New Roman"/>
          <w:sz w:val="24"/>
          <w:szCs w:val="24"/>
        </w:rPr>
        <w:t xml:space="preserve">аявки залежить від виробничих потреб </w:t>
      </w:r>
      <w:r>
        <w:rPr>
          <w:rFonts w:ascii="Times New Roman" w:hAnsi="Times New Roman"/>
          <w:sz w:val="24"/>
          <w:szCs w:val="24"/>
        </w:rPr>
        <w:t>з</w:t>
      </w:r>
      <w:r w:rsidRPr="004E693B">
        <w:rPr>
          <w:rFonts w:ascii="Times New Roman" w:hAnsi="Times New Roman"/>
          <w:sz w:val="24"/>
          <w:szCs w:val="24"/>
        </w:rPr>
        <w:t>амовника.</w:t>
      </w:r>
    </w:p>
    <w:p w:rsidR="001B02EB" w:rsidRDefault="001B02EB" w:rsidP="001B02EB">
      <w:pPr>
        <w:widowControl w:val="0"/>
        <w:spacing w:after="0" w:line="240" w:lineRule="auto"/>
        <w:jc w:val="both"/>
        <w:rPr>
          <w:rFonts w:ascii="Times New Roman" w:hAnsi="Times New Roman"/>
          <w:sz w:val="24"/>
          <w:szCs w:val="24"/>
        </w:rPr>
      </w:pPr>
      <w:r w:rsidRPr="00A60F94">
        <w:rPr>
          <w:rFonts w:ascii="Times New Roman" w:hAnsi="Times New Roman"/>
          <w:sz w:val="24"/>
          <w:szCs w:val="24"/>
        </w:rPr>
        <w:t xml:space="preserve">- під час постачання товару </w:t>
      </w:r>
      <w:r>
        <w:rPr>
          <w:rFonts w:ascii="Times New Roman" w:hAnsi="Times New Roman"/>
          <w:sz w:val="24"/>
          <w:szCs w:val="24"/>
        </w:rPr>
        <w:t>у</w:t>
      </w:r>
      <w:r w:rsidRPr="00A60F94">
        <w:rPr>
          <w:rFonts w:ascii="Times New Roman" w:hAnsi="Times New Roman"/>
          <w:sz w:val="24"/>
          <w:szCs w:val="24"/>
        </w:rPr>
        <w:t>часник зобов’язується дотримуватися загальних засад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rsidR="001B02EB" w:rsidRDefault="001B02EB" w:rsidP="001B02EB">
      <w:pPr>
        <w:widowControl w:val="0"/>
        <w:tabs>
          <w:tab w:val="left" w:pos="242"/>
        </w:tabs>
        <w:spacing w:after="0" w:line="240" w:lineRule="auto"/>
        <w:jc w:val="both"/>
        <w:rPr>
          <w:rFonts w:ascii="Times New Roman" w:hAnsi="Times New Roman"/>
          <w:sz w:val="24"/>
          <w:szCs w:val="24"/>
        </w:rPr>
      </w:pPr>
      <w:r>
        <w:rPr>
          <w:rFonts w:ascii="Times New Roman" w:hAnsi="Times New Roman"/>
          <w:sz w:val="24"/>
          <w:szCs w:val="24"/>
        </w:rPr>
        <w:t xml:space="preserve">6. Довідка </w:t>
      </w:r>
      <w:r w:rsidRPr="00C44D0C">
        <w:rPr>
          <w:rFonts w:ascii="Times New Roman" w:hAnsi="Times New Roman"/>
          <w:sz w:val="24"/>
          <w:szCs w:val="24"/>
        </w:rPr>
        <w:t xml:space="preserve">з переліком не менше </w:t>
      </w:r>
      <w:r>
        <w:rPr>
          <w:rFonts w:ascii="Times New Roman" w:hAnsi="Times New Roman"/>
          <w:sz w:val="24"/>
          <w:szCs w:val="24"/>
        </w:rPr>
        <w:t>1</w:t>
      </w:r>
      <w:r w:rsidR="00BA234C">
        <w:rPr>
          <w:rFonts w:ascii="Times New Roman" w:hAnsi="Times New Roman"/>
          <w:sz w:val="24"/>
          <w:szCs w:val="24"/>
        </w:rPr>
        <w:t>0</w:t>
      </w:r>
      <w:r w:rsidRPr="00C44D0C">
        <w:rPr>
          <w:rFonts w:ascii="Times New Roman" w:hAnsi="Times New Roman"/>
          <w:sz w:val="24"/>
          <w:szCs w:val="24"/>
        </w:rPr>
        <w:t xml:space="preserve"> (</w:t>
      </w:r>
      <w:r>
        <w:rPr>
          <w:rFonts w:ascii="Times New Roman" w:hAnsi="Times New Roman"/>
          <w:sz w:val="24"/>
          <w:szCs w:val="24"/>
        </w:rPr>
        <w:t>десяти</w:t>
      </w:r>
      <w:r w:rsidRPr="00C44D0C">
        <w:rPr>
          <w:rFonts w:ascii="Times New Roman" w:hAnsi="Times New Roman"/>
          <w:sz w:val="24"/>
          <w:szCs w:val="24"/>
        </w:rPr>
        <w:t>) власних, оренд</w:t>
      </w:r>
      <w:r>
        <w:rPr>
          <w:rFonts w:ascii="Times New Roman" w:hAnsi="Times New Roman"/>
          <w:sz w:val="24"/>
          <w:szCs w:val="24"/>
        </w:rPr>
        <w:t>ованих</w:t>
      </w:r>
      <w:r w:rsidRPr="00C44D0C">
        <w:rPr>
          <w:rFonts w:ascii="Times New Roman" w:hAnsi="Times New Roman"/>
          <w:sz w:val="24"/>
          <w:szCs w:val="24"/>
        </w:rPr>
        <w:t xml:space="preserve"> або партнерських </w:t>
      </w:r>
      <w:r w:rsidRPr="006702EF">
        <w:rPr>
          <w:rFonts w:ascii="Times New Roman" w:hAnsi="Times New Roman"/>
          <w:sz w:val="24"/>
          <w:szCs w:val="24"/>
        </w:rPr>
        <w:t xml:space="preserve">АЗС в м. Харкові, складена за формою, згідно </w:t>
      </w:r>
      <w:r w:rsidRPr="006702EF">
        <w:rPr>
          <w:rFonts w:ascii="Times New Roman" w:eastAsia="Times New Roman" w:hAnsi="Times New Roman"/>
          <w:bCs/>
          <w:sz w:val="24"/>
          <w:szCs w:val="24"/>
        </w:rPr>
        <w:t>таблиці 1 цього Додатку,</w:t>
      </w:r>
      <w:r w:rsidRPr="006702EF">
        <w:rPr>
          <w:rFonts w:ascii="Times New Roman" w:hAnsi="Times New Roman"/>
          <w:bCs/>
          <w:sz w:val="24"/>
          <w:szCs w:val="24"/>
        </w:rPr>
        <w:t xml:space="preserve"> за підписом керівника або уповноваженої особи учасника</w:t>
      </w:r>
      <w:r w:rsidRPr="006702EF">
        <w:rPr>
          <w:rFonts w:ascii="Times New Roman" w:hAnsi="Times New Roman"/>
          <w:sz w:val="24"/>
          <w:szCs w:val="24"/>
        </w:rPr>
        <w:t xml:space="preserve">. </w:t>
      </w:r>
    </w:p>
    <w:p w:rsidR="001B02EB" w:rsidRPr="007B530C" w:rsidRDefault="001B02EB" w:rsidP="001B02EB">
      <w:pPr>
        <w:widowControl w:val="0"/>
        <w:tabs>
          <w:tab w:val="left" w:pos="242"/>
        </w:tabs>
        <w:spacing w:after="0" w:line="240" w:lineRule="auto"/>
        <w:jc w:val="both"/>
        <w:rPr>
          <w:rFonts w:ascii="Times New Roman" w:hAnsi="Times New Roman"/>
          <w:sz w:val="24"/>
          <w:szCs w:val="24"/>
          <w:lang w:eastAsia="ru-RU"/>
        </w:rPr>
      </w:pPr>
      <w:r>
        <w:rPr>
          <w:rFonts w:ascii="Times New Roman" w:hAnsi="Times New Roman"/>
          <w:sz w:val="24"/>
          <w:szCs w:val="24"/>
        </w:rPr>
        <w:t>7.</w:t>
      </w:r>
      <w:r w:rsidRPr="00D65012">
        <w:rPr>
          <w:rFonts w:ascii="Times New Roman" w:eastAsia="Times New Roman" w:hAnsi="Times New Roman"/>
          <w:sz w:val="24"/>
          <w:szCs w:val="24"/>
        </w:rPr>
        <w:t xml:space="preserve"> </w:t>
      </w:r>
      <w:r>
        <w:rPr>
          <w:rFonts w:ascii="Times New Roman" w:eastAsia="Times New Roman" w:hAnsi="Times New Roman"/>
          <w:sz w:val="24"/>
          <w:szCs w:val="24"/>
        </w:rPr>
        <w:t>Д</w:t>
      </w:r>
      <w:r w:rsidRPr="004E693B">
        <w:rPr>
          <w:rFonts w:ascii="Times New Roman" w:eastAsia="Times New Roman" w:hAnsi="Times New Roman"/>
          <w:sz w:val="24"/>
          <w:szCs w:val="24"/>
        </w:rPr>
        <w:t xml:space="preserve">ля підтвердження можливості отримання Товару з власної чи орендованої АЗС </w:t>
      </w:r>
      <w:r>
        <w:rPr>
          <w:rFonts w:ascii="Times New Roman" w:eastAsia="Times New Roman" w:hAnsi="Times New Roman"/>
          <w:sz w:val="24"/>
          <w:szCs w:val="24"/>
        </w:rPr>
        <w:t>у</w:t>
      </w:r>
      <w:r w:rsidRPr="004E693B">
        <w:rPr>
          <w:rFonts w:ascii="Times New Roman" w:eastAsia="Times New Roman" w:hAnsi="Times New Roman"/>
          <w:sz w:val="24"/>
          <w:szCs w:val="24"/>
        </w:rPr>
        <w:t xml:space="preserve">часник повинен надати у складі тендерної пропозиції </w:t>
      </w:r>
      <w:r w:rsidRPr="007B530C">
        <w:rPr>
          <w:rFonts w:ascii="Times New Roman" w:hAnsi="Times New Roman"/>
          <w:sz w:val="24"/>
          <w:szCs w:val="24"/>
          <w:lang w:eastAsia="ru-RU"/>
        </w:rPr>
        <w:t>оригінал/копію ліцензії</w:t>
      </w:r>
      <w:r>
        <w:rPr>
          <w:rFonts w:ascii="Times New Roman" w:hAnsi="Times New Roman"/>
          <w:sz w:val="24"/>
          <w:szCs w:val="24"/>
          <w:lang w:eastAsia="ru-RU"/>
        </w:rPr>
        <w:t>,</w:t>
      </w:r>
      <w:r w:rsidRPr="004E693B">
        <w:rPr>
          <w:rFonts w:ascii="Times New Roman" w:eastAsia="Times New Roman" w:hAnsi="Times New Roman"/>
          <w:b/>
          <w:sz w:val="24"/>
          <w:szCs w:val="24"/>
        </w:rPr>
        <w:t xml:space="preserve"> </w:t>
      </w:r>
      <w:r w:rsidRPr="00F81D17">
        <w:rPr>
          <w:rFonts w:ascii="Times New Roman" w:eastAsia="Times New Roman" w:hAnsi="Times New Roman"/>
          <w:bCs/>
          <w:sz w:val="24"/>
          <w:szCs w:val="24"/>
        </w:rPr>
        <w:t>видан</w:t>
      </w:r>
      <w:r>
        <w:rPr>
          <w:rFonts w:ascii="Times New Roman" w:eastAsia="Times New Roman" w:hAnsi="Times New Roman"/>
          <w:bCs/>
          <w:sz w:val="24"/>
          <w:szCs w:val="24"/>
        </w:rPr>
        <w:t>ої</w:t>
      </w:r>
      <w:r w:rsidRPr="00F81D17">
        <w:rPr>
          <w:rFonts w:ascii="Times New Roman" w:eastAsia="Times New Roman" w:hAnsi="Times New Roman"/>
          <w:bCs/>
          <w:sz w:val="24"/>
          <w:szCs w:val="24"/>
        </w:rPr>
        <w:t xml:space="preserve"> на ім′я </w:t>
      </w:r>
      <w:r>
        <w:rPr>
          <w:rFonts w:ascii="Times New Roman" w:eastAsia="Times New Roman" w:hAnsi="Times New Roman"/>
          <w:bCs/>
          <w:sz w:val="24"/>
          <w:szCs w:val="24"/>
        </w:rPr>
        <w:t>у</w:t>
      </w:r>
      <w:r w:rsidRPr="00F81D17">
        <w:rPr>
          <w:rFonts w:ascii="Times New Roman" w:eastAsia="Times New Roman" w:hAnsi="Times New Roman"/>
          <w:bCs/>
          <w:sz w:val="24"/>
          <w:szCs w:val="24"/>
        </w:rPr>
        <w:t>часника,</w:t>
      </w:r>
      <w:r w:rsidRPr="004E693B">
        <w:rPr>
          <w:rFonts w:ascii="Times New Roman" w:eastAsia="Times New Roman" w:hAnsi="Times New Roman"/>
          <w:b/>
          <w:sz w:val="24"/>
          <w:szCs w:val="24"/>
        </w:rPr>
        <w:t xml:space="preserve"> </w:t>
      </w:r>
      <w:r w:rsidRPr="007B530C">
        <w:rPr>
          <w:rFonts w:ascii="Times New Roman" w:hAnsi="Times New Roman"/>
          <w:sz w:val="24"/>
          <w:szCs w:val="24"/>
          <w:lang w:eastAsia="ru-RU"/>
        </w:rPr>
        <w:t xml:space="preserve"> на право роздрібної торгівлі пальним щодо кожної із запропонованих учасником </w:t>
      </w:r>
      <w:r w:rsidRPr="007B530C">
        <w:rPr>
          <w:rFonts w:ascii="Times New Roman" w:hAnsi="Times New Roman"/>
          <w:bCs/>
          <w:sz w:val="24"/>
          <w:szCs w:val="24"/>
          <w:lang w:eastAsia="uk-UA"/>
        </w:rPr>
        <w:t xml:space="preserve">АЗС, </w:t>
      </w:r>
      <w:r w:rsidRPr="007B530C">
        <w:rPr>
          <w:rFonts w:ascii="Times New Roman" w:hAnsi="Times New Roman"/>
          <w:color w:val="000000"/>
          <w:sz w:val="24"/>
          <w:szCs w:val="24"/>
        </w:rPr>
        <w:t xml:space="preserve">на яких буде здійснюватися заправка автотранспорту замовника, </w:t>
      </w:r>
      <w:r w:rsidRPr="007B530C">
        <w:rPr>
          <w:rFonts w:ascii="Times New Roman" w:hAnsi="Times New Roman"/>
          <w:sz w:val="24"/>
          <w:szCs w:val="24"/>
        </w:rPr>
        <w:t xml:space="preserve">у відповідності до інформації, наведеної учасником </w:t>
      </w:r>
      <w:r w:rsidRPr="004E693B">
        <w:rPr>
          <w:rFonts w:ascii="Times New Roman" w:hAnsi="Times New Roman"/>
          <w:sz w:val="24"/>
          <w:szCs w:val="24"/>
        </w:rPr>
        <w:t xml:space="preserve">у </w:t>
      </w:r>
      <w:r w:rsidRPr="00292CB6">
        <w:rPr>
          <w:rFonts w:ascii="Times New Roman" w:hAnsi="Times New Roman"/>
          <w:sz w:val="24"/>
          <w:szCs w:val="24"/>
        </w:rPr>
        <w:t xml:space="preserve">таблиці 1 </w:t>
      </w:r>
      <w:r>
        <w:rPr>
          <w:rFonts w:ascii="Times New Roman" w:hAnsi="Times New Roman"/>
          <w:color w:val="000000"/>
          <w:sz w:val="24"/>
          <w:szCs w:val="24"/>
        </w:rPr>
        <w:t>цього Д</w:t>
      </w:r>
      <w:r w:rsidRPr="007B530C">
        <w:rPr>
          <w:rFonts w:ascii="Times New Roman" w:hAnsi="Times New Roman"/>
          <w:color w:val="000000"/>
          <w:sz w:val="24"/>
          <w:szCs w:val="24"/>
        </w:rPr>
        <w:t>одатку</w:t>
      </w:r>
      <w:r>
        <w:rPr>
          <w:rFonts w:ascii="Times New Roman" w:hAnsi="Times New Roman"/>
          <w:color w:val="000000"/>
          <w:sz w:val="24"/>
          <w:szCs w:val="24"/>
        </w:rPr>
        <w:t xml:space="preserve"> </w:t>
      </w:r>
      <w:r w:rsidRPr="007B530C">
        <w:rPr>
          <w:rFonts w:ascii="Times New Roman" w:hAnsi="Times New Roman"/>
          <w:color w:val="000000"/>
          <w:sz w:val="24"/>
          <w:szCs w:val="24"/>
        </w:rPr>
        <w:t>до тендерної документації, що є дійсною на дату розкриття тендерних пропозицій</w:t>
      </w:r>
      <w:r>
        <w:rPr>
          <w:rFonts w:ascii="Times New Roman" w:hAnsi="Times New Roman"/>
          <w:sz w:val="24"/>
          <w:szCs w:val="24"/>
        </w:rPr>
        <w:t>.</w:t>
      </w:r>
      <w:r w:rsidRPr="007B530C">
        <w:rPr>
          <w:rFonts w:ascii="Times New Roman" w:hAnsi="Times New Roman"/>
          <w:sz w:val="24"/>
          <w:szCs w:val="24"/>
        </w:rPr>
        <w:t xml:space="preserve"> </w:t>
      </w:r>
    </w:p>
    <w:p w:rsidR="001B02EB" w:rsidRDefault="00AD444F" w:rsidP="001B02EB">
      <w:pPr>
        <w:widowControl w:val="0"/>
        <w:tabs>
          <w:tab w:val="left" w:pos="242"/>
        </w:tabs>
        <w:spacing w:after="0" w:line="240" w:lineRule="auto"/>
        <w:jc w:val="both"/>
        <w:rPr>
          <w:rFonts w:ascii="Times New Roman" w:eastAsia="Times New Roman" w:hAnsi="Times New Roman"/>
          <w:sz w:val="24"/>
          <w:szCs w:val="24"/>
        </w:rPr>
      </w:pPr>
      <w:r w:rsidRPr="00EB7359">
        <w:rPr>
          <w:rFonts w:ascii="Times New Roman" w:eastAsia="Times New Roman" w:hAnsi="Times New Roman"/>
          <w:sz w:val="24"/>
          <w:szCs w:val="24"/>
        </w:rPr>
        <w:tab/>
      </w:r>
      <w:r w:rsidR="001B02EB">
        <w:rPr>
          <w:rFonts w:ascii="Times New Roman" w:eastAsia="Times New Roman" w:hAnsi="Times New Roman"/>
          <w:sz w:val="24"/>
          <w:szCs w:val="24"/>
        </w:rPr>
        <w:t>Д</w:t>
      </w:r>
      <w:r w:rsidR="001B02EB" w:rsidRPr="004E693B">
        <w:rPr>
          <w:rFonts w:ascii="Times New Roman" w:eastAsia="Times New Roman" w:hAnsi="Times New Roman"/>
          <w:sz w:val="24"/>
          <w:szCs w:val="24"/>
        </w:rPr>
        <w:t xml:space="preserve">ля підтвердження можливості отримання Товару з  </w:t>
      </w:r>
      <w:r w:rsidR="001B02EB">
        <w:rPr>
          <w:rFonts w:ascii="Times New Roman" w:eastAsia="Times New Roman" w:hAnsi="Times New Roman"/>
          <w:sz w:val="24"/>
          <w:szCs w:val="24"/>
        </w:rPr>
        <w:t>влас</w:t>
      </w:r>
      <w:r w:rsidR="001B02EB" w:rsidRPr="004E693B">
        <w:rPr>
          <w:rFonts w:ascii="Times New Roman" w:eastAsia="Times New Roman" w:hAnsi="Times New Roman"/>
          <w:sz w:val="24"/>
          <w:szCs w:val="24"/>
        </w:rPr>
        <w:t>ної АЗС в складі тендерної пропозиції має бути надана сканован</w:t>
      </w:r>
      <w:r w:rsidR="001B02EB">
        <w:rPr>
          <w:rFonts w:ascii="Times New Roman" w:eastAsia="Times New Roman" w:hAnsi="Times New Roman"/>
          <w:sz w:val="24"/>
          <w:szCs w:val="24"/>
        </w:rPr>
        <w:t>і</w:t>
      </w:r>
      <w:r w:rsidR="001B02EB" w:rsidRPr="004E693B">
        <w:rPr>
          <w:rFonts w:ascii="Times New Roman" w:eastAsia="Times New Roman" w:hAnsi="Times New Roman"/>
          <w:sz w:val="24"/>
          <w:szCs w:val="24"/>
        </w:rPr>
        <w:t xml:space="preserve"> копі</w:t>
      </w:r>
      <w:r w:rsidR="001B02EB">
        <w:rPr>
          <w:rFonts w:ascii="Times New Roman" w:eastAsia="Times New Roman" w:hAnsi="Times New Roman"/>
          <w:sz w:val="24"/>
          <w:szCs w:val="24"/>
        </w:rPr>
        <w:t>ї</w:t>
      </w:r>
      <w:r w:rsidR="001B02EB" w:rsidRPr="004E693B">
        <w:rPr>
          <w:rFonts w:ascii="Times New Roman" w:eastAsia="Times New Roman" w:hAnsi="Times New Roman"/>
          <w:sz w:val="24"/>
          <w:szCs w:val="24"/>
        </w:rPr>
        <w:t xml:space="preserve"> </w:t>
      </w:r>
      <w:r w:rsidR="001B02EB">
        <w:rPr>
          <w:rFonts w:ascii="Times New Roman" w:eastAsia="Times New Roman" w:hAnsi="Times New Roman"/>
          <w:sz w:val="24"/>
          <w:szCs w:val="24"/>
        </w:rPr>
        <w:t>про право власності на</w:t>
      </w:r>
      <w:r w:rsidR="001B02EB" w:rsidRPr="004E693B">
        <w:rPr>
          <w:rFonts w:ascii="Times New Roman" w:eastAsia="Times New Roman" w:hAnsi="Times New Roman"/>
          <w:sz w:val="24"/>
          <w:szCs w:val="24"/>
        </w:rPr>
        <w:t xml:space="preserve"> </w:t>
      </w:r>
      <w:r w:rsidR="001B02EB">
        <w:rPr>
          <w:rFonts w:ascii="Times New Roman" w:eastAsia="Times New Roman" w:hAnsi="Times New Roman"/>
          <w:sz w:val="24"/>
          <w:szCs w:val="24"/>
        </w:rPr>
        <w:t xml:space="preserve">АЗС </w:t>
      </w:r>
      <w:r w:rsidR="001B02EB" w:rsidRPr="004E693B">
        <w:rPr>
          <w:rFonts w:ascii="Times New Roman" w:eastAsia="Times New Roman" w:hAnsi="Times New Roman"/>
          <w:sz w:val="24"/>
          <w:szCs w:val="24"/>
        </w:rPr>
        <w:t>дійсн</w:t>
      </w:r>
      <w:r w:rsidR="001B02EB">
        <w:rPr>
          <w:rFonts w:ascii="Times New Roman" w:eastAsia="Times New Roman" w:hAnsi="Times New Roman"/>
          <w:sz w:val="24"/>
          <w:szCs w:val="24"/>
        </w:rPr>
        <w:t>і</w:t>
      </w:r>
      <w:r w:rsidR="001B02EB" w:rsidRPr="004E693B">
        <w:rPr>
          <w:rFonts w:ascii="Times New Roman" w:eastAsia="Times New Roman" w:hAnsi="Times New Roman"/>
          <w:sz w:val="24"/>
          <w:szCs w:val="24"/>
        </w:rPr>
        <w:t xml:space="preserve"> на дату подання.</w:t>
      </w:r>
    </w:p>
    <w:p w:rsidR="001B02EB" w:rsidRDefault="00AD444F" w:rsidP="001B02EB">
      <w:pPr>
        <w:widowControl w:val="0"/>
        <w:tabs>
          <w:tab w:val="left" w:pos="24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ab/>
      </w:r>
      <w:r w:rsidR="001B02EB">
        <w:rPr>
          <w:rFonts w:ascii="Times New Roman" w:eastAsia="Times New Roman" w:hAnsi="Times New Roman"/>
          <w:sz w:val="24"/>
          <w:szCs w:val="24"/>
        </w:rPr>
        <w:t>Д</w:t>
      </w:r>
      <w:r w:rsidR="001B02EB" w:rsidRPr="004E693B">
        <w:rPr>
          <w:rFonts w:ascii="Times New Roman" w:eastAsia="Times New Roman" w:hAnsi="Times New Roman"/>
          <w:sz w:val="24"/>
          <w:szCs w:val="24"/>
        </w:rPr>
        <w:t xml:space="preserve">ля підтвердження можливості отримання Товару з  орендованої АЗС в складі тендерної пропозиції має бути надана сканована копія договору та актів приймання передачі даної </w:t>
      </w:r>
      <w:r w:rsidR="001B02EB">
        <w:rPr>
          <w:rFonts w:ascii="Times New Roman" w:eastAsia="Times New Roman" w:hAnsi="Times New Roman"/>
          <w:sz w:val="24"/>
          <w:szCs w:val="24"/>
        </w:rPr>
        <w:t xml:space="preserve">АЗС </w:t>
      </w:r>
      <w:r w:rsidR="001B02EB" w:rsidRPr="004E693B">
        <w:rPr>
          <w:rFonts w:ascii="Times New Roman" w:eastAsia="Times New Roman" w:hAnsi="Times New Roman"/>
          <w:sz w:val="24"/>
          <w:szCs w:val="24"/>
        </w:rPr>
        <w:t>дійсних на дату подання.</w:t>
      </w:r>
    </w:p>
    <w:p w:rsidR="00AD444F" w:rsidRDefault="00AD444F" w:rsidP="001B02EB">
      <w:pPr>
        <w:tabs>
          <w:tab w:val="left" w:pos="567"/>
          <w:tab w:val="left" w:pos="630"/>
        </w:tabs>
        <w:spacing w:after="0" w:line="240" w:lineRule="auto"/>
        <w:jc w:val="both"/>
        <w:rPr>
          <w:rFonts w:ascii="Times New Roman" w:eastAsia="Times New Roman" w:hAnsi="Times New Roman"/>
          <w:sz w:val="24"/>
          <w:szCs w:val="24"/>
          <w:lang w:val="ru-RU"/>
        </w:rPr>
      </w:pPr>
    </w:p>
    <w:p w:rsidR="00AD444F" w:rsidRDefault="00AD444F" w:rsidP="001B02EB">
      <w:pPr>
        <w:tabs>
          <w:tab w:val="left" w:pos="567"/>
          <w:tab w:val="left" w:pos="630"/>
        </w:tabs>
        <w:spacing w:after="0" w:line="240" w:lineRule="auto"/>
        <w:jc w:val="both"/>
        <w:rPr>
          <w:rFonts w:ascii="Times New Roman" w:eastAsia="Times New Roman" w:hAnsi="Times New Roman"/>
          <w:sz w:val="24"/>
          <w:szCs w:val="24"/>
          <w:lang w:val="ru-RU"/>
        </w:rPr>
      </w:pPr>
    </w:p>
    <w:p w:rsidR="001B02EB" w:rsidRPr="00864490" w:rsidRDefault="001B02EB" w:rsidP="001B02EB">
      <w:pPr>
        <w:tabs>
          <w:tab w:val="left" w:pos="567"/>
          <w:tab w:val="left" w:pos="630"/>
        </w:tabs>
        <w:spacing w:after="0" w:line="240" w:lineRule="auto"/>
        <w:jc w:val="both"/>
        <w:rPr>
          <w:rFonts w:ascii="Times New Roman" w:hAnsi="Times New Roman"/>
          <w:b/>
          <w:sz w:val="24"/>
          <w:szCs w:val="24"/>
        </w:rPr>
      </w:pPr>
      <w:r w:rsidRPr="00864490">
        <w:rPr>
          <w:rFonts w:ascii="Times New Roman" w:eastAsia="Times New Roman" w:hAnsi="Times New Roman"/>
          <w:sz w:val="24"/>
          <w:szCs w:val="24"/>
        </w:rPr>
        <w:lastRenderedPageBreak/>
        <w:t xml:space="preserve">8. Для підтвердження можливості отримання Товару з партнерських АЗС учасник повинен надати  у складі тендерної пропозиції </w:t>
      </w:r>
      <w:r w:rsidRPr="00864490">
        <w:rPr>
          <w:rFonts w:ascii="Times New Roman" w:eastAsia="Times New Roman" w:hAnsi="Times New Roman"/>
          <w:b/>
          <w:bCs/>
          <w:sz w:val="24"/>
          <w:szCs w:val="24"/>
        </w:rPr>
        <w:t>оригінал</w:t>
      </w:r>
      <w:r w:rsidRPr="00864490">
        <w:rPr>
          <w:rFonts w:ascii="Times New Roman" w:eastAsia="Times New Roman" w:hAnsi="Times New Roman"/>
          <w:sz w:val="24"/>
          <w:szCs w:val="24"/>
        </w:rPr>
        <w:t xml:space="preserve"> </w:t>
      </w:r>
      <w:r w:rsidRPr="00864490">
        <w:rPr>
          <w:rFonts w:ascii="Times New Roman" w:eastAsia="Times New Roman" w:hAnsi="Times New Roman"/>
          <w:b/>
          <w:bCs/>
          <w:sz w:val="24"/>
          <w:szCs w:val="24"/>
        </w:rPr>
        <w:t xml:space="preserve">листа </w:t>
      </w:r>
      <w:r w:rsidRPr="00864490">
        <w:rPr>
          <w:rFonts w:ascii="Times New Roman" w:eastAsia="Times New Roman" w:hAnsi="Times New Roman"/>
          <w:sz w:val="24"/>
          <w:szCs w:val="24"/>
        </w:rPr>
        <w:t xml:space="preserve">від </w:t>
      </w:r>
      <w:r w:rsidR="00AD444F">
        <w:rPr>
          <w:rFonts w:ascii="Times New Roman" w:eastAsia="Times New Roman" w:hAnsi="Times New Roman"/>
          <w:sz w:val="24"/>
          <w:szCs w:val="24"/>
          <w:lang w:val="ru-RU"/>
        </w:rPr>
        <w:t>партнера</w:t>
      </w:r>
      <w:r w:rsidRPr="00864490">
        <w:rPr>
          <w:rFonts w:ascii="Times New Roman" w:hAnsi="Times New Roman"/>
          <w:sz w:val="24"/>
          <w:szCs w:val="24"/>
        </w:rPr>
        <w:t xml:space="preserve">, вказаних у таблиці 1 </w:t>
      </w:r>
      <w:r w:rsidRPr="00864490">
        <w:rPr>
          <w:rFonts w:ascii="Times New Roman" w:eastAsia="Times New Roman" w:hAnsi="Times New Roman"/>
          <w:sz w:val="24"/>
          <w:szCs w:val="24"/>
        </w:rPr>
        <w:t>цього Додатку</w:t>
      </w:r>
      <w:r w:rsidRPr="00864490">
        <w:rPr>
          <w:rFonts w:ascii="Times New Roman" w:hAnsi="Times New Roman"/>
          <w:sz w:val="24"/>
          <w:szCs w:val="24"/>
        </w:rPr>
        <w:t xml:space="preserve"> як партнерських</w:t>
      </w:r>
      <w:r w:rsidRPr="00864490">
        <w:rPr>
          <w:rFonts w:ascii="Times New Roman" w:eastAsia="Times New Roman" w:hAnsi="Times New Roman"/>
          <w:sz w:val="24"/>
          <w:szCs w:val="24"/>
        </w:rPr>
        <w:t>, виданий учаснику, не більше ніж за 30 днів до дати оголошення про проведення цих торгів, про гарантований та безперебійний відпуск палива по талонам та з</w:t>
      </w:r>
      <w:r w:rsidR="00AD444F">
        <w:rPr>
          <w:rFonts w:ascii="Times New Roman" w:eastAsia="Times New Roman" w:hAnsi="Times New Roman"/>
          <w:sz w:val="24"/>
          <w:szCs w:val="24"/>
        </w:rPr>
        <w:t>разку запропонованого учасником</w:t>
      </w:r>
      <w:r w:rsidRPr="00864490">
        <w:rPr>
          <w:rFonts w:ascii="Times New Roman" w:eastAsia="Times New Roman" w:hAnsi="Times New Roman"/>
          <w:sz w:val="24"/>
          <w:szCs w:val="24"/>
        </w:rPr>
        <w:t xml:space="preserve">. </w:t>
      </w:r>
      <w:r w:rsidRPr="00864490">
        <w:rPr>
          <w:rFonts w:ascii="Times New Roman" w:hAnsi="Times New Roman"/>
          <w:sz w:val="24"/>
          <w:szCs w:val="24"/>
        </w:rPr>
        <w:t>На оригінал листа накладається кваліфікований (КЕП)/удосконалений (УЕП) електронний  підпис уповноваженої особи, що його підписала у форматі, що дає можливість перевірити КЕП/УЕП.</w:t>
      </w:r>
    </w:p>
    <w:p w:rsidR="001B02EB" w:rsidRPr="00AD444F" w:rsidRDefault="001B02EB" w:rsidP="001B02EB">
      <w:pPr>
        <w:widowControl w:val="0"/>
        <w:tabs>
          <w:tab w:val="left" w:pos="242"/>
        </w:tabs>
        <w:spacing w:after="0" w:line="240" w:lineRule="auto"/>
        <w:jc w:val="both"/>
        <w:rPr>
          <w:rFonts w:ascii="Times New Roman" w:hAnsi="Times New Roman"/>
          <w:sz w:val="24"/>
          <w:szCs w:val="24"/>
        </w:rPr>
      </w:pPr>
      <w:r w:rsidRPr="00864490">
        <w:rPr>
          <w:rFonts w:ascii="Times New Roman" w:hAnsi="Times New Roman"/>
          <w:sz w:val="24"/>
          <w:szCs w:val="24"/>
        </w:rPr>
        <w:t xml:space="preserve">9. </w:t>
      </w:r>
      <w:bookmarkStart w:id="22" w:name="_Hlk61619794"/>
      <w:r w:rsidRPr="00864490">
        <w:rPr>
          <w:rFonts w:ascii="Times New Roman" w:hAnsi="Times New Roman"/>
          <w:sz w:val="24"/>
          <w:szCs w:val="24"/>
        </w:rPr>
        <w:t>Копії</w:t>
      </w:r>
      <w:r w:rsidRPr="00864490">
        <w:rPr>
          <w:rFonts w:ascii="Times New Roman" w:hAnsi="Times New Roman"/>
          <w:sz w:val="24"/>
          <w:szCs w:val="24"/>
          <w:shd w:val="clear" w:color="auto" w:fill="FFFFFF"/>
        </w:rPr>
        <w:t xml:space="preserve"> зразків талонів </w:t>
      </w:r>
      <w:r w:rsidRPr="00864490">
        <w:rPr>
          <w:rFonts w:ascii="Times New Roman" w:hAnsi="Times New Roman"/>
          <w:sz w:val="24"/>
          <w:szCs w:val="24"/>
        </w:rPr>
        <w:t>щодо кожного найменування предмета закупівлі</w:t>
      </w:r>
      <w:bookmarkEnd w:id="22"/>
      <w:r w:rsidRPr="00864490">
        <w:rPr>
          <w:rFonts w:ascii="Times New Roman" w:hAnsi="Times New Roman"/>
          <w:sz w:val="24"/>
          <w:szCs w:val="24"/>
        </w:rPr>
        <w:t>. Копії (зразки) наданих талонів повинні</w:t>
      </w:r>
      <w:r w:rsidR="00AD444F" w:rsidRPr="00AD444F">
        <w:rPr>
          <w:rFonts w:ascii="Times New Roman" w:hAnsi="Times New Roman"/>
          <w:sz w:val="24"/>
          <w:szCs w:val="24"/>
        </w:rPr>
        <w:t xml:space="preserve"> бути єдиного зразк</w:t>
      </w:r>
      <w:r w:rsidR="00AD444F">
        <w:rPr>
          <w:rFonts w:ascii="Times New Roman" w:hAnsi="Times New Roman"/>
          <w:sz w:val="24"/>
          <w:szCs w:val="24"/>
        </w:rPr>
        <w:t>у</w:t>
      </w:r>
      <w:r w:rsidR="00AD444F" w:rsidRPr="00AD444F">
        <w:rPr>
          <w:rFonts w:ascii="Times New Roman" w:hAnsi="Times New Roman"/>
          <w:sz w:val="24"/>
          <w:szCs w:val="24"/>
        </w:rPr>
        <w:t xml:space="preserve"> та</w:t>
      </w:r>
      <w:r w:rsidRPr="00864490">
        <w:rPr>
          <w:rFonts w:ascii="Times New Roman" w:hAnsi="Times New Roman"/>
          <w:sz w:val="24"/>
          <w:szCs w:val="24"/>
        </w:rPr>
        <w:t xml:space="preserve"> містити назву мережі АЗС або бренд</w:t>
      </w:r>
      <w:r w:rsidRPr="004E693B">
        <w:rPr>
          <w:rFonts w:ascii="Times New Roman" w:hAnsi="Times New Roman"/>
          <w:sz w:val="24"/>
          <w:szCs w:val="24"/>
        </w:rPr>
        <w:t xml:space="preserve"> АЗС, на яких буде здійснюватися відпуск палива</w:t>
      </w:r>
      <w:r w:rsidR="00AD444F" w:rsidRPr="00AD444F">
        <w:rPr>
          <w:rFonts w:ascii="Times New Roman" w:hAnsi="Times New Roman"/>
          <w:sz w:val="24"/>
          <w:szCs w:val="24"/>
        </w:rPr>
        <w:t xml:space="preserve"> та</w:t>
      </w:r>
      <w:r>
        <w:rPr>
          <w:rFonts w:ascii="Times New Roman" w:hAnsi="Times New Roman"/>
          <w:sz w:val="24"/>
          <w:szCs w:val="24"/>
        </w:rPr>
        <w:t xml:space="preserve"> </w:t>
      </w:r>
      <w:r w:rsidRPr="00B95973">
        <w:rPr>
          <w:rFonts w:ascii="Times New Roman" w:hAnsi="Times New Roman"/>
          <w:sz w:val="24"/>
          <w:szCs w:val="24"/>
        </w:rPr>
        <w:t>номери</w:t>
      </w:r>
      <w:bookmarkStart w:id="23" w:name="_Hlk76140206"/>
      <w:r w:rsidR="00AD444F" w:rsidRPr="00AD444F">
        <w:rPr>
          <w:rFonts w:ascii="Times New Roman" w:hAnsi="Times New Roman"/>
          <w:sz w:val="24"/>
          <w:szCs w:val="24"/>
        </w:rPr>
        <w:t>.</w:t>
      </w:r>
    </w:p>
    <w:bookmarkEnd w:id="23"/>
    <w:p w:rsidR="001B02EB" w:rsidRDefault="001B02EB" w:rsidP="001B02EB">
      <w:pPr>
        <w:widowControl w:val="0"/>
        <w:spacing w:after="0" w:line="240" w:lineRule="auto"/>
        <w:jc w:val="both"/>
        <w:rPr>
          <w:rFonts w:ascii="Times New Roman" w:hAnsi="Times New Roman"/>
          <w:sz w:val="24"/>
          <w:szCs w:val="24"/>
        </w:rPr>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pStyle w:val="15"/>
        <w:spacing w:after="0" w:line="240" w:lineRule="auto"/>
        <w:jc w:val="both"/>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1B02EB" w:rsidRDefault="001B02EB" w:rsidP="001B02EB">
      <w:pPr>
        <w:spacing w:after="0" w:line="240" w:lineRule="auto"/>
        <w:jc w:val="both"/>
        <w:rPr>
          <w:rFonts w:ascii="Times New Roman" w:eastAsia="Times New Roman" w:hAnsi="Times New Roman"/>
          <w:color w:val="000000"/>
          <w:sz w:val="24"/>
          <w:szCs w:val="24"/>
          <w:lang w:eastAsia="uk-UA"/>
        </w:rPr>
      </w:pPr>
    </w:p>
    <w:p w:rsidR="003E2E9F" w:rsidRDefault="003E2E9F" w:rsidP="001B02EB">
      <w:pPr>
        <w:spacing w:after="0" w:line="240" w:lineRule="auto"/>
        <w:jc w:val="right"/>
        <w:rPr>
          <w:rFonts w:ascii="Times New Roman" w:eastAsia="Times New Roman" w:hAnsi="Times New Roman"/>
          <w:b/>
          <w:sz w:val="24"/>
          <w:szCs w:val="24"/>
        </w:rPr>
      </w:pPr>
    </w:p>
    <w:p w:rsidR="00FF628E" w:rsidRDefault="00FF628E" w:rsidP="001B02EB">
      <w:pPr>
        <w:spacing w:after="0" w:line="240" w:lineRule="auto"/>
        <w:jc w:val="right"/>
        <w:rPr>
          <w:rFonts w:ascii="Times New Roman" w:eastAsia="Times New Roman" w:hAnsi="Times New Roman"/>
          <w:b/>
          <w:sz w:val="24"/>
          <w:szCs w:val="24"/>
        </w:rPr>
      </w:pPr>
    </w:p>
    <w:p w:rsidR="00FF628E" w:rsidRDefault="00FF628E" w:rsidP="001B02EB">
      <w:pPr>
        <w:spacing w:after="0" w:line="240" w:lineRule="auto"/>
        <w:jc w:val="right"/>
        <w:rPr>
          <w:rFonts w:ascii="Times New Roman" w:eastAsia="Times New Roman" w:hAnsi="Times New Roman"/>
          <w:b/>
          <w:sz w:val="24"/>
          <w:szCs w:val="24"/>
        </w:rPr>
      </w:pPr>
    </w:p>
    <w:p w:rsidR="00FF628E" w:rsidRDefault="00FF628E" w:rsidP="001B02EB">
      <w:pPr>
        <w:spacing w:after="0" w:line="240" w:lineRule="auto"/>
        <w:jc w:val="right"/>
        <w:rPr>
          <w:rFonts w:ascii="Times New Roman" w:eastAsia="Times New Roman" w:hAnsi="Times New Roman"/>
          <w:b/>
          <w:sz w:val="24"/>
          <w:szCs w:val="24"/>
        </w:rPr>
      </w:pPr>
    </w:p>
    <w:p w:rsidR="00316484" w:rsidRDefault="00316484" w:rsidP="001B02EB">
      <w:pPr>
        <w:spacing w:after="0" w:line="240" w:lineRule="auto"/>
        <w:jc w:val="right"/>
        <w:rPr>
          <w:rFonts w:ascii="Times New Roman" w:eastAsia="Times New Roman" w:hAnsi="Times New Roman"/>
          <w:b/>
          <w:sz w:val="24"/>
          <w:szCs w:val="24"/>
        </w:rPr>
      </w:pPr>
    </w:p>
    <w:p w:rsidR="00316484" w:rsidRDefault="00316484" w:rsidP="001B02EB">
      <w:pPr>
        <w:spacing w:after="0" w:line="240" w:lineRule="auto"/>
        <w:jc w:val="right"/>
        <w:rPr>
          <w:rFonts w:ascii="Times New Roman" w:eastAsia="Times New Roman" w:hAnsi="Times New Roman"/>
          <w:b/>
          <w:sz w:val="24"/>
          <w:szCs w:val="24"/>
        </w:rPr>
      </w:pPr>
    </w:p>
    <w:p w:rsidR="00316484" w:rsidRDefault="00316484" w:rsidP="001B02EB">
      <w:pPr>
        <w:spacing w:after="0" w:line="240" w:lineRule="auto"/>
        <w:jc w:val="right"/>
        <w:rPr>
          <w:rFonts w:ascii="Times New Roman" w:eastAsia="Times New Roman" w:hAnsi="Times New Roman"/>
          <w:b/>
          <w:sz w:val="24"/>
          <w:szCs w:val="24"/>
        </w:rPr>
      </w:pPr>
    </w:p>
    <w:p w:rsidR="00316484" w:rsidRDefault="00316484" w:rsidP="001B02EB">
      <w:pPr>
        <w:spacing w:after="0" w:line="240" w:lineRule="auto"/>
        <w:jc w:val="right"/>
        <w:rPr>
          <w:rFonts w:ascii="Times New Roman" w:eastAsia="Times New Roman" w:hAnsi="Times New Roman"/>
          <w:b/>
          <w:sz w:val="24"/>
          <w:szCs w:val="24"/>
        </w:rPr>
      </w:pPr>
    </w:p>
    <w:p w:rsidR="001B02EB" w:rsidRDefault="001B02EB" w:rsidP="001B02EB">
      <w:pPr>
        <w:spacing w:after="0" w:line="240" w:lineRule="auto"/>
        <w:jc w:val="right"/>
        <w:rPr>
          <w:rFonts w:ascii="Times New Roman" w:eastAsia="Times New Roman" w:hAnsi="Times New Roman"/>
          <w:b/>
          <w:sz w:val="24"/>
          <w:szCs w:val="24"/>
        </w:rPr>
      </w:pPr>
      <w:r w:rsidRPr="004E693B">
        <w:rPr>
          <w:rFonts w:ascii="Times New Roman" w:eastAsia="Times New Roman" w:hAnsi="Times New Roman"/>
          <w:b/>
          <w:sz w:val="24"/>
          <w:szCs w:val="24"/>
        </w:rPr>
        <w:lastRenderedPageBreak/>
        <w:t>Таблиця 1</w:t>
      </w:r>
    </w:p>
    <w:p w:rsidR="001B02EB" w:rsidRPr="004E693B" w:rsidRDefault="001B02EB" w:rsidP="001B02EB">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додатку 1 до тендерної документації</w:t>
      </w:r>
      <w:r w:rsidRPr="004E693B">
        <w:rPr>
          <w:rFonts w:ascii="Times New Roman" w:eastAsia="Times New Roman" w:hAnsi="Times New Roman"/>
          <w:b/>
          <w:sz w:val="24"/>
          <w:szCs w:val="24"/>
        </w:rPr>
        <w:t xml:space="preserve"> </w:t>
      </w:r>
    </w:p>
    <w:p w:rsidR="001B02EB" w:rsidRPr="004E693B" w:rsidRDefault="001B02EB" w:rsidP="001B02EB">
      <w:pPr>
        <w:pStyle w:val="110"/>
        <w:ind w:left="426"/>
        <w:jc w:val="center"/>
        <w:rPr>
          <w:rFonts w:eastAsia="Calibri"/>
          <w:bCs w:val="0"/>
          <w:i/>
          <w:color w:val="auto"/>
          <w:sz w:val="24"/>
          <w:szCs w:val="24"/>
          <w:lang w:eastAsia="uk-UA"/>
        </w:rPr>
      </w:pPr>
      <w:r w:rsidRPr="004E693B">
        <w:rPr>
          <w:rFonts w:eastAsia="Calibri"/>
          <w:bCs w:val="0"/>
          <w:color w:val="auto"/>
          <w:sz w:val="24"/>
          <w:szCs w:val="24"/>
          <w:lang w:eastAsia="uk-UA"/>
        </w:rPr>
        <w:t xml:space="preserve">Форма </w:t>
      </w:r>
      <w:r w:rsidRPr="004E693B">
        <w:rPr>
          <w:rFonts w:eastAsia="Calibri"/>
          <w:bCs w:val="0"/>
          <w:i/>
          <w:color w:val="auto"/>
          <w:sz w:val="24"/>
          <w:szCs w:val="24"/>
          <w:lang w:eastAsia="uk-UA"/>
        </w:rPr>
        <w:t>(заповнюється учасником)</w:t>
      </w:r>
    </w:p>
    <w:p w:rsidR="001B02EB" w:rsidRPr="004E693B" w:rsidRDefault="001B02EB" w:rsidP="001B02EB">
      <w:pPr>
        <w:pStyle w:val="110"/>
        <w:ind w:left="426"/>
        <w:jc w:val="center"/>
        <w:rPr>
          <w:rFonts w:eastAsia="Calibri"/>
          <w:bCs w:val="0"/>
          <w:color w:val="auto"/>
          <w:sz w:val="24"/>
          <w:szCs w:val="24"/>
          <w:lang w:eastAsia="uk-UA"/>
        </w:rPr>
      </w:pPr>
      <w:r w:rsidRPr="004E693B">
        <w:rPr>
          <w:rFonts w:eastAsia="Calibri"/>
          <w:bCs w:val="0"/>
          <w:color w:val="auto"/>
          <w:sz w:val="24"/>
          <w:szCs w:val="24"/>
          <w:lang w:eastAsia="uk-UA"/>
        </w:rPr>
        <w:t xml:space="preserve">Довідка про наявність </w:t>
      </w:r>
      <w:r>
        <w:rPr>
          <w:rFonts w:eastAsia="Calibri"/>
          <w:bCs w:val="0"/>
          <w:color w:val="auto"/>
          <w:sz w:val="24"/>
          <w:szCs w:val="24"/>
          <w:lang w:eastAsia="uk-UA"/>
        </w:rPr>
        <w:t>АЗС</w:t>
      </w:r>
    </w:p>
    <w:p w:rsidR="001B02EB" w:rsidRDefault="001B02EB" w:rsidP="001B02EB">
      <w:pPr>
        <w:spacing w:after="0" w:line="240" w:lineRule="auto"/>
        <w:jc w:val="both"/>
        <w:rPr>
          <w:rFonts w:ascii="Times New Roman" w:eastAsia="Times New Roman" w:hAnsi="Times New Roman"/>
          <w:b/>
          <w:bCs/>
          <w:color w:val="000000"/>
          <w:sz w:val="27"/>
          <w:szCs w:val="27"/>
          <w:lang w:val="ru-RU" w:eastAsia="uk-UA"/>
        </w:rPr>
      </w:pPr>
    </w:p>
    <w:p w:rsidR="001B02EB" w:rsidRDefault="001B02EB" w:rsidP="001B02EB">
      <w:pPr>
        <w:spacing w:after="0" w:line="240" w:lineRule="auto"/>
        <w:jc w:val="both"/>
        <w:rPr>
          <w:rFonts w:ascii="Times New Roman" w:eastAsia="Times New Roman" w:hAnsi="Times New Roman"/>
          <w:b/>
          <w:bCs/>
          <w:color w:val="000000"/>
          <w:sz w:val="27"/>
          <w:szCs w:val="27"/>
          <w:lang w:val="ru-RU" w:eastAsia="uk-UA"/>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948"/>
        <w:gridCol w:w="2245"/>
        <w:gridCol w:w="2410"/>
      </w:tblGrid>
      <w:tr w:rsidR="00CD6597" w:rsidTr="00CD6597">
        <w:trPr>
          <w:jc w:val="center"/>
        </w:trPr>
        <w:tc>
          <w:tcPr>
            <w:tcW w:w="1846"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r>
              <w:rPr>
                <w:rFonts w:ascii="Times New Roman" w:hAnsi="Times New Roman"/>
                <w:b/>
                <w:bCs/>
                <w:sz w:val="24"/>
                <w:szCs w:val="24"/>
              </w:rPr>
              <w:t>Найменування Замовника</w:t>
            </w:r>
          </w:p>
        </w:tc>
        <w:tc>
          <w:tcPr>
            <w:tcW w:w="1948"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r>
              <w:rPr>
                <w:rFonts w:ascii="Times New Roman" w:hAnsi="Times New Roman"/>
                <w:b/>
                <w:bCs/>
                <w:sz w:val="24"/>
                <w:szCs w:val="24"/>
              </w:rPr>
              <w:t>Адреса Замовника</w:t>
            </w:r>
          </w:p>
        </w:tc>
        <w:tc>
          <w:tcPr>
            <w:tcW w:w="2245"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r>
              <w:rPr>
                <w:rFonts w:ascii="Times New Roman" w:hAnsi="Times New Roman"/>
                <w:b/>
                <w:bCs/>
                <w:sz w:val="24"/>
                <w:szCs w:val="24"/>
              </w:rPr>
              <w:t>Найменування та адреса АЗС</w:t>
            </w:r>
          </w:p>
        </w:tc>
        <w:tc>
          <w:tcPr>
            <w:tcW w:w="2410"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r>
              <w:rPr>
                <w:rFonts w:ascii="Times New Roman" w:hAnsi="Times New Roman"/>
                <w:b/>
                <w:bCs/>
                <w:sz w:val="24"/>
                <w:szCs w:val="24"/>
              </w:rPr>
              <w:t>Підстава користування АЗС (</w:t>
            </w:r>
            <w:r>
              <w:rPr>
                <w:rFonts w:ascii="Times New Roman" w:hAnsi="Times New Roman"/>
                <w:bCs/>
                <w:i/>
              </w:rPr>
              <w:t>в</w:t>
            </w:r>
            <w:r>
              <w:rPr>
                <w:rFonts w:ascii="Times New Roman" w:hAnsi="Times New Roman"/>
                <w:bCs/>
                <w:i/>
                <w:iCs/>
              </w:rPr>
              <w:t>ласна(-і) або орендована(-і) АЗС чи АЗС партнера(-</w:t>
            </w:r>
            <w:proofErr w:type="spellStart"/>
            <w:r>
              <w:rPr>
                <w:rFonts w:ascii="Times New Roman" w:hAnsi="Times New Roman"/>
                <w:bCs/>
                <w:i/>
                <w:iCs/>
              </w:rPr>
              <w:t>ів</w:t>
            </w:r>
            <w:proofErr w:type="spellEnd"/>
            <w:r>
              <w:rPr>
                <w:rFonts w:ascii="Times New Roman" w:hAnsi="Times New Roman"/>
                <w:bCs/>
                <w:i/>
                <w:iCs/>
              </w:rPr>
              <w:t>) мережі АЗС (вказати назву партнера мережі АЗС))</w:t>
            </w:r>
          </w:p>
        </w:tc>
      </w:tr>
      <w:tr w:rsidR="00CD6597" w:rsidTr="00CD6597">
        <w:trPr>
          <w:trHeight w:val="1038"/>
          <w:jc w:val="center"/>
        </w:trPr>
        <w:tc>
          <w:tcPr>
            <w:tcW w:w="1846" w:type="dxa"/>
            <w:vMerge w:val="restart"/>
            <w:shd w:val="clear" w:color="auto" w:fill="auto"/>
          </w:tcPr>
          <w:p w:rsidR="00CD6597" w:rsidRPr="00F13C63" w:rsidRDefault="00CD6597" w:rsidP="004873A6">
            <w:pPr>
              <w:spacing w:after="0" w:line="240" w:lineRule="auto"/>
              <w:jc w:val="both"/>
              <w:rPr>
                <w:rFonts w:ascii="Times New Roman" w:eastAsia="Times New Roman" w:hAnsi="Times New Roman"/>
                <w:b/>
                <w:bCs/>
                <w:color w:val="000000"/>
                <w:sz w:val="27"/>
                <w:szCs w:val="27"/>
                <w:lang w:eastAsia="uk-UA"/>
              </w:rPr>
            </w:pPr>
            <w:r>
              <w:rPr>
                <w:rFonts w:ascii="Times New Roman" w:hAnsi="Times New Roman"/>
                <w:sz w:val="24"/>
                <w:szCs w:val="24"/>
              </w:rPr>
              <w:t xml:space="preserve">Управління освіти адміністрації </w:t>
            </w:r>
            <w:proofErr w:type="spellStart"/>
            <w:r>
              <w:rPr>
                <w:rFonts w:ascii="Times New Roman" w:hAnsi="Times New Roman"/>
                <w:sz w:val="24"/>
                <w:szCs w:val="24"/>
              </w:rPr>
              <w:t>Салтівського</w:t>
            </w:r>
            <w:proofErr w:type="spellEnd"/>
            <w:r>
              <w:rPr>
                <w:rFonts w:ascii="Times New Roman" w:hAnsi="Times New Roman"/>
                <w:sz w:val="24"/>
                <w:szCs w:val="24"/>
              </w:rPr>
              <w:t xml:space="preserve"> району Харківської міської ради</w:t>
            </w:r>
          </w:p>
        </w:tc>
        <w:tc>
          <w:tcPr>
            <w:tcW w:w="1948" w:type="dxa"/>
            <w:vMerge w:val="restart"/>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r>
              <w:rPr>
                <w:rFonts w:ascii="Times New Roman" w:hAnsi="Times New Roman"/>
                <w:sz w:val="24"/>
                <w:szCs w:val="24"/>
              </w:rPr>
              <w:t>61146,Україна, Харківська область, місто Харків, вул</w:t>
            </w:r>
            <w:r w:rsidR="00D950BA">
              <w:rPr>
                <w:rFonts w:ascii="Times New Roman" w:hAnsi="Times New Roman"/>
                <w:sz w:val="24"/>
                <w:szCs w:val="24"/>
              </w:rPr>
              <w:t xml:space="preserve">иця </w:t>
            </w:r>
            <w:proofErr w:type="spellStart"/>
            <w:r w:rsidR="00D950BA">
              <w:rPr>
                <w:rFonts w:ascii="Times New Roman" w:hAnsi="Times New Roman"/>
                <w:sz w:val="24"/>
                <w:szCs w:val="24"/>
              </w:rPr>
              <w:t>Валентинівська</w:t>
            </w:r>
            <w:proofErr w:type="spellEnd"/>
            <w:r w:rsidR="00D950BA">
              <w:rPr>
                <w:rFonts w:ascii="Times New Roman" w:hAnsi="Times New Roman"/>
                <w:sz w:val="24"/>
                <w:szCs w:val="24"/>
              </w:rPr>
              <w:t>, буд.</w:t>
            </w:r>
            <w:r>
              <w:rPr>
                <w:rFonts w:ascii="Times New Roman" w:hAnsi="Times New Roman"/>
                <w:sz w:val="24"/>
                <w:szCs w:val="24"/>
              </w:rPr>
              <w:t xml:space="preserve"> 27-Г</w:t>
            </w:r>
          </w:p>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245"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410"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r>
      <w:tr w:rsidR="00CD6597" w:rsidTr="00CD6597">
        <w:trPr>
          <w:trHeight w:val="1124"/>
          <w:jc w:val="center"/>
        </w:trPr>
        <w:tc>
          <w:tcPr>
            <w:tcW w:w="1846"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1948"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245"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410"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r>
      <w:tr w:rsidR="00CD6597" w:rsidTr="00CD6597">
        <w:trPr>
          <w:trHeight w:val="1124"/>
          <w:jc w:val="center"/>
        </w:trPr>
        <w:tc>
          <w:tcPr>
            <w:tcW w:w="1846"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1948"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245"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410"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r>
      <w:tr w:rsidR="00CD6597" w:rsidTr="00CD6597">
        <w:trPr>
          <w:trHeight w:val="1124"/>
          <w:jc w:val="center"/>
        </w:trPr>
        <w:tc>
          <w:tcPr>
            <w:tcW w:w="1846"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1948"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245"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410"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r>
      <w:tr w:rsidR="00CD6597" w:rsidTr="00CD6597">
        <w:trPr>
          <w:trHeight w:val="707"/>
          <w:jc w:val="center"/>
        </w:trPr>
        <w:tc>
          <w:tcPr>
            <w:tcW w:w="1846"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1948" w:type="dxa"/>
            <w:vMerge/>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245"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c>
          <w:tcPr>
            <w:tcW w:w="2410" w:type="dxa"/>
            <w:shd w:val="clear" w:color="auto" w:fill="auto"/>
          </w:tcPr>
          <w:p w:rsidR="00CD6597" w:rsidRDefault="00CD6597" w:rsidP="004873A6">
            <w:pPr>
              <w:spacing w:after="0" w:line="240" w:lineRule="auto"/>
              <w:jc w:val="both"/>
              <w:rPr>
                <w:rFonts w:ascii="Times New Roman" w:eastAsia="Times New Roman" w:hAnsi="Times New Roman"/>
                <w:b/>
                <w:bCs/>
                <w:color w:val="000000"/>
                <w:sz w:val="27"/>
                <w:szCs w:val="27"/>
                <w:lang w:val="ru-RU" w:eastAsia="uk-UA"/>
              </w:rPr>
            </w:pPr>
          </w:p>
        </w:tc>
      </w:tr>
    </w:tbl>
    <w:p w:rsidR="001B02EB" w:rsidRDefault="001B02EB" w:rsidP="001B02EB">
      <w:pPr>
        <w:spacing w:after="0" w:line="240" w:lineRule="auto"/>
        <w:jc w:val="both"/>
        <w:rPr>
          <w:rFonts w:ascii="Times New Roman" w:eastAsia="Times New Roman" w:hAnsi="Times New Roman"/>
          <w:b/>
          <w:bCs/>
          <w:color w:val="000000"/>
          <w:sz w:val="27"/>
          <w:szCs w:val="27"/>
          <w:lang w:val="ru-RU" w:eastAsia="uk-UA"/>
        </w:rPr>
      </w:pPr>
    </w:p>
    <w:p w:rsidR="001B02EB" w:rsidRPr="00367B5C" w:rsidRDefault="001B02EB" w:rsidP="001B02EB">
      <w:pPr>
        <w:widowControl w:val="0"/>
        <w:spacing w:after="0" w:line="240" w:lineRule="auto"/>
        <w:contextualSpacing/>
        <w:jc w:val="both"/>
        <w:rPr>
          <w:rFonts w:ascii="Times New Roman" w:eastAsia="Times New Roman" w:hAnsi="Times New Roman"/>
          <w:i/>
          <w:sz w:val="18"/>
          <w:szCs w:val="18"/>
        </w:rPr>
      </w:pPr>
    </w:p>
    <w:p w:rsidR="00927309" w:rsidRDefault="00927309" w:rsidP="0092730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highlight w:val="white"/>
        </w:rPr>
        <w:t>*</w:t>
      </w:r>
      <w:r w:rsidRPr="00FB28A0">
        <w:rPr>
          <w:rFonts w:ascii="Times New Roman" w:eastAsia="Times New Roman" w:hAnsi="Times New Roman"/>
          <w:b/>
          <w:sz w:val="24"/>
          <w:szCs w:val="24"/>
          <w:highlight w:val="white"/>
        </w:rPr>
        <w:t>Примітка:</w:t>
      </w:r>
      <w:r w:rsidRPr="00FB28A0">
        <w:rPr>
          <w:rFonts w:ascii="Times New Roman" w:eastAsia="Times New Roman" w:hAnsi="Times New Roman"/>
          <w:sz w:val="24"/>
          <w:szCs w:val="24"/>
          <w:highlight w:val="white"/>
        </w:rPr>
        <w:t xml:space="preserve"> Усюди в тексті</w:t>
      </w:r>
      <w:r>
        <w:rPr>
          <w:rFonts w:ascii="Times New Roman" w:eastAsia="Times New Roman" w:hAnsi="Times New Roman"/>
          <w:sz w:val="24"/>
          <w:szCs w:val="24"/>
          <w:highlight w:val="white"/>
        </w:rPr>
        <w:t>,</w:t>
      </w:r>
      <w:r w:rsidRPr="00FB28A0">
        <w:rPr>
          <w:rFonts w:ascii="Times New Roman" w:eastAsia="Times New Roman" w:hAnsi="Times New Roman"/>
          <w:sz w:val="24"/>
          <w:szCs w:val="24"/>
          <w:highlight w:val="white"/>
        </w:rPr>
        <w:t xml:space="preserve"> де містяться найменування торгових марок, фірм, патентів, конструкцій, типів, джерело походження чи виробник, слід розуміти «або еквівалент». Еквівалентними матеріалами, виробами, обладнанням вважаються такі, що відповідають технічним та технологічним характеристикам матеріалів, виробів, обладнання, що передбачені технічними вимогами.</w:t>
      </w:r>
    </w:p>
    <w:p w:rsidR="00927309" w:rsidRDefault="00927309" w:rsidP="00927309">
      <w:pPr>
        <w:tabs>
          <w:tab w:val="left" w:pos="993"/>
        </w:tabs>
        <w:ind w:firstLine="567"/>
        <w:jc w:val="both"/>
        <w:rPr>
          <w:rFonts w:ascii="Times New Roman" w:hAnsi="Times New Roman"/>
          <w:i/>
          <w:iCs/>
          <w:sz w:val="24"/>
          <w:u w:val="single"/>
        </w:rPr>
      </w:pPr>
    </w:p>
    <w:p w:rsidR="00927309" w:rsidRPr="00517704" w:rsidRDefault="00927309" w:rsidP="00927309">
      <w:pPr>
        <w:tabs>
          <w:tab w:val="left" w:pos="993"/>
        </w:tabs>
        <w:spacing w:after="0" w:line="240" w:lineRule="auto"/>
        <w:jc w:val="both"/>
        <w:rPr>
          <w:rFonts w:ascii="Times New Roman" w:hAnsi="Times New Roman"/>
          <w:i/>
          <w:iCs/>
          <w:sz w:val="20"/>
          <w:u w:val="single"/>
        </w:rPr>
      </w:pPr>
      <w:r w:rsidRPr="00517704">
        <w:rPr>
          <w:rFonts w:ascii="Times New Roman" w:hAnsi="Times New Roman"/>
          <w:i/>
          <w:iCs/>
          <w:u w:val="single"/>
        </w:rPr>
        <w:t>Посада, прізвище, ініціали, підпис уповноваженої особи Учасника, завірені печаткою (у разі наявності)</w:t>
      </w:r>
    </w:p>
    <w:p w:rsidR="00927309" w:rsidRDefault="00927309" w:rsidP="00927309">
      <w:pPr>
        <w:spacing w:after="0" w:line="240" w:lineRule="auto"/>
        <w:ind w:left="-284" w:firstLine="425"/>
        <w:jc w:val="both"/>
        <w:rPr>
          <w:rFonts w:ascii="Times New Roman" w:eastAsia="Times New Roman" w:hAnsi="Times New Roman"/>
          <w:sz w:val="24"/>
          <w:szCs w:val="24"/>
        </w:rPr>
      </w:pPr>
    </w:p>
    <w:p w:rsidR="00927309" w:rsidRDefault="00927309" w:rsidP="00927309">
      <w:pPr>
        <w:spacing w:after="0" w:line="240" w:lineRule="auto"/>
        <w:ind w:left="-284" w:firstLine="425"/>
        <w:jc w:val="both"/>
        <w:rPr>
          <w:rFonts w:ascii="Times New Roman" w:eastAsia="Times New Roman" w:hAnsi="Times New Roman"/>
          <w:sz w:val="24"/>
          <w:szCs w:val="24"/>
        </w:rPr>
      </w:pPr>
    </w:p>
    <w:p w:rsidR="00927309" w:rsidRPr="001B02EB" w:rsidRDefault="00927309" w:rsidP="00927309">
      <w:pPr>
        <w:pageBreakBefore/>
        <w:spacing w:after="0"/>
        <w:ind w:left="6521"/>
        <w:jc w:val="right"/>
        <w:outlineLvl w:val="0"/>
        <w:rPr>
          <w:rFonts w:ascii="Times New Roman" w:hAnsi="Times New Roman"/>
          <w:sz w:val="24"/>
          <w:szCs w:val="24"/>
        </w:rPr>
      </w:pPr>
      <w:bookmarkStart w:id="24" w:name="_Toc410656265"/>
      <w:r w:rsidRPr="001B02EB">
        <w:rPr>
          <w:rFonts w:ascii="Times New Roman" w:hAnsi="Times New Roman"/>
          <w:b/>
          <w:sz w:val="24"/>
          <w:szCs w:val="24"/>
        </w:rPr>
        <w:lastRenderedPageBreak/>
        <w:t>Додаток 1.1.</w:t>
      </w:r>
      <w:r w:rsidRPr="001B02EB">
        <w:rPr>
          <w:rFonts w:ascii="Times New Roman" w:hAnsi="Times New Roman"/>
          <w:b/>
          <w:sz w:val="24"/>
          <w:szCs w:val="24"/>
        </w:rPr>
        <w:br/>
      </w:r>
      <w:r w:rsidRPr="001B02EB">
        <w:rPr>
          <w:rFonts w:ascii="Times New Roman" w:hAnsi="Times New Roman"/>
          <w:sz w:val="24"/>
          <w:szCs w:val="24"/>
        </w:rPr>
        <w:t>до тендерної документації</w:t>
      </w:r>
    </w:p>
    <w:p w:rsidR="00927309" w:rsidRPr="001B02EB"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1B02EB"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1B02EB">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1B02EB" w:rsidTr="00927309">
        <w:trPr>
          <w:trHeight w:val="234"/>
        </w:trPr>
        <w:tc>
          <w:tcPr>
            <w:tcW w:w="9923" w:type="dxa"/>
            <w:gridSpan w:val="2"/>
          </w:tcPr>
          <w:p w:rsidR="00927309" w:rsidRPr="001B02EB" w:rsidRDefault="00927309" w:rsidP="00927309">
            <w:pPr>
              <w:tabs>
                <w:tab w:val="left" w:pos="2160"/>
                <w:tab w:val="left" w:pos="3600"/>
              </w:tabs>
              <w:spacing w:after="0" w:line="240" w:lineRule="auto"/>
              <w:jc w:val="center"/>
              <w:rPr>
                <w:rFonts w:ascii="Times New Roman" w:hAnsi="Times New Roman"/>
                <w:b/>
              </w:rPr>
            </w:pPr>
            <w:r w:rsidRPr="001B02EB">
              <w:rPr>
                <w:rFonts w:ascii="Times New Roman" w:hAnsi="Times New Roman"/>
                <w:b/>
              </w:rPr>
              <w:t xml:space="preserve">Відомості про учасника процедури закупівлі </w:t>
            </w: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Повна назва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Код ЄДРОПУ/ Ідентифікаційний номер фізичної особи-платника податків та інших обов’язкових платежів</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Юридична адреса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Поштова адреса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Телефон</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Факс</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Адреса електронної пошти</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Найменування банку, що обслуговує учасника</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Поточний (розрахунковий) рахунок</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highlight w:val="yellow"/>
              </w:rPr>
            </w:pPr>
            <w:r w:rsidRPr="001B02EB">
              <w:rPr>
                <w:rFonts w:ascii="Times New Roman" w:hAnsi="Times New Roman"/>
              </w:rPr>
              <w:t>Класифікація суб'єкта господарювання</w:t>
            </w:r>
            <w:r w:rsidRPr="001B02EB">
              <w:rPr>
                <w:rFonts w:ascii="Times New Roman" w:hAnsi="Times New Roman"/>
                <w:vertAlign w:val="superscript"/>
              </w:rPr>
              <w:t xml:space="preserve"> </w:t>
            </w:r>
            <w:r w:rsidRPr="001B02EB">
              <w:rPr>
                <w:rFonts w:ascii="Times New Roman" w:hAnsi="Times New Roman"/>
              </w:rPr>
              <w:t>(відповідно до ст. 55 Господарського кодексу України)</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highlight w:val="yellow"/>
              </w:rPr>
            </w:pPr>
          </w:p>
        </w:tc>
      </w:tr>
      <w:tr w:rsidR="00927309" w:rsidRPr="001B02EB" w:rsidTr="00927309">
        <w:trPr>
          <w:trHeight w:val="616"/>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Відомості про керівника учасника-юридичної особи (прізвище, ім`я, по батькові, посада, контактний телефон)</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r w:rsidR="00927309" w:rsidRPr="001B02EB" w:rsidTr="00927309">
        <w:trPr>
          <w:trHeight w:val="303"/>
        </w:trPr>
        <w:tc>
          <w:tcPr>
            <w:tcW w:w="4854" w:type="dxa"/>
          </w:tcPr>
          <w:p w:rsidR="00927309" w:rsidRPr="001B02EB" w:rsidRDefault="00927309" w:rsidP="00927309">
            <w:pPr>
              <w:tabs>
                <w:tab w:val="left" w:pos="2160"/>
                <w:tab w:val="left" w:pos="3600"/>
              </w:tabs>
              <w:spacing w:after="0" w:line="240" w:lineRule="auto"/>
              <w:rPr>
                <w:rFonts w:ascii="Times New Roman" w:hAnsi="Times New Roman"/>
              </w:rPr>
            </w:pPr>
            <w:r w:rsidRPr="001B02EB">
              <w:rPr>
                <w:rFonts w:ascii="Times New Roman" w:hAnsi="Times New Roman"/>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1B02EB" w:rsidRDefault="00927309" w:rsidP="00927309">
            <w:pPr>
              <w:tabs>
                <w:tab w:val="left" w:pos="2160"/>
                <w:tab w:val="left" w:pos="3600"/>
              </w:tabs>
              <w:spacing w:after="0" w:line="240" w:lineRule="auto"/>
              <w:jc w:val="both"/>
              <w:rPr>
                <w:rFonts w:ascii="Times New Roman" w:hAnsi="Times New Roman"/>
              </w:rPr>
            </w:pPr>
          </w:p>
        </w:tc>
      </w:tr>
    </w:tbl>
    <w:p w:rsidR="00927309" w:rsidRPr="001B02EB"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1B02EB" w:rsidRDefault="00927309" w:rsidP="00927309">
      <w:pPr>
        <w:autoSpaceDE w:val="0"/>
        <w:autoSpaceDN w:val="0"/>
        <w:spacing w:after="0" w:line="240" w:lineRule="auto"/>
        <w:ind w:firstLine="708"/>
        <w:jc w:val="both"/>
        <w:rPr>
          <w:rFonts w:ascii="Times New Roman" w:hAnsi="Times New Roman"/>
          <w:iCs/>
          <w:sz w:val="24"/>
          <w:szCs w:val="24"/>
        </w:rPr>
      </w:pPr>
      <w:r w:rsidRPr="001B02EB">
        <w:rPr>
          <w:rFonts w:ascii="Times New Roman" w:hAnsi="Times New Roman"/>
          <w:iCs/>
          <w:sz w:val="24"/>
          <w:szCs w:val="24"/>
        </w:rPr>
        <w:t>Ми, ________________________________________________________________________</w:t>
      </w:r>
    </w:p>
    <w:p w:rsidR="00927309" w:rsidRPr="001B02EB" w:rsidRDefault="00927309" w:rsidP="00927309">
      <w:pPr>
        <w:spacing w:after="0" w:line="240" w:lineRule="auto"/>
        <w:ind w:left="3969"/>
        <w:jc w:val="both"/>
        <w:rPr>
          <w:rFonts w:ascii="Times New Roman" w:hAnsi="Times New Roman"/>
          <w:i/>
          <w:iCs/>
          <w:sz w:val="20"/>
          <w:szCs w:val="20"/>
        </w:rPr>
      </w:pPr>
      <w:r w:rsidRPr="001B02EB">
        <w:rPr>
          <w:rFonts w:ascii="Times New Roman" w:hAnsi="Times New Roman"/>
          <w:i/>
          <w:iCs/>
          <w:sz w:val="20"/>
          <w:szCs w:val="20"/>
        </w:rPr>
        <w:t>(назва Учасника)</w:t>
      </w:r>
    </w:p>
    <w:p w:rsidR="00927309" w:rsidRPr="001B02EB" w:rsidRDefault="00927309" w:rsidP="001B02EB">
      <w:pPr>
        <w:pStyle w:val="a4"/>
        <w:jc w:val="both"/>
        <w:rPr>
          <w:rFonts w:ascii="Times New Roman" w:hAnsi="Times New Roman"/>
          <w:bCs/>
          <w:iCs/>
          <w:sz w:val="24"/>
          <w:szCs w:val="24"/>
        </w:rPr>
      </w:pPr>
      <w:r w:rsidRPr="001B02EB">
        <w:rPr>
          <w:rFonts w:ascii="Times New Roman" w:hAnsi="Times New Roman"/>
          <w:sz w:val="24"/>
          <w:szCs w:val="24"/>
        </w:rPr>
        <w:t xml:space="preserve">вивчивши Тендерну документацію на закупівлю </w:t>
      </w:r>
      <w:r w:rsidR="001B02EB" w:rsidRPr="001B02EB">
        <w:rPr>
          <w:rFonts w:ascii="Times New Roman" w:hAnsi="Times New Roman"/>
          <w:color w:val="000000"/>
          <w:sz w:val="24"/>
          <w:szCs w:val="24"/>
        </w:rPr>
        <w:t>Бензин А-95 (за талонами),</w:t>
      </w:r>
      <w:r w:rsidR="001B02EB" w:rsidRPr="001B02EB">
        <w:rPr>
          <w:rFonts w:ascii="Times New Roman" w:hAnsi="Times New Roman"/>
          <w:bCs/>
          <w:iCs/>
          <w:sz w:val="24"/>
          <w:szCs w:val="24"/>
        </w:rPr>
        <w:t xml:space="preserve"> код </w:t>
      </w:r>
      <w:r w:rsidR="001B02EB" w:rsidRPr="001B02EB">
        <w:rPr>
          <w:rFonts w:ascii="Times New Roman" w:hAnsi="Times New Roman"/>
          <w:sz w:val="24"/>
          <w:szCs w:val="24"/>
        </w:rPr>
        <w:t>ДК 021:2015 09130000-9 Нафта і дистиляти</w:t>
      </w:r>
      <w:r w:rsidR="001B02EB" w:rsidRPr="001B02EB">
        <w:rPr>
          <w:rFonts w:ascii="Times New Roman" w:hAnsi="Times New Roman"/>
          <w:bCs/>
          <w:iCs/>
          <w:sz w:val="24"/>
          <w:szCs w:val="24"/>
        </w:rPr>
        <w:t xml:space="preserve"> </w:t>
      </w:r>
      <w:r w:rsidR="001B02EB" w:rsidRPr="001B02EB">
        <w:rPr>
          <w:rFonts w:ascii="Times New Roman" w:hAnsi="Times New Roman"/>
          <w:sz w:val="24"/>
          <w:szCs w:val="24"/>
        </w:rPr>
        <w:t xml:space="preserve">(відповідний код ДК 021:2015 </w:t>
      </w:r>
      <w:r w:rsidR="001B02EB" w:rsidRPr="001B02EB">
        <w:rPr>
          <w:rFonts w:ascii="Times New Roman" w:hAnsi="Times New Roman"/>
          <w:color w:val="000000"/>
          <w:sz w:val="24"/>
          <w:szCs w:val="24"/>
        </w:rPr>
        <w:t>09312000-3 Бензин</w:t>
      </w:r>
      <w:r w:rsidR="001B02EB" w:rsidRPr="001B02EB">
        <w:rPr>
          <w:rFonts w:ascii="Times New Roman" w:hAnsi="Times New Roman"/>
          <w:sz w:val="24"/>
          <w:szCs w:val="24"/>
        </w:rPr>
        <w:t>)</w:t>
      </w:r>
      <w:r w:rsidRPr="001B02EB">
        <w:rPr>
          <w:rFonts w:ascii="Times New Roman" w:hAnsi="Times New Roman"/>
          <w:sz w:val="24"/>
          <w:szCs w:val="24"/>
        </w:rPr>
        <w:t xml:space="preserve">, приймаємо та погоджуємось з усіма умовами Тендерної документації на зазначені </w:t>
      </w:r>
      <w:r w:rsidR="006E39E1">
        <w:rPr>
          <w:rFonts w:ascii="Times New Roman" w:hAnsi="Times New Roman"/>
          <w:sz w:val="24"/>
          <w:szCs w:val="24"/>
        </w:rPr>
        <w:t xml:space="preserve">вище торги, в тому числі із </w:t>
      </w:r>
      <w:proofErr w:type="spellStart"/>
      <w:r w:rsidR="006E39E1">
        <w:rPr>
          <w:rFonts w:ascii="Times New Roman" w:hAnsi="Times New Roman"/>
          <w:sz w:val="24"/>
          <w:szCs w:val="24"/>
        </w:rPr>
        <w:t>Про</w:t>
      </w:r>
      <w:r w:rsidR="006E39E1" w:rsidRPr="003E12BA">
        <w:rPr>
          <w:rFonts w:ascii="Times New Roman" w:hAnsi="Times New Roman"/>
          <w:sz w:val="24"/>
          <w:szCs w:val="24"/>
        </w:rPr>
        <w:t>є</w:t>
      </w:r>
      <w:r w:rsidRPr="001B02EB">
        <w:rPr>
          <w:rFonts w:ascii="Times New Roman" w:hAnsi="Times New Roman"/>
          <w:sz w:val="24"/>
          <w:szCs w:val="24"/>
        </w:rPr>
        <w:t>ктом</w:t>
      </w:r>
      <w:proofErr w:type="spellEnd"/>
      <w:r w:rsidRPr="001B02EB">
        <w:rPr>
          <w:rFonts w:ascii="Times New Roman" w:hAnsi="Times New Roman"/>
          <w:sz w:val="24"/>
          <w:szCs w:val="24"/>
        </w:rPr>
        <w:t xml:space="preserve"> Договору,</w:t>
      </w:r>
      <w:r w:rsidRPr="001B02EB">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1B02EB" w:rsidRDefault="00927309" w:rsidP="00927309">
      <w:pPr>
        <w:autoSpaceDE w:val="0"/>
        <w:autoSpaceDN w:val="0"/>
        <w:spacing w:after="0" w:line="240" w:lineRule="auto"/>
        <w:jc w:val="both"/>
        <w:rPr>
          <w:rFonts w:ascii="Times New Roman" w:hAnsi="Times New Roman"/>
          <w:i/>
          <w:iCs/>
          <w:sz w:val="24"/>
          <w:szCs w:val="24"/>
        </w:rPr>
      </w:pPr>
      <w:r w:rsidRPr="001B02EB">
        <w:rPr>
          <w:rFonts w:ascii="Times New Roman" w:hAnsi="Times New Roman"/>
          <w:iCs/>
          <w:sz w:val="24"/>
          <w:szCs w:val="24"/>
        </w:rPr>
        <w:t>(___________________________), у тому числі ПДВ – __________________________ грн.</w:t>
      </w:r>
    </w:p>
    <w:p w:rsidR="00927309" w:rsidRPr="001B02EB" w:rsidRDefault="00927309" w:rsidP="00927309">
      <w:pPr>
        <w:autoSpaceDE w:val="0"/>
        <w:autoSpaceDN w:val="0"/>
        <w:spacing w:after="0" w:line="240" w:lineRule="auto"/>
        <w:jc w:val="both"/>
        <w:rPr>
          <w:rFonts w:ascii="Times New Roman" w:hAnsi="Times New Roman"/>
          <w:i/>
          <w:iCs/>
          <w:sz w:val="20"/>
          <w:szCs w:val="24"/>
        </w:rPr>
      </w:pPr>
      <w:r w:rsidRPr="001B02EB">
        <w:rPr>
          <w:rFonts w:ascii="Times New Roman" w:hAnsi="Times New Roman"/>
          <w:i/>
          <w:iCs/>
          <w:sz w:val="24"/>
          <w:szCs w:val="24"/>
        </w:rPr>
        <w:t xml:space="preserve">         </w:t>
      </w:r>
      <w:r w:rsidRPr="001B02EB">
        <w:rPr>
          <w:rFonts w:ascii="Times New Roman" w:hAnsi="Times New Roman"/>
          <w:i/>
          <w:iCs/>
          <w:sz w:val="20"/>
          <w:szCs w:val="24"/>
        </w:rPr>
        <w:t>(сума цифрами і прописом)</w:t>
      </w:r>
      <w:r w:rsidRPr="001B02EB">
        <w:rPr>
          <w:rFonts w:ascii="Times New Roman" w:hAnsi="Times New Roman"/>
          <w:i/>
          <w:iCs/>
          <w:sz w:val="24"/>
          <w:szCs w:val="24"/>
        </w:rPr>
        <w:t xml:space="preserve"> </w:t>
      </w:r>
      <w:r w:rsidRPr="001B02EB">
        <w:rPr>
          <w:rFonts w:ascii="Times New Roman" w:hAnsi="Times New Roman"/>
          <w:i/>
          <w:iCs/>
          <w:sz w:val="24"/>
          <w:szCs w:val="24"/>
        </w:rPr>
        <w:tab/>
      </w:r>
      <w:r w:rsidRPr="001B02EB">
        <w:rPr>
          <w:rFonts w:ascii="Times New Roman" w:hAnsi="Times New Roman"/>
          <w:i/>
          <w:iCs/>
          <w:sz w:val="24"/>
          <w:szCs w:val="24"/>
        </w:rPr>
        <w:tab/>
      </w:r>
      <w:r w:rsidRPr="001B02EB">
        <w:rPr>
          <w:rFonts w:ascii="Times New Roman" w:hAnsi="Times New Roman"/>
          <w:i/>
          <w:iCs/>
          <w:sz w:val="24"/>
          <w:szCs w:val="24"/>
        </w:rPr>
        <w:tab/>
      </w:r>
      <w:r w:rsidRPr="001B02EB">
        <w:rPr>
          <w:rFonts w:ascii="Times New Roman" w:hAnsi="Times New Roman"/>
          <w:i/>
          <w:iCs/>
          <w:sz w:val="24"/>
          <w:szCs w:val="24"/>
        </w:rPr>
        <w:tab/>
      </w:r>
      <w:r w:rsidRPr="001B02EB">
        <w:rPr>
          <w:rFonts w:ascii="Times New Roman" w:hAnsi="Times New Roman"/>
          <w:i/>
          <w:iCs/>
          <w:sz w:val="24"/>
          <w:szCs w:val="24"/>
        </w:rPr>
        <w:tab/>
      </w:r>
      <w:r w:rsidRPr="001B02EB">
        <w:rPr>
          <w:rFonts w:ascii="Times New Roman" w:hAnsi="Times New Roman"/>
          <w:i/>
          <w:iCs/>
          <w:sz w:val="20"/>
          <w:szCs w:val="24"/>
        </w:rPr>
        <w:t>(сума цифрами і прописом)</w:t>
      </w:r>
    </w:p>
    <w:p w:rsidR="00927309" w:rsidRPr="001B02EB" w:rsidRDefault="00927309" w:rsidP="00927309">
      <w:pPr>
        <w:autoSpaceDE w:val="0"/>
        <w:autoSpaceDN w:val="0"/>
        <w:spacing w:after="0" w:line="240" w:lineRule="auto"/>
        <w:jc w:val="both"/>
        <w:rPr>
          <w:rFonts w:ascii="Times New Roman" w:hAnsi="Times New Roman"/>
          <w:i/>
          <w:iCs/>
          <w:sz w:val="20"/>
          <w:szCs w:val="24"/>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570"/>
        <w:gridCol w:w="1417"/>
        <w:gridCol w:w="1276"/>
        <w:gridCol w:w="1134"/>
        <w:gridCol w:w="1147"/>
      </w:tblGrid>
      <w:tr w:rsidR="001B02EB" w:rsidRPr="001B02EB" w:rsidTr="001B02EB">
        <w:trPr>
          <w:trHeight w:val="579"/>
        </w:trPr>
        <w:tc>
          <w:tcPr>
            <w:tcW w:w="250" w:type="dxa"/>
          </w:tcPr>
          <w:p w:rsidR="001B02EB" w:rsidRPr="001B02EB" w:rsidRDefault="001B02EB" w:rsidP="00927309">
            <w:pPr>
              <w:pStyle w:val="a4"/>
              <w:ind w:left="-135" w:right="-114" w:firstLine="15"/>
              <w:jc w:val="center"/>
              <w:rPr>
                <w:rFonts w:ascii="Times New Roman" w:hAnsi="Times New Roman"/>
                <w:b/>
                <w:sz w:val="20"/>
                <w:szCs w:val="20"/>
              </w:rPr>
            </w:pPr>
            <w:r w:rsidRPr="001B02EB">
              <w:rPr>
                <w:rFonts w:ascii="Times New Roman" w:hAnsi="Times New Roman"/>
                <w:b/>
                <w:sz w:val="20"/>
                <w:szCs w:val="20"/>
              </w:rPr>
              <w:t>№ з/п</w:t>
            </w:r>
          </w:p>
        </w:tc>
        <w:tc>
          <w:tcPr>
            <w:tcW w:w="4570" w:type="dxa"/>
          </w:tcPr>
          <w:p w:rsidR="001B02EB" w:rsidRPr="001B02EB" w:rsidRDefault="001B02EB" w:rsidP="00927309">
            <w:pPr>
              <w:pStyle w:val="a4"/>
              <w:ind w:left="-74" w:right="-114"/>
              <w:jc w:val="center"/>
              <w:rPr>
                <w:rFonts w:ascii="Times New Roman" w:hAnsi="Times New Roman"/>
                <w:b/>
                <w:sz w:val="20"/>
                <w:szCs w:val="20"/>
              </w:rPr>
            </w:pPr>
            <w:r w:rsidRPr="001B02EB">
              <w:rPr>
                <w:rFonts w:ascii="Times New Roman" w:hAnsi="Times New Roman"/>
                <w:b/>
                <w:sz w:val="20"/>
                <w:szCs w:val="20"/>
              </w:rPr>
              <w:t>Найменування</w:t>
            </w:r>
          </w:p>
        </w:tc>
        <w:tc>
          <w:tcPr>
            <w:tcW w:w="1417" w:type="dxa"/>
          </w:tcPr>
          <w:p w:rsidR="001B02EB" w:rsidRPr="001B02EB" w:rsidRDefault="001B02EB" w:rsidP="001B02EB">
            <w:pPr>
              <w:pStyle w:val="a4"/>
              <w:ind w:left="-135" w:right="-114" w:firstLine="15"/>
              <w:jc w:val="center"/>
              <w:rPr>
                <w:rFonts w:ascii="Times New Roman" w:hAnsi="Times New Roman"/>
                <w:b/>
                <w:sz w:val="20"/>
                <w:szCs w:val="20"/>
              </w:rPr>
            </w:pPr>
            <w:r w:rsidRPr="001B02EB">
              <w:rPr>
                <w:rFonts w:ascii="Times New Roman" w:hAnsi="Times New Roman"/>
                <w:b/>
                <w:sz w:val="20"/>
                <w:szCs w:val="20"/>
              </w:rPr>
              <w:t xml:space="preserve">Кількість </w:t>
            </w:r>
          </w:p>
        </w:tc>
        <w:tc>
          <w:tcPr>
            <w:tcW w:w="1276" w:type="dxa"/>
          </w:tcPr>
          <w:p w:rsidR="001B02EB" w:rsidRPr="001B02EB" w:rsidRDefault="001B02EB" w:rsidP="001B02EB">
            <w:pPr>
              <w:pStyle w:val="a4"/>
              <w:ind w:left="-135" w:right="-114" w:firstLine="15"/>
              <w:jc w:val="center"/>
              <w:rPr>
                <w:rFonts w:ascii="Times New Roman" w:hAnsi="Times New Roman"/>
                <w:b/>
                <w:sz w:val="20"/>
                <w:szCs w:val="20"/>
              </w:rPr>
            </w:pPr>
            <w:r w:rsidRPr="001B02EB">
              <w:rPr>
                <w:rFonts w:ascii="Times New Roman" w:hAnsi="Times New Roman"/>
                <w:b/>
                <w:sz w:val="20"/>
                <w:szCs w:val="20"/>
              </w:rPr>
              <w:t xml:space="preserve">Вартість </w:t>
            </w:r>
            <w:r>
              <w:rPr>
                <w:rFonts w:ascii="Times New Roman" w:hAnsi="Times New Roman"/>
                <w:b/>
                <w:sz w:val="20"/>
                <w:szCs w:val="20"/>
              </w:rPr>
              <w:t>за одиницю</w:t>
            </w:r>
            <w:r w:rsidRPr="001B02EB">
              <w:rPr>
                <w:rFonts w:ascii="Times New Roman" w:hAnsi="Times New Roman"/>
                <w:b/>
                <w:sz w:val="20"/>
                <w:szCs w:val="20"/>
              </w:rPr>
              <w:t xml:space="preserve">, грн </w:t>
            </w:r>
            <w:r>
              <w:rPr>
                <w:rFonts w:ascii="Times New Roman" w:hAnsi="Times New Roman"/>
                <w:b/>
                <w:sz w:val="20"/>
                <w:szCs w:val="20"/>
              </w:rPr>
              <w:t>без ПДВ</w:t>
            </w:r>
          </w:p>
        </w:tc>
        <w:tc>
          <w:tcPr>
            <w:tcW w:w="1134" w:type="dxa"/>
          </w:tcPr>
          <w:p w:rsidR="001B02EB" w:rsidRPr="001B02EB" w:rsidRDefault="001B02EB" w:rsidP="001B02EB">
            <w:pPr>
              <w:pStyle w:val="a4"/>
              <w:ind w:left="-135" w:right="-114" w:firstLine="15"/>
              <w:jc w:val="center"/>
              <w:rPr>
                <w:rFonts w:ascii="Times New Roman" w:hAnsi="Times New Roman"/>
                <w:b/>
                <w:sz w:val="20"/>
                <w:szCs w:val="20"/>
              </w:rPr>
            </w:pPr>
            <w:r w:rsidRPr="001B02EB">
              <w:rPr>
                <w:rFonts w:ascii="Times New Roman" w:hAnsi="Times New Roman"/>
                <w:b/>
                <w:sz w:val="20"/>
                <w:szCs w:val="20"/>
              </w:rPr>
              <w:t xml:space="preserve">Вартість </w:t>
            </w:r>
            <w:r>
              <w:rPr>
                <w:rFonts w:ascii="Times New Roman" w:hAnsi="Times New Roman"/>
                <w:b/>
                <w:sz w:val="20"/>
                <w:szCs w:val="20"/>
              </w:rPr>
              <w:t>за одиницю</w:t>
            </w:r>
            <w:r w:rsidRPr="001B02EB">
              <w:rPr>
                <w:rFonts w:ascii="Times New Roman" w:hAnsi="Times New Roman"/>
                <w:b/>
                <w:sz w:val="20"/>
                <w:szCs w:val="20"/>
              </w:rPr>
              <w:t xml:space="preserve">, грн </w:t>
            </w:r>
            <w:r>
              <w:rPr>
                <w:rFonts w:ascii="Times New Roman" w:hAnsi="Times New Roman"/>
                <w:b/>
                <w:sz w:val="20"/>
                <w:szCs w:val="20"/>
              </w:rPr>
              <w:t>з ПДВ</w:t>
            </w:r>
          </w:p>
        </w:tc>
        <w:tc>
          <w:tcPr>
            <w:tcW w:w="1147" w:type="dxa"/>
          </w:tcPr>
          <w:p w:rsidR="001B02EB" w:rsidRPr="001B02EB" w:rsidRDefault="001B02EB" w:rsidP="001B02EB">
            <w:pPr>
              <w:pStyle w:val="a4"/>
              <w:ind w:left="-135" w:right="-114" w:firstLine="15"/>
              <w:jc w:val="center"/>
              <w:rPr>
                <w:rFonts w:ascii="Times New Roman" w:hAnsi="Times New Roman"/>
                <w:b/>
                <w:sz w:val="20"/>
                <w:szCs w:val="20"/>
              </w:rPr>
            </w:pPr>
            <w:r w:rsidRPr="001B02EB">
              <w:rPr>
                <w:rFonts w:ascii="Times New Roman" w:hAnsi="Times New Roman"/>
                <w:b/>
                <w:sz w:val="20"/>
                <w:szCs w:val="20"/>
              </w:rPr>
              <w:t>Загальна вартість, грн</w:t>
            </w:r>
            <w:r>
              <w:rPr>
                <w:rFonts w:ascii="Times New Roman" w:hAnsi="Times New Roman"/>
                <w:b/>
                <w:sz w:val="20"/>
                <w:szCs w:val="20"/>
              </w:rPr>
              <w:t xml:space="preserve"> з ПДВ</w:t>
            </w:r>
          </w:p>
        </w:tc>
      </w:tr>
      <w:tr w:rsidR="001B02EB" w:rsidRPr="001B02EB" w:rsidTr="001B02EB">
        <w:trPr>
          <w:trHeight w:val="579"/>
        </w:trPr>
        <w:tc>
          <w:tcPr>
            <w:tcW w:w="250" w:type="dxa"/>
          </w:tcPr>
          <w:p w:rsidR="001B02EB" w:rsidRPr="001B02EB" w:rsidRDefault="001B02EB" w:rsidP="00927309">
            <w:pPr>
              <w:pStyle w:val="a4"/>
              <w:ind w:left="-135" w:right="-114" w:firstLine="15"/>
              <w:jc w:val="center"/>
              <w:rPr>
                <w:rFonts w:ascii="Times New Roman" w:hAnsi="Times New Roman"/>
                <w:b/>
                <w:sz w:val="20"/>
                <w:szCs w:val="20"/>
              </w:rPr>
            </w:pPr>
            <w:r>
              <w:rPr>
                <w:rFonts w:ascii="Times New Roman" w:hAnsi="Times New Roman"/>
                <w:b/>
                <w:sz w:val="20"/>
                <w:szCs w:val="20"/>
              </w:rPr>
              <w:t>1</w:t>
            </w:r>
          </w:p>
        </w:tc>
        <w:tc>
          <w:tcPr>
            <w:tcW w:w="4570" w:type="dxa"/>
          </w:tcPr>
          <w:p w:rsidR="001B02EB" w:rsidRPr="001B02EB" w:rsidRDefault="001B02EB" w:rsidP="00927309">
            <w:pPr>
              <w:pStyle w:val="a4"/>
              <w:ind w:left="-74" w:right="-114"/>
              <w:jc w:val="center"/>
              <w:rPr>
                <w:rFonts w:ascii="Times New Roman" w:hAnsi="Times New Roman"/>
                <w:b/>
                <w:sz w:val="20"/>
                <w:szCs w:val="20"/>
              </w:rPr>
            </w:pPr>
            <w:r w:rsidRPr="001B02EB">
              <w:rPr>
                <w:rFonts w:ascii="Times New Roman" w:hAnsi="Times New Roman"/>
                <w:color w:val="000000"/>
                <w:sz w:val="24"/>
                <w:szCs w:val="24"/>
              </w:rPr>
              <w:t>Бензин А-95 (за талонами)</w:t>
            </w:r>
          </w:p>
        </w:tc>
        <w:tc>
          <w:tcPr>
            <w:tcW w:w="1417" w:type="dxa"/>
          </w:tcPr>
          <w:p w:rsidR="001B02EB" w:rsidRPr="001B02EB" w:rsidRDefault="003B2D11" w:rsidP="00927309">
            <w:pPr>
              <w:pStyle w:val="a4"/>
              <w:ind w:left="-135" w:right="-114" w:firstLine="15"/>
              <w:jc w:val="center"/>
              <w:rPr>
                <w:rFonts w:ascii="Times New Roman" w:hAnsi="Times New Roman"/>
                <w:b/>
                <w:sz w:val="20"/>
                <w:szCs w:val="20"/>
              </w:rPr>
            </w:pPr>
            <w:r w:rsidRPr="003B2D11">
              <w:rPr>
                <w:rFonts w:ascii="Times New Roman" w:hAnsi="Times New Roman"/>
                <w:b/>
                <w:sz w:val="20"/>
                <w:szCs w:val="20"/>
                <w:lang w:val="en-US"/>
              </w:rPr>
              <w:t>4 000</w:t>
            </w:r>
            <w:r w:rsidR="001B02EB" w:rsidRPr="003B2D11">
              <w:rPr>
                <w:rFonts w:ascii="Times New Roman" w:hAnsi="Times New Roman"/>
                <w:b/>
                <w:sz w:val="20"/>
                <w:szCs w:val="20"/>
              </w:rPr>
              <w:t xml:space="preserve"> літрів</w:t>
            </w:r>
          </w:p>
        </w:tc>
        <w:tc>
          <w:tcPr>
            <w:tcW w:w="1276" w:type="dxa"/>
          </w:tcPr>
          <w:p w:rsidR="001B02EB" w:rsidRPr="001B02EB" w:rsidRDefault="001B02EB" w:rsidP="00927309">
            <w:pPr>
              <w:pStyle w:val="a4"/>
              <w:ind w:left="-135" w:right="-114" w:firstLine="15"/>
              <w:jc w:val="center"/>
              <w:rPr>
                <w:rFonts w:ascii="Times New Roman" w:hAnsi="Times New Roman"/>
                <w:b/>
                <w:sz w:val="20"/>
                <w:szCs w:val="20"/>
              </w:rPr>
            </w:pPr>
          </w:p>
        </w:tc>
        <w:tc>
          <w:tcPr>
            <w:tcW w:w="1134" w:type="dxa"/>
          </w:tcPr>
          <w:p w:rsidR="001B02EB" w:rsidRPr="001B02EB" w:rsidRDefault="001B02EB" w:rsidP="00927309">
            <w:pPr>
              <w:pStyle w:val="a4"/>
              <w:ind w:left="-135" w:right="-114" w:firstLine="15"/>
              <w:jc w:val="center"/>
              <w:rPr>
                <w:rFonts w:ascii="Times New Roman" w:hAnsi="Times New Roman"/>
                <w:b/>
                <w:sz w:val="20"/>
                <w:szCs w:val="20"/>
              </w:rPr>
            </w:pPr>
          </w:p>
        </w:tc>
        <w:tc>
          <w:tcPr>
            <w:tcW w:w="1147" w:type="dxa"/>
          </w:tcPr>
          <w:p w:rsidR="001B02EB" w:rsidRPr="001B02EB" w:rsidRDefault="001B02EB" w:rsidP="00927309">
            <w:pPr>
              <w:pStyle w:val="a4"/>
              <w:ind w:left="-135" w:right="-114" w:firstLine="15"/>
              <w:jc w:val="center"/>
              <w:rPr>
                <w:rFonts w:ascii="Times New Roman" w:hAnsi="Times New Roman"/>
                <w:b/>
                <w:sz w:val="20"/>
                <w:szCs w:val="20"/>
              </w:rPr>
            </w:pPr>
          </w:p>
        </w:tc>
      </w:tr>
    </w:tbl>
    <w:p w:rsidR="00927309" w:rsidRPr="001B02EB" w:rsidRDefault="00927309" w:rsidP="00927309">
      <w:pPr>
        <w:tabs>
          <w:tab w:val="left" w:pos="709"/>
        </w:tabs>
        <w:spacing w:after="0" w:line="240" w:lineRule="auto"/>
        <w:rPr>
          <w:rFonts w:ascii="Times New Roman" w:hAnsi="Times New Roman"/>
          <w:b/>
          <w:sz w:val="21"/>
          <w:szCs w:val="21"/>
        </w:rPr>
      </w:pPr>
    </w:p>
    <w:p w:rsidR="00927309" w:rsidRDefault="00927309" w:rsidP="001B02EB">
      <w:pPr>
        <w:tabs>
          <w:tab w:val="left" w:pos="709"/>
        </w:tabs>
        <w:spacing w:after="0" w:line="240" w:lineRule="auto"/>
        <w:rPr>
          <w:rFonts w:ascii="Times New Roman" w:hAnsi="Times New Roman"/>
          <w:b/>
          <w:sz w:val="24"/>
          <w:szCs w:val="24"/>
        </w:rPr>
      </w:pPr>
      <w:r w:rsidRPr="001B02EB">
        <w:rPr>
          <w:rFonts w:ascii="Times New Roman" w:hAnsi="Times New Roman"/>
          <w:b/>
          <w:sz w:val="21"/>
          <w:szCs w:val="21"/>
        </w:rPr>
        <w:t>*В дужках необхідно вказати ціну по кожному найменуванню.</w:t>
      </w:r>
    </w:p>
    <w:p w:rsidR="001B02EB" w:rsidRPr="001B02EB" w:rsidRDefault="001B02EB" w:rsidP="001B02EB">
      <w:pPr>
        <w:tabs>
          <w:tab w:val="left" w:pos="709"/>
        </w:tabs>
        <w:spacing w:after="0" w:line="240" w:lineRule="auto"/>
        <w:rPr>
          <w:rFonts w:ascii="Times New Roman" w:hAnsi="Times New Roman"/>
          <w:b/>
          <w:sz w:val="24"/>
          <w:szCs w:val="24"/>
        </w:rPr>
      </w:pPr>
    </w:p>
    <w:p w:rsidR="00927309" w:rsidRPr="003B2D11"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3B2D11">
        <w:rPr>
          <w:rFonts w:ascii="Times New Roman" w:hAnsi="Times New Roman"/>
          <w:sz w:val="24"/>
          <w:szCs w:val="24"/>
        </w:rPr>
        <w:t>Я_________________________________ паспорт серія ____ № _________,</w:t>
      </w:r>
    </w:p>
    <w:p w:rsidR="00927309" w:rsidRPr="003B2D11"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3B2D11">
        <w:rPr>
          <w:rFonts w:ascii="Times New Roman" w:hAnsi="Times New Roman"/>
          <w:sz w:val="24"/>
          <w:szCs w:val="24"/>
        </w:rPr>
        <w:t>(</w:t>
      </w:r>
      <w:r w:rsidRPr="003B2D11">
        <w:rPr>
          <w:rFonts w:ascii="Times New Roman" w:hAnsi="Times New Roman"/>
          <w:i/>
          <w:sz w:val="24"/>
          <w:szCs w:val="24"/>
        </w:rPr>
        <w:t>П.І.Б. учасника-ФОП, посадової особи Учасника – юридичної особи)</w:t>
      </w:r>
    </w:p>
    <w:p w:rsidR="00927309" w:rsidRPr="003B2D11"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3B2D11">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1B02EB"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3B2D11">
        <w:rPr>
          <w:rFonts w:ascii="Times New Roman" w:hAnsi="Times New Roman"/>
          <w:sz w:val="24"/>
          <w:szCs w:val="24"/>
        </w:rPr>
        <w:lastRenderedPageBreak/>
        <w:t xml:space="preserve">Наведена вище інформація про персональні дані також може надаватись третім особам </w:t>
      </w:r>
      <w:r w:rsidRPr="003B2D11">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1B02EB"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1B02EB">
        <w:rPr>
          <w:rFonts w:ascii="Times New Roman" w:hAnsi="Times New Roman"/>
          <w:sz w:val="24"/>
          <w:szCs w:val="24"/>
        </w:rPr>
        <w:t xml:space="preserve">Підписавши дану пропозицію, ми ______________ </w:t>
      </w:r>
      <w:r w:rsidRPr="001B02EB">
        <w:rPr>
          <w:rFonts w:ascii="Times New Roman" w:hAnsi="Times New Roman"/>
          <w:i/>
          <w:sz w:val="24"/>
          <w:szCs w:val="24"/>
        </w:rPr>
        <w:t>(назва Учасника)</w:t>
      </w:r>
      <w:r w:rsidRPr="001B02EB">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1B02EB"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1B02EB">
        <w:rPr>
          <w:rFonts w:ascii="Times New Roman" w:hAnsi="Times New Roman"/>
          <w:sz w:val="24"/>
          <w:szCs w:val="24"/>
        </w:rPr>
        <w:t xml:space="preserve">Якщо рішенням Замовника пропозиція ____________ </w:t>
      </w:r>
      <w:r w:rsidRPr="001B02EB">
        <w:rPr>
          <w:rFonts w:ascii="Times New Roman" w:hAnsi="Times New Roman"/>
          <w:i/>
          <w:sz w:val="24"/>
          <w:szCs w:val="24"/>
        </w:rPr>
        <w:t>(назва Учасника)</w:t>
      </w:r>
      <w:r w:rsidRPr="001B02EB">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1B02EB">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які зазначені у Додатку № 2 до Тендерної документації.</w:t>
      </w:r>
    </w:p>
    <w:p w:rsidR="00927309" w:rsidRPr="001B02EB"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1B02EB">
        <w:rPr>
          <w:rFonts w:ascii="Times New Roman" w:hAnsi="Times New Roman"/>
          <w:sz w:val="24"/>
          <w:szCs w:val="24"/>
        </w:rPr>
        <w:t xml:space="preserve">Якщо рішенням Замовника пропозиція _______________ </w:t>
      </w:r>
      <w:r w:rsidRPr="001B02EB">
        <w:rPr>
          <w:rFonts w:ascii="Times New Roman" w:hAnsi="Times New Roman"/>
          <w:i/>
          <w:sz w:val="24"/>
          <w:szCs w:val="24"/>
        </w:rPr>
        <w:t>(назва Учасника)</w:t>
      </w:r>
      <w:r w:rsidRPr="001B02EB">
        <w:rPr>
          <w:rFonts w:ascii="Times New Roman" w:hAnsi="Times New Roman"/>
          <w:sz w:val="24"/>
          <w:szCs w:val="24"/>
        </w:rPr>
        <w:t xml:space="preserve"> буде визнана переможцем тендеру (торгів), ми зобов’язуємося підписати Договір із Замовником згідно з Проектом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1B02EB" w:rsidRDefault="00927309" w:rsidP="00927309">
      <w:pPr>
        <w:pStyle w:val="ac"/>
        <w:tabs>
          <w:tab w:val="left" w:pos="851"/>
        </w:tabs>
        <w:ind w:left="0" w:firstLine="567"/>
        <w:rPr>
          <w:rFonts w:ascii="Times New Roman" w:hAnsi="Times New Roman"/>
        </w:rPr>
      </w:pPr>
    </w:p>
    <w:bookmarkEnd w:id="24"/>
    <w:p w:rsidR="00927309" w:rsidRPr="001B02EB"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927309" w:rsidRPr="001B02EB" w:rsidRDefault="00927309" w:rsidP="00927309">
      <w:pPr>
        <w:tabs>
          <w:tab w:val="left" w:pos="993"/>
        </w:tabs>
        <w:spacing w:after="0" w:line="240" w:lineRule="auto"/>
        <w:jc w:val="center"/>
        <w:rPr>
          <w:rFonts w:ascii="Times New Roman" w:hAnsi="Times New Roman"/>
          <w:i/>
          <w:iCs/>
          <w:u w:val="single"/>
        </w:rPr>
      </w:pPr>
      <w:bookmarkStart w:id="25" w:name="_Hlk93658530"/>
      <w:r w:rsidRPr="001B02EB">
        <w:rPr>
          <w:rFonts w:ascii="Times New Roman" w:hAnsi="Times New Roman"/>
          <w:i/>
          <w:iCs/>
          <w:u w:val="single"/>
        </w:rPr>
        <w:t>Посада, прізвище, ініціали, підпис уповноваженої особи Учасника, завірені печаткою (у разі наявності)</w:t>
      </w:r>
    </w:p>
    <w:bookmarkEnd w:id="25"/>
    <w:p w:rsidR="00927309" w:rsidRPr="001B02EB"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927309" w:rsidRPr="001B02EB" w:rsidRDefault="00927309" w:rsidP="00927309">
      <w:pPr>
        <w:spacing w:after="0" w:line="240" w:lineRule="auto"/>
        <w:ind w:left="-284" w:firstLine="425"/>
        <w:jc w:val="both"/>
        <w:rPr>
          <w:rFonts w:ascii="Times New Roman" w:eastAsia="Times New Roman" w:hAnsi="Times New Roman"/>
          <w:sz w:val="24"/>
          <w:szCs w:val="24"/>
        </w:rPr>
      </w:pPr>
    </w:p>
    <w:p w:rsidR="00927309" w:rsidRPr="001B02EB" w:rsidRDefault="00927309" w:rsidP="00927309">
      <w:pPr>
        <w:spacing w:after="0" w:line="240" w:lineRule="auto"/>
        <w:ind w:left="-284" w:firstLine="425"/>
        <w:jc w:val="both"/>
        <w:rPr>
          <w:rFonts w:ascii="Times New Roman" w:eastAsia="Times New Roman" w:hAnsi="Times New Roman"/>
          <w:sz w:val="24"/>
          <w:szCs w:val="24"/>
        </w:rPr>
      </w:pPr>
    </w:p>
    <w:p w:rsidR="00927309" w:rsidRDefault="00927309" w:rsidP="00927309">
      <w:pPr>
        <w:widowControl w:val="0"/>
        <w:tabs>
          <w:tab w:val="left" w:pos="3938"/>
        </w:tabs>
        <w:spacing w:after="0" w:line="240" w:lineRule="auto"/>
        <w:ind w:hanging="2"/>
        <w:contextualSpacing/>
        <w:rPr>
          <w:rFonts w:ascii="Times New Roman" w:hAnsi="Times New Roman"/>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F13C63" w:rsidRDefault="00F13C63" w:rsidP="00927309">
      <w:pPr>
        <w:spacing w:after="0" w:line="240" w:lineRule="auto"/>
        <w:ind w:left="6096" w:firstLine="700"/>
        <w:jc w:val="right"/>
        <w:rPr>
          <w:rFonts w:ascii="Times New Roman" w:eastAsia="Times New Roman" w:hAnsi="Times New Roman"/>
          <w:b/>
          <w:sz w:val="24"/>
          <w:szCs w:val="24"/>
        </w:rPr>
      </w:pPr>
    </w:p>
    <w:p w:rsidR="00F13C63" w:rsidRDefault="00F13C63" w:rsidP="00927309">
      <w:pPr>
        <w:spacing w:after="0" w:line="240" w:lineRule="auto"/>
        <w:ind w:left="6096" w:firstLine="700"/>
        <w:jc w:val="right"/>
        <w:rPr>
          <w:rFonts w:ascii="Times New Roman" w:eastAsia="Times New Roman" w:hAnsi="Times New Roman"/>
          <w:b/>
          <w:sz w:val="24"/>
          <w:szCs w:val="24"/>
        </w:rPr>
      </w:pPr>
    </w:p>
    <w:p w:rsidR="00F13C63" w:rsidRDefault="00F13C63"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1B02EB" w:rsidRDefault="001B02EB" w:rsidP="00927309">
      <w:pPr>
        <w:spacing w:after="0" w:line="240" w:lineRule="auto"/>
        <w:ind w:left="6096" w:firstLine="700"/>
        <w:jc w:val="right"/>
        <w:rPr>
          <w:rFonts w:ascii="Times New Roman" w:eastAsia="Times New Roman" w:hAnsi="Times New Roman"/>
          <w:b/>
          <w:sz w:val="24"/>
          <w:szCs w:val="24"/>
        </w:rPr>
      </w:pPr>
    </w:p>
    <w:p w:rsidR="00FF628E" w:rsidRDefault="00FF628E" w:rsidP="00927309">
      <w:pPr>
        <w:spacing w:after="0" w:line="240" w:lineRule="auto"/>
        <w:ind w:left="6096" w:firstLine="700"/>
        <w:jc w:val="right"/>
        <w:rPr>
          <w:rFonts w:ascii="Times New Roman" w:eastAsia="Times New Roman" w:hAnsi="Times New Roman"/>
          <w:b/>
          <w:sz w:val="24"/>
          <w:szCs w:val="24"/>
        </w:rPr>
      </w:pPr>
    </w:p>
    <w:p w:rsidR="00FF628E" w:rsidRDefault="00FF628E" w:rsidP="00927309">
      <w:pPr>
        <w:spacing w:after="0" w:line="240" w:lineRule="auto"/>
        <w:ind w:left="6096" w:firstLine="700"/>
        <w:jc w:val="right"/>
        <w:rPr>
          <w:rFonts w:ascii="Times New Roman" w:eastAsia="Times New Roman" w:hAnsi="Times New Roman"/>
          <w:b/>
          <w:sz w:val="24"/>
          <w:szCs w:val="24"/>
        </w:rPr>
      </w:pPr>
    </w:p>
    <w:p w:rsidR="00927309" w:rsidRPr="00023B1C" w:rsidRDefault="00927309" w:rsidP="00927309">
      <w:pPr>
        <w:spacing w:after="0" w:line="240" w:lineRule="auto"/>
        <w:ind w:left="6096" w:firstLine="700"/>
        <w:jc w:val="right"/>
        <w:rPr>
          <w:rFonts w:ascii="Times New Roman" w:eastAsia="Times New Roman" w:hAnsi="Times New Roman"/>
          <w:sz w:val="24"/>
          <w:szCs w:val="24"/>
        </w:rPr>
      </w:pPr>
      <w:r w:rsidRPr="00023B1C">
        <w:rPr>
          <w:rFonts w:ascii="Times New Roman" w:eastAsia="Times New Roman" w:hAnsi="Times New Roman"/>
          <w:b/>
          <w:sz w:val="24"/>
          <w:szCs w:val="24"/>
        </w:rPr>
        <w:lastRenderedPageBreak/>
        <w:t xml:space="preserve">Додаток </w:t>
      </w:r>
      <w:r>
        <w:rPr>
          <w:rFonts w:ascii="Times New Roman" w:eastAsia="Times New Roman" w:hAnsi="Times New Roman"/>
          <w:b/>
          <w:sz w:val="24"/>
          <w:szCs w:val="24"/>
        </w:rPr>
        <w:t>2</w:t>
      </w:r>
    </w:p>
    <w:p w:rsidR="00927309" w:rsidRPr="00E9529B" w:rsidRDefault="00927309" w:rsidP="00927309">
      <w:pPr>
        <w:spacing w:after="0" w:line="240" w:lineRule="auto"/>
        <w:ind w:left="6096" w:firstLine="700"/>
        <w:jc w:val="right"/>
        <w:rPr>
          <w:rFonts w:ascii="Times New Roman" w:eastAsia="Times New Roman" w:hAnsi="Times New Roman"/>
          <w:iCs/>
          <w:sz w:val="24"/>
          <w:szCs w:val="24"/>
        </w:rPr>
      </w:pPr>
      <w:r w:rsidRPr="00E9529B">
        <w:rPr>
          <w:rFonts w:ascii="Times New Roman" w:eastAsia="Times New Roman" w:hAnsi="Times New Roman"/>
          <w:iCs/>
          <w:color w:val="000000"/>
          <w:sz w:val="24"/>
          <w:szCs w:val="24"/>
        </w:rPr>
        <w:t>до тендерної документації</w:t>
      </w:r>
    </w:p>
    <w:p w:rsidR="00927309" w:rsidRPr="00023B1C" w:rsidRDefault="00927309" w:rsidP="00927309">
      <w:pPr>
        <w:spacing w:after="0" w:line="240" w:lineRule="auto"/>
        <w:ind w:left="5660" w:firstLine="700"/>
        <w:jc w:val="both"/>
        <w:rPr>
          <w:rFonts w:ascii="Times New Roman" w:eastAsia="Times New Roman" w:hAnsi="Times New Roman"/>
          <w:sz w:val="24"/>
          <w:szCs w:val="24"/>
        </w:rPr>
      </w:pPr>
      <w:r w:rsidRPr="00023B1C">
        <w:rPr>
          <w:rFonts w:ascii="Times New Roman" w:eastAsia="Times New Roman" w:hAnsi="Times New Roman"/>
          <w:i/>
          <w:color w:val="000000"/>
          <w:sz w:val="24"/>
          <w:szCs w:val="24"/>
        </w:rPr>
        <w:t> </w:t>
      </w:r>
    </w:p>
    <w:p w:rsidR="00927309" w:rsidRDefault="00927309" w:rsidP="00927309">
      <w:pPr>
        <w:shd w:val="clear" w:color="auto" w:fill="FFFFFF"/>
        <w:spacing w:after="0" w:line="240" w:lineRule="auto"/>
        <w:jc w:val="both"/>
        <w:rPr>
          <w:rFonts w:ascii="Times New Roman" w:eastAsia="Times New Roman" w:hAnsi="Times New Roman"/>
          <w:b/>
          <w:color w:val="000000"/>
          <w:sz w:val="24"/>
          <w:szCs w:val="24"/>
        </w:rPr>
      </w:pPr>
      <w:r w:rsidRPr="00023B1C">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927309" w:rsidRDefault="00927309" w:rsidP="00927309">
      <w:pPr>
        <w:shd w:val="clear" w:color="auto" w:fill="FFFFFF"/>
        <w:spacing w:after="0" w:line="240" w:lineRule="auto"/>
        <w:jc w:val="both"/>
        <w:rPr>
          <w:rFonts w:ascii="Times New Roman" w:eastAsia="Times New Roman" w:hAnsi="Times New Roman"/>
          <w:b/>
          <w:color w:val="000000"/>
          <w:sz w:val="24"/>
          <w:szCs w:val="24"/>
        </w:rPr>
      </w:pPr>
    </w:p>
    <w:tbl>
      <w:tblPr>
        <w:tblW w:w="9639" w:type="dxa"/>
        <w:tblInd w:w="108" w:type="dxa"/>
        <w:tblLayout w:type="fixed"/>
        <w:tblLook w:val="0000" w:firstRow="0" w:lastRow="0" w:firstColumn="0" w:lastColumn="0" w:noHBand="0" w:noVBand="0"/>
      </w:tblPr>
      <w:tblGrid>
        <w:gridCol w:w="596"/>
        <w:gridCol w:w="1842"/>
        <w:gridCol w:w="7201"/>
      </w:tblGrid>
      <w:tr w:rsidR="00927309" w:rsidRPr="002D082B" w:rsidTr="00927309">
        <w:tc>
          <w:tcPr>
            <w:tcW w:w="596" w:type="dxa"/>
            <w:tcBorders>
              <w:top w:val="single" w:sz="4" w:space="0" w:color="000000"/>
              <w:left w:val="single" w:sz="4" w:space="0" w:color="000000"/>
              <w:bottom w:val="single" w:sz="4" w:space="0" w:color="000000"/>
            </w:tcBorders>
          </w:tcPr>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w:t>
            </w:r>
          </w:p>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з/п</w:t>
            </w:r>
          </w:p>
        </w:tc>
        <w:tc>
          <w:tcPr>
            <w:tcW w:w="1842" w:type="dxa"/>
            <w:tcBorders>
              <w:top w:val="single" w:sz="4" w:space="0" w:color="000000"/>
              <w:left w:val="single" w:sz="4" w:space="0" w:color="000000"/>
              <w:bottom w:val="single" w:sz="4" w:space="0" w:color="000000"/>
            </w:tcBorders>
          </w:tcPr>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Кваліфікаційні критерії</w:t>
            </w:r>
          </w:p>
        </w:tc>
        <w:tc>
          <w:tcPr>
            <w:tcW w:w="7201" w:type="dxa"/>
            <w:tcBorders>
              <w:top w:val="single" w:sz="4" w:space="0" w:color="000000"/>
              <w:left w:val="single" w:sz="4" w:space="0" w:color="000000"/>
              <w:bottom w:val="single" w:sz="4" w:space="0" w:color="000000"/>
              <w:right w:val="single" w:sz="4" w:space="0" w:color="000000"/>
            </w:tcBorders>
          </w:tcPr>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Документи на підтвердження відповідності Учасника кваліфікаційним критеріям</w:t>
            </w:r>
            <w:r>
              <w:rPr>
                <w:rFonts w:ascii="Times New Roman" w:eastAsia="Times New Roman" w:hAnsi="Times New Roman"/>
                <w:b/>
                <w:color w:val="000000"/>
              </w:rPr>
              <w:t>*</w:t>
            </w:r>
          </w:p>
        </w:tc>
      </w:tr>
      <w:tr w:rsidR="00927309" w:rsidRPr="0050512D" w:rsidTr="00927309">
        <w:tc>
          <w:tcPr>
            <w:tcW w:w="596" w:type="dxa"/>
            <w:tcBorders>
              <w:top w:val="single" w:sz="4" w:space="0" w:color="000000"/>
              <w:left w:val="single" w:sz="4" w:space="0" w:color="000000"/>
              <w:bottom w:val="single" w:sz="4" w:space="0" w:color="000000"/>
            </w:tcBorders>
          </w:tcPr>
          <w:p w:rsidR="00927309" w:rsidRPr="00E059D2" w:rsidRDefault="00927309" w:rsidP="00927309">
            <w:pPr>
              <w:spacing w:after="0" w:line="240" w:lineRule="auto"/>
              <w:jc w:val="center"/>
              <w:rPr>
                <w:rFonts w:ascii="Times New Roman" w:eastAsia="Times New Roman" w:hAnsi="Times New Roman"/>
                <w:b/>
                <w:color w:val="000000"/>
              </w:rPr>
            </w:pPr>
            <w:r w:rsidRPr="00E059D2">
              <w:rPr>
                <w:rFonts w:ascii="Times New Roman" w:eastAsia="Times New Roman" w:hAnsi="Times New Roman"/>
                <w:b/>
                <w:color w:val="000000"/>
              </w:rPr>
              <w:t>1.</w:t>
            </w:r>
          </w:p>
        </w:tc>
        <w:tc>
          <w:tcPr>
            <w:tcW w:w="1842" w:type="dxa"/>
            <w:tcBorders>
              <w:top w:val="single" w:sz="4" w:space="0" w:color="000000"/>
              <w:left w:val="single" w:sz="4" w:space="0" w:color="000000"/>
              <w:bottom w:val="single" w:sz="4" w:space="0" w:color="000000"/>
              <w:right w:val="single" w:sz="4" w:space="0" w:color="auto"/>
            </w:tcBorders>
          </w:tcPr>
          <w:p w:rsidR="00927309" w:rsidRPr="00E059D2" w:rsidRDefault="00927309" w:rsidP="00927309">
            <w:pPr>
              <w:spacing w:after="0" w:line="240" w:lineRule="auto"/>
              <w:rPr>
                <w:rFonts w:ascii="Times New Roman" w:eastAsia="Times New Roman" w:hAnsi="Times New Roman"/>
                <w:b/>
                <w:color w:val="000000"/>
              </w:rPr>
            </w:pPr>
            <w:r w:rsidRPr="00E059D2">
              <w:rPr>
                <w:rFonts w:ascii="Times New Roman" w:eastAsia="Times New Roman" w:hAnsi="Times New Roman"/>
                <w:b/>
                <w:color w:val="000000"/>
              </w:rPr>
              <w:t>Наявність документально підтвердже</w:t>
            </w:r>
            <w:r>
              <w:rPr>
                <w:rFonts w:ascii="Times New Roman" w:eastAsia="Times New Roman" w:hAnsi="Times New Roman"/>
                <w:b/>
                <w:color w:val="000000"/>
              </w:rPr>
              <w:t>ного</w:t>
            </w:r>
            <w:r w:rsidRPr="00E059D2">
              <w:rPr>
                <w:rFonts w:ascii="Times New Roman" w:eastAsia="Times New Roman" w:hAnsi="Times New Roman"/>
                <w:b/>
                <w:color w:val="000000"/>
              </w:rPr>
              <w:t xml:space="preserve"> досвіду виконання аналогічного договору</w:t>
            </w:r>
            <w:r>
              <w:rPr>
                <w:rFonts w:ascii="Times New Roman" w:eastAsia="Times New Roman" w:hAnsi="Times New Roman"/>
                <w:b/>
                <w:color w:val="000000"/>
              </w:rPr>
              <w:t xml:space="preserve"> </w:t>
            </w:r>
            <w:r w:rsidRPr="00C84395">
              <w:rPr>
                <w:rFonts w:ascii="Times New Roman" w:eastAsia="Times New Roman" w:hAnsi="Times New Roman"/>
                <w:b/>
                <w:color w:val="000000"/>
              </w:rPr>
              <w:t xml:space="preserve">за предметом закупівлі договору </w:t>
            </w:r>
            <w:r>
              <w:rPr>
                <w:rFonts w:ascii="Times New Roman" w:eastAsia="Times New Roman" w:hAnsi="Times New Roman"/>
                <w:b/>
                <w:color w:val="000000"/>
              </w:rPr>
              <w:t>**</w:t>
            </w:r>
          </w:p>
        </w:tc>
        <w:tc>
          <w:tcPr>
            <w:tcW w:w="7201" w:type="dxa"/>
            <w:tcBorders>
              <w:top w:val="single" w:sz="4" w:space="0" w:color="auto"/>
              <w:left w:val="single" w:sz="4" w:space="0" w:color="auto"/>
              <w:bottom w:val="single" w:sz="4" w:space="0" w:color="auto"/>
              <w:right w:val="single" w:sz="4" w:space="0" w:color="auto"/>
            </w:tcBorders>
            <w:vAlign w:val="center"/>
          </w:tcPr>
          <w:p w:rsidR="00F13C63" w:rsidRDefault="00F13C63" w:rsidP="00F13C63">
            <w:pPr>
              <w:spacing w:after="0" w:line="240" w:lineRule="auto"/>
              <w:jc w:val="both"/>
              <w:rPr>
                <w:rFonts w:ascii="Times New Roman" w:hAnsi="Times New Roman"/>
                <w:sz w:val="24"/>
                <w:szCs w:val="24"/>
              </w:rPr>
            </w:pPr>
            <w:r>
              <w:rPr>
                <w:rFonts w:ascii="Times New Roman" w:hAnsi="Times New Roman"/>
                <w:sz w:val="24"/>
                <w:szCs w:val="24"/>
              </w:rPr>
              <w:t>1.1.  Довідка, складена в довільній формі, що містить інформацію про</w:t>
            </w:r>
            <w:r>
              <w:rPr>
                <w:rFonts w:ascii="Times New Roman" w:hAnsi="Times New Roman"/>
                <w:color w:val="121212"/>
                <w:sz w:val="24"/>
                <w:szCs w:val="24"/>
              </w:rPr>
              <w:t xml:space="preserve"> наявність у учасника досвіду виконання аналогічного договору,</w:t>
            </w:r>
            <w:r>
              <w:rPr>
                <w:rFonts w:ascii="Times New Roman" w:hAnsi="Times New Roman"/>
                <w:sz w:val="24"/>
                <w:szCs w:val="24"/>
              </w:rPr>
              <w:t xml:space="preserve"> з обов’язковим зазначенням номеру та дати укладення виконаного аналогічного договору, предмету цього договору, ціни договору (загальної вартості), назви та адреси замовника/покупця за договором, його ідентифікаційного коду; Прізвища, Ім’я, По батькові і номеру телефону контактної особи цього замовника/покупця.</w:t>
            </w:r>
          </w:p>
          <w:p w:rsidR="00F13C63" w:rsidRPr="00F13C63" w:rsidRDefault="00F13C63" w:rsidP="00F13C63">
            <w:pPr>
              <w:widowControl w:val="0"/>
              <w:autoSpaceDE w:val="0"/>
              <w:autoSpaceDN w:val="0"/>
              <w:adjustRightInd w:val="0"/>
              <w:spacing w:after="0" w:line="240" w:lineRule="auto"/>
              <w:jc w:val="both"/>
              <w:rPr>
                <w:rFonts w:ascii="Times New Roman" w:eastAsia="Times New Roman CYR" w:hAnsi="Times New Roman"/>
                <w:sz w:val="24"/>
                <w:szCs w:val="24"/>
              </w:rPr>
            </w:pPr>
            <w:r>
              <w:rPr>
                <w:rFonts w:ascii="Times New Roman" w:hAnsi="Times New Roman"/>
                <w:bCs/>
                <w:sz w:val="24"/>
                <w:szCs w:val="24"/>
              </w:rPr>
              <w:t xml:space="preserve">Для документального підтвердження цієї інформації учасник повинен надати </w:t>
            </w:r>
            <w:r w:rsidRPr="00F13C63">
              <w:rPr>
                <w:rStyle w:val="rvts0"/>
                <w:rFonts w:ascii="Times New Roman" w:hAnsi="Times New Roman"/>
                <w:sz w:val="24"/>
                <w:szCs w:val="24"/>
              </w:rPr>
              <w:t>оригінал чи</w:t>
            </w:r>
            <w:r>
              <w:rPr>
                <w:rStyle w:val="rvts0"/>
                <w:sz w:val="24"/>
                <w:szCs w:val="24"/>
              </w:rPr>
              <w:t xml:space="preserve"> </w:t>
            </w:r>
            <w:r>
              <w:rPr>
                <w:rFonts w:ascii="Times New Roman" w:hAnsi="Times New Roman"/>
                <w:bCs/>
                <w:sz w:val="24"/>
                <w:szCs w:val="24"/>
              </w:rPr>
              <w:t>копію</w:t>
            </w:r>
            <w:r>
              <w:rPr>
                <w:rFonts w:ascii="Times New Roman" w:hAnsi="Times New Roman"/>
                <w:sz w:val="24"/>
                <w:szCs w:val="24"/>
              </w:rPr>
              <w:t xml:space="preserve"> виконаного аналогічного </w:t>
            </w:r>
            <w:r>
              <w:rPr>
                <w:rFonts w:ascii="Times New Roman" w:hAnsi="Times New Roman"/>
                <w:bCs/>
                <w:sz w:val="24"/>
                <w:szCs w:val="24"/>
              </w:rPr>
              <w:t xml:space="preserve">договору, зазначеного ним у довідці </w:t>
            </w:r>
            <w:r>
              <w:rPr>
                <w:rFonts w:ascii="Times New Roman" w:eastAsia="Times New Roman" w:hAnsi="Times New Roman"/>
                <w:color w:val="000000"/>
                <w:sz w:val="24"/>
                <w:szCs w:val="24"/>
                <w:lang w:eastAsia="ru-RU"/>
              </w:rPr>
              <w:t>(з усіма укладеними додатковими угодами, додатками та специфікаціями до договору)</w:t>
            </w:r>
            <w:r>
              <w:rPr>
                <w:rFonts w:ascii="Times New Roman" w:hAnsi="Times New Roman"/>
                <w:bCs/>
                <w:sz w:val="24"/>
                <w:szCs w:val="24"/>
              </w:rPr>
              <w:t xml:space="preserve">, </w:t>
            </w:r>
            <w:r w:rsidRPr="00F13C63">
              <w:rPr>
                <w:rFonts w:ascii="Times New Roman" w:hAnsi="Times New Roman"/>
                <w:bCs/>
                <w:sz w:val="24"/>
                <w:szCs w:val="24"/>
              </w:rPr>
              <w:t xml:space="preserve">з </w:t>
            </w:r>
            <w:r w:rsidRPr="00F13C63">
              <w:rPr>
                <w:rStyle w:val="rvts0"/>
                <w:rFonts w:ascii="Times New Roman" w:hAnsi="Times New Roman"/>
                <w:sz w:val="24"/>
                <w:szCs w:val="24"/>
              </w:rPr>
              <w:t xml:space="preserve">оригіналом (оригіналами) чи із </w:t>
            </w:r>
            <w:r w:rsidRPr="00F13C63">
              <w:rPr>
                <w:rFonts w:ascii="Times New Roman" w:hAnsi="Times New Roman"/>
                <w:bCs/>
                <w:sz w:val="24"/>
                <w:szCs w:val="24"/>
              </w:rPr>
              <w:t xml:space="preserve">копією (копіями) </w:t>
            </w:r>
            <w:r w:rsidRPr="00F13C63">
              <w:rPr>
                <w:rFonts w:ascii="Times New Roman" w:hAnsi="Times New Roman"/>
                <w:sz w:val="24"/>
                <w:szCs w:val="24"/>
              </w:rPr>
              <w:t xml:space="preserve">видаткової (видаткових) накладної (накладних) на поставку товару, що свідчить (свідчать) про виконання договору у повному обсязі. </w:t>
            </w:r>
          </w:p>
          <w:p w:rsidR="00F13C63" w:rsidRDefault="00F13C63" w:rsidP="00F13C63">
            <w:pPr>
              <w:widowControl w:val="0"/>
              <w:autoSpaceDE w:val="0"/>
              <w:autoSpaceDN w:val="0"/>
              <w:adjustRightInd w:val="0"/>
              <w:spacing w:after="0" w:line="240" w:lineRule="auto"/>
              <w:jc w:val="both"/>
              <w:rPr>
                <w:rFonts w:ascii="Times New Roman" w:eastAsia="Times New Roman CYR" w:hAnsi="Times New Roman"/>
                <w:sz w:val="24"/>
                <w:szCs w:val="24"/>
                <w:u w:val="single"/>
              </w:rPr>
            </w:pPr>
          </w:p>
          <w:p w:rsidR="001B02EB" w:rsidRPr="00F13C63" w:rsidRDefault="00F13C63" w:rsidP="00F13C63">
            <w:pPr>
              <w:tabs>
                <w:tab w:val="left" w:pos="174"/>
              </w:tabs>
              <w:spacing w:after="0" w:line="240" w:lineRule="auto"/>
              <w:jc w:val="both"/>
              <w:rPr>
                <w:rFonts w:ascii="Times New Roman" w:eastAsia="Times New Roman" w:hAnsi="Times New Roman"/>
                <w:i/>
                <w:color w:val="000000"/>
                <w:u w:val="single"/>
              </w:rPr>
            </w:pPr>
            <w:r w:rsidRPr="00F13C63">
              <w:rPr>
                <w:rFonts w:ascii="Times New Roman" w:hAnsi="Times New Roman"/>
                <w:i/>
                <w:sz w:val="24"/>
                <w:szCs w:val="24"/>
              </w:rPr>
              <w:t xml:space="preserve">Аналогічним договором відповідно до умов цієї тендерної документації є договір, який підтверджує наявність у учасника досвіду щодо постачання бензину </w:t>
            </w:r>
            <w:r w:rsidRPr="00F13C63">
              <w:rPr>
                <w:rFonts w:ascii="Times New Roman" w:hAnsi="Times New Roman"/>
                <w:bCs/>
                <w:i/>
                <w:color w:val="000000"/>
                <w:sz w:val="24"/>
                <w:szCs w:val="24"/>
              </w:rPr>
              <w:t>через мережу АЗС.</w:t>
            </w:r>
          </w:p>
        </w:tc>
      </w:tr>
    </w:tbl>
    <w:p w:rsidR="00927309" w:rsidRPr="00023B1C" w:rsidRDefault="00927309" w:rsidP="00927309">
      <w:pPr>
        <w:spacing w:after="0" w:line="240" w:lineRule="auto"/>
        <w:ind w:left="885"/>
        <w:jc w:val="center"/>
        <w:rPr>
          <w:rFonts w:ascii="Times New Roman" w:eastAsia="Times New Roman" w:hAnsi="Times New Roman"/>
          <w:sz w:val="20"/>
          <w:szCs w:val="20"/>
        </w:rPr>
      </w:pPr>
    </w:p>
    <w:p w:rsidR="00927309" w:rsidRPr="00023B1C" w:rsidRDefault="00927309" w:rsidP="00927309">
      <w:pPr>
        <w:spacing w:after="0" w:line="240" w:lineRule="auto"/>
        <w:ind w:firstLine="720"/>
        <w:jc w:val="both"/>
        <w:rPr>
          <w:rFonts w:ascii="Times New Roman" w:eastAsia="Times New Roman" w:hAnsi="Times New Roman"/>
          <w:i/>
          <w:color w:val="000000"/>
          <w:sz w:val="20"/>
          <w:szCs w:val="20"/>
        </w:rPr>
      </w:pPr>
      <w:r w:rsidRPr="00023B1C">
        <w:rPr>
          <w:rFonts w:ascii="Times New Roman" w:eastAsia="Times New Roman" w:hAnsi="Times New Roman"/>
          <w:i/>
          <w:color w:val="000000"/>
          <w:sz w:val="20"/>
          <w:szCs w:val="2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7309" w:rsidRPr="00023B1C" w:rsidRDefault="00927309" w:rsidP="00927309">
      <w:pPr>
        <w:spacing w:after="0" w:line="240" w:lineRule="auto"/>
        <w:ind w:firstLine="720"/>
        <w:jc w:val="both"/>
        <w:rPr>
          <w:rFonts w:ascii="Times New Roman" w:eastAsia="Times New Roman" w:hAnsi="Times New Roman"/>
          <w:i/>
          <w:color w:val="000000"/>
          <w:sz w:val="20"/>
          <w:szCs w:val="20"/>
        </w:rPr>
      </w:pPr>
      <w:r w:rsidRPr="00023B1C">
        <w:rPr>
          <w:rFonts w:ascii="Times New Roman" w:eastAsia="Times New Roman" w:hAnsi="Times New Roman"/>
          <w:i/>
          <w:color w:val="000000"/>
          <w:sz w:val="20"/>
          <w:szCs w:val="20"/>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27309" w:rsidRPr="00023B1C" w:rsidRDefault="00927309" w:rsidP="00927309">
      <w:pPr>
        <w:spacing w:after="0" w:line="240" w:lineRule="auto"/>
        <w:ind w:firstLine="720"/>
        <w:jc w:val="both"/>
        <w:rPr>
          <w:rFonts w:ascii="Times New Roman" w:eastAsia="Times New Roman" w:hAnsi="Times New Roman"/>
          <w:i/>
          <w:color w:val="000000"/>
          <w:sz w:val="20"/>
          <w:szCs w:val="20"/>
        </w:rPr>
      </w:pPr>
    </w:p>
    <w:p w:rsidR="00927309" w:rsidRPr="00455477" w:rsidRDefault="00927309" w:rsidP="00927309">
      <w:pPr>
        <w:spacing w:after="0" w:line="240" w:lineRule="auto"/>
        <w:jc w:val="both"/>
        <w:rPr>
          <w:rFonts w:ascii="Times New Roman" w:eastAsia="Times New Roman" w:hAnsi="Times New Roman"/>
          <w:b/>
          <w:color w:val="000000"/>
          <w:sz w:val="24"/>
          <w:szCs w:val="24"/>
        </w:rPr>
      </w:pPr>
      <w:r w:rsidRPr="00023B1C">
        <w:rPr>
          <w:rFonts w:ascii="Times New Roman" w:eastAsia="Times New Roman" w:hAnsi="Times New Roman"/>
          <w:b/>
          <w:color w:val="000000"/>
          <w:sz w:val="24"/>
          <w:szCs w:val="24"/>
        </w:rPr>
        <w:t>2</w:t>
      </w:r>
      <w:r w:rsidRPr="00455477">
        <w:rPr>
          <w:rFonts w:ascii="Times New Roman" w:eastAsia="Times New Roman" w:hAnsi="Times New Roman"/>
          <w:b/>
          <w:color w:val="000000"/>
          <w:sz w:val="24"/>
          <w:szCs w:val="24"/>
        </w:rPr>
        <w:t xml:space="preserve">. Підтвердження відповідності УЧАСНИКА  </w:t>
      </w:r>
      <w:bookmarkStart w:id="26" w:name="_Hlk128571354"/>
      <w:r w:rsidRPr="00455477">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Pr="00234ADE">
        <w:rPr>
          <w:rFonts w:ascii="Times New Roman" w:eastAsia="Times New Roman" w:hAnsi="Times New Roman"/>
          <w:b/>
          <w:sz w:val="24"/>
          <w:szCs w:val="24"/>
        </w:rPr>
        <w:t>визначеним у пункті 44 Особливостей</w:t>
      </w:r>
      <w:bookmarkEnd w:id="26"/>
      <w:r w:rsidRPr="00234ADE">
        <w:rPr>
          <w:rFonts w:ascii="Times New Roman" w:eastAsia="Times New Roman" w:hAnsi="Times New Roman"/>
          <w:b/>
          <w:sz w:val="24"/>
          <w:szCs w:val="24"/>
        </w:rPr>
        <w:t>:</w:t>
      </w:r>
    </w:p>
    <w:p w:rsidR="00927309" w:rsidRPr="00196504"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196504">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27309" w:rsidRPr="00196504"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196504">
        <w:rPr>
          <w:rFonts w:ascii="Times New Roman" w:eastAsia="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7309"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196504">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w:t>
      </w:r>
      <w:r w:rsidRPr="00350A27">
        <w:rPr>
          <w:rFonts w:ascii="Times New Roman" w:eastAsia="Times New Roman" w:hAnsi="Times New Roman"/>
          <w:sz w:val="24"/>
          <w:szCs w:val="24"/>
        </w:rPr>
        <w:t xml:space="preserve">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Default="00927309" w:rsidP="00927309">
      <w:pPr>
        <w:spacing w:after="80"/>
        <w:jc w:val="both"/>
        <w:rPr>
          <w:rFonts w:ascii="Times New Roman" w:eastAsia="Times New Roman" w:hAnsi="Times New Roman"/>
          <w:b/>
          <w:i/>
          <w:sz w:val="20"/>
          <w:szCs w:val="20"/>
        </w:rPr>
      </w:pPr>
    </w:p>
    <w:p w:rsidR="00927309" w:rsidRPr="004C3620" w:rsidRDefault="00927309" w:rsidP="00927309">
      <w:pPr>
        <w:spacing w:after="80"/>
        <w:jc w:val="both"/>
        <w:rPr>
          <w:rFonts w:ascii="Times New Roman" w:eastAsia="Times New Roman" w:hAnsi="Times New Roman"/>
          <w:i/>
          <w:sz w:val="24"/>
          <w:szCs w:val="24"/>
        </w:rPr>
      </w:pPr>
      <w:r w:rsidRPr="004C3620">
        <w:rPr>
          <w:rFonts w:ascii="Times New Roman" w:eastAsia="Times New Roman" w:hAnsi="Times New Roman"/>
          <w:b/>
          <w:i/>
          <w:sz w:val="24"/>
          <w:szCs w:val="24"/>
        </w:rPr>
        <w:lastRenderedPageBreak/>
        <w:t>УВАГА!</w:t>
      </w:r>
      <w:r w:rsidRPr="004C3620">
        <w:rPr>
          <w:rFonts w:ascii="Times New Roman" w:eastAsia="Times New Roman" w:hAnsi="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4C3620" w:rsidRDefault="00927309" w:rsidP="00927309">
      <w:pPr>
        <w:spacing w:after="80"/>
        <w:jc w:val="both"/>
        <w:rPr>
          <w:rFonts w:ascii="Times New Roman" w:eastAsia="Times New Roman" w:hAnsi="Times New Roman"/>
          <w:i/>
          <w:sz w:val="24"/>
          <w:szCs w:val="24"/>
        </w:rPr>
      </w:pPr>
      <w:r w:rsidRPr="004C3620">
        <w:rPr>
          <w:rFonts w:ascii="Times New Roman" w:eastAsia="Times New Roman" w:hAnsi="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C3620">
        <w:rPr>
          <w:rFonts w:ascii="Times New Roman" w:eastAsia="Times New Roman" w:hAnsi="Times New Roman"/>
          <w:i/>
          <w:sz w:val="24"/>
          <w:szCs w:val="24"/>
        </w:rPr>
        <w:t>бенефіціарний</w:t>
      </w:r>
      <w:proofErr w:type="spellEnd"/>
      <w:r w:rsidRPr="004C3620">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27309" w:rsidRPr="00023B1C"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p>
    <w:p w:rsidR="00927309" w:rsidRPr="00225714"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023B1C">
        <w:rPr>
          <w:rFonts w:ascii="Times New Roman" w:eastAsia="Times New Roman" w:hAnsi="Times New Roman"/>
          <w:b/>
          <w:sz w:val="24"/>
          <w:szCs w:val="24"/>
        </w:rPr>
        <w:t>3</w:t>
      </w:r>
      <w:r w:rsidRPr="00225714">
        <w:rPr>
          <w:rFonts w:ascii="Times New Roman" w:eastAsia="Times New Roman" w:hAnsi="Times New Roman"/>
          <w:b/>
          <w:sz w:val="24"/>
          <w:szCs w:val="24"/>
        </w:rPr>
        <w:t xml:space="preserve">. </w:t>
      </w:r>
      <w:r w:rsidRPr="00225714">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4C3620">
        <w:rPr>
          <w:rFonts w:ascii="Times New Roman" w:eastAsia="Times New Roman" w:hAnsi="Times New Roman"/>
          <w:b/>
          <w:sz w:val="24"/>
          <w:szCs w:val="24"/>
        </w:rPr>
        <w:t>визначеним у пункті 44 Особливостей:</w:t>
      </w:r>
    </w:p>
    <w:p w:rsidR="00927309" w:rsidRPr="00023B1C"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837B77" w:rsidRDefault="00927309" w:rsidP="00927309">
      <w:pPr>
        <w:spacing w:after="0" w:line="240" w:lineRule="auto"/>
        <w:ind w:firstLine="720"/>
        <w:jc w:val="both"/>
        <w:rPr>
          <w:rFonts w:ascii="Times New Roman" w:eastAsia="Times New Roman" w:hAnsi="Times New Roman"/>
          <w:sz w:val="24"/>
          <w:szCs w:val="24"/>
        </w:rPr>
      </w:pPr>
      <w:r w:rsidRPr="00225714">
        <w:rPr>
          <w:rFonts w:ascii="Times New Roman" w:eastAsia="Times New Roman" w:hAnsi="Times New Roman"/>
          <w:sz w:val="24"/>
          <w:szCs w:val="24"/>
        </w:rPr>
        <w:t xml:space="preserve">Замовник зобов’язаний відхилити тендерну пропозицію переможця процедури </w:t>
      </w:r>
      <w:r w:rsidRPr="00196504">
        <w:rPr>
          <w:rFonts w:ascii="Times New Roman" w:eastAsia="Times New Roman" w:hAnsi="Times New Roman"/>
          <w:sz w:val="24"/>
          <w:szCs w:val="24"/>
        </w:rPr>
        <w:t>закупівлі в разі, коли наявні підстави, підпунктах 3, 5, 6 і 12 та в абзаці чотирнадцятому пункту 44 Особливостей</w:t>
      </w:r>
      <w:r w:rsidRPr="00225714">
        <w:rPr>
          <w:rFonts w:ascii="Times New Roman" w:eastAsia="Times New Roman" w:hAnsi="Times New Roman"/>
          <w:sz w:val="24"/>
          <w:szCs w:val="24"/>
        </w:rPr>
        <w:t>.</w:t>
      </w:r>
    </w:p>
    <w:p w:rsidR="00927309" w:rsidRPr="00196504" w:rsidRDefault="00927309" w:rsidP="00927309">
      <w:pPr>
        <w:spacing w:after="0" w:line="240" w:lineRule="auto"/>
        <w:ind w:firstLine="720"/>
        <w:jc w:val="both"/>
        <w:rPr>
          <w:rFonts w:ascii="Times New Roman" w:eastAsia="Times New Roman" w:hAnsi="Times New Roman"/>
          <w:sz w:val="24"/>
          <w:szCs w:val="24"/>
        </w:rPr>
      </w:pPr>
      <w:r w:rsidRPr="00E25399">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w:t>
      </w:r>
      <w:r w:rsidRPr="00196504">
        <w:rPr>
          <w:rFonts w:ascii="Times New Roman" w:eastAsia="Times New Roman" w:hAnsi="Times New Roman"/>
          <w:sz w:val="24"/>
          <w:szCs w:val="24"/>
        </w:rPr>
        <w:t xml:space="preserve">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27" w:name="_Hlk128572912"/>
      <w:r w:rsidRPr="00196504">
        <w:rPr>
          <w:rFonts w:ascii="Times New Roman" w:eastAsia="Times New Roman" w:hAnsi="Times New Roman"/>
          <w:sz w:val="24"/>
          <w:szCs w:val="24"/>
        </w:rPr>
        <w:t>ідпунктах 3, 5, 6 і 12 та в абзаці чотирнадцятому пункту 44 Особливостей.</w:t>
      </w:r>
      <w:bookmarkEnd w:id="27"/>
      <w:r w:rsidRPr="00196504">
        <w:rPr>
          <w:rFonts w:ascii="Times New Roman" w:eastAsia="Times New Roman" w:hAnsi="Times New Roman"/>
          <w:sz w:val="24"/>
          <w:szCs w:val="24"/>
        </w:rPr>
        <w:t> </w:t>
      </w:r>
    </w:p>
    <w:p w:rsidR="00927309" w:rsidRPr="00023B1C" w:rsidRDefault="00927309" w:rsidP="00927309">
      <w:pPr>
        <w:spacing w:after="0" w:line="240" w:lineRule="auto"/>
        <w:rPr>
          <w:rFonts w:ascii="Times New Roman" w:eastAsia="Times New Roman" w:hAnsi="Times New Roman"/>
          <w:b/>
          <w:sz w:val="24"/>
          <w:szCs w:val="24"/>
        </w:rPr>
      </w:pPr>
      <w:r w:rsidRPr="00023B1C">
        <w:rPr>
          <w:rFonts w:ascii="Times New Roman" w:eastAsia="Times New Roman" w:hAnsi="Times New Roman"/>
          <w:color w:val="000000"/>
          <w:sz w:val="20"/>
          <w:szCs w:val="20"/>
        </w:rPr>
        <w:t> </w:t>
      </w:r>
      <w:r w:rsidRPr="00023B1C">
        <w:rPr>
          <w:rFonts w:ascii="Times New Roman" w:eastAsia="Times New Roman" w:hAnsi="Times New Roman"/>
          <w:b/>
          <w:color w:val="000000"/>
          <w:sz w:val="24"/>
          <w:szCs w:val="24"/>
        </w:rPr>
        <w:t xml:space="preserve">3.1. Документи, які надаються  </w:t>
      </w:r>
      <w:r w:rsidRPr="00023B1C">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023B1C" w:rsidTr="00BF7D18">
        <w:trPr>
          <w:trHeight w:val="986"/>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w:t>
            </w:r>
          </w:p>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з/п</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Вимоги згідно пункту 44 Особливостей</w:t>
            </w:r>
          </w:p>
          <w:p w:rsidR="00927309" w:rsidRPr="00D7534F" w:rsidRDefault="00927309" w:rsidP="00927309">
            <w:pPr>
              <w:spacing w:after="0" w:line="240" w:lineRule="auto"/>
              <w:jc w:val="center"/>
              <w:rPr>
                <w:rFonts w:ascii="Times New Roman" w:eastAsia="Times New Roman" w:hAnsi="Times New Roman"/>
              </w:rPr>
            </w:pPr>
          </w:p>
        </w:tc>
        <w:tc>
          <w:tcPr>
            <w:tcW w:w="491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b/>
              </w:rPr>
            </w:pPr>
            <w:r w:rsidRPr="00D7534F">
              <w:rPr>
                <w:rFonts w:ascii="Times New Roman" w:eastAsia="Times New Roman" w:hAnsi="Times New Roman"/>
                <w:b/>
              </w:rPr>
              <w:t>Переможець торгів на виконання вимоги згідно пункту 44 Особливостей</w:t>
            </w:r>
          </w:p>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b/>
              </w:rPr>
              <w:t xml:space="preserve"> (підтвердження відсутності підстав) повинен надати таку інформацію:</w:t>
            </w:r>
          </w:p>
        </w:tc>
      </w:tr>
      <w:tr w:rsidR="00927309" w:rsidRPr="0050512D" w:rsidTr="00BF7D18">
        <w:trPr>
          <w:trHeight w:val="1723"/>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t>1</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rPr>
            </w:pPr>
            <w:r w:rsidRPr="00D7534F">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D7534F" w:rsidRDefault="00927309" w:rsidP="00927309">
            <w:pPr>
              <w:spacing w:after="0" w:line="240" w:lineRule="auto"/>
              <w:jc w:val="both"/>
              <w:rPr>
                <w:rFonts w:ascii="Times New Roman" w:eastAsia="Times New Roman" w:hAnsi="Times New Roman"/>
                <w:highlight w:val="green"/>
              </w:rPr>
            </w:pPr>
            <w:r w:rsidRPr="00D7534F">
              <w:rPr>
                <w:rFonts w:ascii="Times New Roman" w:eastAsia="Times New Roman" w:hAnsi="Times New Roman"/>
              </w:rPr>
              <w:t>(підпункт 3 пункт 44 Особливостей)</w:t>
            </w:r>
          </w:p>
        </w:tc>
        <w:tc>
          <w:tcPr>
            <w:tcW w:w="4915" w:type="dxa"/>
            <w:shd w:val="clear" w:color="auto" w:fill="auto"/>
            <w:tcMar>
              <w:top w:w="100" w:type="dxa"/>
              <w:left w:w="100" w:type="dxa"/>
              <w:bottom w:w="100" w:type="dxa"/>
              <w:right w:w="100" w:type="dxa"/>
            </w:tcMar>
          </w:tcPr>
          <w:p w:rsidR="00927309" w:rsidRPr="002F01F8" w:rsidRDefault="00927309" w:rsidP="00437303">
            <w:pPr>
              <w:spacing w:after="0" w:line="240" w:lineRule="auto"/>
              <w:jc w:val="both"/>
              <w:rPr>
                <w:rFonts w:ascii="Times New Roman" w:eastAsia="Times New Roman" w:hAnsi="Times New Roman"/>
                <w:highlight w:val="yellow"/>
              </w:rPr>
            </w:pPr>
            <w:r w:rsidRPr="002F01F8">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F01F8">
              <w:rPr>
                <w:rFonts w:ascii="Times New Roman" w:eastAsia="Times New Roman" w:hAnsi="Times New Roman"/>
                <w:bCs/>
              </w:rPr>
              <w:t>Довідка надається в період відсутності функціональної можливості перевірки інформації на веб</w:t>
            </w:r>
            <w:r w:rsidR="00A827D5">
              <w:rPr>
                <w:rFonts w:ascii="Times New Roman" w:eastAsia="Times New Roman" w:hAnsi="Times New Roman"/>
                <w:bCs/>
              </w:rPr>
              <w:t>-</w:t>
            </w:r>
            <w:r w:rsidR="00CD6597">
              <w:rPr>
                <w:rFonts w:ascii="Times New Roman" w:eastAsia="Times New Roman" w:hAnsi="Times New Roman"/>
                <w:bCs/>
              </w:rPr>
              <w:t xml:space="preserve"> </w:t>
            </w:r>
            <w:r w:rsidRPr="002F01F8">
              <w:rPr>
                <w:rFonts w:ascii="Times New Roman" w:eastAsia="Times New Roman" w:hAnsi="Times New Roman"/>
                <w:bCs/>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2F01F8">
              <w:rPr>
                <w:rFonts w:ascii="Times New Roman" w:eastAsia="Times New Roman" w:hAnsi="Times New Roman"/>
                <w:bCs/>
              </w:rPr>
              <w:t xml:space="preserve"> </w:t>
            </w:r>
          </w:p>
        </w:tc>
      </w:tr>
      <w:tr w:rsidR="00927309" w:rsidRPr="00023B1C" w:rsidTr="00BF7D18">
        <w:trPr>
          <w:trHeight w:val="2152"/>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lastRenderedPageBreak/>
              <w:t>2</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rPr>
            </w:pPr>
            <w:r w:rsidRPr="00D7534F">
              <w:rPr>
                <w:rFonts w:ascii="Times New Roman" w:eastAsia="Times New Roman" w:hAnsi="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D7534F" w:rsidRDefault="00927309" w:rsidP="00927309">
            <w:pPr>
              <w:spacing w:after="0" w:line="240" w:lineRule="auto"/>
              <w:jc w:val="both"/>
              <w:rPr>
                <w:rFonts w:ascii="Times New Roman" w:eastAsia="Times New Roman" w:hAnsi="Times New Roman"/>
                <w:highlight w:val="green"/>
              </w:rPr>
            </w:pPr>
            <w:r w:rsidRPr="00D7534F">
              <w:rPr>
                <w:rFonts w:ascii="Times New Roman" w:eastAsia="Times New Roman" w:hAnsi="Times New Roman"/>
              </w:rPr>
              <w:t>(підпункт 6 пункт 44 Особливостей)</w:t>
            </w:r>
          </w:p>
        </w:tc>
        <w:tc>
          <w:tcPr>
            <w:tcW w:w="4915" w:type="dxa"/>
            <w:vMerge w:val="restart"/>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highlight w:val="green"/>
              </w:rPr>
            </w:pPr>
            <w:r w:rsidRPr="00D7534F">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D7534F">
              <w:rPr>
                <w:rFonts w:ascii="Times New Roman" w:eastAsia="Times New Roman" w:hAnsi="Times New Roman"/>
                <w:bCs/>
              </w:rPr>
              <w:t xml:space="preserve">Документ повинен бути не більше </w:t>
            </w:r>
            <w:proofErr w:type="spellStart"/>
            <w:r w:rsidRPr="00D7534F">
              <w:rPr>
                <w:rFonts w:ascii="Times New Roman" w:eastAsia="Times New Roman" w:hAnsi="Times New Roman"/>
                <w:bCs/>
              </w:rPr>
              <w:t>тридцятиденної</w:t>
            </w:r>
            <w:proofErr w:type="spellEnd"/>
            <w:r w:rsidRPr="00D7534F">
              <w:rPr>
                <w:rFonts w:ascii="Times New Roman" w:eastAsia="Times New Roman" w:hAnsi="Times New Roman"/>
                <w:bCs/>
              </w:rPr>
              <w:t xml:space="preserve"> давнини від дати подання документа. </w:t>
            </w:r>
          </w:p>
        </w:tc>
      </w:tr>
      <w:tr w:rsidR="00927309" w:rsidRPr="00023B1C" w:rsidTr="00BF7D18">
        <w:trPr>
          <w:trHeight w:val="2057"/>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t>3</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bCs/>
              </w:rPr>
            </w:pPr>
            <w:r w:rsidRPr="00D7534F">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D7534F" w:rsidRDefault="00927309" w:rsidP="00927309">
            <w:pPr>
              <w:spacing w:after="0" w:line="240" w:lineRule="auto"/>
              <w:jc w:val="both"/>
              <w:rPr>
                <w:rFonts w:ascii="Times New Roman" w:eastAsia="Times New Roman" w:hAnsi="Times New Roman"/>
                <w:highlight w:val="green"/>
              </w:rPr>
            </w:pPr>
            <w:r w:rsidRPr="00D7534F">
              <w:rPr>
                <w:rFonts w:ascii="Times New Roman" w:eastAsia="Times New Roman" w:hAnsi="Times New Roman"/>
              </w:rPr>
              <w:t>(підпункт 12 пункт 44 Особливостей)</w:t>
            </w:r>
          </w:p>
        </w:tc>
        <w:tc>
          <w:tcPr>
            <w:tcW w:w="4915" w:type="dxa"/>
            <w:vMerge/>
            <w:shd w:val="clear" w:color="auto" w:fill="auto"/>
            <w:tcMar>
              <w:top w:w="100" w:type="dxa"/>
              <w:left w:w="100" w:type="dxa"/>
              <w:bottom w:w="100" w:type="dxa"/>
              <w:right w:w="100" w:type="dxa"/>
            </w:tcMar>
          </w:tcPr>
          <w:p w:rsidR="00927309" w:rsidRPr="00D7534F" w:rsidRDefault="00927309" w:rsidP="00927309">
            <w:pPr>
              <w:widowControl w:val="0"/>
              <w:pBdr>
                <w:top w:val="nil"/>
                <w:left w:val="nil"/>
                <w:bottom w:val="nil"/>
                <w:right w:val="nil"/>
                <w:between w:val="nil"/>
              </w:pBdr>
              <w:spacing w:after="0"/>
              <w:rPr>
                <w:rFonts w:ascii="Times New Roman" w:eastAsia="Times New Roman" w:hAnsi="Times New Roman"/>
                <w:sz w:val="20"/>
                <w:szCs w:val="20"/>
                <w:highlight w:val="green"/>
              </w:rPr>
            </w:pPr>
          </w:p>
        </w:tc>
      </w:tr>
      <w:tr w:rsidR="00927309" w:rsidRPr="0050512D" w:rsidTr="00BF7D18">
        <w:trPr>
          <w:trHeight w:val="862"/>
        </w:trPr>
        <w:tc>
          <w:tcPr>
            <w:tcW w:w="555" w:type="dxa"/>
            <w:shd w:val="clear" w:color="auto" w:fill="auto"/>
            <w:tcMar>
              <w:top w:w="100" w:type="dxa"/>
              <w:left w:w="100" w:type="dxa"/>
              <w:bottom w:w="100" w:type="dxa"/>
              <w:right w:w="100" w:type="dxa"/>
            </w:tcMar>
          </w:tcPr>
          <w:p w:rsidR="00927309" w:rsidRPr="00D7534F" w:rsidRDefault="00927309" w:rsidP="00927309">
            <w:pPr>
              <w:spacing w:after="0" w:line="240" w:lineRule="auto"/>
              <w:jc w:val="center"/>
              <w:rPr>
                <w:rFonts w:ascii="Times New Roman" w:eastAsia="Times New Roman" w:hAnsi="Times New Roman"/>
              </w:rPr>
            </w:pPr>
            <w:r w:rsidRPr="00D7534F">
              <w:rPr>
                <w:rFonts w:ascii="Times New Roman" w:eastAsia="Times New Roman" w:hAnsi="Times New Roman"/>
              </w:rPr>
              <w:t>4</w:t>
            </w:r>
          </w:p>
        </w:tc>
        <w:tc>
          <w:tcPr>
            <w:tcW w:w="4660"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rPr>
            </w:pPr>
            <w:r w:rsidRPr="00D7534F">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D7534F" w:rsidRDefault="00927309" w:rsidP="00927309">
            <w:pPr>
              <w:spacing w:after="0" w:line="240" w:lineRule="auto"/>
              <w:jc w:val="both"/>
              <w:rPr>
                <w:rFonts w:ascii="Times New Roman" w:eastAsia="Times New Roman" w:hAnsi="Times New Roman"/>
              </w:rPr>
            </w:pPr>
            <w:r w:rsidRPr="00D7534F">
              <w:rPr>
                <w:rFonts w:ascii="Times New Roman" w:eastAsia="Times New Roman" w:hAnsi="Times New Roman"/>
              </w:rPr>
              <w:t>(абзац 14 пункт 44 Особливостей)</w:t>
            </w:r>
          </w:p>
        </w:tc>
        <w:tc>
          <w:tcPr>
            <w:tcW w:w="4915" w:type="dxa"/>
            <w:shd w:val="clear" w:color="auto" w:fill="auto"/>
            <w:tcMar>
              <w:top w:w="100" w:type="dxa"/>
              <w:left w:w="100" w:type="dxa"/>
              <w:bottom w:w="100" w:type="dxa"/>
              <w:right w:w="100" w:type="dxa"/>
            </w:tcMar>
          </w:tcPr>
          <w:p w:rsidR="00927309" w:rsidRPr="00D7534F" w:rsidRDefault="00927309" w:rsidP="00927309">
            <w:pPr>
              <w:spacing w:after="0" w:line="240" w:lineRule="auto"/>
              <w:jc w:val="both"/>
              <w:rPr>
                <w:rFonts w:ascii="Times New Roman" w:eastAsia="Times New Roman" w:hAnsi="Times New Roman"/>
              </w:rPr>
            </w:pPr>
            <w:r w:rsidRPr="00D7534F">
              <w:rPr>
                <w:rFonts w:ascii="Times New Roman" w:eastAsia="Times New Roman" w:hAnsi="Times New Roman"/>
              </w:rPr>
              <w:t xml:space="preserve">Довідка в довільній формі, </w:t>
            </w:r>
            <w:r w:rsidRPr="00D7534F">
              <w:rPr>
                <w:rFonts w:ascii="Times New Roman" w:eastAsia="Times New Roman" w:hAnsi="Times New Roman"/>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Default="00927309" w:rsidP="00927309">
      <w:pPr>
        <w:spacing w:before="240" w:after="0" w:line="240" w:lineRule="auto"/>
        <w:jc w:val="both"/>
        <w:rPr>
          <w:rFonts w:ascii="Times New Roman" w:eastAsia="Times New Roman" w:hAnsi="Times New Roman"/>
          <w:b/>
          <w:color w:val="000000"/>
          <w:sz w:val="24"/>
          <w:szCs w:val="24"/>
        </w:rPr>
      </w:pPr>
    </w:p>
    <w:p w:rsidR="00927309" w:rsidRPr="00023B1C" w:rsidRDefault="00927309" w:rsidP="00927309">
      <w:pPr>
        <w:spacing w:before="240" w:after="0" w:line="240" w:lineRule="auto"/>
        <w:jc w:val="both"/>
        <w:rPr>
          <w:rFonts w:ascii="Times New Roman" w:eastAsia="Times New Roman" w:hAnsi="Times New Roman"/>
          <w:sz w:val="24"/>
          <w:szCs w:val="24"/>
        </w:rPr>
      </w:pPr>
      <w:r w:rsidRPr="00023B1C">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023B1C">
        <w:rPr>
          <w:rFonts w:ascii="Times New Roman" w:eastAsia="Times New Roman" w:hAnsi="Times New Roman"/>
          <w:b/>
          <w:sz w:val="24"/>
          <w:szCs w:val="24"/>
        </w:rPr>
        <w:t xml:space="preserve"> - </w:t>
      </w:r>
      <w:r w:rsidRPr="00023B1C">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023B1C" w:rsidTr="00927309">
        <w:trPr>
          <w:trHeight w:val="825"/>
        </w:trPr>
        <w:tc>
          <w:tcPr>
            <w:tcW w:w="662" w:type="dxa"/>
            <w:tcMar>
              <w:top w:w="100" w:type="dxa"/>
              <w:left w:w="100" w:type="dxa"/>
              <w:bottom w:w="100" w:type="dxa"/>
              <w:right w:w="100" w:type="dxa"/>
            </w:tcMar>
          </w:tcPr>
          <w:p w:rsidR="00927309" w:rsidRPr="00023B1C" w:rsidRDefault="00927309" w:rsidP="00927309">
            <w:pPr>
              <w:spacing w:after="0" w:line="240" w:lineRule="auto"/>
              <w:jc w:val="center"/>
              <w:rPr>
                <w:rFonts w:ascii="Times New Roman" w:eastAsia="Times New Roman" w:hAnsi="Times New Roman"/>
              </w:rPr>
            </w:pPr>
            <w:r w:rsidRPr="00023B1C">
              <w:rPr>
                <w:rFonts w:ascii="Times New Roman" w:eastAsia="Times New Roman" w:hAnsi="Times New Roman"/>
                <w:b/>
                <w:color w:val="000000"/>
              </w:rPr>
              <w:t>№</w:t>
            </w:r>
          </w:p>
          <w:p w:rsidR="00927309" w:rsidRPr="00023B1C" w:rsidRDefault="00927309" w:rsidP="00927309">
            <w:pPr>
              <w:spacing w:after="0" w:line="240" w:lineRule="auto"/>
              <w:jc w:val="center"/>
              <w:rPr>
                <w:rFonts w:ascii="Times New Roman" w:eastAsia="Times New Roman" w:hAnsi="Times New Roman"/>
              </w:rPr>
            </w:pPr>
            <w:r w:rsidRPr="00023B1C">
              <w:rPr>
                <w:rFonts w:ascii="Times New Roman" w:eastAsia="Times New Roman" w:hAnsi="Times New Roman"/>
                <w:b/>
              </w:rPr>
              <w:t>з</w:t>
            </w:r>
            <w:r w:rsidRPr="00023B1C">
              <w:rPr>
                <w:rFonts w:ascii="Times New Roman" w:eastAsia="Times New Roman" w:hAnsi="Times New Roman"/>
                <w:b/>
                <w:color w:val="000000"/>
              </w:rPr>
              <w:t>/п</w:t>
            </w:r>
          </w:p>
        </w:tc>
        <w:tc>
          <w:tcPr>
            <w:tcW w:w="4300" w:type="dxa"/>
            <w:tcMar>
              <w:top w:w="100" w:type="dxa"/>
              <w:left w:w="100" w:type="dxa"/>
              <w:bottom w:w="100" w:type="dxa"/>
              <w:right w:w="100" w:type="dxa"/>
            </w:tcMar>
          </w:tcPr>
          <w:p w:rsidR="00927309" w:rsidRPr="00B84FCF" w:rsidRDefault="00927309" w:rsidP="00927309">
            <w:pPr>
              <w:spacing w:after="0" w:line="240" w:lineRule="auto"/>
              <w:jc w:val="center"/>
              <w:rPr>
                <w:rFonts w:ascii="Times New Roman" w:eastAsia="Times New Roman" w:hAnsi="Times New Roman"/>
              </w:rPr>
            </w:pPr>
            <w:r w:rsidRPr="00B84FCF">
              <w:rPr>
                <w:rFonts w:ascii="Times New Roman" w:eastAsia="Times New Roman" w:hAnsi="Times New Roman"/>
                <w:b/>
                <w:color w:val="000000"/>
              </w:rPr>
              <w:t>Вимоги згідно пункту 44 Особливостей</w:t>
            </w:r>
          </w:p>
          <w:p w:rsidR="00927309" w:rsidRPr="00B84FCF" w:rsidRDefault="00927309" w:rsidP="00927309">
            <w:pPr>
              <w:spacing w:after="0" w:line="240" w:lineRule="auto"/>
              <w:jc w:val="center"/>
              <w:rPr>
                <w:rFonts w:ascii="Times New Roman" w:eastAsia="Times New Roman" w:hAnsi="Times New Roman"/>
              </w:rPr>
            </w:pPr>
          </w:p>
        </w:tc>
        <w:tc>
          <w:tcPr>
            <w:tcW w:w="4677" w:type="dxa"/>
            <w:tcMar>
              <w:top w:w="100" w:type="dxa"/>
              <w:left w:w="100" w:type="dxa"/>
              <w:bottom w:w="100" w:type="dxa"/>
              <w:right w:w="100" w:type="dxa"/>
            </w:tcMar>
          </w:tcPr>
          <w:p w:rsidR="00927309" w:rsidRPr="00B84FCF" w:rsidRDefault="00927309" w:rsidP="00927309">
            <w:pPr>
              <w:spacing w:after="0" w:line="240" w:lineRule="auto"/>
              <w:jc w:val="center"/>
              <w:rPr>
                <w:rFonts w:ascii="Times New Roman" w:eastAsia="Times New Roman" w:hAnsi="Times New Roman"/>
              </w:rPr>
            </w:pPr>
            <w:r w:rsidRPr="00B84FCF">
              <w:rPr>
                <w:rFonts w:ascii="Times New Roman" w:eastAsia="Times New Roman" w:hAnsi="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927309" w:rsidRPr="0050512D" w:rsidTr="00927309">
        <w:trPr>
          <w:trHeight w:val="1723"/>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color w:val="000000"/>
              </w:rPr>
              <w:t>1</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color w:val="000000"/>
              </w:rPr>
            </w:pPr>
            <w:r w:rsidRPr="00FA786E">
              <w:rPr>
                <w:rFonts w:ascii="Times New Roman" w:eastAsia="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(підпункт 3 пункт 44 Особливостей)</w:t>
            </w:r>
          </w:p>
        </w:tc>
        <w:tc>
          <w:tcPr>
            <w:tcW w:w="4677" w:type="dxa"/>
            <w:tcMar>
              <w:top w:w="100" w:type="dxa"/>
              <w:left w:w="100" w:type="dxa"/>
              <w:bottom w:w="100" w:type="dxa"/>
              <w:right w:w="100" w:type="dxa"/>
            </w:tcMar>
          </w:tcPr>
          <w:p w:rsidR="00927309" w:rsidRPr="009E3E6C" w:rsidRDefault="00927309" w:rsidP="00927309">
            <w:pPr>
              <w:spacing w:after="0" w:line="240" w:lineRule="auto"/>
              <w:jc w:val="both"/>
              <w:rPr>
                <w:rFonts w:ascii="Times New Roman" w:eastAsia="Times New Roman" w:hAnsi="Times New Roman"/>
              </w:rPr>
            </w:pPr>
            <w:r w:rsidRPr="009E3E6C">
              <w:rPr>
                <w:rFonts w:ascii="Times New Roman" w:eastAsia="Times New Roman" w:hAnsi="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w:t>
            </w:r>
            <w:proofErr w:type="spellStart"/>
            <w:r w:rsidRPr="009E3E6C">
              <w:rPr>
                <w:rFonts w:ascii="Times New Roman" w:eastAsia="Times New Roman" w:hAnsi="Times New Roman"/>
                <w:color w:val="000000"/>
              </w:rPr>
              <w:t>вебресурсі</w:t>
            </w:r>
            <w:proofErr w:type="spellEnd"/>
            <w:r w:rsidRPr="009E3E6C">
              <w:rPr>
                <w:rFonts w:ascii="Times New Roman" w:eastAsia="Times New Roman" w:hAnsi="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27309" w:rsidRPr="00023B1C" w:rsidTr="00927309">
        <w:trPr>
          <w:trHeight w:val="2152"/>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color w:val="000000"/>
              </w:rPr>
              <w:lastRenderedPageBreak/>
              <w:t>2</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bCs/>
                <w:color w:val="000000"/>
              </w:rPr>
            </w:pPr>
            <w:r w:rsidRPr="00FA786E">
              <w:rPr>
                <w:rFonts w:ascii="Times New Roman" w:eastAsia="Times New Roman" w:hAnsi="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(підпункт 5 пункт 44 Особливостей)</w:t>
            </w:r>
          </w:p>
        </w:tc>
        <w:tc>
          <w:tcPr>
            <w:tcW w:w="4677" w:type="dxa"/>
            <w:vMerge w:val="restart"/>
            <w:tcMar>
              <w:top w:w="100" w:type="dxa"/>
              <w:left w:w="100" w:type="dxa"/>
              <w:bottom w:w="100" w:type="dxa"/>
              <w:right w:w="100" w:type="dxa"/>
            </w:tcMar>
          </w:tcPr>
          <w:p w:rsidR="00927309" w:rsidRPr="009E3E6C" w:rsidRDefault="00927309" w:rsidP="00927309">
            <w:pPr>
              <w:spacing w:after="0" w:line="240" w:lineRule="auto"/>
              <w:jc w:val="both"/>
              <w:rPr>
                <w:rFonts w:ascii="Times New Roman" w:eastAsia="Times New Roman" w:hAnsi="Times New Roman"/>
              </w:rPr>
            </w:pPr>
            <w:r w:rsidRPr="009E3E6C">
              <w:rPr>
                <w:rFonts w:ascii="Times New Roman" w:eastAsia="Times New Roman" w:hAnsi="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E3E6C">
              <w:rPr>
                <w:rFonts w:ascii="Times New Roman" w:eastAsia="Times New Roman" w:hAnsi="Times New Roman"/>
                <w:color w:val="000000"/>
              </w:rPr>
              <w:t>тридцятиденної</w:t>
            </w:r>
            <w:proofErr w:type="spellEnd"/>
            <w:r w:rsidRPr="009E3E6C">
              <w:rPr>
                <w:rFonts w:ascii="Times New Roman" w:eastAsia="Times New Roman" w:hAnsi="Times New Roman"/>
                <w:color w:val="000000"/>
              </w:rPr>
              <w:t xml:space="preserve"> давнини від дати подання документа. </w:t>
            </w:r>
          </w:p>
        </w:tc>
      </w:tr>
      <w:tr w:rsidR="00927309" w:rsidRPr="00422C08" w:rsidTr="00927309">
        <w:trPr>
          <w:trHeight w:val="1635"/>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color w:val="000000"/>
              </w:rPr>
              <w:t>3</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bCs/>
                <w:color w:val="000000"/>
              </w:rPr>
            </w:pPr>
            <w:r w:rsidRPr="00FA786E">
              <w:rPr>
                <w:rFonts w:ascii="Times New Roman" w:eastAsia="Times New Roman" w:hAnsi="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(підпункт 12 пункт 44 Особливостей)</w:t>
            </w:r>
          </w:p>
        </w:tc>
        <w:tc>
          <w:tcPr>
            <w:tcW w:w="4677" w:type="dxa"/>
            <w:vMerge/>
            <w:tcMar>
              <w:top w:w="100" w:type="dxa"/>
              <w:left w:w="100" w:type="dxa"/>
              <w:bottom w:w="100" w:type="dxa"/>
              <w:right w:w="100" w:type="dxa"/>
            </w:tcMar>
          </w:tcPr>
          <w:p w:rsidR="00927309" w:rsidRPr="009E3E6C" w:rsidRDefault="00927309" w:rsidP="00927309">
            <w:pPr>
              <w:widowControl w:val="0"/>
              <w:pBdr>
                <w:top w:val="nil"/>
                <w:left w:val="nil"/>
                <w:bottom w:val="nil"/>
                <w:right w:val="nil"/>
                <w:between w:val="nil"/>
              </w:pBdr>
              <w:spacing w:after="0"/>
              <w:rPr>
                <w:rFonts w:ascii="Times New Roman" w:eastAsia="Times New Roman" w:hAnsi="Times New Roman"/>
                <w:sz w:val="20"/>
                <w:szCs w:val="20"/>
              </w:rPr>
            </w:pPr>
          </w:p>
        </w:tc>
      </w:tr>
      <w:tr w:rsidR="00927309" w:rsidRPr="0050512D" w:rsidTr="00927309">
        <w:trPr>
          <w:trHeight w:val="862"/>
        </w:trPr>
        <w:tc>
          <w:tcPr>
            <w:tcW w:w="662" w:type="dxa"/>
            <w:tcMar>
              <w:top w:w="100" w:type="dxa"/>
              <w:left w:w="100" w:type="dxa"/>
              <w:bottom w:w="100" w:type="dxa"/>
              <w:right w:w="100" w:type="dxa"/>
            </w:tcMar>
          </w:tcPr>
          <w:p w:rsidR="00927309" w:rsidRPr="00FA786E" w:rsidRDefault="00927309" w:rsidP="00927309">
            <w:pPr>
              <w:spacing w:after="0" w:line="240" w:lineRule="auto"/>
              <w:jc w:val="center"/>
              <w:rPr>
                <w:rFonts w:ascii="Times New Roman" w:eastAsia="Times New Roman" w:hAnsi="Times New Roman"/>
              </w:rPr>
            </w:pPr>
            <w:r w:rsidRPr="00FA786E">
              <w:rPr>
                <w:rFonts w:ascii="Times New Roman" w:eastAsia="Times New Roman" w:hAnsi="Times New Roman"/>
              </w:rPr>
              <w:t>4</w:t>
            </w:r>
          </w:p>
        </w:tc>
        <w:tc>
          <w:tcPr>
            <w:tcW w:w="4300" w:type="dxa"/>
            <w:tcMar>
              <w:top w:w="100" w:type="dxa"/>
              <w:left w:w="100" w:type="dxa"/>
              <w:bottom w:w="100" w:type="dxa"/>
              <w:right w:w="100" w:type="dxa"/>
            </w:tcMar>
          </w:tcPr>
          <w:p w:rsidR="00927309" w:rsidRPr="00FA786E" w:rsidRDefault="00927309" w:rsidP="00927309">
            <w:pPr>
              <w:spacing w:after="0" w:line="240" w:lineRule="auto"/>
              <w:jc w:val="both"/>
              <w:rPr>
                <w:rFonts w:ascii="Times New Roman" w:eastAsia="Times New Roman" w:hAnsi="Times New Roman"/>
                <w:color w:val="000000"/>
              </w:rPr>
            </w:pPr>
            <w:r w:rsidRPr="00FA786E">
              <w:rPr>
                <w:rFonts w:ascii="Times New Roman" w:eastAsia="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FA786E" w:rsidRDefault="00927309" w:rsidP="00927309">
            <w:pPr>
              <w:spacing w:after="0" w:line="240" w:lineRule="auto"/>
              <w:jc w:val="both"/>
              <w:rPr>
                <w:rFonts w:ascii="Times New Roman" w:eastAsia="Times New Roman" w:hAnsi="Times New Roman"/>
              </w:rPr>
            </w:pPr>
            <w:r w:rsidRPr="00FA786E">
              <w:rPr>
                <w:rFonts w:ascii="Times New Roman" w:eastAsia="Times New Roman" w:hAnsi="Times New Roman"/>
                <w:color w:val="000000"/>
              </w:rPr>
              <w:t>(абзац 14 пункт 44 Особливостей)</w:t>
            </w:r>
          </w:p>
        </w:tc>
        <w:tc>
          <w:tcPr>
            <w:tcW w:w="4677" w:type="dxa"/>
            <w:tcMar>
              <w:top w:w="100" w:type="dxa"/>
              <w:left w:w="100" w:type="dxa"/>
              <w:bottom w:w="100" w:type="dxa"/>
              <w:right w:w="100" w:type="dxa"/>
            </w:tcMar>
          </w:tcPr>
          <w:p w:rsidR="00927309" w:rsidRPr="009E3E6C" w:rsidRDefault="00927309" w:rsidP="00927309">
            <w:pPr>
              <w:spacing w:after="0" w:line="240" w:lineRule="auto"/>
              <w:jc w:val="both"/>
              <w:rPr>
                <w:rFonts w:ascii="Times New Roman" w:eastAsia="Times New Roman" w:hAnsi="Times New Roman"/>
              </w:rPr>
            </w:pPr>
            <w:r w:rsidRPr="009E3E6C">
              <w:rPr>
                <w:rFonts w:ascii="Times New Roman" w:eastAsia="Times New Roman" w:hAnsi="Times New Roman"/>
                <w:color w:val="000000"/>
              </w:rPr>
              <w:t>Довідка в довільній формі,</w:t>
            </w:r>
            <w:r w:rsidRPr="009E3E6C">
              <w:rPr>
                <w:rFonts w:ascii="Times New Roman" w:eastAsia="Times New Roman" w:hAnsi="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023B1C" w:rsidRDefault="00927309" w:rsidP="00927309">
      <w:pPr>
        <w:shd w:val="clear" w:color="auto" w:fill="FFFFFF"/>
        <w:spacing w:before="120" w:after="0" w:line="240" w:lineRule="auto"/>
        <w:jc w:val="both"/>
        <w:rPr>
          <w:rFonts w:ascii="Times New Roman" w:eastAsia="Times New Roman" w:hAnsi="Times New Roman"/>
          <w:sz w:val="20"/>
          <w:szCs w:val="20"/>
        </w:rPr>
      </w:pPr>
    </w:p>
    <w:p w:rsidR="00927309" w:rsidRPr="00023B1C" w:rsidRDefault="00927309" w:rsidP="00927309">
      <w:pPr>
        <w:shd w:val="clear" w:color="auto" w:fill="FFFFFF"/>
        <w:spacing w:after="0" w:line="240" w:lineRule="auto"/>
        <w:jc w:val="both"/>
        <w:rPr>
          <w:rFonts w:ascii="Times New Roman" w:eastAsia="Times New Roman" w:hAnsi="Times New Roman"/>
          <w:sz w:val="24"/>
          <w:szCs w:val="24"/>
        </w:rPr>
      </w:pPr>
      <w:r w:rsidRPr="00023B1C">
        <w:rPr>
          <w:rFonts w:ascii="Times New Roman" w:eastAsia="Times New Roman" w:hAnsi="Times New Roman"/>
          <w:sz w:val="24"/>
          <w:szCs w:val="24"/>
        </w:rPr>
        <w:t> </w:t>
      </w:r>
      <w:r w:rsidRPr="00023B1C">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023B1C">
        <w:rPr>
          <w:rFonts w:ascii="Times New Roman" w:eastAsia="Times New Roman" w:hAnsi="Times New Roman"/>
          <w:b/>
          <w:sz w:val="24"/>
          <w:szCs w:val="24"/>
        </w:rPr>
        <w:t xml:space="preserve"> - </w:t>
      </w:r>
      <w:r w:rsidRPr="00023B1C">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023B1C"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sz w:val="20"/>
                <w:szCs w:val="20"/>
              </w:rPr>
            </w:pPr>
            <w:r w:rsidRPr="004B39C8">
              <w:rPr>
                <w:rFonts w:ascii="Times New Roman" w:eastAsia="Times New Roman" w:hAnsi="Times New Roman"/>
                <w:color w:val="000000"/>
                <w:sz w:val="20"/>
                <w:szCs w:val="20"/>
              </w:rPr>
              <w:t>Інші документи від Учасника:</w:t>
            </w:r>
          </w:p>
        </w:tc>
      </w:tr>
      <w:tr w:rsidR="00927309" w:rsidRPr="00AD68A7"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1B02EB" w:rsidRDefault="001B02EB" w:rsidP="001B02EB">
            <w:pPr>
              <w:spacing w:after="0" w:line="240" w:lineRule="auto"/>
              <w:jc w:val="both"/>
              <w:rPr>
                <w:rFonts w:ascii="Times New Roman" w:eastAsia="Times New Roman" w:hAnsi="Times New Roman"/>
                <w:i/>
                <w:color w:val="000000"/>
              </w:rPr>
            </w:pPr>
            <w:r w:rsidRPr="001B02EB">
              <w:rPr>
                <w:rFonts w:ascii="Times New Roman" w:hAnsi="Times New Roman"/>
                <w:lang w:eastAsia="ru-RU"/>
              </w:rPr>
              <w:t xml:space="preserve">Копія Статуту </w:t>
            </w:r>
            <w:r w:rsidRPr="001B02EB">
              <w:rPr>
                <w:rFonts w:ascii="Times New Roman" w:hAnsi="Times New Roman"/>
                <w:i/>
                <w:lang w:eastAsia="ru-RU"/>
              </w:rPr>
              <w:t>(остання зареєстрована редакція)</w:t>
            </w:r>
            <w:r w:rsidRPr="001B02EB">
              <w:rPr>
                <w:rFonts w:ascii="Times New Roman" w:hAnsi="Times New Roman"/>
                <w:lang w:eastAsia="ru-RU"/>
              </w:rPr>
              <w:t xml:space="preserve"> чи іншого установчого документу</w:t>
            </w:r>
            <w:r w:rsidRPr="001B02EB">
              <w:rPr>
                <w:rFonts w:ascii="Times New Roman" w:hAnsi="Times New Roman"/>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25" w:history="1">
              <w:r w:rsidRPr="001B02EB">
                <w:rPr>
                  <w:rStyle w:val="a6"/>
                  <w:rFonts w:ascii="Times New Roman" w:hAnsi="Times New Roman"/>
                </w:rPr>
                <w:t>https://usr.minjust.gov.ua/ua/freesearch</w:t>
              </w:r>
            </w:hyperlink>
            <w:r w:rsidRPr="001B02EB">
              <w:rPr>
                <w:rFonts w:ascii="Times New Roman" w:hAnsi="Times New Roman"/>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1B02EB">
              <w:rPr>
                <w:rFonts w:ascii="Times New Roman" w:hAnsi="Times New Roman"/>
                <w:lang w:eastAsia="ru-RU"/>
              </w:rPr>
              <w:t xml:space="preserve">– для юридичних осіб. </w:t>
            </w:r>
            <w:r w:rsidRPr="001B02EB">
              <w:rPr>
                <w:rFonts w:ascii="Times New Roman" w:hAnsi="Times New Roman"/>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1B02EB">
              <w:rPr>
                <w:rFonts w:ascii="Times New Roman" w:hAnsi="Times New Roman"/>
                <w:i/>
              </w:rPr>
              <w:t xml:space="preserve"> </w:t>
            </w:r>
          </w:p>
        </w:tc>
      </w:tr>
      <w:tr w:rsidR="00927309" w:rsidRPr="0050512D"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pStyle w:val="a4"/>
              <w:jc w:val="both"/>
              <w:rPr>
                <w:rFonts w:ascii="Times New Roman" w:eastAsia="Batang" w:hAnsi="Times New Roman"/>
                <w:lang w:eastAsia="ar-SA"/>
              </w:rPr>
            </w:pPr>
            <w:r w:rsidRPr="004B39C8">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184C84" w:rsidRDefault="00927309" w:rsidP="00927309">
            <w:pPr>
              <w:pStyle w:val="a4"/>
              <w:numPr>
                <w:ilvl w:val="0"/>
                <w:numId w:val="17"/>
              </w:numPr>
              <w:ind w:left="0"/>
              <w:rPr>
                <w:rFonts w:ascii="Times New Roman" w:eastAsia="Batang" w:hAnsi="Times New Roman"/>
                <w:lang w:eastAsia="ar-SA"/>
              </w:rPr>
            </w:pPr>
            <w:r w:rsidRPr="00184C84">
              <w:rPr>
                <w:rFonts w:ascii="Times New Roman" w:eastAsia="Batang" w:hAnsi="Times New Roman"/>
                <w:lang w:eastAsia="ar-SA"/>
              </w:rPr>
              <w:t>виписка</w:t>
            </w:r>
            <w:r w:rsidR="00184C84" w:rsidRPr="00184C84">
              <w:rPr>
                <w:rFonts w:ascii="Times New Roman" w:eastAsia="Batang" w:hAnsi="Times New Roman"/>
                <w:lang w:eastAsia="ar-SA"/>
              </w:rPr>
              <w:t xml:space="preserve"> з протоколу зборів засновників </w:t>
            </w:r>
            <w:r w:rsidR="00184C84" w:rsidRPr="00184C84">
              <w:rPr>
                <w:rFonts w:ascii="Times New Roman" w:eastAsia="Batang" w:hAnsi="Times New Roman"/>
                <w:lang w:val="ru-RU" w:eastAsia="ar-SA"/>
              </w:rPr>
              <w:t>або</w:t>
            </w:r>
            <w:r w:rsidRPr="00184C84">
              <w:rPr>
                <w:rFonts w:ascii="Times New Roman" w:eastAsia="Batang" w:hAnsi="Times New Roman"/>
                <w:lang w:eastAsia="ar-SA"/>
              </w:rPr>
              <w:t xml:space="preserve"> наказ про призначення, </w:t>
            </w:r>
            <w:r w:rsidR="00184C84" w:rsidRPr="00184C84">
              <w:rPr>
                <w:rFonts w:ascii="Times New Roman" w:eastAsia="Batang" w:hAnsi="Times New Roman"/>
                <w:lang w:eastAsia="ar-SA"/>
              </w:rPr>
              <w:t xml:space="preserve">або </w:t>
            </w:r>
            <w:r w:rsidRPr="00184C84">
              <w:rPr>
                <w:rFonts w:ascii="Times New Roman" w:eastAsia="Batang" w:hAnsi="Times New Roman"/>
                <w:lang w:eastAsia="ar-SA"/>
              </w:rPr>
              <w:t xml:space="preserve">довіреність, </w:t>
            </w:r>
            <w:r w:rsidR="00184C84" w:rsidRPr="00184C84">
              <w:rPr>
                <w:rFonts w:ascii="Times New Roman" w:eastAsia="Batang" w:hAnsi="Times New Roman"/>
                <w:lang w:eastAsia="ar-SA"/>
              </w:rPr>
              <w:t xml:space="preserve">або </w:t>
            </w:r>
            <w:r w:rsidRPr="00184C84">
              <w:rPr>
                <w:rFonts w:ascii="Times New Roman" w:eastAsia="Batang" w:hAnsi="Times New Roman"/>
                <w:lang w:eastAsia="ar-SA"/>
              </w:rPr>
              <w:t xml:space="preserve">доручення або інший документ (для учасників юридичних осіб); </w:t>
            </w:r>
          </w:p>
          <w:p w:rsidR="00927309" w:rsidRPr="004B39C8" w:rsidRDefault="00927309" w:rsidP="00927309">
            <w:pPr>
              <w:pStyle w:val="ac"/>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eastAsia="Times New Roman" w:hAnsi="Times New Roman"/>
              </w:rPr>
            </w:pPr>
            <w:r w:rsidRPr="004B39C8">
              <w:rPr>
                <w:rFonts w:ascii="Times New Roman" w:hAnsi="Times New Roman"/>
              </w:rPr>
              <w:lastRenderedPageBreak/>
              <w:t xml:space="preserve">копія паспорта (заповнені сторінки, в </w:t>
            </w:r>
            <w:proofErr w:type="spellStart"/>
            <w:r w:rsidRPr="004B39C8">
              <w:rPr>
                <w:rFonts w:ascii="Times New Roman" w:hAnsi="Times New Roman"/>
              </w:rPr>
              <w:t>т.ч</w:t>
            </w:r>
            <w:proofErr w:type="spellEnd"/>
            <w:r w:rsidRPr="004B39C8">
              <w:rPr>
                <w:rFonts w:ascii="Times New Roman" w:hAnsi="Times New Roman"/>
              </w:rPr>
              <w:t>. місце проживання) у випадку, якщо такий паспорт оформлено у вигляді книжечки, або двостороння копія паспорту громадянина України оформленого у вигляді ID-паспорта-картки (із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FA786E">
              <w:rPr>
                <w:rFonts w:ascii="Times New Roman" w:hAnsi="Times New Roman"/>
              </w:rPr>
              <w:t>для учасників фізичних осіб, фізичних осіб- підприємців</w:t>
            </w:r>
            <w:r w:rsidRPr="004B39C8">
              <w:rPr>
                <w:rFonts w:ascii="Times New Roman" w:hAnsi="Times New Roman"/>
              </w:rPr>
              <w:t>).</w:t>
            </w:r>
          </w:p>
        </w:tc>
      </w:tr>
      <w:tr w:rsidR="00927309" w:rsidRPr="0050512D"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lastRenderedPageBreak/>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both"/>
              <w:rPr>
                <w:rFonts w:ascii="Times New Roman" w:eastAsia="Times New Roman" w:hAnsi="Times New Roman"/>
              </w:rPr>
            </w:pPr>
            <w:r w:rsidRPr="004B39C8">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9B060E"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center"/>
              <w:rPr>
                <w:rFonts w:ascii="Times New Roman" w:eastAsia="Times New Roman" w:hAnsi="Times New Roman"/>
                <w:color w:val="000000"/>
              </w:rPr>
            </w:pPr>
            <w:r w:rsidRPr="004B39C8">
              <w:rPr>
                <w:rFonts w:ascii="Times New Roman" w:eastAsia="Times New Roman" w:hAnsi="Times New Roman"/>
                <w:color w:val="000000"/>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4B39C8" w:rsidRDefault="00927309" w:rsidP="00927309">
            <w:pPr>
              <w:spacing w:after="0" w:line="240" w:lineRule="auto"/>
              <w:jc w:val="both"/>
              <w:rPr>
                <w:rFonts w:ascii="Times New Roman" w:eastAsia="Times New Roman" w:hAnsi="Times New Roman"/>
                <w:color w:val="000000"/>
              </w:rPr>
            </w:pPr>
            <w:r w:rsidRPr="004B39C8">
              <w:rPr>
                <w:rFonts w:ascii="Times New Roman" w:eastAsia="Times New Roman" w:hAnsi="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4B39C8">
              <w:rPr>
                <w:rFonts w:ascii="Times New Roman" w:eastAsia="Times New Roman" w:hAnsi="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4B39C8" w:rsidRDefault="00927309" w:rsidP="00927309">
            <w:pPr>
              <w:spacing w:after="0" w:line="240" w:lineRule="auto"/>
              <w:jc w:val="both"/>
              <w:rPr>
                <w:rFonts w:ascii="Times New Roman" w:eastAsia="Times New Roman" w:hAnsi="Times New Roman"/>
                <w:color w:val="000000"/>
              </w:rPr>
            </w:pPr>
            <w:r w:rsidRPr="004B39C8">
              <w:rPr>
                <w:rFonts w:ascii="Times New Roman" w:eastAsia="Times New Roman" w:hAnsi="Times New Roman"/>
                <w:i/>
                <w:color w:val="000000"/>
              </w:rPr>
              <w:t>Документ надається в період обмеженого доступу Замовника до відкритих реєстрів.</w:t>
            </w:r>
          </w:p>
        </w:tc>
      </w:tr>
      <w:tr w:rsidR="001B02EB" w:rsidRPr="009B060E"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4B39C8" w:rsidRDefault="001B02EB" w:rsidP="00927309">
            <w:pPr>
              <w:spacing w:after="0" w:line="240" w:lineRule="auto"/>
              <w:jc w:val="center"/>
              <w:rPr>
                <w:rFonts w:ascii="Times New Roman" w:eastAsia="Times New Roman" w:hAnsi="Times New Roman"/>
                <w:color w:val="000000"/>
              </w:rPr>
            </w:pPr>
            <w:r w:rsidRPr="00640C72">
              <w:rPr>
                <w:rFonts w:ascii="Times New Roman" w:eastAsia="Times New Roman" w:hAnsi="Times New Roman"/>
                <w:color w:val="000000"/>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1B02EB" w:rsidRDefault="001B02EB" w:rsidP="001B02EB">
            <w:pPr>
              <w:jc w:val="both"/>
              <w:rPr>
                <w:rFonts w:ascii="Times New Roman" w:hAnsi="Times New Roman"/>
                <w:lang w:eastAsia="ru-RU"/>
              </w:rPr>
            </w:pPr>
            <w:r w:rsidRPr="001B02EB">
              <w:rPr>
                <w:rFonts w:ascii="Times New Roman" w:hAnsi="Times New Roman"/>
                <w:lang w:eastAsia="ru-RU"/>
              </w:rPr>
              <w:t xml:space="preserve">Довідка, складена </w:t>
            </w:r>
            <w:r w:rsidRPr="001B02EB">
              <w:rPr>
                <w:rFonts w:ascii="Times New Roman" w:hAnsi="Times New Roman"/>
                <w:kern w:val="1"/>
                <w:lang w:eastAsia="hi-IN" w:bidi="hi-IN"/>
              </w:rPr>
              <w:t xml:space="preserve">на фірмовому бланку </w:t>
            </w:r>
            <w:r w:rsidRPr="001B02EB">
              <w:rPr>
                <w:rFonts w:ascii="Times New Roman" w:hAnsi="Times New Roman"/>
              </w:rPr>
              <w:t>(у разі наявності)</w:t>
            </w:r>
            <w:r w:rsidRPr="001B02EB">
              <w:rPr>
                <w:rFonts w:ascii="Times New Roman" w:hAnsi="Times New Roman"/>
                <w:kern w:val="1"/>
                <w:lang w:eastAsia="hi-IN" w:bidi="hi-IN"/>
              </w:rPr>
              <w:t xml:space="preserve"> Учасника</w:t>
            </w:r>
            <w:r w:rsidRPr="001B02EB">
              <w:rPr>
                <w:rFonts w:ascii="Times New Roman" w:hAnsi="Times New Roman"/>
                <w:lang w:eastAsia="ru-RU"/>
              </w:rPr>
              <w:t>, яка повинна містити відомості про Учасника:</w:t>
            </w:r>
          </w:p>
          <w:p w:rsidR="001B02EB" w:rsidRPr="001B02EB" w:rsidRDefault="001B02EB" w:rsidP="001B02EB">
            <w:pPr>
              <w:jc w:val="both"/>
              <w:rPr>
                <w:rFonts w:ascii="Times New Roman" w:hAnsi="Times New Roman"/>
                <w:lang w:eastAsia="ru-RU"/>
              </w:rPr>
            </w:pPr>
            <w:r w:rsidRPr="001B02EB">
              <w:rPr>
                <w:rFonts w:ascii="Times New Roman" w:hAnsi="Times New Roman"/>
                <w:lang w:eastAsia="ru-RU"/>
              </w:rPr>
              <w:t>а) реквізити (місцезнаходження, код ЄДРПОУ</w:t>
            </w:r>
            <w:r w:rsidRPr="001B02EB">
              <w:rPr>
                <w:rFonts w:ascii="Times New Roman" w:hAnsi="Times New Roman"/>
                <w:shd w:val="clear" w:color="auto" w:fill="FFFFFF"/>
              </w:rPr>
              <w:t>/РНОКПП</w:t>
            </w:r>
            <w:r w:rsidRPr="001B02EB">
              <w:rPr>
                <w:rFonts w:ascii="Times New Roman" w:hAnsi="Times New Roman"/>
                <w:lang w:eastAsia="ru-RU"/>
              </w:rPr>
              <w:t xml:space="preserve">, телефон, факс (у разі наявності), адреса електронної пошти); </w:t>
            </w:r>
          </w:p>
          <w:p w:rsidR="001B02EB" w:rsidRPr="001B02EB" w:rsidRDefault="001B02EB" w:rsidP="001B02EB">
            <w:pPr>
              <w:jc w:val="both"/>
              <w:rPr>
                <w:rFonts w:ascii="Times New Roman" w:hAnsi="Times New Roman"/>
                <w:lang w:eastAsia="ru-RU"/>
              </w:rPr>
            </w:pPr>
            <w:r w:rsidRPr="001B02EB">
              <w:rPr>
                <w:rFonts w:ascii="Times New Roman" w:hAnsi="Times New Roman"/>
                <w:lang w:eastAsia="ru-RU"/>
              </w:rPr>
              <w:t>б) керівництво (посада, прізвище, ім’я, по батькові, телефон для контактів).</w:t>
            </w:r>
          </w:p>
          <w:p w:rsidR="001B02EB" w:rsidRPr="004B39C8" w:rsidRDefault="001B02EB" w:rsidP="001B02EB">
            <w:pPr>
              <w:spacing w:after="0" w:line="240" w:lineRule="auto"/>
              <w:jc w:val="both"/>
              <w:rPr>
                <w:rFonts w:ascii="Times New Roman" w:eastAsia="Times New Roman" w:hAnsi="Times New Roman"/>
                <w:color w:val="000000"/>
              </w:rPr>
            </w:pPr>
            <w:r w:rsidRPr="001B02EB">
              <w:rPr>
                <w:rFonts w:ascii="Times New Roman" w:hAnsi="Times New Roman"/>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9B060E"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Default="001B02EB" w:rsidP="0092730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1B02EB" w:rsidRDefault="001B02EB" w:rsidP="001B02EB">
            <w:pPr>
              <w:jc w:val="both"/>
              <w:rPr>
                <w:rFonts w:ascii="Times New Roman" w:hAnsi="Times New Roman"/>
                <w:lang w:eastAsia="ru-RU"/>
              </w:rPr>
            </w:pPr>
            <w:r w:rsidRPr="001B02EB">
              <w:rPr>
                <w:rFonts w:ascii="Times New Roman" w:hAnsi="Times New Roman"/>
              </w:rPr>
              <w:t xml:space="preserve">Гарантійний лист, складений в довільній формі </w:t>
            </w:r>
            <w:r w:rsidRPr="001B02EB">
              <w:rPr>
                <w:rFonts w:ascii="Times New Roman" w:hAnsi="Times New Roman"/>
                <w:kern w:val="1"/>
                <w:lang w:eastAsia="hi-IN" w:bidi="hi-IN"/>
              </w:rPr>
              <w:t>на фірмовому бланку (у разі наявності) Учасника</w:t>
            </w:r>
            <w:r w:rsidRPr="001B02EB">
              <w:rPr>
                <w:rFonts w:ascii="Times New Roman" w:hAnsi="Times New Roman"/>
              </w:rPr>
              <w:t>, згідно з яким Учасник гарантує, що інформація, надана ним в довільній формі у складі тендерної пропозиції, є достовірною.</w:t>
            </w:r>
          </w:p>
        </w:tc>
      </w:tr>
    </w:tbl>
    <w:p w:rsidR="00927309" w:rsidRPr="0029194F" w:rsidRDefault="00927309" w:rsidP="00927309">
      <w:pPr>
        <w:spacing w:after="0" w:line="240" w:lineRule="auto"/>
        <w:rPr>
          <w:rFonts w:ascii="Times New Roman" w:eastAsia="Times New Roman" w:hAnsi="Times New Roman"/>
          <w:sz w:val="20"/>
          <w:szCs w:val="20"/>
        </w:rPr>
      </w:pPr>
    </w:p>
    <w:p w:rsidR="001B02EB" w:rsidRDefault="001B02EB" w:rsidP="00927309">
      <w:pPr>
        <w:widowControl w:val="0"/>
        <w:autoSpaceDE w:val="0"/>
        <w:autoSpaceDN w:val="0"/>
        <w:adjustRightInd w:val="0"/>
        <w:ind w:left="6946" w:right="-85"/>
        <w:jc w:val="right"/>
        <w:rPr>
          <w:b/>
          <w:iCs/>
        </w:rPr>
      </w:pPr>
    </w:p>
    <w:p w:rsidR="001B02EB" w:rsidRDefault="001B02EB" w:rsidP="00927309">
      <w:pPr>
        <w:widowControl w:val="0"/>
        <w:autoSpaceDE w:val="0"/>
        <w:autoSpaceDN w:val="0"/>
        <w:adjustRightInd w:val="0"/>
        <w:ind w:left="6946" w:right="-85"/>
        <w:jc w:val="right"/>
        <w:rPr>
          <w:b/>
          <w:iCs/>
        </w:rPr>
      </w:pPr>
    </w:p>
    <w:p w:rsidR="001B02EB" w:rsidRDefault="001B02EB" w:rsidP="00927309">
      <w:pPr>
        <w:widowControl w:val="0"/>
        <w:autoSpaceDE w:val="0"/>
        <w:autoSpaceDN w:val="0"/>
        <w:adjustRightInd w:val="0"/>
        <w:ind w:left="6946" w:right="-85"/>
        <w:jc w:val="right"/>
        <w:rPr>
          <w:b/>
          <w:iCs/>
        </w:rPr>
      </w:pPr>
    </w:p>
    <w:p w:rsidR="001B02EB" w:rsidRDefault="001B02EB" w:rsidP="00927309">
      <w:pPr>
        <w:widowControl w:val="0"/>
        <w:autoSpaceDE w:val="0"/>
        <w:autoSpaceDN w:val="0"/>
        <w:adjustRightInd w:val="0"/>
        <w:ind w:left="6946" w:right="-85"/>
        <w:jc w:val="right"/>
        <w:rPr>
          <w:b/>
          <w:iCs/>
        </w:rPr>
      </w:pPr>
    </w:p>
    <w:p w:rsidR="001B02EB" w:rsidRDefault="001B02EB" w:rsidP="00927309">
      <w:pPr>
        <w:widowControl w:val="0"/>
        <w:autoSpaceDE w:val="0"/>
        <w:autoSpaceDN w:val="0"/>
        <w:adjustRightInd w:val="0"/>
        <w:ind w:left="6946" w:right="-85"/>
        <w:jc w:val="right"/>
        <w:rPr>
          <w:b/>
          <w:iCs/>
        </w:rPr>
      </w:pPr>
    </w:p>
    <w:p w:rsidR="001B02EB" w:rsidRDefault="001B02EB" w:rsidP="00927309">
      <w:pPr>
        <w:widowControl w:val="0"/>
        <w:autoSpaceDE w:val="0"/>
        <w:autoSpaceDN w:val="0"/>
        <w:adjustRightInd w:val="0"/>
        <w:ind w:left="6946" w:right="-85"/>
        <w:jc w:val="right"/>
        <w:rPr>
          <w:b/>
          <w:iCs/>
        </w:rPr>
      </w:pPr>
    </w:p>
    <w:p w:rsidR="001B02EB" w:rsidRDefault="001B02EB" w:rsidP="00927309">
      <w:pPr>
        <w:widowControl w:val="0"/>
        <w:autoSpaceDE w:val="0"/>
        <w:autoSpaceDN w:val="0"/>
        <w:adjustRightInd w:val="0"/>
        <w:ind w:left="6946" w:right="-85"/>
        <w:jc w:val="right"/>
        <w:rPr>
          <w:b/>
          <w:iCs/>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FF628E" w:rsidRPr="00AD444F" w:rsidRDefault="00FF628E" w:rsidP="001B02EB">
      <w:pPr>
        <w:pStyle w:val="a4"/>
        <w:jc w:val="right"/>
        <w:rPr>
          <w:rFonts w:ascii="Times New Roman" w:hAnsi="Times New Roman"/>
        </w:rPr>
      </w:pPr>
    </w:p>
    <w:p w:rsidR="00927309" w:rsidRPr="001B02EB" w:rsidRDefault="00927309" w:rsidP="001B02EB">
      <w:pPr>
        <w:pStyle w:val="a4"/>
        <w:jc w:val="right"/>
        <w:rPr>
          <w:rFonts w:ascii="Times New Roman" w:hAnsi="Times New Roman"/>
        </w:rPr>
      </w:pPr>
      <w:r w:rsidRPr="001B02EB">
        <w:rPr>
          <w:rFonts w:ascii="Times New Roman" w:hAnsi="Times New Roman"/>
        </w:rPr>
        <w:lastRenderedPageBreak/>
        <w:t>Додаток 3</w:t>
      </w:r>
    </w:p>
    <w:p w:rsidR="00927309" w:rsidRPr="001B02EB" w:rsidRDefault="00927309" w:rsidP="001B02EB">
      <w:pPr>
        <w:pStyle w:val="a4"/>
        <w:jc w:val="right"/>
        <w:rPr>
          <w:rFonts w:ascii="Times New Roman" w:hAnsi="Times New Roman"/>
        </w:rPr>
      </w:pPr>
      <w:r w:rsidRPr="001B02EB">
        <w:rPr>
          <w:rFonts w:ascii="Times New Roman" w:hAnsi="Times New Roman"/>
          <w:lang w:eastAsia="zh-CN"/>
        </w:rPr>
        <w:t>до тендерної документації</w:t>
      </w:r>
    </w:p>
    <w:p w:rsidR="00927309" w:rsidRPr="001B02EB" w:rsidRDefault="00927309" w:rsidP="00927309">
      <w:pPr>
        <w:pStyle w:val="14"/>
        <w:tabs>
          <w:tab w:val="left" w:pos="567"/>
        </w:tabs>
        <w:ind w:left="0"/>
        <w:jc w:val="center"/>
        <w:rPr>
          <w:b/>
        </w:rPr>
      </w:pPr>
    </w:p>
    <w:p w:rsidR="00927309" w:rsidRPr="001B02EB" w:rsidRDefault="00927309" w:rsidP="00927309">
      <w:pPr>
        <w:pStyle w:val="14"/>
        <w:tabs>
          <w:tab w:val="left" w:pos="567"/>
        </w:tabs>
        <w:ind w:left="0"/>
        <w:jc w:val="center"/>
      </w:pPr>
      <w:r w:rsidRPr="001B02EB">
        <w:t>П Р О Є К Т</w:t>
      </w:r>
    </w:p>
    <w:p w:rsidR="00927309" w:rsidRPr="001B02EB" w:rsidRDefault="00927309" w:rsidP="00927309">
      <w:pPr>
        <w:pStyle w:val="14"/>
        <w:tabs>
          <w:tab w:val="left" w:pos="567"/>
        </w:tabs>
        <w:ind w:left="0"/>
        <w:jc w:val="center"/>
        <w:rPr>
          <w:b/>
        </w:rPr>
      </w:pPr>
    </w:p>
    <w:p w:rsidR="00A22DF9" w:rsidRDefault="00A22DF9" w:rsidP="00A22DF9">
      <w:pPr>
        <w:pStyle w:val="14"/>
        <w:tabs>
          <w:tab w:val="left" w:pos="567"/>
        </w:tabs>
        <w:ind w:left="0"/>
        <w:jc w:val="center"/>
        <w:rPr>
          <w:b/>
        </w:rPr>
      </w:pPr>
      <w:r>
        <w:rPr>
          <w:b/>
        </w:rPr>
        <w:t>ДОГОВОРУ</w:t>
      </w:r>
    </w:p>
    <w:p w:rsidR="00A22DF9" w:rsidRDefault="00A22DF9" w:rsidP="00A22DF9">
      <w:pPr>
        <w:pStyle w:val="14"/>
        <w:tabs>
          <w:tab w:val="left" w:pos="567"/>
        </w:tabs>
        <w:ind w:left="0"/>
        <w:jc w:val="center"/>
        <w:rPr>
          <w:b/>
        </w:rPr>
      </w:pPr>
      <w:r>
        <w:rPr>
          <w:b/>
        </w:rPr>
        <w:t>ПРО ЗАКУПІВЛЮ ТОВАРУ №___</w:t>
      </w:r>
    </w:p>
    <w:p w:rsidR="00927309" w:rsidRPr="001B02EB" w:rsidRDefault="00927309" w:rsidP="00927309">
      <w:pPr>
        <w:pStyle w:val="14"/>
        <w:tabs>
          <w:tab w:val="left" w:pos="567"/>
        </w:tabs>
        <w:ind w:left="0"/>
        <w:jc w:val="center"/>
        <w:rPr>
          <w:b/>
        </w:rPr>
      </w:pPr>
    </w:p>
    <w:p w:rsidR="001B02EB" w:rsidRPr="001B02EB" w:rsidRDefault="001B02EB" w:rsidP="00927309">
      <w:pPr>
        <w:rPr>
          <w:rFonts w:ascii="Times New Roman" w:hAnsi="Times New Roman"/>
          <w:bCs/>
        </w:rPr>
      </w:pPr>
    </w:p>
    <w:p w:rsidR="00927309" w:rsidRPr="001B02EB" w:rsidRDefault="00927309" w:rsidP="00927309">
      <w:pPr>
        <w:rPr>
          <w:rFonts w:ascii="Times New Roman" w:hAnsi="Times New Roman"/>
        </w:rPr>
      </w:pPr>
      <w:r w:rsidRPr="001B02EB">
        <w:rPr>
          <w:rFonts w:ascii="Times New Roman" w:hAnsi="Times New Roman"/>
          <w:bCs/>
        </w:rPr>
        <w:t xml:space="preserve">м. Харків                                                                 </w:t>
      </w:r>
      <w:r w:rsidRPr="001B02EB">
        <w:rPr>
          <w:rFonts w:ascii="Times New Roman" w:hAnsi="Times New Roman"/>
          <w:bCs/>
        </w:rPr>
        <w:tab/>
        <w:t xml:space="preserve">                                           «___»__________ 2023</w:t>
      </w:r>
    </w:p>
    <w:p w:rsidR="00927309" w:rsidRPr="001B02EB" w:rsidRDefault="00927309" w:rsidP="001B02EB">
      <w:pPr>
        <w:ind w:firstLine="567"/>
        <w:jc w:val="both"/>
        <w:rPr>
          <w:rFonts w:ascii="Times New Roman" w:hAnsi="Times New Roman"/>
          <w:b/>
          <w:sz w:val="24"/>
          <w:szCs w:val="24"/>
          <w:highlight w:val="yellow"/>
        </w:rPr>
      </w:pPr>
    </w:p>
    <w:p w:rsidR="001B02EB" w:rsidRPr="001B02EB" w:rsidRDefault="00577B3B" w:rsidP="00FF628E">
      <w:pPr>
        <w:ind w:firstLine="567"/>
        <w:rPr>
          <w:rFonts w:ascii="Times New Roman" w:hAnsi="Times New Roman"/>
        </w:rPr>
      </w:pPr>
      <w:r>
        <w:rPr>
          <w:rFonts w:ascii="Times New Roman" w:hAnsi="Times New Roman"/>
          <w:b/>
        </w:rPr>
        <w:t>Управління освіти а</w:t>
      </w:r>
      <w:r w:rsidR="0046736E">
        <w:rPr>
          <w:rFonts w:ascii="Times New Roman" w:hAnsi="Times New Roman"/>
          <w:b/>
        </w:rPr>
        <w:t>дміністрації</w:t>
      </w:r>
      <w:r w:rsidR="001B02EB" w:rsidRPr="001B02EB">
        <w:rPr>
          <w:rFonts w:ascii="Times New Roman" w:hAnsi="Times New Roman"/>
          <w:b/>
        </w:rPr>
        <w:t xml:space="preserve"> </w:t>
      </w:r>
      <w:proofErr w:type="spellStart"/>
      <w:r w:rsidR="001B02EB" w:rsidRPr="001B02EB">
        <w:rPr>
          <w:rFonts w:ascii="Times New Roman" w:hAnsi="Times New Roman"/>
          <w:b/>
        </w:rPr>
        <w:t>Салтівського</w:t>
      </w:r>
      <w:proofErr w:type="spellEnd"/>
      <w:r w:rsidR="001B02EB" w:rsidRPr="001B02EB">
        <w:rPr>
          <w:rFonts w:ascii="Times New Roman" w:hAnsi="Times New Roman"/>
          <w:b/>
        </w:rPr>
        <w:t xml:space="preserve"> району Харківської міської ради, </w:t>
      </w:r>
      <w:r w:rsidR="001B02EB" w:rsidRPr="001B02EB">
        <w:rPr>
          <w:rFonts w:ascii="Times New Roman" w:hAnsi="Times New Roman"/>
        </w:rPr>
        <w:t xml:space="preserve">(надалі за текстом </w:t>
      </w:r>
      <w:r w:rsidR="001B02EB" w:rsidRPr="001B02EB">
        <w:rPr>
          <w:rFonts w:ascii="Times New Roman" w:hAnsi="Times New Roman"/>
          <w:bCs/>
          <w:kern w:val="3"/>
        </w:rPr>
        <w:t>Покупець</w:t>
      </w:r>
      <w:r w:rsidR="001B02EB" w:rsidRPr="001B02EB">
        <w:rPr>
          <w:rFonts w:ascii="Times New Roman" w:hAnsi="Times New Roman"/>
        </w:rPr>
        <w:t xml:space="preserve">) в особі  </w:t>
      </w:r>
      <w:r>
        <w:rPr>
          <w:rFonts w:ascii="Times New Roman" w:hAnsi="Times New Roman"/>
        </w:rPr>
        <w:t>начальника Управління освіти а</w:t>
      </w:r>
      <w:r w:rsidR="001B02EB" w:rsidRPr="001B02EB">
        <w:rPr>
          <w:rFonts w:ascii="Times New Roman" w:hAnsi="Times New Roman"/>
        </w:rPr>
        <w:t xml:space="preserve">дміністрації </w:t>
      </w:r>
      <w:proofErr w:type="spellStart"/>
      <w:r w:rsidR="001B02EB" w:rsidRPr="001B02EB">
        <w:rPr>
          <w:rFonts w:ascii="Times New Roman" w:hAnsi="Times New Roman"/>
        </w:rPr>
        <w:t>Салтівського</w:t>
      </w:r>
      <w:proofErr w:type="spellEnd"/>
      <w:r w:rsidR="001B02EB" w:rsidRPr="001B02EB">
        <w:rPr>
          <w:rFonts w:ascii="Times New Roman" w:hAnsi="Times New Roman"/>
        </w:rPr>
        <w:t xml:space="preserve"> району Харківської міської ради </w:t>
      </w:r>
      <w:r>
        <w:rPr>
          <w:rFonts w:ascii="Times New Roman" w:hAnsi="Times New Roman"/>
        </w:rPr>
        <w:t>Карпової Лариси Георгіївни, яка</w:t>
      </w:r>
      <w:r w:rsidR="001B02EB" w:rsidRPr="001B02EB">
        <w:rPr>
          <w:rFonts w:ascii="Times New Roman" w:hAnsi="Times New Roman"/>
        </w:rPr>
        <w:t xml:space="preserve"> діє на підставі </w:t>
      </w:r>
      <w:r w:rsidR="001B02EB" w:rsidRPr="001B02EB">
        <w:rPr>
          <w:rFonts w:ascii="Times New Roman" w:hAnsi="Times New Roman"/>
          <w:lang w:bidi="uk-UA"/>
        </w:rPr>
        <w:t xml:space="preserve">Положення </w:t>
      </w:r>
      <w:r w:rsidR="001B02EB" w:rsidRPr="001B02EB">
        <w:rPr>
          <w:rFonts w:ascii="Times New Roman" w:hAnsi="Times New Roman"/>
        </w:rPr>
        <w:t>(зі змінами) (далі - Покупець), з однієї сторони, і ______________________________________ в особі _____________________________________, що діє на підставі __________________, (далі - Постачальник), з іншої сторони, разом - Сторони, уклали цей договір про таке (далі - Договір):</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Предмет договору</w:t>
      </w:r>
    </w:p>
    <w:p w:rsidR="001B02EB" w:rsidRPr="001B02EB" w:rsidRDefault="001B02EB" w:rsidP="001B02EB">
      <w:pPr>
        <w:pStyle w:val="a4"/>
        <w:jc w:val="both"/>
        <w:rPr>
          <w:rFonts w:ascii="Times New Roman" w:hAnsi="Times New Roman"/>
          <w:bCs/>
        </w:rPr>
      </w:pPr>
      <w:r w:rsidRPr="001B02EB">
        <w:rPr>
          <w:rFonts w:ascii="Times New Roman" w:hAnsi="Times New Roman"/>
        </w:rPr>
        <w:t xml:space="preserve">1.1. </w:t>
      </w:r>
      <w:r w:rsidRPr="001B02EB">
        <w:rPr>
          <w:rFonts w:ascii="Times New Roman" w:hAnsi="Times New Roman"/>
          <w:bCs/>
        </w:rPr>
        <w:t>Постачальник зобов'язується</w:t>
      </w:r>
      <w:r w:rsidRPr="001B02EB">
        <w:rPr>
          <w:rFonts w:ascii="Times New Roman" w:hAnsi="Times New Roman"/>
        </w:rPr>
        <w:t xml:space="preserve"> поставити та передати у встановлений строк у власність </w:t>
      </w:r>
      <w:r w:rsidRPr="001B02EB">
        <w:rPr>
          <w:rFonts w:ascii="Times New Roman" w:hAnsi="Times New Roman"/>
          <w:bCs/>
        </w:rPr>
        <w:t>Покупця за кодом ЄЗС: ДК 021:2015:</w:t>
      </w:r>
      <w:bookmarkStart w:id="28" w:name="_Hlk72756942"/>
      <w:r w:rsidRPr="001B02EB">
        <w:rPr>
          <w:rFonts w:ascii="Times New Roman" w:hAnsi="Times New Roman"/>
          <w:bCs/>
        </w:rPr>
        <w:t>09130000-9 «Нафта і дистиляти»: Бензин А-95 (за талонами</w:t>
      </w:r>
      <w:bookmarkEnd w:id="28"/>
      <w:r w:rsidRPr="001B02EB">
        <w:rPr>
          <w:rFonts w:ascii="Times New Roman" w:hAnsi="Times New Roman"/>
          <w:bCs/>
        </w:rPr>
        <w:t xml:space="preserve">) </w:t>
      </w:r>
      <w:r w:rsidRPr="001B02EB">
        <w:rPr>
          <w:rFonts w:ascii="Times New Roman" w:hAnsi="Times New Roman"/>
        </w:rPr>
        <w:t>(надалі – Товар) в асортименті, кількості та за цінами, визначеними у Специфікації (Додаток № 1 до Договору, який є його невід'ємною частиною), а Покупець</w:t>
      </w:r>
      <w:r w:rsidRPr="001B02EB">
        <w:rPr>
          <w:rFonts w:ascii="Times New Roman" w:hAnsi="Times New Roman"/>
          <w:bCs/>
        </w:rPr>
        <w:t xml:space="preserve"> </w:t>
      </w:r>
      <w:r w:rsidRPr="001B02EB">
        <w:rPr>
          <w:rFonts w:ascii="Times New Roman" w:hAnsi="Times New Roman"/>
        </w:rPr>
        <w:t>зобов'язується прийняти цей Товар та оплатити його</w:t>
      </w:r>
      <w:r w:rsidRPr="001B02EB">
        <w:rPr>
          <w:rFonts w:ascii="Times New Roman" w:hAnsi="Times New Roman"/>
          <w:bCs/>
        </w:rPr>
        <w:t>.</w:t>
      </w:r>
    </w:p>
    <w:p w:rsidR="001B02EB" w:rsidRPr="001B02EB" w:rsidRDefault="001B02EB" w:rsidP="001B02EB">
      <w:pPr>
        <w:pStyle w:val="a4"/>
        <w:jc w:val="both"/>
        <w:rPr>
          <w:rFonts w:ascii="Times New Roman" w:hAnsi="Times New Roman"/>
        </w:rPr>
      </w:pPr>
      <w:r w:rsidRPr="001B02EB">
        <w:rPr>
          <w:rFonts w:ascii="Times New Roman" w:hAnsi="Times New Roman"/>
        </w:rPr>
        <w:t>1.2. Партією Товару вважається кількість Товару, яка вказана в рахунках-фактурах та видатковій накладній, складених Постачальником на підставі заявки Покупця.</w:t>
      </w:r>
    </w:p>
    <w:p w:rsidR="001B02EB" w:rsidRPr="001B02EB" w:rsidRDefault="001B02EB" w:rsidP="001B02EB">
      <w:pPr>
        <w:pStyle w:val="a4"/>
        <w:jc w:val="both"/>
        <w:rPr>
          <w:rFonts w:ascii="Times New Roman" w:hAnsi="Times New Roman"/>
        </w:rPr>
      </w:pPr>
      <w:r w:rsidRPr="001B02EB">
        <w:rPr>
          <w:rFonts w:ascii="Times New Roman" w:hAnsi="Times New Roman"/>
        </w:rPr>
        <w:t>1.3. Термін дії талонів на Товар (далі – талони) - не менше 12 (дванадцяти) місяців з дати поставки талонів Покупцю. У разі закінчення терміну строку дії невикористаних Покупцем талонів, Постачальник протягом доби з дати звернення, повинен обміняти ці талони на аналогічні з незакінченим строком дії без додаткової за це оплати Покупцем або продовжити термін використання наявних у Покупця талонів.</w:t>
      </w:r>
    </w:p>
    <w:p w:rsidR="001B02EB" w:rsidRPr="001B02EB" w:rsidRDefault="001B02EB" w:rsidP="001B02EB">
      <w:pPr>
        <w:pStyle w:val="a4"/>
        <w:jc w:val="both"/>
        <w:rPr>
          <w:rFonts w:ascii="Times New Roman" w:hAnsi="Times New Roman"/>
        </w:rPr>
      </w:pPr>
      <w:r w:rsidRPr="001B02EB">
        <w:rPr>
          <w:rFonts w:ascii="Times New Roman" w:hAnsi="Times New Roman"/>
        </w:rPr>
        <w:t>1.4.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Якість товару</w:t>
      </w:r>
    </w:p>
    <w:p w:rsidR="001B02EB" w:rsidRPr="001B02EB" w:rsidRDefault="001B02EB" w:rsidP="001B02EB">
      <w:pPr>
        <w:pStyle w:val="a4"/>
        <w:jc w:val="both"/>
        <w:rPr>
          <w:rFonts w:ascii="Times New Roman" w:hAnsi="Times New Roman"/>
          <w:bCs/>
          <w:lang w:eastAsia="ru-RU"/>
        </w:rPr>
      </w:pPr>
      <w:r w:rsidRPr="001B02EB">
        <w:rPr>
          <w:rFonts w:ascii="Times New Roman" w:hAnsi="Times New Roman"/>
        </w:rPr>
        <w:t>2.1. 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w:t>
      </w:r>
      <w:r w:rsidRPr="001B02EB">
        <w:rPr>
          <w:rFonts w:ascii="Times New Roman" w:hAnsi="Times New Roman"/>
          <w:b/>
          <w:bCs/>
          <w:lang w:eastAsia="ru-RU"/>
        </w:rPr>
        <w:t xml:space="preserve"> </w:t>
      </w:r>
      <w:r w:rsidRPr="001B02EB">
        <w:rPr>
          <w:rFonts w:ascii="Times New Roman" w:hAnsi="Times New Roman"/>
          <w:bCs/>
          <w:lang w:eastAsia="ru-RU"/>
        </w:rPr>
        <w:t>ДСТУ 7687:2015</w:t>
      </w:r>
      <w:r w:rsidRPr="001B02EB">
        <w:rPr>
          <w:rFonts w:ascii="Times New Roman" w:hAnsi="Times New Roman"/>
        </w:rPr>
        <w:t xml:space="preserve"> </w:t>
      </w:r>
      <w:r w:rsidRPr="001B02EB">
        <w:rPr>
          <w:rFonts w:ascii="Times New Roman" w:hAnsi="Times New Roman"/>
          <w:bCs/>
          <w:lang w:eastAsia="ru-RU"/>
        </w:rPr>
        <w:t>Бензини автомобільні ЄВРО</w:t>
      </w:r>
    </w:p>
    <w:p w:rsidR="001B02EB" w:rsidRPr="001B02EB" w:rsidRDefault="001B02EB" w:rsidP="001B02EB">
      <w:pPr>
        <w:pStyle w:val="a4"/>
        <w:jc w:val="both"/>
        <w:rPr>
          <w:rFonts w:ascii="Times New Roman" w:hAnsi="Times New Roman"/>
        </w:rPr>
      </w:pPr>
      <w:r w:rsidRPr="001B02EB">
        <w:rPr>
          <w:rFonts w:ascii="Times New Roman" w:hAnsi="Times New Roman"/>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автозаправних станцій (далі – АЗС): забороняється  продаж  нафтопродуктів, які не відповідають обов’язковим вимогам щодо їх якості та безпечності.</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Постачальник постачає Покупцю Товар, якість якого повинна відповідати державним стандартам, сертифікатам відповідності (якості)/ паспортам якості/ </w:t>
      </w:r>
      <w:r w:rsidRPr="001B02EB">
        <w:rPr>
          <w:rFonts w:ascii="Times New Roman" w:hAnsi="Times New Roman"/>
          <w:lang w:eastAsia="ar-SA"/>
        </w:rPr>
        <w:t>декларації про відповідність</w:t>
      </w:r>
      <w:r w:rsidRPr="001B02EB">
        <w:rPr>
          <w:rFonts w:ascii="Times New Roman" w:hAnsi="Times New Roman"/>
        </w:rPr>
        <w:t xml:space="preserve"> та придатний для мети, з якою Товар використовується. </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2.2. Постачальник відповідає за належну якість Товару, а також зобов'язаний засвідчити його якість належними підтверджувальними документами (копією паспорту якості на партію Товару, </w:t>
      </w:r>
      <w:r w:rsidRPr="001B02EB">
        <w:rPr>
          <w:rFonts w:ascii="Times New Roman" w:hAnsi="Times New Roman"/>
          <w:lang w:eastAsia="ar-SA"/>
        </w:rPr>
        <w:t>копією декларації про відповідність,</w:t>
      </w:r>
      <w:r w:rsidRPr="001B02EB">
        <w:rPr>
          <w:rFonts w:ascii="Times New Roman" w:hAnsi="Times New Roman"/>
        </w:rPr>
        <w:t xml:space="preserve"> копією сертифікату відповідності на Товар (за наявності)).</w:t>
      </w:r>
      <w:r w:rsidRPr="001B02EB">
        <w:rPr>
          <w:rFonts w:ascii="Times New Roman" w:hAnsi="Times New Roman"/>
          <w:lang w:eastAsia="ar-SA"/>
        </w:rPr>
        <w:t xml:space="preserve"> </w:t>
      </w:r>
    </w:p>
    <w:p w:rsidR="001B02EB" w:rsidRPr="001B02EB" w:rsidRDefault="001B02EB" w:rsidP="001B02EB">
      <w:pPr>
        <w:pStyle w:val="a4"/>
        <w:jc w:val="both"/>
        <w:rPr>
          <w:rFonts w:ascii="Times New Roman" w:hAnsi="Times New Roman"/>
        </w:rPr>
      </w:pPr>
      <w:r w:rsidRPr="001B02EB">
        <w:rPr>
          <w:rFonts w:ascii="Times New Roman" w:hAnsi="Times New Roman"/>
        </w:rPr>
        <w:t>2.3. Покупець має право пред’явити Постачальнику претензії щодо якості поставленого Товару не пізніше 10 робочих днів з дати поставки Товару, при умові дотримання правил «</w:t>
      </w:r>
      <w:r w:rsidRPr="001B02EB">
        <w:rPr>
          <w:rFonts w:ascii="Times New Roman" w:hAnsi="Times New Roman"/>
          <w:bCs/>
        </w:rPr>
        <w:t xml:space="preserve">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яка зареєстрована в Міністерстві юстиції України 2 вересня 2008 р. за N 805/15496», а також </w:t>
      </w:r>
      <w:r w:rsidRPr="001B02EB">
        <w:rPr>
          <w:rFonts w:ascii="Times New Roman" w:hAnsi="Times New Roman"/>
        </w:rPr>
        <w:t xml:space="preserve">наявності Експертного висновку та результатів випробувань Товару, що проведені незалежною лабораторією, яка </w:t>
      </w:r>
      <w:r w:rsidRPr="001B02EB">
        <w:rPr>
          <w:rFonts w:ascii="Times New Roman" w:hAnsi="Times New Roman"/>
        </w:rPr>
        <w:lastRenderedPageBreak/>
        <w:t>узгоджена Сторонами. Відбір проб Товару для проведення  випробувань повинен проводитись в присутності представника Постачальника.</w:t>
      </w:r>
    </w:p>
    <w:p w:rsidR="001B02EB" w:rsidRPr="001B02EB" w:rsidRDefault="001B02EB" w:rsidP="001B02EB">
      <w:pPr>
        <w:pStyle w:val="a4"/>
        <w:jc w:val="both"/>
        <w:rPr>
          <w:rFonts w:ascii="Times New Roman" w:hAnsi="Times New Roman"/>
        </w:rPr>
      </w:pPr>
      <w:r w:rsidRPr="001B02EB">
        <w:rPr>
          <w:rFonts w:ascii="Times New Roman" w:hAnsi="Times New Roman"/>
        </w:rPr>
        <w:t>2.4. У разі невідповідності Товару (партії Товару) умовам даного Договору, Покупець має право відмовитись від прийняття і оплати такого товару, а у разі якщо Товар (його партія) уже оплачений Покупцем – вимагати повернення сплаченої суми від Постачальника.</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2.5. </w:t>
      </w:r>
      <w:r w:rsidRPr="001B02EB">
        <w:rPr>
          <w:rFonts w:ascii="Times New Roman" w:hAnsi="Times New Roman"/>
          <w:spacing w:val="-4"/>
        </w:rPr>
        <w:t>Постачальник</w:t>
      </w:r>
      <w:r w:rsidRPr="001B02EB">
        <w:rPr>
          <w:rFonts w:ascii="Times New Roman" w:hAnsi="Times New Roman"/>
        </w:rPr>
        <w:t xml:space="preserve"> гарантує, що товар, який передається </w:t>
      </w:r>
      <w:r w:rsidRPr="001B02EB">
        <w:rPr>
          <w:rStyle w:val="aff5"/>
          <w:b w:val="0"/>
        </w:rPr>
        <w:t>Покупцю</w:t>
      </w:r>
      <w:r w:rsidRPr="001B02EB">
        <w:rPr>
          <w:rFonts w:ascii="Times New Roman" w:hAnsi="Times New Roman"/>
        </w:rPr>
        <w:t xml:space="preserve">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trike/>
          <w:szCs w:val="24"/>
          <w:lang w:val="uk-UA"/>
        </w:rPr>
      </w:pPr>
      <w:r w:rsidRPr="001B02EB">
        <w:rPr>
          <w:rFonts w:ascii="Times New Roman" w:hAnsi="Times New Roman" w:cs="Times New Roman"/>
          <w:b/>
          <w:szCs w:val="24"/>
          <w:lang w:val="uk-UA"/>
        </w:rPr>
        <w:t>Ціна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3.1. Ціна цього Договору становить </w:t>
      </w:r>
      <w:r w:rsidRPr="001B02EB">
        <w:rPr>
          <w:rFonts w:ascii="Times New Roman" w:hAnsi="Times New Roman"/>
          <w:b/>
        </w:rPr>
        <w:t>_______________________ грн. (_______</w:t>
      </w:r>
      <w:r w:rsidRPr="001B02EB">
        <w:rPr>
          <w:rFonts w:ascii="Times New Roman" w:hAnsi="Times New Roman"/>
          <w:bCs/>
          <w:i/>
          <w:iCs/>
        </w:rPr>
        <w:t>прописом</w:t>
      </w:r>
      <w:r w:rsidRPr="001B02EB">
        <w:rPr>
          <w:rFonts w:ascii="Times New Roman" w:hAnsi="Times New Roman"/>
          <w:b/>
        </w:rPr>
        <w:t>)</w:t>
      </w:r>
      <w:r w:rsidRPr="001B02EB">
        <w:rPr>
          <w:rFonts w:ascii="Times New Roman" w:hAnsi="Times New Roman"/>
        </w:rPr>
        <w:t xml:space="preserve"> у тому числі: </w:t>
      </w:r>
      <w:r w:rsidRPr="001B02EB">
        <w:rPr>
          <w:rFonts w:ascii="Times New Roman" w:hAnsi="Times New Roman"/>
          <w:b/>
        </w:rPr>
        <w:t xml:space="preserve">ПДВ _________________/або без ПДВ </w:t>
      </w:r>
      <w:r w:rsidRPr="001B02EB">
        <w:rPr>
          <w:rFonts w:ascii="Times New Roman" w:hAnsi="Times New Roman"/>
          <w:bCs/>
          <w:i/>
          <w:iCs/>
        </w:rPr>
        <w:t>(якщо не передбачене)</w:t>
      </w:r>
      <w:r w:rsidRPr="001B02EB">
        <w:rPr>
          <w:rFonts w:ascii="Times New Roman" w:hAnsi="Times New Roman"/>
        </w:rPr>
        <w:t>. В ціну товару включаються всі супутні постачанню Товару витрати Постачальника.</w:t>
      </w:r>
    </w:p>
    <w:p w:rsidR="001B02EB" w:rsidRPr="001B02EB" w:rsidRDefault="001B02EB" w:rsidP="001B02EB">
      <w:pPr>
        <w:pStyle w:val="a4"/>
        <w:jc w:val="both"/>
        <w:rPr>
          <w:rFonts w:ascii="Times New Roman" w:hAnsi="Times New Roman"/>
        </w:rPr>
      </w:pPr>
      <w:r w:rsidRPr="001B02EB">
        <w:rPr>
          <w:rFonts w:ascii="Times New Roman" w:hAnsi="Times New Roman"/>
        </w:rPr>
        <w:t>3.2. Ціна цього Договору може бути зменшена Покупцем залежно від реального фінансування своїх видатків.</w:t>
      </w:r>
    </w:p>
    <w:p w:rsidR="001B02EB" w:rsidRPr="001B02EB" w:rsidRDefault="001B02EB" w:rsidP="001B02EB">
      <w:pPr>
        <w:pStyle w:val="a4"/>
        <w:jc w:val="both"/>
      </w:pPr>
      <w:r w:rsidRPr="001B02EB">
        <w:rPr>
          <w:rFonts w:ascii="Times New Roman" w:hAnsi="Times New Roman"/>
        </w:rPr>
        <w:t xml:space="preserve">3.3. Ціна за одиницю Товару визначається Сторонами у Додатку  № 1 до цього Договору і може бути змінена Сторонами під час здійснення закупівлі у відповідності до вимог пункту 19 </w:t>
      </w:r>
      <w:hyperlink r:id="rId26">
        <w:r w:rsidRPr="001B02EB">
          <w:rPr>
            <w:rFonts w:ascii="Times New Roman" w:hAnsi="Times New Roman"/>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Порядок здійснення оплати</w:t>
      </w:r>
    </w:p>
    <w:p w:rsidR="00D267F6" w:rsidRPr="001B02EB" w:rsidRDefault="001B02EB" w:rsidP="001B02EB">
      <w:pPr>
        <w:pStyle w:val="a4"/>
        <w:jc w:val="both"/>
        <w:rPr>
          <w:rFonts w:ascii="Times New Roman" w:hAnsi="Times New Roman"/>
        </w:rPr>
      </w:pPr>
      <w:r w:rsidRPr="001B02EB">
        <w:rPr>
          <w:rFonts w:ascii="Times New Roman" w:hAnsi="Times New Roman"/>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та видаткової накладної у термін, що не перевищує 120 (сто двадцять) календарних днів від дня отримання кожної окремої партії Товару Покупцем і переходу до нього права власності на Товар.</w:t>
      </w:r>
    </w:p>
    <w:p w:rsidR="001B02EB" w:rsidRPr="001B02EB" w:rsidRDefault="001B02EB" w:rsidP="001B02EB">
      <w:pPr>
        <w:pStyle w:val="a4"/>
        <w:jc w:val="both"/>
        <w:rPr>
          <w:rFonts w:ascii="Times New Roman" w:hAnsi="Times New Roman"/>
        </w:rPr>
      </w:pPr>
      <w:r w:rsidRPr="001B02EB">
        <w:rPr>
          <w:rFonts w:ascii="Times New Roman" w:hAnsi="Times New Roman"/>
        </w:rPr>
        <w:t>4.2. На кожну партію Товару Постачальником виписується і надається Покупцю окремий рахунок-фактура н</w:t>
      </w:r>
      <w:r>
        <w:rPr>
          <w:rFonts w:ascii="Times New Roman" w:hAnsi="Times New Roman"/>
        </w:rPr>
        <w:t>а оплату та накладна.</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Поставка товару</w:t>
      </w:r>
    </w:p>
    <w:p w:rsidR="001B02EB" w:rsidRPr="001B02EB" w:rsidRDefault="001B02EB" w:rsidP="001B02EB">
      <w:pPr>
        <w:pStyle w:val="a4"/>
        <w:jc w:val="both"/>
        <w:rPr>
          <w:rFonts w:ascii="Times New Roman" w:hAnsi="Times New Roman"/>
        </w:rPr>
      </w:pPr>
      <w:r w:rsidRPr="001B02EB">
        <w:rPr>
          <w:rFonts w:ascii="Times New Roman" w:hAnsi="Times New Roman"/>
        </w:rPr>
        <w:t>5.1. Строк поставки: з дати укладення договору про закупівлю до 31 грудня 2023 року, протягом 1 (одного) робочого дня з моменту отримання Постачальником заявки від Покупця. Поставка Товару проводиться шляхом заправки автотранспорту Покупця на АЗС Постачальника, зазначених у Додатку № 2 до Договору, який є його невід'ємною частиною, за талонами Постачальника.</w:t>
      </w:r>
    </w:p>
    <w:p w:rsidR="001B02EB" w:rsidRPr="001B02EB" w:rsidRDefault="001B02EB" w:rsidP="001B02EB">
      <w:pPr>
        <w:pStyle w:val="a4"/>
        <w:jc w:val="both"/>
        <w:rPr>
          <w:rFonts w:ascii="Times New Roman" w:hAnsi="Times New Roman"/>
        </w:rPr>
      </w:pPr>
      <w:r w:rsidRPr="001B02EB">
        <w:rPr>
          <w:rFonts w:ascii="Times New Roman" w:hAnsi="Times New Roman"/>
        </w:rPr>
        <w:t>5.2. Кількість та марка Товару визначається у видаткових документах.</w:t>
      </w:r>
    </w:p>
    <w:p w:rsidR="001B02EB" w:rsidRPr="00D267F6" w:rsidRDefault="001B02EB" w:rsidP="00D267F6">
      <w:pPr>
        <w:shd w:val="clear" w:color="auto" w:fill="FFFFFF"/>
        <w:spacing w:after="0" w:line="240" w:lineRule="auto"/>
        <w:jc w:val="both"/>
        <w:textAlignment w:val="baseline"/>
        <w:rPr>
          <w:rFonts w:ascii="Times New Roman" w:eastAsia="Times New Roman" w:hAnsi="Times New Roman"/>
          <w:color w:val="000000"/>
          <w:lang w:eastAsia="ru-RU"/>
        </w:rPr>
      </w:pPr>
      <w:r w:rsidRPr="001B02EB">
        <w:rPr>
          <w:rFonts w:ascii="Times New Roman" w:hAnsi="Times New Roman"/>
        </w:rPr>
        <w:t>5.3. Місце поставки:</w:t>
      </w:r>
      <w:r w:rsidRPr="001B02EB">
        <w:rPr>
          <w:rFonts w:ascii="Times New Roman" w:hAnsi="Times New Roman"/>
          <w:bCs/>
        </w:rPr>
        <w:t xml:space="preserve"> </w:t>
      </w:r>
      <w:r w:rsidR="00D267F6" w:rsidRPr="00D267F6">
        <w:rPr>
          <w:rFonts w:ascii="Times New Roman" w:eastAsia="Times New Roman" w:hAnsi="Times New Roman"/>
          <w:lang w:eastAsia="ru-RU"/>
        </w:rPr>
        <w:t xml:space="preserve">61146, Україна, Харківська область, м. Харків, вулиця </w:t>
      </w:r>
      <w:proofErr w:type="spellStart"/>
      <w:r w:rsidR="00D267F6" w:rsidRPr="00D267F6">
        <w:rPr>
          <w:rFonts w:ascii="Times New Roman" w:eastAsia="Times New Roman" w:hAnsi="Times New Roman"/>
          <w:lang w:eastAsia="ru-RU"/>
        </w:rPr>
        <w:t>Валентинівська</w:t>
      </w:r>
      <w:proofErr w:type="spellEnd"/>
      <w:r w:rsidR="00D267F6" w:rsidRPr="00D267F6">
        <w:rPr>
          <w:rFonts w:ascii="Times New Roman" w:eastAsia="Times New Roman" w:hAnsi="Times New Roman"/>
          <w:lang w:eastAsia="ru-RU"/>
        </w:rPr>
        <w:t xml:space="preserve">, буд. 27-Г </w:t>
      </w:r>
      <w:r w:rsidRPr="00D267F6">
        <w:rPr>
          <w:rFonts w:ascii="Times New Roman" w:hAnsi="Times New Roman"/>
          <w:bCs/>
        </w:rPr>
        <w:t xml:space="preserve"> (талони)</w:t>
      </w:r>
      <w:r w:rsidRPr="00D267F6">
        <w:rPr>
          <w:rFonts w:ascii="Times New Roman" w:hAnsi="Times New Roman"/>
        </w:rPr>
        <w:t>.</w:t>
      </w:r>
    </w:p>
    <w:p w:rsidR="001B02EB" w:rsidRPr="001B02EB" w:rsidRDefault="001B02EB" w:rsidP="001B02EB">
      <w:pPr>
        <w:pStyle w:val="a4"/>
        <w:jc w:val="both"/>
        <w:rPr>
          <w:rFonts w:ascii="Times New Roman" w:hAnsi="Times New Roman"/>
        </w:rPr>
      </w:pPr>
      <w:r w:rsidRPr="001B02EB">
        <w:rPr>
          <w:rFonts w:ascii="Times New Roman" w:hAnsi="Times New Roman"/>
        </w:rPr>
        <w:t>5.4. Перехід права власності на Товар відбувається з моменту підписання видаткових документів (видаткових накладних) та передачі талонів Покупцю.</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5.5.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w:t>
      </w:r>
      <w:r w:rsidRPr="001B02EB">
        <w:rPr>
          <w:rFonts w:ascii="Times New Roman" w:hAnsi="Times New Roman"/>
          <w:bCs/>
        </w:rPr>
        <w:t>Постачальника</w:t>
      </w:r>
      <w:r w:rsidRPr="001B02EB">
        <w:rPr>
          <w:rFonts w:ascii="Times New Roman" w:hAnsi="Times New Roman"/>
        </w:rPr>
        <w:t>.</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5.6. Закупівля Товару для автотранспортних засобів Покупця здійснюється безпосередньо на АЗС Постачальника зазначених у Додатку № 2 до Договору, за талонами Постачальника.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1B02EB">
        <w:rPr>
          <w:rFonts w:ascii="Times New Roman" w:hAnsi="Times New Roman"/>
          <w:bCs/>
        </w:rPr>
        <w:t>Постачальником</w:t>
      </w:r>
      <w:r w:rsidRPr="001B02EB">
        <w:rPr>
          <w:rFonts w:ascii="Times New Roman" w:hAnsi="Times New Roman"/>
        </w:rPr>
        <w:t xml:space="preserve"> (далі  – Талон). Талони є власністю </w:t>
      </w:r>
      <w:r w:rsidRPr="001B02EB">
        <w:rPr>
          <w:rFonts w:ascii="Times New Roman" w:hAnsi="Times New Roman"/>
          <w:bCs/>
        </w:rPr>
        <w:t>Постачальника</w:t>
      </w:r>
      <w:r w:rsidRPr="001B02EB">
        <w:rPr>
          <w:rFonts w:ascii="Times New Roman" w:hAnsi="Times New Roman"/>
        </w:rPr>
        <w:t xml:space="preserve"> та передаються Покупцю у тимчасове користування відповідно до умов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5.7. Передача Талонів Покупцю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1B02EB" w:rsidRPr="001B02EB" w:rsidRDefault="001B02EB" w:rsidP="001B02EB">
      <w:pPr>
        <w:pStyle w:val="a4"/>
        <w:jc w:val="both"/>
        <w:rPr>
          <w:rFonts w:ascii="Times New Roman" w:hAnsi="Times New Roman"/>
        </w:rPr>
      </w:pPr>
      <w:r w:rsidRPr="001B02EB">
        <w:rPr>
          <w:rFonts w:ascii="Times New Roman" w:hAnsi="Times New Roman"/>
        </w:rPr>
        <w:t>5.8. Постачальник несе усі ризики щодо втрати чи пошкодження Товару до передачі його Покупцю.</w:t>
      </w:r>
    </w:p>
    <w:p w:rsidR="001B02EB" w:rsidRPr="001B02EB" w:rsidRDefault="001B02EB" w:rsidP="001B02EB">
      <w:pPr>
        <w:pStyle w:val="a4"/>
        <w:jc w:val="both"/>
        <w:rPr>
          <w:rFonts w:ascii="Times New Roman" w:hAnsi="Times New Roman"/>
        </w:rPr>
      </w:pPr>
      <w:r w:rsidRPr="001B02EB">
        <w:rPr>
          <w:rFonts w:ascii="Times New Roman" w:hAnsi="Times New Roman"/>
        </w:rPr>
        <w:t>5.9. Невідповідність зразкам зазначених у Додатку № 3 до Договору, талонів та строків дії талонів при постачанні товару, є підставою до неприйняття даних талонів і не вважатиметься поставкою товару.</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Права та обов'язки Сторін</w:t>
      </w:r>
    </w:p>
    <w:p w:rsidR="001B02EB" w:rsidRPr="001B02EB" w:rsidRDefault="001B02EB" w:rsidP="001B02EB">
      <w:pPr>
        <w:pStyle w:val="a4"/>
        <w:jc w:val="both"/>
        <w:rPr>
          <w:rFonts w:ascii="Times New Roman" w:hAnsi="Times New Roman"/>
        </w:rPr>
      </w:pPr>
      <w:r w:rsidRPr="001B02EB">
        <w:rPr>
          <w:rFonts w:ascii="Times New Roman" w:hAnsi="Times New Roman"/>
        </w:rPr>
        <w:t>6.1. Покупець зобов'язаний:</w:t>
      </w:r>
    </w:p>
    <w:p w:rsidR="001B02EB" w:rsidRPr="001B02EB" w:rsidRDefault="001B02EB" w:rsidP="001B02EB">
      <w:pPr>
        <w:pStyle w:val="a4"/>
        <w:jc w:val="both"/>
        <w:rPr>
          <w:rFonts w:ascii="Times New Roman" w:hAnsi="Times New Roman"/>
        </w:rPr>
      </w:pPr>
      <w:r w:rsidRPr="001B02EB">
        <w:rPr>
          <w:rFonts w:ascii="Times New Roman" w:hAnsi="Times New Roman"/>
        </w:rPr>
        <w:t>6.1.1. Своєчасно та в повному обсязі сплачувати за поставлений Товар (його партію).</w:t>
      </w:r>
    </w:p>
    <w:p w:rsidR="001B02EB" w:rsidRPr="001B02EB" w:rsidRDefault="001B02EB" w:rsidP="001B02EB">
      <w:pPr>
        <w:pStyle w:val="a4"/>
        <w:jc w:val="both"/>
        <w:rPr>
          <w:rFonts w:ascii="Times New Roman" w:hAnsi="Times New Roman"/>
        </w:rPr>
      </w:pPr>
      <w:r w:rsidRPr="001B02EB">
        <w:rPr>
          <w:rFonts w:ascii="Times New Roman" w:hAnsi="Times New Roman"/>
        </w:rPr>
        <w:t>6.1.2. Приймати поставлений Товар (його партію) згідно з видатковими накладними.</w:t>
      </w:r>
    </w:p>
    <w:p w:rsidR="001B02EB" w:rsidRPr="001B02EB" w:rsidRDefault="001B02EB" w:rsidP="001B02EB">
      <w:pPr>
        <w:pStyle w:val="a4"/>
        <w:jc w:val="both"/>
        <w:rPr>
          <w:rFonts w:ascii="Times New Roman" w:hAnsi="Times New Roman"/>
        </w:rPr>
      </w:pPr>
      <w:r w:rsidRPr="001B02EB">
        <w:rPr>
          <w:rFonts w:ascii="Times New Roman" w:hAnsi="Times New Roman"/>
        </w:rPr>
        <w:t>6.1.3. Своєчасно надати інформацію в письмовому вигляді щодо програмного забезпечення та електронної адреси  для передачі  Постачальником податкової  накладної в електронній формі на умовах цього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6.2.  Покупець має право:</w:t>
      </w:r>
    </w:p>
    <w:p w:rsidR="001B02EB" w:rsidRPr="001B02EB" w:rsidRDefault="001B02EB" w:rsidP="001B02EB">
      <w:pPr>
        <w:pStyle w:val="a4"/>
        <w:jc w:val="both"/>
        <w:rPr>
          <w:rFonts w:ascii="Times New Roman" w:hAnsi="Times New Roman"/>
        </w:rPr>
      </w:pPr>
      <w:r w:rsidRPr="001B02EB">
        <w:rPr>
          <w:rFonts w:ascii="Times New Roman" w:hAnsi="Times New Roman"/>
        </w:rPr>
        <w:lastRenderedPageBreak/>
        <w:t>6.2.1. В односторонньому порядку достроково розірвати цей Договір, повідомивши про це Постачальника у строк 10 (десять) календарних днів до запропонованої дати розірвання Договору,</w:t>
      </w:r>
      <w:r w:rsidRPr="001B02EB">
        <w:rPr>
          <w:rFonts w:ascii="Times New Roman" w:hAnsi="Times New Roman"/>
          <w:spacing w:val="-1"/>
          <w:lang w:eastAsia="ru-RU"/>
        </w:rPr>
        <w:t xml:space="preserve"> шляхом направлення письмового повідомлення </w:t>
      </w:r>
      <w:r w:rsidRPr="001B02EB">
        <w:rPr>
          <w:rFonts w:ascii="Times New Roman" w:hAnsi="Times New Roman"/>
          <w:lang w:eastAsia="ru-RU"/>
        </w:rPr>
        <w:t xml:space="preserve">на адресу Постачальника із </w:t>
      </w:r>
      <w:r w:rsidRPr="001B02EB">
        <w:rPr>
          <w:rFonts w:ascii="Times New Roman" w:hAnsi="Times New Roman"/>
          <w:spacing w:val="-1"/>
          <w:lang w:eastAsia="ru-RU"/>
        </w:rPr>
        <w:t>зазначенням дати розірвання Договору</w:t>
      </w:r>
      <w:r w:rsidRPr="001B02EB">
        <w:rPr>
          <w:rFonts w:ascii="Times New Roman" w:hAnsi="Times New Roman"/>
        </w:rPr>
        <w:t>.</w:t>
      </w:r>
    </w:p>
    <w:p w:rsidR="001B02EB" w:rsidRPr="001B02EB" w:rsidRDefault="001B02EB" w:rsidP="001B02EB">
      <w:pPr>
        <w:pStyle w:val="a4"/>
        <w:jc w:val="both"/>
        <w:rPr>
          <w:rFonts w:ascii="Times New Roman" w:hAnsi="Times New Roman"/>
        </w:rPr>
      </w:pPr>
      <w:r w:rsidRPr="001B02EB">
        <w:rPr>
          <w:rFonts w:ascii="Times New Roman" w:hAnsi="Times New Roman"/>
        </w:rPr>
        <w:t>6.2.2. Контролювати поставку Товару у строки, встановлені цим Договором.</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6.2.3. Зменшувати обсяг закупівлі Товару та загальну вартість цього Договору </w:t>
      </w:r>
      <w:r w:rsidRPr="001B02EB">
        <w:rPr>
          <w:rFonts w:ascii="Times New Roman" w:hAnsi="Times New Roman"/>
          <w:spacing w:val="-2"/>
        </w:rPr>
        <w:t>в залежності від своїх потреб без внесення Сторонами змін про це до тексту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6.2.4. Повернути видаткові документи </w:t>
      </w:r>
      <w:r w:rsidRPr="001B02EB">
        <w:rPr>
          <w:rFonts w:ascii="Times New Roman" w:hAnsi="Times New Roman"/>
          <w:bCs/>
        </w:rPr>
        <w:t>Постачальнику</w:t>
      </w:r>
      <w:r w:rsidRPr="001B02EB">
        <w:rPr>
          <w:rFonts w:ascii="Times New Roman" w:hAnsi="Times New Roman"/>
        </w:rPr>
        <w:t> без здійснення оплати в разі неналежного оформлення документів, зазначених у пункті 4.2 розділу IV цього Договору (відсутність печатки (у разі використання), підписів тощо).</w:t>
      </w:r>
    </w:p>
    <w:p w:rsidR="001B02EB" w:rsidRPr="001B02EB" w:rsidRDefault="001B02EB" w:rsidP="001B02EB">
      <w:pPr>
        <w:pStyle w:val="a4"/>
        <w:jc w:val="both"/>
        <w:rPr>
          <w:rFonts w:ascii="Times New Roman" w:hAnsi="Times New Roman"/>
        </w:rPr>
      </w:pPr>
      <w:r w:rsidRPr="001B02EB">
        <w:rPr>
          <w:rFonts w:ascii="Times New Roman" w:hAnsi="Times New Roman"/>
        </w:rPr>
        <w:t>6.2.5. Вибірково без узгодження дати перевірки з Постачальником, за кошти Постачальника, провести експертизу палива в незалежній лабораторії на предмет відповідності палива нормам ДСТУ. Негативний висновок експертизи є підставою для розірвання договору та застосування вимог пункту 7.6. даного Договору виходячи з обсягу середньо тижневої потреби підприємства в паливі.</w:t>
      </w:r>
    </w:p>
    <w:p w:rsidR="001B02EB" w:rsidRPr="001B02EB" w:rsidRDefault="001B02EB" w:rsidP="001B02EB">
      <w:pPr>
        <w:pStyle w:val="a4"/>
        <w:jc w:val="both"/>
        <w:rPr>
          <w:rFonts w:ascii="Times New Roman" w:hAnsi="Times New Roman"/>
          <w:lang w:eastAsia="ru-RU"/>
        </w:rPr>
      </w:pPr>
      <w:r w:rsidRPr="001B02EB">
        <w:rPr>
          <w:rFonts w:ascii="Times New Roman" w:hAnsi="Times New Roman"/>
          <w:lang w:eastAsia="ru-RU"/>
        </w:rPr>
        <w:t xml:space="preserve">6.2.6. Відмовитися від прийняття і оплати Товару, якщо він </w:t>
      </w:r>
      <w:r w:rsidRPr="001B02EB">
        <w:rPr>
          <w:rFonts w:ascii="Times New Roman" w:hAnsi="Times New Roman"/>
        </w:rPr>
        <w:t>нижчої якості, ніж вимагається</w:t>
      </w:r>
      <w:r w:rsidRPr="001B02EB">
        <w:rPr>
          <w:rFonts w:ascii="Times New Roman" w:hAnsi="Times New Roman"/>
          <w:lang w:eastAsia="ru-RU"/>
        </w:rPr>
        <w:t xml:space="preserve">  і вимагати від Постачальника</w:t>
      </w:r>
      <w:r w:rsidRPr="001B02EB">
        <w:rPr>
          <w:rFonts w:ascii="Times New Roman" w:hAnsi="Times New Roman"/>
          <w:b/>
          <w:lang w:eastAsia="ru-RU"/>
        </w:rPr>
        <w:t xml:space="preserve"> </w:t>
      </w:r>
      <w:r w:rsidRPr="001B02EB">
        <w:rPr>
          <w:rFonts w:ascii="Times New Roman" w:hAnsi="Times New Roman"/>
          <w:lang w:eastAsia="ru-RU"/>
        </w:rPr>
        <w:t>відшкодування збитків,</w:t>
      </w:r>
      <w:r w:rsidRPr="001B02EB">
        <w:rPr>
          <w:rFonts w:ascii="Times New Roman" w:hAnsi="Times New Roman"/>
          <w:b/>
          <w:lang w:eastAsia="ru-RU"/>
        </w:rPr>
        <w:t xml:space="preserve"> </w:t>
      </w:r>
      <w:r w:rsidRPr="001B02EB">
        <w:rPr>
          <w:rFonts w:ascii="Times New Roman" w:hAnsi="Times New Roman"/>
          <w:lang w:eastAsia="ru-RU"/>
        </w:rPr>
        <w:t>якщо</w:t>
      </w:r>
      <w:r w:rsidRPr="001B02EB">
        <w:rPr>
          <w:rFonts w:ascii="Times New Roman" w:hAnsi="Times New Roman"/>
          <w:b/>
          <w:lang w:eastAsia="ru-RU"/>
        </w:rPr>
        <w:t xml:space="preserve"> </w:t>
      </w:r>
      <w:r w:rsidRPr="001B02EB">
        <w:rPr>
          <w:rFonts w:ascii="Times New Roman" w:hAnsi="Times New Roman"/>
          <w:lang w:eastAsia="ru-RU"/>
        </w:rPr>
        <w:t>вони виникли внаслідок невиконання або неналежного виконання Постачальником</w:t>
      </w:r>
      <w:r w:rsidRPr="001B02EB">
        <w:rPr>
          <w:rFonts w:ascii="Times New Roman" w:hAnsi="Times New Roman"/>
          <w:b/>
          <w:lang w:eastAsia="ru-RU"/>
        </w:rPr>
        <w:t xml:space="preserve"> </w:t>
      </w:r>
      <w:r w:rsidRPr="001B02EB">
        <w:rPr>
          <w:rFonts w:ascii="Times New Roman" w:hAnsi="Times New Roman"/>
          <w:lang w:eastAsia="ru-RU"/>
        </w:rPr>
        <w:t>взятих на себе зобов’язань за Договором.</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6.3. </w:t>
      </w:r>
      <w:r w:rsidRPr="001B02EB">
        <w:rPr>
          <w:rFonts w:ascii="Times New Roman" w:hAnsi="Times New Roman"/>
          <w:bCs/>
        </w:rPr>
        <w:t>Постачальник</w:t>
      </w:r>
      <w:r w:rsidRPr="001B02EB">
        <w:rPr>
          <w:rFonts w:ascii="Times New Roman" w:hAnsi="Times New Roman"/>
        </w:rPr>
        <w:t xml:space="preserve"> зобов'язаний:</w:t>
      </w:r>
    </w:p>
    <w:p w:rsidR="001B02EB" w:rsidRPr="001B02EB" w:rsidRDefault="001B02EB" w:rsidP="001B02EB">
      <w:pPr>
        <w:pStyle w:val="a4"/>
        <w:jc w:val="both"/>
        <w:rPr>
          <w:rFonts w:ascii="Times New Roman" w:hAnsi="Times New Roman"/>
        </w:rPr>
      </w:pPr>
      <w:r w:rsidRPr="001B02EB">
        <w:rPr>
          <w:rFonts w:ascii="Times New Roman" w:hAnsi="Times New Roman"/>
        </w:rPr>
        <w:t>6.3.1. Забезпечити поставку Товару (його партії) у строки, встановлені цим Договором.</w:t>
      </w:r>
    </w:p>
    <w:p w:rsidR="001B02EB" w:rsidRPr="001B02EB" w:rsidRDefault="001B02EB" w:rsidP="001B02EB">
      <w:pPr>
        <w:pStyle w:val="a4"/>
        <w:jc w:val="both"/>
        <w:rPr>
          <w:rFonts w:ascii="Times New Roman" w:hAnsi="Times New Roman"/>
        </w:rPr>
      </w:pPr>
      <w:r w:rsidRPr="001B02EB">
        <w:rPr>
          <w:rFonts w:ascii="Times New Roman" w:hAnsi="Times New Roman"/>
        </w:rPr>
        <w:t>6.3.2.Забезпечити поставку Товару (його партії), якість якого відповідає умовам, установленим розділом II цього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6.3.3. Надати Покупцю податкову накладну на партію Товару.</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6.4. </w:t>
      </w:r>
      <w:r w:rsidRPr="001B02EB">
        <w:rPr>
          <w:rFonts w:ascii="Times New Roman" w:hAnsi="Times New Roman"/>
          <w:bCs/>
        </w:rPr>
        <w:t>Постачальник</w:t>
      </w:r>
      <w:r w:rsidRPr="001B02EB">
        <w:rPr>
          <w:rFonts w:ascii="Times New Roman" w:hAnsi="Times New Roman"/>
        </w:rPr>
        <w:t xml:space="preserve"> має право:</w:t>
      </w:r>
    </w:p>
    <w:p w:rsidR="001B02EB" w:rsidRPr="001B02EB" w:rsidRDefault="001B02EB" w:rsidP="001B02EB">
      <w:pPr>
        <w:pStyle w:val="a4"/>
        <w:jc w:val="both"/>
        <w:rPr>
          <w:rFonts w:ascii="Times New Roman" w:hAnsi="Times New Roman"/>
        </w:rPr>
      </w:pPr>
      <w:r w:rsidRPr="001B02EB">
        <w:rPr>
          <w:rFonts w:ascii="Times New Roman" w:hAnsi="Times New Roman"/>
        </w:rPr>
        <w:t>6.4.1. Своєчасно та в повному обсязі отримувати плату за  поставлений Товар (його партію);</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6.4.2. На дострокову поставку Товару за письмовим погодженням </w:t>
      </w:r>
      <w:r w:rsidRPr="001B02EB">
        <w:rPr>
          <w:rFonts w:ascii="Times New Roman" w:hAnsi="Times New Roman"/>
          <w:bCs/>
        </w:rPr>
        <w:t>Покупця</w:t>
      </w:r>
      <w:r>
        <w:rPr>
          <w:rFonts w:ascii="Times New Roman" w:hAnsi="Times New Roman"/>
        </w:rPr>
        <w:t>.</w:t>
      </w:r>
    </w:p>
    <w:p w:rsidR="001B02EB" w:rsidRPr="001B02EB" w:rsidRDefault="001B02EB" w:rsidP="001B02EB">
      <w:pPr>
        <w:numPr>
          <w:ilvl w:val="0"/>
          <w:numId w:val="29"/>
        </w:numPr>
        <w:tabs>
          <w:tab w:val="left" w:pos="540"/>
        </w:tabs>
        <w:suppressAutoHyphens/>
        <w:spacing w:after="0" w:line="240" w:lineRule="auto"/>
        <w:ind w:left="0" w:firstLine="0"/>
        <w:jc w:val="center"/>
        <w:rPr>
          <w:rFonts w:ascii="Times New Roman" w:hAnsi="Times New Roman"/>
          <w:sz w:val="24"/>
          <w:szCs w:val="24"/>
        </w:rPr>
      </w:pPr>
      <w:r w:rsidRPr="001B02EB">
        <w:rPr>
          <w:rFonts w:ascii="Times New Roman" w:hAnsi="Times New Roman"/>
          <w:b/>
          <w:sz w:val="24"/>
          <w:szCs w:val="24"/>
        </w:rPr>
        <w:t>Відповідальність сторін</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7.2. У разі несвоєчасного виконання зобов'язань щодо поставки Товару (порушення строків поставки Товару) Постачальник сплачує Покупцю штрафні санкції у розмірі 0,1% вартості несвоєчасно поставленого Товару за кожен день прострочення виконання зобов'язань, а за прострочення понад 30 (тридцять) днів додатково стягується штраф у розмірі 7 % вказаної вартості. </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7.3. У разі несвоєчасного виконання зобов'язань щодо оплати Товару (порушення строків оплати Товару) Покупець сплачує Постачальнику штрафні санкції у розмірі 0,1% вартості несвоєчасно оплаченого Товару за кожен день прострочення виконання зобов'язань. </w:t>
      </w:r>
    </w:p>
    <w:p w:rsidR="001B02EB" w:rsidRPr="001B02EB" w:rsidRDefault="001B02EB" w:rsidP="001B02EB">
      <w:pPr>
        <w:pStyle w:val="a4"/>
        <w:jc w:val="both"/>
        <w:rPr>
          <w:rFonts w:ascii="Times New Roman" w:hAnsi="Times New Roman"/>
        </w:rPr>
      </w:pPr>
      <w:r w:rsidRPr="001B02EB">
        <w:rPr>
          <w:rFonts w:ascii="Times New Roman" w:hAnsi="Times New Roman"/>
        </w:rPr>
        <w:t>7.4. У разі невідповідності Товару паспорту якості Постачальник зобов’язаний замінити його Товаром належної якості.</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7.5. </w:t>
      </w:r>
      <w:r w:rsidRPr="001B02EB">
        <w:rPr>
          <w:rFonts w:ascii="Times New Roman" w:eastAsia="Arial" w:hAnsi="Times New Roman"/>
        </w:rPr>
        <w:t>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Товару вимогам чинного законодавства України.</w:t>
      </w:r>
      <w:r w:rsidRPr="001B02EB">
        <w:rPr>
          <w:rFonts w:ascii="Times New Roman" w:hAnsi="Times New Roman"/>
        </w:rPr>
        <w:t xml:space="preserve"> </w:t>
      </w:r>
    </w:p>
    <w:p w:rsidR="001B02EB" w:rsidRPr="001B02EB" w:rsidRDefault="001B02EB" w:rsidP="001B02EB">
      <w:pPr>
        <w:pStyle w:val="a4"/>
        <w:jc w:val="both"/>
        <w:rPr>
          <w:rFonts w:ascii="Times New Roman" w:eastAsia="Arial" w:hAnsi="Times New Roman"/>
        </w:rPr>
      </w:pPr>
      <w:r w:rsidRPr="001B02EB">
        <w:rPr>
          <w:rFonts w:ascii="Times New Roman" w:eastAsia="Arial" w:hAnsi="Times New Roman"/>
        </w:rPr>
        <w:t>Вищезазначений висновок повинен містити дані про ідентичність зразків Товару, наданих для дослідження Покупцем та уповноваженим представником АЗС, де фактично була здійснена передача Товару.</w:t>
      </w:r>
    </w:p>
    <w:p w:rsidR="001B02EB" w:rsidRPr="001B02EB" w:rsidRDefault="001B02EB" w:rsidP="001B02EB">
      <w:pPr>
        <w:pStyle w:val="a4"/>
        <w:jc w:val="both"/>
        <w:rPr>
          <w:rFonts w:ascii="Times New Roman" w:hAnsi="Times New Roman"/>
        </w:rPr>
      </w:pPr>
      <w:r w:rsidRPr="001B02EB">
        <w:rPr>
          <w:rFonts w:ascii="Times New Roman" w:hAnsi="Times New Roman"/>
        </w:rPr>
        <w:t>7.6. За порушення умов зобов’язання щодо якості Товару з Постачальника стягується штраф у розмірі 20 % вартості неякісного Товару та вартість витрат понесених Покупцем на отримання Експертного висновку.</w:t>
      </w:r>
    </w:p>
    <w:p w:rsidR="001B02EB" w:rsidRPr="001B02EB" w:rsidRDefault="001B02EB" w:rsidP="001B02EB">
      <w:pPr>
        <w:pStyle w:val="a4"/>
        <w:jc w:val="both"/>
        <w:rPr>
          <w:rFonts w:ascii="Times New Roman" w:hAnsi="Times New Roman"/>
          <w:bCs/>
          <w:lang w:eastAsia="ar-SA"/>
        </w:rPr>
      </w:pPr>
      <w:r w:rsidRPr="001B02EB">
        <w:rPr>
          <w:rFonts w:ascii="Times New Roman" w:hAnsi="Times New Roman"/>
          <w:bCs/>
          <w:spacing w:val="-1"/>
        </w:rPr>
        <w:t>7.7. Постачальник</w:t>
      </w:r>
      <w:r w:rsidRPr="001B02EB">
        <w:rPr>
          <w:rFonts w:ascii="Times New Roman" w:hAnsi="Times New Roman"/>
          <w:bCs/>
          <w:spacing w:val="12"/>
        </w:rPr>
        <w:t xml:space="preserve"> </w:t>
      </w:r>
      <w:r w:rsidRPr="001B02EB">
        <w:rPr>
          <w:rFonts w:ascii="Times New Roman" w:hAnsi="Times New Roman"/>
          <w:bCs/>
          <w:spacing w:val="-1"/>
        </w:rPr>
        <w:t>несе</w:t>
      </w:r>
      <w:r w:rsidRPr="001B02EB">
        <w:rPr>
          <w:rFonts w:ascii="Times New Roman" w:hAnsi="Times New Roman"/>
          <w:bCs/>
          <w:spacing w:val="10"/>
        </w:rPr>
        <w:t xml:space="preserve"> </w:t>
      </w:r>
      <w:r w:rsidRPr="001B02EB">
        <w:rPr>
          <w:rFonts w:ascii="Times New Roman" w:hAnsi="Times New Roman"/>
          <w:bCs/>
        </w:rPr>
        <w:t>відповідальність у</w:t>
      </w:r>
      <w:r w:rsidRPr="001B02EB">
        <w:rPr>
          <w:rFonts w:ascii="Times New Roman" w:hAnsi="Times New Roman"/>
          <w:bCs/>
          <w:spacing w:val="11"/>
        </w:rPr>
        <w:t xml:space="preserve"> </w:t>
      </w:r>
      <w:r w:rsidRPr="001B02EB">
        <w:rPr>
          <w:rFonts w:ascii="Times New Roman" w:hAnsi="Times New Roman"/>
          <w:bCs/>
          <w:spacing w:val="-1"/>
        </w:rPr>
        <w:t>разі</w:t>
      </w:r>
      <w:r w:rsidRPr="001B02EB">
        <w:rPr>
          <w:rFonts w:ascii="Times New Roman" w:hAnsi="Times New Roman"/>
          <w:bCs/>
          <w:spacing w:val="16"/>
        </w:rPr>
        <w:t xml:space="preserve"> </w:t>
      </w:r>
      <w:r w:rsidRPr="001B02EB">
        <w:rPr>
          <w:rFonts w:ascii="Times New Roman" w:hAnsi="Times New Roman"/>
          <w:bCs/>
        </w:rPr>
        <w:t>заподіяння</w:t>
      </w:r>
      <w:r w:rsidRPr="001B02EB">
        <w:rPr>
          <w:rFonts w:ascii="Times New Roman" w:hAnsi="Times New Roman"/>
          <w:bCs/>
          <w:spacing w:val="12"/>
        </w:rPr>
        <w:t xml:space="preserve"> </w:t>
      </w:r>
      <w:r w:rsidRPr="001B02EB">
        <w:rPr>
          <w:rFonts w:ascii="Times New Roman" w:hAnsi="Times New Roman"/>
          <w:bCs/>
          <w:spacing w:val="-1"/>
        </w:rPr>
        <w:t>збитків</w:t>
      </w:r>
      <w:r w:rsidRPr="001B02EB">
        <w:rPr>
          <w:rFonts w:ascii="Times New Roman" w:hAnsi="Times New Roman"/>
          <w:bCs/>
          <w:spacing w:val="11"/>
        </w:rPr>
        <w:t xml:space="preserve"> </w:t>
      </w:r>
      <w:r w:rsidRPr="001B02EB">
        <w:rPr>
          <w:rFonts w:ascii="Times New Roman" w:hAnsi="Times New Roman"/>
          <w:bCs/>
          <w:spacing w:val="-1"/>
        </w:rPr>
        <w:t>Покупцю,</w:t>
      </w:r>
      <w:r w:rsidRPr="001B02EB">
        <w:rPr>
          <w:rFonts w:ascii="Times New Roman" w:hAnsi="Times New Roman"/>
          <w:bCs/>
          <w:spacing w:val="45"/>
        </w:rPr>
        <w:t xml:space="preserve"> </w:t>
      </w:r>
      <w:r w:rsidRPr="001B02EB">
        <w:rPr>
          <w:rFonts w:ascii="Times New Roman" w:hAnsi="Times New Roman"/>
          <w:bCs/>
        </w:rPr>
        <w:t>за</w:t>
      </w:r>
      <w:r w:rsidRPr="001B02EB">
        <w:rPr>
          <w:rFonts w:ascii="Times New Roman" w:hAnsi="Times New Roman"/>
          <w:bCs/>
          <w:spacing w:val="27"/>
        </w:rPr>
        <w:t xml:space="preserve"> </w:t>
      </w:r>
      <w:r w:rsidRPr="001B02EB">
        <w:rPr>
          <w:rFonts w:ascii="Times New Roman" w:hAnsi="Times New Roman"/>
          <w:bCs/>
          <w:spacing w:val="-1"/>
        </w:rPr>
        <w:t>надання</w:t>
      </w:r>
      <w:r w:rsidRPr="001B02EB">
        <w:rPr>
          <w:rFonts w:ascii="Times New Roman" w:hAnsi="Times New Roman"/>
          <w:bCs/>
          <w:spacing w:val="28"/>
        </w:rPr>
        <w:t xml:space="preserve"> </w:t>
      </w:r>
      <w:r w:rsidRPr="001B02EB">
        <w:rPr>
          <w:rFonts w:ascii="Times New Roman" w:hAnsi="Times New Roman"/>
          <w:bCs/>
          <w:spacing w:val="-1"/>
        </w:rPr>
        <w:t>недостовірних</w:t>
      </w:r>
      <w:r w:rsidRPr="001B02EB">
        <w:rPr>
          <w:rFonts w:ascii="Times New Roman" w:hAnsi="Times New Roman"/>
          <w:bCs/>
          <w:spacing w:val="30"/>
        </w:rPr>
        <w:t xml:space="preserve"> </w:t>
      </w:r>
      <w:r w:rsidRPr="001B02EB">
        <w:rPr>
          <w:rFonts w:ascii="Times New Roman" w:hAnsi="Times New Roman"/>
          <w:bCs/>
          <w:spacing w:val="-1"/>
        </w:rPr>
        <w:t>документів,</w:t>
      </w:r>
      <w:r w:rsidRPr="001B02EB">
        <w:rPr>
          <w:rFonts w:ascii="Times New Roman" w:hAnsi="Times New Roman"/>
          <w:bCs/>
          <w:spacing w:val="28"/>
        </w:rPr>
        <w:t xml:space="preserve"> </w:t>
      </w:r>
      <w:r w:rsidRPr="001B02EB">
        <w:rPr>
          <w:rFonts w:ascii="Times New Roman" w:hAnsi="Times New Roman"/>
          <w:bCs/>
        </w:rPr>
        <w:t xml:space="preserve">що підтверджують факт </w:t>
      </w:r>
      <w:r w:rsidRPr="001B02EB">
        <w:rPr>
          <w:rFonts w:ascii="Times New Roman" w:hAnsi="Times New Roman"/>
        </w:rPr>
        <w:t xml:space="preserve">збільшення ціни за одиницю Товару </w:t>
      </w:r>
      <w:proofErr w:type="spellStart"/>
      <w:r w:rsidRPr="001B02EB">
        <w:rPr>
          <w:rFonts w:ascii="Times New Roman" w:hAnsi="Times New Roman"/>
          <w:shd w:val="clear" w:color="auto" w:fill="FFFFFF"/>
        </w:rPr>
        <w:t>пропорційно</w:t>
      </w:r>
      <w:proofErr w:type="spellEnd"/>
      <w:r w:rsidRPr="001B02EB">
        <w:rPr>
          <w:rFonts w:ascii="Times New Roman" w:hAnsi="Times New Roman"/>
          <w:shd w:val="clear" w:color="auto" w:fill="FFFFFF"/>
        </w:rPr>
        <w:t xml:space="preserve"> збільшенню ціни такого товару на ринку у разі коливання ціни</w:t>
      </w:r>
      <w:r w:rsidRPr="001B02EB">
        <w:rPr>
          <w:rFonts w:ascii="Times New Roman" w:hAnsi="Times New Roman"/>
        </w:rPr>
        <w:t xml:space="preserve"> Товару на ринку</w:t>
      </w:r>
      <w:r w:rsidRPr="001B02EB">
        <w:rPr>
          <w:rFonts w:ascii="Times New Roman" w:hAnsi="Times New Roman"/>
          <w:bCs/>
        </w:rPr>
        <w:t>, яка була встановлена у Договорі,</w:t>
      </w:r>
      <w:r w:rsidRPr="001B02EB">
        <w:rPr>
          <w:rFonts w:ascii="Times New Roman" w:hAnsi="Times New Roman"/>
          <w:bCs/>
          <w:spacing w:val="-1"/>
        </w:rPr>
        <w:t xml:space="preserve"> </w:t>
      </w:r>
      <w:r w:rsidRPr="001B02EB">
        <w:rPr>
          <w:rFonts w:ascii="Times New Roman" w:hAnsi="Times New Roman"/>
          <w:bCs/>
        </w:rPr>
        <w:t>стосовно</w:t>
      </w:r>
      <w:r w:rsidRPr="001B02EB">
        <w:rPr>
          <w:rFonts w:ascii="Times New Roman" w:hAnsi="Times New Roman"/>
          <w:bCs/>
          <w:spacing w:val="-1"/>
        </w:rPr>
        <w:t xml:space="preserve"> необхідності</w:t>
      </w:r>
      <w:r w:rsidRPr="001B02EB">
        <w:rPr>
          <w:rFonts w:ascii="Times New Roman" w:hAnsi="Times New Roman"/>
          <w:bCs/>
          <w:spacing w:val="29"/>
        </w:rPr>
        <w:t xml:space="preserve"> </w:t>
      </w:r>
      <w:r w:rsidRPr="001B02EB">
        <w:rPr>
          <w:rFonts w:ascii="Times New Roman" w:hAnsi="Times New Roman"/>
          <w:bCs/>
          <w:spacing w:val="-1"/>
        </w:rPr>
        <w:t>зміни</w:t>
      </w:r>
      <w:r w:rsidRPr="001B02EB">
        <w:rPr>
          <w:rFonts w:ascii="Times New Roman" w:hAnsi="Times New Roman"/>
          <w:bCs/>
          <w:spacing w:val="29"/>
        </w:rPr>
        <w:t xml:space="preserve"> </w:t>
      </w:r>
      <w:r w:rsidRPr="001B02EB">
        <w:rPr>
          <w:rFonts w:ascii="Times New Roman" w:hAnsi="Times New Roman"/>
          <w:bCs/>
          <w:spacing w:val="-1"/>
        </w:rPr>
        <w:t>ціни</w:t>
      </w:r>
      <w:r w:rsidRPr="001B02EB">
        <w:rPr>
          <w:rFonts w:ascii="Times New Roman" w:hAnsi="Times New Roman"/>
          <w:bCs/>
          <w:spacing w:val="29"/>
        </w:rPr>
        <w:t xml:space="preserve"> за </w:t>
      </w:r>
      <w:r w:rsidRPr="001B02EB">
        <w:rPr>
          <w:rFonts w:ascii="Times New Roman" w:hAnsi="Times New Roman"/>
          <w:bCs/>
          <w:spacing w:val="-1"/>
        </w:rPr>
        <w:t>одиниці</w:t>
      </w:r>
      <w:r w:rsidRPr="001B02EB">
        <w:rPr>
          <w:rFonts w:ascii="Times New Roman" w:hAnsi="Times New Roman"/>
          <w:bCs/>
          <w:spacing w:val="29"/>
        </w:rPr>
        <w:t xml:space="preserve"> </w:t>
      </w:r>
      <w:r w:rsidRPr="001B02EB">
        <w:rPr>
          <w:rFonts w:ascii="Times New Roman" w:hAnsi="Times New Roman"/>
          <w:bCs/>
        </w:rPr>
        <w:t>Товару</w:t>
      </w:r>
      <w:r w:rsidRPr="001B02EB">
        <w:rPr>
          <w:rFonts w:ascii="Times New Roman" w:hAnsi="Times New Roman"/>
          <w:bCs/>
          <w:spacing w:val="23"/>
        </w:rPr>
        <w:t xml:space="preserve"> </w:t>
      </w:r>
      <w:r w:rsidRPr="001B02EB">
        <w:rPr>
          <w:rFonts w:ascii="Times New Roman" w:hAnsi="Times New Roman"/>
          <w:bCs/>
        </w:rPr>
        <w:t>та,</w:t>
      </w:r>
      <w:r w:rsidRPr="001B02EB">
        <w:rPr>
          <w:rFonts w:ascii="Times New Roman" w:hAnsi="Times New Roman"/>
          <w:bCs/>
          <w:spacing w:val="71"/>
        </w:rPr>
        <w:t xml:space="preserve"> </w:t>
      </w:r>
      <w:r w:rsidRPr="001B02EB">
        <w:rPr>
          <w:rFonts w:ascii="Times New Roman" w:hAnsi="Times New Roman"/>
          <w:bCs/>
        </w:rPr>
        <w:t xml:space="preserve">відповідно, </w:t>
      </w:r>
      <w:r w:rsidRPr="001B02EB">
        <w:rPr>
          <w:rFonts w:ascii="Times New Roman" w:hAnsi="Times New Roman"/>
          <w:bCs/>
          <w:spacing w:val="-1"/>
        </w:rPr>
        <w:t>розрахунків,</w:t>
      </w:r>
      <w:r w:rsidRPr="001B02EB">
        <w:rPr>
          <w:rFonts w:ascii="Times New Roman" w:hAnsi="Times New Roman"/>
          <w:bCs/>
          <w:spacing w:val="14"/>
        </w:rPr>
        <w:t xml:space="preserve"> </w:t>
      </w:r>
      <w:r w:rsidRPr="001B02EB">
        <w:rPr>
          <w:rFonts w:ascii="Times New Roman" w:hAnsi="Times New Roman"/>
          <w:bCs/>
        </w:rPr>
        <w:t>що</w:t>
      </w:r>
      <w:r w:rsidRPr="001B02EB">
        <w:rPr>
          <w:rFonts w:ascii="Times New Roman" w:hAnsi="Times New Roman"/>
          <w:bCs/>
          <w:spacing w:val="14"/>
        </w:rPr>
        <w:t xml:space="preserve"> </w:t>
      </w:r>
      <w:r w:rsidRPr="001B02EB">
        <w:rPr>
          <w:rFonts w:ascii="Times New Roman" w:hAnsi="Times New Roman"/>
          <w:bCs/>
          <w:spacing w:val="-1"/>
        </w:rPr>
        <w:t>може</w:t>
      </w:r>
      <w:r w:rsidRPr="001B02EB">
        <w:rPr>
          <w:rFonts w:ascii="Times New Roman" w:hAnsi="Times New Roman"/>
          <w:bCs/>
          <w:spacing w:val="12"/>
        </w:rPr>
        <w:t xml:space="preserve"> </w:t>
      </w:r>
      <w:r w:rsidRPr="001B02EB">
        <w:rPr>
          <w:rFonts w:ascii="Times New Roman" w:hAnsi="Times New Roman"/>
          <w:bCs/>
          <w:spacing w:val="-1"/>
        </w:rPr>
        <w:t>бути</w:t>
      </w:r>
      <w:r w:rsidRPr="001B02EB">
        <w:rPr>
          <w:rFonts w:ascii="Times New Roman" w:hAnsi="Times New Roman"/>
          <w:bCs/>
          <w:spacing w:val="15"/>
        </w:rPr>
        <w:t xml:space="preserve"> </w:t>
      </w:r>
      <w:r w:rsidRPr="001B02EB">
        <w:rPr>
          <w:rFonts w:ascii="Times New Roman" w:hAnsi="Times New Roman"/>
          <w:bCs/>
          <w:spacing w:val="-1"/>
        </w:rPr>
        <w:t>встановлено</w:t>
      </w:r>
      <w:r w:rsidRPr="001B02EB">
        <w:rPr>
          <w:rFonts w:ascii="Times New Roman" w:hAnsi="Times New Roman"/>
          <w:bCs/>
          <w:spacing w:val="16"/>
        </w:rPr>
        <w:t xml:space="preserve"> </w:t>
      </w:r>
      <w:r w:rsidRPr="001B02EB">
        <w:rPr>
          <w:rFonts w:ascii="Times New Roman" w:hAnsi="Times New Roman"/>
          <w:bCs/>
        </w:rPr>
        <w:t>у</w:t>
      </w:r>
      <w:r w:rsidRPr="001B02EB">
        <w:rPr>
          <w:rFonts w:ascii="Times New Roman" w:hAnsi="Times New Roman"/>
          <w:bCs/>
          <w:spacing w:val="9"/>
        </w:rPr>
        <w:t xml:space="preserve"> </w:t>
      </w:r>
      <w:r w:rsidRPr="001B02EB">
        <w:rPr>
          <w:rFonts w:ascii="Times New Roman" w:hAnsi="Times New Roman"/>
          <w:bCs/>
        </w:rPr>
        <w:t>ході</w:t>
      </w:r>
      <w:r w:rsidRPr="001B02EB">
        <w:rPr>
          <w:rFonts w:ascii="Times New Roman" w:hAnsi="Times New Roman"/>
          <w:bCs/>
          <w:spacing w:val="14"/>
        </w:rPr>
        <w:t xml:space="preserve"> </w:t>
      </w:r>
      <w:r w:rsidRPr="001B02EB">
        <w:rPr>
          <w:rFonts w:ascii="Times New Roman" w:hAnsi="Times New Roman"/>
          <w:bCs/>
          <w:spacing w:val="-1"/>
        </w:rPr>
        <w:t>перевірки</w:t>
      </w:r>
      <w:r w:rsidRPr="001B02EB">
        <w:rPr>
          <w:rFonts w:ascii="Times New Roman" w:hAnsi="Times New Roman"/>
          <w:bCs/>
          <w:spacing w:val="78"/>
        </w:rPr>
        <w:t xml:space="preserve"> </w:t>
      </w:r>
      <w:r w:rsidRPr="001B02EB">
        <w:rPr>
          <w:rFonts w:ascii="Times New Roman" w:hAnsi="Times New Roman"/>
          <w:bCs/>
          <w:spacing w:val="-1"/>
        </w:rPr>
        <w:t>контролюючими</w:t>
      </w:r>
      <w:r w:rsidRPr="001B02EB">
        <w:rPr>
          <w:rFonts w:ascii="Times New Roman" w:hAnsi="Times New Roman"/>
          <w:bCs/>
          <w:spacing w:val="39"/>
        </w:rPr>
        <w:t xml:space="preserve"> </w:t>
      </w:r>
      <w:r w:rsidRPr="001B02EB">
        <w:rPr>
          <w:rFonts w:ascii="Times New Roman" w:hAnsi="Times New Roman"/>
          <w:bCs/>
          <w:spacing w:val="-1"/>
        </w:rPr>
        <w:t>органами.</w:t>
      </w:r>
      <w:r w:rsidRPr="001B02EB">
        <w:rPr>
          <w:rFonts w:ascii="Times New Roman" w:hAnsi="Times New Roman"/>
          <w:bCs/>
          <w:spacing w:val="38"/>
        </w:rPr>
        <w:t xml:space="preserve"> </w:t>
      </w:r>
      <w:r w:rsidRPr="001B02EB">
        <w:rPr>
          <w:rFonts w:ascii="Times New Roman" w:hAnsi="Times New Roman"/>
          <w:bCs/>
        </w:rPr>
        <w:t>При</w:t>
      </w:r>
      <w:r w:rsidRPr="001B02EB">
        <w:rPr>
          <w:rFonts w:ascii="Times New Roman" w:hAnsi="Times New Roman"/>
          <w:bCs/>
          <w:spacing w:val="38"/>
        </w:rPr>
        <w:t xml:space="preserve"> </w:t>
      </w:r>
      <w:r w:rsidRPr="001B02EB">
        <w:rPr>
          <w:rFonts w:ascii="Times New Roman" w:hAnsi="Times New Roman"/>
          <w:bCs/>
          <w:spacing w:val="-2"/>
        </w:rPr>
        <w:t>цьому,</w:t>
      </w:r>
      <w:r w:rsidRPr="001B02EB">
        <w:rPr>
          <w:rFonts w:ascii="Times New Roman" w:hAnsi="Times New Roman"/>
          <w:bCs/>
          <w:spacing w:val="38"/>
        </w:rPr>
        <w:t xml:space="preserve"> </w:t>
      </w:r>
      <w:r w:rsidRPr="001B02EB">
        <w:rPr>
          <w:rFonts w:ascii="Times New Roman" w:hAnsi="Times New Roman"/>
          <w:bCs/>
          <w:spacing w:val="-1"/>
        </w:rPr>
        <w:t>Постачальник</w:t>
      </w:r>
      <w:r w:rsidRPr="001B02EB">
        <w:rPr>
          <w:rFonts w:ascii="Times New Roman" w:hAnsi="Times New Roman"/>
          <w:bCs/>
          <w:spacing w:val="36"/>
        </w:rPr>
        <w:t xml:space="preserve"> </w:t>
      </w:r>
      <w:r w:rsidRPr="001B02EB">
        <w:rPr>
          <w:rFonts w:ascii="Times New Roman" w:hAnsi="Times New Roman"/>
          <w:bCs/>
          <w:spacing w:val="-1"/>
        </w:rPr>
        <w:t>зобов’язаний</w:t>
      </w:r>
      <w:r w:rsidRPr="001B02EB">
        <w:rPr>
          <w:rFonts w:ascii="Times New Roman" w:hAnsi="Times New Roman"/>
          <w:bCs/>
          <w:spacing w:val="39"/>
        </w:rPr>
        <w:t xml:space="preserve"> </w:t>
      </w:r>
      <w:r w:rsidRPr="001B02EB">
        <w:rPr>
          <w:rFonts w:ascii="Times New Roman" w:hAnsi="Times New Roman"/>
          <w:bCs/>
          <w:spacing w:val="-1"/>
        </w:rPr>
        <w:t>сплатити</w:t>
      </w:r>
      <w:r w:rsidRPr="001B02EB">
        <w:rPr>
          <w:rFonts w:ascii="Times New Roman" w:hAnsi="Times New Roman"/>
          <w:bCs/>
          <w:spacing w:val="39"/>
        </w:rPr>
        <w:t xml:space="preserve"> </w:t>
      </w:r>
      <w:r w:rsidRPr="001B02EB">
        <w:rPr>
          <w:rFonts w:ascii="Times New Roman" w:hAnsi="Times New Roman"/>
          <w:bCs/>
          <w:spacing w:val="-2"/>
        </w:rPr>
        <w:t>Покупцю</w:t>
      </w:r>
      <w:r w:rsidRPr="001B02EB">
        <w:rPr>
          <w:rFonts w:ascii="Times New Roman" w:hAnsi="Times New Roman"/>
          <w:bCs/>
          <w:spacing w:val="95"/>
        </w:rPr>
        <w:t xml:space="preserve"> </w:t>
      </w:r>
      <w:r w:rsidRPr="001B02EB">
        <w:rPr>
          <w:rFonts w:ascii="Times New Roman" w:hAnsi="Times New Roman"/>
          <w:bCs/>
        </w:rPr>
        <w:t>штраф</w:t>
      </w:r>
      <w:r w:rsidRPr="001B02EB">
        <w:rPr>
          <w:rFonts w:ascii="Times New Roman" w:hAnsi="Times New Roman"/>
          <w:bCs/>
          <w:spacing w:val="36"/>
        </w:rPr>
        <w:t xml:space="preserve"> </w:t>
      </w:r>
      <w:r w:rsidRPr="001B02EB">
        <w:rPr>
          <w:rFonts w:ascii="Times New Roman" w:hAnsi="Times New Roman"/>
          <w:bCs/>
        </w:rPr>
        <w:t>у</w:t>
      </w:r>
      <w:r w:rsidRPr="001B02EB">
        <w:rPr>
          <w:rFonts w:ascii="Times New Roman" w:hAnsi="Times New Roman"/>
          <w:bCs/>
          <w:spacing w:val="26"/>
        </w:rPr>
        <w:t xml:space="preserve"> </w:t>
      </w:r>
      <w:r w:rsidRPr="001B02EB">
        <w:rPr>
          <w:rFonts w:ascii="Times New Roman" w:hAnsi="Times New Roman"/>
          <w:bCs/>
          <w:spacing w:val="-1"/>
        </w:rPr>
        <w:t>розмірі</w:t>
      </w:r>
      <w:r w:rsidRPr="001B02EB">
        <w:rPr>
          <w:rFonts w:ascii="Times New Roman" w:hAnsi="Times New Roman"/>
          <w:bCs/>
          <w:spacing w:val="34"/>
        </w:rPr>
        <w:t xml:space="preserve"> </w:t>
      </w:r>
      <w:r w:rsidRPr="001B02EB">
        <w:rPr>
          <w:rFonts w:ascii="Times New Roman" w:hAnsi="Times New Roman"/>
          <w:bCs/>
        </w:rPr>
        <w:t>100%</w:t>
      </w:r>
      <w:r w:rsidRPr="001B02EB">
        <w:rPr>
          <w:rFonts w:ascii="Times New Roman" w:hAnsi="Times New Roman"/>
          <w:bCs/>
          <w:spacing w:val="32"/>
        </w:rPr>
        <w:t xml:space="preserve"> </w:t>
      </w:r>
      <w:r w:rsidRPr="001B02EB">
        <w:rPr>
          <w:rFonts w:ascii="Times New Roman" w:hAnsi="Times New Roman"/>
          <w:bCs/>
        </w:rPr>
        <w:t>від</w:t>
      </w:r>
      <w:r w:rsidRPr="001B02EB">
        <w:rPr>
          <w:rFonts w:ascii="Times New Roman" w:hAnsi="Times New Roman"/>
          <w:bCs/>
          <w:spacing w:val="33"/>
        </w:rPr>
        <w:t xml:space="preserve"> </w:t>
      </w:r>
      <w:r w:rsidRPr="001B02EB">
        <w:rPr>
          <w:rFonts w:ascii="Times New Roman" w:hAnsi="Times New Roman"/>
          <w:bCs/>
          <w:spacing w:val="-2"/>
        </w:rPr>
        <w:t>суми</w:t>
      </w:r>
      <w:r w:rsidRPr="001B02EB">
        <w:rPr>
          <w:rFonts w:ascii="Times New Roman" w:hAnsi="Times New Roman"/>
          <w:bCs/>
          <w:spacing w:val="34"/>
        </w:rPr>
        <w:t xml:space="preserve"> </w:t>
      </w:r>
      <w:r w:rsidRPr="001B02EB">
        <w:rPr>
          <w:rFonts w:ascii="Times New Roman" w:hAnsi="Times New Roman"/>
          <w:bCs/>
          <w:spacing w:val="-1"/>
        </w:rPr>
        <w:t>неправомірно</w:t>
      </w:r>
      <w:r w:rsidRPr="001B02EB">
        <w:rPr>
          <w:rFonts w:ascii="Times New Roman" w:hAnsi="Times New Roman"/>
          <w:bCs/>
          <w:spacing w:val="33"/>
        </w:rPr>
        <w:t xml:space="preserve"> </w:t>
      </w:r>
      <w:r w:rsidRPr="001B02EB">
        <w:rPr>
          <w:rFonts w:ascii="Times New Roman" w:hAnsi="Times New Roman"/>
          <w:bCs/>
          <w:spacing w:val="-1"/>
        </w:rPr>
        <w:t>сплаченої</w:t>
      </w:r>
      <w:r w:rsidRPr="001B02EB">
        <w:rPr>
          <w:rFonts w:ascii="Times New Roman" w:hAnsi="Times New Roman"/>
          <w:bCs/>
          <w:spacing w:val="33"/>
        </w:rPr>
        <w:t xml:space="preserve"> </w:t>
      </w:r>
      <w:r w:rsidRPr="001B02EB">
        <w:rPr>
          <w:rFonts w:ascii="Times New Roman" w:hAnsi="Times New Roman"/>
          <w:bCs/>
          <w:spacing w:val="-1"/>
        </w:rPr>
        <w:t>Постачальнику</w:t>
      </w:r>
      <w:r w:rsidRPr="001B02EB">
        <w:rPr>
          <w:rFonts w:ascii="Times New Roman" w:hAnsi="Times New Roman"/>
          <w:bCs/>
          <w:spacing w:val="28"/>
        </w:rPr>
        <w:t xml:space="preserve"> </w:t>
      </w:r>
      <w:r w:rsidRPr="001B02EB">
        <w:rPr>
          <w:rFonts w:ascii="Times New Roman" w:hAnsi="Times New Roman"/>
          <w:bCs/>
        </w:rPr>
        <w:t>у</w:t>
      </w:r>
      <w:r w:rsidRPr="001B02EB">
        <w:rPr>
          <w:rFonts w:ascii="Times New Roman" w:hAnsi="Times New Roman"/>
          <w:bCs/>
          <w:spacing w:val="28"/>
        </w:rPr>
        <w:t xml:space="preserve"> </w:t>
      </w:r>
      <w:r w:rsidRPr="001B02EB">
        <w:rPr>
          <w:rFonts w:ascii="Times New Roman" w:hAnsi="Times New Roman"/>
          <w:bCs/>
          <w:spacing w:val="-1"/>
        </w:rPr>
        <w:t>результаті</w:t>
      </w:r>
      <w:r w:rsidRPr="001B02EB">
        <w:rPr>
          <w:rFonts w:ascii="Times New Roman" w:hAnsi="Times New Roman"/>
          <w:bCs/>
          <w:spacing w:val="34"/>
        </w:rPr>
        <w:t xml:space="preserve"> </w:t>
      </w:r>
      <w:r w:rsidRPr="001B02EB">
        <w:rPr>
          <w:rFonts w:ascii="Times New Roman" w:hAnsi="Times New Roman"/>
          <w:bCs/>
          <w:spacing w:val="-1"/>
        </w:rPr>
        <w:t>збільшення</w:t>
      </w:r>
      <w:r w:rsidRPr="001B02EB">
        <w:rPr>
          <w:rFonts w:ascii="Times New Roman" w:hAnsi="Times New Roman"/>
          <w:bCs/>
          <w:spacing w:val="85"/>
        </w:rPr>
        <w:t xml:space="preserve"> </w:t>
      </w:r>
      <w:r w:rsidRPr="001B02EB">
        <w:rPr>
          <w:rFonts w:ascii="Times New Roman" w:hAnsi="Times New Roman"/>
          <w:bCs/>
          <w:spacing w:val="-1"/>
        </w:rPr>
        <w:t>ціни</w:t>
      </w:r>
      <w:r w:rsidRPr="001B02EB">
        <w:rPr>
          <w:rFonts w:ascii="Times New Roman" w:hAnsi="Times New Roman"/>
          <w:bCs/>
        </w:rPr>
        <w:t xml:space="preserve"> за</w:t>
      </w:r>
      <w:r w:rsidRPr="001B02EB">
        <w:rPr>
          <w:rFonts w:ascii="Times New Roman" w:hAnsi="Times New Roman"/>
          <w:bCs/>
          <w:spacing w:val="-1"/>
        </w:rPr>
        <w:t xml:space="preserve"> одиницю</w:t>
      </w:r>
      <w:r w:rsidRPr="001B02EB">
        <w:rPr>
          <w:rFonts w:ascii="Times New Roman" w:hAnsi="Times New Roman"/>
          <w:bCs/>
        </w:rPr>
        <w:t xml:space="preserve"> </w:t>
      </w:r>
      <w:r w:rsidRPr="001B02EB">
        <w:rPr>
          <w:rFonts w:ascii="Times New Roman" w:hAnsi="Times New Roman"/>
          <w:bCs/>
          <w:spacing w:val="-1"/>
        </w:rPr>
        <w:t>Товару,</w:t>
      </w:r>
      <w:r w:rsidRPr="001B02EB">
        <w:rPr>
          <w:rFonts w:ascii="Times New Roman" w:hAnsi="Times New Roman"/>
          <w:bCs/>
          <w:spacing w:val="4"/>
        </w:rPr>
        <w:t xml:space="preserve"> </w:t>
      </w:r>
      <w:r w:rsidRPr="001B02EB">
        <w:rPr>
          <w:rFonts w:ascii="Times New Roman" w:hAnsi="Times New Roman"/>
          <w:bCs/>
        </w:rPr>
        <w:t>а</w:t>
      </w:r>
      <w:r w:rsidRPr="001B02EB">
        <w:rPr>
          <w:rFonts w:ascii="Times New Roman" w:hAnsi="Times New Roman"/>
          <w:bCs/>
          <w:spacing w:val="-1"/>
        </w:rPr>
        <w:t xml:space="preserve"> </w:t>
      </w:r>
      <w:r w:rsidRPr="001B02EB">
        <w:rPr>
          <w:rFonts w:ascii="Times New Roman" w:hAnsi="Times New Roman"/>
          <w:bCs/>
        </w:rPr>
        <w:t xml:space="preserve">також повністю </w:t>
      </w:r>
      <w:r w:rsidRPr="001B02EB">
        <w:rPr>
          <w:rFonts w:ascii="Times New Roman" w:hAnsi="Times New Roman"/>
          <w:bCs/>
          <w:spacing w:val="-1"/>
        </w:rPr>
        <w:t>відшкодувати</w:t>
      </w:r>
      <w:r w:rsidRPr="001B02EB">
        <w:rPr>
          <w:rFonts w:ascii="Times New Roman" w:hAnsi="Times New Roman"/>
          <w:bCs/>
          <w:spacing w:val="1"/>
        </w:rPr>
        <w:t xml:space="preserve"> </w:t>
      </w:r>
      <w:r w:rsidRPr="001B02EB">
        <w:rPr>
          <w:rFonts w:ascii="Times New Roman" w:hAnsi="Times New Roman"/>
          <w:bCs/>
          <w:spacing w:val="-1"/>
        </w:rPr>
        <w:t>завдані</w:t>
      </w:r>
      <w:r w:rsidRPr="001B02EB">
        <w:rPr>
          <w:rFonts w:ascii="Times New Roman" w:hAnsi="Times New Roman"/>
          <w:bCs/>
        </w:rPr>
        <w:t xml:space="preserve"> збитки </w:t>
      </w:r>
      <w:r w:rsidRPr="001B02EB">
        <w:rPr>
          <w:rFonts w:ascii="Times New Roman" w:hAnsi="Times New Roman"/>
          <w:bCs/>
          <w:spacing w:val="-1"/>
        </w:rPr>
        <w:t>Покупцю.</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Обставини непереборної сили</w:t>
      </w:r>
    </w:p>
    <w:p w:rsidR="001B02EB" w:rsidRPr="001B02EB" w:rsidRDefault="001B02EB" w:rsidP="001B02EB">
      <w:pPr>
        <w:pStyle w:val="a4"/>
        <w:jc w:val="both"/>
        <w:rPr>
          <w:rFonts w:ascii="Times New Roman" w:hAnsi="Times New Roman"/>
        </w:rPr>
      </w:pPr>
      <w:r w:rsidRPr="001B02EB">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B02EB" w:rsidRPr="001B02EB" w:rsidRDefault="001B02EB" w:rsidP="001B02EB">
      <w:pPr>
        <w:pStyle w:val="a4"/>
        <w:jc w:val="both"/>
        <w:rPr>
          <w:rFonts w:ascii="Times New Roman" w:hAnsi="Times New Roman"/>
        </w:rPr>
      </w:pPr>
      <w:r w:rsidRPr="001B02EB">
        <w:rPr>
          <w:rFonts w:ascii="Times New Roman" w:hAnsi="Times New Roman"/>
        </w:rP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1B02EB" w:rsidRPr="001B02EB" w:rsidRDefault="001B02EB" w:rsidP="001B02EB">
      <w:pPr>
        <w:pStyle w:val="a4"/>
        <w:jc w:val="both"/>
        <w:rPr>
          <w:rFonts w:ascii="Times New Roman" w:hAnsi="Times New Roman"/>
          <w:lang w:eastAsia="uk-UA"/>
        </w:rPr>
      </w:pPr>
      <w:r w:rsidRPr="001B02EB">
        <w:rPr>
          <w:rFonts w:ascii="Times New Roman" w:hAnsi="Times New Roman"/>
        </w:rPr>
        <w:lastRenderedPageBreak/>
        <w:t xml:space="preserve">8.3. </w:t>
      </w:r>
      <w:r w:rsidRPr="001B02EB">
        <w:rPr>
          <w:rFonts w:ascii="Times New Roman" w:hAnsi="Times New Roman"/>
          <w:lang w:eastAsia="uk-UA"/>
        </w:rPr>
        <w:t xml:space="preserve">Доказом виникнення обставин непереборної сили та строку їх дії є відповідні документи, які видаються уповноваженими органами відповідно до чинного законодавства України. </w:t>
      </w:r>
    </w:p>
    <w:p w:rsidR="001B02EB" w:rsidRPr="001B02EB" w:rsidRDefault="001B02EB" w:rsidP="001B02EB">
      <w:pPr>
        <w:pStyle w:val="a4"/>
        <w:jc w:val="both"/>
        <w:rPr>
          <w:rFonts w:ascii="Times New Roman" w:hAnsi="Times New Roman"/>
        </w:rPr>
      </w:pPr>
      <w:r w:rsidRPr="001B02EB">
        <w:rPr>
          <w:rFonts w:ascii="Times New Roman" w:hAnsi="Times New Roman"/>
        </w:rPr>
        <w:t>8.4. У разі якщо форс-мажорні обставини, що вказані вище, за умови їх належного підтвердження, продовжують діяти впродовж 30 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Вирішення спорів</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9.1. У випадку виникнення спорів або розбіжностей Сторони зобов’язуються вирішувати їх  шляхом переговорів та консультацій. </w:t>
      </w:r>
    </w:p>
    <w:p w:rsidR="001B02EB" w:rsidRPr="001B02EB" w:rsidRDefault="001B02EB" w:rsidP="001B02EB">
      <w:pPr>
        <w:pStyle w:val="a4"/>
        <w:jc w:val="both"/>
        <w:rPr>
          <w:rFonts w:ascii="Times New Roman" w:hAnsi="Times New Roman"/>
        </w:rPr>
      </w:pPr>
      <w:r w:rsidRPr="001B02EB">
        <w:rPr>
          <w:rFonts w:ascii="Times New Roman" w:hAnsi="Times New Roman"/>
        </w:rPr>
        <w:t>9.2. У разі недосягнення Сторонами згоди, спори (розбіжності) вирішуються у судовому порядку.</w:t>
      </w:r>
    </w:p>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Строк дії договору</w:t>
      </w:r>
    </w:p>
    <w:p w:rsidR="001B02EB" w:rsidRPr="001B02EB" w:rsidRDefault="001B02EB" w:rsidP="001B02EB">
      <w:pPr>
        <w:pStyle w:val="a4"/>
        <w:jc w:val="both"/>
        <w:rPr>
          <w:rFonts w:ascii="Times New Roman" w:hAnsi="Times New Roman"/>
        </w:rPr>
      </w:pPr>
      <w:bookmarkStart w:id="29" w:name="_Hlk505872625"/>
      <w:r w:rsidRPr="001B02EB">
        <w:rPr>
          <w:rFonts w:ascii="Times New Roman" w:hAnsi="Times New Roman"/>
        </w:rPr>
        <w:t>10.1. Цей Договір набирає чинності з __________________________ і діє до 31.12.2023, а в частині розрахунків до повного виконання Сторонами зобов’язань по цьому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10.2. Строк дії цього Договору може продовжуватися на строк, достатній для проведення Покупцем процедури закупівлі Послуг на початку 2024 року, в обсязі, що не перевищує 20 відсотків суми цього Договору, визначеної у пункті 3.1 Договору, якщо видатки на досягнення цієї цілі затверджено в установленому порядку.</w:t>
      </w:r>
    </w:p>
    <w:bookmarkEnd w:id="29"/>
    <w:p w:rsidR="001B02EB" w:rsidRPr="001B02EB" w:rsidRDefault="001B02EB" w:rsidP="001B02EB">
      <w:pPr>
        <w:pStyle w:val="52"/>
        <w:numPr>
          <w:ilvl w:val="0"/>
          <w:numId w:val="29"/>
        </w:numPr>
        <w:spacing w:before="0" w:after="0" w:line="240" w:lineRule="auto"/>
        <w:ind w:left="0" w:firstLine="0"/>
        <w:jc w:val="center"/>
        <w:rPr>
          <w:rFonts w:ascii="Times New Roman" w:hAnsi="Times New Roman" w:cs="Times New Roman"/>
          <w:b/>
          <w:szCs w:val="24"/>
          <w:lang w:val="uk-UA"/>
        </w:rPr>
      </w:pPr>
      <w:r w:rsidRPr="001B02EB">
        <w:rPr>
          <w:rFonts w:ascii="Times New Roman" w:hAnsi="Times New Roman" w:cs="Times New Roman"/>
          <w:b/>
          <w:szCs w:val="24"/>
          <w:lang w:val="uk-UA"/>
        </w:rPr>
        <w:t>Інші умови</w:t>
      </w:r>
    </w:p>
    <w:p w:rsidR="001B02EB" w:rsidRPr="001B02EB" w:rsidRDefault="001B02EB" w:rsidP="001B02EB">
      <w:pPr>
        <w:pStyle w:val="a4"/>
        <w:jc w:val="both"/>
        <w:rPr>
          <w:rFonts w:ascii="Times New Roman" w:hAnsi="Times New Roman"/>
          <w:caps/>
          <w:color w:val="0D0D0D"/>
        </w:rPr>
      </w:pPr>
      <w:r w:rsidRPr="001B02EB">
        <w:rPr>
          <w:rFonts w:ascii="Times New Roman" w:hAnsi="Times New Roman"/>
        </w:rPr>
        <w:t>11.1.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1B02EB" w:rsidRPr="001B02EB" w:rsidRDefault="001B02EB" w:rsidP="001B02EB">
      <w:pPr>
        <w:pStyle w:val="a4"/>
        <w:jc w:val="both"/>
        <w:rPr>
          <w:rFonts w:ascii="Times New Roman" w:hAnsi="Times New Roman"/>
        </w:rPr>
      </w:pPr>
      <w:r w:rsidRPr="001B02EB">
        <w:rPr>
          <w:rFonts w:ascii="Times New Roman" w:hAnsi="Times New Roman"/>
        </w:rPr>
        <w:t>11.2.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1B02EB" w:rsidRPr="001B02EB" w:rsidRDefault="001B02EB" w:rsidP="001B02EB">
      <w:pPr>
        <w:pStyle w:val="a4"/>
        <w:jc w:val="both"/>
        <w:rPr>
          <w:rFonts w:ascii="Times New Roman" w:hAnsi="Times New Roman"/>
        </w:rPr>
      </w:pPr>
      <w:r w:rsidRPr="001B02EB">
        <w:rPr>
          <w:rFonts w:ascii="Times New Roman" w:hAnsi="Times New Roman"/>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1) зменшення обсягів закупівлі, зокрема з урахуванням фактичного обсягу видатків Покупця. Сторони можуть </w:t>
      </w:r>
      <w:proofErr w:type="spellStart"/>
      <w:r w:rsidRPr="001B02EB">
        <w:rPr>
          <w:rFonts w:ascii="Times New Roman" w:hAnsi="Times New Roman"/>
        </w:rPr>
        <w:t>внести</w:t>
      </w:r>
      <w:proofErr w:type="spellEnd"/>
      <w:r w:rsidRPr="001B02EB">
        <w:rPr>
          <w:rFonts w:ascii="Times New Roman" w:hAnsi="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02EB">
        <w:rPr>
          <w:rFonts w:ascii="Times New Roman" w:hAnsi="Times New Roman"/>
        </w:rPr>
        <w:t>пропорційно</w:t>
      </w:r>
      <w:proofErr w:type="spellEnd"/>
      <w:r w:rsidRPr="001B02EB">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1B02EB">
        <w:rPr>
          <w:rFonts w:ascii="Times New Roman" w:hAnsi="Times New Roman"/>
        </w:rPr>
        <w:t>ами</w:t>
      </w:r>
      <w:proofErr w:type="spellEnd"/>
      <w:r w:rsidRPr="001B02EB">
        <w:rPr>
          <w:rFonts w:ascii="Times New Roman" w:hAnsi="Times New Roman"/>
        </w:rPr>
        <w:t xml:space="preserve"> або листом/</w:t>
      </w:r>
      <w:proofErr w:type="spellStart"/>
      <w:r w:rsidRPr="001B02EB">
        <w:rPr>
          <w:rFonts w:ascii="Times New Roman" w:hAnsi="Times New Roman"/>
        </w:rPr>
        <w:t>ами</w:t>
      </w:r>
      <w:proofErr w:type="spellEnd"/>
      <w:r w:rsidRPr="001B02EB">
        <w:rPr>
          <w:rFonts w:ascii="Times New Roman" w:hAnsi="Times New Roman"/>
        </w:rPr>
        <w:t xml:space="preserve"> (завіреними копіями цих довідки/</w:t>
      </w:r>
      <w:proofErr w:type="spellStart"/>
      <w:r w:rsidRPr="001B02EB">
        <w:rPr>
          <w:rFonts w:ascii="Times New Roman" w:hAnsi="Times New Roman"/>
        </w:rPr>
        <w:t>ок</w:t>
      </w:r>
      <w:proofErr w:type="spellEnd"/>
      <w:r w:rsidRPr="001B02EB">
        <w:rPr>
          <w:rFonts w:ascii="Times New Roman" w:hAnsi="Times New Roman"/>
        </w:rPr>
        <w:t xml:space="preserve"> або листа/</w:t>
      </w:r>
      <w:proofErr w:type="spellStart"/>
      <w:r w:rsidRPr="001B02EB">
        <w:rPr>
          <w:rFonts w:ascii="Times New Roman" w:hAnsi="Times New Roman"/>
        </w:rPr>
        <w:t>ів</w:t>
      </w:r>
      <w:proofErr w:type="spellEnd"/>
      <w:r w:rsidRPr="001B02EB">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1B02EB">
        <w:rPr>
          <w:rFonts w:ascii="Times New Roman" w:hAnsi="Times New Roman"/>
        </w:rPr>
        <w:t>внести</w:t>
      </w:r>
      <w:proofErr w:type="spellEnd"/>
      <w:r w:rsidRPr="001B02EB">
        <w:rPr>
          <w:rFonts w:ascii="Times New Roman" w:hAnsi="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B02EB" w:rsidRPr="001B02EB" w:rsidRDefault="001B02EB" w:rsidP="001B02EB">
      <w:pPr>
        <w:pStyle w:val="a4"/>
        <w:jc w:val="both"/>
        <w:rPr>
          <w:rFonts w:ascii="Times New Roman" w:hAnsi="Times New Roman"/>
        </w:rPr>
      </w:pPr>
      <w:r w:rsidRPr="001B02EB">
        <w:rPr>
          <w:rFonts w:ascii="Times New Roman" w:hAnsi="Times New Roman"/>
        </w:rPr>
        <w:lastRenderedPageBreak/>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1B02EB">
        <w:rPr>
          <w:rFonts w:ascii="Times New Roman" w:hAnsi="Times New Roman"/>
        </w:rPr>
        <w:t>внести</w:t>
      </w:r>
      <w:proofErr w:type="spellEnd"/>
      <w:r w:rsidRPr="001B02EB">
        <w:rPr>
          <w:rFonts w:ascii="Times New Roman" w:hAnsi="Times New Roman"/>
        </w:rPr>
        <w:t xml:space="preserve"> зміни до Договору в разі узгодженої зміни ціни в бік зменшення (без зміни кількості (обсягу) та якості товарів);</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B02EB">
        <w:rPr>
          <w:rFonts w:ascii="Times New Roman" w:hAnsi="Times New Roman"/>
        </w:rPr>
        <w:t>пропорційно</w:t>
      </w:r>
      <w:proofErr w:type="spellEnd"/>
      <w:r w:rsidRPr="001B02EB">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1B02EB">
        <w:rPr>
          <w:rFonts w:ascii="Times New Roman" w:hAnsi="Times New Roman"/>
        </w:rPr>
        <w:t>пропорційно</w:t>
      </w:r>
      <w:proofErr w:type="spellEnd"/>
      <w:r w:rsidRPr="001B02EB">
        <w:rPr>
          <w:rFonts w:ascii="Times New Roman" w:hAnsi="Times New Roman"/>
        </w:rPr>
        <w:t xml:space="preserve"> до зміни податкового навантаження внаслідок зміни системи оподаткування. </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Сторони можуть </w:t>
      </w:r>
      <w:proofErr w:type="spellStart"/>
      <w:r w:rsidRPr="001B02EB">
        <w:rPr>
          <w:rFonts w:ascii="Times New Roman" w:hAnsi="Times New Roman"/>
        </w:rPr>
        <w:t>внести</w:t>
      </w:r>
      <w:proofErr w:type="spellEnd"/>
      <w:r w:rsidRPr="001B02EB">
        <w:rPr>
          <w:rFonts w:ascii="Times New Roman" w:hAnsi="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B02EB">
        <w:rPr>
          <w:rFonts w:ascii="Times New Roman" w:hAnsi="Times New Roman"/>
        </w:rPr>
        <w:t>пропорційно</w:t>
      </w:r>
      <w:proofErr w:type="spellEnd"/>
      <w:r w:rsidRPr="001B02EB">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1B02EB">
        <w:rPr>
          <w:rFonts w:ascii="Times New Roman" w:hAnsi="Times New Roman"/>
        </w:rPr>
        <w:t>пропорційно</w:t>
      </w:r>
      <w:proofErr w:type="spellEnd"/>
      <w:r w:rsidRPr="001B02EB">
        <w:rPr>
          <w:rFonts w:ascii="Times New Roman" w:hAnsi="Times New Roman"/>
        </w:rPr>
        <w:t xml:space="preserve"> до зміни податкового навантаження внаслідок зміни системи оподаткування. </w:t>
      </w:r>
    </w:p>
    <w:p w:rsidR="001B02EB" w:rsidRPr="001B02EB" w:rsidRDefault="001B02EB" w:rsidP="001B02EB">
      <w:pPr>
        <w:pStyle w:val="a4"/>
        <w:jc w:val="both"/>
        <w:rPr>
          <w:rFonts w:ascii="Times New Roman" w:hAnsi="Times New Roman"/>
        </w:rPr>
      </w:pPr>
      <w:r w:rsidRPr="001B02EB">
        <w:rPr>
          <w:rFonts w:ascii="Times New Roman" w:hAnsi="Times New Roman"/>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02EB">
        <w:rPr>
          <w:rFonts w:ascii="Times New Roman" w:hAnsi="Times New Roman"/>
        </w:rPr>
        <w:t>Platts</w:t>
      </w:r>
      <w:proofErr w:type="spellEnd"/>
      <w:r w:rsidRPr="001B02EB">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1B02EB">
        <w:rPr>
          <w:rFonts w:ascii="Times New Roman" w:hAnsi="Times New Roman"/>
        </w:rPr>
        <w:t>внести</w:t>
      </w:r>
      <w:proofErr w:type="spellEnd"/>
      <w:r w:rsidRPr="001B02EB">
        <w:rPr>
          <w:rFonts w:ascii="Times New Roman" w:hAnsi="Times New Roman"/>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B02EB" w:rsidRPr="001B02EB" w:rsidRDefault="001B02EB" w:rsidP="001B02EB">
      <w:pPr>
        <w:pStyle w:val="a4"/>
        <w:jc w:val="both"/>
        <w:rPr>
          <w:rFonts w:ascii="Times New Roman" w:hAnsi="Times New Roman"/>
          <w:lang w:eastAsia="ru-RU"/>
        </w:rPr>
      </w:pPr>
      <w:bookmarkStart w:id="30" w:name="_Hlk76141398"/>
      <w:r w:rsidRPr="001B02EB">
        <w:rPr>
          <w:rFonts w:ascii="Times New Roman" w:hAnsi="Times New Roman"/>
        </w:rPr>
        <w:t xml:space="preserve">У разі зміни ціни за одиницю Товару на підставі зміни біржових котирувань або показників </w:t>
      </w:r>
      <w:proofErr w:type="spellStart"/>
      <w:r w:rsidRPr="001B02EB">
        <w:rPr>
          <w:rFonts w:ascii="Times New Roman" w:hAnsi="Times New Roman"/>
        </w:rPr>
        <w:t>Platts</w:t>
      </w:r>
      <w:proofErr w:type="spellEnd"/>
      <w:r w:rsidRPr="001B02EB">
        <w:rPr>
          <w:rFonts w:ascii="Times New Roman" w:hAnsi="Times New Roman"/>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1B02EB">
        <w:rPr>
          <w:rFonts w:ascii="Times New Roman" w:hAnsi="Times New Roman"/>
        </w:rPr>
        <w:t>Platts</w:t>
      </w:r>
      <w:proofErr w:type="spellEnd"/>
      <w:r w:rsidRPr="001B02EB">
        <w:rPr>
          <w:rFonts w:ascii="Times New Roman" w:hAnsi="Times New Roman"/>
        </w:rPr>
        <w:t xml:space="preserve">, видане Торгово-промисловою палатою України або регіону, іншим суб’єктом експертної діяльності з дослідження ринків. </w:t>
      </w:r>
      <w:r w:rsidRPr="001B02EB">
        <w:rPr>
          <w:rFonts w:ascii="Times New Roman" w:hAnsi="Times New Roman"/>
          <w:lang w:eastAsia="ru-RU"/>
        </w:rPr>
        <w:t xml:space="preserve">У випадку досягнення згоди Сторін шляхом переговорів, зміна ціни за одиницю Товару відбувається </w:t>
      </w:r>
      <w:proofErr w:type="spellStart"/>
      <w:r w:rsidRPr="001B02EB">
        <w:rPr>
          <w:rFonts w:ascii="Times New Roman" w:hAnsi="Times New Roman"/>
          <w:lang w:eastAsia="ru-RU"/>
        </w:rPr>
        <w:t>пропорційно</w:t>
      </w:r>
      <w:proofErr w:type="spellEnd"/>
      <w:r w:rsidRPr="001B02EB">
        <w:rPr>
          <w:rFonts w:ascii="Times New Roman" w:hAnsi="Times New Roman"/>
          <w:lang w:eastAsia="ru-RU"/>
        </w:rPr>
        <w:t xml:space="preserve"> біржових котирувань або показників </w:t>
      </w:r>
      <w:proofErr w:type="spellStart"/>
      <w:r w:rsidRPr="001B02EB">
        <w:rPr>
          <w:rFonts w:ascii="Times New Roman" w:hAnsi="Times New Roman"/>
          <w:lang w:eastAsia="ru-RU"/>
        </w:rPr>
        <w:t>Platts</w:t>
      </w:r>
      <w:proofErr w:type="spellEnd"/>
      <w:r w:rsidRPr="001B02EB">
        <w:rPr>
          <w:rFonts w:ascii="Times New Roman" w:hAnsi="Times New Roman"/>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1B02EB">
        <w:rPr>
          <w:rFonts w:ascii="Times New Roman" w:hAnsi="Times New Roman"/>
        </w:rPr>
        <w:t>;</w:t>
      </w:r>
    </w:p>
    <w:bookmarkEnd w:id="30"/>
    <w:p w:rsidR="001B02EB" w:rsidRPr="001B02EB" w:rsidRDefault="001B02EB" w:rsidP="001B02EB">
      <w:pPr>
        <w:pStyle w:val="a4"/>
        <w:jc w:val="both"/>
        <w:rPr>
          <w:rFonts w:ascii="Times New Roman" w:hAnsi="Times New Roman"/>
        </w:rPr>
      </w:pPr>
      <w:r w:rsidRPr="001B02EB">
        <w:rPr>
          <w:rFonts w:ascii="Times New Roman" w:hAnsi="Times New Roman"/>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11.4.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11.5. Зміни умов Договору здійснюються за взаємною згодою Сторін шляхом укладання додаткових угод з врахуванням вимог Цивільного та Господарського кодексів України. </w:t>
      </w:r>
    </w:p>
    <w:p w:rsidR="001B02EB" w:rsidRPr="001B02EB" w:rsidRDefault="001B02EB" w:rsidP="001B02EB">
      <w:pPr>
        <w:pStyle w:val="a4"/>
        <w:jc w:val="both"/>
        <w:rPr>
          <w:rFonts w:ascii="Times New Roman" w:hAnsi="Times New Roman"/>
          <w:bCs/>
          <w:color w:val="333333"/>
          <w:shd w:val="clear" w:color="auto" w:fill="FFFFFF"/>
          <w:lang w:eastAsia="ru-RU"/>
        </w:rPr>
      </w:pPr>
      <w:r w:rsidRPr="001B02EB">
        <w:rPr>
          <w:rFonts w:ascii="Times New Roman" w:hAnsi="Times New Roman"/>
        </w:rPr>
        <w:t xml:space="preserve">11.6. </w:t>
      </w:r>
      <w:r w:rsidRPr="001B02EB">
        <w:rPr>
          <w:rFonts w:ascii="Times New Roman" w:hAnsi="Times New Roman"/>
          <w:bCs/>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11.7. Сторона договору, яка вважає за необхідне змінити або розірвати договір, повинна надіслати пропозицію про це другій стороні за договором.</w:t>
      </w:r>
    </w:p>
    <w:p w:rsidR="001B02EB" w:rsidRPr="001B02EB" w:rsidRDefault="001B02EB" w:rsidP="001B02EB">
      <w:pPr>
        <w:pStyle w:val="a4"/>
        <w:jc w:val="both"/>
        <w:rPr>
          <w:rFonts w:ascii="Times New Roman" w:hAnsi="Times New Roman"/>
        </w:rPr>
      </w:pPr>
      <w:r w:rsidRPr="001B02EB">
        <w:rPr>
          <w:rFonts w:ascii="Times New Roman" w:hAnsi="Times New Roman"/>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B02EB" w:rsidRPr="001B02EB" w:rsidRDefault="001B02EB" w:rsidP="001B02EB">
      <w:pPr>
        <w:pStyle w:val="a4"/>
        <w:jc w:val="both"/>
        <w:rPr>
          <w:rFonts w:ascii="Times New Roman" w:hAnsi="Times New Roman"/>
        </w:rPr>
      </w:pPr>
      <w:r w:rsidRPr="001B02EB">
        <w:rPr>
          <w:rFonts w:ascii="Times New Roman" w:hAnsi="Times New Roman"/>
        </w:rPr>
        <w:t>11.9. Сторона договору, яка одержала пропозицію про зміну чи розірвання договору, у триденний строк після одержання пропозиції повідомляє другу сторону про результати її розгляду.</w:t>
      </w:r>
    </w:p>
    <w:p w:rsidR="001B02EB" w:rsidRPr="001B02EB" w:rsidRDefault="001B02EB" w:rsidP="001B02EB">
      <w:pPr>
        <w:pStyle w:val="a4"/>
        <w:jc w:val="both"/>
        <w:rPr>
          <w:rFonts w:ascii="Times New Roman" w:hAnsi="Times New Roman"/>
          <w:bCs/>
          <w:lang w:eastAsia="ru-RU"/>
        </w:rPr>
      </w:pPr>
      <w:r w:rsidRPr="001B02EB">
        <w:rPr>
          <w:rFonts w:ascii="Times New Roman" w:hAnsi="Times New Roman"/>
          <w:bCs/>
          <w:lang w:eastAsia="ru-RU"/>
        </w:rPr>
        <w:t>11.10.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B02EB" w:rsidRPr="001B02EB" w:rsidRDefault="001B02EB" w:rsidP="001B02EB">
      <w:pPr>
        <w:pStyle w:val="a4"/>
        <w:jc w:val="both"/>
        <w:rPr>
          <w:rFonts w:ascii="Times New Roman" w:hAnsi="Times New Roman"/>
          <w:bCs/>
          <w:spacing w:val="-1"/>
          <w:lang w:eastAsia="x-none"/>
        </w:rPr>
      </w:pPr>
      <w:r w:rsidRPr="001B02EB">
        <w:rPr>
          <w:rFonts w:ascii="Times New Roman" w:hAnsi="Times New Roman"/>
          <w:bCs/>
          <w:lang w:eastAsia="x-none"/>
        </w:rPr>
        <w:t>11.11.</w:t>
      </w:r>
      <w:r w:rsidRPr="001B02EB">
        <w:rPr>
          <w:rFonts w:ascii="Times New Roman" w:hAnsi="Times New Roman"/>
          <w:bCs/>
          <w:spacing w:val="-1"/>
          <w:lang w:eastAsia="x-none"/>
        </w:rPr>
        <w:t xml:space="preserve"> </w:t>
      </w:r>
      <w:r w:rsidRPr="001B02EB">
        <w:rPr>
          <w:rFonts w:ascii="Times New Roman" w:hAnsi="Times New Roman"/>
          <w:bCs/>
          <w:lang w:eastAsia="x-none"/>
        </w:rPr>
        <w:t>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1B02EB" w:rsidRPr="001B02EB" w:rsidRDefault="001B02EB" w:rsidP="001B02EB">
      <w:pPr>
        <w:pStyle w:val="a4"/>
        <w:jc w:val="both"/>
        <w:rPr>
          <w:rFonts w:ascii="Times New Roman" w:hAnsi="Times New Roman"/>
          <w:lang w:eastAsia="ru-RU"/>
        </w:rPr>
      </w:pPr>
      <w:r w:rsidRPr="001B02EB">
        <w:rPr>
          <w:rFonts w:ascii="Times New Roman" w:hAnsi="Times New Roman"/>
          <w:lang w:eastAsia="ru-RU"/>
        </w:rPr>
        <w:lastRenderedPageBreak/>
        <w:t>11.12.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B02EB" w:rsidRPr="001B02EB" w:rsidRDefault="001B02EB" w:rsidP="001B02EB">
      <w:pPr>
        <w:pStyle w:val="a4"/>
        <w:jc w:val="both"/>
        <w:rPr>
          <w:rFonts w:ascii="Times New Roman" w:hAnsi="Times New Roman"/>
          <w:lang w:eastAsia="ru-RU"/>
        </w:rPr>
      </w:pPr>
      <w:r w:rsidRPr="001B02EB">
        <w:rPr>
          <w:rFonts w:ascii="Times New Roman" w:hAnsi="Times New Roman"/>
          <w:lang w:eastAsia="ru-RU"/>
        </w:rPr>
        <w:t>11.13. У всьому, що не передбачено цим Договором, Сторони керуються чинним законодавством України.</w:t>
      </w:r>
    </w:p>
    <w:p w:rsidR="001B02EB" w:rsidRPr="0000401A" w:rsidRDefault="001B02EB" w:rsidP="001B02EB">
      <w:pPr>
        <w:pStyle w:val="a4"/>
        <w:jc w:val="both"/>
        <w:rPr>
          <w:rFonts w:ascii="Times New Roman" w:hAnsi="Times New Roman"/>
        </w:rPr>
      </w:pPr>
      <w:r w:rsidRPr="001B02EB">
        <w:rPr>
          <w:rFonts w:ascii="Times New Roman" w:hAnsi="Times New Roman"/>
        </w:rPr>
        <w:t>11.14</w:t>
      </w:r>
      <w:r w:rsidRPr="0000401A">
        <w:rPr>
          <w:rFonts w:ascii="Times New Roman" w:hAnsi="Times New Roman"/>
        </w:rPr>
        <w:t xml:space="preserve">. </w:t>
      </w:r>
      <w:r w:rsidRPr="0000401A">
        <w:rPr>
          <w:rStyle w:val="af6"/>
          <w:rFonts w:eastAsia="Calibri"/>
          <w:sz w:val="22"/>
          <w:szCs w:val="22"/>
          <w:lang w:val="uk-UA"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B02EB" w:rsidRPr="0000401A" w:rsidRDefault="001B02EB" w:rsidP="001B02EB">
      <w:pPr>
        <w:pStyle w:val="a4"/>
        <w:jc w:val="both"/>
        <w:rPr>
          <w:rFonts w:ascii="Times New Roman" w:hAnsi="Times New Roman"/>
        </w:rPr>
      </w:pPr>
      <w:r w:rsidRPr="0000401A">
        <w:rPr>
          <w:rFonts w:ascii="Times New Roman" w:hAnsi="Times New Roman"/>
        </w:rPr>
        <w:t xml:space="preserve">11.15. </w:t>
      </w:r>
      <w:proofErr w:type="spellStart"/>
      <w:r w:rsidRPr="0000401A">
        <w:rPr>
          <w:rStyle w:val="af6"/>
          <w:rFonts w:eastAsia="Calibri"/>
          <w:sz w:val="22"/>
          <w:szCs w:val="22"/>
          <w:lang w:eastAsia="uk-UA"/>
        </w:rPr>
        <w:t>Цей</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Догові</w:t>
      </w:r>
      <w:proofErr w:type="gramStart"/>
      <w:r w:rsidRPr="0000401A">
        <w:rPr>
          <w:rStyle w:val="af6"/>
          <w:rFonts w:eastAsia="Calibri"/>
          <w:sz w:val="22"/>
          <w:szCs w:val="22"/>
          <w:lang w:eastAsia="uk-UA"/>
        </w:rPr>
        <w:t>р</w:t>
      </w:r>
      <w:proofErr w:type="spellEnd"/>
      <w:proofErr w:type="gram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складений</w:t>
      </w:r>
      <w:proofErr w:type="spellEnd"/>
      <w:r w:rsidRPr="0000401A">
        <w:rPr>
          <w:rStyle w:val="af6"/>
          <w:rFonts w:eastAsia="Calibri"/>
          <w:sz w:val="22"/>
          <w:szCs w:val="22"/>
          <w:lang w:eastAsia="uk-UA"/>
        </w:rPr>
        <w:t xml:space="preserve"> у </w:t>
      </w:r>
      <w:proofErr w:type="spellStart"/>
      <w:r w:rsidRPr="0000401A">
        <w:rPr>
          <w:rStyle w:val="af6"/>
          <w:rFonts w:eastAsia="Calibri"/>
          <w:sz w:val="22"/>
          <w:szCs w:val="22"/>
          <w:lang w:eastAsia="uk-UA"/>
        </w:rPr>
        <w:t>повному</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розумінні</w:t>
      </w:r>
      <w:proofErr w:type="spellEnd"/>
      <w:r w:rsidRPr="0000401A">
        <w:rPr>
          <w:rStyle w:val="af6"/>
          <w:rFonts w:eastAsia="Calibri"/>
          <w:sz w:val="22"/>
          <w:szCs w:val="22"/>
          <w:lang w:eastAsia="uk-UA"/>
        </w:rPr>
        <w:t xml:space="preserve"> Сторонами </w:t>
      </w:r>
      <w:proofErr w:type="spellStart"/>
      <w:r w:rsidRPr="0000401A">
        <w:rPr>
          <w:rStyle w:val="af6"/>
          <w:rFonts w:eastAsia="Calibri"/>
          <w:sz w:val="22"/>
          <w:szCs w:val="22"/>
          <w:lang w:eastAsia="uk-UA"/>
        </w:rPr>
        <w:t>його</w:t>
      </w:r>
      <w:proofErr w:type="spellEnd"/>
      <w:r w:rsidRPr="0000401A">
        <w:rPr>
          <w:rStyle w:val="af6"/>
          <w:rFonts w:eastAsia="Calibri"/>
          <w:sz w:val="22"/>
          <w:szCs w:val="22"/>
          <w:lang w:eastAsia="uk-UA"/>
        </w:rPr>
        <w:t xml:space="preserve"> умов та </w:t>
      </w:r>
      <w:proofErr w:type="spellStart"/>
      <w:r w:rsidRPr="0000401A">
        <w:rPr>
          <w:rStyle w:val="af6"/>
          <w:rFonts w:eastAsia="Calibri"/>
          <w:sz w:val="22"/>
          <w:szCs w:val="22"/>
          <w:lang w:eastAsia="uk-UA"/>
        </w:rPr>
        <w:t>термінології</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українською</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мовою</w:t>
      </w:r>
      <w:proofErr w:type="spellEnd"/>
      <w:r w:rsidRPr="0000401A">
        <w:rPr>
          <w:rStyle w:val="af6"/>
          <w:rFonts w:eastAsia="Calibri"/>
          <w:sz w:val="22"/>
          <w:szCs w:val="22"/>
          <w:lang w:eastAsia="uk-UA"/>
        </w:rPr>
        <w:t xml:space="preserve"> у </w:t>
      </w:r>
      <w:proofErr w:type="spellStart"/>
      <w:r w:rsidRPr="0000401A">
        <w:rPr>
          <w:rStyle w:val="af6"/>
          <w:rFonts w:eastAsia="Calibri"/>
          <w:sz w:val="22"/>
          <w:szCs w:val="22"/>
          <w:lang w:eastAsia="uk-UA"/>
        </w:rPr>
        <w:t>двох</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автентичних</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примірниках</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які</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мають</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однакову</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юридичну</w:t>
      </w:r>
      <w:proofErr w:type="spellEnd"/>
      <w:r w:rsidRPr="0000401A">
        <w:rPr>
          <w:rStyle w:val="af6"/>
          <w:rFonts w:eastAsia="Calibri"/>
          <w:sz w:val="22"/>
          <w:szCs w:val="22"/>
          <w:lang w:eastAsia="uk-UA"/>
        </w:rPr>
        <w:t xml:space="preserve"> силу, - по одному для </w:t>
      </w:r>
      <w:proofErr w:type="spellStart"/>
      <w:r w:rsidRPr="0000401A">
        <w:rPr>
          <w:rStyle w:val="af6"/>
          <w:rFonts w:eastAsia="Calibri"/>
          <w:sz w:val="22"/>
          <w:szCs w:val="22"/>
          <w:lang w:eastAsia="uk-UA"/>
        </w:rPr>
        <w:t>кожної</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із</w:t>
      </w:r>
      <w:proofErr w:type="spellEnd"/>
      <w:r w:rsidRPr="0000401A">
        <w:rPr>
          <w:rStyle w:val="af6"/>
          <w:rFonts w:eastAsia="Calibri"/>
          <w:sz w:val="22"/>
          <w:szCs w:val="22"/>
          <w:lang w:eastAsia="uk-UA"/>
        </w:rPr>
        <w:t xml:space="preserve"> </w:t>
      </w:r>
      <w:proofErr w:type="spellStart"/>
      <w:r w:rsidRPr="0000401A">
        <w:rPr>
          <w:rStyle w:val="af6"/>
          <w:rFonts w:eastAsia="Calibri"/>
          <w:sz w:val="22"/>
          <w:szCs w:val="22"/>
          <w:lang w:eastAsia="uk-UA"/>
        </w:rPr>
        <w:t>Сторін</w:t>
      </w:r>
      <w:proofErr w:type="spellEnd"/>
      <w:r w:rsidRPr="0000401A">
        <w:rPr>
          <w:rStyle w:val="af6"/>
          <w:rFonts w:eastAsia="Calibri"/>
          <w:sz w:val="22"/>
          <w:szCs w:val="22"/>
          <w:lang w:eastAsia="uk-UA"/>
        </w:rPr>
        <w:t>.</w:t>
      </w:r>
    </w:p>
    <w:p w:rsidR="001B02EB" w:rsidRPr="001B02EB" w:rsidRDefault="001B02EB" w:rsidP="001B02EB">
      <w:pPr>
        <w:pStyle w:val="a4"/>
        <w:jc w:val="both"/>
        <w:rPr>
          <w:rFonts w:ascii="Times New Roman" w:hAnsi="Times New Roman"/>
          <w:color w:val="0D0D0D"/>
        </w:rPr>
      </w:pPr>
      <w:r w:rsidRPr="001B02EB">
        <w:rPr>
          <w:rFonts w:ascii="Times New Roman" w:hAnsi="Times New Roman"/>
        </w:rPr>
        <w:t>11.16. Усі умови даного Договору є конфіденційними</w:t>
      </w:r>
      <w:r w:rsidRPr="001B02EB">
        <w:rPr>
          <w:rFonts w:ascii="Times New Roman" w:hAnsi="Times New Roman"/>
          <w:color w:val="0D0D0D"/>
        </w:rPr>
        <w:t>, що захищається Законодавством України та міжнародними угодами. У разі розголошення умов Договору Сторони несуть відповідальність згідно з чинним законодавством.</w:t>
      </w:r>
    </w:p>
    <w:p w:rsidR="001B02EB" w:rsidRPr="001B02EB" w:rsidRDefault="001B02EB" w:rsidP="001B02EB">
      <w:pPr>
        <w:pStyle w:val="a4"/>
        <w:jc w:val="both"/>
        <w:rPr>
          <w:rFonts w:ascii="Times New Roman" w:hAnsi="Times New Roman"/>
        </w:rPr>
      </w:pPr>
      <w:r w:rsidRPr="001B02EB">
        <w:rPr>
          <w:rFonts w:ascii="Times New Roman" w:hAnsi="Times New Roman"/>
        </w:rPr>
        <w:t>11.17.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1B02EB" w:rsidRDefault="001B02EB" w:rsidP="001B02EB">
      <w:pPr>
        <w:pStyle w:val="a4"/>
        <w:jc w:val="both"/>
        <w:rPr>
          <w:rFonts w:ascii="Times New Roman" w:hAnsi="Times New Roman"/>
        </w:rPr>
      </w:pPr>
      <w:r w:rsidRPr="001B02EB">
        <w:rPr>
          <w:rFonts w:ascii="Times New Roman" w:hAnsi="Times New Roman"/>
        </w:rPr>
        <w:t>11.18.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1B02EB" w:rsidRPr="001B02EB" w:rsidRDefault="001B02EB" w:rsidP="001B02EB">
      <w:pPr>
        <w:pStyle w:val="a4"/>
        <w:jc w:val="center"/>
        <w:rPr>
          <w:rFonts w:ascii="Times New Roman" w:hAnsi="Times New Roman"/>
          <w:b/>
          <w:sz w:val="24"/>
          <w:szCs w:val="24"/>
        </w:rPr>
      </w:pPr>
      <w:r w:rsidRPr="001B02EB">
        <w:rPr>
          <w:rFonts w:ascii="Times New Roman" w:hAnsi="Times New Roman"/>
          <w:b/>
          <w:sz w:val="24"/>
          <w:szCs w:val="24"/>
        </w:rPr>
        <w:t>12. Додатки до договору</w:t>
      </w:r>
    </w:p>
    <w:p w:rsidR="001B02EB" w:rsidRPr="001B02EB" w:rsidRDefault="001B02EB" w:rsidP="001B02EB">
      <w:pPr>
        <w:pStyle w:val="a4"/>
        <w:jc w:val="both"/>
        <w:rPr>
          <w:rFonts w:ascii="Times New Roman" w:hAnsi="Times New Roman"/>
        </w:rPr>
      </w:pPr>
      <w:r w:rsidRPr="001B02EB">
        <w:rPr>
          <w:rFonts w:ascii="Times New Roman" w:hAnsi="Times New Roman"/>
        </w:rPr>
        <w:t>12.1. Додаток № 1-  Специфікація.</w:t>
      </w:r>
    </w:p>
    <w:p w:rsidR="001B02EB" w:rsidRPr="001B02EB" w:rsidRDefault="001B02EB" w:rsidP="001B02EB">
      <w:pPr>
        <w:pStyle w:val="a4"/>
        <w:jc w:val="both"/>
        <w:rPr>
          <w:rFonts w:ascii="Times New Roman" w:hAnsi="Times New Roman"/>
        </w:rPr>
      </w:pPr>
      <w:r w:rsidRPr="001B02EB">
        <w:rPr>
          <w:rFonts w:ascii="Times New Roman" w:hAnsi="Times New Roman"/>
        </w:rPr>
        <w:t xml:space="preserve">12.2. Додаток № 2 - Перелік </w:t>
      </w:r>
      <w:r w:rsidRPr="001B02EB">
        <w:rPr>
          <w:rFonts w:ascii="Times New Roman" w:eastAsia="Times New Roman CYR" w:hAnsi="Times New Roman"/>
          <w:lang w:eastAsia="ru-RU" w:bidi="ru-RU"/>
        </w:rPr>
        <w:t>АЗС</w:t>
      </w:r>
      <w:r w:rsidRPr="001B02EB">
        <w:rPr>
          <w:rFonts w:ascii="Times New Roman" w:hAnsi="Times New Roman"/>
        </w:rPr>
        <w:t xml:space="preserve"> для заправки автотранспорту та механізмів Покупця. </w:t>
      </w:r>
    </w:p>
    <w:p w:rsidR="001B02EB" w:rsidRPr="001B02EB" w:rsidRDefault="0000401A" w:rsidP="001B02EB">
      <w:pPr>
        <w:pStyle w:val="a4"/>
        <w:jc w:val="both"/>
        <w:rPr>
          <w:rFonts w:ascii="Times New Roman" w:hAnsi="Times New Roman"/>
        </w:rPr>
      </w:pPr>
      <w:r>
        <w:rPr>
          <w:rFonts w:ascii="Times New Roman" w:hAnsi="Times New Roman"/>
        </w:rPr>
        <w:t>12.3 Додаток № 3 -</w:t>
      </w:r>
      <w:r w:rsidR="001B02EB" w:rsidRPr="001B02EB">
        <w:rPr>
          <w:rFonts w:ascii="Times New Roman" w:hAnsi="Times New Roman"/>
        </w:rPr>
        <w:t>Зразки талонів з обох сторін (в разі наявності будь-якої інформації на зворотній стороні).</w:t>
      </w:r>
    </w:p>
    <w:p w:rsidR="001B02EB" w:rsidRPr="001B02EB" w:rsidRDefault="001B02EB" w:rsidP="001B02EB">
      <w:pPr>
        <w:spacing w:line="240" w:lineRule="auto"/>
        <w:ind w:firstLine="561"/>
        <w:contextualSpacing/>
        <w:jc w:val="center"/>
        <w:rPr>
          <w:rFonts w:ascii="Times New Roman" w:hAnsi="Times New Roman"/>
          <w:sz w:val="24"/>
          <w:szCs w:val="24"/>
        </w:rPr>
      </w:pPr>
      <w:r w:rsidRPr="001B02EB">
        <w:rPr>
          <w:rFonts w:ascii="Times New Roman" w:hAnsi="Times New Roman"/>
          <w:b/>
          <w:sz w:val="24"/>
          <w:szCs w:val="24"/>
        </w:rPr>
        <w:t>13. Місцезнаходження та банківські реквізити сторін</w:t>
      </w:r>
    </w:p>
    <w:tbl>
      <w:tblPr>
        <w:tblW w:w="10632" w:type="dxa"/>
        <w:tblInd w:w="108" w:type="dxa"/>
        <w:tblLayout w:type="fixed"/>
        <w:tblLook w:val="0000" w:firstRow="0" w:lastRow="0" w:firstColumn="0" w:lastColumn="0" w:noHBand="0" w:noVBand="0"/>
      </w:tblPr>
      <w:tblGrid>
        <w:gridCol w:w="5529"/>
        <w:gridCol w:w="5103"/>
      </w:tblGrid>
      <w:tr w:rsidR="001B02EB" w:rsidRPr="001B02EB" w:rsidTr="004873A6">
        <w:tc>
          <w:tcPr>
            <w:tcW w:w="5529"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B02EB" w:rsidRPr="001B02EB" w:rsidTr="001B02EB">
              <w:trPr>
                <w:trHeight w:val="365"/>
              </w:trPr>
              <w:tc>
                <w:tcPr>
                  <w:tcW w:w="5003" w:type="dxa"/>
                </w:tcPr>
                <w:p w:rsidR="001B02EB" w:rsidRPr="001B02EB" w:rsidRDefault="001B02EB" w:rsidP="003C0DD6">
                  <w:pPr>
                    <w:pStyle w:val="HTML"/>
                    <w:snapToGrid w:val="0"/>
                    <w:jc w:val="both"/>
                    <w:rPr>
                      <w:rFonts w:ascii="Times New Roman" w:hAnsi="Times New Roman"/>
                      <w:b/>
                      <w:sz w:val="22"/>
                      <w:szCs w:val="22"/>
                      <w:lang w:val="uk-UA"/>
                    </w:rPr>
                  </w:pPr>
                  <w:r>
                    <w:rPr>
                      <w:rFonts w:ascii="Times New Roman" w:hAnsi="Times New Roman"/>
                      <w:b/>
                      <w:sz w:val="22"/>
                      <w:szCs w:val="22"/>
                      <w:lang w:val="uk-UA"/>
                    </w:rPr>
                    <w:t>Покупець</w:t>
                  </w:r>
                </w:p>
              </w:tc>
              <w:tc>
                <w:tcPr>
                  <w:tcW w:w="4561" w:type="dxa"/>
                </w:tcPr>
                <w:p w:rsidR="001B02EB" w:rsidRPr="001B02EB" w:rsidRDefault="001B02EB" w:rsidP="003C0DD6">
                  <w:pPr>
                    <w:pStyle w:val="HTML"/>
                    <w:snapToGrid w:val="0"/>
                    <w:spacing w:line="240" w:lineRule="atLeast"/>
                    <w:jc w:val="both"/>
                    <w:rPr>
                      <w:rFonts w:ascii="Times New Roman" w:hAnsi="Times New Roman"/>
                      <w:b/>
                      <w:sz w:val="22"/>
                      <w:szCs w:val="22"/>
                      <w:lang w:val="uk-UA"/>
                    </w:rPr>
                  </w:pPr>
                </w:p>
                <w:p w:rsidR="001B02EB" w:rsidRPr="001B02EB" w:rsidRDefault="001B02EB" w:rsidP="003C0DD6">
                  <w:pPr>
                    <w:pStyle w:val="HTML"/>
                    <w:snapToGrid w:val="0"/>
                    <w:spacing w:line="240" w:lineRule="atLeast"/>
                    <w:jc w:val="both"/>
                    <w:rPr>
                      <w:rFonts w:ascii="Times New Roman" w:hAnsi="Times New Roman"/>
                      <w:b/>
                      <w:sz w:val="22"/>
                      <w:szCs w:val="22"/>
                      <w:lang w:val="uk-UA"/>
                    </w:rPr>
                  </w:pPr>
                </w:p>
              </w:tc>
            </w:tr>
            <w:tr w:rsidR="001B02EB" w:rsidRPr="001B02EB" w:rsidTr="004873A6">
              <w:trPr>
                <w:trHeight w:val="193"/>
              </w:trPr>
              <w:tc>
                <w:tcPr>
                  <w:tcW w:w="5003" w:type="dxa"/>
                  <w:hideMark/>
                </w:tcPr>
                <w:p w:rsidR="001B02EB" w:rsidRPr="003C0DD6" w:rsidRDefault="003C0DD6" w:rsidP="003C0DD6">
                  <w:pPr>
                    <w:spacing w:after="0" w:line="240" w:lineRule="auto"/>
                    <w:jc w:val="both"/>
                    <w:rPr>
                      <w:rFonts w:ascii="Times New Roman" w:hAnsi="Times New Roman"/>
                      <w:b/>
                      <w:bCs/>
                      <w:iCs/>
                    </w:rPr>
                  </w:pPr>
                  <w:r w:rsidRPr="003C0DD6">
                    <w:rPr>
                      <w:rFonts w:ascii="Times New Roman" w:hAnsi="Times New Roman"/>
                      <w:b/>
                      <w:bCs/>
                      <w:iCs/>
                    </w:rPr>
                    <w:t>Управління освіти адміністрації</w:t>
                  </w:r>
                  <w:r w:rsidR="001B02EB" w:rsidRPr="003C0DD6">
                    <w:rPr>
                      <w:rFonts w:ascii="Times New Roman" w:hAnsi="Times New Roman"/>
                      <w:b/>
                      <w:bCs/>
                      <w:iCs/>
                    </w:rPr>
                    <w:t xml:space="preserve"> </w:t>
                  </w:r>
                  <w:proofErr w:type="spellStart"/>
                  <w:r w:rsidR="001B02EB" w:rsidRPr="003C0DD6">
                    <w:rPr>
                      <w:rFonts w:ascii="Times New Roman" w:hAnsi="Times New Roman"/>
                      <w:b/>
                      <w:bCs/>
                      <w:iCs/>
                    </w:rPr>
                    <w:t>Салтівського</w:t>
                  </w:r>
                  <w:proofErr w:type="spellEnd"/>
                  <w:r w:rsidR="001B02EB" w:rsidRPr="003C0DD6">
                    <w:rPr>
                      <w:rFonts w:ascii="Times New Roman" w:hAnsi="Times New Roman"/>
                      <w:b/>
                      <w:bCs/>
                      <w:iCs/>
                    </w:rPr>
                    <w:t xml:space="preserve"> району Харківської міської ради</w:t>
                  </w:r>
                </w:p>
                <w:p w:rsidR="003C0DD6" w:rsidRPr="003C0DD6" w:rsidRDefault="003C0DD6" w:rsidP="003C0DD6">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вул. </w:t>
                  </w:r>
                  <w:proofErr w:type="spellStart"/>
                  <w:r w:rsidRPr="003C0DD6">
                    <w:rPr>
                      <w:rFonts w:ascii="Times New Roman" w:hAnsi="Times New Roman"/>
                      <w:color w:val="000000"/>
                      <w:spacing w:val="-12"/>
                    </w:rPr>
                    <w:t>Валентинівська</w:t>
                  </w:r>
                  <w:proofErr w:type="spellEnd"/>
                  <w:r w:rsidRPr="003C0DD6">
                    <w:rPr>
                      <w:rFonts w:ascii="Times New Roman" w:hAnsi="Times New Roman"/>
                      <w:color w:val="000000"/>
                      <w:spacing w:val="-12"/>
                    </w:rPr>
                    <w:t xml:space="preserve">, буд. 27-Г </w:t>
                  </w:r>
                </w:p>
                <w:p w:rsidR="003C0DD6" w:rsidRPr="003C0DD6" w:rsidRDefault="003C0DD6" w:rsidP="003C0DD6">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3C0DD6" w:rsidRPr="003C0DD6" w:rsidRDefault="003C0DD6" w:rsidP="003C0DD6">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sidRPr="003C0DD6">
                    <w:rPr>
                      <w:rFonts w:ascii="Times New Roman" w:hAnsi="Times New Roman"/>
                    </w:rPr>
                    <w:t>848201720344270019000025610</w:t>
                  </w:r>
                </w:p>
                <w:p w:rsidR="003C0DD6" w:rsidRPr="003C0DD6" w:rsidRDefault="003C0DD6" w:rsidP="003C0DD6">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3C0DD6" w:rsidRPr="003C0DD6" w:rsidRDefault="003C0DD6" w:rsidP="003C0DD6">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ІПН 021463320343</w:t>
                  </w:r>
                </w:p>
                <w:p w:rsidR="003C0DD6" w:rsidRPr="003C0DD6" w:rsidRDefault="003C0DD6" w:rsidP="003C0DD6">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27"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3C0DD6" w:rsidRPr="003C0DD6" w:rsidRDefault="003C0DD6" w:rsidP="003C0DD6">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Платник ПДВ на загальних підставах</w:t>
                  </w:r>
                </w:p>
                <w:p w:rsidR="003C0DD6" w:rsidRPr="003C0DD6" w:rsidRDefault="003C0DD6" w:rsidP="003C0DD6">
                  <w:pPr>
                    <w:pStyle w:val="a4"/>
                    <w:rPr>
                      <w:rFonts w:ascii="Times New Roman" w:hAnsi="Times New Roman"/>
                      <w:b/>
                      <w:bCs/>
                      <w:iCs/>
                    </w:rPr>
                  </w:pPr>
                </w:p>
              </w:tc>
              <w:tc>
                <w:tcPr>
                  <w:tcW w:w="4561" w:type="dxa"/>
                </w:tcPr>
                <w:p w:rsidR="001B02EB" w:rsidRPr="001B02EB" w:rsidRDefault="001B02EB" w:rsidP="003C0DD6">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r w:rsidR="003C0DD6" w:rsidRPr="001B02EB" w:rsidTr="003C0DD6">
              <w:trPr>
                <w:trHeight w:val="3543"/>
              </w:trPr>
              <w:tc>
                <w:tcPr>
                  <w:tcW w:w="5003" w:type="dxa"/>
                </w:tcPr>
                <w:p w:rsidR="003C0DD6" w:rsidRPr="003C0DD6" w:rsidRDefault="003C0DD6" w:rsidP="003C0DD6">
                  <w:pPr>
                    <w:pStyle w:val="a4"/>
                    <w:rPr>
                      <w:rFonts w:ascii="Times New Roman" w:hAnsi="Times New Roman"/>
                    </w:rPr>
                  </w:pPr>
                  <w:r w:rsidRPr="003C0DD6">
                    <w:rPr>
                      <w:rFonts w:ascii="Times New Roman" w:hAnsi="Times New Roman"/>
                    </w:rPr>
                    <w:t>____________________________</w:t>
                  </w:r>
                </w:p>
                <w:p w:rsidR="003C0DD6" w:rsidRPr="003C0DD6" w:rsidRDefault="003C0DD6" w:rsidP="003C0DD6">
                  <w:pPr>
                    <w:pStyle w:val="a4"/>
                    <w:rPr>
                      <w:rFonts w:ascii="Times New Roman" w:hAnsi="Times New Roman"/>
                    </w:rPr>
                  </w:pPr>
                </w:p>
                <w:p w:rsidR="003C0DD6" w:rsidRPr="003C0DD6" w:rsidRDefault="003C0DD6" w:rsidP="003C0DD6">
                  <w:pPr>
                    <w:pStyle w:val="a4"/>
                    <w:rPr>
                      <w:rFonts w:ascii="Times New Roman" w:hAnsi="Times New Roman"/>
                    </w:rPr>
                  </w:pPr>
                  <w:r w:rsidRPr="003C0DD6">
                    <w:rPr>
                      <w:rFonts w:ascii="Times New Roman" w:hAnsi="Times New Roman"/>
                    </w:rPr>
                    <w:t>_________________ /______________/</w:t>
                  </w:r>
                </w:p>
                <w:p w:rsidR="003C0DD6" w:rsidRPr="00CF4743" w:rsidRDefault="003C0DD6" w:rsidP="003C0DD6">
                  <w:pPr>
                    <w:pStyle w:val="a4"/>
                    <w:rPr>
                      <w:sz w:val="20"/>
                      <w:szCs w:val="20"/>
                    </w:rPr>
                  </w:pPr>
                  <w:r w:rsidRPr="00CF4743">
                    <w:rPr>
                      <w:rFonts w:ascii="Times New Roman" w:hAnsi="Times New Roman"/>
                      <w:sz w:val="20"/>
                      <w:szCs w:val="20"/>
                    </w:rPr>
                    <w:t>М.П.</w:t>
                  </w:r>
                </w:p>
              </w:tc>
              <w:tc>
                <w:tcPr>
                  <w:tcW w:w="4561" w:type="dxa"/>
                </w:tcPr>
                <w:p w:rsidR="003C0DD6" w:rsidRPr="001B02EB" w:rsidRDefault="003C0DD6" w:rsidP="003C0DD6">
                  <w:pPr>
                    <w:pStyle w:val="HTML"/>
                    <w:snapToGrid w:val="0"/>
                    <w:ind w:left="119"/>
                    <w:jc w:val="both"/>
                    <w:rPr>
                      <w:rFonts w:ascii="Times New Roman" w:eastAsia="Calibri" w:hAnsi="Times New Roman"/>
                      <w:sz w:val="22"/>
                      <w:szCs w:val="22"/>
                      <w:lang w:val="uk-UA"/>
                    </w:rPr>
                  </w:pPr>
                </w:p>
              </w:tc>
            </w:tr>
          </w:tbl>
          <w:p w:rsidR="001B02EB" w:rsidRPr="001B02EB" w:rsidRDefault="001B02EB" w:rsidP="001B02EB">
            <w:pPr>
              <w:spacing w:line="100" w:lineRule="atLeast"/>
              <w:jc w:val="both"/>
              <w:rPr>
                <w:rFonts w:ascii="Times New Roman" w:hAnsi="Times New Roman"/>
              </w:rPr>
            </w:pPr>
          </w:p>
        </w:tc>
        <w:tc>
          <w:tcPr>
            <w:tcW w:w="5103" w:type="dxa"/>
            <w:shd w:val="clear" w:color="auto" w:fill="auto"/>
          </w:tcPr>
          <w:p w:rsidR="001B02EB" w:rsidRPr="001B02EB" w:rsidRDefault="001B02EB" w:rsidP="001B02EB">
            <w:pPr>
              <w:spacing w:line="100" w:lineRule="atLeast"/>
              <w:ind w:left="35" w:hanging="35"/>
              <w:jc w:val="both"/>
              <w:rPr>
                <w:rFonts w:ascii="Times New Roman" w:hAnsi="Times New Roman"/>
                <w:b/>
              </w:rPr>
            </w:pPr>
            <w:r w:rsidRPr="001B02EB">
              <w:rPr>
                <w:rFonts w:ascii="Times New Roman" w:hAnsi="Times New Roman"/>
                <w:b/>
              </w:rPr>
              <w:t>Постачальник</w:t>
            </w:r>
          </w:p>
          <w:p w:rsidR="001B02EB" w:rsidRPr="001B02EB" w:rsidRDefault="001B02EB" w:rsidP="001B02EB">
            <w:pPr>
              <w:spacing w:line="100" w:lineRule="atLeast"/>
              <w:ind w:left="319"/>
              <w:jc w:val="both"/>
              <w:rPr>
                <w:rFonts w:ascii="Times New Roman" w:hAnsi="Times New Roman"/>
                <w:b/>
              </w:rPr>
            </w:pPr>
          </w:p>
          <w:p w:rsidR="001B02EB" w:rsidRDefault="001B02EB" w:rsidP="001B02EB">
            <w:pPr>
              <w:spacing w:line="100" w:lineRule="atLeast"/>
              <w:ind w:left="319"/>
              <w:jc w:val="both"/>
              <w:rPr>
                <w:rFonts w:ascii="Times New Roman" w:hAnsi="Times New Roman"/>
                <w:b/>
              </w:rPr>
            </w:pPr>
          </w:p>
          <w:p w:rsidR="001B02EB" w:rsidRPr="001B02EB" w:rsidRDefault="001B02EB" w:rsidP="001B02EB">
            <w:pPr>
              <w:spacing w:line="100" w:lineRule="atLeast"/>
              <w:jc w:val="both"/>
              <w:rPr>
                <w:rFonts w:ascii="Times New Roman" w:hAnsi="Times New Roman"/>
                <w:b/>
              </w:rPr>
            </w:pPr>
          </w:p>
          <w:p w:rsidR="001B02EB" w:rsidRDefault="001B02EB" w:rsidP="001B02EB">
            <w:pPr>
              <w:pStyle w:val="a4"/>
              <w:rPr>
                <w:rFonts w:ascii="Times New Roman" w:hAnsi="Times New Roman"/>
              </w:rPr>
            </w:pPr>
          </w:p>
          <w:p w:rsidR="00CF4743" w:rsidRDefault="00CF4743" w:rsidP="001B02EB">
            <w:pPr>
              <w:pStyle w:val="a4"/>
              <w:rPr>
                <w:rFonts w:ascii="Times New Roman" w:hAnsi="Times New Roman"/>
              </w:rPr>
            </w:pPr>
          </w:p>
          <w:p w:rsidR="00CF4743" w:rsidRDefault="00CF4743" w:rsidP="001B02EB">
            <w:pPr>
              <w:pStyle w:val="a4"/>
              <w:rPr>
                <w:rFonts w:ascii="Times New Roman" w:hAnsi="Times New Roman"/>
              </w:rPr>
            </w:pPr>
          </w:p>
          <w:p w:rsidR="00CF4743" w:rsidRPr="001B02EB" w:rsidRDefault="00CF4743" w:rsidP="001B02EB">
            <w:pPr>
              <w:pStyle w:val="a4"/>
              <w:rPr>
                <w:rFonts w:ascii="Times New Roman" w:hAnsi="Times New Roman"/>
              </w:rPr>
            </w:pPr>
          </w:p>
          <w:p w:rsidR="001B02EB" w:rsidRPr="001B02EB" w:rsidRDefault="001B02EB" w:rsidP="001B02EB">
            <w:pPr>
              <w:pStyle w:val="a4"/>
              <w:rPr>
                <w:rFonts w:ascii="Times New Roman" w:hAnsi="Times New Roman"/>
              </w:rPr>
            </w:pPr>
          </w:p>
          <w:p w:rsidR="001B02EB" w:rsidRPr="001B02EB" w:rsidRDefault="001B02EB" w:rsidP="001B02EB">
            <w:pPr>
              <w:pStyle w:val="a4"/>
              <w:rPr>
                <w:rFonts w:ascii="Times New Roman" w:hAnsi="Times New Roman"/>
              </w:rPr>
            </w:pPr>
            <w:r w:rsidRPr="001B02EB">
              <w:rPr>
                <w:rFonts w:ascii="Times New Roman" w:hAnsi="Times New Roman"/>
              </w:rPr>
              <w:t>________________________________</w:t>
            </w:r>
          </w:p>
          <w:p w:rsidR="001B02EB" w:rsidRPr="001B02EB" w:rsidRDefault="001B02EB" w:rsidP="001B02EB">
            <w:pPr>
              <w:pStyle w:val="a4"/>
              <w:rPr>
                <w:rFonts w:ascii="Times New Roman" w:hAnsi="Times New Roman"/>
              </w:rPr>
            </w:pPr>
          </w:p>
          <w:p w:rsidR="001B02EB" w:rsidRPr="001B02EB" w:rsidRDefault="001B02EB" w:rsidP="001B02EB">
            <w:pPr>
              <w:pStyle w:val="a4"/>
              <w:rPr>
                <w:rFonts w:ascii="Times New Roman" w:hAnsi="Times New Roman"/>
              </w:rPr>
            </w:pPr>
            <w:r w:rsidRPr="001B02EB">
              <w:rPr>
                <w:rFonts w:ascii="Times New Roman" w:hAnsi="Times New Roman"/>
              </w:rPr>
              <w:t>_________________ /______________/</w:t>
            </w:r>
          </w:p>
          <w:p w:rsidR="001B02EB" w:rsidRPr="001B02EB" w:rsidRDefault="001B02EB" w:rsidP="001B02EB">
            <w:pPr>
              <w:pStyle w:val="a4"/>
              <w:rPr>
                <w:rFonts w:ascii="Times New Roman" w:hAnsi="Times New Roman"/>
                <w:i/>
                <w:iCs/>
              </w:rPr>
            </w:pPr>
            <w:r w:rsidRPr="00CF4743">
              <w:rPr>
                <w:rFonts w:ascii="Times New Roman" w:hAnsi="Times New Roman"/>
                <w:sz w:val="20"/>
                <w:szCs w:val="20"/>
              </w:rPr>
              <w:t>М.П.</w:t>
            </w:r>
            <w:r w:rsidRPr="001B02EB">
              <w:rPr>
                <w:rFonts w:ascii="Times New Roman" w:hAnsi="Times New Roman"/>
              </w:rPr>
              <w:t xml:space="preserve"> </w:t>
            </w:r>
            <w:r w:rsidRPr="001B02EB">
              <w:rPr>
                <w:rFonts w:ascii="Times New Roman" w:hAnsi="Times New Roman"/>
                <w:i/>
                <w:iCs/>
              </w:rPr>
              <w:t>(у разі використання)</w:t>
            </w:r>
          </w:p>
          <w:p w:rsidR="001B02EB" w:rsidRPr="001B02EB" w:rsidRDefault="001B02EB" w:rsidP="001B02EB">
            <w:pPr>
              <w:spacing w:line="100" w:lineRule="atLeast"/>
              <w:ind w:left="319"/>
              <w:jc w:val="both"/>
              <w:rPr>
                <w:rFonts w:ascii="Times New Roman" w:hAnsi="Times New Roman"/>
                <w:b/>
              </w:rPr>
            </w:pPr>
          </w:p>
        </w:tc>
      </w:tr>
    </w:tbl>
    <w:p w:rsidR="001B02EB" w:rsidRPr="001B02EB" w:rsidRDefault="001B02EB" w:rsidP="001B02EB">
      <w:pPr>
        <w:spacing w:line="240" w:lineRule="auto"/>
        <w:jc w:val="both"/>
        <w:rPr>
          <w:rFonts w:ascii="Times New Roman" w:hAnsi="Times New Roman"/>
          <w:sz w:val="24"/>
          <w:szCs w:val="24"/>
        </w:rPr>
        <w:sectPr w:rsidR="001B02EB" w:rsidRPr="001B02EB" w:rsidSect="003C0DD6">
          <w:footerReference w:type="even" r:id="rId28"/>
          <w:footerReference w:type="default" r:id="rId29"/>
          <w:pgSz w:w="11906" w:h="16838"/>
          <w:pgMar w:top="284" w:right="566" w:bottom="709" w:left="1134" w:header="720" w:footer="720" w:gutter="0"/>
          <w:cols w:space="720"/>
          <w:titlePg/>
          <w:docGrid w:linePitch="360"/>
        </w:sectPr>
      </w:pPr>
    </w:p>
    <w:p w:rsidR="001B02EB" w:rsidRPr="001B02EB" w:rsidRDefault="001B02EB" w:rsidP="001B02EB">
      <w:pPr>
        <w:spacing w:line="240" w:lineRule="auto"/>
        <w:jc w:val="both"/>
        <w:rPr>
          <w:rFonts w:ascii="Times New Roman" w:hAnsi="Times New Roman"/>
          <w:b/>
          <w:sz w:val="24"/>
          <w:szCs w:val="24"/>
        </w:rPr>
      </w:pPr>
    </w:p>
    <w:p w:rsidR="001B02EB" w:rsidRPr="001B02EB" w:rsidRDefault="001B02EB" w:rsidP="001B02EB">
      <w:pPr>
        <w:pStyle w:val="a4"/>
        <w:ind w:left="5670"/>
        <w:rPr>
          <w:rFonts w:ascii="Times New Roman" w:hAnsi="Times New Roman"/>
        </w:rPr>
      </w:pPr>
      <w:r w:rsidRPr="001B02EB">
        <w:rPr>
          <w:rFonts w:ascii="Times New Roman" w:hAnsi="Times New Roman"/>
        </w:rPr>
        <w:t xml:space="preserve">Додаток № 1 </w:t>
      </w:r>
    </w:p>
    <w:p w:rsidR="001B02EB" w:rsidRPr="001B02EB" w:rsidRDefault="001B02EB" w:rsidP="001B02EB">
      <w:pPr>
        <w:pStyle w:val="a4"/>
        <w:ind w:left="5670"/>
        <w:rPr>
          <w:rFonts w:ascii="Times New Roman" w:hAnsi="Times New Roman"/>
        </w:rPr>
      </w:pPr>
      <w:r w:rsidRPr="001B02EB">
        <w:rPr>
          <w:rFonts w:ascii="Times New Roman" w:hAnsi="Times New Roman"/>
        </w:rPr>
        <w:t>до договору про закупівлю товару</w:t>
      </w:r>
    </w:p>
    <w:p w:rsidR="001B02EB" w:rsidRPr="001B02EB" w:rsidRDefault="00CF4743" w:rsidP="001B02EB">
      <w:pPr>
        <w:pStyle w:val="a4"/>
        <w:ind w:left="5670"/>
        <w:rPr>
          <w:rFonts w:ascii="Times New Roman" w:hAnsi="Times New Roman"/>
        </w:rPr>
      </w:pPr>
      <w:r>
        <w:rPr>
          <w:rFonts w:ascii="Times New Roman" w:hAnsi="Times New Roman"/>
        </w:rPr>
        <w:t>№ __________ від ___.___.2023</w:t>
      </w:r>
      <w:r w:rsidR="001B02EB" w:rsidRPr="001B02EB">
        <w:rPr>
          <w:rFonts w:ascii="Times New Roman" w:hAnsi="Times New Roman"/>
        </w:rPr>
        <w:t xml:space="preserve"> року</w:t>
      </w:r>
    </w:p>
    <w:p w:rsidR="001B02EB" w:rsidRPr="001B02EB" w:rsidRDefault="001B02EB" w:rsidP="001B02EB">
      <w:pPr>
        <w:pStyle w:val="a4"/>
        <w:rPr>
          <w:rFonts w:ascii="Times New Roman" w:hAnsi="Times New Roman"/>
        </w:rPr>
      </w:pPr>
    </w:p>
    <w:p w:rsidR="001B02EB" w:rsidRPr="001B02EB" w:rsidRDefault="001B02EB" w:rsidP="001B02EB">
      <w:pPr>
        <w:spacing w:line="240" w:lineRule="auto"/>
        <w:jc w:val="center"/>
        <w:outlineLvl w:val="0"/>
        <w:rPr>
          <w:rFonts w:ascii="Times New Roman" w:hAnsi="Times New Roman"/>
          <w:b/>
          <w:sz w:val="32"/>
          <w:szCs w:val="32"/>
          <w:lang w:eastAsia="uk-UA"/>
        </w:rPr>
      </w:pPr>
      <w:r w:rsidRPr="001B02EB">
        <w:rPr>
          <w:rFonts w:ascii="Times New Roman" w:hAnsi="Times New Roman"/>
          <w:b/>
          <w:sz w:val="32"/>
          <w:szCs w:val="32"/>
          <w:lang w:eastAsia="uk-UA"/>
        </w:rPr>
        <w:t>Специфікація</w:t>
      </w:r>
    </w:p>
    <w:p w:rsidR="001B02EB" w:rsidRPr="001B02EB" w:rsidRDefault="001B02EB" w:rsidP="001B02EB">
      <w:pPr>
        <w:spacing w:line="240" w:lineRule="auto"/>
        <w:jc w:val="both"/>
        <w:outlineLvl w:val="0"/>
        <w:rPr>
          <w:rFonts w:ascii="Times New Roman" w:hAnsi="Times New Roman"/>
          <w:sz w:val="24"/>
          <w:szCs w:val="24"/>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552"/>
        <w:gridCol w:w="1559"/>
        <w:gridCol w:w="1276"/>
        <w:gridCol w:w="1304"/>
        <w:gridCol w:w="1390"/>
        <w:gridCol w:w="1559"/>
      </w:tblGrid>
      <w:tr w:rsidR="001B02EB" w:rsidRPr="001B02EB" w:rsidTr="004873A6">
        <w:trPr>
          <w:trHeight w:val="734"/>
        </w:trPr>
        <w:tc>
          <w:tcPr>
            <w:tcW w:w="674" w:type="dxa"/>
            <w:vAlign w:val="center"/>
          </w:tcPr>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w:t>
            </w:r>
          </w:p>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з/п</w:t>
            </w:r>
          </w:p>
        </w:tc>
        <w:tc>
          <w:tcPr>
            <w:tcW w:w="2552" w:type="dxa"/>
            <w:vAlign w:val="center"/>
          </w:tcPr>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Найменування</w:t>
            </w:r>
          </w:p>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товару</w:t>
            </w:r>
          </w:p>
        </w:tc>
        <w:tc>
          <w:tcPr>
            <w:tcW w:w="1559" w:type="dxa"/>
          </w:tcPr>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Країна походження товару</w:t>
            </w:r>
          </w:p>
          <w:p w:rsidR="001B02EB" w:rsidRPr="001B02EB" w:rsidRDefault="001B02EB" w:rsidP="001B02EB">
            <w:pPr>
              <w:jc w:val="both"/>
              <w:rPr>
                <w:rFonts w:ascii="Times New Roman" w:hAnsi="Times New Roman"/>
                <w:sz w:val="24"/>
                <w:szCs w:val="24"/>
              </w:rPr>
            </w:pPr>
          </w:p>
        </w:tc>
        <w:tc>
          <w:tcPr>
            <w:tcW w:w="1276" w:type="dxa"/>
            <w:vAlign w:val="center"/>
          </w:tcPr>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Одиниця виміру</w:t>
            </w:r>
          </w:p>
        </w:tc>
        <w:tc>
          <w:tcPr>
            <w:tcW w:w="1304" w:type="dxa"/>
            <w:vAlign w:val="center"/>
          </w:tcPr>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Кількість</w:t>
            </w:r>
          </w:p>
        </w:tc>
        <w:tc>
          <w:tcPr>
            <w:tcW w:w="1390" w:type="dxa"/>
            <w:vAlign w:val="center"/>
          </w:tcPr>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Ціна за одиницю грн. без ПДВ</w:t>
            </w:r>
          </w:p>
        </w:tc>
        <w:tc>
          <w:tcPr>
            <w:tcW w:w="1559" w:type="dxa"/>
            <w:vAlign w:val="center"/>
          </w:tcPr>
          <w:p w:rsidR="001B02EB" w:rsidRPr="001B02EB" w:rsidRDefault="001B02EB" w:rsidP="001B02EB">
            <w:pPr>
              <w:autoSpaceDE w:val="0"/>
              <w:autoSpaceDN w:val="0"/>
              <w:adjustRightInd w:val="0"/>
              <w:spacing w:line="240" w:lineRule="auto"/>
              <w:jc w:val="both"/>
              <w:rPr>
                <w:rFonts w:ascii="Times New Roman" w:hAnsi="Times New Roman"/>
                <w:b/>
                <w:bCs/>
                <w:sz w:val="24"/>
                <w:szCs w:val="24"/>
              </w:rPr>
            </w:pPr>
            <w:r w:rsidRPr="001B02EB">
              <w:rPr>
                <w:rFonts w:ascii="Times New Roman" w:hAnsi="Times New Roman"/>
                <w:b/>
                <w:bCs/>
                <w:sz w:val="24"/>
                <w:szCs w:val="24"/>
              </w:rPr>
              <w:t>Загальна вартість грн. без ПДВ</w:t>
            </w:r>
          </w:p>
        </w:tc>
      </w:tr>
      <w:tr w:rsidR="001B02EB" w:rsidRPr="001B02EB" w:rsidTr="004873A6">
        <w:trPr>
          <w:trHeight w:val="864"/>
        </w:trPr>
        <w:tc>
          <w:tcPr>
            <w:tcW w:w="674" w:type="dxa"/>
            <w:vAlign w:val="center"/>
          </w:tcPr>
          <w:p w:rsidR="001B02EB" w:rsidRPr="001B02EB" w:rsidRDefault="001B02EB" w:rsidP="001B02EB">
            <w:pPr>
              <w:autoSpaceDE w:val="0"/>
              <w:autoSpaceDN w:val="0"/>
              <w:adjustRightInd w:val="0"/>
              <w:spacing w:line="240" w:lineRule="auto"/>
              <w:jc w:val="both"/>
              <w:rPr>
                <w:rFonts w:ascii="Times New Roman" w:hAnsi="Times New Roman"/>
                <w:bCs/>
                <w:sz w:val="24"/>
                <w:szCs w:val="24"/>
              </w:rPr>
            </w:pPr>
            <w:r w:rsidRPr="001B02EB">
              <w:rPr>
                <w:rFonts w:ascii="Times New Roman" w:hAnsi="Times New Roman"/>
                <w:bCs/>
                <w:sz w:val="24"/>
                <w:szCs w:val="24"/>
              </w:rPr>
              <w:t>1</w:t>
            </w:r>
          </w:p>
        </w:tc>
        <w:tc>
          <w:tcPr>
            <w:tcW w:w="2552" w:type="dxa"/>
            <w:vAlign w:val="center"/>
          </w:tcPr>
          <w:p w:rsidR="001B02EB" w:rsidRPr="001B02EB" w:rsidRDefault="001B02EB" w:rsidP="001B02EB">
            <w:pPr>
              <w:pStyle w:val="16"/>
              <w:snapToGrid w:val="0"/>
              <w:jc w:val="both"/>
              <w:rPr>
                <w:rFonts w:ascii="Times New Roman" w:hAnsi="Times New Roman" w:cs="Times New Roman"/>
                <w:color w:val="000000"/>
                <w:lang w:val="uk-UA"/>
              </w:rPr>
            </w:pPr>
            <w:r w:rsidRPr="001B02EB">
              <w:rPr>
                <w:rFonts w:ascii="Times New Roman" w:hAnsi="Times New Roman" w:cs="Times New Roman"/>
                <w:color w:val="000000"/>
                <w:lang w:val="uk-UA"/>
              </w:rPr>
              <w:t>Бензин А-9</w:t>
            </w:r>
            <w:r>
              <w:rPr>
                <w:rFonts w:ascii="Times New Roman" w:hAnsi="Times New Roman" w:cs="Times New Roman"/>
                <w:color w:val="000000"/>
                <w:lang w:val="uk-UA"/>
              </w:rPr>
              <w:t>5</w:t>
            </w:r>
            <w:r w:rsidRPr="001B02EB">
              <w:rPr>
                <w:rFonts w:ascii="Times New Roman" w:hAnsi="Times New Roman" w:cs="Times New Roman"/>
                <w:color w:val="000000"/>
                <w:lang w:val="uk-UA"/>
              </w:rPr>
              <w:t xml:space="preserve"> </w:t>
            </w:r>
            <w:r w:rsidRPr="001B02EB">
              <w:rPr>
                <w:rFonts w:ascii="Times New Roman" w:hAnsi="Times New Roman" w:cs="Times New Roman"/>
                <w:lang w:val="uk-UA"/>
              </w:rPr>
              <w:t>(за талонами)</w:t>
            </w:r>
          </w:p>
        </w:tc>
        <w:tc>
          <w:tcPr>
            <w:tcW w:w="1559" w:type="dxa"/>
          </w:tcPr>
          <w:p w:rsidR="001B02EB" w:rsidRPr="001B02EB" w:rsidRDefault="001B02EB" w:rsidP="001B02EB">
            <w:pPr>
              <w:jc w:val="both"/>
              <w:rPr>
                <w:rFonts w:ascii="Times New Roman" w:hAnsi="Times New Roman"/>
                <w:sz w:val="24"/>
                <w:szCs w:val="24"/>
              </w:rPr>
            </w:pPr>
          </w:p>
        </w:tc>
        <w:tc>
          <w:tcPr>
            <w:tcW w:w="1276" w:type="dxa"/>
            <w:vAlign w:val="center"/>
          </w:tcPr>
          <w:p w:rsidR="001B02EB" w:rsidRPr="001B02EB" w:rsidRDefault="001B02EB" w:rsidP="00BA0BD2">
            <w:pPr>
              <w:jc w:val="center"/>
              <w:rPr>
                <w:rFonts w:ascii="Times New Roman" w:hAnsi="Times New Roman"/>
                <w:sz w:val="24"/>
                <w:szCs w:val="24"/>
              </w:rPr>
            </w:pPr>
            <w:r w:rsidRPr="001B02EB">
              <w:rPr>
                <w:rFonts w:ascii="Times New Roman" w:hAnsi="Times New Roman"/>
                <w:sz w:val="24"/>
                <w:szCs w:val="24"/>
              </w:rPr>
              <w:t>літр</w:t>
            </w:r>
          </w:p>
        </w:tc>
        <w:tc>
          <w:tcPr>
            <w:tcW w:w="1304" w:type="dxa"/>
            <w:vAlign w:val="center"/>
          </w:tcPr>
          <w:p w:rsidR="001B02EB" w:rsidRPr="00BA0BD2" w:rsidRDefault="00BA0BD2" w:rsidP="00BA0BD2">
            <w:pPr>
              <w:jc w:val="center"/>
              <w:rPr>
                <w:rFonts w:ascii="Times New Roman" w:hAnsi="Times New Roman"/>
                <w:sz w:val="24"/>
                <w:szCs w:val="24"/>
                <w:lang w:val="en-US"/>
              </w:rPr>
            </w:pPr>
            <w:r>
              <w:rPr>
                <w:rFonts w:ascii="Times New Roman" w:hAnsi="Times New Roman"/>
                <w:sz w:val="24"/>
                <w:szCs w:val="24"/>
                <w:lang w:val="en-US"/>
              </w:rPr>
              <w:t>4 000</w:t>
            </w:r>
          </w:p>
        </w:tc>
        <w:tc>
          <w:tcPr>
            <w:tcW w:w="1390" w:type="dxa"/>
            <w:vAlign w:val="center"/>
          </w:tcPr>
          <w:p w:rsidR="001B02EB" w:rsidRPr="001B02EB" w:rsidRDefault="001B02EB" w:rsidP="001B02EB">
            <w:pPr>
              <w:spacing w:line="240" w:lineRule="auto"/>
              <w:jc w:val="both"/>
              <w:rPr>
                <w:rFonts w:ascii="Times New Roman" w:hAnsi="Times New Roman"/>
                <w:sz w:val="24"/>
                <w:szCs w:val="24"/>
              </w:rPr>
            </w:pPr>
          </w:p>
        </w:tc>
        <w:tc>
          <w:tcPr>
            <w:tcW w:w="1559" w:type="dxa"/>
            <w:vAlign w:val="center"/>
          </w:tcPr>
          <w:p w:rsidR="001B02EB" w:rsidRPr="001B02EB" w:rsidRDefault="001B02EB" w:rsidP="001B02EB">
            <w:pPr>
              <w:autoSpaceDE w:val="0"/>
              <w:autoSpaceDN w:val="0"/>
              <w:adjustRightInd w:val="0"/>
              <w:spacing w:line="240" w:lineRule="auto"/>
              <w:jc w:val="both"/>
              <w:rPr>
                <w:rFonts w:ascii="Times New Roman" w:hAnsi="Times New Roman"/>
                <w:bCs/>
                <w:sz w:val="24"/>
                <w:szCs w:val="24"/>
              </w:rPr>
            </w:pPr>
          </w:p>
        </w:tc>
      </w:tr>
      <w:tr w:rsidR="001B02EB" w:rsidRPr="001B02EB" w:rsidTr="004873A6">
        <w:trPr>
          <w:trHeight w:val="364"/>
        </w:trPr>
        <w:tc>
          <w:tcPr>
            <w:tcW w:w="8755" w:type="dxa"/>
            <w:gridSpan w:val="6"/>
          </w:tcPr>
          <w:p w:rsidR="001B02EB" w:rsidRPr="001B02EB" w:rsidRDefault="001B02EB" w:rsidP="001B02EB">
            <w:pPr>
              <w:autoSpaceDE w:val="0"/>
              <w:autoSpaceDN w:val="0"/>
              <w:adjustRightInd w:val="0"/>
              <w:spacing w:line="240" w:lineRule="auto"/>
              <w:jc w:val="both"/>
              <w:rPr>
                <w:rFonts w:ascii="Times New Roman" w:hAnsi="Times New Roman"/>
                <w:bCs/>
                <w:sz w:val="24"/>
                <w:szCs w:val="24"/>
              </w:rPr>
            </w:pPr>
            <w:r w:rsidRPr="001B02EB">
              <w:rPr>
                <w:rFonts w:ascii="Times New Roman" w:hAnsi="Times New Roman"/>
                <w:bCs/>
                <w:sz w:val="24"/>
                <w:szCs w:val="24"/>
              </w:rPr>
              <w:t>Загальна вартість  без ПДВ грн.</w:t>
            </w:r>
            <w:r w:rsidRPr="001B02EB">
              <w:rPr>
                <w:rFonts w:ascii="Times New Roman" w:hAnsi="Times New Roman"/>
                <w:sz w:val="24"/>
                <w:szCs w:val="24"/>
              </w:rPr>
              <w:t xml:space="preserve"> </w:t>
            </w:r>
          </w:p>
        </w:tc>
        <w:tc>
          <w:tcPr>
            <w:tcW w:w="1559" w:type="dxa"/>
            <w:vAlign w:val="center"/>
          </w:tcPr>
          <w:p w:rsidR="001B02EB" w:rsidRPr="001B02EB" w:rsidRDefault="001B02EB" w:rsidP="001B02EB">
            <w:pPr>
              <w:autoSpaceDE w:val="0"/>
              <w:autoSpaceDN w:val="0"/>
              <w:adjustRightInd w:val="0"/>
              <w:spacing w:line="240" w:lineRule="auto"/>
              <w:jc w:val="both"/>
              <w:rPr>
                <w:rFonts w:ascii="Times New Roman" w:hAnsi="Times New Roman"/>
                <w:bCs/>
                <w:sz w:val="24"/>
                <w:szCs w:val="24"/>
              </w:rPr>
            </w:pPr>
          </w:p>
        </w:tc>
      </w:tr>
      <w:tr w:rsidR="001B02EB" w:rsidRPr="001B02EB" w:rsidTr="004873A6">
        <w:trPr>
          <w:trHeight w:val="335"/>
        </w:trPr>
        <w:tc>
          <w:tcPr>
            <w:tcW w:w="8755" w:type="dxa"/>
            <w:gridSpan w:val="6"/>
          </w:tcPr>
          <w:p w:rsidR="001B02EB" w:rsidRPr="001B02EB" w:rsidRDefault="001B02EB" w:rsidP="001B02EB">
            <w:pPr>
              <w:spacing w:line="240" w:lineRule="auto"/>
              <w:jc w:val="both"/>
              <w:rPr>
                <w:rFonts w:ascii="Times New Roman" w:hAnsi="Times New Roman"/>
                <w:sz w:val="24"/>
                <w:szCs w:val="24"/>
              </w:rPr>
            </w:pPr>
            <w:r w:rsidRPr="001B02EB">
              <w:rPr>
                <w:rFonts w:ascii="Times New Roman" w:hAnsi="Times New Roman"/>
                <w:bCs/>
                <w:sz w:val="24"/>
                <w:szCs w:val="24"/>
              </w:rPr>
              <w:t>ПДВ _____ %*</w:t>
            </w:r>
          </w:p>
        </w:tc>
        <w:tc>
          <w:tcPr>
            <w:tcW w:w="1559" w:type="dxa"/>
            <w:vAlign w:val="center"/>
          </w:tcPr>
          <w:p w:rsidR="001B02EB" w:rsidRPr="001B02EB" w:rsidRDefault="001B02EB" w:rsidP="001B02EB">
            <w:pPr>
              <w:autoSpaceDE w:val="0"/>
              <w:autoSpaceDN w:val="0"/>
              <w:adjustRightInd w:val="0"/>
              <w:spacing w:line="240" w:lineRule="auto"/>
              <w:jc w:val="both"/>
              <w:rPr>
                <w:rFonts w:ascii="Times New Roman" w:hAnsi="Times New Roman"/>
                <w:bCs/>
                <w:sz w:val="24"/>
                <w:szCs w:val="24"/>
              </w:rPr>
            </w:pPr>
          </w:p>
        </w:tc>
      </w:tr>
      <w:tr w:rsidR="001B02EB" w:rsidRPr="001B02EB" w:rsidTr="004873A6">
        <w:trPr>
          <w:trHeight w:val="282"/>
        </w:trPr>
        <w:tc>
          <w:tcPr>
            <w:tcW w:w="8755" w:type="dxa"/>
            <w:gridSpan w:val="6"/>
          </w:tcPr>
          <w:p w:rsidR="001B02EB" w:rsidRPr="001B02EB" w:rsidRDefault="001B02EB" w:rsidP="001B02EB">
            <w:pPr>
              <w:spacing w:line="240" w:lineRule="auto"/>
              <w:jc w:val="both"/>
              <w:rPr>
                <w:rFonts w:ascii="Times New Roman" w:hAnsi="Times New Roman"/>
                <w:sz w:val="24"/>
                <w:szCs w:val="24"/>
              </w:rPr>
            </w:pPr>
            <w:r w:rsidRPr="001B02EB">
              <w:rPr>
                <w:rFonts w:ascii="Times New Roman" w:hAnsi="Times New Roman"/>
                <w:bCs/>
                <w:sz w:val="24"/>
                <w:szCs w:val="24"/>
              </w:rPr>
              <w:t>Загальна вартість грн. з ПДВ:*</w:t>
            </w:r>
          </w:p>
        </w:tc>
        <w:tc>
          <w:tcPr>
            <w:tcW w:w="1559" w:type="dxa"/>
            <w:vAlign w:val="center"/>
          </w:tcPr>
          <w:p w:rsidR="001B02EB" w:rsidRPr="001B02EB" w:rsidRDefault="001B02EB" w:rsidP="001B02EB">
            <w:pPr>
              <w:autoSpaceDE w:val="0"/>
              <w:autoSpaceDN w:val="0"/>
              <w:adjustRightInd w:val="0"/>
              <w:spacing w:line="240" w:lineRule="auto"/>
              <w:jc w:val="both"/>
              <w:rPr>
                <w:rFonts w:ascii="Times New Roman" w:hAnsi="Times New Roman"/>
                <w:bCs/>
                <w:sz w:val="24"/>
                <w:szCs w:val="24"/>
              </w:rPr>
            </w:pPr>
          </w:p>
          <w:p w:rsidR="001B02EB" w:rsidRPr="001B02EB" w:rsidRDefault="001B02EB" w:rsidP="001B02EB">
            <w:pPr>
              <w:autoSpaceDE w:val="0"/>
              <w:autoSpaceDN w:val="0"/>
              <w:adjustRightInd w:val="0"/>
              <w:spacing w:line="240" w:lineRule="auto"/>
              <w:jc w:val="both"/>
              <w:rPr>
                <w:rFonts w:ascii="Times New Roman" w:hAnsi="Times New Roman"/>
                <w:bCs/>
                <w:sz w:val="24"/>
                <w:szCs w:val="24"/>
              </w:rPr>
            </w:pPr>
          </w:p>
        </w:tc>
      </w:tr>
    </w:tbl>
    <w:p w:rsidR="001B02EB" w:rsidRPr="001B02EB" w:rsidRDefault="001B02EB" w:rsidP="001B02EB">
      <w:pPr>
        <w:contextualSpacing/>
        <w:jc w:val="both"/>
        <w:rPr>
          <w:rFonts w:ascii="Times New Roman" w:hAnsi="Times New Roman"/>
          <w:b/>
          <w:sz w:val="24"/>
          <w:szCs w:val="24"/>
        </w:rPr>
      </w:pPr>
    </w:p>
    <w:p w:rsidR="001B02EB" w:rsidRPr="001B02EB" w:rsidRDefault="001B02EB" w:rsidP="001B02EB">
      <w:pPr>
        <w:spacing w:line="240" w:lineRule="auto"/>
        <w:jc w:val="both"/>
        <w:outlineLvl w:val="0"/>
        <w:rPr>
          <w:rFonts w:ascii="Times New Roman" w:hAnsi="Times New Roman"/>
          <w:sz w:val="24"/>
          <w:szCs w:val="24"/>
          <w:lang w:eastAsia="uk-UA"/>
        </w:rPr>
      </w:pPr>
    </w:p>
    <w:p w:rsidR="001B02EB" w:rsidRPr="001B02EB" w:rsidRDefault="001B02EB" w:rsidP="001B02EB">
      <w:pPr>
        <w:spacing w:line="250" w:lineRule="exact"/>
        <w:jc w:val="both"/>
        <w:rPr>
          <w:rFonts w:ascii="Times New Roman" w:hAnsi="Times New Roman"/>
          <w:i/>
          <w:sz w:val="24"/>
          <w:szCs w:val="24"/>
        </w:rPr>
      </w:pPr>
      <w:r w:rsidRPr="001B02EB">
        <w:rPr>
          <w:rFonts w:ascii="Times New Roman" w:hAnsi="Times New Roman"/>
          <w:i/>
          <w:sz w:val="24"/>
          <w:szCs w:val="24"/>
        </w:rPr>
        <w:t xml:space="preserve">* У разі </w:t>
      </w:r>
      <w:r w:rsidRPr="001B02EB">
        <w:rPr>
          <w:rFonts w:ascii="Times New Roman" w:hAnsi="Times New Roman"/>
          <w:bCs/>
          <w:i/>
          <w:sz w:val="24"/>
          <w:szCs w:val="24"/>
        </w:rPr>
        <w:t>якщо Постачальник не є платником ПДВ</w:t>
      </w:r>
      <w:r w:rsidRPr="001B02EB">
        <w:rPr>
          <w:rFonts w:ascii="Times New Roman" w:hAnsi="Times New Roman"/>
          <w:i/>
          <w:sz w:val="24"/>
          <w:szCs w:val="24"/>
        </w:rPr>
        <w:t xml:space="preserve"> або якщо предмет закупівлі не обкладається ПДВ, </w:t>
      </w:r>
      <w:r w:rsidRPr="001B02EB">
        <w:rPr>
          <w:rFonts w:ascii="Times New Roman" w:hAnsi="Times New Roman"/>
          <w:bCs/>
          <w:i/>
          <w:sz w:val="24"/>
          <w:szCs w:val="24"/>
        </w:rPr>
        <w:t>дані заповнюються без врахування ПДВ</w:t>
      </w:r>
      <w:r w:rsidRPr="001B02EB">
        <w:rPr>
          <w:rFonts w:ascii="Times New Roman" w:hAnsi="Times New Roman"/>
          <w:i/>
          <w:sz w:val="24"/>
          <w:szCs w:val="24"/>
        </w:rPr>
        <w:t>, а у відповідних рядках Постачальник зазначає прочерки.</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240" w:lineRule="auto"/>
        <w:jc w:val="both"/>
        <w:rPr>
          <w:rFonts w:ascii="Times New Roman" w:hAnsi="Times New Roman"/>
          <w:iCs/>
          <w:sz w:val="24"/>
          <w:szCs w:val="24"/>
        </w:rPr>
      </w:pPr>
    </w:p>
    <w:tbl>
      <w:tblPr>
        <w:tblW w:w="10632" w:type="dxa"/>
        <w:tblInd w:w="108" w:type="dxa"/>
        <w:tblLayout w:type="fixed"/>
        <w:tblLook w:val="0000" w:firstRow="0" w:lastRow="0" w:firstColumn="0" w:lastColumn="0" w:noHBand="0" w:noVBand="0"/>
      </w:tblPr>
      <w:tblGrid>
        <w:gridCol w:w="5103"/>
        <w:gridCol w:w="5529"/>
      </w:tblGrid>
      <w:tr w:rsidR="001B02EB" w:rsidRPr="001B02EB" w:rsidTr="004873A6">
        <w:tc>
          <w:tcPr>
            <w:tcW w:w="5103" w:type="dxa"/>
            <w:shd w:val="clear" w:color="auto" w:fill="auto"/>
          </w:tcPr>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r w:rsidRPr="001B02EB">
              <w:rPr>
                <w:rFonts w:ascii="Times New Roman" w:hAnsi="Times New Roman"/>
                <w:b/>
                <w:bCs/>
                <w:sz w:val="24"/>
                <w:szCs w:val="24"/>
              </w:rPr>
              <w:t>Покупець:</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________________________________</w:t>
            </w: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 /______________/</w:t>
            </w:r>
          </w:p>
          <w:p w:rsidR="001B02EB" w:rsidRPr="001B02EB" w:rsidRDefault="001B02EB" w:rsidP="001B02EB">
            <w:pPr>
              <w:spacing w:line="100" w:lineRule="atLeast"/>
              <w:ind w:left="319"/>
              <w:jc w:val="both"/>
              <w:rPr>
                <w:rFonts w:ascii="Times New Roman" w:hAnsi="Times New Roman"/>
                <w:b/>
                <w:bCs/>
                <w:sz w:val="24"/>
                <w:szCs w:val="24"/>
              </w:rPr>
            </w:pPr>
            <w:r w:rsidRPr="001B02EB">
              <w:rPr>
                <w:rFonts w:ascii="Times New Roman" w:hAnsi="Times New Roman"/>
                <w:sz w:val="24"/>
                <w:szCs w:val="24"/>
              </w:rPr>
              <w:t xml:space="preserve">М.П. </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Cs/>
                <w:sz w:val="24"/>
                <w:szCs w:val="24"/>
              </w:rPr>
            </w:pPr>
          </w:p>
        </w:tc>
        <w:tc>
          <w:tcPr>
            <w:tcW w:w="5529" w:type="dxa"/>
            <w:shd w:val="clear" w:color="auto" w:fill="auto"/>
          </w:tcPr>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r w:rsidRPr="001B02EB">
              <w:rPr>
                <w:rFonts w:ascii="Times New Roman" w:hAnsi="Times New Roman"/>
                <w:b/>
                <w:bCs/>
                <w:sz w:val="24"/>
                <w:szCs w:val="24"/>
              </w:rPr>
              <w:t>Постачальник:</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________________________________</w:t>
            </w: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 /______________/</w:t>
            </w:r>
          </w:p>
          <w:p w:rsidR="001B02EB" w:rsidRPr="001B02EB" w:rsidRDefault="001B02EB" w:rsidP="001B02EB">
            <w:pPr>
              <w:spacing w:line="100" w:lineRule="atLeast"/>
              <w:ind w:left="319"/>
              <w:jc w:val="both"/>
              <w:rPr>
                <w:rFonts w:ascii="Times New Roman" w:hAnsi="Times New Roman"/>
                <w:bCs/>
                <w:sz w:val="24"/>
                <w:szCs w:val="24"/>
              </w:rPr>
            </w:pPr>
            <w:r w:rsidRPr="001B02EB">
              <w:rPr>
                <w:rFonts w:ascii="Times New Roman" w:hAnsi="Times New Roman"/>
                <w:sz w:val="24"/>
                <w:szCs w:val="24"/>
              </w:rPr>
              <w:t xml:space="preserve">М.П. </w:t>
            </w:r>
            <w:r w:rsidRPr="001B02EB">
              <w:rPr>
                <w:rFonts w:ascii="Times New Roman" w:hAnsi="Times New Roman"/>
                <w:i/>
                <w:iCs/>
                <w:sz w:val="24"/>
                <w:szCs w:val="24"/>
              </w:rPr>
              <w:t>(у разі використання)</w:t>
            </w:r>
          </w:p>
        </w:tc>
      </w:tr>
    </w:tbl>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pStyle w:val="a4"/>
        <w:ind w:left="5670"/>
        <w:rPr>
          <w:rFonts w:ascii="Times New Roman" w:hAnsi="Times New Roman"/>
        </w:rPr>
      </w:pPr>
      <w:r w:rsidRPr="001B02EB">
        <w:rPr>
          <w:rFonts w:ascii="Times New Roman" w:hAnsi="Times New Roman"/>
        </w:rPr>
        <w:lastRenderedPageBreak/>
        <w:t xml:space="preserve">Додаток № 2 </w:t>
      </w:r>
    </w:p>
    <w:p w:rsidR="001B02EB" w:rsidRPr="001B02EB" w:rsidRDefault="001B02EB" w:rsidP="001B02EB">
      <w:pPr>
        <w:pStyle w:val="a4"/>
        <w:ind w:left="5670"/>
        <w:rPr>
          <w:rFonts w:ascii="Times New Roman" w:hAnsi="Times New Roman"/>
        </w:rPr>
      </w:pPr>
      <w:r w:rsidRPr="001B02EB">
        <w:rPr>
          <w:rFonts w:ascii="Times New Roman" w:hAnsi="Times New Roman"/>
        </w:rPr>
        <w:t>до договору про закупівлю товару</w:t>
      </w:r>
    </w:p>
    <w:p w:rsidR="001B02EB" w:rsidRPr="001B02EB" w:rsidRDefault="00CF4743" w:rsidP="001B02EB">
      <w:pPr>
        <w:pStyle w:val="a4"/>
        <w:ind w:left="5670"/>
        <w:rPr>
          <w:rFonts w:ascii="Times New Roman" w:hAnsi="Times New Roman"/>
        </w:rPr>
      </w:pPr>
      <w:r>
        <w:rPr>
          <w:rFonts w:ascii="Times New Roman" w:hAnsi="Times New Roman"/>
        </w:rPr>
        <w:t>№ __________ від ___.___.2023</w:t>
      </w:r>
      <w:r w:rsidR="001B02EB" w:rsidRPr="001B02EB">
        <w:rPr>
          <w:rFonts w:ascii="Times New Roman" w:hAnsi="Times New Roman"/>
        </w:rPr>
        <w:t xml:space="preserve"> року</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jc w:val="center"/>
        <w:rPr>
          <w:rFonts w:ascii="Times New Roman" w:eastAsia="Times New Roman CYR" w:hAnsi="Times New Roman"/>
          <w:b/>
          <w:sz w:val="24"/>
          <w:szCs w:val="24"/>
          <w:lang w:eastAsia="ru-RU" w:bidi="ru-RU"/>
        </w:rPr>
      </w:pPr>
      <w:r w:rsidRPr="001B02EB">
        <w:rPr>
          <w:rFonts w:ascii="Times New Roman" w:eastAsia="Times New Roman CYR" w:hAnsi="Times New Roman"/>
          <w:b/>
          <w:sz w:val="24"/>
          <w:szCs w:val="24"/>
          <w:lang w:eastAsia="ru-RU" w:bidi="ru-RU"/>
        </w:rPr>
        <w:t>ПЕРЕЛІК</w:t>
      </w:r>
    </w:p>
    <w:p w:rsidR="001B02EB" w:rsidRPr="001B02EB" w:rsidRDefault="001B02EB" w:rsidP="001B02EB">
      <w:pPr>
        <w:jc w:val="center"/>
        <w:rPr>
          <w:rFonts w:ascii="Times New Roman" w:hAnsi="Times New Roman"/>
          <w:b/>
          <w:sz w:val="24"/>
          <w:szCs w:val="24"/>
        </w:rPr>
      </w:pPr>
      <w:r w:rsidRPr="001B02EB">
        <w:rPr>
          <w:rFonts w:ascii="Times New Roman" w:eastAsia="Times New Roman CYR" w:hAnsi="Times New Roman"/>
          <w:b/>
          <w:sz w:val="24"/>
          <w:szCs w:val="24"/>
          <w:lang w:eastAsia="ru-RU" w:bidi="ru-RU"/>
        </w:rPr>
        <w:t>АЗС</w:t>
      </w:r>
      <w:r w:rsidRPr="001B02EB">
        <w:rPr>
          <w:rFonts w:ascii="Times New Roman" w:hAnsi="Times New Roman"/>
          <w:b/>
          <w:sz w:val="24"/>
          <w:szCs w:val="24"/>
        </w:rPr>
        <w:t xml:space="preserve"> для заправки автотр</w:t>
      </w:r>
      <w:r w:rsidR="00CF4743">
        <w:rPr>
          <w:rFonts w:ascii="Times New Roman" w:hAnsi="Times New Roman"/>
          <w:b/>
          <w:sz w:val="24"/>
          <w:szCs w:val="24"/>
        </w:rPr>
        <w:t>анспорту та механізмів Покупця</w:t>
      </w:r>
    </w:p>
    <w:p w:rsidR="001B02EB" w:rsidRPr="001B02EB" w:rsidRDefault="001B02EB" w:rsidP="001B02EB">
      <w:pPr>
        <w:jc w:val="both"/>
        <w:rPr>
          <w:rFonts w:ascii="Times New Roman" w:hAnsi="Times New Roman"/>
          <w:sz w:val="24"/>
          <w:szCs w:val="24"/>
        </w:rPr>
      </w:pPr>
    </w:p>
    <w:tbl>
      <w:tblPr>
        <w:tblW w:w="10236" w:type="dxa"/>
        <w:tblInd w:w="-176" w:type="dxa"/>
        <w:tblLayout w:type="fixed"/>
        <w:tblLook w:val="0000" w:firstRow="0" w:lastRow="0" w:firstColumn="0" w:lastColumn="0" w:noHBand="0" w:noVBand="0"/>
      </w:tblPr>
      <w:tblGrid>
        <w:gridCol w:w="648"/>
        <w:gridCol w:w="3605"/>
        <w:gridCol w:w="5983"/>
      </w:tblGrid>
      <w:tr w:rsidR="001B02EB" w:rsidRPr="001B02EB" w:rsidTr="004873A6">
        <w:tc>
          <w:tcPr>
            <w:tcW w:w="648" w:type="dxa"/>
            <w:tcBorders>
              <w:top w:val="single" w:sz="4" w:space="0" w:color="000000"/>
              <w:left w:val="single" w:sz="4" w:space="0" w:color="000000"/>
              <w:bottom w:val="single" w:sz="4" w:space="0" w:color="000000"/>
            </w:tcBorders>
            <w:vAlign w:val="center"/>
          </w:tcPr>
          <w:p w:rsidR="001B02EB" w:rsidRPr="001B02EB" w:rsidRDefault="001B02EB" w:rsidP="001B02EB">
            <w:pPr>
              <w:pStyle w:val="afb"/>
              <w:snapToGrid w:val="0"/>
              <w:spacing w:line="276" w:lineRule="auto"/>
              <w:rPr>
                <w:b/>
                <w:bCs/>
                <w:iCs/>
                <w:szCs w:val="24"/>
                <w:lang w:val="uk-UA"/>
              </w:rPr>
            </w:pPr>
            <w:r w:rsidRPr="001B02EB">
              <w:rPr>
                <w:b/>
                <w:bCs/>
                <w:iCs/>
                <w:szCs w:val="24"/>
                <w:lang w:val="uk-UA"/>
              </w:rPr>
              <w:t>№ з/п</w:t>
            </w:r>
          </w:p>
        </w:tc>
        <w:tc>
          <w:tcPr>
            <w:tcW w:w="3605" w:type="dxa"/>
            <w:tcBorders>
              <w:top w:val="single" w:sz="4" w:space="0" w:color="000000"/>
              <w:left w:val="single" w:sz="4" w:space="0" w:color="000000"/>
              <w:bottom w:val="single" w:sz="4" w:space="0" w:color="000000"/>
            </w:tcBorders>
            <w:vAlign w:val="center"/>
          </w:tcPr>
          <w:p w:rsidR="001B02EB" w:rsidRPr="001B02EB" w:rsidRDefault="001B02EB" w:rsidP="001B02EB">
            <w:pPr>
              <w:pStyle w:val="afb"/>
              <w:snapToGrid w:val="0"/>
              <w:spacing w:line="276" w:lineRule="auto"/>
              <w:rPr>
                <w:b/>
                <w:bCs/>
                <w:iCs/>
                <w:szCs w:val="24"/>
                <w:lang w:val="uk-UA"/>
              </w:rPr>
            </w:pPr>
            <w:r w:rsidRPr="001B02EB">
              <w:rPr>
                <w:b/>
                <w:bCs/>
                <w:iCs/>
                <w:szCs w:val="24"/>
                <w:lang w:val="uk-UA"/>
              </w:rPr>
              <w:t>Найменування АЗС</w:t>
            </w:r>
          </w:p>
        </w:tc>
        <w:tc>
          <w:tcPr>
            <w:tcW w:w="5983" w:type="dxa"/>
            <w:tcBorders>
              <w:top w:val="single" w:sz="4" w:space="0" w:color="auto"/>
              <w:left w:val="single" w:sz="4" w:space="0" w:color="auto"/>
              <w:bottom w:val="single" w:sz="4" w:space="0" w:color="000000"/>
              <w:right w:val="single" w:sz="4" w:space="0" w:color="auto"/>
            </w:tcBorders>
            <w:vAlign w:val="center"/>
          </w:tcPr>
          <w:p w:rsidR="001B02EB" w:rsidRPr="001B02EB" w:rsidRDefault="001B02EB" w:rsidP="001B02EB">
            <w:pPr>
              <w:pStyle w:val="afb"/>
              <w:snapToGrid w:val="0"/>
              <w:spacing w:line="276" w:lineRule="auto"/>
              <w:jc w:val="center"/>
              <w:rPr>
                <w:b/>
                <w:bCs/>
                <w:iCs/>
                <w:szCs w:val="24"/>
                <w:lang w:val="uk-UA"/>
              </w:rPr>
            </w:pPr>
            <w:r w:rsidRPr="001B02EB">
              <w:rPr>
                <w:b/>
                <w:bCs/>
                <w:iCs/>
                <w:szCs w:val="24"/>
                <w:lang w:val="uk-UA"/>
              </w:rPr>
              <w:t>Місцезнаходження АЗС</w:t>
            </w:r>
          </w:p>
          <w:p w:rsidR="001B02EB" w:rsidRPr="001B02EB" w:rsidRDefault="001B02EB" w:rsidP="001B02EB">
            <w:pPr>
              <w:pStyle w:val="afb"/>
              <w:snapToGrid w:val="0"/>
              <w:spacing w:line="276" w:lineRule="auto"/>
              <w:jc w:val="center"/>
              <w:rPr>
                <w:b/>
                <w:bCs/>
                <w:i/>
                <w:iCs/>
                <w:szCs w:val="24"/>
                <w:lang w:val="uk-UA"/>
              </w:rPr>
            </w:pPr>
            <w:r w:rsidRPr="001B02EB">
              <w:rPr>
                <w:b/>
                <w:bCs/>
                <w:i/>
                <w:iCs/>
                <w:szCs w:val="24"/>
                <w:lang w:val="uk-UA"/>
              </w:rPr>
              <w:t>(фактична адреса, телефон відповідальної особи)</w:t>
            </w:r>
          </w:p>
        </w:tc>
      </w:tr>
      <w:tr w:rsidR="001B02EB" w:rsidRPr="001B02EB" w:rsidTr="004873A6">
        <w:tc>
          <w:tcPr>
            <w:tcW w:w="648" w:type="dxa"/>
            <w:tcBorders>
              <w:top w:val="single" w:sz="4" w:space="0" w:color="000000"/>
              <w:left w:val="single" w:sz="4" w:space="0" w:color="000000"/>
              <w:bottom w:val="single" w:sz="4" w:space="0" w:color="000000"/>
            </w:tcBorders>
            <w:vAlign w:val="center"/>
          </w:tcPr>
          <w:p w:rsidR="001B02EB" w:rsidRPr="001B02EB" w:rsidRDefault="001B02EB" w:rsidP="001B02EB">
            <w:pPr>
              <w:pStyle w:val="afb"/>
              <w:snapToGrid w:val="0"/>
              <w:spacing w:line="276" w:lineRule="auto"/>
              <w:rPr>
                <w:bCs/>
                <w:iCs/>
                <w:szCs w:val="24"/>
                <w:lang w:val="uk-UA"/>
              </w:rPr>
            </w:pPr>
          </w:p>
        </w:tc>
        <w:tc>
          <w:tcPr>
            <w:tcW w:w="3605" w:type="dxa"/>
            <w:tcBorders>
              <w:top w:val="single" w:sz="4" w:space="0" w:color="000000"/>
              <w:left w:val="single" w:sz="4" w:space="0" w:color="000000"/>
              <w:bottom w:val="single" w:sz="4" w:space="0" w:color="000000"/>
            </w:tcBorders>
            <w:vAlign w:val="center"/>
          </w:tcPr>
          <w:p w:rsidR="001B02EB" w:rsidRPr="001B02EB" w:rsidRDefault="001B02EB" w:rsidP="001B02EB">
            <w:pPr>
              <w:pStyle w:val="afb"/>
              <w:snapToGrid w:val="0"/>
              <w:spacing w:line="276" w:lineRule="auto"/>
              <w:rPr>
                <w:bCs/>
                <w:iCs/>
                <w:szCs w:val="24"/>
                <w:lang w:val="uk-UA"/>
              </w:rPr>
            </w:pPr>
          </w:p>
        </w:tc>
        <w:tc>
          <w:tcPr>
            <w:tcW w:w="5983" w:type="dxa"/>
            <w:tcBorders>
              <w:top w:val="single" w:sz="4" w:space="0" w:color="000000"/>
              <w:left w:val="single" w:sz="4" w:space="0" w:color="auto"/>
              <w:bottom w:val="single" w:sz="4" w:space="0" w:color="auto"/>
              <w:right w:val="single" w:sz="4" w:space="0" w:color="auto"/>
            </w:tcBorders>
            <w:vAlign w:val="center"/>
          </w:tcPr>
          <w:p w:rsidR="001B02EB" w:rsidRPr="001B02EB" w:rsidRDefault="001B02EB" w:rsidP="001B02EB">
            <w:pPr>
              <w:pStyle w:val="afb"/>
              <w:spacing w:line="276" w:lineRule="auto"/>
              <w:rPr>
                <w:szCs w:val="24"/>
                <w:lang w:val="uk-UA"/>
              </w:rPr>
            </w:pPr>
          </w:p>
        </w:tc>
      </w:tr>
    </w:tbl>
    <w:p w:rsidR="001B02EB" w:rsidRPr="001B02EB" w:rsidRDefault="001B02EB" w:rsidP="001B02EB">
      <w:pPr>
        <w:spacing w:line="100" w:lineRule="atLeast"/>
        <w:jc w:val="both"/>
        <w:rPr>
          <w:rFonts w:ascii="Times New Roman" w:hAnsi="Times New Roman"/>
          <w:b/>
          <w:bCs/>
          <w:sz w:val="24"/>
          <w:szCs w:val="24"/>
        </w:rPr>
      </w:pPr>
    </w:p>
    <w:tbl>
      <w:tblPr>
        <w:tblW w:w="10632" w:type="dxa"/>
        <w:tblInd w:w="108" w:type="dxa"/>
        <w:tblLayout w:type="fixed"/>
        <w:tblLook w:val="0000" w:firstRow="0" w:lastRow="0" w:firstColumn="0" w:lastColumn="0" w:noHBand="0" w:noVBand="0"/>
      </w:tblPr>
      <w:tblGrid>
        <w:gridCol w:w="5103"/>
        <w:gridCol w:w="5529"/>
      </w:tblGrid>
      <w:tr w:rsidR="001B02EB" w:rsidRPr="001B02EB" w:rsidTr="004873A6">
        <w:tc>
          <w:tcPr>
            <w:tcW w:w="5103" w:type="dxa"/>
            <w:shd w:val="clear" w:color="auto" w:fill="auto"/>
          </w:tcPr>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r w:rsidRPr="001B02EB">
              <w:rPr>
                <w:rFonts w:ascii="Times New Roman" w:hAnsi="Times New Roman"/>
                <w:b/>
                <w:bCs/>
                <w:sz w:val="24"/>
                <w:szCs w:val="24"/>
              </w:rPr>
              <w:t>Покупець:</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________________________________</w:t>
            </w: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 /______________/</w:t>
            </w:r>
          </w:p>
          <w:p w:rsidR="001B02EB" w:rsidRPr="001B02EB" w:rsidRDefault="001B02EB" w:rsidP="001B02EB">
            <w:pPr>
              <w:spacing w:line="100" w:lineRule="atLeast"/>
              <w:ind w:left="319"/>
              <w:jc w:val="both"/>
              <w:rPr>
                <w:rFonts w:ascii="Times New Roman" w:hAnsi="Times New Roman"/>
                <w:b/>
                <w:bCs/>
                <w:sz w:val="24"/>
                <w:szCs w:val="24"/>
              </w:rPr>
            </w:pPr>
            <w:r w:rsidRPr="001B02EB">
              <w:rPr>
                <w:rFonts w:ascii="Times New Roman" w:hAnsi="Times New Roman"/>
                <w:sz w:val="24"/>
                <w:szCs w:val="24"/>
              </w:rPr>
              <w:t xml:space="preserve">М.П. </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Cs/>
                <w:sz w:val="24"/>
                <w:szCs w:val="24"/>
              </w:rPr>
            </w:pPr>
          </w:p>
        </w:tc>
        <w:tc>
          <w:tcPr>
            <w:tcW w:w="5529" w:type="dxa"/>
            <w:shd w:val="clear" w:color="auto" w:fill="auto"/>
          </w:tcPr>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r w:rsidRPr="001B02EB">
              <w:rPr>
                <w:rFonts w:ascii="Times New Roman" w:hAnsi="Times New Roman"/>
                <w:b/>
                <w:bCs/>
                <w:sz w:val="24"/>
                <w:szCs w:val="24"/>
              </w:rPr>
              <w:t>Постачальник:</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________________________________</w:t>
            </w: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 /______________/</w:t>
            </w:r>
          </w:p>
          <w:p w:rsidR="001B02EB" w:rsidRPr="001B02EB" w:rsidRDefault="001B02EB" w:rsidP="001B02EB">
            <w:pPr>
              <w:spacing w:line="100" w:lineRule="atLeast"/>
              <w:ind w:left="319"/>
              <w:jc w:val="both"/>
              <w:rPr>
                <w:rFonts w:ascii="Times New Roman" w:hAnsi="Times New Roman"/>
                <w:bCs/>
                <w:sz w:val="24"/>
                <w:szCs w:val="24"/>
              </w:rPr>
            </w:pPr>
            <w:r w:rsidRPr="001B02EB">
              <w:rPr>
                <w:rFonts w:ascii="Times New Roman" w:hAnsi="Times New Roman"/>
                <w:sz w:val="24"/>
                <w:szCs w:val="24"/>
              </w:rPr>
              <w:t xml:space="preserve">М.П. </w:t>
            </w:r>
            <w:r w:rsidRPr="001B02EB">
              <w:rPr>
                <w:rFonts w:ascii="Times New Roman" w:hAnsi="Times New Roman"/>
                <w:i/>
                <w:iCs/>
                <w:sz w:val="24"/>
                <w:szCs w:val="24"/>
              </w:rPr>
              <w:t>(у разі використання)</w:t>
            </w:r>
          </w:p>
        </w:tc>
      </w:tr>
    </w:tbl>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pStyle w:val="a4"/>
        <w:ind w:left="5670"/>
        <w:rPr>
          <w:rFonts w:ascii="Times New Roman" w:hAnsi="Times New Roman"/>
        </w:rPr>
      </w:pPr>
      <w:r w:rsidRPr="001B02EB">
        <w:rPr>
          <w:rFonts w:ascii="Times New Roman" w:hAnsi="Times New Roman"/>
        </w:rPr>
        <w:lastRenderedPageBreak/>
        <w:t xml:space="preserve">Додаток № 3 </w:t>
      </w:r>
    </w:p>
    <w:p w:rsidR="001B02EB" w:rsidRPr="001B02EB" w:rsidRDefault="001B02EB" w:rsidP="001B02EB">
      <w:pPr>
        <w:pStyle w:val="a4"/>
        <w:ind w:left="5670"/>
        <w:rPr>
          <w:rFonts w:ascii="Times New Roman" w:hAnsi="Times New Roman"/>
        </w:rPr>
      </w:pPr>
      <w:r w:rsidRPr="001B02EB">
        <w:rPr>
          <w:rFonts w:ascii="Times New Roman" w:hAnsi="Times New Roman"/>
        </w:rPr>
        <w:t>до договору про закупівлю товару</w:t>
      </w:r>
    </w:p>
    <w:p w:rsidR="001B02EB" w:rsidRPr="001B02EB" w:rsidRDefault="00505042" w:rsidP="001B02EB">
      <w:pPr>
        <w:pStyle w:val="a4"/>
        <w:ind w:left="5670"/>
        <w:rPr>
          <w:rFonts w:ascii="Times New Roman" w:hAnsi="Times New Roman"/>
        </w:rPr>
      </w:pPr>
      <w:r>
        <w:rPr>
          <w:rFonts w:ascii="Times New Roman" w:hAnsi="Times New Roman"/>
        </w:rPr>
        <w:t>№ __________ від ___.___.2023</w:t>
      </w:r>
      <w:r w:rsidR="001B02EB" w:rsidRPr="001B02EB">
        <w:rPr>
          <w:rFonts w:ascii="Times New Roman" w:hAnsi="Times New Roman"/>
        </w:rPr>
        <w:t xml:space="preserve"> року</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contextualSpacing/>
        <w:jc w:val="both"/>
        <w:rPr>
          <w:rFonts w:ascii="Times New Roman" w:hAnsi="Times New Roman"/>
          <w:b/>
          <w:bCs/>
          <w:sz w:val="24"/>
          <w:szCs w:val="24"/>
          <w:shd w:val="clear" w:color="auto" w:fill="FFFFFF"/>
        </w:rPr>
      </w:pPr>
      <w:r w:rsidRPr="001B02EB">
        <w:rPr>
          <w:rFonts w:ascii="Times New Roman" w:hAnsi="Times New Roman"/>
          <w:b/>
          <w:bCs/>
          <w:sz w:val="24"/>
          <w:szCs w:val="24"/>
          <w:shd w:val="clear" w:color="auto" w:fill="FFFFFF"/>
        </w:rPr>
        <w:t>Зразки талонів з обох сторін (в разі наявності будь-якої інформації на зворотній стороні).</w:t>
      </w:r>
    </w:p>
    <w:p w:rsidR="001B02EB" w:rsidRPr="001B02EB" w:rsidRDefault="001B02EB" w:rsidP="001B02EB">
      <w:pPr>
        <w:ind w:firstLine="709"/>
        <w:contextualSpacing/>
        <w:jc w:val="both"/>
        <w:rPr>
          <w:rFonts w:ascii="Times New Roman" w:hAnsi="Times New Roman"/>
          <w:sz w:val="24"/>
          <w:szCs w:val="24"/>
          <w:shd w:val="clear" w:color="auto" w:fill="FFFFFF"/>
        </w:rPr>
      </w:pPr>
    </w:p>
    <w:p w:rsidR="001B02EB" w:rsidRPr="001B02EB" w:rsidRDefault="001B02EB" w:rsidP="001B02EB">
      <w:pPr>
        <w:contextualSpacing/>
        <w:jc w:val="both"/>
        <w:rPr>
          <w:rFonts w:ascii="Times New Roman" w:hAnsi="Times New Roman"/>
          <w:sz w:val="24"/>
          <w:szCs w:val="24"/>
        </w:rPr>
      </w:pPr>
      <w:r w:rsidRPr="001B02EB">
        <w:rPr>
          <w:rFonts w:ascii="Times New Roman" w:hAnsi="Times New Roman"/>
          <w:sz w:val="24"/>
          <w:szCs w:val="24"/>
          <w:shd w:val="clear" w:color="auto" w:fill="FFFFFF"/>
        </w:rPr>
        <w:t>Обов’язково має бути зазначена інформація щодо строку дії талонів, та умов які ці строки змінюють.</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tbl>
      <w:tblPr>
        <w:tblW w:w="10632" w:type="dxa"/>
        <w:tblInd w:w="108" w:type="dxa"/>
        <w:tblLayout w:type="fixed"/>
        <w:tblLook w:val="0000" w:firstRow="0" w:lastRow="0" w:firstColumn="0" w:lastColumn="0" w:noHBand="0" w:noVBand="0"/>
      </w:tblPr>
      <w:tblGrid>
        <w:gridCol w:w="5103"/>
        <w:gridCol w:w="5529"/>
      </w:tblGrid>
      <w:tr w:rsidR="001B02EB" w:rsidRPr="001B02EB" w:rsidTr="004873A6">
        <w:tc>
          <w:tcPr>
            <w:tcW w:w="5103" w:type="dxa"/>
            <w:shd w:val="clear" w:color="auto" w:fill="auto"/>
          </w:tcPr>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r w:rsidRPr="001B02EB">
              <w:rPr>
                <w:rFonts w:ascii="Times New Roman" w:hAnsi="Times New Roman"/>
                <w:b/>
                <w:bCs/>
                <w:sz w:val="24"/>
                <w:szCs w:val="24"/>
              </w:rPr>
              <w:t>Покупець:</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________________________________</w:t>
            </w: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 /______________/</w:t>
            </w:r>
          </w:p>
          <w:p w:rsidR="001B02EB" w:rsidRPr="001B02EB" w:rsidRDefault="001B02EB" w:rsidP="001B02EB">
            <w:pPr>
              <w:spacing w:line="100" w:lineRule="atLeast"/>
              <w:ind w:left="319"/>
              <w:jc w:val="both"/>
              <w:rPr>
                <w:rFonts w:ascii="Times New Roman" w:hAnsi="Times New Roman"/>
                <w:b/>
                <w:bCs/>
                <w:sz w:val="24"/>
                <w:szCs w:val="24"/>
              </w:rPr>
            </w:pPr>
            <w:r w:rsidRPr="001B02EB">
              <w:rPr>
                <w:rFonts w:ascii="Times New Roman" w:hAnsi="Times New Roman"/>
                <w:sz w:val="24"/>
                <w:szCs w:val="24"/>
              </w:rPr>
              <w:t xml:space="preserve">М.П. </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Cs/>
                <w:sz w:val="24"/>
                <w:szCs w:val="24"/>
              </w:rPr>
            </w:pPr>
          </w:p>
        </w:tc>
        <w:tc>
          <w:tcPr>
            <w:tcW w:w="5529" w:type="dxa"/>
            <w:shd w:val="clear" w:color="auto" w:fill="auto"/>
          </w:tcPr>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b/>
                <w:bCs/>
                <w:sz w:val="24"/>
                <w:szCs w:val="24"/>
              </w:rPr>
            </w:pPr>
            <w:r w:rsidRPr="001B02EB">
              <w:rPr>
                <w:rFonts w:ascii="Times New Roman" w:hAnsi="Times New Roman"/>
                <w:b/>
                <w:bCs/>
                <w:sz w:val="24"/>
                <w:szCs w:val="24"/>
              </w:rPr>
              <w:t>Постачальник:</w:t>
            </w:r>
          </w:p>
          <w:p w:rsidR="001B02EB" w:rsidRPr="001B02EB" w:rsidRDefault="001B02EB" w:rsidP="001B02EB">
            <w:pPr>
              <w:spacing w:line="100" w:lineRule="atLeast"/>
              <w:jc w:val="both"/>
              <w:rPr>
                <w:rFonts w:ascii="Times New Roman" w:hAnsi="Times New Roman"/>
                <w:b/>
                <w:bCs/>
                <w:sz w:val="24"/>
                <w:szCs w:val="24"/>
              </w:rPr>
            </w:pPr>
          </w:p>
          <w:p w:rsidR="001B02EB" w:rsidRPr="001B02EB" w:rsidRDefault="001B02EB" w:rsidP="001B02EB">
            <w:pPr>
              <w:spacing w:line="100" w:lineRule="atLeast"/>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________________________________</w:t>
            </w: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p>
          <w:p w:rsidR="001B02EB" w:rsidRPr="001B02EB" w:rsidRDefault="001B02EB" w:rsidP="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19"/>
              <w:jc w:val="both"/>
              <w:rPr>
                <w:rFonts w:ascii="Times New Roman" w:hAnsi="Times New Roman"/>
                <w:sz w:val="24"/>
                <w:szCs w:val="24"/>
              </w:rPr>
            </w:pPr>
            <w:r w:rsidRPr="001B02EB">
              <w:rPr>
                <w:rFonts w:ascii="Times New Roman" w:hAnsi="Times New Roman"/>
                <w:sz w:val="24"/>
                <w:szCs w:val="24"/>
              </w:rPr>
              <w:t>_________________ /______________/</w:t>
            </w:r>
          </w:p>
          <w:p w:rsidR="001B02EB" w:rsidRPr="001B02EB" w:rsidRDefault="001B02EB" w:rsidP="001B02EB">
            <w:pPr>
              <w:spacing w:line="100" w:lineRule="atLeast"/>
              <w:ind w:left="319"/>
              <w:jc w:val="both"/>
              <w:rPr>
                <w:rFonts w:ascii="Times New Roman" w:hAnsi="Times New Roman"/>
                <w:bCs/>
                <w:sz w:val="24"/>
                <w:szCs w:val="24"/>
              </w:rPr>
            </w:pPr>
            <w:r w:rsidRPr="001B02EB">
              <w:rPr>
                <w:rFonts w:ascii="Times New Roman" w:hAnsi="Times New Roman"/>
                <w:sz w:val="24"/>
                <w:szCs w:val="24"/>
              </w:rPr>
              <w:t xml:space="preserve">М.П. </w:t>
            </w:r>
            <w:r w:rsidRPr="001B02EB">
              <w:rPr>
                <w:rFonts w:ascii="Times New Roman" w:hAnsi="Times New Roman"/>
                <w:i/>
                <w:iCs/>
                <w:sz w:val="24"/>
                <w:szCs w:val="24"/>
              </w:rPr>
              <w:t>(у разі використання)</w:t>
            </w:r>
          </w:p>
        </w:tc>
      </w:tr>
    </w:tbl>
    <w:p w:rsidR="00927309" w:rsidRPr="001B02EB" w:rsidRDefault="00927309" w:rsidP="001B02EB">
      <w:pPr>
        <w:jc w:val="both"/>
        <w:rPr>
          <w:rFonts w:ascii="Times New Roman" w:hAnsi="Times New Roman"/>
          <w:b/>
          <w:sz w:val="24"/>
          <w:szCs w:val="24"/>
          <w:highlight w:val="yellow"/>
          <w:lang w:eastAsia="uk-UA"/>
        </w:rPr>
      </w:pPr>
    </w:p>
    <w:p w:rsidR="00927309" w:rsidRPr="001B02EB" w:rsidRDefault="00927309" w:rsidP="001B02EB">
      <w:pPr>
        <w:jc w:val="center"/>
        <w:rPr>
          <w:rFonts w:ascii="Times New Roman" w:hAnsi="Times New Roman"/>
          <w:b/>
          <w:i/>
          <w:sz w:val="24"/>
          <w:szCs w:val="24"/>
          <w:lang w:eastAsia="uk-UA"/>
        </w:rPr>
      </w:pPr>
      <w:r w:rsidRPr="001B02EB">
        <w:rPr>
          <w:rFonts w:ascii="Times New Roman" w:hAnsi="Times New Roman"/>
          <w:b/>
          <w:i/>
          <w:sz w:val="24"/>
          <w:szCs w:val="24"/>
          <w:lang w:eastAsia="uk-UA"/>
        </w:rPr>
        <w:t>За результатами закупівлі даний проект договору може бути змінений</w:t>
      </w:r>
    </w:p>
    <w:p w:rsidR="00927309" w:rsidRPr="001B02EB" w:rsidRDefault="00927309" w:rsidP="001B02EB">
      <w:pPr>
        <w:jc w:val="center"/>
        <w:rPr>
          <w:rFonts w:ascii="Times New Roman" w:hAnsi="Times New Roman"/>
          <w:b/>
          <w:sz w:val="24"/>
          <w:szCs w:val="24"/>
        </w:rPr>
      </w:pPr>
      <w:r w:rsidRPr="001B02EB">
        <w:rPr>
          <w:rFonts w:ascii="Times New Roman" w:hAnsi="Times New Roman"/>
          <w:b/>
          <w:i/>
          <w:sz w:val="24"/>
          <w:szCs w:val="24"/>
          <w:lang w:eastAsia="uk-UA"/>
        </w:rPr>
        <w:t>але в будь якому випадку без зміни істотних умов договору.</w:t>
      </w:r>
    </w:p>
    <w:p w:rsidR="00F53F51" w:rsidRPr="001B02EB" w:rsidRDefault="00F53F51" w:rsidP="001B02EB">
      <w:pPr>
        <w:pStyle w:val="a7"/>
        <w:spacing w:line="276" w:lineRule="auto"/>
        <w:ind w:left="-426" w:right="-426"/>
        <w:jc w:val="both"/>
        <w:rPr>
          <w:b/>
          <w:bCs/>
          <w:sz w:val="24"/>
          <w:szCs w:val="24"/>
          <w:lang w:val="uk-UA"/>
        </w:rPr>
      </w:pPr>
    </w:p>
    <w:sectPr w:rsidR="00F53F51" w:rsidRPr="001B02EB" w:rsidSect="000972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19" w:rsidRDefault="005B4619">
      <w:pPr>
        <w:spacing w:after="0" w:line="240" w:lineRule="auto"/>
      </w:pPr>
      <w:r>
        <w:separator/>
      </w:r>
    </w:p>
  </w:endnote>
  <w:endnote w:type="continuationSeparator" w:id="0">
    <w:p w:rsidR="005B4619" w:rsidRDefault="005B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84" w:rsidRDefault="00316484" w:rsidP="004873A6">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316484" w:rsidRDefault="00316484" w:rsidP="004873A6">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84" w:rsidRDefault="00316484" w:rsidP="004873A6">
    <w:pPr>
      <w:pStyle w:val="aff2"/>
      <w:ind w:right="360"/>
      <w:rPr>
        <w:rStyle w:val="aff4"/>
      </w:rPr>
    </w:pPr>
  </w:p>
  <w:p w:rsidR="00316484" w:rsidRDefault="00316484" w:rsidP="004873A6">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19" w:rsidRDefault="005B4619">
      <w:pPr>
        <w:spacing w:after="0" w:line="240" w:lineRule="auto"/>
      </w:pPr>
      <w:r>
        <w:separator/>
      </w:r>
    </w:p>
  </w:footnote>
  <w:footnote w:type="continuationSeparator" w:id="0">
    <w:p w:rsidR="005B4619" w:rsidRDefault="005B4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4">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7">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2">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5">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15"/>
  </w:num>
  <w:num w:numId="3">
    <w:abstractNumId w:val="6"/>
  </w:num>
  <w:num w:numId="4">
    <w:abstractNumId w:val="21"/>
  </w:num>
  <w:num w:numId="5">
    <w:abstractNumId w:val="12"/>
  </w:num>
  <w:num w:numId="6">
    <w:abstractNumId w:val="19"/>
  </w:num>
  <w:num w:numId="7">
    <w:abstractNumId w:val="9"/>
  </w:num>
  <w:num w:numId="8">
    <w:abstractNumId w:val="14"/>
  </w:num>
  <w:num w:numId="9">
    <w:abstractNumId w:val="13"/>
  </w:num>
  <w:num w:numId="10">
    <w:abstractNumId w:val="27"/>
  </w:num>
  <w:num w:numId="11">
    <w:abstractNumId w:val="16"/>
  </w:num>
  <w:num w:numId="12">
    <w:abstractNumId w:val="18"/>
  </w:num>
  <w:num w:numId="13">
    <w:abstractNumId w:val="20"/>
  </w:num>
  <w:num w:numId="14">
    <w:abstractNumId w:val="17"/>
  </w:num>
  <w:num w:numId="15">
    <w:abstractNumId w:val="8"/>
  </w:num>
  <w:num w:numId="16">
    <w:abstractNumId w:val="7"/>
  </w:num>
  <w:num w:numId="17">
    <w:abstractNumId w:val="25"/>
  </w:num>
  <w:num w:numId="18">
    <w:abstractNumId w:val="2"/>
  </w:num>
  <w:num w:numId="19">
    <w:abstractNumId w:val="3"/>
  </w:num>
  <w:num w:numId="20">
    <w:abstractNumId w:val="4"/>
  </w:num>
  <w:num w:numId="21">
    <w:abstractNumId w:val="5"/>
  </w:num>
  <w:num w:numId="22">
    <w:abstractNumId w:val="28"/>
  </w:num>
  <w:num w:numId="23">
    <w:abstractNumId w:val="24"/>
  </w:num>
  <w:num w:numId="24">
    <w:abstractNumId w:val="22"/>
  </w:num>
  <w:num w:numId="25">
    <w:abstractNumId w:val="0"/>
  </w:num>
  <w:num w:numId="26">
    <w:abstractNumId w:val="1"/>
  </w:num>
  <w:num w:numId="27">
    <w:abstractNumId w:val="2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401A"/>
    <w:rsid w:val="0000484B"/>
    <w:rsid w:val="00007AEB"/>
    <w:rsid w:val="000102F2"/>
    <w:rsid w:val="000145C3"/>
    <w:rsid w:val="00014F79"/>
    <w:rsid w:val="00015ECC"/>
    <w:rsid w:val="0002022E"/>
    <w:rsid w:val="00023D28"/>
    <w:rsid w:val="000311CE"/>
    <w:rsid w:val="00032089"/>
    <w:rsid w:val="00033224"/>
    <w:rsid w:val="000342E4"/>
    <w:rsid w:val="00041919"/>
    <w:rsid w:val="0004214B"/>
    <w:rsid w:val="00052DA0"/>
    <w:rsid w:val="00054727"/>
    <w:rsid w:val="000564F3"/>
    <w:rsid w:val="000573DC"/>
    <w:rsid w:val="00057E35"/>
    <w:rsid w:val="000634C4"/>
    <w:rsid w:val="00063AF2"/>
    <w:rsid w:val="00072EDD"/>
    <w:rsid w:val="00077CC2"/>
    <w:rsid w:val="00082A1D"/>
    <w:rsid w:val="00083DEC"/>
    <w:rsid w:val="00090606"/>
    <w:rsid w:val="0009556D"/>
    <w:rsid w:val="00097240"/>
    <w:rsid w:val="000A17D3"/>
    <w:rsid w:val="000A666E"/>
    <w:rsid w:val="000B0711"/>
    <w:rsid w:val="000B6185"/>
    <w:rsid w:val="000B6416"/>
    <w:rsid w:val="000B733E"/>
    <w:rsid w:val="000C472D"/>
    <w:rsid w:val="000C7973"/>
    <w:rsid w:val="000C7F3B"/>
    <w:rsid w:val="000D00A5"/>
    <w:rsid w:val="000D1643"/>
    <w:rsid w:val="000D2C4B"/>
    <w:rsid w:val="000D304C"/>
    <w:rsid w:val="000D5FFB"/>
    <w:rsid w:val="000D6512"/>
    <w:rsid w:val="000E17BF"/>
    <w:rsid w:val="000E3640"/>
    <w:rsid w:val="000E4AD4"/>
    <w:rsid w:val="000E6562"/>
    <w:rsid w:val="000F06A3"/>
    <w:rsid w:val="000F0B40"/>
    <w:rsid w:val="000F5C88"/>
    <w:rsid w:val="0010332F"/>
    <w:rsid w:val="00103BA8"/>
    <w:rsid w:val="00104A99"/>
    <w:rsid w:val="00110431"/>
    <w:rsid w:val="00112BF7"/>
    <w:rsid w:val="00112F45"/>
    <w:rsid w:val="00115CE0"/>
    <w:rsid w:val="00120884"/>
    <w:rsid w:val="00134661"/>
    <w:rsid w:val="001357EE"/>
    <w:rsid w:val="001469DD"/>
    <w:rsid w:val="001608EE"/>
    <w:rsid w:val="001622BD"/>
    <w:rsid w:val="0016368A"/>
    <w:rsid w:val="00165719"/>
    <w:rsid w:val="001669E6"/>
    <w:rsid w:val="00173443"/>
    <w:rsid w:val="00173586"/>
    <w:rsid w:val="001762E0"/>
    <w:rsid w:val="00180295"/>
    <w:rsid w:val="00182167"/>
    <w:rsid w:val="00184AAA"/>
    <w:rsid w:val="00184C84"/>
    <w:rsid w:val="00184D2C"/>
    <w:rsid w:val="001854D7"/>
    <w:rsid w:val="00192646"/>
    <w:rsid w:val="001951D2"/>
    <w:rsid w:val="001955A8"/>
    <w:rsid w:val="001955C7"/>
    <w:rsid w:val="00197CF5"/>
    <w:rsid w:val="001A00E2"/>
    <w:rsid w:val="001B00C2"/>
    <w:rsid w:val="001B02EB"/>
    <w:rsid w:val="001B145C"/>
    <w:rsid w:val="001B7B1B"/>
    <w:rsid w:val="001C7F64"/>
    <w:rsid w:val="001D52C0"/>
    <w:rsid w:val="001D7593"/>
    <w:rsid w:val="001E0FBF"/>
    <w:rsid w:val="001E3AB9"/>
    <w:rsid w:val="001F289A"/>
    <w:rsid w:val="001F361E"/>
    <w:rsid w:val="001F52DA"/>
    <w:rsid w:val="00200D6D"/>
    <w:rsid w:val="00201FD3"/>
    <w:rsid w:val="002035B3"/>
    <w:rsid w:val="002040F6"/>
    <w:rsid w:val="00207333"/>
    <w:rsid w:val="00210121"/>
    <w:rsid w:val="002105C1"/>
    <w:rsid w:val="002128B3"/>
    <w:rsid w:val="00212C9F"/>
    <w:rsid w:val="00213731"/>
    <w:rsid w:val="00216E14"/>
    <w:rsid w:val="0021714B"/>
    <w:rsid w:val="002229C8"/>
    <w:rsid w:val="002247EC"/>
    <w:rsid w:val="0022727B"/>
    <w:rsid w:val="00235A86"/>
    <w:rsid w:val="00235F32"/>
    <w:rsid w:val="0024118B"/>
    <w:rsid w:val="002433A1"/>
    <w:rsid w:val="00260F08"/>
    <w:rsid w:val="0026188E"/>
    <w:rsid w:val="00264093"/>
    <w:rsid w:val="00265A3F"/>
    <w:rsid w:val="002736AE"/>
    <w:rsid w:val="0027477E"/>
    <w:rsid w:val="0027525C"/>
    <w:rsid w:val="002758D4"/>
    <w:rsid w:val="0027734C"/>
    <w:rsid w:val="00277B76"/>
    <w:rsid w:val="00281A24"/>
    <w:rsid w:val="002830B3"/>
    <w:rsid w:val="00291599"/>
    <w:rsid w:val="00291824"/>
    <w:rsid w:val="002947EE"/>
    <w:rsid w:val="00297746"/>
    <w:rsid w:val="002A07DE"/>
    <w:rsid w:val="002A5F17"/>
    <w:rsid w:val="002A6FC2"/>
    <w:rsid w:val="002B1235"/>
    <w:rsid w:val="002B2EC1"/>
    <w:rsid w:val="002B347C"/>
    <w:rsid w:val="002B5E20"/>
    <w:rsid w:val="002C1B1C"/>
    <w:rsid w:val="002C25FF"/>
    <w:rsid w:val="002C4693"/>
    <w:rsid w:val="002D38AC"/>
    <w:rsid w:val="002D5883"/>
    <w:rsid w:val="002E17BD"/>
    <w:rsid w:val="002E3B35"/>
    <w:rsid w:val="002F01F8"/>
    <w:rsid w:val="002F11AC"/>
    <w:rsid w:val="002F19DB"/>
    <w:rsid w:val="002F1E61"/>
    <w:rsid w:val="002F41CC"/>
    <w:rsid w:val="002F5874"/>
    <w:rsid w:val="002F685A"/>
    <w:rsid w:val="003028D1"/>
    <w:rsid w:val="00304C10"/>
    <w:rsid w:val="003057BB"/>
    <w:rsid w:val="00307C06"/>
    <w:rsid w:val="00310000"/>
    <w:rsid w:val="003101A6"/>
    <w:rsid w:val="003123E1"/>
    <w:rsid w:val="003148F9"/>
    <w:rsid w:val="003161DE"/>
    <w:rsid w:val="00316484"/>
    <w:rsid w:val="003203B6"/>
    <w:rsid w:val="00321A5E"/>
    <w:rsid w:val="00322FF5"/>
    <w:rsid w:val="00325007"/>
    <w:rsid w:val="003258C6"/>
    <w:rsid w:val="00327560"/>
    <w:rsid w:val="0034096D"/>
    <w:rsid w:val="00340DC1"/>
    <w:rsid w:val="00343064"/>
    <w:rsid w:val="00343F46"/>
    <w:rsid w:val="003472C6"/>
    <w:rsid w:val="00360304"/>
    <w:rsid w:val="00365F4F"/>
    <w:rsid w:val="00377EDA"/>
    <w:rsid w:val="0038518B"/>
    <w:rsid w:val="003904E5"/>
    <w:rsid w:val="003905A6"/>
    <w:rsid w:val="00394FD8"/>
    <w:rsid w:val="00396A4C"/>
    <w:rsid w:val="003A39B3"/>
    <w:rsid w:val="003A4756"/>
    <w:rsid w:val="003A62DC"/>
    <w:rsid w:val="003B062E"/>
    <w:rsid w:val="003B15D1"/>
    <w:rsid w:val="003B2D11"/>
    <w:rsid w:val="003B6F34"/>
    <w:rsid w:val="003B7766"/>
    <w:rsid w:val="003C0DD6"/>
    <w:rsid w:val="003C1B6B"/>
    <w:rsid w:val="003C1B7F"/>
    <w:rsid w:val="003C251A"/>
    <w:rsid w:val="003C3F58"/>
    <w:rsid w:val="003C7CAB"/>
    <w:rsid w:val="003E04BF"/>
    <w:rsid w:val="003E12BA"/>
    <w:rsid w:val="003E2025"/>
    <w:rsid w:val="003E2E9F"/>
    <w:rsid w:val="003F02C7"/>
    <w:rsid w:val="003F203C"/>
    <w:rsid w:val="003F6113"/>
    <w:rsid w:val="003F674B"/>
    <w:rsid w:val="003F76FD"/>
    <w:rsid w:val="003F793D"/>
    <w:rsid w:val="004049E1"/>
    <w:rsid w:val="004056C0"/>
    <w:rsid w:val="00416405"/>
    <w:rsid w:val="00437303"/>
    <w:rsid w:val="00443341"/>
    <w:rsid w:val="00445A8A"/>
    <w:rsid w:val="00446C7B"/>
    <w:rsid w:val="0044787F"/>
    <w:rsid w:val="00450446"/>
    <w:rsid w:val="004506CF"/>
    <w:rsid w:val="00455A76"/>
    <w:rsid w:val="004566F7"/>
    <w:rsid w:val="00462995"/>
    <w:rsid w:val="004641EA"/>
    <w:rsid w:val="00464B0D"/>
    <w:rsid w:val="004670D6"/>
    <w:rsid w:val="0046736E"/>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D6"/>
    <w:rsid w:val="0049785E"/>
    <w:rsid w:val="004A1139"/>
    <w:rsid w:val="004A1516"/>
    <w:rsid w:val="004B0885"/>
    <w:rsid w:val="004B1922"/>
    <w:rsid w:val="004B385B"/>
    <w:rsid w:val="004B3BE1"/>
    <w:rsid w:val="004B4066"/>
    <w:rsid w:val="004B4318"/>
    <w:rsid w:val="004C208D"/>
    <w:rsid w:val="004C4743"/>
    <w:rsid w:val="004C490E"/>
    <w:rsid w:val="004C5035"/>
    <w:rsid w:val="004D0C70"/>
    <w:rsid w:val="004D2343"/>
    <w:rsid w:val="004D261F"/>
    <w:rsid w:val="004D268E"/>
    <w:rsid w:val="004D4067"/>
    <w:rsid w:val="004D4570"/>
    <w:rsid w:val="004D4EB1"/>
    <w:rsid w:val="004D56B1"/>
    <w:rsid w:val="004D5916"/>
    <w:rsid w:val="004E097F"/>
    <w:rsid w:val="004E1A01"/>
    <w:rsid w:val="004E2E10"/>
    <w:rsid w:val="004E52F6"/>
    <w:rsid w:val="004E602B"/>
    <w:rsid w:val="004F13BC"/>
    <w:rsid w:val="004F1434"/>
    <w:rsid w:val="004F47B9"/>
    <w:rsid w:val="0050185F"/>
    <w:rsid w:val="00505042"/>
    <w:rsid w:val="00514653"/>
    <w:rsid w:val="0051559F"/>
    <w:rsid w:val="00521605"/>
    <w:rsid w:val="00533A86"/>
    <w:rsid w:val="00537281"/>
    <w:rsid w:val="00544738"/>
    <w:rsid w:val="0054751D"/>
    <w:rsid w:val="005477F7"/>
    <w:rsid w:val="0054780F"/>
    <w:rsid w:val="00547F1D"/>
    <w:rsid w:val="00564A1F"/>
    <w:rsid w:val="005755AF"/>
    <w:rsid w:val="00576019"/>
    <w:rsid w:val="00577B3B"/>
    <w:rsid w:val="00587039"/>
    <w:rsid w:val="0058761D"/>
    <w:rsid w:val="00587E08"/>
    <w:rsid w:val="00591EEE"/>
    <w:rsid w:val="0059761A"/>
    <w:rsid w:val="005A4013"/>
    <w:rsid w:val="005A5A22"/>
    <w:rsid w:val="005A79B3"/>
    <w:rsid w:val="005B0829"/>
    <w:rsid w:val="005B1D87"/>
    <w:rsid w:val="005B40A4"/>
    <w:rsid w:val="005B4235"/>
    <w:rsid w:val="005B4619"/>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3004"/>
    <w:rsid w:val="005F37E8"/>
    <w:rsid w:val="005F7024"/>
    <w:rsid w:val="0060381D"/>
    <w:rsid w:val="00603E5E"/>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51F0"/>
    <w:rsid w:val="00657045"/>
    <w:rsid w:val="00660FE5"/>
    <w:rsid w:val="00662A22"/>
    <w:rsid w:val="00666659"/>
    <w:rsid w:val="0066669A"/>
    <w:rsid w:val="0067254A"/>
    <w:rsid w:val="00675690"/>
    <w:rsid w:val="00677528"/>
    <w:rsid w:val="006806E7"/>
    <w:rsid w:val="006862AB"/>
    <w:rsid w:val="0068742F"/>
    <w:rsid w:val="00687E5C"/>
    <w:rsid w:val="00693DD4"/>
    <w:rsid w:val="006A05EA"/>
    <w:rsid w:val="006A0C94"/>
    <w:rsid w:val="006A1D00"/>
    <w:rsid w:val="006A4C2E"/>
    <w:rsid w:val="006A6203"/>
    <w:rsid w:val="006A6C5D"/>
    <w:rsid w:val="006B33AB"/>
    <w:rsid w:val="006B4000"/>
    <w:rsid w:val="006B5225"/>
    <w:rsid w:val="006B68A9"/>
    <w:rsid w:val="006C3022"/>
    <w:rsid w:val="006D4290"/>
    <w:rsid w:val="006D683D"/>
    <w:rsid w:val="006D6EE3"/>
    <w:rsid w:val="006E00A8"/>
    <w:rsid w:val="006E05CA"/>
    <w:rsid w:val="006E0FF7"/>
    <w:rsid w:val="006E39E1"/>
    <w:rsid w:val="006E3A98"/>
    <w:rsid w:val="006E402D"/>
    <w:rsid w:val="006E43C6"/>
    <w:rsid w:val="006E5685"/>
    <w:rsid w:val="006F0309"/>
    <w:rsid w:val="006F475B"/>
    <w:rsid w:val="006F575C"/>
    <w:rsid w:val="006F7BD7"/>
    <w:rsid w:val="00703858"/>
    <w:rsid w:val="00703EF5"/>
    <w:rsid w:val="00704841"/>
    <w:rsid w:val="007059C9"/>
    <w:rsid w:val="00706801"/>
    <w:rsid w:val="00711604"/>
    <w:rsid w:val="00712C35"/>
    <w:rsid w:val="007232BF"/>
    <w:rsid w:val="00727D60"/>
    <w:rsid w:val="00732C97"/>
    <w:rsid w:val="00733ED6"/>
    <w:rsid w:val="0073553D"/>
    <w:rsid w:val="00735C46"/>
    <w:rsid w:val="00737A8F"/>
    <w:rsid w:val="00743B3A"/>
    <w:rsid w:val="00743F1A"/>
    <w:rsid w:val="007514D4"/>
    <w:rsid w:val="007524F2"/>
    <w:rsid w:val="00753F38"/>
    <w:rsid w:val="007626C8"/>
    <w:rsid w:val="007638EF"/>
    <w:rsid w:val="00764C8F"/>
    <w:rsid w:val="0077231B"/>
    <w:rsid w:val="0077243D"/>
    <w:rsid w:val="00772522"/>
    <w:rsid w:val="00774EA0"/>
    <w:rsid w:val="00780DCC"/>
    <w:rsid w:val="00783A5A"/>
    <w:rsid w:val="00784E9D"/>
    <w:rsid w:val="00785F7A"/>
    <w:rsid w:val="007910A1"/>
    <w:rsid w:val="0079131E"/>
    <w:rsid w:val="00793693"/>
    <w:rsid w:val="00795EA6"/>
    <w:rsid w:val="007A0F74"/>
    <w:rsid w:val="007A12BF"/>
    <w:rsid w:val="007A208D"/>
    <w:rsid w:val="007A3086"/>
    <w:rsid w:val="007A3F0D"/>
    <w:rsid w:val="007B02E4"/>
    <w:rsid w:val="007B47EE"/>
    <w:rsid w:val="007B6DE1"/>
    <w:rsid w:val="007B7FFB"/>
    <w:rsid w:val="007C1660"/>
    <w:rsid w:val="007C1C4F"/>
    <w:rsid w:val="007C2C06"/>
    <w:rsid w:val="007C3837"/>
    <w:rsid w:val="007C54F5"/>
    <w:rsid w:val="007D3A52"/>
    <w:rsid w:val="007D5728"/>
    <w:rsid w:val="007D74FF"/>
    <w:rsid w:val="007D75AD"/>
    <w:rsid w:val="007E2249"/>
    <w:rsid w:val="007F4BBD"/>
    <w:rsid w:val="007F7C79"/>
    <w:rsid w:val="00800668"/>
    <w:rsid w:val="00801279"/>
    <w:rsid w:val="00801311"/>
    <w:rsid w:val="008049E8"/>
    <w:rsid w:val="008107E2"/>
    <w:rsid w:val="008115B9"/>
    <w:rsid w:val="00814AA8"/>
    <w:rsid w:val="00815F5E"/>
    <w:rsid w:val="00816677"/>
    <w:rsid w:val="00817D5C"/>
    <w:rsid w:val="00820901"/>
    <w:rsid w:val="008214C1"/>
    <w:rsid w:val="00833E9C"/>
    <w:rsid w:val="00843695"/>
    <w:rsid w:val="00843BAE"/>
    <w:rsid w:val="00843E21"/>
    <w:rsid w:val="0084759A"/>
    <w:rsid w:val="00851169"/>
    <w:rsid w:val="00851EC6"/>
    <w:rsid w:val="0086064B"/>
    <w:rsid w:val="00860E32"/>
    <w:rsid w:val="00861458"/>
    <w:rsid w:val="00865711"/>
    <w:rsid w:val="00865F56"/>
    <w:rsid w:val="00867BA4"/>
    <w:rsid w:val="00872633"/>
    <w:rsid w:val="008733D3"/>
    <w:rsid w:val="0087627E"/>
    <w:rsid w:val="00876851"/>
    <w:rsid w:val="0088304B"/>
    <w:rsid w:val="0088566C"/>
    <w:rsid w:val="008904B4"/>
    <w:rsid w:val="00895DE0"/>
    <w:rsid w:val="0089721C"/>
    <w:rsid w:val="008A0C8E"/>
    <w:rsid w:val="008A2CE4"/>
    <w:rsid w:val="008A7CB7"/>
    <w:rsid w:val="008B0144"/>
    <w:rsid w:val="008B2A82"/>
    <w:rsid w:val="008C6DFB"/>
    <w:rsid w:val="008D017B"/>
    <w:rsid w:val="008D5C24"/>
    <w:rsid w:val="008D71B3"/>
    <w:rsid w:val="008E5CEC"/>
    <w:rsid w:val="008E700F"/>
    <w:rsid w:val="008E7F9F"/>
    <w:rsid w:val="008F7BCD"/>
    <w:rsid w:val="009019E5"/>
    <w:rsid w:val="009026B0"/>
    <w:rsid w:val="00907D0E"/>
    <w:rsid w:val="00915AFF"/>
    <w:rsid w:val="00926673"/>
    <w:rsid w:val="00927309"/>
    <w:rsid w:val="00930BA8"/>
    <w:rsid w:val="00943212"/>
    <w:rsid w:val="00947835"/>
    <w:rsid w:val="00953145"/>
    <w:rsid w:val="00955AC8"/>
    <w:rsid w:val="00957DCF"/>
    <w:rsid w:val="0097255E"/>
    <w:rsid w:val="00975477"/>
    <w:rsid w:val="00975E40"/>
    <w:rsid w:val="00975F20"/>
    <w:rsid w:val="00976B0F"/>
    <w:rsid w:val="009812FE"/>
    <w:rsid w:val="0098203B"/>
    <w:rsid w:val="009841E3"/>
    <w:rsid w:val="0098446F"/>
    <w:rsid w:val="00984FEA"/>
    <w:rsid w:val="009851F7"/>
    <w:rsid w:val="00985FD3"/>
    <w:rsid w:val="00986750"/>
    <w:rsid w:val="009905B4"/>
    <w:rsid w:val="00997DFF"/>
    <w:rsid w:val="00997E19"/>
    <w:rsid w:val="009A2966"/>
    <w:rsid w:val="009A49EC"/>
    <w:rsid w:val="009A5CFD"/>
    <w:rsid w:val="009A6CA6"/>
    <w:rsid w:val="009B26A8"/>
    <w:rsid w:val="009B578A"/>
    <w:rsid w:val="009B6935"/>
    <w:rsid w:val="009C0725"/>
    <w:rsid w:val="009C1786"/>
    <w:rsid w:val="009C3B51"/>
    <w:rsid w:val="009C5B34"/>
    <w:rsid w:val="009D04DC"/>
    <w:rsid w:val="009D4037"/>
    <w:rsid w:val="009D4D7D"/>
    <w:rsid w:val="009E425A"/>
    <w:rsid w:val="009E78DB"/>
    <w:rsid w:val="009E7CC9"/>
    <w:rsid w:val="009F0EA0"/>
    <w:rsid w:val="009F2B7D"/>
    <w:rsid w:val="009F30C7"/>
    <w:rsid w:val="009F60CF"/>
    <w:rsid w:val="009F77F3"/>
    <w:rsid w:val="00A0077C"/>
    <w:rsid w:val="00A04DFF"/>
    <w:rsid w:val="00A068FB"/>
    <w:rsid w:val="00A06A85"/>
    <w:rsid w:val="00A11840"/>
    <w:rsid w:val="00A15F46"/>
    <w:rsid w:val="00A20FAC"/>
    <w:rsid w:val="00A22DF9"/>
    <w:rsid w:val="00A23FE0"/>
    <w:rsid w:val="00A311AC"/>
    <w:rsid w:val="00A3195D"/>
    <w:rsid w:val="00A35A1A"/>
    <w:rsid w:val="00A371F6"/>
    <w:rsid w:val="00A45293"/>
    <w:rsid w:val="00A55BA8"/>
    <w:rsid w:val="00A61273"/>
    <w:rsid w:val="00A62266"/>
    <w:rsid w:val="00A657EA"/>
    <w:rsid w:val="00A7051D"/>
    <w:rsid w:val="00A743C4"/>
    <w:rsid w:val="00A774F7"/>
    <w:rsid w:val="00A804C5"/>
    <w:rsid w:val="00A81127"/>
    <w:rsid w:val="00A8268F"/>
    <w:rsid w:val="00A827D5"/>
    <w:rsid w:val="00A84727"/>
    <w:rsid w:val="00A848D7"/>
    <w:rsid w:val="00A9250C"/>
    <w:rsid w:val="00A96440"/>
    <w:rsid w:val="00A97873"/>
    <w:rsid w:val="00AA112D"/>
    <w:rsid w:val="00AA5850"/>
    <w:rsid w:val="00AB09F5"/>
    <w:rsid w:val="00AB17B6"/>
    <w:rsid w:val="00AB2065"/>
    <w:rsid w:val="00AB28AE"/>
    <w:rsid w:val="00AB2F9D"/>
    <w:rsid w:val="00AB3309"/>
    <w:rsid w:val="00AB4AE1"/>
    <w:rsid w:val="00AB4ED5"/>
    <w:rsid w:val="00AB56F8"/>
    <w:rsid w:val="00AB5CF6"/>
    <w:rsid w:val="00AC07B1"/>
    <w:rsid w:val="00AD001A"/>
    <w:rsid w:val="00AD31E8"/>
    <w:rsid w:val="00AD4290"/>
    <w:rsid w:val="00AD444F"/>
    <w:rsid w:val="00AD47C3"/>
    <w:rsid w:val="00AD54CB"/>
    <w:rsid w:val="00AE1006"/>
    <w:rsid w:val="00AE3963"/>
    <w:rsid w:val="00AE4385"/>
    <w:rsid w:val="00AE4FFE"/>
    <w:rsid w:val="00AE5D70"/>
    <w:rsid w:val="00B03C79"/>
    <w:rsid w:val="00B03FED"/>
    <w:rsid w:val="00B04975"/>
    <w:rsid w:val="00B1143D"/>
    <w:rsid w:val="00B13292"/>
    <w:rsid w:val="00B1503C"/>
    <w:rsid w:val="00B16001"/>
    <w:rsid w:val="00B16A69"/>
    <w:rsid w:val="00B16B00"/>
    <w:rsid w:val="00B22254"/>
    <w:rsid w:val="00B22842"/>
    <w:rsid w:val="00B22EF8"/>
    <w:rsid w:val="00B23A4B"/>
    <w:rsid w:val="00B23E67"/>
    <w:rsid w:val="00B25B71"/>
    <w:rsid w:val="00B300ED"/>
    <w:rsid w:val="00B305CC"/>
    <w:rsid w:val="00B33733"/>
    <w:rsid w:val="00B35263"/>
    <w:rsid w:val="00B41EBF"/>
    <w:rsid w:val="00B42169"/>
    <w:rsid w:val="00B42DEF"/>
    <w:rsid w:val="00B430C9"/>
    <w:rsid w:val="00B446DF"/>
    <w:rsid w:val="00B46B6B"/>
    <w:rsid w:val="00B46D41"/>
    <w:rsid w:val="00B573E9"/>
    <w:rsid w:val="00B60DDC"/>
    <w:rsid w:val="00B62415"/>
    <w:rsid w:val="00B73CA8"/>
    <w:rsid w:val="00B74D70"/>
    <w:rsid w:val="00B75305"/>
    <w:rsid w:val="00B844F7"/>
    <w:rsid w:val="00B851B9"/>
    <w:rsid w:val="00B862B1"/>
    <w:rsid w:val="00B92D53"/>
    <w:rsid w:val="00B97B7B"/>
    <w:rsid w:val="00BA0BD2"/>
    <w:rsid w:val="00BA0E71"/>
    <w:rsid w:val="00BA234C"/>
    <w:rsid w:val="00BA78DF"/>
    <w:rsid w:val="00BB064D"/>
    <w:rsid w:val="00BB336B"/>
    <w:rsid w:val="00BB3BE8"/>
    <w:rsid w:val="00BC7231"/>
    <w:rsid w:val="00BD0FC9"/>
    <w:rsid w:val="00BD1F44"/>
    <w:rsid w:val="00BD6E24"/>
    <w:rsid w:val="00BE15B8"/>
    <w:rsid w:val="00BE5FCF"/>
    <w:rsid w:val="00BE646E"/>
    <w:rsid w:val="00BF1D85"/>
    <w:rsid w:val="00BF5E1F"/>
    <w:rsid w:val="00BF7CD7"/>
    <w:rsid w:val="00BF7D18"/>
    <w:rsid w:val="00C01318"/>
    <w:rsid w:val="00C028E7"/>
    <w:rsid w:val="00C1185A"/>
    <w:rsid w:val="00C160A4"/>
    <w:rsid w:val="00C203C1"/>
    <w:rsid w:val="00C22003"/>
    <w:rsid w:val="00C25253"/>
    <w:rsid w:val="00C26969"/>
    <w:rsid w:val="00C27810"/>
    <w:rsid w:val="00C31D4F"/>
    <w:rsid w:val="00C332FB"/>
    <w:rsid w:val="00C343EE"/>
    <w:rsid w:val="00C36AD2"/>
    <w:rsid w:val="00C4535B"/>
    <w:rsid w:val="00C52D86"/>
    <w:rsid w:val="00C53278"/>
    <w:rsid w:val="00C53A0A"/>
    <w:rsid w:val="00C548A1"/>
    <w:rsid w:val="00C573CC"/>
    <w:rsid w:val="00C618CA"/>
    <w:rsid w:val="00C63EE4"/>
    <w:rsid w:val="00C73A29"/>
    <w:rsid w:val="00C7492F"/>
    <w:rsid w:val="00C76AE2"/>
    <w:rsid w:val="00C77242"/>
    <w:rsid w:val="00C831DA"/>
    <w:rsid w:val="00C85EBB"/>
    <w:rsid w:val="00C8742E"/>
    <w:rsid w:val="00C9143C"/>
    <w:rsid w:val="00C95EE6"/>
    <w:rsid w:val="00C97CFC"/>
    <w:rsid w:val="00CA0EFD"/>
    <w:rsid w:val="00CA6D0F"/>
    <w:rsid w:val="00CA6E78"/>
    <w:rsid w:val="00CA72EC"/>
    <w:rsid w:val="00CB276E"/>
    <w:rsid w:val="00CB38F6"/>
    <w:rsid w:val="00CC2FD0"/>
    <w:rsid w:val="00CD009E"/>
    <w:rsid w:val="00CD0C2D"/>
    <w:rsid w:val="00CD471C"/>
    <w:rsid w:val="00CD48D2"/>
    <w:rsid w:val="00CD6597"/>
    <w:rsid w:val="00CE269A"/>
    <w:rsid w:val="00CE4296"/>
    <w:rsid w:val="00CF0A35"/>
    <w:rsid w:val="00CF40A1"/>
    <w:rsid w:val="00CF4743"/>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267F6"/>
    <w:rsid w:val="00D35663"/>
    <w:rsid w:val="00D40026"/>
    <w:rsid w:val="00D439A7"/>
    <w:rsid w:val="00D44B45"/>
    <w:rsid w:val="00D51CDD"/>
    <w:rsid w:val="00D54367"/>
    <w:rsid w:val="00D61D29"/>
    <w:rsid w:val="00D622D2"/>
    <w:rsid w:val="00D63DA8"/>
    <w:rsid w:val="00D6605D"/>
    <w:rsid w:val="00D70437"/>
    <w:rsid w:val="00D7350D"/>
    <w:rsid w:val="00D765E1"/>
    <w:rsid w:val="00D8140D"/>
    <w:rsid w:val="00D84878"/>
    <w:rsid w:val="00D87A62"/>
    <w:rsid w:val="00D918E7"/>
    <w:rsid w:val="00D9415C"/>
    <w:rsid w:val="00D942DF"/>
    <w:rsid w:val="00D950BA"/>
    <w:rsid w:val="00D97D28"/>
    <w:rsid w:val="00DA31F4"/>
    <w:rsid w:val="00DB0224"/>
    <w:rsid w:val="00DB499A"/>
    <w:rsid w:val="00DB5F53"/>
    <w:rsid w:val="00DC0867"/>
    <w:rsid w:val="00DC0F56"/>
    <w:rsid w:val="00DC45D9"/>
    <w:rsid w:val="00DC6162"/>
    <w:rsid w:val="00DC6E5B"/>
    <w:rsid w:val="00DD2D16"/>
    <w:rsid w:val="00DD607E"/>
    <w:rsid w:val="00DE09F6"/>
    <w:rsid w:val="00DE167C"/>
    <w:rsid w:val="00DE3079"/>
    <w:rsid w:val="00DE3E37"/>
    <w:rsid w:val="00DE4A07"/>
    <w:rsid w:val="00DF11E8"/>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7CD7"/>
    <w:rsid w:val="00E5136A"/>
    <w:rsid w:val="00E5386D"/>
    <w:rsid w:val="00E53C29"/>
    <w:rsid w:val="00E53F92"/>
    <w:rsid w:val="00E54A62"/>
    <w:rsid w:val="00E56864"/>
    <w:rsid w:val="00E61D99"/>
    <w:rsid w:val="00E6310B"/>
    <w:rsid w:val="00E64F05"/>
    <w:rsid w:val="00E66829"/>
    <w:rsid w:val="00E669EA"/>
    <w:rsid w:val="00E716CB"/>
    <w:rsid w:val="00E756A4"/>
    <w:rsid w:val="00E75895"/>
    <w:rsid w:val="00E83B4E"/>
    <w:rsid w:val="00E87439"/>
    <w:rsid w:val="00E9461C"/>
    <w:rsid w:val="00E94C2C"/>
    <w:rsid w:val="00E94D7C"/>
    <w:rsid w:val="00E9604A"/>
    <w:rsid w:val="00E97542"/>
    <w:rsid w:val="00EA429B"/>
    <w:rsid w:val="00EB1DF9"/>
    <w:rsid w:val="00EB2E74"/>
    <w:rsid w:val="00EB2F51"/>
    <w:rsid w:val="00EB7359"/>
    <w:rsid w:val="00EC4715"/>
    <w:rsid w:val="00ED2BE7"/>
    <w:rsid w:val="00EE12B7"/>
    <w:rsid w:val="00EE2EEB"/>
    <w:rsid w:val="00EE5C8B"/>
    <w:rsid w:val="00EE5D3F"/>
    <w:rsid w:val="00EE6482"/>
    <w:rsid w:val="00EF4B0B"/>
    <w:rsid w:val="00EF554D"/>
    <w:rsid w:val="00EF75F1"/>
    <w:rsid w:val="00EF7A01"/>
    <w:rsid w:val="00F01358"/>
    <w:rsid w:val="00F039FF"/>
    <w:rsid w:val="00F07B4F"/>
    <w:rsid w:val="00F12FCE"/>
    <w:rsid w:val="00F13C63"/>
    <w:rsid w:val="00F22289"/>
    <w:rsid w:val="00F22649"/>
    <w:rsid w:val="00F24073"/>
    <w:rsid w:val="00F24DA3"/>
    <w:rsid w:val="00F26DBC"/>
    <w:rsid w:val="00F3091C"/>
    <w:rsid w:val="00F359B2"/>
    <w:rsid w:val="00F363B3"/>
    <w:rsid w:val="00F412EE"/>
    <w:rsid w:val="00F426BC"/>
    <w:rsid w:val="00F42CE2"/>
    <w:rsid w:val="00F42D75"/>
    <w:rsid w:val="00F50D45"/>
    <w:rsid w:val="00F51907"/>
    <w:rsid w:val="00F5291F"/>
    <w:rsid w:val="00F538DB"/>
    <w:rsid w:val="00F53F51"/>
    <w:rsid w:val="00F56AF1"/>
    <w:rsid w:val="00F6330B"/>
    <w:rsid w:val="00F6342E"/>
    <w:rsid w:val="00F643C5"/>
    <w:rsid w:val="00F648AC"/>
    <w:rsid w:val="00F658DB"/>
    <w:rsid w:val="00F6719B"/>
    <w:rsid w:val="00F75CD8"/>
    <w:rsid w:val="00F75D91"/>
    <w:rsid w:val="00F766B7"/>
    <w:rsid w:val="00F80041"/>
    <w:rsid w:val="00F867F5"/>
    <w:rsid w:val="00F951E0"/>
    <w:rsid w:val="00F954E7"/>
    <w:rsid w:val="00FA0619"/>
    <w:rsid w:val="00FA0DF8"/>
    <w:rsid w:val="00FA29AF"/>
    <w:rsid w:val="00FA38CC"/>
    <w:rsid w:val="00FB060F"/>
    <w:rsid w:val="00FC01D8"/>
    <w:rsid w:val="00FC11EE"/>
    <w:rsid w:val="00FC5845"/>
    <w:rsid w:val="00FD4100"/>
    <w:rsid w:val="00FD4504"/>
    <w:rsid w:val="00FE03BD"/>
    <w:rsid w:val="00FE2A1E"/>
    <w:rsid w:val="00FE735F"/>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basedOn w:val="a"/>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d">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Subtitle"/>
    <w:basedOn w:val="a"/>
    <w:next w:val="a"/>
    <w:link w:val="af"/>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1"/>
    <w:link w:val="ae"/>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next w:val="ae"/>
    <w:link w:val="af1"/>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1">
    <w:name w:val="Название Знак"/>
    <w:basedOn w:val="a1"/>
    <w:link w:val="af0"/>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2">
    <w:name w:val="Strong"/>
    <w:uiPriority w:val="22"/>
    <w:qFormat/>
    <w:rsid w:val="001B02EB"/>
    <w:rPr>
      <w:b/>
      <w:bCs/>
    </w:rPr>
  </w:style>
  <w:style w:type="character" w:customStyle="1" w:styleId="af3">
    <w:name w:val="Символ нумерации"/>
    <w:rsid w:val="001B02EB"/>
  </w:style>
  <w:style w:type="character" w:customStyle="1" w:styleId="af4">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5">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6"/>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6">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7">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8"/>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9">
    <w:name w:val="header"/>
    <w:basedOn w:val="a"/>
    <w:link w:val="afa"/>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a">
    <w:name w:val="Верхний колонтитул Знак"/>
    <w:basedOn w:val="a1"/>
    <w:link w:val="af9"/>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b">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c">
    <w:name w:val="Заголовок таблицы"/>
    <w:basedOn w:val="afb"/>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d">
    <w:name w:val="Balloon Text"/>
    <w:basedOn w:val="a"/>
    <w:link w:val="afe"/>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e">
    <w:name w:val="Текст выноски Знак"/>
    <w:basedOn w:val="a1"/>
    <w:link w:val="afd"/>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8">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0">
    <w:name w:val="Body Text Indent"/>
    <w:basedOn w:val="a"/>
    <w:link w:val="aff1"/>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1">
    <w:name w:val="Основной текст с отступом Знак"/>
    <w:basedOn w:val="a1"/>
    <w:link w:val="aff0"/>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2">
    <w:name w:val="footer"/>
    <w:basedOn w:val="a"/>
    <w:link w:val="aff3"/>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3">
    <w:name w:val="Нижний колонтитул Знак"/>
    <w:basedOn w:val="a1"/>
    <w:link w:val="aff2"/>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4">
    <w:name w:val="page number"/>
    <w:rsid w:val="001B02EB"/>
  </w:style>
  <w:style w:type="character" w:customStyle="1" w:styleId="aff5">
    <w:name w:val="Основной текст + Полужирный"/>
    <w:qFormat/>
    <w:rsid w:val="001B02EB"/>
    <w:rPr>
      <w:rFonts w:ascii="Times New Roman" w:hAnsi="Times New Roman" w:cs="Times New Roman"/>
      <w:b/>
      <w:bCs/>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basedOn w:val="a"/>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d">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Subtitle"/>
    <w:basedOn w:val="a"/>
    <w:next w:val="a"/>
    <w:link w:val="af"/>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1"/>
    <w:link w:val="ae"/>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next w:val="ae"/>
    <w:link w:val="af1"/>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1">
    <w:name w:val="Название Знак"/>
    <w:basedOn w:val="a1"/>
    <w:link w:val="af0"/>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2">
    <w:name w:val="Strong"/>
    <w:uiPriority w:val="22"/>
    <w:qFormat/>
    <w:rsid w:val="001B02EB"/>
    <w:rPr>
      <w:b/>
      <w:bCs/>
    </w:rPr>
  </w:style>
  <w:style w:type="character" w:customStyle="1" w:styleId="af3">
    <w:name w:val="Символ нумерации"/>
    <w:rsid w:val="001B02EB"/>
  </w:style>
  <w:style w:type="character" w:customStyle="1" w:styleId="af4">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5">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6"/>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6">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7">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8"/>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9">
    <w:name w:val="header"/>
    <w:basedOn w:val="a"/>
    <w:link w:val="afa"/>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a">
    <w:name w:val="Верхний колонтитул Знак"/>
    <w:basedOn w:val="a1"/>
    <w:link w:val="af9"/>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b">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c">
    <w:name w:val="Заголовок таблицы"/>
    <w:basedOn w:val="afb"/>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d">
    <w:name w:val="Balloon Text"/>
    <w:basedOn w:val="a"/>
    <w:link w:val="afe"/>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e">
    <w:name w:val="Текст выноски Знак"/>
    <w:basedOn w:val="a1"/>
    <w:link w:val="afd"/>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8">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0">
    <w:name w:val="Body Text Indent"/>
    <w:basedOn w:val="a"/>
    <w:link w:val="aff1"/>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1">
    <w:name w:val="Основной текст с отступом Знак"/>
    <w:basedOn w:val="a1"/>
    <w:link w:val="aff0"/>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2">
    <w:name w:val="footer"/>
    <w:basedOn w:val="a"/>
    <w:link w:val="aff3"/>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3">
    <w:name w:val="Нижний колонтитул Знак"/>
    <w:basedOn w:val="a1"/>
    <w:link w:val="aff2"/>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4">
    <w:name w:val="page number"/>
    <w:rsid w:val="001B02EB"/>
  </w:style>
  <w:style w:type="character" w:customStyle="1" w:styleId="aff5">
    <w:name w:val="Основной текст + Полужирный"/>
    <w:qFormat/>
    <w:rsid w:val="001B02EB"/>
    <w:rPr>
      <w:rFonts w:ascii="Times New Roman" w:hAnsi="Times New Roman" w:cs="Times New Roman"/>
      <w:b/>
      <w:b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5-15" TargetMode="External"/><Relationship Id="rId26"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mailto:salt@kharkivosvita.net.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26A0-A961-422B-97AE-570875E8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41</Pages>
  <Words>16638</Words>
  <Characters>94842</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38</cp:revision>
  <cp:lastPrinted>2023-04-26T08:41:00Z</cp:lastPrinted>
  <dcterms:created xsi:type="dcterms:W3CDTF">2023-05-01T09:42:00Z</dcterms:created>
  <dcterms:modified xsi:type="dcterms:W3CDTF">2023-05-03T07:34:00Z</dcterms:modified>
</cp:coreProperties>
</file>