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EC" w:rsidRPr="005D3BFA" w:rsidRDefault="00C84FEC" w:rsidP="00C84FEC">
      <w:pPr>
        <w:suppressAutoHyphens w:val="0"/>
        <w:jc w:val="center"/>
        <w:rPr>
          <w:rFonts w:ascii="Times New Roman" w:hAnsi="Times New Roman" w:cs="Times New Roman"/>
          <w:b/>
          <w:lang w:val="uk-UA"/>
        </w:rPr>
      </w:pPr>
      <w:r w:rsidRPr="005D3BFA">
        <w:rPr>
          <w:rFonts w:ascii="Times New Roman" w:hAnsi="Times New Roman" w:cs="Times New Roman"/>
          <w:b/>
          <w:lang w:val="uk-UA"/>
        </w:rPr>
        <w:t>Казанківський професійний аграрний ліцей</w:t>
      </w:r>
    </w:p>
    <w:p w:rsidR="00C84FEC" w:rsidRPr="005D3BFA" w:rsidRDefault="00C84FEC" w:rsidP="00C84FEC">
      <w:pPr>
        <w:suppressAutoHyphens w:val="0"/>
        <w:jc w:val="center"/>
        <w:rPr>
          <w:rFonts w:ascii="Times New Roman" w:hAnsi="Times New Roman" w:cs="Times New Roman"/>
          <w:b/>
          <w:lang w:val="uk-UA"/>
        </w:rPr>
      </w:pPr>
    </w:p>
    <w:tbl>
      <w:tblPr>
        <w:tblW w:w="0" w:type="auto"/>
        <w:jc w:val="right"/>
        <w:tblInd w:w="4175" w:type="dxa"/>
        <w:tblLook w:val="01E0" w:firstRow="1" w:lastRow="1" w:firstColumn="1" w:lastColumn="1" w:noHBand="0" w:noVBand="0"/>
      </w:tblPr>
      <w:tblGrid>
        <w:gridCol w:w="5147"/>
      </w:tblGrid>
      <w:tr w:rsidR="00C84FEC" w:rsidRPr="005D3BFA" w:rsidTr="00882A9D">
        <w:trPr>
          <w:trHeight w:val="599"/>
          <w:jc w:val="right"/>
        </w:trPr>
        <w:tc>
          <w:tcPr>
            <w:tcW w:w="5147" w:type="dxa"/>
            <w:vAlign w:val="bottom"/>
          </w:tcPr>
          <w:p w:rsidR="00C84FEC" w:rsidRPr="005D3BFA" w:rsidRDefault="00C84FEC" w:rsidP="00882A9D">
            <w:pPr>
              <w:rPr>
                <w:rFonts w:ascii="Times New Roman" w:hAnsi="Times New Roman" w:cs="Times New Roman"/>
                <w:lang w:val="uk-UA"/>
              </w:rPr>
            </w:pPr>
            <w:r w:rsidRPr="005D3BFA">
              <w:rPr>
                <w:rFonts w:ascii="Times New Roman" w:hAnsi="Times New Roman" w:cs="Times New Roman"/>
                <w:b/>
                <w:bCs/>
                <w:lang w:val="uk-UA"/>
              </w:rPr>
              <w:t xml:space="preserve">             "ЗАТВЕРДЖЕНО"</w:t>
            </w:r>
          </w:p>
        </w:tc>
      </w:tr>
      <w:tr w:rsidR="00C84FEC" w:rsidRPr="005D3BFA" w:rsidTr="00882A9D">
        <w:trPr>
          <w:trHeight w:val="844"/>
          <w:jc w:val="right"/>
        </w:trPr>
        <w:tc>
          <w:tcPr>
            <w:tcW w:w="5147" w:type="dxa"/>
          </w:tcPr>
          <w:p w:rsidR="00C84FEC" w:rsidRPr="001B792B" w:rsidRDefault="00C84FEC" w:rsidP="00882A9D">
            <w:pPr>
              <w:rPr>
                <w:rFonts w:ascii="Times New Roman" w:hAnsi="Times New Roman" w:cs="Times New Roman"/>
                <w:bCs/>
                <w:lang w:val="uk-UA"/>
              </w:rPr>
            </w:pPr>
            <w:r w:rsidRPr="001B792B">
              <w:rPr>
                <w:rFonts w:ascii="Times New Roman" w:hAnsi="Times New Roman" w:cs="Times New Roman"/>
                <w:bCs/>
                <w:lang w:val="uk-UA"/>
              </w:rPr>
              <w:t>Рішенням уповноваженої  особи</w:t>
            </w:r>
          </w:p>
          <w:p w:rsidR="00C84FEC" w:rsidRPr="001B792B" w:rsidRDefault="00C84FEC" w:rsidP="00882A9D">
            <w:pPr>
              <w:rPr>
                <w:rFonts w:ascii="Times New Roman" w:hAnsi="Times New Roman" w:cs="Times New Roman"/>
                <w:bCs/>
                <w:lang w:val="uk-UA"/>
              </w:rPr>
            </w:pPr>
            <w:r w:rsidRPr="001B792B">
              <w:rPr>
                <w:rFonts w:ascii="Times New Roman" w:hAnsi="Times New Roman" w:cs="Times New Roman"/>
                <w:bCs/>
                <w:lang w:val="uk-UA"/>
              </w:rPr>
              <w:t>Казанківського професійного аграрного ліцею</w:t>
            </w:r>
          </w:p>
          <w:p w:rsidR="00C84FEC" w:rsidRPr="001B792B" w:rsidRDefault="00A82019" w:rsidP="00882A9D">
            <w:pPr>
              <w:rPr>
                <w:rFonts w:ascii="Times New Roman" w:hAnsi="Times New Roman" w:cs="Times New Roman"/>
                <w:bCs/>
                <w:lang w:val="uk-UA"/>
              </w:rPr>
            </w:pPr>
            <w:r w:rsidRPr="00197F5A">
              <w:rPr>
                <w:rFonts w:ascii="Times New Roman" w:hAnsi="Times New Roman" w:cs="Times New Roman"/>
                <w:lang w:val="uk-UA"/>
              </w:rPr>
              <w:t>Протокол №</w:t>
            </w:r>
            <w:r w:rsidR="004F617F" w:rsidRPr="00197F5A">
              <w:rPr>
                <w:rFonts w:ascii="Times New Roman" w:hAnsi="Times New Roman" w:cs="Times New Roman"/>
                <w:lang w:val="uk-UA"/>
              </w:rPr>
              <w:t>57</w:t>
            </w:r>
            <w:r w:rsidR="0014360F" w:rsidRPr="00197F5A">
              <w:rPr>
                <w:rFonts w:ascii="Times New Roman" w:hAnsi="Times New Roman" w:cs="Times New Roman"/>
                <w:lang w:val="uk-UA"/>
              </w:rPr>
              <w:t xml:space="preserve"> </w:t>
            </w:r>
            <w:r w:rsidRPr="00197F5A">
              <w:rPr>
                <w:rFonts w:ascii="Times New Roman" w:hAnsi="Times New Roman" w:cs="Times New Roman"/>
                <w:lang w:val="uk-UA"/>
              </w:rPr>
              <w:t xml:space="preserve"> від </w:t>
            </w:r>
            <w:r w:rsidR="00652080" w:rsidRPr="00197F5A">
              <w:rPr>
                <w:rFonts w:ascii="Times New Roman" w:hAnsi="Times New Roman" w:cs="Times New Roman"/>
                <w:lang w:val="uk-UA"/>
              </w:rPr>
              <w:t>1</w:t>
            </w:r>
            <w:r w:rsidR="004F617F" w:rsidRPr="00197F5A">
              <w:rPr>
                <w:rFonts w:ascii="Times New Roman" w:hAnsi="Times New Roman" w:cs="Times New Roman"/>
                <w:lang w:val="uk-UA"/>
              </w:rPr>
              <w:t>5</w:t>
            </w:r>
            <w:r w:rsidR="006177AA" w:rsidRPr="00197F5A">
              <w:rPr>
                <w:rFonts w:ascii="Times New Roman" w:hAnsi="Times New Roman" w:cs="Times New Roman"/>
                <w:lang w:val="uk-UA"/>
              </w:rPr>
              <w:t>.</w:t>
            </w:r>
            <w:r w:rsidR="0082596F" w:rsidRPr="00197F5A">
              <w:rPr>
                <w:rFonts w:ascii="Times New Roman" w:hAnsi="Times New Roman" w:cs="Times New Roman"/>
                <w:lang w:val="uk-UA"/>
              </w:rPr>
              <w:t>0</w:t>
            </w:r>
            <w:r w:rsidR="004F617F" w:rsidRPr="00197F5A">
              <w:rPr>
                <w:rFonts w:ascii="Times New Roman" w:hAnsi="Times New Roman" w:cs="Times New Roman"/>
                <w:lang w:val="uk-UA"/>
              </w:rPr>
              <w:t>3</w:t>
            </w:r>
            <w:r w:rsidR="00C84FEC" w:rsidRPr="00197F5A">
              <w:rPr>
                <w:rFonts w:ascii="Times New Roman" w:hAnsi="Times New Roman" w:cs="Times New Roman"/>
                <w:lang w:val="uk-UA"/>
              </w:rPr>
              <w:t>.202</w:t>
            </w:r>
            <w:r w:rsidR="004F617F" w:rsidRPr="00197F5A">
              <w:rPr>
                <w:rFonts w:ascii="Times New Roman" w:hAnsi="Times New Roman" w:cs="Times New Roman"/>
                <w:lang w:val="uk-UA"/>
              </w:rPr>
              <w:t>4</w:t>
            </w:r>
            <w:r w:rsidR="00C84FEC" w:rsidRPr="00197F5A">
              <w:rPr>
                <w:rFonts w:ascii="Times New Roman" w:hAnsi="Times New Roman" w:cs="Times New Roman"/>
                <w:lang w:val="uk-UA"/>
              </w:rPr>
              <w:t xml:space="preserve"> р.</w:t>
            </w:r>
          </w:p>
          <w:p w:rsidR="00C84FEC" w:rsidRPr="001B792B" w:rsidRDefault="00C84FEC" w:rsidP="00882A9D">
            <w:pPr>
              <w:jc w:val="both"/>
              <w:rPr>
                <w:rFonts w:ascii="Times New Roman" w:hAnsi="Times New Roman" w:cs="Times New Roman"/>
                <w:bCs/>
                <w:lang w:val="uk-UA"/>
              </w:rPr>
            </w:pPr>
          </w:p>
          <w:p w:rsidR="00C84FEC" w:rsidRPr="001B792B" w:rsidRDefault="00C84FEC" w:rsidP="00882A9D">
            <w:pPr>
              <w:jc w:val="both"/>
              <w:rPr>
                <w:rFonts w:ascii="Times New Roman" w:hAnsi="Times New Roman" w:cs="Times New Roman"/>
                <w:lang w:val="uk-UA"/>
              </w:rPr>
            </w:pPr>
            <w:r w:rsidRPr="001B792B">
              <w:rPr>
                <w:rFonts w:ascii="Times New Roman" w:hAnsi="Times New Roman" w:cs="Times New Roman"/>
                <w:bCs/>
                <w:lang w:val="uk-UA"/>
              </w:rPr>
              <w:t xml:space="preserve">Уповноважена особа </w:t>
            </w:r>
            <w:r w:rsidRPr="001B792B">
              <w:rPr>
                <w:rFonts w:ascii="Times New Roman" w:hAnsi="Times New Roman" w:cs="Times New Roman"/>
                <w:lang w:val="uk-UA"/>
              </w:rPr>
              <w:t xml:space="preserve">з організації </w:t>
            </w:r>
          </w:p>
          <w:p w:rsidR="00C84FEC" w:rsidRPr="001B792B" w:rsidRDefault="00C84FEC" w:rsidP="00882A9D">
            <w:pPr>
              <w:rPr>
                <w:rFonts w:ascii="Times New Roman" w:hAnsi="Times New Roman" w:cs="Times New Roman"/>
                <w:lang w:val="uk-UA"/>
              </w:rPr>
            </w:pPr>
            <w:r w:rsidRPr="001B792B">
              <w:rPr>
                <w:rFonts w:ascii="Times New Roman" w:hAnsi="Times New Roman" w:cs="Times New Roman"/>
                <w:lang w:val="uk-UA"/>
              </w:rPr>
              <w:t>та проведення процедур закупівель</w:t>
            </w:r>
          </w:p>
          <w:p w:rsidR="00C84FEC" w:rsidRPr="001B792B" w:rsidRDefault="00C84FEC" w:rsidP="00882A9D">
            <w:pPr>
              <w:rPr>
                <w:rFonts w:ascii="Times New Roman" w:hAnsi="Times New Roman" w:cs="Times New Roman"/>
                <w:bCs/>
                <w:lang w:val="uk-UA"/>
              </w:rPr>
            </w:pPr>
            <w:r w:rsidRPr="001B792B">
              <w:rPr>
                <w:rFonts w:ascii="Times New Roman" w:hAnsi="Times New Roman" w:cs="Times New Roman"/>
                <w:bCs/>
                <w:lang w:val="uk-UA"/>
              </w:rPr>
              <w:t>Казанківського професійного аграрного ліцею</w:t>
            </w:r>
          </w:p>
          <w:p w:rsidR="00C84FEC" w:rsidRPr="001B792B" w:rsidRDefault="00C84FEC" w:rsidP="00245705">
            <w:pPr>
              <w:rPr>
                <w:rFonts w:ascii="Times New Roman" w:hAnsi="Times New Roman" w:cs="Times New Roman"/>
                <w:b/>
                <w:bCs/>
                <w:lang w:val="uk-UA"/>
              </w:rPr>
            </w:pPr>
            <w:r w:rsidRPr="001B792B">
              <w:rPr>
                <w:rFonts w:ascii="Times New Roman" w:hAnsi="Times New Roman" w:cs="Times New Roman"/>
                <w:bCs/>
                <w:lang w:val="uk-UA"/>
              </w:rPr>
              <w:t>_____________________</w:t>
            </w:r>
            <w:r w:rsidR="00245705">
              <w:rPr>
                <w:rFonts w:ascii="Times New Roman" w:hAnsi="Times New Roman" w:cs="Times New Roman"/>
                <w:bCs/>
                <w:lang w:val="uk-UA"/>
              </w:rPr>
              <w:t>С.С. Настич</w:t>
            </w:r>
            <w:r w:rsidRPr="001B792B">
              <w:rPr>
                <w:rFonts w:ascii="Times New Roman" w:hAnsi="Times New Roman" w:cs="Times New Roman"/>
                <w:bCs/>
                <w:lang w:val="uk-UA"/>
              </w:rPr>
              <w:t xml:space="preserve"> </w:t>
            </w:r>
          </w:p>
        </w:tc>
      </w:tr>
      <w:tr w:rsidR="00C84FEC" w:rsidRPr="005D3BFA" w:rsidTr="00882A9D">
        <w:trPr>
          <w:trHeight w:val="172"/>
          <w:jc w:val="right"/>
        </w:trPr>
        <w:tc>
          <w:tcPr>
            <w:tcW w:w="5147" w:type="dxa"/>
          </w:tcPr>
          <w:p w:rsidR="00C84FEC" w:rsidRPr="005D3BFA" w:rsidRDefault="00C84FEC" w:rsidP="00882A9D">
            <w:pPr>
              <w:rPr>
                <w:rFonts w:ascii="Times New Roman" w:hAnsi="Times New Roman" w:cs="Times New Roman"/>
                <w:sz w:val="28"/>
                <w:szCs w:val="28"/>
                <w:lang w:val="uk-UA"/>
              </w:rPr>
            </w:pPr>
          </w:p>
        </w:tc>
      </w:tr>
    </w:tbl>
    <w:p w:rsidR="00C84FEC" w:rsidRPr="005D3BFA" w:rsidRDefault="00C84FEC" w:rsidP="00C84FEC">
      <w:pPr>
        <w:suppressAutoHyphens w:val="0"/>
        <w:ind w:left="320"/>
        <w:jc w:val="right"/>
        <w:rPr>
          <w:rFonts w:ascii="Times New Roman" w:hAnsi="Times New Roman" w:cs="Times New Roman"/>
          <w:b/>
          <w:bCs/>
          <w:sz w:val="28"/>
          <w:szCs w:val="28"/>
          <w:lang w:val="uk-UA"/>
        </w:rPr>
      </w:pPr>
    </w:p>
    <w:p w:rsidR="00C84FEC" w:rsidRPr="005D3BFA" w:rsidRDefault="00C84FEC" w:rsidP="00C84FEC">
      <w:pPr>
        <w:suppressAutoHyphens w:val="0"/>
        <w:ind w:left="320"/>
        <w:jc w:val="right"/>
        <w:rPr>
          <w:rFonts w:ascii="Times New Roman" w:hAnsi="Times New Roman" w:cs="Times New Roman"/>
          <w:b/>
          <w:bCs/>
          <w:sz w:val="28"/>
          <w:szCs w:val="28"/>
          <w:lang w:val="uk-UA"/>
        </w:rPr>
      </w:pPr>
    </w:p>
    <w:p w:rsidR="00C84FEC" w:rsidRPr="005D3BFA" w:rsidRDefault="00C84FEC" w:rsidP="00C84FEC">
      <w:pPr>
        <w:suppressAutoHyphens w:val="0"/>
        <w:jc w:val="center"/>
        <w:rPr>
          <w:rFonts w:ascii="Times New Roman" w:hAnsi="Times New Roman" w:cs="Times New Roman"/>
          <w:b/>
          <w:bCs/>
          <w:sz w:val="28"/>
          <w:szCs w:val="28"/>
          <w:lang w:val="uk-UA"/>
        </w:rPr>
      </w:pPr>
    </w:p>
    <w:p w:rsidR="00C84FEC" w:rsidRPr="005D3BFA" w:rsidRDefault="00C84FEC" w:rsidP="00C84FEC">
      <w:pPr>
        <w:suppressAutoHyphens w:val="0"/>
        <w:jc w:val="center"/>
        <w:rPr>
          <w:rFonts w:ascii="Times New Roman" w:hAnsi="Times New Roman" w:cs="Times New Roman"/>
          <w:b/>
          <w:bCs/>
          <w:sz w:val="28"/>
          <w:szCs w:val="28"/>
          <w:lang w:val="uk-UA"/>
        </w:rPr>
      </w:pPr>
    </w:p>
    <w:p w:rsidR="00C84FEC" w:rsidRPr="005D3BFA" w:rsidRDefault="00C84FEC" w:rsidP="00C84FEC">
      <w:pPr>
        <w:suppressAutoHyphens w:val="0"/>
        <w:jc w:val="center"/>
        <w:rPr>
          <w:rFonts w:ascii="Times New Roman" w:hAnsi="Times New Roman" w:cs="Times New Roman"/>
          <w:b/>
          <w:bCs/>
          <w:sz w:val="28"/>
          <w:szCs w:val="28"/>
          <w:lang w:val="uk-UA"/>
        </w:rPr>
      </w:pPr>
    </w:p>
    <w:p w:rsidR="00C84FEC" w:rsidRPr="005D3BFA" w:rsidRDefault="00C84FEC" w:rsidP="00C84FEC">
      <w:pPr>
        <w:suppressAutoHyphens w:val="0"/>
        <w:jc w:val="center"/>
        <w:rPr>
          <w:rFonts w:ascii="Times New Roman" w:hAnsi="Times New Roman" w:cs="Times New Roman"/>
          <w:b/>
          <w:bCs/>
          <w:sz w:val="28"/>
          <w:szCs w:val="28"/>
          <w:lang w:val="uk-UA"/>
        </w:rPr>
      </w:pPr>
    </w:p>
    <w:p w:rsidR="00C84FEC" w:rsidRPr="005D3BFA" w:rsidRDefault="00C84FEC" w:rsidP="00C84FEC">
      <w:pPr>
        <w:ind w:firstLine="284"/>
        <w:jc w:val="center"/>
        <w:rPr>
          <w:rFonts w:ascii="Times New Roman" w:hAnsi="Times New Roman" w:cs="Times New Roman"/>
          <w:color w:val="000000" w:themeColor="text1"/>
          <w:lang w:val="uk-UA"/>
        </w:rPr>
      </w:pPr>
    </w:p>
    <w:p w:rsidR="00C84FEC" w:rsidRPr="005D3BFA" w:rsidRDefault="00C84FEC" w:rsidP="00C84FEC">
      <w:pPr>
        <w:pStyle w:val="a4"/>
        <w:spacing w:before="0" w:after="0"/>
        <w:ind w:firstLine="284"/>
        <w:jc w:val="center"/>
        <w:rPr>
          <w:b/>
          <w:bCs/>
          <w:color w:val="000000" w:themeColor="text1"/>
          <w:lang w:val="uk-UA"/>
        </w:rPr>
      </w:pPr>
      <w:r w:rsidRPr="005D3BFA">
        <w:rPr>
          <w:b/>
          <w:bCs/>
          <w:color w:val="000000" w:themeColor="text1"/>
          <w:lang w:val="uk-UA"/>
        </w:rPr>
        <w:t xml:space="preserve">ТЕНДЕРНА ДОКУМЕНТАЦІЯ </w:t>
      </w:r>
    </w:p>
    <w:p w:rsidR="00C84FEC" w:rsidRPr="005D3BFA" w:rsidRDefault="00C84FEC" w:rsidP="00C84FEC">
      <w:pPr>
        <w:pStyle w:val="a4"/>
        <w:spacing w:before="0" w:after="0"/>
        <w:ind w:firstLine="284"/>
        <w:jc w:val="center"/>
        <w:rPr>
          <w:color w:val="000000" w:themeColor="text1"/>
          <w:lang w:val="uk-UA"/>
        </w:rPr>
      </w:pPr>
      <w:r w:rsidRPr="005D3BFA">
        <w:rPr>
          <w:b/>
          <w:bCs/>
          <w:color w:val="000000" w:themeColor="text1"/>
          <w:lang w:val="uk-UA"/>
        </w:rPr>
        <w:t xml:space="preserve"> для процедури закупівлі - відкриті торги</w:t>
      </w:r>
      <w:r w:rsidR="002B1638">
        <w:rPr>
          <w:b/>
          <w:bCs/>
          <w:color w:val="000000" w:themeColor="text1"/>
          <w:lang w:val="uk-UA"/>
        </w:rPr>
        <w:t xml:space="preserve"> з особливостями</w:t>
      </w:r>
    </w:p>
    <w:p w:rsidR="00C84FEC" w:rsidRPr="005D3BFA" w:rsidRDefault="00C84FEC" w:rsidP="00C84FEC">
      <w:pPr>
        <w:ind w:firstLine="284"/>
        <w:jc w:val="center"/>
        <w:rPr>
          <w:rFonts w:ascii="Times New Roman" w:hAnsi="Times New Roman" w:cs="Times New Roman"/>
          <w:b/>
          <w:bCs/>
          <w:color w:val="000000" w:themeColor="text1"/>
          <w:lang w:val="uk-UA"/>
        </w:rPr>
      </w:pPr>
      <w:r w:rsidRPr="005D3BFA">
        <w:rPr>
          <w:rFonts w:ascii="Times New Roman" w:hAnsi="Times New Roman" w:cs="Times New Roman"/>
          <w:b/>
          <w:bCs/>
          <w:color w:val="000000" w:themeColor="text1"/>
          <w:lang w:val="uk-UA"/>
        </w:rPr>
        <w:t>на закупівлю товару:</w:t>
      </w:r>
    </w:p>
    <w:p w:rsidR="00C84FEC" w:rsidRPr="005D3BFA" w:rsidRDefault="00C84FEC" w:rsidP="00C84FEC">
      <w:pPr>
        <w:suppressAutoHyphens w:val="0"/>
        <w:jc w:val="center"/>
        <w:rPr>
          <w:rFonts w:ascii="Times New Roman" w:hAnsi="Times New Roman" w:cs="Times New Roman"/>
          <w:b/>
          <w:sz w:val="28"/>
          <w:szCs w:val="28"/>
          <w:lang w:val="uk-UA"/>
        </w:rPr>
      </w:pPr>
    </w:p>
    <w:p w:rsidR="00181A83" w:rsidRPr="00181A83" w:rsidRDefault="00181A83" w:rsidP="00181A83">
      <w:pPr>
        <w:widowControl/>
        <w:suppressAutoHyphens w:val="0"/>
        <w:autoSpaceDE/>
        <w:jc w:val="center"/>
        <w:rPr>
          <w:rFonts w:ascii="Times New Roman" w:hAnsi="Times New Roman" w:cs="Times New Roman"/>
          <w:b/>
          <w:sz w:val="32"/>
          <w:szCs w:val="32"/>
          <w:bdr w:val="none" w:sz="0" w:space="0" w:color="auto" w:frame="1"/>
          <w:lang w:val="uk-UA" w:eastAsia="uk-UA"/>
        </w:rPr>
      </w:pPr>
      <w:r w:rsidRPr="00181A83">
        <w:rPr>
          <w:rFonts w:ascii="Times New Roman" w:hAnsi="Times New Roman" w:cs="Times New Roman"/>
          <w:b/>
          <w:sz w:val="32"/>
          <w:szCs w:val="32"/>
          <w:bdr w:val="none" w:sz="0" w:space="0" w:color="auto" w:frame="1"/>
          <w:lang w:val="uk-UA" w:eastAsia="uk-UA"/>
        </w:rPr>
        <w:t>Засоби захисту рослин:</w:t>
      </w:r>
    </w:p>
    <w:p w:rsidR="00C84FEC" w:rsidRPr="005D3BFA" w:rsidRDefault="00181A83" w:rsidP="00181A83">
      <w:pPr>
        <w:suppressAutoHyphens w:val="0"/>
        <w:jc w:val="center"/>
        <w:rPr>
          <w:rFonts w:ascii="Times New Roman" w:hAnsi="Times New Roman" w:cs="Times New Roman"/>
          <w:b/>
          <w:bCs/>
          <w:sz w:val="28"/>
          <w:szCs w:val="28"/>
          <w:lang w:val="uk-UA" w:eastAsia="uk-UA"/>
        </w:rPr>
      </w:pPr>
      <w:r w:rsidRPr="00181A83">
        <w:rPr>
          <w:rFonts w:ascii="Times New Roman" w:hAnsi="Times New Roman" w:cs="Times New Roman"/>
          <w:b/>
          <w:sz w:val="32"/>
          <w:szCs w:val="32"/>
          <w:bdr w:val="none" w:sz="0" w:space="0" w:color="auto" w:frame="1"/>
          <w:lang w:val="uk-UA" w:eastAsia="uk-UA"/>
        </w:rPr>
        <w:t xml:space="preserve"> </w:t>
      </w:r>
      <w:r w:rsidRPr="00181A83">
        <w:rPr>
          <w:rFonts w:ascii="Times New Roman" w:hAnsi="Times New Roman" w:cs="Times New Roman"/>
          <w:b/>
          <w:color w:val="000000"/>
          <w:sz w:val="28"/>
          <w:szCs w:val="28"/>
          <w:lang w:val="uk-UA" w:eastAsia="ru-RU"/>
        </w:rPr>
        <w:t xml:space="preserve">ДК 021:2015 – 24450000-3 </w:t>
      </w:r>
      <w:r w:rsidRPr="00181A83">
        <w:rPr>
          <w:b/>
          <w:bCs/>
          <w:iCs/>
          <w:sz w:val="28"/>
          <w:szCs w:val="28"/>
          <w:lang w:val="uk-UA" w:eastAsia="ru-RU"/>
        </w:rPr>
        <w:t>Агрохімічна продукція: (</w:t>
      </w:r>
      <w:r>
        <w:rPr>
          <w:b/>
          <w:bCs/>
          <w:iCs/>
          <w:sz w:val="28"/>
          <w:szCs w:val="28"/>
          <w:lang w:val="uk-UA" w:eastAsia="ru-RU"/>
        </w:rPr>
        <w:t>Фузарин, Триатлон, Оперкот Акро, Грізний експерт, Ореол Максі, Кайман, Грінфорт ПМ 500)</w:t>
      </w:r>
    </w:p>
    <w:p w:rsidR="00C84FEC" w:rsidRPr="005D3BFA" w:rsidRDefault="00C84FEC" w:rsidP="00C84FEC">
      <w:pPr>
        <w:suppressAutoHyphens w:val="0"/>
        <w:jc w:val="center"/>
        <w:rPr>
          <w:rFonts w:ascii="Times New Roman" w:hAnsi="Times New Roman" w:cs="Times New Roman"/>
          <w:b/>
          <w:bCs/>
          <w:sz w:val="28"/>
          <w:szCs w:val="28"/>
          <w:lang w:val="uk-UA" w:eastAsia="uk-UA"/>
        </w:rPr>
      </w:pPr>
    </w:p>
    <w:p w:rsidR="00C84FEC" w:rsidRPr="005D3BFA" w:rsidRDefault="00C84FEC" w:rsidP="00C84FEC">
      <w:pPr>
        <w:suppressAutoHyphens w:val="0"/>
        <w:jc w:val="center"/>
        <w:rPr>
          <w:rFonts w:ascii="Times New Roman" w:hAnsi="Times New Roman" w:cs="Times New Roman"/>
          <w:b/>
          <w:bCs/>
          <w:sz w:val="28"/>
          <w:szCs w:val="28"/>
          <w:lang w:val="uk-UA" w:eastAsia="uk-UA"/>
        </w:rPr>
      </w:pPr>
    </w:p>
    <w:p w:rsidR="00C84FEC" w:rsidRPr="005D3BFA" w:rsidRDefault="00C84FEC" w:rsidP="00C84FEC">
      <w:pPr>
        <w:suppressAutoHyphens w:val="0"/>
        <w:jc w:val="center"/>
        <w:rPr>
          <w:rFonts w:ascii="Times New Roman" w:hAnsi="Times New Roman" w:cs="Times New Roman"/>
          <w:b/>
          <w:bCs/>
          <w:sz w:val="28"/>
          <w:szCs w:val="28"/>
          <w:lang w:val="uk-UA" w:eastAsia="uk-UA"/>
        </w:rPr>
      </w:pPr>
    </w:p>
    <w:p w:rsidR="00C84FEC" w:rsidRPr="005D3BFA" w:rsidRDefault="00C84FEC" w:rsidP="00C84FEC">
      <w:pPr>
        <w:suppressAutoHyphens w:val="0"/>
        <w:jc w:val="center"/>
        <w:rPr>
          <w:rFonts w:ascii="Times New Roman" w:hAnsi="Times New Roman" w:cs="Times New Roman"/>
          <w:b/>
          <w:bCs/>
          <w:sz w:val="28"/>
          <w:szCs w:val="28"/>
          <w:lang w:val="uk-UA" w:eastAsia="uk-UA"/>
        </w:rPr>
      </w:pPr>
    </w:p>
    <w:p w:rsidR="00C84FEC" w:rsidRPr="005D3BFA" w:rsidRDefault="00C84FEC" w:rsidP="00C84FEC">
      <w:pPr>
        <w:suppressAutoHyphens w:val="0"/>
        <w:jc w:val="center"/>
        <w:rPr>
          <w:rFonts w:ascii="Times New Roman" w:hAnsi="Times New Roman" w:cs="Times New Roman"/>
          <w:b/>
          <w:sz w:val="28"/>
          <w:szCs w:val="28"/>
          <w:lang w:val="uk-UA"/>
        </w:rPr>
      </w:pPr>
    </w:p>
    <w:p w:rsidR="00C84FEC" w:rsidRPr="005D3BFA" w:rsidRDefault="00C84FEC" w:rsidP="00C84FEC">
      <w:pPr>
        <w:suppressAutoHyphens w:val="0"/>
        <w:jc w:val="center"/>
        <w:rPr>
          <w:rFonts w:ascii="Times New Roman" w:hAnsi="Times New Roman" w:cs="Times New Roman"/>
          <w:b/>
          <w:sz w:val="28"/>
          <w:szCs w:val="28"/>
          <w:lang w:val="uk-UA"/>
        </w:rPr>
      </w:pPr>
    </w:p>
    <w:p w:rsidR="00C84FEC" w:rsidRPr="005D3BFA" w:rsidRDefault="00C84FEC" w:rsidP="00C84FEC">
      <w:pPr>
        <w:suppressAutoHyphens w:val="0"/>
        <w:jc w:val="center"/>
        <w:rPr>
          <w:rFonts w:ascii="Times New Roman" w:hAnsi="Times New Roman" w:cs="Times New Roman"/>
          <w:b/>
          <w:sz w:val="28"/>
          <w:szCs w:val="28"/>
          <w:lang w:val="uk-UA"/>
        </w:rPr>
      </w:pPr>
    </w:p>
    <w:p w:rsidR="00C84FEC" w:rsidRPr="005D3BFA" w:rsidRDefault="00C84FEC" w:rsidP="00C84FEC">
      <w:pPr>
        <w:suppressAutoHyphens w:val="0"/>
        <w:jc w:val="center"/>
        <w:rPr>
          <w:rFonts w:ascii="Times New Roman" w:hAnsi="Times New Roman" w:cs="Times New Roman"/>
          <w:b/>
          <w:sz w:val="28"/>
          <w:szCs w:val="28"/>
          <w:lang w:val="uk-UA"/>
        </w:rPr>
      </w:pPr>
    </w:p>
    <w:p w:rsidR="00C84FEC" w:rsidRPr="005D3BFA" w:rsidRDefault="00C84FEC" w:rsidP="00C84FEC">
      <w:pPr>
        <w:suppressAutoHyphens w:val="0"/>
        <w:jc w:val="center"/>
        <w:rPr>
          <w:rFonts w:ascii="Times New Roman" w:hAnsi="Times New Roman" w:cs="Times New Roman"/>
          <w:b/>
          <w:sz w:val="28"/>
          <w:szCs w:val="28"/>
          <w:lang w:val="uk-UA"/>
        </w:rPr>
      </w:pPr>
    </w:p>
    <w:p w:rsidR="00C84FEC" w:rsidRPr="005D3BFA" w:rsidRDefault="00C84FEC" w:rsidP="00C84FEC">
      <w:pPr>
        <w:suppressAutoHyphens w:val="0"/>
        <w:jc w:val="center"/>
        <w:rPr>
          <w:rFonts w:ascii="Times New Roman" w:hAnsi="Times New Roman" w:cs="Times New Roman"/>
          <w:b/>
          <w:sz w:val="28"/>
          <w:szCs w:val="28"/>
          <w:lang w:val="uk-UA"/>
        </w:rPr>
      </w:pPr>
    </w:p>
    <w:p w:rsidR="00C84FEC" w:rsidRPr="005D3BFA" w:rsidRDefault="00C84FEC" w:rsidP="00C84FEC">
      <w:pPr>
        <w:suppressAutoHyphens w:val="0"/>
        <w:jc w:val="center"/>
        <w:rPr>
          <w:rFonts w:ascii="Times New Roman" w:hAnsi="Times New Roman" w:cs="Times New Roman"/>
          <w:b/>
          <w:sz w:val="28"/>
          <w:szCs w:val="28"/>
          <w:lang w:val="uk-UA"/>
        </w:rPr>
      </w:pPr>
    </w:p>
    <w:p w:rsidR="00C84FEC" w:rsidRPr="005D3BFA" w:rsidRDefault="00C84FEC" w:rsidP="00C84FEC">
      <w:pPr>
        <w:suppressAutoHyphens w:val="0"/>
        <w:jc w:val="center"/>
        <w:rPr>
          <w:rFonts w:ascii="Times New Roman" w:hAnsi="Times New Roman" w:cs="Times New Roman"/>
          <w:b/>
          <w:sz w:val="28"/>
          <w:szCs w:val="28"/>
          <w:lang w:val="uk-UA"/>
        </w:rPr>
      </w:pPr>
    </w:p>
    <w:p w:rsidR="00C84FEC" w:rsidRPr="005D3BFA" w:rsidRDefault="00C84FEC" w:rsidP="00C84FEC">
      <w:pPr>
        <w:suppressAutoHyphens w:val="0"/>
        <w:jc w:val="center"/>
        <w:rPr>
          <w:rFonts w:ascii="Times New Roman" w:hAnsi="Times New Roman" w:cs="Times New Roman"/>
          <w:b/>
          <w:sz w:val="28"/>
          <w:szCs w:val="28"/>
          <w:lang w:val="uk-UA"/>
        </w:rPr>
      </w:pPr>
    </w:p>
    <w:p w:rsidR="00C84FEC" w:rsidRPr="005D3BFA" w:rsidRDefault="00C84FEC" w:rsidP="00C84FEC">
      <w:pPr>
        <w:suppressAutoHyphens w:val="0"/>
        <w:jc w:val="center"/>
        <w:rPr>
          <w:rFonts w:ascii="Times New Roman" w:hAnsi="Times New Roman" w:cs="Times New Roman"/>
          <w:b/>
          <w:sz w:val="28"/>
          <w:szCs w:val="28"/>
          <w:lang w:val="uk-UA"/>
        </w:rPr>
      </w:pPr>
    </w:p>
    <w:p w:rsidR="00C84FEC" w:rsidRPr="005D3BFA" w:rsidRDefault="00C84FEC" w:rsidP="00C84FEC">
      <w:pPr>
        <w:suppressAutoHyphens w:val="0"/>
        <w:jc w:val="center"/>
        <w:rPr>
          <w:rFonts w:ascii="Times New Roman" w:hAnsi="Times New Roman" w:cs="Times New Roman"/>
          <w:b/>
          <w:sz w:val="28"/>
          <w:szCs w:val="28"/>
          <w:lang w:val="uk-UA"/>
        </w:rPr>
      </w:pPr>
    </w:p>
    <w:p w:rsidR="00C84FEC" w:rsidRDefault="00C84FEC" w:rsidP="00C84FEC">
      <w:pPr>
        <w:suppressAutoHyphens w:val="0"/>
        <w:jc w:val="center"/>
        <w:rPr>
          <w:rFonts w:ascii="Times New Roman" w:hAnsi="Times New Roman" w:cs="Times New Roman"/>
          <w:b/>
          <w:sz w:val="28"/>
          <w:szCs w:val="28"/>
          <w:lang w:val="uk-UA"/>
        </w:rPr>
      </w:pPr>
    </w:p>
    <w:p w:rsidR="0014360F" w:rsidRDefault="0014360F" w:rsidP="00C84FEC">
      <w:pPr>
        <w:suppressAutoHyphens w:val="0"/>
        <w:jc w:val="center"/>
        <w:rPr>
          <w:rFonts w:ascii="Times New Roman" w:hAnsi="Times New Roman" w:cs="Times New Roman"/>
          <w:b/>
          <w:lang w:val="uk-UA"/>
        </w:rPr>
      </w:pPr>
    </w:p>
    <w:p w:rsidR="0082596F" w:rsidRDefault="0082596F" w:rsidP="00C84FEC">
      <w:pPr>
        <w:suppressAutoHyphens w:val="0"/>
        <w:jc w:val="center"/>
        <w:rPr>
          <w:rFonts w:ascii="Times New Roman" w:hAnsi="Times New Roman" w:cs="Times New Roman"/>
          <w:b/>
          <w:lang w:val="uk-UA"/>
        </w:rPr>
      </w:pPr>
    </w:p>
    <w:p w:rsidR="0014360F" w:rsidRDefault="0014360F" w:rsidP="00652080">
      <w:pPr>
        <w:suppressAutoHyphens w:val="0"/>
        <w:rPr>
          <w:rFonts w:ascii="Times New Roman" w:hAnsi="Times New Roman" w:cs="Times New Roman"/>
          <w:b/>
          <w:lang w:val="uk-UA"/>
        </w:rPr>
      </w:pPr>
    </w:p>
    <w:p w:rsidR="00C84FEC" w:rsidRPr="000A276D" w:rsidRDefault="00C84FEC" w:rsidP="000A276D">
      <w:pPr>
        <w:suppressAutoHyphens w:val="0"/>
        <w:jc w:val="center"/>
        <w:rPr>
          <w:rFonts w:ascii="Times New Roman" w:hAnsi="Times New Roman" w:cs="Times New Roman"/>
          <w:b/>
          <w:bCs/>
          <w:lang w:val="uk-UA"/>
        </w:rPr>
      </w:pPr>
      <w:r w:rsidRPr="005D3BFA">
        <w:rPr>
          <w:rFonts w:ascii="Times New Roman" w:hAnsi="Times New Roman" w:cs="Times New Roman"/>
          <w:b/>
          <w:lang w:val="uk-UA"/>
        </w:rPr>
        <w:t xml:space="preserve">смт Казанка – </w:t>
      </w:r>
      <w:r w:rsidRPr="005D3BFA">
        <w:rPr>
          <w:rFonts w:ascii="Times New Roman" w:hAnsi="Times New Roman" w:cs="Times New Roman"/>
          <w:b/>
          <w:bCs/>
          <w:lang w:val="uk-UA"/>
        </w:rPr>
        <w:t>202</w:t>
      </w:r>
      <w:r w:rsidR="00652080">
        <w:rPr>
          <w:rFonts w:ascii="Times New Roman" w:hAnsi="Times New Roman" w:cs="Times New Roman"/>
          <w:b/>
          <w:bCs/>
          <w:lang w:val="uk-UA"/>
        </w:rPr>
        <w:t>4</w:t>
      </w:r>
      <w:r w:rsidRPr="005D3BFA">
        <w:rPr>
          <w:rFonts w:ascii="Times New Roman" w:hAnsi="Times New Roman" w:cs="Times New Roman"/>
          <w:b/>
          <w:bCs/>
          <w:lang w:val="uk-UA"/>
        </w:rPr>
        <w:t xml:space="preserve"> </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6273"/>
      </w:tblGrid>
      <w:tr w:rsidR="00652080" w:rsidRPr="00652080" w:rsidTr="00652080">
        <w:trPr>
          <w:trHeight w:val="278"/>
          <w:jc w:val="center"/>
        </w:trPr>
        <w:tc>
          <w:tcPr>
            <w:tcW w:w="576" w:type="dxa"/>
            <w:vAlign w:val="center"/>
          </w:tcPr>
          <w:p w:rsidR="00652080" w:rsidRPr="00652080" w:rsidRDefault="00652080" w:rsidP="00652080">
            <w:pPr>
              <w:suppressAutoHyphens w:val="0"/>
              <w:autoSpaceDE/>
              <w:jc w:val="center"/>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lastRenderedPageBreak/>
              <w:t>№</w:t>
            </w:r>
          </w:p>
        </w:tc>
        <w:tc>
          <w:tcPr>
            <w:tcW w:w="9420" w:type="dxa"/>
            <w:gridSpan w:val="2"/>
            <w:vAlign w:val="center"/>
          </w:tcPr>
          <w:p w:rsidR="00652080" w:rsidRPr="00652080" w:rsidRDefault="00652080" w:rsidP="00652080">
            <w:pPr>
              <w:suppressAutoHyphens w:val="0"/>
              <w:autoSpaceDE/>
              <w:jc w:val="center"/>
              <w:rPr>
                <w:rFonts w:ascii="Times New Roman" w:hAnsi="Times New Roman" w:cs="Times New Roman"/>
                <w:b/>
                <w:i/>
                <w:color w:val="000000"/>
                <w:lang w:val="uk-UA" w:eastAsia="ru-RU"/>
              </w:rPr>
            </w:pPr>
            <w:r w:rsidRPr="00652080">
              <w:rPr>
                <w:rFonts w:ascii="Times New Roman" w:hAnsi="Times New Roman" w:cs="Times New Roman"/>
                <w:b/>
                <w:i/>
                <w:color w:val="000000"/>
                <w:lang w:val="uk-UA" w:eastAsia="ru-RU"/>
              </w:rPr>
              <w:t>Розділ 1. Загальні положення</w:t>
            </w:r>
          </w:p>
        </w:tc>
      </w:tr>
      <w:tr w:rsidR="00652080" w:rsidRPr="00652080" w:rsidTr="00652080">
        <w:trPr>
          <w:trHeight w:val="268"/>
          <w:jc w:val="center"/>
        </w:trPr>
        <w:tc>
          <w:tcPr>
            <w:tcW w:w="576" w:type="dxa"/>
            <w:vAlign w:val="center"/>
          </w:tcPr>
          <w:p w:rsidR="00652080" w:rsidRPr="00652080" w:rsidRDefault="00652080" w:rsidP="00652080">
            <w:pPr>
              <w:suppressAutoHyphens w:val="0"/>
              <w:autoSpaceDE/>
              <w:jc w:val="center"/>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1</w:t>
            </w:r>
          </w:p>
        </w:tc>
        <w:tc>
          <w:tcPr>
            <w:tcW w:w="3147" w:type="dxa"/>
            <w:vAlign w:val="center"/>
          </w:tcPr>
          <w:p w:rsidR="00652080" w:rsidRPr="00652080" w:rsidRDefault="00652080" w:rsidP="00652080">
            <w:pPr>
              <w:suppressAutoHyphens w:val="0"/>
              <w:autoSpaceDE/>
              <w:jc w:val="center"/>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2</w:t>
            </w:r>
          </w:p>
        </w:tc>
        <w:tc>
          <w:tcPr>
            <w:tcW w:w="6273" w:type="dxa"/>
            <w:vAlign w:val="center"/>
          </w:tcPr>
          <w:p w:rsidR="00652080" w:rsidRPr="00652080" w:rsidRDefault="00652080" w:rsidP="00652080">
            <w:pPr>
              <w:suppressAutoHyphens w:val="0"/>
              <w:autoSpaceDE/>
              <w:jc w:val="center"/>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3</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1</w:t>
            </w:r>
          </w:p>
        </w:tc>
        <w:tc>
          <w:tcPr>
            <w:tcW w:w="3147" w:type="dxa"/>
          </w:tcPr>
          <w:p w:rsidR="00652080" w:rsidRPr="00652080" w:rsidRDefault="00652080" w:rsidP="00652080">
            <w:pPr>
              <w:suppressAutoHyphens w:val="0"/>
              <w:autoSpaceDE/>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Терміни, які вживаються в тендерній документації</w:t>
            </w:r>
          </w:p>
        </w:tc>
        <w:tc>
          <w:tcPr>
            <w:tcW w:w="6273" w:type="dxa"/>
            <w:vAlign w:val="center"/>
          </w:tcPr>
          <w:p w:rsidR="00652080" w:rsidRPr="00652080" w:rsidRDefault="00652080" w:rsidP="00652080">
            <w:pPr>
              <w:widowControl/>
              <w:suppressAutoHyphens w:val="0"/>
              <w:autoSpaceDE/>
              <w:jc w:val="both"/>
              <w:rPr>
                <w:rFonts w:ascii="Times New Roman" w:eastAsiaTheme="minorEastAsia" w:hAnsi="Times New Roman" w:cs="Times New Roman"/>
                <w:lang w:val="uk-UA" w:eastAsia="ru-RU"/>
              </w:rPr>
            </w:pPr>
            <w:r w:rsidRPr="00652080">
              <w:rPr>
                <w:rFonts w:ascii="Times New Roman" w:eastAsiaTheme="minorEastAsia" w:hAnsi="Times New Roman" w:cs="Times New Roman"/>
                <w:lang w:val="uk-UA" w:eastAsia="ru-RU"/>
              </w:rPr>
              <w:t>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sidRPr="00652080">
              <w:rPr>
                <w:rFonts w:ascii="Times New Roman" w:hAnsi="Times New Roman" w:cs="Times New Roman"/>
                <w:highlight w:val="white"/>
                <w:lang w:val="uk-UA" w:eastAsia="ru-RU"/>
              </w:rPr>
              <w:t xml:space="preserve"> (із змінами й доповненнями) </w:t>
            </w:r>
            <w:r w:rsidRPr="00652080">
              <w:rPr>
                <w:rFonts w:ascii="Times New Roman" w:eastAsiaTheme="minorEastAsia" w:hAnsi="Times New Roman" w:cs="Times New Roman"/>
                <w:lang w:val="uk-UA" w:eastAsia="ru-RU"/>
              </w:rPr>
              <w:t>(далі – Особливості).</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2</w:t>
            </w:r>
          </w:p>
        </w:tc>
        <w:tc>
          <w:tcPr>
            <w:tcW w:w="3147" w:type="dxa"/>
          </w:tcPr>
          <w:p w:rsidR="00652080" w:rsidRPr="00652080" w:rsidRDefault="00652080" w:rsidP="00652080">
            <w:pPr>
              <w:suppressAutoHyphens w:val="0"/>
              <w:autoSpaceDE/>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Інформація про замовника торгів</w:t>
            </w:r>
          </w:p>
        </w:tc>
        <w:tc>
          <w:tcPr>
            <w:tcW w:w="6273" w:type="dxa"/>
          </w:tcPr>
          <w:p w:rsidR="00652080" w:rsidRPr="00652080" w:rsidRDefault="00652080" w:rsidP="00652080">
            <w:pPr>
              <w:suppressAutoHyphens w:val="0"/>
              <w:autoSpaceDE/>
              <w:jc w:val="both"/>
              <w:rPr>
                <w:rFonts w:ascii="Times New Roman" w:hAnsi="Times New Roman" w:cs="Times New Roman"/>
                <w:color w:val="000000"/>
                <w:lang w:val="uk-UA" w:eastAsia="ru-RU"/>
              </w:rPr>
            </w:pPr>
          </w:p>
        </w:tc>
      </w:tr>
      <w:tr w:rsidR="00652080" w:rsidRPr="00652080" w:rsidTr="00652080">
        <w:trPr>
          <w:trHeight w:val="307"/>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2.1</w:t>
            </w:r>
          </w:p>
        </w:tc>
        <w:tc>
          <w:tcPr>
            <w:tcW w:w="3147"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повне найменування</w:t>
            </w:r>
          </w:p>
        </w:tc>
        <w:tc>
          <w:tcPr>
            <w:tcW w:w="6273" w:type="dxa"/>
            <w:vAlign w:val="center"/>
          </w:tcPr>
          <w:p w:rsidR="00652080" w:rsidRPr="00652080" w:rsidRDefault="00652080" w:rsidP="00652080">
            <w:pPr>
              <w:widowControl/>
              <w:suppressAutoHyphens w:val="0"/>
              <w:autoSpaceDE/>
              <w:spacing w:before="100" w:after="100" w:line="276" w:lineRule="auto"/>
              <w:jc w:val="both"/>
              <w:rPr>
                <w:rFonts w:ascii="Times New Roman" w:eastAsiaTheme="minorEastAsia" w:hAnsi="Times New Roman" w:cstheme="minorBidi"/>
                <w:lang w:eastAsia="ru-RU"/>
              </w:rPr>
            </w:pPr>
            <w:bookmarkStart w:id="0" w:name="n44"/>
            <w:bookmarkEnd w:id="0"/>
            <w:r w:rsidRPr="00652080">
              <w:rPr>
                <w:rFonts w:ascii="Times New Roman" w:eastAsiaTheme="minorEastAsia" w:hAnsi="Times New Roman" w:cstheme="minorBidi"/>
                <w:lang w:eastAsia="ru-RU"/>
              </w:rPr>
              <w:t>Казанківський професійний аграрний ліцей</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2.2</w:t>
            </w:r>
          </w:p>
        </w:tc>
        <w:tc>
          <w:tcPr>
            <w:tcW w:w="3147"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місцезнаходження</w:t>
            </w:r>
          </w:p>
        </w:tc>
        <w:tc>
          <w:tcPr>
            <w:tcW w:w="6273" w:type="dxa"/>
            <w:vAlign w:val="center"/>
          </w:tcPr>
          <w:p w:rsidR="00652080" w:rsidRPr="00652080" w:rsidRDefault="00652080" w:rsidP="00652080">
            <w:pPr>
              <w:widowControl/>
              <w:suppressAutoHyphens w:val="0"/>
              <w:autoSpaceDE/>
              <w:spacing w:before="100" w:after="100" w:line="276" w:lineRule="auto"/>
              <w:jc w:val="both"/>
              <w:rPr>
                <w:rFonts w:ascii="Times New Roman" w:eastAsiaTheme="minorEastAsia" w:hAnsi="Times New Roman" w:cstheme="minorBidi"/>
                <w:color w:val="000000"/>
                <w:lang w:eastAsia="ru-RU"/>
              </w:rPr>
            </w:pPr>
            <w:r w:rsidRPr="00652080">
              <w:rPr>
                <w:rFonts w:ascii="Times New Roman" w:eastAsiaTheme="minorEastAsia" w:hAnsi="Times New Roman" w:cstheme="minorBidi"/>
                <w:color w:val="000000"/>
                <w:lang w:eastAsia="ru-RU"/>
              </w:rPr>
              <w:t xml:space="preserve">56002, Миколаївська область, смт. Казанка, вулиця </w:t>
            </w:r>
            <w:proofErr w:type="gramStart"/>
            <w:r w:rsidRPr="00652080">
              <w:rPr>
                <w:rFonts w:ascii="Times New Roman" w:eastAsiaTheme="minorEastAsia" w:hAnsi="Times New Roman" w:cstheme="minorBidi"/>
                <w:color w:val="000000"/>
                <w:lang w:eastAsia="ru-RU"/>
              </w:rPr>
              <w:t>Молод</w:t>
            </w:r>
            <w:proofErr w:type="gramEnd"/>
            <w:r w:rsidRPr="00652080">
              <w:rPr>
                <w:rFonts w:ascii="Times New Roman" w:eastAsiaTheme="minorEastAsia" w:hAnsi="Times New Roman" w:cstheme="minorBidi"/>
                <w:color w:val="000000"/>
                <w:lang w:eastAsia="ru-RU"/>
              </w:rPr>
              <w:t>іжна, 5</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2.3</w:t>
            </w:r>
          </w:p>
        </w:tc>
        <w:tc>
          <w:tcPr>
            <w:tcW w:w="3147" w:type="dxa"/>
          </w:tcPr>
          <w:p w:rsidR="00652080" w:rsidRPr="00652080" w:rsidRDefault="00652080" w:rsidP="00652080">
            <w:pPr>
              <w:suppressAutoHyphens w:val="0"/>
              <w:autoSpaceDE/>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посадова особа замовника, уповноважена здійснювати зв'язок з учасниками</w:t>
            </w:r>
          </w:p>
        </w:tc>
        <w:tc>
          <w:tcPr>
            <w:tcW w:w="6273" w:type="dxa"/>
            <w:vAlign w:val="center"/>
          </w:tcPr>
          <w:p w:rsidR="00652080" w:rsidRPr="00652080" w:rsidRDefault="00652080" w:rsidP="00652080">
            <w:pPr>
              <w:widowControl/>
              <w:suppressAutoHyphens w:val="0"/>
              <w:autoSpaceDE/>
              <w:jc w:val="both"/>
              <w:rPr>
                <w:rFonts w:ascii="Times New Roman" w:eastAsiaTheme="minorEastAsia" w:hAnsi="Times New Roman" w:cstheme="minorBidi"/>
                <w:lang w:eastAsia="ru-RU"/>
              </w:rPr>
            </w:pPr>
            <w:r w:rsidRPr="00652080">
              <w:rPr>
                <w:rFonts w:ascii="Times New Roman" w:eastAsiaTheme="minorEastAsia" w:hAnsi="Times New Roman" w:cstheme="minorBidi"/>
                <w:lang w:eastAsia="ru-RU"/>
              </w:rPr>
              <w:t xml:space="preserve">Настич </w:t>
            </w:r>
            <w:proofErr w:type="gramStart"/>
            <w:r w:rsidRPr="00652080">
              <w:rPr>
                <w:rFonts w:ascii="Times New Roman" w:eastAsiaTheme="minorEastAsia" w:hAnsi="Times New Roman" w:cstheme="minorBidi"/>
                <w:lang w:eastAsia="ru-RU"/>
              </w:rPr>
              <w:t>Св</w:t>
            </w:r>
            <w:proofErr w:type="gramEnd"/>
            <w:r w:rsidRPr="00652080">
              <w:rPr>
                <w:rFonts w:ascii="Times New Roman" w:eastAsiaTheme="minorEastAsia" w:hAnsi="Times New Roman" w:cstheme="minorBidi"/>
                <w:lang w:eastAsia="ru-RU"/>
              </w:rPr>
              <w:t xml:space="preserve">ітлана Сергіївна  - фахівець з тендерних закупівель - уповноважена особа Казанківського </w:t>
            </w:r>
          </w:p>
          <w:p w:rsidR="00652080" w:rsidRPr="00652080" w:rsidRDefault="00652080" w:rsidP="00652080">
            <w:pPr>
              <w:widowControl/>
              <w:suppressAutoHyphens w:val="0"/>
              <w:autoSpaceDE/>
              <w:jc w:val="both"/>
              <w:rPr>
                <w:rFonts w:ascii="Times New Roman" w:eastAsiaTheme="minorEastAsia" w:hAnsi="Times New Roman" w:cstheme="minorBidi"/>
                <w:lang w:eastAsia="ru-RU"/>
              </w:rPr>
            </w:pPr>
            <w:r w:rsidRPr="00652080">
              <w:rPr>
                <w:rFonts w:ascii="Times New Roman" w:eastAsiaTheme="minorEastAsia" w:hAnsi="Times New Roman" w:cstheme="minorBidi"/>
                <w:lang w:eastAsia="ru-RU"/>
              </w:rPr>
              <w:t xml:space="preserve">професійного </w:t>
            </w:r>
            <w:proofErr w:type="gramStart"/>
            <w:r w:rsidRPr="00652080">
              <w:rPr>
                <w:rFonts w:ascii="Times New Roman" w:eastAsiaTheme="minorEastAsia" w:hAnsi="Times New Roman" w:cstheme="minorBidi"/>
                <w:lang w:eastAsia="ru-RU"/>
              </w:rPr>
              <w:t>агарного</w:t>
            </w:r>
            <w:proofErr w:type="gramEnd"/>
            <w:r w:rsidRPr="00652080">
              <w:rPr>
                <w:rFonts w:ascii="Times New Roman" w:eastAsiaTheme="minorEastAsia" w:hAnsi="Times New Roman" w:cstheme="minorBidi"/>
                <w:lang w:eastAsia="ru-RU"/>
              </w:rPr>
              <w:t xml:space="preserve"> ліцею з організації </w:t>
            </w:r>
          </w:p>
          <w:p w:rsidR="00652080" w:rsidRPr="00652080" w:rsidRDefault="00652080" w:rsidP="00652080">
            <w:pPr>
              <w:widowControl/>
              <w:suppressAutoHyphens w:val="0"/>
              <w:autoSpaceDE/>
              <w:jc w:val="both"/>
              <w:rPr>
                <w:rFonts w:ascii="Times New Roman" w:eastAsiaTheme="minorEastAsia" w:hAnsi="Times New Roman" w:cstheme="minorBidi"/>
                <w:lang w:eastAsia="ru-RU"/>
              </w:rPr>
            </w:pPr>
            <w:r w:rsidRPr="00652080">
              <w:rPr>
                <w:rFonts w:ascii="Times New Roman" w:eastAsiaTheme="minorEastAsia" w:hAnsi="Times New Roman" w:cstheme="minorBidi"/>
                <w:lang w:eastAsia="ru-RU"/>
              </w:rPr>
              <w:t xml:space="preserve">та проведення процедур закупівель </w:t>
            </w:r>
          </w:p>
          <w:p w:rsidR="00652080" w:rsidRPr="00652080" w:rsidRDefault="00652080" w:rsidP="00652080">
            <w:pPr>
              <w:widowControl/>
              <w:suppressAutoHyphens w:val="0"/>
              <w:autoSpaceDE/>
              <w:jc w:val="both"/>
              <w:rPr>
                <w:rFonts w:ascii="Times New Roman" w:eastAsiaTheme="minorEastAsia" w:hAnsi="Times New Roman" w:cstheme="minorBidi"/>
                <w:lang w:eastAsia="ru-RU"/>
              </w:rPr>
            </w:pPr>
            <w:r w:rsidRPr="00652080">
              <w:rPr>
                <w:rFonts w:ascii="Times New Roman" w:eastAsiaTheme="minorEastAsia" w:hAnsi="Times New Roman" w:cstheme="minorBidi"/>
                <w:lang w:eastAsia="ru-RU"/>
              </w:rPr>
              <w:t>тел.: 096-064-91-66</w:t>
            </w:r>
          </w:p>
          <w:p w:rsidR="00652080" w:rsidRPr="00652080" w:rsidRDefault="00652080" w:rsidP="00652080">
            <w:pPr>
              <w:widowControl/>
              <w:suppressAutoHyphens w:val="0"/>
              <w:autoSpaceDE/>
              <w:jc w:val="both"/>
              <w:rPr>
                <w:rFonts w:ascii="Times New Roman" w:eastAsiaTheme="minorEastAsia" w:hAnsi="Times New Roman" w:cstheme="minorBidi"/>
                <w:lang w:eastAsia="ru-RU"/>
              </w:rPr>
            </w:pPr>
            <w:r w:rsidRPr="00652080">
              <w:rPr>
                <w:rFonts w:ascii="Times New Roman" w:eastAsiaTheme="minorEastAsia" w:hAnsi="Times New Roman" w:cstheme="minorBidi"/>
                <w:lang w:eastAsia="ru-RU"/>
              </w:rPr>
              <w:t>ел.пошта: pal052021@ukr.net</w:t>
            </w:r>
          </w:p>
        </w:tc>
      </w:tr>
      <w:tr w:rsidR="00652080" w:rsidRPr="00652080" w:rsidTr="00652080">
        <w:trPr>
          <w:trHeight w:val="371"/>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3</w:t>
            </w:r>
          </w:p>
        </w:tc>
        <w:tc>
          <w:tcPr>
            <w:tcW w:w="3147" w:type="dxa"/>
          </w:tcPr>
          <w:p w:rsidR="00652080" w:rsidRPr="00652080" w:rsidRDefault="00652080" w:rsidP="00652080">
            <w:pPr>
              <w:suppressAutoHyphens w:val="0"/>
              <w:autoSpaceDE/>
              <w:jc w:val="both"/>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Процедура закупівлі</w:t>
            </w:r>
          </w:p>
        </w:tc>
        <w:tc>
          <w:tcPr>
            <w:tcW w:w="6273" w:type="dxa"/>
          </w:tcPr>
          <w:p w:rsidR="00652080" w:rsidRPr="00652080" w:rsidRDefault="00652080" w:rsidP="00652080">
            <w:pPr>
              <w:widowControl/>
              <w:shd w:val="clear" w:color="auto" w:fill="FFFFFF"/>
              <w:suppressAutoHyphens w:val="0"/>
              <w:autoSpaceDE/>
              <w:jc w:val="both"/>
              <w:textAlignment w:val="baseline"/>
              <w:rPr>
                <w:rFonts w:ascii="Times New Roman" w:eastAsiaTheme="minorEastAsia" w:hAnsi="Times New Roman" w:cs="Times New Roman"/>
                <w:color w:val="000000"/>
                <w:lang w:eastAsia="ru-RU"/>
              </w:rPr>
            </w:pPr>
            <w:r w:rsidRPr="00652080">
              <w:rPr>
                <w:rFonts w:ascii="Times New Roman" w:eastAsiaTheme="minorEastAsia" w:hAnsi="Times New Roman" w:cs="Times New Roman"/>
                <w:b/>
                <w:lang w:eastAsia="ru-RU"/>
              </w:rPr>
              <w:t xml:space="preserve">Відкриті торги </w:t>
            </w:r>
            <w:r w:rsidRPr="00652080">
              <w:rPr>
                <w:rFonts w:ascii="Times New Roman" w:hAnsi="Times New Roman" w:cs="Times New Roman"/>
                <w:b/>
                <w:lang w:eastAsia="ru-RU"/>
              </w:rPr>
              <w:t>з особливостями</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4</w:t>
            </w:r>
          </w:p>
        </w:tc>
        <w:tc>
          <w:tcPr>
            <w:tcW w:w="3147" w:type="dxa"/>
          </w:tcPr>
          <w:p w:rsidR="00652080" w:rsidRPr="00652080" w:rsidRDefault="00652080" w:rsidP="00652080">
            <w:pPr>
              <w:suppressAutoHyphens w:val="0"/>
              <w:autoSpaceDE/>
              <w:jc w:val="both"/>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Інформація про предмет закупівлі</w:t>
            </w:r>
          </w:p>
        </w:tc>
        <w:tc>
          <w:tcPr>
            <w:tcW w:w="6273" w:type="dxa"/>
          </w:tcPr>
          <w:p w:rsidR="00652080" w:rsidRPr="00652080" w:rsidRDefault="00652080" w:rsidP="00652080">
            <w:pPr>
              <w:widowControl/>
              <w:shd w:val="clear" w:color="auto" w:fill="FFFFFF"/>
              <w:suppressAutoHyphens w:val="0"/>
              <w:autoSpaceDE/>
              <w:jc w:val="both"/>
              <w:textAlignment w:val="baseline"/>
              <w:rPr>
                <w:rFonts w:ascii="Times New Roman" w:eastAsiaTheme="minorEastAsia" w:hAnsi="Times New Roman" w:cs="Times New Roman"/>
                <w:i/>
                <w:color w:val="000000"/>
                <w:lang w:eastAsia="ru-RU"/>
              </w:rPr>
            </w:pPr>
          </w:p>
          <w:p w:rsidR="00652080" w:rsidRPr="00652080" w:rsidRDefault="00652080" w:rsidP="00652080">
            <w:pPr>
              <w:widowControl/>
              <w:shd w:val="clear" w:color="auto" w:fill="FFFFFF"/>
              <w:suppressAutoHyphens w:val="0"/>
              <w:autoSpaceDE/>
              <w:jc w:val="both"/>
              <w:textAlignment w:val="baseline"/>
              <w:rPr>
                <w:rFonts w:ascii="Times New Roman" w:eastAsiaTheme="minorEastAsia" w:hAnsi="Times New Roman" w:cs="Times New Roman"/>
                <w:i/>
                <w:color w:val="000000"/>
                <w:lang w:eastAsia="ru-RU"/>
              </w:rPr>
            </w:pPr>
          </w:p>
        </w:tc>
      </w:tr>
      <w:tr w:rsidR="00652080" w:rsidRPr="004F617F"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4.1</w:t>
            </w:r>
          </w:p>
        </w:tc>
        <w:tc>
          <w:tcPr>
            <w:tcW w:w="3147" w:type="dxa"/>
          </w:tcPr>
          <w:p w:rsidR="00652080" w:rsidRPr="00652080" w:rsidRDefault="00652080" w:rsidP="00652080">
            <w:pPr>
              <w:suppressAutoHyphens w:val="0"/>
              <w:autoSpaceDE/>
              <w:ind w:left="-9"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назва предмета закупівлі</w:t>
            </w:r>
          </w:p>
        </w:tc>
        <w:tc>
          <w:tcPr>
            <w:tcW w:w="6273" w:type="dxa"/>
          </w:tcPr>
          <w:p w:rsidR="00652080" w:rsidRPr="000D3672" w:rsidRDefault="00181A83" w:rsidP="000D3672">
            <w:pPr>
              <w:rPr>
                <w:rFonts w:ascii="Times New Roman" w:hAnsi="Times New Roman" w:cs="Times New Roman"/>
                <w:b/>
                <w:color w:val="000000"/>
                <w:lang w:val="uk-UA" w:eastAsia="ru-RU"/>
              </w:rPr>
            </w:pPr>
            <w:r w:rsidRPr="00181A83">
              <w:rPr>
                <w:rFonts w:ascii="Times New Roman" w:hAnsi="Times New Roman" w:cs="Times New Roman"/>
                <w:b/>
                <w:color w:val="000000"/>
                <w:lang w:val="uk-UA" w:eastAsia="ru-RU"/>
              </w:rPr>
              <w:t xml:space="preserve">ДК 021:2015 – 24450000-3 Агрохімічна продукція: (Фузарин, Триатлон, Оперкот Акро, Грізний експерт, Ореол </w:t>
            </w:r>
            <w:r>
              <w:rPr>
                <w:rFonts w:ascii="Times New Roman" w:hAnsi="Times New Roman" w:cs="Times New Roman"/>
                <w:b/>
                <w:color w:val="000000"/>
                <w:lang w:val="uk-UA" w:eastAsia="ru-RU"/>
              </w:rPr>
              <w:t>Максі, Кайман, Грінфорт ПМ 500)</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4.2</w:t>
            </w:r>
          </w:p>
        </w:tc>
        <w:tc>
          <w:tcPr>
            <w:tcW w:w="3147" w:type="dxa"/>
          </w:tcPr>
          <w:p w:rsidR="00652080" w:rsidRPr="00652080" w:rsidRDefault="00652080" w:rsidP="00652080">
            <w:pPr>
              <w:suppressAutoHyphens w:val="0"/>
              <w:autoSpaceDE/>
              <w:ind w:left="-9" w:right="113"/>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 xml:space="preserve">опис окремої частини (частин) предмета закупівлі (лота), щодо якої можуть бути подані тендерні пропозиції </w:t>
            </w:r>
          </w:p>
        </w:tc>
        <w:tc>
          <w:tcPr>
            <w:tcW w:w="6273" w:type="dxa"/>
          </w:tcPr>
          <w:p w:rsidR="00652080" w:rsidRPr="00652080" w:rsidRDefault="000D3672" w:rsidP="00652080">
            <w:pPr>
              <w:widowControl/>
              <w:suppressAutoHyphens w:val="0"/>
              <w:autoSpaceDE/>
              <w:spacing w:after="200" w:line="276" w:lineRule="auto"/>
              <w:jc w:val="both"/>
              <w:rPr>
                <w:rFonts w:ascii="Times New Roman" w:eastAsiaTheme="minorEastAsia" w:hAnsi="Times New Roman" w:cs="Times New Roman"/>
                <w:lang w:eastAsia="ru-RU"/>
              </w:rPr>
            </w:pPr>
            <w:r w:rsidRPr="005D3BFA">
              <w:rPr>
                <w:rFonts w:ascii="Times New Roman" w:hAnsi="Times New Roman" w:cs="Times New Roman"/>
                <w:color w:val="000000" w:themeColor="text1"/>
                <w:sz w:val="22"/>
                <w:szCs w:val="22"/>
                <w:lang w:val="uk-UA"/>
              </w:rPr>
              <w:t>Поділ на лоти не передбачено</w:t>
            </w:r>
          </w:p>
        </w:tc>
      </w:tr>
      <w:tr w:rsidR="00652080" w:rsidRPr="00181A83" w:rsidTr="00652080">
        <w:trPr>
          <w:trHeight w:val="1124"/>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4.3</w:t>
            </w:r>
          </w:p>
        </w:tc>
        <w:tc>
          <w:tcPr>
            <w:tcW w:w="3147" w:type="dxa"/>
          </w:tcPr>
          <w:p w:rsidR="00652080" w:rsidRPr="00652080" w:rsidRDefault="00652080" w:rsidP="00652080">
            <w:pPr>
              <w:suppressAutoHyphens w:val="0"/>
              <w:autoSpaceDE/>
              <w:ind w:left="-9"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місце, кількість, обсяг поставки товарів (надання послуг, виконання робіт)</w:t>
            </w:r>
          </w:p>
        </w:tc>
        <w:tc>
          <w:tcPr>
            <w:tcW w:w="6273" w:type="dxa"/>
          </w:tcPr>
          <w:p w:rsidR="000D3672" w:rsidRDefault="000D3672" w:rsidP="000D3672">
            <w:pPr>
              <w:spacing w:line="270" w:lineRule="atLeast"/>
              <w:rPr>
                <w:rFonts w:ascii="Times New Roman" w:hAnsi="Times New Roman" w:cs="Times New Roman"/>
                <w:b/>
                <w:lang w:val="uk-UA" w:eastAsia="ru-RU"/>
              </w:rPr>
            </w:pPr>
            <w:r>
              <w:rPr>
                <w:rFonts w:ascii="Times New Roman" w:hAnsi="Times New Roman" w:cs="Times New Roman"/>
                <w:lang w:val="uk-UA" w:eastAsia="ru-RU"/>
              </w:rPr>
              <w:t>Поставка</w:t>
            </w:r>
            <w:r w:rsidRPr="00436375">
              <w:rPr>
                <w:rFonts w:ascii="Times New Roman" w:hAnsi="Times New Roman" w:cs="Times New Roman"/>
                <w:lang w:val="uk-UA" w:eastAsia="ru-RU"/>
              </w:rPr>
              <w:t xml:space="preserve"> здійснюється за  адресою:</w:t>
            </w:r>
            <w:r w:rsidRPr="005D3BFA">
              <w:rPr>
                <w:rFonts w:ascii="Times New Roman" w:hAnsi="Times New Roman" w:cs="Times New Roman"/>
                <w:b/>
                <w:lang w:val="uk-UA" w:eastAsia="ru-RU"/>
              </w:rPr>
              <w:t xml:space="preserve">   </w:t>
            </w:r>
          </w:p>
          <w:p w:rsidR="000D3672" w:rsidRPr="0098556A" w:rsidRDefault="000D3672" w:rsidP="000D3672">
            <w:pPr>
              <w:spacing w:line="270" w:lineRule="atLeast"/>
              <w:rPr>
                <w:rFonts w:ascii="Times New Roman" w:hAnsi="Times New Roman" w:cs="Times New Roman"/>
                <w:b/>
                <w:lang w:val="uk-UA" w:eastAsia="ru-RU"/>
              </w:rPr>
            </w:pPr>
            <w:r w:rsidRPr="0098556A">
              <w:rPr>
                <w:rFonts w:ascii="Times New Roman" w:hAnsi="Times New Roman" w:cs="Times New Roman"/>
                <w:b/>
                <w:lang w:val="uk-UA" w:eastAsia="ru-RU"/>
              </w:rPr>
              <w:t>56002, Миколаївська область, селище міського типу Казанка, вул. Молодіжна, 5.</w:t>
            </w:r>
          </w:p>
          <w:p w:rsidR="000D3672" w:rsidRDefault="000D3672" w:rsidP="000D3672">
            <w:pPr>
              <w:spacing w:beforeLines="50" w:before="120" w:afterLines="50" w:after="120"/>
              <w:ind w:right="113"/>
              <w:contextualSpacing/>
              <w:jc w:val="both"/>
              <w:rPr>
                <w:b/>
                <w:lang w:val="uk-UA"/>
              </w:rPr>
            </w:pPr>
          </w:p>
          <w:p w:rsidR="000D3672" w:rsidRPr="00B94D2A" w:rsidRDefault="000D3672" w:rsidP="000D3672">
            <w:pPr>
              <w:spacing w:beforeLines="50" w:before="120" w:afterLines="50" w:after="120"/>
              <w:ind w:right="113"/>
              <w:contextualSpacing/>
              <w:jc w:val="both"/>
              <w:rPr>
                <w:lang w:val="uk-UA"/>
              </w:rPr>
            </w:pPr>
            <w:r w:rsidRPr="00F24430">
              <w:rPr>
                <w:b/>
                <w:lang w:val="uk-UA"/>
              </w:rPr>
              <w:t>Кількість:</w:t>
            </w:r>
            <w:r>
              <w:rPr>
                <w:lang w:val="uk-UA"/>
              </w:rPr>
              <w:t xml:space="preserve"> </w:t>
            </w:r>
          </w:p>
          <w:p w:rsidR="00181A83" w:rsidRDefault="00FE0A60" w:rsidP="000D3672">
            <w:pPr>
              <w:spacing w:beforeLines="50" w:before="120" w:afterLines="50" w:after="120"/>
              <w:ind w:right="113"/>
              <w:contextualSpacing/>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Фузарин </w:t>
            </w:r>
            <w:r w:rsidR="00181A83" w:rsidRPr="00181A83">
              <w:rPr>
                <w:rFonts w:ascii="Times New Roman" w:hAnsi="Times New Roman" w:cs="Times New Roman"/>
                <w:color w:val="000000"/>
                <w:lang w:val="uk-UA" w:eastAsia="ru-RU"/>
              </w:rPr>
              <w:t xml:space="preserve"> </w:t>
            </w:r>
            <w:r w:rsidR="00181A83">
              <w:rPr>
                <w:rFonts w:ascii="Times New Roman" w:hAnsi="Times New Roman" w:cs="Times New Roman"/>
                <w:color w:val="000000"/>
                <w:lang w:val="uk-UA" w:eastAsia="ru-RU"/>
              </w:rPr>
              <w:t>– 300 л</w:t>
            </w:r>
          </w:p>
          <w:p w:rsidR="00181A83" w:rsidRDefault="00FE0A60" w:rsidP="000D3672">
            <w:pPr>
              <w:spacing w:beforeLines="50" w:before="120" w:afterLines="50" w:after="120"/>
              <w:ind w:right="113"/>
              <w:contextualSpacing/>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Триатлон </w:t>
            </w:r>
            <w:r w:rsidR="00181A83">
              <w:rPr>
                <w:rFonts w:ascii="Times New Roman" w:hAnsi="Times New Roman" w:cs="Times New Roman"/>
                <w:color w:val="000000"/>
                <w:lang w:val="uk-UA" w:eastAsia="ru-RU"/>
              </w:rPr>
              <w:t xml:space="preserve"> – 12 кг</w:t>
            </w:r>
          </w:p>
          <w:p w:rsidR="00181A83" w:rsidRDefault="00FE0A60" w:rsidP="000D3672">
            <w:pPr>
              <w:spacing w:beforeLines="50" w:before="120" w:afterLines="50" w:after="120"/>
              <w:ind w:right="113"/>
              <w:contextualSpacing/>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Оперкот Акро </w:t>
            </w:r>
            <w:r w:rsidR="00181A83">
              <w:rPr>
                <w:rFonts w:ascii="Times New Roman" w:hAnsi="Times New Roman" w:cs="Times New Roman"/>
                <w:color w:val="000000"/>
                <w:lang w:val="uk-UA" w:eastAsia="ru-RU"/>
              </w:rPr>
              <w:t xml:space="preserve"> – 30 л</w:t>
            </w:r>
          </w:p>
          <w:p w:rsidR="00181A83" w:rsidRDefault="00181A83" w:rsidP="000D3672">
            <w:pPr>
              <w:spacing w:beforeLines="50" w:before="120" w:afterLines="50" w:after="120"/>
              <w:ind w:right="113"/>
              <w:contextualSpacing/>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Грізний експерт – 10 кг</w:t>
            </w:r>
          </w:p>
          <w:p w:rsidR="00181A83" w:rsidRDefault="00181A83" w:rsidP="000D3672">
            <w:pPr>
              <w:spacing w:beforeLines="50" w:before="120" w:afterLines="50" w:after="120"/>
              <w:ind w:right="113"/>
              <w:contextualSpacing/>
              <w:jc w:val="both"/>
              <w:rPr>
                <w:rFonts w:ascii="Times New Roman" w:hAnsi="Times New Roman" w:cs="Times New Roman"/>
                <w:color w:val="000000"/>
                <w:lang w:val="uk-UA" w:eastAsia="ru-RU"/>
              </w:rPr>
            </w:pPr>
            <w:r w:rsidRPr="00181A83">
              <w:rPr>
                <w:rFonts w:ascii="Times New Roman" w:hAnsi="Times New Roman" w:cs="Times New Roman"/>
                <w:color w:val="000000"/>
                <w:lang w:val="uk-UA" w:eastAsia="ru-RU"/>
              </w:rPr>
              <w:t>Ореол Максі</w:t>
            </w:r>
            <w:r>
              <w:rPr>
                <w:rFonts w:ascii="Times New Roman" w:hAnsi="Times New Roman" w:cs="Times New Roman"/>
                <w:color w:val="000000"/>
                <w:lang w:val="uk-UA" w:eastAsia="ru-RU"/>
              </w:rPr>
              <w:t xml:space="preserve"> </w:t>
            </w:r>
            <w:r w:rsidRPr="00181A83">
              <w:rPr>
                <w:rFonts w:ascii="Times New Roman" w:hAnsi="Times New Roman" w:cs="Times New Roman"/>
                <w:color w:val="000000"/>
                <w:lang w:val="uk-UA" w:eastAsia="ru-RU"/>
              </w:rPr>
              <w:t xml:space="preserve"> </w:t>
            </w:r>
            <w:r>
              <w:rPr>
                <w:rFonts w:ascii="Times New Roman" w:hAnsi="Times New Roman" w:cs="Times New Roman"/>
                <w:color w:val="000000"/>
                <w:lang w:val="uk-UA" w:eastAsia="ru-RU"/>
              </w:rPr>
              <w:t>– 150 л</w:t>
            </w:r>
            <w:r w:rsidRPr="00181A83">
              <w:rPr>
                <w:rFonts w:ascii="Times New Roman" w:hAnsi="Times New Roman" w:cs="Times New Roman"/>
                <w:color w:val="000000"/>
                <w:lang w:val="uk-UA" w:eastAsia="ru-RU"/>
              </w:rPr>
              <w:t xml:space="preserve"> </w:t>
            </w:r>
          </w:p>
          <w:p w:rsidR="00181A83" w:rsidRDefault="00181A83" w:rsidP="000D3672">
            <w:pPr>
              <w:spacing w:beforeLines="50" w:before="120" w:afterLines="50" w:after="120"/>
              <w:ind w:right="113"/>
              <w:contextualSpacing/>
              <w:jc w:val="both"/>
              <w:rPr>
                <w:rFonts w:ascii="Times New Roman" w:hAnsi="Times New Roman" w:cs="Times New Roman"/>
                <w:color w:val="000000"/>
                <w:lang w:val="uk-UA" w:eastAsia="ru-RU"/>
              </w:rPr>
            </w:pPr>
            <w:r w:rsidRPr="00181A83">
              <w:rPr>
                <w:rFonts w:ascii="Times New Roman" w:hAnsi="Times New Roman" w:cs="Times New Roman"/>
                <w:color w:val="000000"/>
                <w:lang w:val="uk-UA" w:eastAsia="ru-RU"/>
              </w:rPr>
              <w:t>Кайман</w:t>
            </w:r>
            <w:r>
              <w:rPr>
                <w:rFonts w:ascii="Times New Roman" w:hAnsi="Times New Roman" w:cs="Times New Roman"/>
                <w:color w:val="000000"/>
                <w:lang w:val="uk-UA" w:eastAsia="ru-RU"/>
              </w:rPr>
              <w:t xml:space="preserve">  – 100 л</w:t>
            </w:r>
          </w:p>
          <w:p w:rsidR="00652080" w:rsidRPr="00181A83" w:rsidRDefault="00181A83" w:rsidP="000D3672">
            <w:pPr>
              <w:spacing w:beforeLines="50" w:before="120" w:afterLines="50" w:after="120"/>
              <w:ind w:right="113"/>
              <w:contextualSpacing/>
              <w:jc w:val="both"/>
              <w:rPr>
                <w:lang w:val="uk-UA"/>
              </w:rPr>
            </w:pPr>
            <w:r w:rsidRPr="00181A83">
              <w:rPr>
                <w:rFonts w:ascii="Times New Roman" w:hAnsi="Times New Roman" w:cs="Times New Roman"/>
                <w:color w:val="000000"/>
                <w:lang w:val="uk-UA" w:eastAsia="ru-RU"/>
              </w:rPr>
              <w:t>Грінфорт ПМ 500</w:t>
            </w:r>
            <w:r>
              <w:rPr>
                <w:rFonts w:ascii="Times New Roman" w:hAnsi="Times New Roman" w:cs="Times New Roman"/>
                <w:color w:val="000000"/>
                <w:lang w:val="uk-UA" w:eastAsia="ru-RU"/>
              </w:rPr>
              <w:t xml:space="preserve"> – 800 л</w:t>
            </w:r>
          </w:p>
        </w:tc>
      </w:tr>
      <w:tr w:rsidR="00652080" w:rsidRPr="00652080" w:rsidTr="00652080">
        <w:trPr>
          <w:trHeight w:val="274"/>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4.4</w:t>
            </w:r>
          </w:p>
        </w:tc>
        <w:tc>
          <w:tcPr>
            <w:tcW w:w="3147" w:type="dxa"/>
          </w:tcPr>
          <w:p w:rsidR="00652080" w:rsidRPr="00652080" w:rsidRDefault="00652080" w:rsidP="00652080">
            <w:pPr>
              <w:suppressAutoHyphens w:val="0"/>
              <w:autoSpaceDE/>
              <w:ind w:left="-9" w:right="113"/>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кінцевий строк поставки товарів (надання послуг, виконання робіт)</w:t>
            </w:r>
          </w:p>
        </w:tc>
        <w:tc>
          <w:tcPr>
            <w:tcW w:w="6273" w:type="dxa"/>
          </w:tcPr>
          <w:p w:rsidR="00652080" w:rsidRPr="00181A83" w:rsidRDefault="00652080" w:rsidP="00181A83">
            <w:pPr>
              <w:widowControl/>
              <w:suppressAutoHyphens w:val="0"/>
              <w:autoSpaceDE/>
              <w:jc w:val="both"/>
              <w:rPr>
                <w:rFonts w:ascii="Times New Roman" w:eastAsiaTheme="minorEastAsia" w:hAnsi="Times New Roman" w:cs="Times New Roman"/>
                <w:i/>
                <w:lang w:val="uk-UA" w:eastAsia="ru-RU"/>
              </w:rPr>
            </w:pPr>
            <w:r w:rsidRPr="00652080">
              <w:rPr>
                <w:rFonts w:ascii="Times New Roman" w:eastAsiaTheme="minorEastAsia" w:hAnsi="Times New Roman" w:cs="Times New Roman"/>
                <w:lang w:val="uk-UA" w:eastAsia="ru-RU"/>
              </w:rPr>
              <w:t>П</w:t>
            </w:r>
            <w:r w:rsidR="000D3672">
              <w:rPr>
                <w:rFonts w:ascii="Times New Roman" w:eastAsiaTheme="minorEastAsia" w:hAnsi="Times New Roman" w:cs="Times New Roman"/>
                <w:lang w:val="uk-UA" w:eastAsia="ru-RU"/>
              </w:rPr>
              <w:t xml:space="preserve">оставка </w:t>
            </w:r>
            <w:r w:rsidR="00181A83">
              <w:rPr>
                <w:rFonts w:ascii="Times New Roman" w:eastAsiaTheme="minorEastAsia" w:hAnsi="Times New Roman" w:cs="Times New Roman"/>
                <w:lang w:val="uk-UA" w:eastAsia="ru-RU"/>
              </w:rPr>
              <w:t>згідно заявки</w:t>
            </w:r>
            <w:r w:rsidR="000232C6">
              <w:rPr>
                <w:rFonts w:ascii="Times New Roman" w:eastAsiaTheme="minorEastAsia" w:hAnsi="Times New Roman" w:cs="Times New Roman"/>
                <w:lang w:val="uk-UA" w:eastAsia="ru-RU"/>
              </w:rPr>
              <w:t>,</w:t>
            </w:r>
            <w:r w:rsidR="00181A83">
              <w:rPr>
                <w:rFonts w:ascii="Times New Roman" w:eastAsiaTheme="minorEastAsia" w:hAnsi="Times New Roman" w:cs="Times New Roman"/>
                <w:lang w:val="uk-UA" w:eastAsia="ru-RU"/>
              </w:rPr>
              <w:t xml:space="preserve"> березень-квітень 2024 року.</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lastRenderedPageBreak/>
              <w:t>5</w:t>
            </w:r>
          </w:p>
        </w:tc>
        <w:tc>
          <w:tcPr>
            <w:tcW w:w="3147" w:type="dxa"/>
          </w:tcPr>
          <w:p w:rsidR="00652080" w:rsidRPr="00652080" w:rsidRDefault="00652080" w:rsidP="00652080">
            <w:pPr>
              <w:suppressAutoHyphens w:val="0"/>
              <w:autoSpaceDE/>
              <w:ind w:right="113"/>
              <w:jc w:val="both"/>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Недискримінація учасників</w:t>
            </w:r>
          </w:p>
        </w:tc>
        <w:tc>
          <w:tcPr>
            <w:tcW w:w="6273" w:type="dxa"/>
          </w:tcPr>
          <w:p w:rsidR="00652080" w:rsidRPr="00652080" w:rsidRDefault="00652080" w:rsidP="00652080">
            <w:pPr>
              <w:suppressAutoHyphens w:val="0"/>
              <w:autoSpaceDE/>
              <w:ind w:left="34" w:right="113" w:hanging="21"/>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6</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Інформація про валюту, у якій повинно бути розраховано та зазначено ціну тендерної пропозиції</w:t>
            </w:r>
          </w:p>
        </w:tc>
        <w:tc>
          <w:tcPr>
            <w:tcW w:w="6273" w:type="dxa"/>
          </w:tcPr>
          <w:p w:rsidR="00652080" w:rsidRPr="00652080" w:rsidRDefault="00652080" w:rsidP="00652080">
            <w:pPr>
              <w:widowControl/>
              <w:suppressAutoHyphens w:val="0"/>
              <w:autoSpaceDE/>
              <w:ind w:left="-21" w:hanging="21"/>
              <w:jc w:val="both"/>
              <w:rPr>
                <w:rFonts w:ascii="Times New Roman" w:eastAsiaTheme="minorEastAsia" w:hAnsi="Times New Roman" w:cs="Times New Roman"/>
                <w:lang w:eastAsia="ru-RU"/>
              </w:rPr>
            </w:pPr>
            <w:r w:rsidRPr="00652080">
              <w:rPr>
                <w:rFonts w:ascii="Times New Roman" w:eastAsiaTheme="minorEastAsia" w:hAnsi="Times New Roman" w:cs="Times New Roman"/>
                <w:lang w:eastAsia="ru-RU"/>
              </w:rPr>
              <w:t xml:space="preserve">Валютою тендерної пропозиції є гривня. </w:t>
            </w:r>
            <w:r w:rsidRPr="00652080">
              <w:rPr>
                <w:rFonts w:ascii="Times New Roman" w:eastAsiaTheme="minorEastAsia" w:hAnsi="Times New Roman" w:cs="Times New Roman"/>
                <w:b/>
                <w:i/>
                <w:lang w:eastAsia="ru-RU"/>
              </w:rPr>
              <w:t>У разі якщо учасником процедури закупі</w:t>
            </w:r>
            <w:proofErr w:type="gramStart"/>
            <w:r w:rsidRPr="00652080">
              <w:rPr>
                <w:rFonts w:ascii="Times New Roman" w:eastAsiaTheme="minorEastAsia" w:hAnsi="Times New Roman" w:cs="Times New Roman"/>
                <w:b/>
                <w:i/>
                <w:lang w:eastAsia="ru-RU"/>
              </w:rPr>
              <w:t>вл</w:t>
            </w:r>
            <w:proofErr w:type="gramEnd"/>
            <w:r w:rsidRPr="00652080">
              <w:rPr>
                <w:rFonts w:ascii="Times New Roman" w:eastAsiaTheme="minorEastAsia" w:hAnsi="Times New Roman" w:cs="Times New Roman"/>
                <w:b/>
                <w:i/>
                <w:lang w:eastAsia="ru-RU"/>
              </w:rPr>
              <w:t>і є нерезидент</w:t>
            </w:r>
            <w:r w:rsidRPr="00652080">
              <w:rPr>
                <w:rFonts w:ascii="Times New Roman" w:eastAsiaTheme="minorEastAsia" w:hAnsi="Times New Roman" w:cs="Times New Roman"/>
                <w:lang w:eastAsia="ru-RU"/>
              </w:rPr>
              <w:t>, такий Учасник зазначає ціну пропозиції в електронній системі закупівель у валюті – гривня.</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7</w:t>
            </w:r>
          </w:p>
        </w:tc>
        <w:tc>
          <w:tcPr>
            <w:tcW w:w="3147" w:type="dxa"/>
            <w:vAlign w:val="center"/>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Інформація  про  мову (мови),  якою  (якими) повинно  бути  складено тендерні пропозиції</w:t>
            </w:r>
          </w:p>
        </w:tc>
        <w:tc>
          <w:tcPr>
            <w:tcW w:w="6273" w:type="dxa"/>
          </w:tcPr>
          <w:p w:rsidR="00652080" w:rsidRPr="00652080" w:rsidRDefault="00652080" w:rsidP="00652080">
            <w:pPr>
              <w:suppressAutoHyphens w:val="0"/>
              <w:autoSpaceDE/>
              <w:jc w:val="both"/>
              <w:rPr>
                <w:rFonts w:ascii="Times New Roman" w:hAnsi="Times New Roman" w:cs="Times New Roman"/>
                <w:color w:val="000000"/>
                <w:lang w:eastAsia="ru-RU"/>
              </w:rPr>
            </w:pPr>
            <w:r w:rsidRPr="00652080">
              <w:rPr>
                <w:rFonts w:ascii="Times New Roman" w:hAnsi="Times New Roman" w:cs="Times New Roman"/>
                <w:color w:val="000000"/>
                <w:lang w:eastAsia="ru-RU"/>
              </w:rPr>
              <w:t>Мова тендерної пропозиції – українська.</w:t>
            </w:r>
          </w:p>
          <w:p w:rsidR="00652080" w:rsidRPr="00652080" w:rsidRDefault="00652080" w:rsidP="00652080">
            <w:pPr>
              <w:suppressAutoHyphens w:val="0"/>
              <w:autoSpaceDE/>
              <w:jc w:val="both"/>
              <w:rPr>
                <w:rFonts w:ascii="Times New Roman" w:hAnsi="Times New Roman" w:cs="Times New Roman"/>
                <w:color w:val="000000"/>
                <w:lang w:eastAsia="ru-RU"/>
              </w:rPr>
            </w:pPr>
            <w:proofErr w:type="gramStart"/>
            <w:r w:rsidRPr="00652080">
              <w:rPr>
                <w:rFonts w:ascii="Times New Roman" w:hAnsi="Times New Roman" w:cs="Times New Roman"/>
                <w:color w:val="000000"/>
                <w:lang w:eastAsia="ru-RU"/>
              </w:rPr>
              <w:t>П</w:t>
            </w:r>
            <w:proofErr w:type="gramEnd"/>
            <w:r w:rsidRPr="00652080">
              <w:rPr>
                <w:rFonts w:ascii="Times New Roman" w:hAnsi="Times New Roman" w:cs="Times New Roman"/>
                <w:color w:val="000000"/>
                <w:lang w:eastAsia="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52080">
              <w:rPr>
                <w:rFonts w:ascii="Times New Roman" w:hAnsi="Times New Roman" w:cs="Times New Roman"/>
                <w:lang w:eastAsia="ru-RU"/>
              </w:rPr>
              <w:t>іншою мовою</w:t>
            </w:r>
            <w:r w:rsidRPr="00652080">
              <w:rPr>
                <w:rFonts w:ascii="Times New Roman" w:hAnsi="Times New Roman" w:cs="Times New Roman"/>
                <w:color w:val="000000"/>
                <w:lang w:eastAsia="ru-RU"/>
              </w:rPr>
              <w:t>. Визначальним є текст, викладений українською мовою.</w:t>
            </w:r>
          </w:p>
          <w:p w:rsidR="00652080" w:rsidRPr="00652080" w:rsidRDefault="00652080" w:rsidP="00652080">
            <w:pPr>
              <w:suppressAutoHyphens w:val="0"/>
              <w:autoSpaceDE/>
              <w:jc w:val="both"/>
              <w:rPr>
                <w:rFonts w:ascii="Times New Roman" w:hAnsi="Times New Roman" w:cs="Times New Roman"/>
                <w:color w:val="000000"/>
                <w:lang w:eastAsia="ru-RU"/>
              </w:rPr>
            </w:pPr>
            <w:r w:rsidRPr="00652080">
              <w:rPr>
                <w:rFonts w:ascii="Times New Roman" w:hAnsi="Times New Roman" w:cs="Times New Roman"/>
                <w:color w:val="000000"/>
                <w:lang w:eastAsia="ru-RU"/>
              </w:rPr>
              <w:t xml:space="preserve">Стандартні характеристики, вимоги, умовні позначення у вигляді скорочень та термінологія, </w:t>
            </w:r>
            <w:proofErr w:type="gramStart"/>
            <w:r w:rsidRPr="00652080">
              <w:rPr>
                <w:rFonts w:ascii="Times New Roman" w:hAnsi="Times New Roman" w:cs="Times New Roman"/>
                <w:color w:val="000000"/>
                <w:lang w:eastAsia="ru-RU"/>
              </w:rPr>
              <w:t>пов’язана</w:t>
            </w:r>
            <w:proofErr w:type="gramEnd"/>
            <w:r w:rsidRPr="00652080">
              <w:rPr>
                <w:rFonts w:ascii="Times New Roman" w:hAnsi="Times New Roman" w:cs="Times New Roman"/>
                <w:color w:val="000000"/>
                <w:lang w:eastAsia="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2080" w:rsidRPr="00652080" w:rsidRDefault="00652080" w:rsidP="00652080">
            <w:pPr>
              <w:suppressAutoHyphens w:val="0"/>
              <w:autoSpaceDE/>
              <w:jc w:val="both"/>
              <w:rPr>
                <w:rFonts w:ascii="Times New Roman" w:hAnsi="Times New Roman" w:cs="Times New Roman"/>
                <w:color w:val="000000"/>
                <w:lang w:eastAsia="ru-RU"/>
              </w:rPr>
            </w:pPr>
            <w:r w:rsidRPr="00652080">
              <w:rPr>
                <w:rFonts w:ascii="Times New Roman" w:hAnsi="Times New Roman" w:cs="Times New Roman"/>
                <w:color w:val="000000"/>
                <w:lang w:eastAsia="ru-RU"/>
              </w:rPr>
              <w:t xml:space="preserve">Уся інформація розміщується в електронній системі закупівель українською мовою, </w:t>
            </w:r>
            <w:proofErr w:type="gramStart"/>
            <w:r w:rsidRPr="00652080">
              <w:rPr>
                <w:rFonts w:ascii="Times New Roman" w:hAnsi="Times New Roman" w:cs="Times New Roman"/>
                <w:color w:val="000000"/>
                <w:lang w:eastAsia="ru-RU"/>
              </w:rPr>
              <w:t>кр</w:t>
            </w:r>
            <w:proofErr w:type="gramEnd"/>
            <w:r w:rsidRPr="00652080">
              <w:rPr>
                <w:rFonts w:ascii="Times New Roman" w:hAnsi="Times New Roman" w:cs="Times New Roman"/>
                <w:color w:val="000000"/>
                <w:lang w:eastAsia="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652080">
              <w:rPr>
                <w:rFonts w:ascii="Times New Roman" w:hAnsi="Times New Roman" w:cs="Times New Roman"/>
                <w:lang w:eastAsia="ru-RU"/>
              </w:rPr>
              <w:t>І</w:t>
            </w:r>
            <w:r w:rsidRPr="00652080">
              <w:rPr>
                <w:rFonts w:ascii="Times New Roman" w:hAnsi="Times New Roman" w:cs="Times New Roman"/>
                <w:color w:val="000000"/>
                <w:lang w:eastAsia="ru-RU"/>
              </w:rPr>
              <w:t>нтернет, адреси електронної пошти, торговельної марки (знак</w:t>
            </w:r>
            <w:r w:rsidRPr="00652080">
              <w:rPr>
                <w:rFonts w:ascii="Times New Roman" w:hAnsi="Times New Roman" w:cs="Times New Roman"/>
                <w:lang w:eastAsia="ru-RU"/>
              </w:rPr>
              <w:t>а</w:t>
            </w:r>
            <w:r w:rsidRPr="00652080">
              <w:rPr>
                <w:rFonts w:ascii="Times New Roman" w:hAnsi="Times New Roman" w:cs="Times New Roman"/>
                <w:color w:val="000000"/>
                <w:lang w:eastAsia="ru-RU"/>
              </w:rPr>
              <w:t xml:space="preserve"> для товарів та послуг), загальноприйняті міжнародні терміни). Тендерна пропозиція та </w:t>
            </w:r>
            <w:r w:rsidRPr="00652080">
              <w:rPr>
                <w:rFonts w:ascii="Times New Roman" w:hAnsi="Times New Roman" w:cs="Times New Roman"/>
                <w:lang w:eastAsia="ru-RU"/>
              </w:rPr>
              <w:t>в</w:t>
            </w:r>
            <w:r w:rsidRPr="00652080">
              <w:rPr>
                <w:rFonts w:ascii="Times New Roman" w:hAnsi="Times New Roman" w:cs="Times New Roman"/>
                <w:color w:val="000000"/>
                <w:lang w:eastAsia="ru-RU"/>
              </w:rPr>
              <w:t xml:space="preserve">сі документи, які передбачені вимогами тендерної документації та додатками </w:t>
            </w:r>
            <w:proofErr w:type="gramStart"/>
            <w:r w:rsidRPr="00652080">
              <w:rPr>
                <w:rFonts w:ascii="Times New Roman" w:hAnsi="Times New Roman" w:cs="Times New Roman"/>
                <w:color w:val="000000"/>
                <w:lang w:eastAsia="ru-RU"/>
              </w:rPr>
              <w:t>до</w:t>
            </w:r>
            <w:proofErr w:type="gramEnd"/>
            <w:r w:rsidRPr="00652080">
              <w:rPr>
                <w:rFonts w:ascii="Times New Roman" w:hAnsi="Times New Roman" w:cs="Times New Roman"/>
                <w:color w:val="000000"/>
                <w:lang w:eastAsia="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652080">
              <w:rPr>
                <w:rFonts w:ascii="Times New Roman" w:hAnsi="Times New Roman" w:cs="Times New Roman"/>
                <w:color w:val="000000"/>
                <w:lang w:eastAsia="ru-RU"/>
              </w:rPr>
              <w:t>до</w:t>
            </w:r>
            <w:proofErr w:type="gramEnd"/>
            <w:r w:rsidRPr="00652080">
              <w:rPr>
                <w:rFonts w:ascii="Times New Roman" w:hAnsi="Times New Roman" w:cs="Times New Roman"/>
                <w:color w:val="000000"/>
                <w:lang w:eastAsia="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652080">
              <w:rPr>
                <w:rFonts w:ascii="Times New Roman" w:hAnsi="Times New Roman" w:cs="Times New Roman"/>
                <w:lang w:eastAsia="ru-RU"/>
              </w:rPr>
              <w:t>українською мовою</w:t>
            </w:r>
            <w:r w:rsidRPr="00652080">
              <w:rPr>
                <w:rFonts w:ascii="Times New Roman" w:hAnsi="Times New Roman" w:cs="Times New Roman"/>
                <w:color w:val="000000"/>
                <w:lang w:eastAsia="ru-RU"/>
              </w:rPr>
              <w:t xml:space="preserve">. </w:t>
            </w:r>
          </w:p>
          <w:p w:rsidR="00652080" w:rsidRPr="00652080" w:rsidRDefault="00652080" w:rsidP="00652080">
            <w:pPr>
              <w:suppressAutoHyphens w:val="0"/>
              <w:autoSpaceDE/>
              <w:jc w:val="both"/>
              <w:rPr>
                <w:rFonts w:ascii="Times New Roman" w:hAnsi="Times New Roman" w:cs="Times New Roman"/>
                <w:b/>
                <w:color w:val="000000"/>
                <w:lang w:eastAsia="ru-RU"/>
              </w:rPr>
            </w:pPr>
            <w:r w:rsidRPr="00652080">
              <w:rPr>
                <w:rFonts w:ascii="Times New Roman" w:hAnsi="Times New Roman" w:cs="Times New Roman"/>
                <w:b/>
                <w:color w:val="000000"/>
                <w:lang w:eastAsia="ru-RU"/>
              </w:rPr>
              <w:t>Виключення:</w:t>
            </w:r>
          </w:p>
          <w:p w:rsidR="00652080" w:rsidRPr="00652080" w:rsidRDefault="00652080" w:rsidP="00652080">
            <w:pPr>
              <w:suppressAutoHyphens w:val="0"/>
              <w:autoSpaceDE/>
              <w:jc w:val="both"/>
              <w:rPr>
                <w:rFonts w:ascii="Times New Roman" w:hAnsi="Times New Roman" w:cs="Times New Roman"/>
                <w:color w:val="000000"/>
                <w:lang w:eastAsia="ru-RU"/>
              </w:rPr>
            </w:pPr>
            <w:r w:rsidRPr="00652080">
              <w:rPr>
                <w:rFonts w:ascii="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652080">
              <w:rPr>
                <w:rFonts w:ascii="Times New Roman" w:hAnsi="Times New Roman" w:cs="Times New Roman"/>
                <w:color w:val="000000"/>
                <w:lang w:eastAsia="ru-RU"/>
              </w:rPr>
              <w:t>до</w:t>
            </w:r>
            <w:proofErr w:type="gramEnd"/>
            <w:r w:rsidRPr="00652080">
              <w:rPr>
                <w:rFonts w:ascii="Times New Roman" w:hAnsi="Times New Roman" w:cs="Times New Roman"/>
                <w:color w:val="000000"/>
                <w:lang w:eastAsia="ru-RU"/>
              </w:rPr>
              <w:t xml:space="preserve"> неї та які учасник додатково надає на власний розсуд, </w:t>
            </w:r>
            <w:r w:rsidRPr="00652080">
              <w:rPr>
                <w:rFonts w:ascii="Times New Roman" w:hAnsi="Times New Roman" w:cs="Times New Roman"/>
                <w:lang w:eastAsia="ru-RU"/>
              </w:rPr>
              <w:t>у</w:t>
            </w:r>
            <w:r w:rsidRPr="00652080">
              <w:rPr>
                <w:rFonts w:ascii="Times New Roman" w:hAnsi="Times New Roman" w:cs="Times New Roman"/>
                <w:color w:val="000000"/>
                <w:lang w:eastAsia="ru-RU"/>
              </w:rPr>
              <w:t xml:space="preserve"> тому числі якщо такі документи надані іноземною мовою без перекладу. </w:t>
            </w:r>
          </w:p>
          <w:p w:rsidR="00652080" w:rsidRPr="00652080" w:rsidRDefault="00652080" w:rsidP="00652080">
            <w:pPr>
              <w:suppressAutoHyphens w:val="0"/>
              <w:autoSpaceDE/>
              <w:ind w:left="34" w:right="113" w:hanging="21"/>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2080" w:rsidRPr="00652080" w:rsidTr="00652080">
        <w:trPr>
          <w:trHeight w:val="297"/>
          <w:jc w:val="center"/>
        </w:trPr>
        <w:tc>
          <w:tcPr>
            <w:tcW w:w="9996" w:type="dxa"/>
            <w:gridSpan w:val="3"/>
            <w:vAlign w:val="center"/>
          </w:tcPr>
          <w:p w:rsidR="00652080" w:rsidRPr="00652080" w:rsidRDefault="00652080" w:rsidP="00652080">
            <w:pPr>
              <w:suppressAutoHyphens w:val="0"/>
              <w:autoSpaceDE/>
              <w:jc w:val="center"/>
              <w:rPr>
                <w:rFonts w:ascii="Times New Roman" w:hAnsi="Times New Roman" w:cs="Times New Roman"/>
                <w:b/>
                <w:i/>
                <w:color w:val="000000"/>
                <w:lang w:val="uk-UA" w:eastAsia="ru-RU"/>
              </w:rPr>
            </w:pPr>
            <w:r w:rsidRPr="00652080">
              <w:rPr>
                <w:rFonts w:ascii="Times New Roman" w:hAnsi="Times New Roman" w:cs="Times New Roman"/>
                <w:b/>
                <w:i/>
                <w:color w:val="000000"/>
                <w:lang w:val="uk-UA" w:eastAsia="ru-RU"/>
              </w:rPr>
              <w:t>Розділ 2. Порядок унесення змін та надання роз’яснень до тендерної документації</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1</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 xml:space="preserve">Процедура надання роз’яснень щодо </w:t>
            </w:r>
            <w:r w:rsidRPr="00652080">
              <w:rPr>
                <w:rFonts w:ascii="Times New Roman" w:hAnsi="Times New Roman" w:cs="Times New Roman"/>
                <w:b/>
                <w:color w:val="000000"/>
                <w:lang w:val="uk-UA" w:eastAsia="ru-RU"/>
              </w:rPr>
              <w:lastRenderedPageBreak/>
              <w:t xml:space="preserve">тендерної документації </w:t>
            </w:r>
          </w:p>
        </w:tc>
        <w:tc>
          <w:tcPr>
            <w:tcW w:w="6273" w:type="dxa"/>
          </w:tcPr>
          <w:p w:rsidR="00652080" w:rsidRPr="00652080" w:rsidRDefault="00652080" w:rsidP="00652080">
            <w:pPr>
              <w:suppressAutoHyphens w:val="0"/>
              <w:autoSpaceDE/>
              <w:jc w:val="both"/>
              <w:rPr>
                <w:rFonts w:ascii="Times New Roman" w:hAnsi="Times New Roman" w:cs="Times New Roman"/>
                <w:highlight w:val="white"/>
                <w:lang w:val="uk-UA" w:eastAsia="ru-RU"/>
              </w:rPr>
            </w:pPr>
            <w:r w:rsidRPr="00652080">
              <w:rPr>
                <w:rFonts w:ascii="Times New Roman" w:hAnsi="Times New Roman" w:cs="Times New Roman"/>
                <w:highlight w:val="white"/>
                <w:lang w:val="uk-UA" w:eastAsia="ru-RU"/>
              </w:rPr>
              <w:lastRenderedPageBreak/>
              <w:t xml:space="preserve">Фізична/юридична особа має право не пізніше ніж за три дні до закінчення строку подання тендерної пропозиції </w:t>
            </w:r>
            <w:r w:rsidRPr="00652080">
              <w:rPr>
                <w:rFonts w:ascii="Times New Roman" w:hAnsi="Times New Roman" w:cs="Times New Roman"/>
                <w:highlight w:val="white"/>
                <w:lang w:val="uk-UA" w:eastAsia="ru-RU"/>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2080" w:rsidRPr="00652080" w:rsidRDefault="00652080" w:rsidP="00652080">
            <w:pPr>
              <w:suppressAutoHyphens w:val="0"/>
              <w:autoSpaceDE/>
              <w:jc w:val="both"/>
              <w:rPr>
                <w:rFonts w:ascii="Times New Roman" w:hAnsi="Times New Roman" w:cs="Times New Roman"/>
                <w:highlight w:val="white"/>
                <w:lang w:eastAsia="ru-RU"/>
              </w:rPr>
            </w:pPr>
            <w:r w:rsidRPr="00652080">
              <w:rPr>
                <w:rFonts w:ascii="Times New Roman" w:hAnsi="Times New Roman" w:cs="Times New Roman"/>
                <w:highlight w:val="white"/>
                <w:lang w:eastAsia="ru-RU"/>
              </w:rPr>
              <w:t xml:space="preserve">Усі звернення </w:t>
            </w:r>
            <w:proofErr w:type="gramStart"/>
            <w:r w:rsidRPr="00652080">
              <w:rPr>
                <w:rFonts w:ascii="Times New Roman" w:hAnsi="Times New Roman" w:cs="Times New Roman"/>
                <w:highlight w:val="white"/>
                <w:lang w:eastAsia="ru-RU"/>
              </w:rPr>
              <w:t>за</w:t>
            </w:r>
            <w:proofErr w:type="gramEnd"/>
            <w:r w:rsidRPr="00652080">
              <w:rPr>
                <w:rFonts w:ascii="Times New Roman" w:hAnsi="Times New Roman" w:cs="Times New Roman"/>
                <w:highlight w:val="white"/>
                <w:lang w:eastAsia="ru-RU"/>
              </w:rPr>
              <w:t xml:space="preserve"> </w:t>
            </w:r>
            <w:proofErr w:type="gramStart"/>
            <w:r w:rsidRPr="00652080">
              <w:rPr>
                <w:rFonts w:ascii="Times New Roman" w:hAnsi="Times New Roman" w:cs="Times New Roman"/>
                <w:highlight w:val="white"/>
                <w:lang w:eastAsia="ru-RU"/>
              </w:rPr>
              <w:t>роз</w:t>
            </w:r>
            <w:proofErr w:type="gramEnd"/>
            <w:r w:rsidRPr="00652080">
              <w:rPr>
                <w:rFonts w:ascii="Times New Roman" w:hAnsi="Times New Roman" w:cs="Times New Roman"/>
                <w:highlight w:val="white"/>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52080" w:rsidRPr="00652080" w:rsidRDefault="00652080" w:rsidP="00652080">
            <w:pPr>
              <w:suppressAutoHyphens w:val="0"/>
              <w:autoSpaceDE/>
              <w:jc w:val="both"/>
              <w:rPr>
                <w:rFonts w:ascii="Times New Roman" w:hAnsi="Times New Roman" w:cs="Times New Roman"/>
                <w:highlight w:val="white"/>
                <w:lang w:eastAsia="ru-RU"/>
              </w:rPr>
            </w:pPr>
            <w:r w:rsidRPr="00652080">
              <w:rPr>
                <w:rFonts w:ascii="Times New Roman" w:hAnsi="Times New Roman" w:cs="Times New Roman"/>
                <w:highlight w:val="white"/>
                <w:lang w:eastAsia="ru-RU"/>
              </w:rPr>
              <w:t xml:space="preserve">Замовник повинен </w:t>
            </w:r>
            <w:r w:rsidRPr="00652080">
              <w:rPr>
                <w:rFonts w:ascii="Times New Roman" w:hAnsi="Times New Roman" w:cs="Times New Roman"/>
                <w:b/>
                <w:i/>
                <w:highlight w:val="white"/>
                <w:lang w:eastAsia="ru-RU"/>
              </w:rPr>
              <w:t>протягом трьох днів</w:t>
            </w:r>
            <w:r w:rsidRPr="00652080">
              <w:rPr>
                <w:rFonts w:ascii="Times New Roman" w:hAnsi="Times New Roman" w:cs="Times New Roman"/>
                <w:highlight w:val="white"/>
                <w:lang w:eastAsia="ru-RU"/>
              </w:rPr>
              <w:t xml:space="preserve"> з дати їх оприлюднення надати роз’яснення на звернення шляхом оприлюднення </w:t>
            </w:r>
            <w:proofErr w:type="gramStart"/>
            <w:r w:rsidRPr="00652080">
              <w:rPr>
                <w:rFonts w:ascii="Times New Roman" w:hAnsi="Times New Roman" w:cs="Times New Roman"/>
                <w:highlight w:val="white"/>
                <w:lang w:eastAsia="ru-RU"/>
              </w:rPr>
              <w:t>його в</w:t>
            </w:r>
            <w:proofErr w:type="gramEnd"/>
            <w:r w:rsidRPr="00652080">
              <w:rPr>
                <w:rFonts w:ascii="Times New Roman" w:hAnsi="Times New Roman" w:cs="Times New Roman"/>
                <w:highlight w:val="white"/>
                <w:lang w:eastAsia="ru-RU"/>
              </w:rPr>
              <w:t xml:space="preserve"> електронній системі закупівель.</w:t>
            </w:r>
          </w:p>
          <w:p w:rsidR="00652080" w:rsidRPr="00652080" w:rsidRDefault="00652080" w:rsidP="00652080">
            <w:pPr>
              <w:suppressAutoHyphens w:val="0"/>
              <w:autoSpaceDE/>
              <w:jc w:val="both"/>
              <w:rPr>
                <w:rFonts w:ascii="Times New Roman" w:hAnsi="Times New Roman" w:cs="Times New Roman"/>
                <w:highlight w:val="white"/>
                <w:lang w:eastAsia="ru-RU"/>
              </w:rPr>
            </w:pPr>
            <w:r w:rsidRPr="00652080">
              <w:rPr>
                <w:rFonts w:ascii="Times New Roman" w:hAnsi="Times New Roman" w:cs="Times New Roman"/>
                <w:highlight w:val="white"/>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52080">
              <w:rPr>
                <w:rFonts w:ascii="Times New Roman" w:hAnsi="Times New Roman" w:cs="Times New Roman"/>
                <w:highlight w:val="white"/>
                <w:lang w:eastAsia="ru-RU"/>
              </w:rPr>
              <w:t>в</w:t>
            </w:r>
            <w:proofErr w:type="gramEnd"/>
            <w:r w:rsidRPr="00652080">
              <w:rPr>
                <w:rFonts w:ascii="Times New Roman" w:hAnsi="Times New Roman" w:cs="Times New Roman"/>
                <w:highlight w:val="white"/>
                <w:lang w:eastAsia="ru-RU"/>
              </w:rPr>
              <w:t>.</w:t>
            </w:r>
          </w:p>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2080">
              <w:rPr>
                <w:rFonts w:ascii="Times New Roman" w:hAnsi="Times New Roman" w:cs="Times New Roman"/>
                <w:b/>
                <w:i/>
                <w:color w:val="000000"/>
                <w:highlight w:val="white"/>
                <w:lang w:val="uk-UA" w:eastAsia="ru-RU"/>
              </w:rPr>
              <w:t>не менш як на чотири дні.</w:t>
            </w:r>
          </w:p>
        </w:tc>
      </w:tr>
      <w:tr w:rsidR="00652080" w:rsidRPr="00652080" w:rsidTr="00652080">
        <w:trPr>
          <w:trHeight w:val="520"/>
          <w:jc w:val="center"/>
        </w:trPr>
        <w:tc>
          <w:tcPr>
            <w:tcW w:w="576" w:type="dxa"/>
          </w:tcPr>
          <w:p w:rsidR="00652080" w:rsidRPr="00652080" w:rsidRDefault="00652080" w:rsidP="00652080">
            <w:pPr>
              <w:suppressAutoHyphens w:val="0"/>
              <w:autoSpaceDE/>
              <w:jc w:val="center"/>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lastRenderedPageBreak/>
              <w:t>2</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Внесення змін до тендерної документації</w:t>
            </w:r>
          </w:p>
        </w:tc>
        <w:tc>
          <w:tcPr>
            <w:tcW w:w="6273" w:type="dxa"/>
          </w:tcPr>
          <w:p w:rsidR="00652080" w:rsidRPr="00652080" w:rsidRDefault="00652080" w:rsidP="00652080">
            <w:pPr>
              <w:widowControl/>
              <w:suppressAutoHyphens w:val="0"/>
              <w:autoSpaceDE/>
              <w:jc w:val="both"/>
              <w:rPr>
                <w:rFonts w:ascii="Times New Roman" w:hAnsi="Times New Roman" w:cs="Times New Roman"/>
                <w:highlight w:val="white"/>
                <w:lang w:eastAsia="ru-RU"/>
              </w:rPr>
            </w:pPr>
            <w:r w:rsidRPr="00652080">
              <w:rPr>
                <w:rFonts w:ascii="Times New Roman" w:hAnsi="Times New Roman" w:cs="Times New Roman"/>
                <w:highlight w:val="white"/>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52080">
                <w:rPr>
                  <w:rFonts w:ascii="Times New Roman" w:hAnsi="Times New Roman" w:cs="Times New Roman"/>
                  <w:highlight w:val="white"/>
                  <w:lang w:eastAsia="ru-RU"/>
                </w:rPr>
                <w:t>статті 8</w:t>
              </w:r>
            </w:hyperlink>
            <w:r w:rsidRPr="00652080">
              <w:rPr>
                <w:rFonts w:ascii="Times New Roman" w:hAnsi="Times New Roman" w:cs="Times New Roman"/>
                <w:highlight w:val="white"/>
                <w:lang w:eastAsia="ru-RU"/>
              </w:rPr>
              <w:t xml:space="preserve"> Закону, або за результатами звернень, або на </w:t>
            </w:r>
            <w:proofErr w:type="gramStart"/>
            <w:r w:rsidRPr="00652080">
              <w:rPr>
                <w:rFonts w:ascii="Times New Roman" w:hAnsi="Times New Roman" w:cs="Times New Roman"/>
                <w:highlight w:val="white"/>
                <w:lang w:eastAsia="ru-RU"/>
              </w:rPr>
              <w:t>п</w:t>
            </w:r>
            <w:proofErr w:type="gramEnd"/>
            <w:r w:rsidRPr="00652080">
              <w:rPr>
                <w:rFonts w:ascii="Times New Roman" w:hAnsi="Times New Roman" w:cs="Times New Roman"/>
                <w:highlight w:val="white"/>
                <w:lang w:eastAsia="ru-RU"/>
              </w:rPr>
              <w:t xml:space="preserve">ідставі рішення органу оскарження внести зміни до тендерної документації. У разі внесення змін до </w:t>
            </w:r>
            <w:proofErr w:type="gramStart"/>
            <w:r w:rsidRPr="00652080">
              <w:rPr>
                <w:rFonts w:ascii="Times New Roman" w:hAnsi="Times New Roman" w:cs="Times New Roman"/>
                <w:highlight w:val="white"/>
                <w:lang w:eastAsia="ru-RU"/>
              </w:rPr>
              <w:t xml:space="preserve">тендерної документації строк для подання тендерних пропозицій продовжується замовником в електронній системі закупівель, </w:t>
            </w:r>
            <w:r w:rsidRPr="00652080">
              <w:rPr>
                <w:rFonts w:ascii="Times New Roman" w:hAnsi="Times New Roman" w:cs="Times New Roman"/>
                <w:color w:val="000000" w:themeColor="text1"/>
                <w:highlight w:val="white"/>
                <w:lang w:eastAsia="ru-RU"/>
              </w:rPr>
              <w:t>а саме в оголошенні про проведення відкритих торгів,</w:t>
            </w:r>
            <w:r w:rsidRPr="00652080">
              <w:rPr>
                <w:rFonts w:ascii="Times New Roman" w:hAnsi="Times New Roman" w:cs="Times New Roman"/>
                <w:highlight w:val="white"/>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652080" w:rsidRPr="00652080" w:rsidRDefault="00652080" w:rsidP="00652080">
            <w:pPr>
              <w:suppressAutoHyphens w:val="0"/>
              <w:autoSpaceDE/>
              <w:ind w:right="113" w:hanging="21"/>
              <w:jc w:val="both"/>
              <w:rPr>
                <w:rFonts w:ascii="Times New Roman" w:hAnsi="Times New Roman" w:cs="Times New Roman"/>
                <w:color w:val="000000"/>
                <w:lang w:val="uk-UA" w:eastAsia="ru-RU"/>
              </w:rPr>
            </w:pPr>
            <w:r w:rsidRPr="00652080">
              <w:rPr>
                <w:rFonts w:ascii="Times New Roman" w:hAnsi="Times New Roman" w:cs="Times New Roman"/>
                <w:color w:val="000000"/>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52080">
              <w:rPr>
                <w:rFonts w:ascii="Times New Roman" w:hAnsi="Times New Roman" w:cs="Times New Roman"/>
                <w:b/>
                <w:i/>
                <w:color w:val="000000"/>
                <w:highlight w:val="white"/>
                <w:lang w:val="uk-UA" w:eastAsia="ru-RU"/>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652080">
              <w:rPr>
                <w:rFonts w:ascii="Times New Roman" w:hAnsi="Times New Roman" w:cs="Times New Roman"/>
                <w:color w:val="000000"/>
                <w:highlight w:val="white"/>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2080" w:rsidRPr="00652080" w:rsidTr="00652080">
        <w:trPr>
          <w:trHeight w:val="328"/>
          <w:jc w:val="center"/>
        </w:trPr>
        <w:tc>
          <w:tcPr>
            <w:tcW w:w="9996" w:type="dxa"/>
            <w:gridSpan w:val="3"/>
            <w:vAlign w:val="center"/>
          </w:tcPr>
          <w:p w:rsidR="00652080" w:rsidRPr="00652080" w:rsidRDefault="00652080" w:rsidP="00652080">
            <w:pPr>
              <w:suppressAutoHyphens w:val="0"/>
              <w:autoSpaceDE/>
              <w:jc w:val="center"/>
              <w:rPr>
                <w:rFonts w:ascii="Times New Roman" w:hAnsi="Times New Roman" w:cs="Times New Roman"/>
                <w:b/>
                <w:i/>
                <w:color w:val="000000"/>
                <w:lang w:val="uk-UA" w:eastAsia="ru-RU"/>
              </w:rPr>
            </w:pPr>
            <w:r w:rsidRPr="00652080">
              <w:rPr>
                <w:rFonts w:ascii="Times New Roman" w:hAnsi="Times New Roman" w:cs="Times New Roman"/>
                <w:b/>
                <w:i/>
                <w:color w:val="000000"/>
                <w:lang w:val="uk-UA" w:eastAsia="ru-RU"/>
              </w:rPr>
              <w:t xml:space="preserve">Розділ 3. Інструкція з підготовки тендерної пропозиції </w:t>
            </w:r>
          </w:p>
        </w:tc>
      </w:tr>
      <w:tr w:rsidR="00652080" w:rsidRPr="00652080" w:rsidTr="00652080">
        <w:trPr>
          <w:trHeight w:val="520"/>
          <w:jc w:val="center"/>
        </w:trPr>
        <w:tc>
          <w:tcPr>
            <w:tcW w:w="576" w:type="dxa"/>
          </w:tcPr>
          <w:p w:rsidR="00652080" w:rsidRPr="00652080" w:rsidRDefault="00652080" w:rsidP="00652080">
            <w:pPr>
              <w:suppressAutoHyphens w:val="0"/>
              <w:autoSpaceDE/>
              <w:jc w:val="center"/>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1</w:t>
            </w:r>
          </w:p>
        </w:tc>
        <w:tc>
          <w:tcPr>
            <w:tcW w:w="3147" w:type="dxa"/>
          </w:tcPr>
          <w:p w:rsidR="00652080" w:rsidRPr="00652080" w:rsidRDefault="00652080" w:rsidP="00652080">
            <w:pPr>
              <w:suppressAutoHyphens w:val="0"/>
              <w:autoSpaceDE/>
              <w:ind w:right="113"/>
              <w:jc w:val="both"/>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Зміст і спосіб подання тендерної пропозиції</w:t>
            </w:r>
          </w:p>
        </w:tc>
        <w:tc>
          <w:tcPr>
            <w:tcW w:w="6273" w:type="dxa"/>
          </w:tcPr>
          <w:p w:rsidR="00652080" w:rsidRPr="00652080" w:rsidRDefault="00652080" w:rsidP="00652080">
            <w:pPr>
              <w:suppressAutoHyphens w:val="0"/>
              <w:autoSpaceDE/>
              <w:spacing w:after="200" w:line="276" w:lineRule="auto"/>
              <w:jc w:val="both"/>
              <w:rPr>
                <w:rFonts w:ascii="Times New Roman" w:hAnsi="Times New Roman" w:cs="Times New Roman"/>
                <w:color w:val="000000" w:themeColor="text1"/>
                <w:highlight w:val="white"/>
                <w:lang w:eastAsia="ru-RU"/>
              </w:rPr>
            </w:pPr>
            <w:r w:rsidRPr="00652080">
              <w:rPr>
                <w:rFonts w:ascii="Times New Roman" w:hAnsi="Times New Roman" w:cs="Times New Roman"/>
                <w:lang w:eastAsia="ru-RU"/>
              </w:rPr>
              <w:t xml:space="preserve">Тендерні пропозиції подаються відповідно до порядку, визначеного статтею 26 Закону, </w:t>
            </w:r>
            <w:proofErr w:type="gramStart"/>
            <w:r w:rsidRPr="00652080">
              <w:rPr>
                <w:rFonts w:ascii="Times New Roman" w:hAnsi="Times New Roman" w:cs="Times New Roman"/>
                <w:lang w:eastAsia="ru-RU"/>
              </w:rPr>
              <w:t>кр</w:t>
            </w:r>
            <w:proofErr w:type="gramEnd"/>
            <w:r w:rsidRPr="00652080">
              <w:rPr>
                <w:rFonts w:ascii="Times New Roman" w:hAnsi="Times New Roman" w:cs="Times New Roman"/>
                <w:lang w:eastAsia="ru-RU"/>
              </w:rPr>
              <w:t xml:space="preserve">ім положень частин </w:t>
            </w:r>
            <w:r w:rsidRPr="00652080">
              <w:rPr>
                <w:rFonts w:ascii="Times New Roman" w:hAnsi="Times New Roman" w:cs="Times New Roman"/>
                <w:color w:val="000000" w:themeColor="text1"/>
                <w:highlight w:val="white"/>
                <w:lang w:eastAsia="ru-RU"/>
              </w:rPr>
              <w:t xml:space="preserve">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Pr="00652080">
              <w:rPr>
                <w:rFonts w:ascii="Times New Roman" w:hAnsi="Times New Roman" w:cs="Times New Roman"/>
                <w:color w:val="000000" w:themeColor="text1"/>
                <w:highlight w:val="white"/>
                <w:lang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ідстав, установлених у </w:t>
            </w:r>
            <w:hyperlink r:id="rId10" w:anchor="n1261">
              <w:r w:rsidRPr="00652080">
                <w:rPr>
                  <w:rFonts w:ascii="Times New Roman" w:hAnsi="Times New Roman" w:cs="Times New Roman"/>
                  <w:color w:val="000000" w:themeColor="text1"/>
                  <w:highlight w:val="white"/>
                  <w:lang w:eastAsia="ru-RU"/>
                </w:rPr>
                <w:t>пункті 47</w:t>
              </w:r>
            </w:hyperlink>
            <w:r w:rsidRPr="00652080">
              <w:rPr>
                <w:rFonts w:ascii="Times New Roman" w:hAnsi="Times New Roman" w:cs="Times New Roman"/>
                <w:color w:val="000000" w:themeColor="text1"/>
                <w:highlight w:val="white"/>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52080" w:rsidRPr="00652080" w:rsidRDefault="00652080" w:rsidP="00652080">
            <w:pPr>
              <w:widowControl/>
              <w:numPr>
                <w:ilvl w:val="0"/>
                <w:numId w:val="28"/>
              </w:numPr>
              <w:suppressAutoHyphens w:val="0"/>
              <w:autoSpaceDE/>
              <w:spacing w:after="200" w:line="276" w:lineRule="auto"/>
              <w:jc w:val="both"/>
              <w:rPr>
                <w:rFonts w:ascii="Times New Roman" w:hAnsi="Times New Roman" w:cs="Times New Roman"/>
                <w:lang w:eastAsia="ru-RU"/>
              </w:rPr>
            </w:pPr>
            <w:r w:rsidRPr="00652080">
              <w:rPr>
                <w:rFonts w:ascii="Times New Roman" w:hAnsi="Times New Roman" w:cs="Times New Roman"/>
                <w:lang w:eastAsia="ru-RU"/>
              </w:rPr>
              <w:t xml:space="preserve">інформацією, що </w:t>
            </w:r>
            <w:proofErr w:type="gramStart"/>
            <w:r w:rsidRPr="00652080">
              <w:rPr>
                <w:rFonts w:ascii="Times New Roman" w:hAnsi="Times New Roman" w:cs="Times New Roman"/>
                <w:lang w:eastAsia="ru-RU"/>
              </w:rPr>
              <w:t>п</w:t>
            </w:r>
            <w:proofErr w:type="gramEnd"/>
            <w:r w:rsidRPr="00652080">
              <w:rPr>
                <w:rFonts w:ascii="Times New Roman" w:hAnsi="Times New Roman" w:cs="Times New Roman"/>
                <w:lang w:eastAsia="ru-RU"/>
              </w:rPr>
              <w:t xml:space="preserve">ідтверджує відповідність учасника кваліфікаційним (кваліфікаційному) критеріям – </w:t>
            </w:r>
            <w:r w:rsidRPr="00652080">
              <w:rPr>
                <w:rFonts w:ascii="Times New Roman" w:hAnsi="Times New Roman" w:cs="Times New Roman"/>
                <w:b/>
                <w:i/>
                <w:lang w:eastAsia="ru-RU"/>
              </w:rPr>
              <w:t>згідно</w:t>
            </w:r>
            <w:r w:rsidRPr="00652080">
              <w:rPr>
                <w:rFonts w:ascii="Times New Roman" w:hAnsi="Times New Roman" w:cs="Times New Roman"/>
                <w:lang w:eastAsia="ru-RU"/>
              </w:rPr>
              <w:t xml:space="preserve"> з </w:t>
            </w:r>
            <w:r w:rsidRPr="00652080">
              <w:rPr>
                <w:rFonts w:ascii="Times New Roman" w:hAnsi="Times New Roman" w:cs="Times New Roman"/>
                <w:b/>
                <w:i/>
                <w:lang w:eastAsia="ru-RU"/>
              </w:rPr>
              <w:t>Додатком 1</w:t>
            </w:r>
            <w:r w:rsidRPr="00652080">
              <w:rPr>
                <w:rFonts w:ascii="Times New Roman" w:hAnsi="Times New Roman" w:cs="Times New Roman"/>
                <w:lang w:eastAsia="ru-RU"/>
              </w:rPr>
              <w:t xml:space="preserve"> до цієї тендерної документації;</w:t>
            </w:r>
          </w:p>
          <w:p w:rsidR="00652080" w:rsidRPr="00652080" w:rsidRDefault="00652080" w:rsidP="00652080">
            <w:pPr>
              <w:widowControl/>
              <w:numPr>
                <w:ilvl w:val="0"/>
                <w:numId w:val="28"/>
              </w:numPr>
              <w:suppressAutoHyphens w:val="0"/>
              <w:autoSpaceDE/>
              <w:spacing w:after="200" w:line="276" w:lineRule="auto"/>
              <w:jc w:val="both"/>
              <w:rPr>
                <w:rFonts w:ascii="Times New Roman" w:hAnsi="Times New Roman" w:cs="Times New Roman"/>
                <w:lang w:eastAsia="ru-RU"/>
              </w:rPr>
            </w:pPr>
            <w:r w:rsidRPr="00652080">
              <w:rPr>
                <w:rFonts w:ascii="Times New Roman" w:hAnsi="Times New Roman" w:cs="Times New Roman"/>
                <w:lang w:eastAsia="ru-RU"/>
              </w:rPr>
              <w:t xml:space="preserve">інформацією щодо відсутності </w:t>
            </w:r>
            <w:proofErr w:type="gramStart"/>
            <w:r w:rsidRPr="00652080">
              <w:rPr>
                <w:rFonts w:ascii="Times New Roman" w:hAnsi="Times New Roman" w:cs="Times New Roman"/>
                <w:lang w:eastAsia="ru-RU"/>
              </w:rPr>
              <w:t>п</w:t>
            </w:r>
            <w:proofErr w:type="gramEnd"/>
            <w:r w:rsidRPr="00652080">
              <w:rPr>
                <w:rFonts w:ascii="Times New Roman" w:hAnsi="Times New Roman" w:cs="Times New Roman"/>
                <w:lang w:eastAsia="ru-RU"/>
              </w:rPr>
              <w:t>ідстав, установлених в пункт</w:t>
            </w:r>
            <w:r w:rsidRPr="00652080">
              <w:rPr>
                <w:rFonts w:ascii="Times New Roman" w:hAnsi="Times New Roman" w:cs="Times New Roman"/>
                <w:highlight w:val="white"/>
                <w:lang w:eastAsia="ru-RU"/>
              </w:rPr>
              <w:t xml:space="preserve">і </w:t>
            </w:r>
            <w:r w:rsidRPr="00652080">
              <w:rPr>
                <w:rFonts w:ascii="Times New Roman" w:hAnsi="Times New Roman" w:cs="Times New Roman"/>
                <w:color w:val="000000" w:themeColor="text1"/>
                <w:highlight w:val="white"/>
                <w:lang w:eastAsia="ru-RU"/>
              </w:rPr>
              <w:t xml:space="preserve">47 </w:t>
            </w:r>
            <w:r w:rsidRPr="00652080">
              <w:rPr>
                <w:rFonts w:ascii="Times New Roman" w:hAnsi="Times New Roman" w:cs="Times New Roman"/>
                <w:highlight w:val="white"/>
                <w:lang w:eastAsia="ru-RU"/>
              </w:rPr>
              <w:t xml:space="preserve">Особливостей, – </w:t>
            </w:r>
            <w:r w:rsidRPr="00652080">
              <w:rPr>
                <w:rFonts w:ascii="Times New Roman" w:hAnsi="Times New Roman" w:cs="Times New Roman"/>
                <w:b/>
                <w:i/>
                <w:highlight w:val="white"/>
                <w:lang w:eastAsia="ru-RU"/>
              </w:rPr>
              <w:t>згідно з Додатком 1</w:t>
            </w:r>
            <w:r w:rsidRPr="00652080">
              <w:rPr>
                <w:rFonts w:ascii="Times New Roman" w:hAnsi="Times New Roman" w:cs="Times New Roman"/>
                <w:highlight w:val="white"/>
                <w:lang w:eastAsia="ru-RU"/>
              </w:rPr>
              <w:t xml:space="preserve"> до цієї тендерної документації;</w:t>
            </w:r>
          </w:p>
          <w:p w:rsidR="00652080" w:rsidRPr="00652080" w:rsidRDefault="00652080" w:rsidP="00652080">
            <w:pPr>
              <w:widowControl/>
              <w:numPr>
                <w:ilvl w:val="0"/>
                <w:numId w:val="28"/>
              </w:numPr>
              <w:suppressAutoHyphens w:val="0"/>
              <w:autoSpaceDE/>
              <w:spacing w:after="200" w:line="276" w:lineRule="auto"/>
              <w:jc w:val="both"/>
              <w:rPr>
                <w:rFonts w:ascii="Times New Roman" w:hAnsi="Times New Roman" w:cs="Times New Roman"/>
                <w:lang w:eastAsia="ru-RU"/>
              </w:rPr>
            </w:pPr>
            <w:r w:rsidRPr="00652080">
              <w:rPr>
                <w:rFonts w:ascii="Times New Roman" w:hAnsi="Times New Roman" w:cs="Times New Roman"/>
                <w:highlight w:val="white"/>
                <w:lang w:eastAsia="ru-RU"/>
              </w:rPr>
              <w:t>для об’єднання учасників як учасника процедури закупі</w:t>
            </w:r>
            <w:proofErr w:type="gramStart"/>
            <w:r w:rsidRPr="00652080">
              <w:rPr>
                <w:rFonts w:ascii="Times New Roman" w:hAnsi="Times New Roman" w:cs="Times New Roman"/>
                <w:highlight w:val="white"/>
                <w:lang w:eastAsia="ru-RU"/>
              </w:rPr>
              <w:t>вл</w:t>
            </w:r>
            <w:proofErr w:type="gramEnd"/>
            <w:r w:rsidRPr="00652080">
              <w:rPr>
                <w:rFonts w:ascii="Times New Roman" w:hAnsi="Times New Roman" w:cs="Times New Roman"/>
                <w:highlight w:val="white"/>
                <w:lang w:eastAsia="ru-RU"/>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652080">
              <w:rPr>
                <w:rFonts w:ascii="Times New Roman" w:hAnsi="Times New Roman" w:cs="Times New Roman"/>
                <w:lang w:eastAsia="ru-RU"/>
              </w:rPr>
              <w:t xml:space="preserve"> </w:t>
            </w:r>
            <w:hyperlink r:id="rId11" w:anchor="n159">
              <w:r w:rsidRPr="00652080">
                <w:rPr>
                  <w:rFonts w:ascii="Times New Roman" w:hAnsi="Times New Roman" w:cs="Times New Roman"/>
                  <w:color w:val="000000" w:themeColor="text1"/>
                  <w:highlight w:val="white"/>
                  <w:lang w:eastAsia="ru-RU"/>
                </w:rPr>
                <w:t>47</w:t>
              </w:r>
            </w:hyperlink>
            <w:r w:rsidRPr="00652080">
              <w:rPr>
                <w:rFonts w:ascii="Times New Roman" w:hAnsi="Times New Roman" w:cs="Times New Roman"/>
                <w:color w:val="000000" w:themeColor="text1"/>
                <w:lang w:eastAsia="ru-RU"/>
              </w:rPr>
              <w:t xml:space="preserve"> </w:t>
            </w:r>
            <w:r w:rsidRPr="00652080">
              <w:rPr>
                <w:rFonts w:ascii="Times New Roman" w:hAnsi="Times New Roman" w:cs="Times New Roman"/>
                <w:lang w:eastAsia="ru-RU"/>
              </w:rPr>
              <w:t xml:space="preserve">Особливостей, - згідно з </w:t>
            </w:r>
            <w:r w:rsidRPr="00652080">
              <w:rPr>
                <w:rFonts w:ascii="Times New Roman" w:hAnsi="Times New Roman" w:cs="Times New Roman"/>
                <w:b/>
                <w:i/>
                <w:lang w:eastAsia="ru-RU"/>
              </w:rPr>
              <w:t xml:space="preserve">Додатком 1 </w:t>
            </w:r>
            <w:r w:rsidRPr="00652080">
              <w:rPr>
                <w:rFonts w:ascii="Times New Roman" w:hAnsi="Times New Roman" w:cs="Times New Roman"/>
                <w:lang w:eastAsia="ru-RU"/>
              </w:rPr>
              <w:t>до цієї тендерної документації</w:t>
            </w:r>
            <w:r w:rsidRPr="00652080">
              <w:rPr>
                <w:rFonts w:ascii="Times New Roman" w:hAnsi="Times New Roman" w:cs="Times New Roman"/>
                <w:color w:val="00B050"/>
                <w:lang w:eastAsia="ru-RU"/>
              </w:rPr>
              <w:t>;</w:t>
            </w:r>
          </w:p>
          <w:p w:rsidR="00652080" w:rsidRPr="00652080" w:rsidRDefault="00652080" w:rsidP="00652080">
            <w:pPr>
              <w:widowControl/>
              <w:numPr>
                <w:ilvl w:val="0"/>
                <w:numId w:val="28"/>
              </w:numPr>
              <w:suppressAutoHyphens w:val="0"/>
              <w:autoSpaceDE/>
              <w:spacing w:after="200" w:line="276" w:lineRule="auto"/>
              <w:jc w:val="both"/>
              <w:rPr>
                <w:rFonts w:ascii="Times New Roman" w:hAnsi="Times New Roman" w:cs="Times New Roman"/>
                <w:lang w:eastAsia="ru-RU"/>
              </w:rPr>
            </w:pPr>
            <w:r w:rsidRPr="00652080">
              <w:rPr>
                <w:rFonts w:ascii="Times New Roman" w:hAnsi="Times New Roman" w:cs="Times New Roman"/>
                <w:lang w:eastAsia="ru-RU"/>
              </w:rPr>
              <w:t xml:space="preserve">у разі якщо тендерна пропозиція </w:t>
            </w:r>
            <w:proofErr w:type="gramStart"/>
            <w:r w:rsidRPr="00652080">
              <w:rPr>
                <w:rFonts w:ascii="Times New Roman" w:hAnsi="Times New Roman" w:cs="Times New Roman"/>
                <w:lang w:eastAsia="ru-RU"/>
              </w:rPr>
              <w:t>подається</w:t>
            </w:r>
            <w:proofErr w:type="gramEnd"/>
            <w:r w:rsidRPr="00652080">
              <w:rPr>
                <w:rFonts w:ascii="Times New Roman" w:hAnsi="Times New Roman" w:cs="Times New Roman"/>
                <w:lang w:eastAsia="ru-RU"/>
              </w:rPr>
              <w:t xml:space="preserve"> об’єднанням учасників, до неї обов’язково включається документ про створення такого об’єднання;</w:t>
            </w:r>
          </w:p>
          <w:p w:rsidR="00652080" w:rsidRPr="00652080" w:rsidRDefault="00652080" w:rsidP="00652080">
            <w:pPr>
              <w:widowControl/>
              <w:numPr>
                <w:ilvl w:val="0"/>
                <w:numId w:val="25"/>
              </w:numPr>
              <w:suppressAutoHyphens w:val="0"/>
              <w:autoSpaceDE/>
              <w:spacing w:after="200" w:line="276" w:lineRule="auto"/>
              <w:ind w:left="530" w:right="113" w:hanging="284"/>
              <w:jc w:val="both"/>
              <w:rPr>
                <w:rFonts w:ascii="Times New Roman" w:hAnsi="Times New Roman" w:cs="Times New Roman"/>
                <w:color w:val="000000"/>
                <w:lang w:val="uk-UA" w:eastAsia="ru-RU"/>
              </w:rPr>
            </w:pPr>
            <w:r w:rsidRPr="00652080">
              <w:rPr>
                <w:rFonts w:ascii="Times New Roman" w:hAnsi="Times New Roman" w:cs="Times New Roman"/>
                <w:b/>
                <w:i/>
                <w:color w:val="000000"/>
                <w:lang w:val="uk-UA" w:eastAsia="ru-RU"/>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652080">
              <w:rPr>
                <w:rFonts w:ascii="Times New Roman" w:hAnsi="Times New Roman" w:cs="Times New Roman"/>
                <w:color w:val="000000"/>
                <w:lang w:val="uk-UA" w:eastAsia="ru-RU"/>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w:t>
            </w:r>
          </w:p>
          <w:p w:rsidR="00652080" w:rsidRPr="00652080" w:rsidRDefault="00652080" w:rsidP="00652080">
            <w:pPr>
              <w:widowControl/>
              <w:numPr>
                <w:ilvl w:val="0"/>
                <w:numId w:val="25"/>
              </w:numPr>
              <w:suppressAutoHyphens w:val="0"/>
              <w:autoSpaceDE/>
              <w:spacing w:after="200" w:line="276" w:lineRule="auto"/>
              <w:ind w:left="530" w:right="113" w:hanging="284"/>
              <w:jc w:val="both"/>
              <w:rPr>
                <w:rFonts w:ascii="Times New Roman" w:hAnsi="Times New Roman" w:cs="Times New Roman"/>
                <w:color w:val="000000"/>
                <w:lang w:val="uk-UA" w:eastAsia="ru-RU"/>
              </w:rPr>
            </w:pPr>
            <w:r w:rsidRPr="00652080">
              <w:rPr>
                <w:rFonts w:ascii="Times New Roman" w:hAnsi="Times New Roman" w:cs="Times New Roman"/>
                <w:b/>
                <w:i/>
                <w:color w:val="000000"/>
                <w:lang w:val="uk-UA" w:eastAsia="ru-RU"/>
              </w:rPr>
              <w:t>документи, що підтверджують повноваження посадової особи</w:t>
            </w:r>
            <w:r w:rsidRPr="00652080">
              <w:rPr>
                <w:rFonts w:ascii="Times New Roman" w:hAnsi="Times New Roman" w:cs="Times New Roman"/>
                <w:color w:val="000000"/>
                <w:lang w:val="uk-UA" w:eastAsia="ru-RU"/>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652080" w:rsidRPr="00652080" w:rsidRDefault="00652080" w:rsidP="00652080">
            <w:pPr>
              <w:widowControl/>
              <w:numPr>
                <w:ilvl w:val="0"/>
                <w:numId w:val="25"/>
              </w:numPr>
              <w:suppressAutoHyphens w:val="0"/>
              <w:autoSpaceDE/>
              <w:spacing w:after="200" w:line="276" w:lineRule="auto"/>
              <w:ind w:left="530" w:right="113" w:hanging="284"/>
              <w:jc w:val="both"/>
              <w:rPr>
                <w:rFonts w:ascii="Times New Roman" w:hAnsi="Times New Roman" w:cs="Times New Roman"/>
                <w:color w:val="000000"/>
                <w:lang w:val="uk-UA" w:eastAsia="ru-RU"/>
              </w:rPr>
            </w:pPr>
            <w:r w:rsidRPr="00652080">
              <w:rPr>
                <w:rFonts w:ascii="Times New Roman" w:hAnsi="Times New Roman" w:cs="Times New Roman"/>
                <w:b/>
                <w:i/>
                <w:color w:val="000000"/>
                <w:lang w:val="uk-UA" w:eastAsia="ru-RU"/>
              </w:rPr>
              <w:t xml:space="preserve">письмова згода Учасника – згідно встановленої </w:t>
            </w:r>
            <w:r w:rsidRPr="00652080">
              <w:rPr>
                <w:rFonts w:ascii="Times New Roman" w:hAnsi="Times New Roman" w:cs="Times New Roman"/>
                <w:b/>
                <w:i/>
                <w:color w:val="000000"/>
                <w:lang w:val="uk-UA" w:eastAsia="ru-RU"/>
              </w:rPr>
              <w:lastRenderedPageBreak/>
              <w:t>форми Додатку 5 до цієї тендерної документації;</w:t>
            </w:r>
          </w:p>
          <w:p w:rsidR="00652080" w:rsidRPr="00652080" w:rsidRDefault="00652080" w:rsidP="00652080">
            <w:pPr>
              <w:widowControl/>
              <w:numPr>
                <w:ilvl w:val="0"/>
                <w:numId w:val="25"/>
              </w:numPr>
              <w:suppressAutoHyphens w:val="0"/>
              <w:autoSpaceDE/>
              <w:spacing w:after="200" w:line="276" w:lineRule="auto"/>
              <w:ind w:left="530" w:right="113" w:hanging="284"/>
              <w:jc w:val="both"/>
              <w:rPr>
                <w:rFonts w:ascii="Times New Roman" w:hAnsi="Times New Roman" w:cs="Times New Roman"/>
                <w:lang w:val="uk-UA" w:eastAsia="ru-RU"/>
              </w:rPr>
            </w:pPr>
            <w:r w:rsidRPr="00652080">
              <w:rPr>
                <w:rFonts w:ascii="Times New Roman" w:hAnsi="Times New Roman" w:cs="Times New Roman"/>
                <w:b/>
                <w:i/>
                <w:lang w:val="uk-UA" w:eastAsia="ru-RU"/>
              </w:rPr>
              <w:t>проект договору про закупівлю</w:t>
            </w:r>
            <w:r w:rsidRPr="00652080">
              <w:rPr>
                <w:rFonts w:ascii="Times New Roman" w:hAnsi="Times New Roman" w:cs="Times New Roman"/>
                <w:lang w:val="uk-UA" w:eastAsia="ru-RU"/>
              </w:rPr>
              <w:t xml:space="preserve"> - згідно </w:t>
            </w:r>
            <w:r w:rsidRPr="00652080">
              <w:rPr>
                <w:rFonts w:ascii="Times New Roman" w:hAnsi="Times New Roman" w:cs="Times New Roman"/>
                <w:b/>
                <w:i/>
                <w:lang w:val="uk-UA" w:eastAsia="ru-RU"/>
              </w:rPr>
              <w:t xml:space="preserve">Додатку 4 </w:t>
            </w:r>
            <w:r w:rsidRPr="00652080">
              <w:rPr>
                <w:rFonts w:ascii="Times New Roman" w:hAnsi="Times New Roman" w:cs="Times New Roman"/>
                <w:lang w:val="uk-UA" w:eastAsia="ru-RU"/>
              </w:rPr>
              <w:t>до цієї тендерної документації;</w:t>
            </w:r>
          </w:p>
          <w:p w:rsidR="00652080" w:rsidRPr="00652080" w:rsidRDefault="00652080" w:rsidP="00652080">
            <w:pPr>
              <w:widowControl/>
              <w:numPr>
                <w:ilvl w:val="0"/>
                <w:numId w:val="26"/>
              </w:numPr>
              <w:suppressAutoHyphens w:val="0"/>
              <w:autoSpaceDE/>
              <w:spacing w:after="200" w:line="276" w:lineRule="auto"/>
              <w:ind w:left="530" w:hanging="284"/>
              <w:jc w:val="both"/>
              <w:rPr>
                <w:rFonts w:ascii="Times New Roman" w:eastAsiaTheme="minorEastAsia" w:hAnsi="Times New Roman" w:cs="Times New Roman"/>
                <w:b/>
                <w:i/>
                <w:lang w:eastAsia="ru-RU"/>
              </w:rPr>
            </w:pPr>
            <w:r w:rsidRPr="00652080">
              <w:rPr>
                <w:rFonts w:ascii="Times New Roman" w:eastAsiaTheme="minorEastAsia" w:hAnsi="Times New Roman" w:cs="Times New Roman"/>
                <w:b/>
                <w:i/>
                <w:lang w:eastAsia="ru-RU"/>
              </w:rPr>
              <w:t>іншою інформацією та документами, відповідно до вимог цієї тендерної документації та додаткі</w:t>
            </w:r>
            <w:proofErr w:type="gramStart"/>
            <w:r w:rsidRPr="00652080">
              <w:rPr>
                <w:rFonts w:ascii="Times New Roman" w:eastAsiaTheme="minorEastAsia" w:hAnsi="Times New Roman" w:cs="Times New Roman"/>
                <w:b/>
                <w:i/>
                <w:lang w:eastAsia="ru-RU"/>
              </w:rPr>
              <w:t>в</w:t>
            </w:r>
            <w:proofErr w:type="gramEnd"/>
            <w:r w:rsidRPr="00652080">
              <w:rPr>
                <w:rFonts w:ascii="Times New Roman" w:eastAsiaTheme="minorEastAsia" w:hAnsi="Times New Roman" w:cs="Times New Roman"/>
                <w:b/>
                <w:i/>
                <w:lang w:eastAsia="ru-RU"/>
              </w:rPr>
              <w:t xml:space="preserve"> до неї.</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 xml:space="preserve">Рекомендується документи у складі пропозиції  Учасника надавати у тій </w:t>
            </w:r>
            <w:proofErr w:type="gramStart"/>
            <w:r w:rsidRPr="00652080">
              <w:rPr>
                <w:rFonts w:ascii="Times New Roman" w:hAnsi="Times New Roman" w:cs="Times New Roman"/>
                <w:lang w:eastAsia="ru-RU"/>
              </w:rPr>
              <w:t>посл</w:t>
            </w:r>
            <w:proofErr w:type="gramEnd"/>
            <w:r w:rsidRPr="00652080">
              <w:rPr>
                <w:rFonts w:ascii="Times New Roman" w:hAnsi="Times New Roman" w:cs="Times New Roman"/>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2080" w:rsidRPr="00652080" w:rsidRDefault="00652080" w:rsidP="00652080">
            <w:pPr>
              <w:suppressAutoHyphens w:val="0"/>
              <w:autoSpaceDE/>
              <w:jc w:val="both"/>
              <w:rPr>
                <w:rFonts w:ascii="Times New Roman" w:hAnsi="Times New Roman" w:cs="Times New Roman"/>
                <w:highlight w:val="white"/>
                <w:lang w:eastAsia="ru-RU"/>
              </w:rPr>
            </w:pPr>
            <w:r w:rsidRPr="00652080">
              <w:rPr>
                <w:rFonts w:ascii="Times New Roman" w:hAnsi="Times New Roman" w:cs="Times New Roman"/>
                <w:highlight w:val="white"/>
                <w:lang w:eastAsia="ru-RU"/>
              </w:rPr>
              <w:t>Переможець процедури закупі</w:t>
            </w:r>
            <w:proofErr w:type="gramStart"/>
            <w:r w:rsidRPr="00652080">
              <w:rPr>
                <w:rFonts w:ascii="Times New Roman" w:hAnsi="Times New Roman" w:cs="Times New Roman"/>
                <w:highlight w:val="white"/>
                <w:lang w:eastAsia="ru-RU"/>
              </w:rPr>
              <w:t>вл</w:t>
            </w:r>
            <w:proofErr w:type="gramEnd"/>
            <w:r w:rsidRPr="00652080">
              <w:rPr>
                <w:rFonts w:ascii="Times New Roman" w:hAnsi="Times New Roman" w:cs="Times New Roman"/>
                <w:highlight w:val="white"/>
                <w:lang w:eastAsia="ru-RU"/>
              </w:rPr>
              <w:t xml:space="preserve">і у строк, що не перевищує </w:t>
            </w:r>
            <w:r w:rsidRPr="00652080">
              <w:rPr>
                <w:rFonts w:ascii="Times New Roman" w:hAnsi="Times New Roman" w:cs="Times New Roman"/>
                <w:b/>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652080">
              <w:rPr>
                <w:rFonts w:ascii="Times New Roman" w:hAnsi="Times New Roman" w:cs="Times New Roman"/>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652080" w:rsidRPr="00652080" w:rsidRDefault="00652080" w:rsidP="00652080">
            <w:pPr>
              <w:suppressAutoHyphens w:val="0"/>
              <w:autoSpaceDE/>
              <w:jc w:val="both"/>
              <w:rPr>
                <w:rFonts w:ascii="Times New Roman" w:hAnsi="Times New Roman" w:cs="Times New Roman"/>
                <w:b/>
                <w:lang w:eastAsia="ru-RU"/>
              </w:rPr>
            </w:pPr>
            <w:proofErr w:type="gramStart"/>
            <w:r w:rsidRPr="00652080">
              <w:rPr>
                <w:rFonts w:ascii="Times New Roman" w:hAnsi="Times New Roman" w:cs="Times New Roman"/>
                <w:b/>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52080" w:rsidRPr="00652080" w:rsidRDefault="00652080" w:rsidP="00652080">
            <w:pPr>
              <w:suppressAutoHyphens w:val="0"/>
              <w:autoSpaceDE/>
              <w:jc w:val="both"/>
              <w:rPr>
                <w:rFonts w:ascii="Times New Roman" w:hAnsi="Times New Roman" w:cs="Times New Roman"/>
                <w:b/>
                <w:i/>
                <w:lang w:eastAsia="ru-RU"/>
              </w:rPr>
            </w:pPr>
            <w:r w:rsidRPr="00652080">
              <w:rPr>
                <w:rFonts w:ascii="Times New Roman" w:hAnsi="Times New Roman" w:cs="Times New Roman"/>
                <w:b/>
                <w:i/>
                <w:lang w:eastAsia="ru-RU"/>
              </w:rPr>
              <w:t>Опис та приклади формальних несуттєвих помилок.</w:t>
            </w:r>
          </w:p>
          <w:p w:rsidR="00652080" w:rsidRPr="00652080" w:rsidRDefault="00652080" w:rsidP="00652080">
            <w:pPr>
              <w:suppressAutoHyphens w:val="0"/>
              <w:autoSpaceDE/>
              <w:jc w:val="both"/>
              <w:rPr>
                <w:rFonts w:ascii="Times New Roman" w:hAnsi="Times New Roman" w:cs="Times New Roman"/>
                <w:lang w:eastAsia="ru-RU"/>
              </w:rPr>
            </w:pPr>
            <w:proofErr w:type="gramStart"/>
            <w:r w:rsidRPr="00652080">
              <w:rPr>
                <w:rFonts w:ascii="Times New Roman" w:hAnsi="Times New Roman" w:cs="Times New Roman"/>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«Формальними (несуттєвими) вважаються, що пов’язані з оформленням тендерної пропозиції та не впливають на змі</w:t>
            </w:r>
            <w:proofErr w:type="gramStart"/>
            <w:r w:rsidRPr="00652080">
              <w:rPr>
                <w:rFonts w:ascii="Times New Roman" w:hAnsi="Times New Roman" w:cs="Times New Roman"/>
                <w:lang w:eastAsia="ru-RU"/>
              </w:rPr>
              <w:t>ст</w:t>
            </w:r>
            <w:proofErr w:type="gramEnd"/>
            <w:r w:rsidRPr="00652080">
              <w:rPr>
                <w:rFonts w:ascii="Times New Roman" w:hAnsi="Times New Roman" w:cs="Times New Roman"/>
                <w:lang w:eastAsia="ru-RU"/>
              </w:rPr>
              <w:t xml:space="preserve"> тендерної пропозиції, а саме технічні помилки та описки. </w:t>
            </w:r>
          </w:p>
          <w:p w:rsidR="00652080" w:rsidRPr="00652080" w:rsidRDefault="00652080" w:rsidP="00652080">
            <w:pPr>
              <w:suppressAutoHyphens w:val="0"/>
              <w:autoSpaceDE/>
              <w:jc w:val="both"/>
              <w:rPr>
                <w:rFonts w:ascii="Times New Roman" w:hAnsi="Times New Roman" w:cs="Times New Roman"/>
                <w:b/>
                <w:i/>
                <w:u w:val="single"/>
                <w:lang w:eastAsia="ru-RU"/>
              </w:rPr>
            </w:pPr>
            <w:r w:rsidRPr="00652080">
              <w:rPr>
                <w:rFonts w:ascii="Times New Roman" w:hAnsi="Times New Roman" w:cs="Times New Roman"/>
                <w:b/>
                <w:i/>
                <w:u w:val="single"/>
                <w:lang w:eastAsia="ru-RU"/>
              </w:rPr>
              <w:t>Опис формальних помилок:</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Інформація / документ, подана учасником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у складі тендерної пропозиції, містить помилку (помилки) у частині:</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w:t>
            </w:r>
            <w:r w:rsidRPr="00652080">
              <w:rPr>
                <w:rFonts w:ascii="Times New Roman" w:hAnsi="Times New Roman" w:cs="Times New Roman"/>
                <w:lang w:eastAsia="ru-RU"/>
              </w:rPr>
              <w:tab/>
              <w:t xml:space="preserve">уживання великої </w:t>
            </w:r>
            <w:proofErr w:type="gramStart"/>
            <w:r w:rsidRPr="00652080">
              <w:rPr>
                <w:rFonts w:ascii="Times New Roman" w:hAnsi="Times New Roman" w:cs="Times New Roman"/>
                <w:lang w:eastAsia="ru-RU"/>
              </w:rPr>
              <w:t>л</w:t>
            </w:r>
            <w:proofErr w:type="gramEnd"/>
            <w:r w:rsidRPr="00652080">
              <w:rPr>
                <w:rFonts w:ascii="Times New Roman" w:hAnsi="Times New Roman" w:cs="Times New Roman"/>
                <w:lang w:eastAsia="ru-RU"/>
              </w:rPr>
              <w:t>ітери;</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w:t>
            </w:r>
            <w:r w:rsidRPr="00652080">
              <w:rPr>
                <w:rFonts w:ascii="Times New Roman" w:hAnsi="Times New Roman" w:cs="Times New Roman"/>
                <w:lang w:eastAsia="ru-RU"/>
              </w:rPr>
              <w:tab/>
              <w:t>уживання розділових знаків та відмінювання слі</w:t>
            </w:r>
            <w:proofErr w:type="gramStart"/>
            <w:r w:rsidRPr="00652080">
              <w:rPr>
                <w:rFonts w:ascii="Times New Roman" w:hAnsi="Times New Roman" w:cs="Times New Roman"/>
                <w:lang w:eastAsia="ru-RU"/>
              </w:rPr>
              <w:t>в</w:t>
            </w:r>
            <w:proofErr w:type="gramEnd"/>
            <w:r w:rsidRPr="00652080">
              <w:rPr>
                <w:rFonts w:ascii="Times New Roman" w:hAnsi="Times New Roman" w:cs="Times New Roman"/>
                <w:lang w:eastAsia="ru-RU"/>
              </w:rPr>
              <w:t xml:space="preserve"> у реченні;</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w:t>
            </w:r>
            <w:r w:rsidRPr="00652080">
              <w:rPr>
                <w:rFonts w:ascii="Times New Roman" w:hAnsi="Times New Roman" w:cs="Times New Roman"/>
                <w:lang w:eastAsia="ru-RU"/>
              </w:rPr>
              <w:tab/>
              <w:t>використання слова або мовного звороту, запозичених з іншої мови;</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w:t>
            </w:r>
            <w:r w:rsidRPr="00652080">
              <w:rPr>
                <w:rFonts w:ascii="Times New Roman" w:hAnsi="Times New Roman" w:cs="Times New Roman"/>
                <w:lang w:eastAsia="ru-RU"/>
              </w:rPr>
              <w:tab/>
              <w:t>зазначення унікального номера оголошення про проведення конкурентної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 xml:space="preserve">і, присвоєного електронною системою закупівель та/або </w:t>
            </w:r>
            <w:r w:rsidRPr="00652080">
              <w:rPr>
                <w:rFonts w:ascii="Times New Roman" w:hAnsi="Times New Roman" w:cs="Times New Roman"/>
                <w:lang w:eastAsia="ru-RU"/>
              </w:rPr>
              <w:lastRenderedPageBreak/>
              <w:t>унікального номера повідомлення про намір укласти договір про закупівлю — помилка в цифрах;</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w:t>
            </w:r>
            <w:r w:rsidRPr="00652080">
              <w:rPr>
                <w:rFonts w:ascii="Times New Roman" w:hAnsi="Times New Roman" w:cs="Times New Roman"/>
                <w:lang w:eastAsia="ru-RU"/>
              </w:rPr>
              <w:tab/>
              <w:t>застосування правил переносу частини слова з рядка в рядок;</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w:t>
            </w:r>
            <w:r w:rsidRPr="00652080">
              <w:rPr>
                <w:rFonts w:ascii="Times New Roman" w:hAnsi="Times New Roman" w:cs="Times New Roman"/>
                <w:lang w:eastAsia="ru-RU"/>
              </w:rPr>
              <w:tab/>
              <w:t>написання слі</w:t>
            </w:r>
            <w:proofErr w:type="gramStart"/>
            <w:r w:rsidRPr="00652080">
              <w:rPr>
                <w:rFonts w:ascii="Times New Roman" w:hAnsi="Times New Roman" w:cs="Times New Roman"/>
                <w:lang w:eastAsia="ru-RU"/>
              </w:rPr>
              <w:t>в</w:t>
            </w:r>
            <w:proofErr w:type="gramEnd"/>
            <w:r w:rsidRPr="00652080">
              <w:rPr>
                <w:rFonts w:ascii="Times New Roman" w:hAnsi="Times New Roman" w:cs="Times New Roman"/>
                <w:lang w:eastAsia="ru-RU"/>
              </w:rPr>
              <w:t xml:space="preserve"> разом та/або окремо, та/або через дефіс;</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  нумерації сторінок/аркушів (</w:t>
            </w:r>
            <w:proofErr w:type="gramStart"/>
            <w:r w:rsidRPr="00652080">
              <w:rPr>
                <w:rFonts w:ascii="Times New Roman" w:hAnsi="Times New Roman" w:cs="Times New Roman"/>
                <w:lang w:eastAsia="ru-RU"/>
              </w:rPr>
              <w:t>у</w:t>
            </w:r>
            <w:proofErr w:type="gramEnd"/>
            <w:r w:rsidRPr="00652080">
              <w:rPr>
                <w:rFonts w:ascii="Times New Roman" w:hAnsi="Times New Roman" w:cs="Times New Roman"/>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2.</w:t>
            </w:r>
            <w:r w:rsidRPr="00652080">
              <w:rPr>
                <w:rFonts w:ascii="Times New Roman" w:hAnsi="Times New Roman" w:cs="Times New Roman"/>
                <w:lang w:eastAsia="ru-RU"/>
              </w:rPr>
              <w:tab/>
              <w:t>Помилка, зроблена учасником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3.</w:t>
            </w:r>
            <w:r w:rsidRPr="00652080">
              <w:rPr>
                <w:rFonts w:ascii="Times New Roman" w:hAnsi="Times New Roman" w:cs="Times New Roman"/>
                <w:lang w:eastAsia="ru-RU"/>
              </w:rPr>
              <w:tab/>
              <w:t>Невірна назва документа (документів), що подається учасником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у складі тендерної пропозиції, зміст якого відповідає вимогам, визначеним замовником у тендерній документації.</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4.</w:t>
            </w:r>
            <w:r w:rsidRPr="00652080">
              <w:rPr>
                <w:rFonts w:ascii="Times New Roman" w:hAnsi="Times New Roman" w:cs="Times New Roman"/>
                <w:lang w:eastAsia="ru-RU"/>
              </w:rPr>
              <w:tab/>
              <w:t xml:space="preserve">Окрема сторінка (сторінки) копії документа (документів) не завірена </w:t>
            </w:r>
            <w:proofErr w:type="gramStart"/>
            <w:r w:rsidRPr="00652080">
              <w:rPr>
                <w:rFonts w:ascii="Times New Roman" w:hAnsi="Times New Roman" w:cs="Times New Roman"/>
                <w:lang w:eastAsia="ru-RU"/>
              </w:rPr>
              <w:t>п</w:t>
            </w:r>
            <w:proofErr w:type="gramEnd"/>
            <w:r w:rsidRPr="00652080">
              <w:rPr>
                <w:rFonts w:ascii="Times New Roman" w:hAnsi="Times New Roman" w:cs="Times New Roman"/>
                <w:lang w:eastAsia="ru-RU"/>
              </w:rPr>
              <w:t>ідписом та / або печаткою учасника процедури закупівлі (у разі її використання).</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5.</w:t>
            </w:r>
            <w:r w:rsidRPr="00652080">
              <w:rPr>
                <w:rFonts w:ascii="Times New Roman" w:hAnsi="Times New Roman" w:cs="Times New Roman"/>
                <w:lang w:eastAsia="ru-RU"/>
              </w:rPr>
              <w:tab/>
              <w:t>У складі тендерної пропозиції немає документа (документів), на який посилається учасник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у своїй тендерній пропозиції, при цьому замовником не вимагається подання такого документа в тендерній документації.</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6.</w:t>
            </w:r>
            <w:r w:rsidRPr="00652080">
              <w:rPr>
                <w:rFonts w:ascii="Times New Roman" w:hAnsi="Times New Roman" w:cs="Times New Roman"/>
                <w:lang w:eastAsia="ru-RU"/>
              </w:rPr>
              <w:tab/>
              <w:t>Подання документа (документів) учасником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7.</w:t>
            </w:r>
            <w:r w:rsidRPr="00652080">
              <w:rPr>
                <w:rFonts w:ascii="Times New Roman" w:hAnsi="Times New Roman" w:cs="Times New Roman"/>
                <w:lang w:eastAsia="ru-RU"/>
              </w:rPr>
              <w:tab/>
              <w:t>Подання документа (документів) учасником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у складі тендерної пропозиції, що складений у довільній формі та не містить вихідного номера.</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8.</w:t>
            </w:r>
            <w:r w:rsidRPr="00652080">
              <w:rPr>
                <w:rFonts w:ascii="Times New Roman" w:hAnsi="Times New Roman" w:cs="Times New Roman"/>
                <w:lang w:eastAsia="ru-RU"/>
              </w:rPr>
              <w:tab/>
              <w:t>Подання документа учасником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у складі тендерної пропозиції, що є сканованою копією оригіналу документа/електронного документа.</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9.</w:t>
            </w:r>
            <w:r w:rsidRPr="00652080">
              <w:rPr>
                <w:rFonts w:ascii="Times New Roman" w:hAnsi="Times New Roman" w:cs="Times New Roman"/>
                <w:lang w:eastAsia="ru-RU"/>
              </w:rPr>
              <w:tab/>
              <w:t>Подання документа учасником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652080">
              <w:rPr>
                <w:rFonts w:ascii="Times New Roman" w:hAnsi="Times New Roman" w:cs="Times New Roman"/>
                <w:lang w:eastAsia="ru-RU"/>
              </w:rPr>
              <w:lastRenderedPageBreak/>
              <w:t>учасником процедури закупівлі не підтверджені (наприклад, переклад документа завізований перекладачем тощо).</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10.</w:t>
            </w:r>
            <w:r w:rsidRPr="00652080">
              <w:rPr>
                <w:rFonts w:ascii="Times New Roman" w:hAnsi="Times New Roman" w:cs="Times New Roman"/>
                <w:lang w:eastAsia="ru-RU"/>
              </w:rPr>
              <w:tab/>
              <w:t>Подання документа (документів) учасником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11.</w:t>
            </w:r>
            <w:r w:rsidRPr="00652080">
              <w:rPr>
                <w:rFonts w:ascii="Times New Roman" w:hAnsi="Times New Roman" w:cs="Times New Roman"/>
                <w:lang w:eastAsia="ru-RU"/>
              </w:rPr>
              <w:tab/>
              <w:t>Подання документа (документів) учасником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12.</w:t>
            </w:r>
            <w:r w:rsidRPr="00652080">
              <w:rPr>
                <w:rFonts w:ascii="Times New Roman" w:hAnsi="Times New Roman" w:cs="Times New Roman"/>
                <w:lang w:eastAsia="ru-RU"/>
              </w:rPr>
              <w:tab/>
              <w:t>Подання документа (документів) учасником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2080" w:rsidRPr="00652080" w:rsidRDefault="00652080" w:rsidP="00652080">
            <w:pPr>
              <w:suppressAutoHyphens w:val="0"/>
              <w:autoSpaceDE/>
              <w:jc w:val="both"/>
              <w:rPr>
                <w:rFonts w:ascii="Times New Roman" w:hAnsi="Times New Roman" w:cs="Times New Roman"/>
                <w:b/>
                <w:i/>
                <w:u w:val="single"/>
                <w:lang w:eastAsia="ru-RU"/>
              </w:rPr>
            </w:pPr>
            <w:r w:rsidRPr="00652080">
              <w:rPr>
                <w:rFonts w:ascii="Times New Roman" w:hAnsi="Times New Roman" w:cs="Times New Roman"/>
                <w:b/>
                <w:i/>
                <w:u w:val="single"/>
                <w:lang w:eastAsia="ru-RU"/>
              </w:rPr>
              <w:t>Приклади формальних помилок:</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 xml:space="preserve">— «Інформація </w:t>
            </w:r>
            <w:proofErr w:type="gramStart"/>
            <w:r w:rsidRPr="00652080">
              <w:rPr>
                <w:rFonts w:ascii="Times New Roman" w:hAnsi="Times New Roman" w:cs="Times New Roman"/>
                <w:lang w:eastAsia="ru-RU"/>
              </w:rPr>
              <w:t>в дов</w:t>
            </w:r>
            <w:proofErr w:type="gramEnd"/>
            <w:r w:rsidRPr="00652080">
              <w:rPr>
                <w:rFonts w:ascii="Times New Roman" w:hAnsi="Times New Roman" w:cs="Times New Roman"/>
                <w:lang w:eastAsia="ru-RU"/>
              </w:rPr>
              <w:t xml:space="preserve">ільній формі» замість «Інформація»,  «Лист-пояснення» замість «Лист», «довідка» замість «гарантійний лист», «інформація» замість «довідка»; </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  «м.київ» замість «м</w:t>
            </w:r>
            <w:proofErr w:type="gramStart"/>
            <w:r w:rsidRPr="00652080">
              <w:rPr>
                <w:rFonts w:ascii="Times New Roman" w:hAnsi="Times New Roman" w:cs="Times New Roman"/>
                <w:lang w:eastAsia="ru-RU"/>
              </w:rPr>
              <w:t>.К</w:t>
            </w:r>
            <w:proofErr w:type="gramEnd"/>
            <w:r w:rsidRPr="00652080">
              <w:rPr>
                <w:rFonts w:ascii="Times New Roman" w:hAnsi="Times New Roman" w:cs="Times New Roman"/>
                <w:lang w:eastAsia="ru-RU"/>
              </w:rPr>
              <w:t>иїв»;</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 xml:space="preserve">— «поряд </w:t>
            </w:r>
            <w:proofErr w:type="gramStart"/>
            <w:r w:rsidRPr="00652080">
              <w:rPr>
                <w:rFonts w:ascii="Times New Roman" w:hAnsi="Times New Roman" w:cs="Times New Roman"/>
                <w:lang w:eastAsia="ru-RU"/>
              </w:rPr>
              <w:t>-о</w:t>
            </w:r>
            <w:proofErr w:type="gramEnd"/>
            <w:r w:rsidRPr="00652080">
              <w:rPr>
                <w:rFonts w:ascii="Times New Roman" w:hAnsi="Times New Roman" w:cs="Times New Roman"/>
                <w:lang w:eastAsia="ru-RU"/>
              </w:rPr>
              <w:t>к» замість «поря – док»;</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 «ненадається» замість «не надається»»;</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 «______________№_____________» замість «14.08.2020 №320/13/14-01»</w:t>
            </w:r>
          </w:p>
          <w:p w:rsidR="00652080" w:rsidRPr="00652080" w:rsidRDefault="00652080" w:rsidP="00652080">
            <w:pPr>
              <w:suppressAutoHyphens w:val="0"/>
              <w:autoSpaceDE/>
              <w:ind w:left="40" w:hanging="20"/>
              <w:jc w:val="both"/>
              <w:rPr>
                <w:rFonts w:ascii="Times New Roman" w:hAnsi="Times New Roman" w:cs="Times New Roman"/>
                <w:color w:val="000000"/>
                <w:lang w:eastAsia="ru-RU"/>
              </w:rPr>
            </w:pPr>
            <w:r w:rsidRPr="00652080">
              <w:rPr>
                <w:rFonts w:ascii="Times New Roman" w:hAnsi="Times New Roman" w:cs="Times New Roman"/>
                <w:color w:val="000000"/>
                <w:lang w:eastAsia="ru-RU"/>
              </w:rPr>
              <w:t xml:space="preserve">Документи, що не передбачені законодавством для учасників </w:t>
            </w:r>
            <w:r w:rsidRPr="00652080">
              <w:rPr>
                <w:rFonts w:ascii="Times New Roman" w:hAnsi="Times New Roman" w:cs="Times New Roman"/>
                <w:lang w:eastAsia="ru-RU"/>
              </w:rPr>
              <w:t>—</w:t>
            </w:r>
            <w:r w:rsidRPr="00652080">
              <w:rPr>
                <w:rFonts w:ascii="Times New Roman" w:hAnsi="Times New Roman" w:cs="Times New Roman"/>
                <w:color w:val="000000"/>
                <w:lang w:eastAsia="ru-RU"/>
              </w:rPr>
              <w:t xml:space="preserve"> юридичних, фізичних осіб, у тому числі фізичних осіб </w:t>
            </w:r>
            <w:r w:rsidRPr="00652080">
              <w:rPr>
                <w:rFonts w:ascii="Times New Roman" w:hAnsi="Times New Roman" w:cs="Times New Roman"/>
                <w:lang w:eastAsia="ru-RU"/>
              </w:rPr>
              <w:t>—</w:t>
            </w:r>
            <w:r w:rsidRPr="00652080">
              <w:rPr>
                <w:rFonts w:ascii="Times New Roman" w:hAnsi="Times New Roman" w:cs="Times New Roman"/>
                <w:color w:val="000000"/>
                <w:lang w:eastAsia="ru-RU"/>
              </w:rPr>
              <w:t xml:space="preserve"> </w:t>
            </w:r>
            <w:proofErr w:type="gramStart"/>
            <w:r w:rsidRPr="00652080">
              <w:rPr>
                <w:rFonts w:ascii="Times New Roman" w:hAnsi="Times New Roman" w:cs="Times New Roman"/>
                <w:color w:val="000000"/>
                <w:lang w:eastAsia="ru-RU"/>
              </w:rPr>
              <w:t>п</w:t>
            </w:r>
            <w:proofErr w:type="gramEnd"/>
            <w:r w:rsidRPr="00652080">
              <w:rPr>
                <w:rFonts w:ascii="Times New Roman" w:hAnsi="Times New Roman" w:cs="Times New Roman"/>
                <w:color w:val="000000"/>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652080">
              <w:rPr>
                <w:rFonts w:ascii="Times New Roman" w:hAnsi="Times New Roman" w:cs="Times New Roman"/>
                <w:lang w:eastAsia="ru-RU"/>
              </w:rPr>
              <w:t>—</w:t>
            </w:r>
            <w:r w:rsidRPr="00652080">
              <w:rPr>
                <w:rFonts w:ascii="Times New Roman" w:hAnsi="Times New Roman" w:cs="Times New Roman"/>
                <w:color w:val="000000"/>
                <w:lang w:eastAsia="ru-RU"/>
              </w:rPr>
              <w:t xml:space="preserve"> юридичних, фізичних осіб, у тому числі фізичних осіб </w:t>
            </w:r>
            <w:r w:rsidRPr="00652080">
              <w:rPr>
                <w:rFonts w:ascii="Times New Roman" w:hAnsi="Times New Roman" w:cs="Times New Roman"/>
                <w:lang w:eastAsia="ru-RU"/>
              </w:rPr>
              <w:t>—</w:t>
            </w:r>
            <w:r w:rsidRPr="00652080">
              <w:rPr>
                <w:rFonts w:ascii="Times New Roman" w:hAnsi="Times New Roman" w:cs="Times New Roman"/>
                <w:color w:val="000000"/>
                <w:lang w:eastAsia="ru-RU"/>
              </w:rPr>
              <w:t xml:space="preserve"> підприємців, у складі тендерної пропозиції, не може бути </w:t>
            </w:r>
            <w:proofErr w:type="gramStart"/>
            <w:r w:rsidRPr="00652080">
              <w:rPr>
                <w:rFonts w:ascii="Times New Roman" w:hAnsi="Times New Roman" w:cs="Times New Roman"/>
                <w:color w:val="000000"/>
                <w:lang w:eastAsia="ru-RU"/>
              </w:rPr>
              <w:t>п</w:t>
            </w:r>
            <w:proofErr w:type="gramEnd"/>
            <w:r w:rsidRPr="00652080">
              <w:rPr>
                <w:rFonts w:ascii="Times New Roman" w:hAnsi="Times New Roman" w:cs="Times New Roman"/>
                <w:color w:val="000000"/>
                <w:lang w:eastAsia="ru-RU"/>
              </w:rPr>
              <w:t>ідставою для її відхилення замовником.</w:t>
            </w:r>
          </w:p>
          <w:p w:rsidR="00652080" w:rsidRPr="00652080" w:rsidRDefault="00652080" w:rsidP="00652080">
            <w:pPr>
              <w:suppressAutoHyphens w:val="0"/>
              <w:autoSpaceDE/>
              <w:ind w:left="40" w:hanging="20"/>
              <w:jc w:val="both"/>
              <w:rPr>
                <w:rFonts w:ascii="Times New Roman" w:hAnsi="Times New Roman" w:cs="Times New Roman"/>
                <w:b/>
                <w:color w:val="000000"/>
                <w:lang w:eastAsia="ru-RU"/>
              </w:rPr>
            </w:pPr>
            <w:r w:rsidRPr="00652080">
              <w:rPr>
                <w:rFonts w:ascii="Times New Roman" w:hAnsi="Times New Roman" w:cs="Times New Roman"/>
                <w:b/>
                <w:color w:val="000000"/>
                <w:lang w:eastAsia="ru-RU"/>
              </w:rPr>
              <w:t>УВАГА!!!</w:t>
            </w:r>
          </w:p>
          <w:p w:rsidR="00652080" w:rsidRPr="00652080" w:rsidRDefault="00652080" w:rsidP="00652080">
            <w:pPr>
              <w:suppressAutoHyphens w:val="0"/>
              <w:autoSpaceDE/>
              <w:jc w:val="both"/>
              <w:rPr>
                <w:rFonts w:ascii="Times New Roman" w:hAnsi="Times New Roman" w:cs="Times New Roman"/>
                <w:b/>
                <w:color w:val="000000"/>
                <w:lang w:eastAsia="ru-RU"/>
              </w:rPr>
            </w:pPr>
            <w:bookmarkStart w:id="1" w:name="_heading=h.3znysh7" w:colFirst="0" w:colLast="0"/>
            <w:bookmarkEnd w:id="1"/>
            <w:r w:rsidRPr="00652080">
              <w:rPr>
                <w:rFonts w:ascii="Times New Roman" w:hAnsi="Times New Roman" w:cs="Times New Roman"/>
                <w:b/>
                <w:color w:val="000000"/>
                <w:lang w:eastAsia="ru-RU"/>
              </w:rPr>
              <w:t xml:space="preserve">Відповідно до частини третьої статті 12 Закону </w:t>
            </w:r>
            <w:proofErr w:type="gramStart"/>
            <w:r w:rsidRPr="00652080">
              <w:rPr>
                <w:rFonts w:ascii="Times New Roman" w:hAnsi="Times New Roman" w:cs="Times New Roman"/>
                <w:b/>
                <w:color w:val="000000"/>
                <w:lang w:eastAsia="ru-RU"/>
              </w:rPr>
              <w:t>п</w:t>
            </w:r>
            <w:proofErr w:type="gramEnd"/>
            <w:r w:rsidRPr="00652080">
              <w:rPr>
                <w:rFonts w:ascii="Times New Roman" w:hAnsi="Times New Roman" w:cs="Times New Roman"/>
                <w:b/>
                <w:color w:val="000000"/>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652080">
              <w:rPr>
                <w:rFonts w:ascii="Times New Roman" w:hAnsi="Times New Roman" w:cs="Times New Roman"/>
                <w:b/>
                <w:color w:val="000000"/>
                <w:lang w:eastAsia="ru-RU"/>
              </w:rPr>
              <w:t>вл</w:t>
            </w:r>
            <w:proofErr w:type="gramEnd"/>
            <w:r w:rsidRPr="00652080">
              <w:rPr>
                <w:rFonts w:ascii="Times New Roman" w:hAnsi="Times New Roman" w:cs="Times New Roman"/>
                <w:b/>
                <w:color w:val="000000"/>
                <w:lang w:eastAsia="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52080" w:rsidRPr="00652080" w:rsidRDefault="00652080" w:rsidP="00652080">
            <w:pPr>
              <w:widowControl/>
              <w:suppressAutoHyphens w:val="0"/>
              <w:autoSpaceDE/>
              <w:jc w:val="both"/>
              <w:rPr>
                <w:rFonts w:ascii="Times New Roman" w:hAnsi="Times New Roman" w:cs="Times New Roman"/>
                <w:b/>
                <w:color w:val="000000"/>
                <w:lang w:eastAsia="ru-RU"/>
              </w:rPr>
            </w:pPr>
            <w:r w:rsidRPr="00652080">
              <w:rPr>
                <w:rFonts w:ascii="Times New Roman" w:hAnsi="Times New Roman" w:cs="Times New Roman"/>
                <w:b/>
                <w:color w:val="000000"/>
                <w:lang w:eastAsia="ru-RU"/>
              </w:rPr>
              <w:t xml:space="preserve">1) документи мають бути </w:t>
            </w:r>
            <w:proofErr w:type="gramStart"/>
            <w:r w:rsidRPr="00652080">
              <w:rPr>
                <w:rFonts w:ascii="Times New Roman" w:hAnsi="Times New Roman" w:cs="Times New Roman"/>
                <w:b/>
                <w:color w:val="000000"/>
                <w:lang w:eastAsia="ru-RU"/>
              </w:rPr>
              <w:t>ч</w:t>
            </w:r>
            <w:proofErr w:type="gramEnd"/>
            <w:r w:rsidRPr="00652080">
              <w:rPr>
                <w:rFonts w:ascii="Times New Roman" w:hAnsi="Times New Roman" w:cs="Times New Roman"/>
                <w:b/>
                <w:color w:val="000000"/>
                <w:lang w:eastAsia="ru-RU"/>
              </w:rPr>
              <w:t xml:space="preserve">іткими та розбірливими для читання </w:t>
            </w:r>
            <w:r w:rsidRPr="00652080">
              <w:rPr>
                <w:rFonts w:ascii="Times New Roman" w:hAnsi="Times New Roman" w:cs="Times New Roman"/>
                <w:b/>
                <w:color w:val="000000"/>
                <w:lang w:val="uk-UA" w:eastAsia="ru-RU"/>
              </w:rPr>
              <w:t xml:space="preserve">в форматі </w:t>
            </w:r>
            <w:r w:rsidRPr="00652080">
              <w:rPr>
                <w:rFonts w:ascii="Times New Roman" w:hAnsi="Times New Roman" w:cs="Times New Roman"/>
                <w:b/>
                <w:color w:val="000000"/>
                <w:lang w:val="en-US" w:eastAsia="ru-RU"/>
              </w:rPr>
              <w:t>PDF</w:t>
            </w:r>
            <w:r w:rsidRPr="00652080">
              <w:rPr>
                <w:rFonts w:ascii="Times New Roman" w:hAnsi="Times New Roman" w:cs="Times New Roman"/>
                <w:b/>
                <w:color w:val="000000"/>
                <w:lang w:eastAsia="ru-RU"/>
              </w:rPr>
              <w:t>;</w:t>
            </w:r>
          </w:p>
          <w:p w:rsidR="00652080" w:rsidRPr="00652080" w:rsidRDefault="00652080" w:rsidP="00652080">
            <w:pPr>
              <w:widowControl/>
              <w:suppressAutoHyphens w:val="0"/>
              <w:autoSpaceDE/>
              <w:jc w:val="both"/>
              <w:rPr>
                <w:rFonts w:ascii="Times New Roman" w:hAnsi="Times New Roman" w:cs="Times New Roman"/>
                <w:b/>
                <w:color w:val="000000"/>
                <w:lang w:eastAsia="ru-RU"/>
              </w:rPr>
            </w:pPr>
            <w:r w:rsidRPr="00652080">
              <w:rPr>
                <w:rFonts w:ascii="Times New Roman" w:hAnsi="Times New Roman" w:cs="Times New Roman"/>
                <w:b/>
                <w:color w:val="000000"/>
                <w:lang w:eastAsia="ru-RU"/>
              </w:rPr>
              <w:t xml:space="preserve">2) тендерна пропозиція учасника повинна бути </w:t>
            </w:r>
            <w:proofErr w:type="gramStart"/>
            <w:r w:rsidRPr="00652080">
              <w:rPr>
                <w:rFonts w:ascii="Times New Roman" w:hAnsi="Times New Roman" w:cs="Times New Roman"/>
                <w:b/>
                <w:color w:val="000000"/>
                <w:lang w:eastAsia="ru-RU"/>
              </w:rPr>
              <w:t>п</w:t>
            </w:r>
            <w:proofErr w:type="gramEnd"/>
            <w:r w:rsidRPr="00652080">
              <w:rPr>
                <w:rFonts w:ascii="Times New Roman" w:hAnsi="Times New Roman" w:cs="Times New Roman"/>
                <w:b/>
                <w:color w:val="000000"/>
                <w:lang w:eastAsia="ru-RU"/>
              </w:rPr>
              <w:t xml:space="preserve">ідписана  кваліфікованим електронним підписом </w:t>
            </w:r>
            <w:r w:rsidRPr="00652080">
              <w:rPr>
                <w:rFonts w:ascii="Times New Roman" w:hAnsi="Times New Roman" w:cs="Times New Roman"/>
                <w:b/>
                <w:color w:val="000000"/>
                <w:lang w:eastAsia="ru-RU"/>
              </w:rPr>
              <w:lastRenderedPageBreak/>
              <w:t>(КЕП)/удосконаленим електронним підпи</w:t>
            </w:r>
            <w:r w:rsidRPr="00652080">
              <w:rPr>
                <w:rFonts w:ascii="Times New Roman" w:hAnsi="Times New Roman" w:cs="Times New Roman"/>
                <w:b/>
                <w:lang w:eastAsia="ru-RU"/>
              </w:rPr>
              <w:t>сом (УЕП)</w:t>
            </w:r>
            <w:r w:rsidRPr="00652080">
              <w:rPr>
                <w:rFonts w:ascii="Times New Roman" w:hAnsi="Times New Roman" w:cs="Times New Roman"/>
                <w:b/>
                <w:color w:val="000000"/>
                <w:lang w:eastAsia="ru-RU"/>
              </w:rPr>
              <w:t>;</w:t>
            </w:r>
          </w:p>
          <w:p w:rsidR="00652080" w:rsidRPr="00652080" w:rsidRDefault="00652080" w:rsidP="00652080">
            <w:pPr>
              <w:widowControl/>
              <w:suppressAutoHyphens w:val="0"/>
              <w:autoSpaceDE/>
              <w:jc w:val="both"/>
              <w:rPr>
                <w:rFonts w:ascii="Times New Roman" w:hAnsi="Times New Roman" w:cs="Times New Roman"/>
                <w:b/>
                <w:color w:val="000000"/>
                <w:lang w:eastAsia="ru-RU"/>
              </w:rPr>
            </w:pPr>
            <w:r w:rsidRPr="00652080">
              <w:rPr>
                <w:rFonts w:ascii="Times New Roman" w:hAnsi="Times New Roman" w:cs="Times New Roman"/>
                <w:b/>
                <w:color w:val="000000"/>
                <w:lang w:eastAsia="ru-RU"/>
              </w:rPr>
              <w:t xml:space="preserve">3) якщо тендерна пропозиція </w:t>
            </w:r>
            <w:proofErr w:type="gramStart"/>
            <w:r w:rsidRPr="00652080">
              <w:rPr>
                <w:rFonts w:ascii="Times New Roman" w:hAnsi="Times New Roman" w:cs="Times New Roman"/>
                <w:b/>
                <w:color w:val="000000"/>
                <w:lang w:eastAsia="ru-RU"/>
              </w:rPr>
              <w:t>містить</w:t>
            </w:r>
            <w:proofErr w:type="gramEnd"/>
            <w:r w:rsidRPr="00652080">
              <w:rPr>
                <w:rFonts w:ascii="Times New Roman" w:hAnsi="Times New Roman" w:cs="Times New Roman"/>
                <w:b/>
                <w:color w:val="000000"/>
                <w:lang w:eastAsia="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52080" w:rsidRPr="00652080" w:rsidRDefault="00652080" w:rsidP="00652080">
            <w:pPr>
              <w:widowControl/>
              <w:suppressAutoHyphens w:val="0"/>
              <w:autoSpaceDE/>
              <w:jc w:val="both"/>
              <w:rPr>
                <w:rFonts w:ascii="Times New Roman" w:hAnsi="Times New Roman" w:cs="Times New Roman"/>
                <w:b/>
                <w:color w:val="000000"/>
                <w:lang w:eastAsia="ru-RU"/>
              </w:rPr>
            </w:pPr>
            <w:r w:rsidRPr="00652080">
              <w:rPr>
                <w:rFonts w:ascii="Times New Roman" w:hAnsi="Times New Roman" w:cs="Times New Roman"/>
                <w:b/>
                <w:color w:val="000000"/>
                <w:lang w:eastAsia="ru-RU"/>
              </w:rPr>
              <w:t>Винятки:</w:t>
            </w:r>
          </w:p>
          <w:p w:rsidR="00652080" w:rsidRPr="00652080" w:rsidRDefault="00652080" w:rsidP="00652080">
            <w:pPr>
              <w:widowControl/>
              <w:suppressAutoHyphens w:val="0"/>
              <w:autoSpaceDE/>
              <w:jc w:val="both"/>
              <w:rPr>
                <w:rFonts w:ascii="Times New Roman" w:hAnsi="Times New Roman" w:cs="Times New Roman"/>
                <w:b/>
                <w:color w:val="000000"/>
                <w:lang w:eastAsia="ru-RU"/>
              </w:rPr>
            </w:pPr>
            <w:r w:rsidRPr="00652080">
              <w:rPr>
                <w:rFonts w:ascii="Times New Roman" w:hAnsi="Times New Roman" w:cs="Times New Roman"/>
                <w:b/>
                <w:color w:val="000000"/>
                <w:lang w:eastAsia="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652080">
              <w:rPr>
                <w:rFonts w:ascii="Times New Roman" w:hAnsi="Times New Roman" w:cs="Times New Roman"/>
                <w:b/>
                <w:color w:val="000000"/>
                <w:lang w:eastAsia="ru-RU"/>
              </w:rPr>
              <w:t>св</w:t>
            </w:r>
            <w:proofErr w:type="gramEnd"/>
            <w:r w:rsidRPr="00652080">
              <w:rPr>
                <w:rFonts w:ascii="Times New Roman" w:hAnsi="Times New Roman" w:cs="Times New Roman"/>
                <w:b/>
                <w:color w:val="000000"/>
                <w:lang w:eastAsia="ru-RU"/>
              </w:rPr>
              <w:t>ій КЕП/УЕП.</w:t>
            </w:r>
          </w:p>
          <w:p w:rsidR="00652080" w:rsidRPr="00652080" w:rsidRDefault="00652080" w:rsidP="00652080">
            <w:pPr>
              <w:suppressAutoHyphens w:val="0"/>
              <w:autoSpaceDE/>
              <w:jc w:val="both"/>
              <w:rPr>
                <w:rFonts w:ascii="Times New Roman" w:hAnsi="Times New Roman" w:cs="Times New Roman"/>
                <w:b/>
                <w:color w:val="000000"/>
                <w:lang w:eastAsia="ru-RU"/>
              </w:rPr>
            </w:pPr>
            <w:r w:rsidRPr="00652080">
              <w:rPr>
                <w:rFonts w:ascii="Times New Roman" w:hAnsi="Times New Roman" w:cs="Times New Roman"/>
                <w:b/>
                <w:color w:val="00000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652080">
              <w:rPr>
                <w:rFonts w:ascii="Times New Roman" w:hAnsi="Times New Roman" w:cs="Times New Roman"/>
                <w:b/>
                <w:color w:val="000000"/>
                <w:lang w:eastAsia="ru-RU"/>
              </w:rPr>
              <w:t>п</w:t>
            </w:r>
            <w:proofErr w:type="gramEnd"/>
            <w:r w:rsidRPr="00652080">
              <w:rPr>
                <w:rFonts w:ascii="Times New Roman" w:hAnsi="Times New Roman" w:cs="Times New Roman"/>
                <w:b/>
                <w:color w:val="000000"/>
                <w:lang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652080">
              <w:rPr>
                <w:rFonts w:ascii="Times New Roman" w:hAnsi="Times New Roman" w:cs="Times New Roman"/>
                <w:b/>
                <w:color w:val="000000"/>
                <w:lang w:eastAsia="ru-RU"/>
              </w:rPr>
              <w:t>п</w:t>
            </w:r>
            <w:proofErr w:type="gramEnd"/>
            <w:r w:rsidRPr="00652080">
              <w:rPr>
                <w:rFonts w:ascii="Times New Roman" w:hAnsi="Times New Roman" w:cs="Times New Roman"/>
                <w:b/>
                <w:color w:val="000000"/>
                <w:lang w:eastAsia="ru-RU"/>
              </w:rPr>
              <w:t xml:space="preserve">ідприємствами / установами / організаціями). </w:t>
            </w:r>
          </w:p>
          <w:p w:rsidR="00652080" w:rsidRPr="00652080" w:rsidRDefault="00652080" w:rsidP="00652080">
            <w:pPr>
              <w:suppressAutoHyphens w:val="0"/>
              <w:autoSpaceDE/>
              <w:ind w:left="40" w:hanging="20"/>
              <w:jc w:val="both"/>
              <w:rPr>
                <w:rFonts w:ascii="Times New Roman" w:hAnsi="Times New Roman" w:cs="Times New Roman"/>
                <w:b/>
                <w:lang w:eastAsia="ru-RU"/>
              </w:rPr>
            </w:pPr>
            <w:r w:rsidRPr="00652080">
              <w:rPr>
                <w:rFonts w:ascii="Times New Roman" w:hAnsi="Times New Roman" w:cs="Times New Roman"/>
                <w:b/>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652080">
              <w:rPr>
                <w:rFonts w:ascii="Times New Roman" w:hAnsi="Times New Roman" w:cs="Times New Roman"/>
                <w:b/>
                <w:color w:val="000000"/>
                <w:lang w:eastAsia="ru-RU"/>
              </w:rPr>
              <w:t>п</w:t>
            </w:r>
            <w:proofErr w:type="gramEnd"/>
            <w:r w:rsidRPr="00652080">
              <w:rPr>
                <w:rFonts w:ascii="Times New Roman" w:hAnsi="Times New Roman" w:cs="Times New Roman"/>
                <w:b/>
                <w:color w:val="000000"/>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52080">
              <w:rPr>
                <w:rFonts w:ascii="Times New Roman" w:hAnsi="Times New Roman" w:cs="Times New Roman"/>
                <w:b/>
                <w:lang w:eastAsia="ru-RU"/>
              </w:rPr>
              <w:t xml:space="preserve">із накладанням електронного підпису, що базується на кваліфікованому сертифікаті електронного </w:t>
            </w:r>
            <w:proofErr w:type="gramStart"/>
            <w:r w:rsidRPr="00652080">
              <w:rPr>
                <w:rFonts w:ascii="Times New Roman" w:hAnsi="Times New Roman" w:cs="Times New Roman"/>
                <w:b/>
                <w:lang w:eastAsia="ru-RU"/>
              </w:rPr>
              <w:t>п</w:t>
            </w:r>
            <w:proofErr w:type="gramEnd"/>
            <w:r w:rsidRPr="00652080">
              <w:rPr>
                <w:rFonts w:ascii="Times New Roman" w:hAnsi="Times New Roman" w:cs="Times New Roman"/>
                <w:b/>
                <w:lang w:eastAsia="ru-RU"/>
              </w:rPr>
              <w:t xml:space="preserve">ідпису, відповідно до вимог Закону України «Про електронні довірчі послуги». </w:t>
            </w:r>
          </w:p>
          <w:p w:rsidR="00652080" w:rsidRPr="00652080" w:rsidRDefault="00652080" w:rsidP="00652080">
            <w:pPr>
              <w:suppressAutoHyphens w:val="0"/>
              <w:autoSpaceDE/>
              <w:ind w:left="40" w:hanging="20"/>
              <w:jc w:val="both"/>
              <w:rPr>
                <w:rFonts w:ascii="Times New Roman" w:hAnsi="Times New Roman" w:cs="Times New Roman"/>
                <w:b/>
                <w:color w:val="000000"/>
                <w:lang w:eastAsia="ru-RU"/>
              </w:rPr>
            </w:pPr>
            <w:r w:rsidRPr="00652080">
              <w:rPr>
                <w:rFonts w:ascii="Times New Roman" w:hAnsi="Times New Roman" w:cs="Times New Roman"/>
                <w:b/>
                <w:color w:val="000000"/>
                <w:lang w:eastAsia="ru-RU"/>
              </w:rPr>
              <w:t xml:space="preserve">Замовник перевіряє КЕП/УЕП учасника на сайті </w:t>
            </w:r>
            <w:proofErr w:type="gramStart"/>
            <w:r w:rsidRPr="00652080">
              <w:rPr>
                <w:rFonts w:ascii="Times New Roman" w:hAnsi="Times New Roman" w:cs="Times New Roman"/>
                <w:b/>
                <w:color w:val="000000"/>
                <w:lang w:eastAsia="ru-RU"/>
              </w:rPr>
              <w:t>центрального</w:t>
            </w:r>
            <w:proofErr w:type="gramEnd"/>
            <w:r w:rsidRPr="00652080">
              <w:rPr>
                <w:rFonts w:ascii="Times New Roman" w:hAnsi="Times New Roman" w:cs="Times New Roman"/>
                <w:b/>
                <w:color w:val="000000"/>
                <w:lang w:eastAsia="ru-RU"/>
              </w:rPr>
              <w:t xml:space="preserve"> засвідчувального органу за посиланням https://czo.gov.ua/verify. </w:t>
            </w:r>
            <w:proofErr w:type="gramStart"/>
            <w:r w:rsidRPr="00652080">
              <w:rPr>
                <w:rFonts w:ascii="Times New Roman" w:hAnsi="Times New Roman" w:cs="Times New Roman"/>
                <w:b/>
                <w:color w:val="000000"/>
                <w:lang w:eastAsia="ru-RU"/>
              </w:rPr>
              <w:t>П</w:t>
            </w:r>
            <w:proofErr w:type="gramEnd"/>
            <w:r w:rsidRPr="00652080">
              <w:rPr>
                <w:rFonts w:ascii="Times New Roman" w:hAnsi="Times New Roman" w:cs="Times New Roman"/>
                <w:b/>
                <w:color w:val="000000"/>
                <w:lang w:eastAsia="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652080" w:rsidRPr="00652080" w:rsidRDefault="00652080" w:rsidP="00652080">
            <w:pPr>
              <w:suppressAutoHyphens w:val="0"/>
              <w:autoSpaceDE/>
              <w:jc w:val="both"/>
              <w:rPr>
                <w:rFonts w:ascii="Times New Roman" w:hAnsi="Times New Roman" w:cs="Times New Roman"/>
                <w:color w:val="0D0D0D"/>
                <w:lang w:eastAsia="ru-RU"/>
              </w:rPr>
            </w:pPr>
            <w:bookmarkStart w:id="2" w:name="_heading=h.2et92p0" w:colFirst="0" w:colLast="0"/>
            <w:bookmarkEnd w:id="2"/>
            <w:r w:rsidRPr="00652080">
              <w:rPr>
                <w:rFonts w:ascii="Times New Roman" w:hAnsi="Times New Roman" w:cs="Times New Roman"/>
                <w:color w:val="000000"/>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652080">
              <w:rPr>
                <w:rFonts w:ascii="Times New Roman" w:hAnsi="Times New Roman" w:cs="Times New Roman"/>
                <w:color w:val="000000"/>
                <w:lang w:eastAsia="ru-RU"/>
              </w:rPr>
              <w:t>в</w:t>
            </w:r>
            <w:proofErr w:type="gramEnd"/>
            <w:r w:rsidRPr="00652080">
              <w:rPr>
                <w:rFonts w:ascii="Times New Roman" w:hAnsi="Times New Roman" w:cs="Times New Roman"/>
                <w:color w:val="000000"/>
                <w:lang w:eastAsia="ru-RU"/>
              </w:rPr>
              <w:t xml:space="preserve"> електронну систему закупівель).</w:t>
            </w:r>
          </w:p>
          <w:p w:rsidR="00652080" w:rsidRPr="00652080" w:rsidRDefault="00652080" w:rsidP="00652080">
            <w:pPr>
              <w:suppressAutoHyphens w:val="0"/>
              <w:autoSpaceDE/>
              <w:jc w:val="both"/>
              <w:rPr>
                <w:rFonts w:ascii="Times New Roman" w:hAnsi="Times New Roman" w:cs="Times New Roman"/>
                <w:lang w:eastAsia="ru-RU"/>
              </w:rPr>
            </w:pPr>
            <w:bookmarkStart w:id="3" w:name="_heading=h.hjqm8skarbdr" w:colFirst="0" w:colLast="0"/>
            <w:bookmarkEnd w:id="3"/>
            <w:r w:rsidRPr="00652080">
              <w:rPr>
                <w:rFonts w:ascii="Times New Roman" w:hAnsi="Times New Roman" w:cs="Times New Roman"/>
                <w:lang w:eastAsia="ru-RU"/>
              </w:rPr>
              <w:t xml:space="preserve">Тендерні пропозиції мають право подавати всі заінтересовані особи. </w:t>
            </w:r>
          </w:p>
          <w:p w:rsidR="00652080" w:rsidRPr="00652080" w:rsidRDefault="00652080" w:rsidP="00652080">
            <w:pPr>
              <w:widowControl/>
              <w:suppressAutoHyphens w:val="0"/>
              <w:autoSpaceDE/>
              <w:jc w:val="both"/>
              <w:rPr>
                <w:rFonts w:ascii="Times New Roman" w:hAnsi="Times New Roman" w:cs="Times New Roman"/>
                <w:color w:val="000000"/>
                <w:lang w:eastAsia="ru-RU"/>
              </w:rPr>
            </w:pPr>
            <w:bookmarkStart w:id="4" w:name="_heading=h.ftj7vaqoric" w:colFirst="0" w:colLast="0"/>
            <w:bookmarkEnd w:id="4"/>
            <w:r w:rsidRPr="00652080">
              <w:rPr>
                <w:rFonts w:ascii="Times New Roman" w:hAnsi="Times New Roman" w:cs="Times New Roman"/>
                <w:lang w:eastAsia="ru-RU"/>
              </w:rPr>
              <w:t>Кожен учасник має право подати тільки одну тендерну пропозицію</w:t>
            </w:r>
            <w:r w:rsidRPr="00652080">
              <w:rPr>
                <w:rFonts w:ascii="Times New Roman" w:hAnsi="Times New Roman" w:cs="Times New Roman"/>
                <w:b/>
                <w:lang w:eastAsia="ru-RU"/>
              </w:rPr>
              <w:t>.</w:t>
            </w:r>
          </w:p>
        </w:tc>
      </w:tr>
      <w:tr w:rsidR="00652080" w:rsidRPr="00652080" w:rsidTr="00652080">
        <w:trPr>
          <w:trHeight w:val="40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lastRenderedPageBreak/>
              <w:t>2</w:t>
            </w:r>
          </w:p>
        </w:tc>
        <w:tc>
          <w:tcPr>
            <w:tcW w:w="3147" w:type="dxa"/>
          </w:tcPr>
          <w:p w:rsidR="00652080" w:rsidRPr="00652080" w:rsidRDefault="00652080" w:rsidP="00652080">
            <w:pPr>
              <w:suppressAutoHyphens w:val="0"/>
              <w:autoSpaceDE/>
              <w:jc w:val="both"/>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Забезпечення тендерної пропозиції</w:t>
            </w:r>
          </w:p>
        </w:tc>
        <w:tc>
          <w:tcPr>
            <w:tcW w:w="6273"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Забезпечення тендерної пропозиції не вимагається.</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3</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Умови повернення чи неповернення забезпечення тендерної пропозиції</w:t>
            </w:r>
          </w:p>
        </w:tc>
        <w:tc>
          <w:tcPr>
            <w:tcW w:w="6273" w:type="dxa"/>
          </w:tcPr>
          <w:p w:rsidR="00652080" w:rsidRPr="00652080" w:rsidRDefault="00652080" w:rsidP="00652080">
            <w:pPr>
              <w:pBdr>
                <w:top w:val="nil"/>
                <w:left w:val="nil"/>
                <w:bottom w:val="nil"/>
                <w:right w:val="nil"/>
                <w:between w:val="nil"/>
              </w:pBdr>
              <w:suppressAutoHyphens w:val="0"/>
              <w:autoSpaceDE/>
              <w:spacing w:after="200" w:line="276" w:lineRule="auto"/>
              <w:ind w:right="120"/>
              <w:jc w:val="both"/>
              <w:rPr>
                <w:rFonts w:ascii="Times New Roman" w:hAnsi="Times New Roman" w:cs="Times New Roman"/>
                <w:lang w:eastAsia="ru-RU"/>
              </w:rPr>
            </w:pPr>
            <w:bookmarkStart w:id="5" w:name="h.2et92p0" w:colFirst="0" w:colLast="0"/>
            <w:bookmarkEnd w:id="5"/>
            <w:r w:rsidRPr="00652080">
              <w:rPr>
                <w:rFonts w:ascii="Times New Roman" w:hAnsi="Times New Roman" w:cs="Times New Roman"/>
                <w:lang w:eastAsia="ru-RU"/>
              </w:rPr>
              <w:t>Не передбачається.</w:t>
            </w:r>
          </w:p>
          <w:p w:rsidR="00652080" w:rsidRPr="00652080" w:rsidRDefault="00652080" w:rsidP="00652080">
            <w:pPr>
              <w:widowControl/>
              <w:shd w:val="clear" w:color="auto" w:fill="FFFFFF"/>
              <w:suppressAutoHyphens w:val="0"/>
              <w:autoSpaceDE/>
              <w:ind w:right="127"/>
              <w:jc w:val="both"/>
              <w:textAlignment w:val="baseline"/>
              <w:rPr>
                <w:rFonts w:ascii="Times New Roman" w:hAnsi="Times New Roman" w:cs="Times New Roman"/>
                <w:lang w:val="uk-UA" w:eastAsia="ru-RU"/>
              </w:rPr>
            </w:pPr>
          </w:p>
        </w:tc>
      </w:tr>
      <w:tr w:rsidR="00652080" w:rsidRPr="00652080" w:rsidTr="00652080">
        <w:trPr>
          <w:trHeight w:val="562"/>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4</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 xml:space="preserve">Строк, протягом якого тендерні пропозиції є </w:t>
            </w:r>
            <w:r w:rsidRPr="00652080">
              <w:rPr>
                <w:rFonts w:ascii="Times New Roman" w:hAnsi="Times New Roman" w:cs="Times New Roman"/>
                <w:b/>
                <w:color w:val="000000"/>
                <w:lang w:val="uk-UA" w:eastAsia="ru-RU"/>
              </w:rPr>
              <w:lastRenderedPageBreak/>
              <w:t>дійсними</w:t>
            </w:r>
          </w:p>
        </w:tc>
        <w:tc>
          <w:tcPr>
            <w:tcW w:w="6273" w:type="dxa"/>
          </w:tcPr>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lastRenderedPageBreak/>
              <w:t xml:space="preserve">Тендерні пропозиції вважаються дійсними </w:t>
            </w:r>
            <w:r w:rsidRPr="00652080">
              <w:rPr>
                <w:rFonts w:ascii="Times New Roman" w:hAnsi="Times New Roman" w:cs="Times New Roman"/>
                <w:b/>
                <w:i/>
                <w:u w:val="single"/>
                <w:lang w:eastAsia="ru-RU"/>
              </w:rPr>
              <w:t xml:space="preserve">протягом </w:t>
            </w:r>
            <w:r w:rsidRPr="00652080">
              <w:rPr>
                <w:rFonts w:ascii="Times New Roman" w:hAnsi="Times New Roman" w:cs="Times New Roman"/>
                <w:b/>
                <w:i/>
                <w:u w:val="single"/>
                <w:lang w:val="uk-UA" w:eastAsia="ru-RU"/>
              </w:rPr>
              <w:t>90</w:t>
            </w:r>
            <w:r w:rsidRPr="00652080">
              <w:rPr>
                <w:rFonts w:ascii="Times New Roman" w:hAnsi="Times New Roman" w:cs="Times New Roman"/>
                <w:b/>
                <w:i/>
                <w:u w:val="single"/>
                <w:lang w:eastAsia="ru-RU"/>
              </w:rPr>
              <w:t xml:space="preserve"> днів</w:t>
            </w:r>
            <w:r w:rsidRPr="00652080">
              <w:rPr>
                <w:rFonts w:ascii="Times New Roman" w:hAnsi="Times New Roman" w:cs="Times New Roman"/>
                <w:lang w:eastAsia="ru-RU"/>
              </w:rPr>
              <w:t xml:space="preserve"> із дати кінцевого строку подання тендерних </w:t>
            </w:r>
            <w:r w:rsidRPr="00652080">
              <w:rPr>
                <w:rFonts w:ascii="Times New Roman" w:hAnsi="Times New Roman" w:cs="Times New Roman"/>
                <w:lang w:eastAsia="ru-RU"/>
              </w:rPr>
              <w:lastRenderedPageBreak/>
              <w:t xml:space="preserve">пропозицій. </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До закінчення зазначеного строку замовник має право вимагати від учасників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 xml:space="preserve">і продовження строку дії тендерних пропозицій. </w:t>
            </w:r>
          </w:p>
          <w:p w:rsidR="00652080" w:rsidRPr="00652080" w:rsidRDefault="00652080" w:rsidP="00652080">
            <w:pPr>
              <w:suppressAutoHyphens w:val="0"/>
              <w:autoSpaceDE/>
              <w:jc w:val="both"/>
              <w:rPr>
                <w:rFonts w:ascii="Times New Roman" w:hAnsi="Times New Roman" w:cs="Times New Roman"/>
                <w:u w:val="single"/>
                <w:lang w:eastAsia="ru-RU"/>
              </w:rPr>
            </w:pPr>
            <w:r w:rsidRPr="00652080">
              <w:rPr>
                <w:rFonts w:ascii="Times New Roman" w:hAnsi="Times New Roman" w:cs="Times New Roman"/>
                <w:lang w:eastAsia="ru-RU"/>
              </w:rPr>
              <w:t>Учасник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 xml:space="preserve">і </w:t>
            </w:r>
            <w:r w:rsidRPr="00652080">
              <w:rPr>
                <w:rFonts w:ascii="Times New Roman" w:hAnsi="Times New Roman" w:cs="Times New Roman"/>
                <w:u w:val="single"/>
                <w:lang w:eastAsia="ru-RU"/>
              </w:rPr>
              <w:t>має право:</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відхилити таку вимогу, не втрачаючи при цьому наданого ним забезпечення тендерної пропозиції;</w:t>
            </w:r>
          </w:p>
          <w:p w:rsidR="00652080" w:rsidRPr="00652080" w:rsidRDefault="00652080" w:rsidP="00652080">
            <w:pPr>
              <w:suppressAutoHyphens w:val="0"/>
              <w:autoSpaceDE/>
              <w:jc w:val="both"/>
              <w:rPr>
                <w:rFonts w:ascii="Times New Roman" w:hAnsi="Times New Roman" w:cs="Times New Roman"/>
                <w:lang w:eastAsia="ru-RU"/>
              </w:rPr>
            </w:pPr>
            <w:r w:rsidRPr="00652080">
              <w:rPr>
                <w:rFonts w:ascii="Times New Roman" w:hAnsi="Times New Roman" w:cs="Times New Roman"/>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652080">
              <w:rPr>
                <w:rFonts w:ascii="Times New Roman" w:hAnsi="Times New Roman" w:cs="Times New Roman"/>
                <w:i/>
                <w:lang w:eastAsia="ru-RU"/>
              </w:rPr>
              <w:t>(</w:t>
            </w:r>
            <w:proofErr w:type="gramStart"/>
            <w:r w:rsidRPr="00652080">
              <w:rPr>
                <w:rFonts w:ascii="Times New Roman" w:hAnsi="Times New Roman" w:cs="Times New Roman"/>
                <w:i/>
                <w:lang w:eastAsia="ru-RU"/>
              </w:rPr>
              <w:t>у</w:t>
            </w:r>
            <w:proofErr w:type="gramEnd"/>
            <w:r w:rsidRPr="00652080">
              <w:rPr>
                <w:rFonts w:ascii="Times New Roman" w:hAnsi="Times New Roman" w:cs="Times New Roman"/>
                <w:i/>
                <w:lang w:eastAsia="ru-RU"/>
              </w:rPr>
              <w:t xml:space="preserve"> разі якщо таке вимагалося)</w:t>
            </w:r>
            <w:r w:rsidRPr="00652080">
              <w:rPr>
                <w:rFonts w:ascii="Times New Roman" w:hAnsi="Times New Roman" w:cs="Times New Roman"/>
                <w:lang w:eastAsia="ru-RU"/>
              </w:rPr>
              <w:t>.</w:t>
            </w:r>
          </w:p>
          <w:p w:rsidR="00652080" w:rsidRPr="00652080" w:rsidRDefault="00652080" w:rsidP="00652080">
            <w:pPr>
              <w:widowControl/>
              <w:numPr>
                <w:ilvl w:val="0"/>
                <w:numId w:val="27"/>
              </w:numPr>
              <w:suppressAutoHyphens w:val="0"/>
              <w:autoSpaceDE/>
              <w:spacing w:after="200" w:line="276" w:lineRule="auto"/>
              <w:ind w:left="0" w:firstLine="247"/>
              <w:contextualSpacing/>
              <w:jc w:val="both"/>
              <w:rPr>
                <w:rFonts w:ascii="Times New Roman" w:eastAsia="Calibri" w:hAnsi="Times New Roman" w:cs="Times New Roman"/>
                <w:lang w:val="uk-UA" w:eastAsia="en-US"/>
              </w:rPr>
            </w:pPr>
            <w:r w:rsidRPr="00652080">
              <w:rPr>
                <w:rFonts w:ascii="Times New Roman" w:hAnsi="Times New Roman" w:cs="Times New Roman"/>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2080" w:rsidRPr="00652080" w:rsidTr="00652080">
        <w:trPr>
          <w:trHeight w:val="263"/>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lastRenderedPageBreak/>
              <w:t>5</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themeColor="text1"/>
                <w:lang w:val="uk-UA" w:eastAsia="ru-RU"/>
              </w:rPr>
            </w:pPr>
            <w:r w:rsidRPr="00652080">
              <w:rPr>
                <w:rFonts w:ascii="Times New Roman" w:hAnsi="Times New Roman" w:cs="Times New Roman"/>
                <w:b/>
                <w:color w:val="000000" w:themeColor="text1"/>
                <w:lang w:val="uk-UA" w:eastAsia="ru-RU"/>
              </w:rPr>
              <w:t xml:space="preserve">Кваліфікаційні критерії до учасників та вимоги, згідно з пунктом 28  та пунктом </w:t>
            </w:r>
            <w:r w:rsidRPr="00652080">
              <w:rPr>
                <w:rFonts w:ascii="Times New Roman" w:hAnsi="Times New Roman" w:cs="Times New Roman"/>
                <w:b/>
                <w:color w:val="000000" w:themeColor="text1"/>
                <w:highlight w:val="white"/>
                <w:lang w:val="uk-UA" w:eastAsia="ru-RU"/>
              </w:rPr>
              <w:t xml:space="preserve">47 </w:t>
            </w:r>
            <w:r w:rsidRPr="00652080">
              <w:rPr>
                <w:rFonts w:ascii="Times New Roman" w:hAnsi="Times New Roman" w:cs="Times New Roman"/>
                <w:b/>
                <w:color w:val="000000" w:themeColor="text1"/>
                <w:lang w:val="uk-UA" w:eastAsia="ru-RU"/>
              </w:rPr>
              <w:t xml:space="preserve"> Особливостей</w:t>
            </w:r>
          </w:p>
        </w:tc>
        <w:tc>
          <w:tcPr>
            <w:tcW w:w="6273" w:type="dxa"/>
          </w:tcPr>
          <w:p w:rsidR="00652080" w:rsidRPr="00652080" w:rsidRDefault="00652080" w:rsidP="00652080">
            <w:pPr>
              <w:suppressAutoHyphens w:val="0"/>
              <w:autoSpaceDE/>
              <w:ind w:right="120"/>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Замовник установлює один або декілька кваліфікаційних критеріїв </w:t>
            </w:r>
            <w:proofErr w:type="gramStart"/>
            <w:r w:rsidRPr="00652080">
              <w:rPr>
                <w:rFonts w:ascii="Times New Roman" w:hAnsi="Times New Roman" w:cs="Times New Roman"/>
                <w:color w:val="000000" w:themeColor="text1"/>
                <w:lang w:eastAsia="ru-RU"/>
              </w:rPr>
              <w:t>в</w:t>
            </w:r>
            <w:proofErr w:type="gramEnd"/>
            <w:r w:rsidRPr="00652080">
              <w:rPr>
                <w:rFonts w:ascii="Times New Roman" w:hAnsi="Times New Roman" w:cs="Times New Roman"/>
                <w:color w:val="000000" w:themeColor="text1"/>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 xml:space="preserve">ідтверджують інформацію учасників про відповідність їх таким критеріям, зазначені в </w:t>
            </w:r>
            <w:r w:rsidRPr="00652080">
              <w:rPr>
                <w:rFonts w:ascii="Times New Roman" w:hAnsi="Times New Roman" w:cs="Times New Roman"/>
                <w:b/>
                <w:i/>
                <w:color w:val="000000" w:themeColor="text1"/>
                <w:lang w:eastAsia="ru-RU"/>
              </w:rPr>
              <w:t xml:space="preserve">Додатку 1 </w:t>
            </w:r>
            <w:r w:rsidRPr="00652080">
              <w:rPr>
                <w:rFonts w:ascii="Times New Roman" w:hAnsi="Times New Roman" w:cs="Times New Roman"/>
                <w:color w:val="000000" w:themeColor="text1"/>
                <w:lang w:eastAsia="ru-RU"/>
              </w:rPr>
              <w:t xml:space="preserve">до цієї тендерної документації. </w:t>
            </w:r>
          </w:p>
          <w:p w:rsidR="00652080" w:rsidRPr="00652080" w:rsidRDefault="00652080" w:rsidP="00652080">
            <w:pPr>
              <w:suppressAutoHyphens w:val="0"/>
              <w:autoSpaceDE/>
              <w:ind w:right="120"/>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Спосіб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 xml:space="preserve">ідтвердження відповідності учасника критеріям і вимогам згідно із законодавством наведено в </w:t>
            </w:r>
            <w:r w:rsidRPr="00652080">
              <w:rPr>
                <w:rFonts w:ascii="Times New Roman" w:hAnsi="Times New Roman" w:cs="Times New Roman"/>
                <w:b/>
                <w:i/>
                <w:color w:val="000000" w:themeColor="text1"/>
                <w:lang w:eastAsia="ru-RU"/>
              </w:rPr>
              <w:t>Додатку 1</w:t>
            </w:r>
            <w:r w:rsidRPr="00652080">
              <w:rPr>
                <w:rFonts w:ascii="Times New Roman" w:hAnsi="Times New Roman" w:cs="Times New Roman"/>
                <w:color w:val="000000" w:themeColor="text1"/>
                <w:lang w:eastAsia="ru-RU"/>
              </w:rPr>
              <w:t xml:space="preserve"> до цієї тендерної документації. </w:t>
            </w:r>
          </w:p>
          <w:p w:rsidR="00652080" w:rsidRPr="00652080" w:rsidRDefault="00652080" w:rsidP="00652080">
            <w:pPr>
              <w:suppressAutoHyphens w:val="0"/>
              <w:autoSpaceDE/>
              <w:ind w:right="120"/>
              <w:jc w:val="both"/>
              <w:rPr>
                <w:rFonts w:ascii="Times New Roman" w:hAnsi="Times New Roman" w:cs="Times New Roman"/>
                <w:b/>
                <w:color w:val="000000" w:themeColor="text1"/>
                <w:lang w:eastAsia="ru-RU"/>
              </w:rPr>
            </w:pPr>
            <w:proofErr w:type="gramStart"/>
            <w:r w:rsidRPr="00652080">
              <w:rPr>
                <w:rFonts w:ascii="Times New Roman" w:hAnsi="Times New Roman" w:cs="Times New Roman"/>
                <w:b/>
                <w:color w:val="000000" w:themeColor="text1"/>
                <w:lang w:eastAsia="ru-RU"/>
              </w:rPr>
              <w:t>П</w:t>
            </w:r>
            <w:proofErr w:type="gramEnd"/>
            <w:r w:rsidRPr="00652080">
              <w:rPr>
                <w:rFonts w:ascii="Times New Roman" w:hAnsi="Times New Roman" w:cs="Times New Roman"/>
                <w:b/>
                <w:color w:val="000000" w:themeColor="text1"/>
                <w:lang w:eastAsia="ru-RU"/>
              </w:rPr>
              <w:t xml:space="preserve">ідстави, визначені пунктом </w:t>
            </w:r>
            <w:r w:rsidRPr="00652080">
              <w:rPr>
                <w:rFonts w:ascii="Times New Roman" w:hAnsi="Times New Roman" w:cs="Times New Roman"/>
                <w:b/>
                <w:color w:val="000000" w:themeColor="text1"/>
                <w:highlight w:val="white"/>
                <w:lang w:eastAsia="ru-RU"/>
              </w:rPr>
              <w:t xml:space="preserve">47 </w:t>
            </w:r>
            <w:r w:rsidRPr="00652080">
              <w:rPr>
                <w:rFonts w:ascii="Times New Roman" w:hAnsi="Times New Roman" w:cs="Times New Roman"/>
                <w:b/>
                <w:color w:val="000000" w:themeColor="text1"/>
                <w:lang w:eastAsia="ru-RU"/>
              </w:rPr>
              <w:t>Особливостей.</w:t>
            </w:r>
          </w:p>
          <w:p w:rsidR="00652080" w:rsidRPr="00652080" w:rsidRDefault="00652080" w:rsidP="00652080">
            <w:pPr>
              <w:pBdr>
                <w:top w:val="nil"/>
                <w:left w:val="nil"/>
                <w:bottom w:val="nil"/>
                <w:right w:val="nil"/>
                <w:between w:val="nil"/>
              </w:pBd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Замовник приймає </w:t>
            </w:r>
            <w:proofErr w:type="gramStart"/>
            <w:r w:rsidRPr="00652080">
              <w:rPr>
                <w:rFonts w:ascii="Times New Roman" w:hAnsi="Times New Roman" w:cs="Times New Roman"/>
                <w:color w:val="000000" w:themeColor="text1"/>
                <w:lang w:eastAsia="ru-RU"/>
              </w:rPr>
              <w:t>р</w:t>
            </w:r>
            <w:proofErr w:type="gramEnd"/>
            <w:r w:rsidRPr="00652080">
              <w:rPr>
                <w:rFonts w:ascii="Times New Roman" w:hAnsi="Times New Roman" w:cs="Times New Roman"/>
                <w:color w:val="000000" w:themeColor="text1"/>
                <w:lang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1) замовник має незаперечні докази того, що учасник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і;</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2) відомості про юридичну особу, яка є учасником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і, внесено до Єдиного державного реєстру осіб, які вчинили корупційні або пов’язані з корупцією правопорушення;</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3) керівника учасника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4) суб’єкт господарювання (учасник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 xml:space="preserve">і) протягом останніх трьох років притягувався до відповідальності за порушення, передбачене </w:t>
            </w:r>
            <w:hyperlink r:id="rId12" w:anchor="n52">
              <w:r w:rsidRPr="00652080">
                <w:rPr>
                  <w:rFonts w:ascii="Times New Roman" w:hAnsi="Times New Roman" w:cs="Times New Roman"/>
                  <w:color w:val="000000" w:themeColor="text1"/>
                  <w:lang w:eastAsia="ru-RU"/>
                </w:rPr>
                <w:t>пунктом 4</w:t>
              </w:r>
            </w:hyperlink>
            <w:r w:rsidRPr="00652080">
              <w:rPr>
                <w:rFonts w:ascii="Times New Roman" w:hAnsi="Times New Roman" w:cs="Times New Roman"/>
                <w:color w:val="000000" w:themeColor="text1"/>
                <w:lang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652080">
              <w:rPr>
                <w:rFonts w:ascii="Times New Roman" w:hAnsi="Times New Roman" w:cs="Times New Roman"/>
                <w:color w:val="000000" w:themeColor="text1"/>
                <w:lang w:eastAsia="ru-RU"/>
              </w:rPr>
              <w:lastRenderedPageBreak/>
              <w:t>стосуються спотворення результатів тендерів;</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5) фізична особа, яка є учасником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6) керівник учасника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lang w:eastAsia="ru-RU"/>
              </w:rPr>
            </w:pPr>
            <w:bookmarkStart w:id="6" w:name="n405"/>
            <w:bookmarkEnd w:id="6"/>
            <w:r w:rsidRPr="00652080">
              <w:rPr>
                <w:rFonts w:ascii="Times New Roman" w:hAnsi="Times New Roman" w:cs="Times New Roman"/>
                <w:color w:val="000000" w:themeColor="text1"/>
                <w:lang w:eastAsia="ru-RU"/>
              </w:rPr>
              <w:t>7) тендерна пропозиція подана учасником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8) учасник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і визнаний в установленому законом порядку банкрутом та стосовно нього відкрита ліквідаційна процедура;</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9) у Єдиному державному реє</w:t>
            </w:r>
            <w:proofErr w:type="gramStart"/>
            <w:r w:rsidRPr="00652080">
              <w:rPr>
                <w:rFonts w:ascii="Times New Roman" w:hAnsi="Times New Roman" w:cs="Times New Roman"/>
                <w:color w:val="000000" w:themeColor="text1"/>
                <w:lang w:eastAsia="ru-RU"/>
              </w:rPr>
              <w:t>стр</w:t>
            </w:r>
            <w:proofErr w:type="gramEnd"/>
            <w:r w:rsidRPr="00652080">
              <w:rPr>
                <w:rFonts w:ascii="Times New Roman" w:hAnsi="Times New Roman" w:cs="Times New Roman"/>
                <w:color w:val="000000" w:themeColor="text1"/>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10) юридична особа, яка є учасником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lang w:eastAsia="ru-RU"/>
              </w:rPr>
              <w:t>11) учасник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52080">
              <w:rPr>
                <w:rFonts w:ascii="Times New Roman" w:hAnsi="Times New Roman" w:cs="Times New Roman"/>
                <w:color w:val="000000" w:themeColor="text1"/>
                <w:highlight w:val="white"/>
                <w:lang w:eastAsia="ru-RU"/>
              </w:rPr>
              <w:t>нею публічних закупівель товарів, робіт і послуг згідно із Законом України “Про санкції”;</w:t>
            </w:r>
          </w:p>
          <w:p w:rsidR="00652080" w:rsidRPr="00652080" w:rsidRDefault="00652080" w:rsidP="00652080">
            <w:pPr>
              <w:widowControl/>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12) керівника учасника процедури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2080" w:rsidRPr="00652080" w:rsidRDefault="00652080" w:rsidP="00652080">
            <w:pPr>
              <w:widowControl/>
              <w:suppressAutoHyphens w:val="0"/>
              <w:autoSpaceDE/>
              <w:jc w:val="both"/>
              <w:rPr>
                <w:rFonts w:ascii="Times New Roman" w:hAnsi="Times New Roman" w:cs="Times New Roman"/>
                <w:color w:val="000000" w:themeColor="text1"/>
                <w:highlight w:val="white"/>
                <w:lang w:eastAsia="ru-RU"/>
              </w:rPr>
            </w:pPr>
            <w:bookmarkStart w:id="7" w:name="n411"/>
            <w:bookmarkEnd w:id="7"/>
            <w:r w:rsidRPr="00652080">
              <w:rPr>
                <w:rFonts w:ascii="Times New Roman" w:hAnsi="Times New Roman" w:cs="Times New Roman"/>
                <w:color w:val="000000" w:themeColor="text1"/>
                <w:highlight w:val="white"/>
                <w:lang w:eastAsia="ru-RU"/>
              </w:rPr>
              <w:t xml:space="preserve">Замовник може прийняти </w:t>
            </w:r>
            <w:proofErr w:type="gramStart"/>
            <w:r w:rsidRPr="00652080">
              <w:rPr>
                <w:rFonts w:ascii="Times New Roman" w:hAnsi="Times New Roman" w:cs="Times New Roman"/>
                <w:color w:val="000000" w:themeColor="text1"/>
                <w:highlight w:val="white"/>
                <w:lang w:eastAsia="ru-RU"/>
              </w:rPr>
              <w:t>р</w:t>
            </w:r>
            <w:proofErr w:type="gramEnd"/>
            <w:r w:rsidRPr="00652080">
              <w:rPr>
                <w:rFonts w:ascii="Times New Roman" w:hAnsi="Times New Roman" w:cs="Times New Roman"/>
                <w:color w:val="000000" w:themeColor="text1"/>
                <w:highlight w:val="white"/>
                <w:lang w:eastAsia="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652080">
              <w:rPr>
                <w:rFonts w:ascii="Times New Roman" w:hAnsi="Times New Roman" w:cs="Times New Roman"/>
                <w:color w:val="000000" w:themeColor="text1"/>
                <w:highlight w:val="white"/>
                <w:lang w:eastAsia="ru-RU"/>
              </w:rPr>
              <w:t>в</w:t>
            </w:r>
            <w:proofErr w:type="gramEnd"/>
            <w:r w:rsidRPr="00652080">
              <w:rPr>
                <w:rFonts w:ascii="Times New Roman" w:hAnsi="Times New Roman" w:cs="Times New Roman"/>
                <w:color w:val="000000" w:themeColor="text1"/>
                <w:highlight w:val="white"/>
                <w:lang w:eastAsia="ru-RU"/>
              </w:rPr>
              <w:t xml:space="preserve"> </w:t>
            </w:r>
            <w:proofErr w:type="gramStart"/>
            <w:r w:rsidRPr="00652080">
              <w:rPr>
                <w:rFonts w:ascii="Times New Roman" w:hAnsi="Times New Roman" w:cs="Times New Roman"/>
                <w:color w:val="000000" w:themeColor="text1"/>
                <w:highlight w:val="white"/>
                <w:lang w:eastAsia="ru-RU"/>
              </w:rPr>
              <w:t>та</w:t>
            </w:r>
            <w:proofErr w:type="gramEnd"/>
            <w:r w:rsidRPr="00652080">
              <w:rPr>
                <w:rFonts w:ascii="Times New Roman" w:hAnsi="Times New Roman" w:cs="Times New Roman"/>
                <w:color w:val="000000" w:themeColor="text1"/>
                <w:highlight w:val="white"/>
                <w:lang w:eastAsia="ru-RU"/>
              </w:rPr>
              <w:t xml:space="preserve">/або відшкодування збитків протягом трьох років з дати дострокового розірвання такого </w:t>
            </w:r>
            <w:r w:rsidRPr="00652080">
              <w:rPr>
                <w:rFonts w:ascii="Times New Roman" w:hAnsi="Times New Roman" w:cs="Times New Roman"/>
                <w:color w:val="000000" w:themeColor="text1"/>
                <w:highlight w:val="white"/>
                <w:lang w:eastAsia="ru-RU"/>
              </w:rPr>
              <w:lastRenderedPageBreak/>
              <w:t>договору. Учасник процедури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ідтвердження достатнім, учаснику процедури закупівлі не може бути відмовлено в участі в процедурі закупівлі.</w:t>
            </w:r>
          </w:p>
          <w:p w:rsidR="00652080" w:rsidRPr="00652080" w:rsidRDefault="00652080" w:rsidP="00652080">
            <w:pPr>
              <w:widowControl/>
              <w:suppressAutoHyphens w:val="0"/>
              <w:autoSpaceDE/>
              <w:jc w:val="both"/>
              <w:rPr>
                <w:rFonts w:ascii="Times New Roman" w:hAnsi="Times New Roman" w:cs="Times New Roman"/>
                <w:lang w:eastAsia="ru-RU"/>
              </w:rPr>
            </w:pPr>
            <w:r w:rsidRPr="00652080">
              <w:rPr>
                <w:rFonts w:ascii="Times New Roman" w:hAnsi="Times New Roman" w:cs="Times New Roman"/>
                <w:color w:val="000000" w:themeColor="text1"/>
                <w:highlight w:val="white"/>
                <w:lang w:eastAsia="ru-RU"/>
              </w:rPr>
              <w:t xml:space="preserve">Замовник не вимагає документального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lastRenderedPageBreak/>
              <w:t>6</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Інформація про технічні, якісні та кількісні характеристики предмета закупівлі</w:t>
            </w:r>
          </w:p>
        </w:tc>
        <w:tc>
          <w:tcPr>
            <w:tcW w:w="6273"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 xml:space="preserve">Вимоги до предмета закупівлі (технічні, якісні та кількісні характеристики) зазначено в </w:t>
            </w:r>
            <w:r w:rsidRPr="00652080">
              <w:rPr>
                <w:rFonts w:ascii="Times New Roman" w:hAnsi="Times New Roman" w:cs="Times New Roman"/>
                <w:b/>
                <w:i/>
                <w:color w:val="000000"/>
                <w:lang w:val="uk-UA" w:eastAsia="ru-RU"/>
              </w:rPr>
              <w:t xml:space="preserve">Додатку 2 </w:t>
            </w:r>
            <w:r w:rsidRPr="00652080">
              <w:rPr>
                <w:rFonts w:ascii="Times New Roman" w:hAnsi="Times New Roman" w:cs="Times New Roman"/>
                <w:color w:val="000000"/>
                <w:lang w:val="uk-UA" w:eastAsia="ru-RU"/>
              </w:rPr>
              <w:t>до цієї тендерної документації.</w:t>
            </w:r>
          </w:p>
        </w:tc>
      </w:tr>
      <w:tr w:rsidR="00652080" w:rsidRPr="00652080" w:rsidTr="00652080">
        <w:trPr>
          <w:trHeight w:val="769"/>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7</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bCs/>
                <w:color w:val="000000"/>
                <w:lang w:val="uk-UA" w:eastAsia="ru-RU"/>
              </w:rPr>
              <w:t xml:space="preserve">Інформація про </w:t>
            </w:r>
            <w:r w:rsidRPr="00652080">
              <w:rPr>
                <w:rFonts w:ascii="Times New Roman" w:hAnsi="Times New Roman" w:cs="Times New Roman"/>
                <w:b/>
                <w:bCs/>
                <w:color w:val="000000" w:themeColor="text1"/>
                <w:lang w:val="uk-UA" w:eastAsia="ru-RU"/>
              </w:rPr>
              <w:t>субпідрядника /співвиконавця</w:t>
            </w:r>
          </w:p>
        </w:tc>
        <w:tc>
          <w:tcPr>
            <w:tcW w:w="6273"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 xml:space="preserve">Не передбачено </w:t>
            </w:r>
          </w:p>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p>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p>
        </w:tc>
      </w:tr>
      <w:tr w:rsidR="00652080" w:rsidRPr="004F617F"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8</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Унесення змін або відкликання тендерної пропозиції учасником</w:t>
            </w:r>
          </w:p>
        </w:tc>
        <w:tc>
          <w:tcPr>
            <w:tcW w:w="6273"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080" w:rsidRPr="00652080" w:rsidTr="00652080">
        <w:trPr>
          <w:trHeight w:val="273"/>
          <w:jc w:val="center"/>
        </w:trPr>
        <w:tc>
          <w:tcPr>
            <w:tcW w:w="9996" w:type="dxa"/>
            <w:gridSpan w:val="3"/>
          </w:tcPr>
          <w:p w:rsidR="00652080" w:rsidRPr="00652080" w:rsidRDefault="00652080" w:rsidP="00652080">
            <w:pPr>
              <w:suppressAutoHyphens w:val="0"/>
              <w:autoSpaceDE/>
              <w:ind w:left="34" w:right="113" w:hanging="23"/>
              <w:jc w:val="center"/>
              <w:rPr>
                <w:rFonts w:ascii="Times New Roman" w:hAnsi="Times New Roman" w:cs="Times New Roman"/>
                <w:b/>
                <w:i/>
                <w:color w:val="000000"/>
                <w:lang w:val="uk-UA" w:eastAsia="ru-RU"/>
              </w:rPr>
            </w:pPr>
            <w:r w:rsidRPr="00652080">
              <w:rPr>
                <w:rFonts w:ascii="Times New Roman" w:hAnsi="Times New Roman" w:cs="Times New Roman"/>
                <w:b/>
                <w:i/>
                <w:color w:val="000000"/>
                <w:lang w:val="uk-UA" w:eastAsia="ru-RU"/>
              </w:rPr>
              <w:t>Розділ 4. Подання та розкриття тендерної пропозиції</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1</w:t>
            </w:r>
          </w:p>
        </w:tc>
        <w:tc>
          <w:tcPr>
            <w:tcW w:w="3147" w:type="dxa"/>
          </w:tcPr>
          <w:p w:rsidR="00652080" w:rsidRPr="00652080" w:rsidRDefault="00652080" w:rsidP="00652080">
            <w:pPr>
              <w:suppressAutoHyphens w:val="0"/>
              <w:autoSpaceDE/>
              <w:ind w:right="113"/>
              <w:jc w:val="both"/>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Кінцевий строк подання тендерної пропозиції</w:t>
            </w:r>
          </w:p>
        </w:tc>
        <w:tc>
          <w:tcPr>
            <w:tcW w:w="6273" w:type="dxa"/>
          </w:tcPr>
          <w:p w:rsidR="00652080" w:rsidRPr="00652080" w:rsidRDefault="00652080" w:rsidP="00652080">
            <w:pPr>
              <w:widowControl/>
              <w:suppressAutoHyphens w:val="0"/>
              <w:autoSpaceDE/>
              <w:jc w:val="both"/>
              <w:rPr>
                <w:rFonts w:ascii="Times New Roman" w:eastAsiaTheme="minorEastAsia" w:hAnsi="Times New Roman" w:cs="Times New Roman"/>
                <w:lang w:eastAsia="ru-RU"/>
              </w:rPr>
            </w:pPr>
            <w:r w:rsidRPr="00652080">
              <w:rPr>
                <w:rFonts w:ascii="Times New Roman" w:eastAsiaTheme="minorEastAsia" w:hAnsi="Times New Roman" w:cs="Times New Roman"/>
                <w:lang w:eastAsia="ru-RU"/>
              </w:rPr>
              <w:t>Кінцевий строк подання тендерних пропозицій</w:t>
            </w:r>
            <w:r w:rsidRPr="00652080">
              <w:rPr>
                <w:rFonts w:ascii="Times New Roman" w:eastAsiaTheme="minorEastAsia" w:hAnsi="Times New Roman" w:cs="Times New Roman"/>
                <w:b/>
                <w:lang w:eastAsia="ru-RU"/>
              </w:rPr>
              <w:t xml:space="preserve"> – згідно оголошення про проведення відкритих торгів.</w:t>
            </w:r>
            <w:r w:rsidRPr="00652080">
              <w:rPr>
                <w:rFonts w:ascii="Times New Roman" w:eastAsiaTheme="minorEastAsia" w:hAnsi="Times New Roman" w:cs="Times New Roman"/>
                <w:b/>
                <w:lang w:val="uk-UA" w:eastAsia="ru-RU"/>
              </w:rPr>
              <w:t xml:space="preserve"> </w:t>
            </w:r>
            <w:r w:rsidRPr="00652080">
              <w:rPr>
                <w:rFonts w:ascii="Times New Roman" w:eastAsiaTheme="minorEastAsia" w:hAnsi="Times New Roman" w:cs="Times New Roman"/>
                <w:lang w:eastAsia="ru-RU"/>
              </w:rPr>
              <w:t>Отримана тендерна пропозиція вноситься автоматично до реєстру отриманих тендерних пропозицій.</w:t>
            </w:r>
          </w:p>
          <w:p w:rsidR="00652080" w:rsidRPr="00652080" w:rsidRDefault="00652080" w:rsidP="00652080">
            <w:pPr>
              <w:widowControl/>
              <w:suppressAutoHyphens w:val="0"/>
              <w:autoSpaceDE/>
              <w:jc w:val="both"/>
              <w:rPr>
                <w:rFonts w:ascii="Times New Roman" w:eastAsiaTheme="minorEastAsia" w:hAnsi="Times New Roman" w:cs="Times New Roman"/>
                <w:lang w:eastAsia="ru-RU"/>
              </w:rPr>
            </w:pPr>
            <w:r w:rsidRPr="00652080">
              <w:rPr>
                <w:rFonts w:ascii="Times New Roman" w:eastAsiaTheme="minorEastAsia"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2080" w:rsidRPr="00652080" w:rsidRDefault="00652080" w:rsidP="00652080">
            <w:pPr>
              <w:suppressAutoHyphens w:val="0"/>
              <w:autoSpaceDE/>
              <w:ind w:left="34"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2</w:t>
            </w:r>
          </w:p>
        </w:tc>
        <w:tc>
          <w:tcPr>
            <w:tcW w:w="3147" w:type="dxa"/>
          </w:tcPr>
          <w:p w:rsidR="00652080" w:rsidRPr="00652080" w:rsidRDefault="00652080" w:rsidP="00652080">
            <w:pPr>
              <w:suppressAutoHyphens w:val="0"/>
              <w:autoSpaceDE/>
              <w:ind w:right="113"/>
              <w:rPr>
                <w:rFonts w:ascii="Times New Roman" w:hAnsi="Times New Roman" w:cs="Times New Roman"/>
                <w:b/>
                <w:strike/>
                <w:color w:val="000000" w:themeColor="text1"/>
                <w:lang w:val="uk-UA" w:eastAsia="ru-RU"/>
              </w:rPr>
            </w:pPr>
            <w:r w:rsidRPr="00652080">
              <w:rPr>
                <w:rFonts w:ascii="Times New Roman" w:hAnsi="Times New Roman" w:cs="Times New Roman"/>
                <w:b/>
                <w:color w:val="000000" w:themeColor="text1"/>
                <w:highlight w:val="white"/>
                <w:lang w:val="uk-UA" w:eastAsia="ru-RU"/>
              </w:rPr>
              <w:t>Дата та час розкриття тендерної пропозиції</w:t>
            </w:r>
          </w:p>
        </w:tc>
        <w:tc>
          <w:tcPr>
            <w:tcW w:w="6273" w:type="dxa"/>
          </w:tcPr>
          <w:p w:rsidR="00652080" w:rsidRPr="00652080" w:rsidRDefault="00652080" w:rsidP="00652080">
            <w:pPr>
              <w:widowControl/>
              <w:shd w:val="clear" w:color="auto" w:fill="FFFFFF"/>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652080">
              <w:rPr>
                <w:rFonts w:ascii="Times New Roman" w:hAnsi="Times New Roman" w:cs="Times New Roman"/>
                <w:color w:val="000000" w:themeColor="text1"/>
                <w:highlight w:val="white"/>
                <w:lang w:eastAsia="ru-RU"/>
              </w:rPr>
              <w:lastRenderedPageBreak/>
              <w:t xml:space="preserve">оприлюднення замовником оголошення про проведення відкритих торгів </w:t>
            </w:r>
            <w:proofErr w:type="gramStart"/>
            <w:r w:rsidRPr="00652080">
              <w:rPr>
                <w:rFonts w:ascii="Times New Roman" w:hAnsi="Times New Roman" w:cs="Times New Roman"/>
                <w:color w:val="000000" w:themeColor="text1"/>
                <w:highlight w:val="white"/>
                <w:lang w:eastAsia="ru-RU"/>
              </w:rPr>
              <w:t>в</w:t>
            </w:r>
            <w:proofErr w:type="gramEnd"/>
            <w:r w:rsidRPr="00652080">
              <w:rPr>
                <w:rFonts w:ascii="Times New Roman" w:hAnsi="Times New Roman" w:cs="Times New Roman"/>
                <w:color w:val="000000" w:themeColor="text1"/>
                <w:highlight w:val="white"/>
                <w:lang w:eastAsia="ru-RU"/>
              </w:rPr>
              <w:t xml:space="preserve"> електронній системі закупівель.</w:t>
            </w:r>
          </w:p>
          <w:p w:rsidR="00652080" w:rsidRPr="00652080" w:rsidRDefault="00652080" w:rsidP="00652080">
            <w:pPr>
              <w:widowControl/>
              <w:shd w:val="clear" w:color="auto" w:fill="FFFFFF"/>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652080">
              <w:rPr>
                <w:rFonts w:ascii="Times New Roman" w:hAnsi="Times New Roman" w:cs="Times New Roman"/>
                <w:color w:val="000000" w:themeColor="text1"/>
                <w:highlight w:val="white"/>
                <w:lang w:eastAsia="ru-RU"/>
              </w:rPr>
              <w:t>другого</w:t>
            </w:r>
            <w:proofErr w:type="gramEnd"/>
            <w:r w:rsidRPr="00652080">
              <w:rPr>
                <w:rFonts w:ascii="Times New Roman" w:hAnsi="Times New Roman" w:cs="Times New Roman"/>
                <w:color w:val="000000" w:themeColor="text1"/>
                <w:highlight w:val="white"/>
                <w:lang w:eastAsia="ru-RU"/>
              </w:rPr>
              <w:t xml:space="preserve"> частини другої статті 28 Закону не застосовуються).</w:t>
            </w:r>
          </w:p>
          <w:p w:rsidR="00652080" w:rsidRPr="00652080" w:rsidRDefault="00652080" w:rsidP="00652080">
            <w:pPr>
              <w:suppressAutoHyphens w:val="0"/>
              <w:autoSpaceDE/>
              <w:jc w:val="both"/>
              <w:rPr>
                <w:rFonts w:ascii="Times New Roman" w:hAnsi="Times New Roman" w:cs="Times New Roman"/>
                <w:strike/>
                <w:lang w:eastAsia="ru-RU"/>
              </w:rPr>
            </w:pPr>
            <w:r w:rsidRPr="00652080">
              <w:rPr>
                <w:rFonts w:ascii="Times New Roman" w:hAnsi="Times New Roman" w:cs="Times New Roman"/>
                <w:color w:val="000000" w:themeColor="text1"/>
                <w:highlight w:val="white"/>
                <w:lang w:eastAsia="ru-RU"/>
              </w:rPr>
              <w:t xml:space="preserve">Не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 xml:space="preserve">ідтверджують відсутність підстав, визначених пунктом </w:t>
            </w:r>
            <w:hyperlink r:id="rId13" w:anchor="n159">
              <w:r w:rsidRPr="00652080">
                <w:rPr>
                  <w:rFonts w:ascii="Times New Roman" w:hAnsi="Times New Roman" w:cs="Times New Roman"/>
                  <w:color w:val="000000" w:themeColor="text1"/>
                  <w:highlight w:val="white"/>
                  <w:lang w:eastAsia="ru-RU"/>
                </w:rPr>
                <w:t>47</w:t>
              </w:r>
            </w:hyperlink>
            <w:r w:rsidRPr="00652080">
              <w:rPr>
                <w:rFonts w:ascii="Times New Roman" w:hAnsi="Times New Roman" w:cs="Times New Roman"/>
                <w:color w:val="000000" w:themeColor="text1"/>
                <w:highlight w:val="white"/>
                <w:lang w:eastAsia="ru-RU"/>
              </w:rPr>
              <w:t xml:space="preserve"> Особливостей.</w:t>
            </w:r>
          </w:p>
        </w:tc>
      </w:tr>
      <w:tr w:rsidR="00652080" w:rsidRPr="00652080" w:rsidTr="00652080">
        <w:trPr>
          <w:trHeight w:val="278"/>
          <w:jc w:val="center"/>
        </w:trPr>
        <w:tc>
          <w:tcPr>
            <w:tcW w:w="9996" w:type="dxa"/>
            <w:gridSpan w:val="3"/>
          </w:tcPr>
          <w:p w:rsidR="00652080" w:rsidRPr="00652080" w:rsidRDefault="00652080" w:rsidP="00652080">
            <w:pPr>
              <w:suppressAutoHyphens w:val="0"/>
              <w:autoSpaceDE/>
              <w:ind w:right="113"/>
              <w:jc w:val="center"/>
              <w:rPr>
                <w:rFonts w:ascii="Times New Roman" w:hAnsi="Times New Roman" w:cs="Times New Roman"/>
                <w:b/>
                <w:i/>
                <w:color w:val="000000"/>
                <w:lang w:val="uk-UA" w:eastAsia="ru-RU"/>
              </w:rPr>
            </w:pPr>
            <w:r w:rsidRPr="00652080">
              <w:rPr>
                <w:rFonts w:ascii="Times New Roman" w:hAnsi="Times New Roman" w:cs="Times New Roman"/>
                <w:b/>
                <w:i/>
                <w:color w:val="000000"/>
                <w:lang w:val="uk-UA" w:eastAsia="ru-RU"/>
              </w:rPr>
              <w:lastRenderedPageBreak/>
              <w:t>Розділ 5. Оцінка тендерної пропозиції</w:t>
            </w:r>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1</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Перелік критеріїв та методика оцінки тендерної пропозиції із зазначенням питомої ваги критерію</w:t>
            </w:r>
          </w:p>
        </w:tc>
        <w:tc>
          <w:tcPr>
            <w:tcW w:w="6273" w:type="dxa"/>
          </w:tcPr>
          <w:p w:rsidR="00652080" w:rsidRPr="00652080" w:rsidRDefault="00652080" w:rsidP="00652080">
            <w:pPr>
              <w:widowControl/>
              <w:shd w:val="clear" w:color="auto" w:fill="FFFFFF"/>
              <w:suppressAutoHyphens w:val="0"/>
              <w:autoSpaceDE/>
              <w:jc w:val="both"/>
              <w:rPr>
                <w:rFonts w:ascii="Times New Roman" w:hAnsi="Times New Roman" w:cs="Times New Roman"/>
                <w:color w:val="000000" w:themeColor="text1"/>
                <w:highlight w:val="white"/>
                <w:lang w:val="uk-UA" w:eastAsia="ru-RU"/>
              </w:rPr>
            </w:pPr>
            <w:r w:rsidRPr="00652080">
              <w:rPr>
                <w:rFonts w:ascii="Times New Roman" w:hAnsi="Times New Roman" w:cs="Times New Roman"/>
                <w:color w:val="000000" w:themeColor="text1"/>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52080">
                <w:rPr>
                  <w:rFonts w:ascii="Times New Roman" w:hAnsi="Times New Roman" w:cs="Times New Roman"/>
                  <w:color w:val="000000" w:themeColor="text1"/>
                  <w:highlight w:val="white"/>
                  <w:lang w:val="uk-UA" w:eastAsia="ru-RU"/>
                </w:rPr>
                <w:t>шістнадцятої</w:t>
              </w:r>
            </w:hyperlink>
            <w:r w:rsidRPr="00652080">
              <w:rPr>
                <w:rFonts w:ascii="Times New Roman" w:hAnsi="Times New Roman" w:cs="Times New Roman"/>
                <w:color w:val="000000" w:themeColor="text1"/>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Критерії та методика оцінки визначаються відповідно до статті 29 Закону.</w:t>
            </w:r>
          </w:p>
          <w:p w:rsidR="00652080" w:rsidRPr="00652080" w:rsidRDefault="00652080" w:rsidP="00652080">
            <w:pPr>
              <w:suppressAutoHyphens w:val="0"/>
              <w:autoSpaceDE/>
              <w:jc w:val="both"/>
              <w:rPr>
                <w:rFonts w:ascii="Times New Roman" w:hAnsi="Times New Roman" w:cs="Times New Roman"/>
                <w:b/>
                <w:color w:val="000000" w:themeColor="text1"/>
                <w:highlight w:val="white"/>
                <w:lang w:eastAsia="ru-RU"/>
              </w:rPr>
            </w:pPr>
            <w:r w:rsidRPr="00652080">
              <w:rPr>
                <w:rFonts w:ascii="Times New Roman" w:hAnsi="Times New Roman" w:cs="Times New Roman"/>
                <w:b/>
                <w:color w:val="000000" w:themeColor="text1"/>
                <w:highlight w:val="white"/>
                <w:lang w:eastAsia="ru-RU"/>
              </w:rPr>
              <w:t>Перелік критерії</w:t>
            </w:r>
            <w:proofErr w:type="gramStart"/>
            <w:r w:rsidRPr="00652080">
              <w:rPr>
                <w:rFonts w:ascii="Times New Roman" w:hAnsi="Times New Roman" w:cs="Times New Roman"/>
                <w:b/>
                <w:color w:val="000000" w:themeColor="text1"/>
                <w:highlight w:val="white"/>
                <w:lang w:eastAsia="ru-RU"/>
              </w:rPr>
              <w:t>в</w:t>
            </w:r>
            <w:proofErr w:type="gramEnd"/>
            <w:r w:rsidRPr="00652080">
              <w:rPr>
                <w:rFonts w:ascii="Times New Roman" w:hAnsi="Times New Roman" w:cs="Times New Roman"/>
                <w:b/>
                <w:color w:val="000000" w:themeColor="text1"/>
                <w:highlight w:val="white"/>
                <w:lang w:eastAsia="ru-RU"/>
              </w:rPr>
              <w:t xml:space="preserve"> </w:t>
            </w:r>
            <w:proofErr w:type="gramStart"/>
            <w:r w:rsidRPr="00652080">
              <w:rPr>
                <w:rFonts w:ascii="Times New Roman" w:hAnsi="Times New Roman" w:cs="Times New Roman"/>
                <w:b/>
                <w:color w:val="000000" w:themeColor="text1"/>
                <w:highlight w:val="white"/>
                <w:lang w:eastAsia="ru-RU"/>
              </w:rPr>
              <w:t>та</w:t>
            </w:r>
            <w:proofErr w:type="gramEnd"/>
            <w:r w:rsidRPr="00652080">
              <w:rPr>
                <w:rFonts w:ascii="Times New Roman" w:hAnsi="Times New Roman" w:cs="Times New Roman"/>
                <w:b/>
                <w:color w:val="000000" w:themeColor="text1"/>
                <w:highlight w:val="white"/>
                <w:lang w:eastAsia="ru-RU"/>
              </w:rPr>
              <w:t xml:space="preserve"> методика оцінки тендерної пропозиції із зазначенням питомої ваги критерію:</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Оцінка тендерних пропозицій проводиться автоматично електронною системою закупівель </w:t>
            </w:r>
            <w:proofErr w:type="gramStart"/>
            <w:r w:rsidRPr="00652080">
              <w:rPr>
                <w:rFonts w:ascii="Times New Roman" w:hAnsi="Times New Roman" w:cs="Times New Roman"/>
                <w:color w:val="000000" w:themeColor="text1"/>
                <w:highlight w:val="white"/>
                <w:lang w:eastAsia="ru-RU"/>
              </w:rPr>
              <w:t>на</w:t>
            </w:r>
            <w:proofErr w:type="gramEnd"/>
            <w:r w:rsidRPr="00652080">
              <w:rPr>
                <w:rFonts w:ascii="Times New Roman" w:hAnsi="Times New Roman" w:cs="Times New Roman"/>
                <w:color w:val="000000" w:themeColor="text1"/>
                <w:highlight w:val="white"/>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652080" w:rsidRPr="00652080" w:rsidRDefault="00652080" w:rsidP="00652080">
            <w:pPr>
              <w:suppressAutoHyphens w:val="0"/>
              <w:autoSpaceDE/>
              <w:jc w:val="both"/>
              <w:rPr>
                <w:rFonts w:ascii="Times New Roman" w:hAnsi="Times New Roman" w:cs="Times New Roman"/>
                <w:i/>
                <w:color w:val="000000" w:themeColor="text1"/>
                <w:highlight w:val="white"/>
                <w:lang w:eastAsia="ru-RU"/>
              </w:rPr>
            </w:pPr>
            <w:r w:rsidRPr="00652080">
              <w:rPr>
                <w:rFonts w:ascii="Times New Roman" w:hAnsi="Times New Roman" w:cs="Times New Roman"/>
                <w:i/>
                <w:color w:val="000000" w:themeColor="text1"/>
                <w:highlight w:val="white"/>
                <w:lang w:eastAsia="ru-RU"/>
              </w:rPr>
              <w:t>(</w:t>
            </w:r>
            <w:proofErr w:type="gramStart"/>
            <w:r w:rsidRPr="00652080">
              <w:rPr>
                <w:rFonts w:ascii="Times New Roman" w:hAnsi="Times New Roman" w:cs="Times New Roman"/>
                <w:i/>
                <w:color w:val="000000" w:themeColor="text1"/>
                <w:highlight w:val="white"/>
                <w:lang w:eastAsia="ru-RU"/>
              </w:rPr>
              <w:t>у</w:t>
            </w:r>
            <w:proofErr w:type="gramEnd"/>
            <w:r w:rsidRPr="00652080">
              <w:rPr>
                <w:rFonts w:ascii="Times New Roman" w:hAnsi="Times New Roman" w:cs="Times New Roman"/>
                <w:i/>
                <w:color w:val="000000" w:themeColor="text1"/>
                <w:highlight w:val="white"/>
                <w:lang w:eastAsia="ru-RU"/>
              </w:rPr>
              <w:t xml:space="preserve"> разі якщо подано дві і більше тендерних пропозицій).</w:t>
            </w:r>
          </w:p>
          <w:p w:rsidR="00652080" w:rsidRPr="00652080" w:rsidRDefault="00652080" w:rsidP="00652080">
            <w:pPr>
              <w:widowControl/>
              <w:shd w:val="clear" w:color="auto" w:fill="FFFFFF"/>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Якщо була подана одна тендерна пропозиція, електронна система закупівель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652080">
              <w:rPr>
                <w:rFonts w:ascii="Times New Roman" w:hAnsi="Times New Roman" w:cs="Times New Roman"/>
                <w:color w:val="000000" w:themeColor="text1"/>
                <w:highlight w:val="white"/>
                <w:lang w:eastAsia="ru-RU"/>
              </w:rPr>
              <w:t>другого</w:t>
            </w:r>
            <w:proofErr w:type="gramEnd"/>
            <w:r w:rsidRPr="00652080">
              <w:rPr>
                <w:rFonts w:ascii="Times New Roman" w:hAnsi="Times New Roman" w:cs="Times New Roman"/>
                <w:color w:val="000000" w:themeColor="text1"/>
                <w:highlight w:val="white"/>
                <w:lang w:eastAsia="ru-RU"/>
              </w:rPr>
              <w:t xml:space="preserve"> і третього частини п’ятнадцятої статті 29 Закону не застосовуються) з урахуванням положень </w:t>
            </w:r>
            <w:r w:rsidRPr="00652080">
              <w:rPr>
                <w:rFonts w:ascii="Times New Roman" w:hAnsi="Times New Roman" w:cs="Times New Roman"/>
                <w:color w:val="000000" w:themeColor="text1"/>
                <w:highlight w:val="white"/>
                <w:lang w:eastAsia="ru-RU"/>
              </w:rPr>
              <w:lastRenderedPageBreak/>
              <w:t>пункту 43 Особливостей. Замовник розглядає найбільш економічно вигідну тендерну пропозицію учасника процедури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і відповідно до цього пункту щодо її відповідності вимогам тендерної документації.</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652080">
              <w:rPr>
                <w:rFonts w:ascii="Times New Roman" w:hAnsi="Times New Roman" w:cs="Times New Roman"/>
                <w:color w:val="000000" w:themeColor="text1"/>
                <w:highlight w:val="white"/>
                <w:lang w:eastAsia="ru-RU"/>
              </w:rPr>
              <w:t>п’яти</w:t>
            </w:r>
            <w:proofErr w:type="gramEnd"/>
            <w:r w:rsidRPr="00652080">
              <w:rPr>
                <w:rFonts w:ascii="Times New Roman" w:hAnsi="Times New Roman" w:cs="Times New Roman"/>
                <w:color w:val="000000" w:themeColor="text1"/>
                <w:highlight w:val="white"/>
                <w:lang w:eastAsia="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652080">
              <w:rPr>
                <w:rFonts w:ascii="Times New Roman" w:hAnsi="Times New Roman" w:cs="Times New Roman"/>
                <w:color w:val="000000" w:themeColor="text1"/>
                <w:highlight w:val="white"/>
                <w:lang w:eastAsia="ru-RU"/>
              </w:rPr>
              <w:t>р</w:t>
            </w:r>
            <w:proofErr w:type="gramEnd"/>
            <w:r w:rsidRPr="00652080">
              <w:rPr>
                <w:rFonts w:ascii="Times New Roman" w:hAnsi="Times New Roman" w:cs="Times New Roman"/>
                <w:color w:val="000000" w:themeColor="text1"/>
                <w:highlight w:val="white"/>
                <w:lang w:eastAsia="ru-RU"/>
              </w:rPr>
              <w:t>ішення.</w:t>
            </w:r>
          </w:p>
          <w:p w:rsidR="00652080" w:rsidRPr="00652080" w:rsidRDefault="00652080" w:rsidP="00652080">
            <w:pPr>
              <w:suppressAutoHyphens w:val="0"/>
              <w:autoSpaceDE/>
              <w:spacing w:line="276" w:lineRule="auto"/>
              <w:jc w:val="both"/>
              <w:rPr>
                <w:rFonts w:ascii="Times New Roman" w:hAnsi="Times New Roman" w:cs="Times New Roman"/>
                <w:lang w:eastAsia="ru-RU"/>
              </w:rPr>
            </w:pPr>
            <w:r w:rsidRPr="00652080">
              <w:rPr>
                <w:rFonts w:ascii="Times New Roman" w:hAnsi="Times New Roman" w:cs="Times New Roman"/>
                <w:lang w:eastAsia="ru-RU"/>
              </w:rPr>
              <w:t>Учасник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2080" w:rsidRPr="00652080" w:rsidRDefault="00652080" w:rsidP="00652080">
            <w:pPr>
              <w:suppressAutoHyphens w:val="0"/>
              <w:autoSpaceDE/>
              <w:spacing w:line="276" w:lineRule="auto"/>
              <w:jc w:val="both"/>
              <w:rPr>
                <w:rFonts w:ascii="Times New Roman" w:hAnsi="Times New Roman" w:cs="Times New Roman"/>
                <w:lang w:eastAsia="ru-RU"/>
              </w:rPr>
            </w:pPr>
            <w:r w:rsidRPr="00652080">
              <w:rPr>
                <w:rFonts w:ascii="Times New Roman" w:hAnsi="Times New Roman" w:cs="Times New Roman"/>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652080">
              <w:rPr>
                <w:rFonts w:ascii="Times New Roman" w:hAnsi="Times New Roman" w:cs="Times New Roman"/>
                <w:lang w:eastAsia="ru-RU"/>
              </w:rPr>
              <w:t>п’ятим</w:t>
            </w:r>
            <w:proofErr w:type="gramEnd"/>
            <w:r w:rsidRPr="00652080">
              <w:rPr>
                <w:rFonts w:ascii="Times New Roman" w:hAnsi="Times New Roman" w:cs="Times New Roman"/>
                <w:lang w:eastAsia="ru-RU"/>
              </w:rPr>
              <w:t xml:space="preserve"> пункту 38 Особливостей.</w:t>
            </w:r>
          </w:p>
          <w:p w:rsidR="00652080" w:rsidRPr="00652080" w:rsidRDefault="00652080" w:rsidP="00652080">
            <w:pPr>
              <w:suppressAutoHyphens w:val="0"/>
              <w:autoSpaceDE/>
              <w:spacing w:line="276" w:lineRule="auto"/>
              <w:jc w:val="both"/>
              <w:rPr>
                <w:rFonts w:ascii="Times New Roman" w:hAnsi="Times New Roman" w:cs="Times New Roman"/>
                <w:lang w:eastAsia="ru-RU"/>
              </w:rPr>
            </w:pPr>
            <w:r w:rsidRPr="00652080">
              <w:rPr>
                <w:rFonts w:ascii="Times New Roman" w:hAnsi="Times New Roman" w:cs="Times New Roman"/>
                <w:lang w:eastAsia="ru-RU"/>
              </w:rPr>
              <w:t xml:space="preserve">Обґрунтування аномально низької тендерної пропозиції </w:t>
            </w:r>
            <w:proofErr w:type="gramStart"/>
            <w:r w:rsidRPr="00652080">
              <w:rPr>
                <w:rFonts w:ascii="Times New Roman" w:hAnsi="Times New Roman" w:cs="Times New Roman"/>
                <w:lang w:eastAsia="ru-RU"/>
              </w:rPr>
              <w:t>може м</w:t>
            </w:r>
            <w:proofErr w:type="gramEnd"/>
            <w:r w:rsidRPr="00652080">
              <w:rPr>
                <w:rFonts w:ascii="Times New Roman" w:hAnsi="Times New Roman" w:cs="Times New Roman"/>
                <w:lang w:eastAsia="ru-RU"/>
              </w:rPr>
              <w:t>істити інформацію про:</w:t>
            </w:r>
          </w:p>
          <w:p w:rsidR="00652080" w:rsidRPr="00652080" w:rsidRDefault="00652080" w:rsidP="00652080">
            <w:pPr>
              <w:widowControl/>
              <w:numPr>
                <w:ilvl w:val="0"/>
                <w:numId w:val="29"/>
              </w:numPr>
              <w:suppressAutoHyphens w:val="0"/>
              <w:autoSpaceDE/>
              <w:spacing w:after="200" w:line="276" w:lineRule="auto"/>
              <w:jc w:val="both"/>
              <w:rPr>
                <w:rFonts w:ascii="Times New Roman" w:hAnsi="Times New Roman" w:cs="Times New Roman"/>
                <w:lang w:eastAsia="ru-RU"/>
              </w:rPr>
            </w:pPr>
            <w:r w:rsidRPr="00652080">
              <w:rPr>
                <w:rFonts w:ascii="Times New Roman" w:hAnsi="Times New Roman" w:cs="Times New Roman"/>
                <w:lang w:eastAsia="ru-RU"/>
              </w:rPr>
              <w:t>досягнення економії завдяки застосованому технологічному процесу виробництва товарі</w:t>
            </w:r>
            <w:proofErr w:type="gramStart"/>
            <w:r w:rsidRPr="00652080">
              <w:rPr>
                <w:rFonts w:ascii="Times New Roman" w:hAnsi="Times New Roman" w:cs="Times New Roman"/>
                <w:lang w:eastAsia="ru-RU"/>
              </w:rPr>
              <w:t>в</w:t>
            </w:r>
            <w:proofErr w:type="gramEnd"/>
            <w:r w:rsidRPr="00652080">
              <w:rPr>
                <w:rFonts w:ascii="Times New Roman" w:hAnsi="Times New Roman" w:cs="Times New Roman"/>
                <w:lang w:eastAsia="ru-RU"/>
              </w:rPr>
              <w:t>, порядку надання послуг чи технології будівництва;</w:t>
            </w:r>
          </w:p>
          <w:p w:rsidR="00652080" w:rsidRPr="00652080" w:rsidRDefault="00652080" w:rsidP="00652080">
            <w:pPr>
              <w:widowControl/>
              <w:numPr>
                <w:ilvl w:val="0"/>
                <w:numId w:val="29"/>
              </w:numPr>
              <w:suppressAutoHyphens w:val="0"/>
              <w:autoSpaceDE/>
              <w:spacing w:after="200" w:line="276" w:lineRule="auto"/>
              <w:jc w:val="both"/>
              <w:rPr>
                <w:rFonts w:ascii="Times New Roman" w:hAnsi="Times New Roman" w:cs="Times New Roman"/>
                <w:lang w:eastAsia="ru-RU"/>
              </w:rPr>
            </w:pPr>
            <w:r w:rsidRPr="00652080">
              <w:rPr>
                <w:rFonts w:ascii="Times New Roman" w:hAnsi="Times New Roman" w:cs="Times New Roman"/>
                <w:lang w:eastAsia="ru-RU"/>
              </w:rPr>
              <w:t>сприятливі умови, за яких учасник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652080" w:rsidRPr="00652080" w:rsidRDefault="00652080" w:rsidP="00652080">
            <w:pPr>
              <w:widowControl/>
              <w:numPr>
                <w:ilvl w:val="0"/>
                <w:numId w:val="29"/>
              </w:numPr>
              <w:suppressAutoHyphens w:val="0"/>
              <w:autoSpaceDE/>
              <w:spacing w:after="200" w:line="276" w:lineRule="auto"/>
              <w:jc w:val="both"/>
              <w:rPr>
                <w:rFonts w:ascii="Times New Roman" w:hAnsi="Times New Roman" w:cs="Times New Roman"/>
                <w:lang w:eastAsia="ru-RU"/>
              </w:rPr>
            </w:pPr>
            <w:r w:rsidRPr="00652080">
              <w:rPr>
                <w:rFonts w:ascii="Times New Roman" w:hAnsi="Times New Roman" w:cs="Times New Roman"/>
                <w:lang w:eastAsia="ru-RU"/>
              </w:rPr>
              <w:t>отримання учасником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державної допомоги згідно із законодавством.</w:t>
            </w:r>
          </w:p>
          <w:p w:rsidR="00652080" w:rsidRPr="00652080" w:rsidRDefault="00652080" w:rsidP="00652080">
            <w:pPr>
              <w:suppressAutoHyphens w:val="0"/>
              <w:autoSpaceDE/>
              <w:spacing w:line="276" w:lineRule="auto"/>
              <w:jc w:val="both"/>
              <w:rPr>
                <w:rFonts w:ascii="Times New Roman" w:hAnsi="Times New Roman" w:cs="Times New Roman"/>
                <w:lang w:eastAsia="ru-RU"/>
              </w:rPr>
            </w:pPr>
            <w:r w:rsidRPr="00652080">
              <w:rPr>
                <w:rFonts w:ascii="Times New Roman" w:hAnsi="Times New Roman" w:cs="Times New Roman"/>
                <w:lang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 xml:space="preserve">і, та/або є меншою на 30 або більше відсотків </w:t>
            </w:r>
            <w:r w:rsidRPr="00652080">
              <w:rPr>
                <w:rFonts w:ascii="Times New Roman" w:hAnsi="Times New Roman" w:cs="Times New Roman"/>
                <w:lang w:eastAsia="ru-RU"/>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652080">
              <w:rPr>
                <w:rFonts w:ascii="Times New Roman" w:hAnsi="Times New Roman" w:cs="Times New Roman"/>
                <w:lang w:eastAsia="ru-RU"/>
              </w:rPr>
              <w:t>вл</w:t>
            </w:r>
            <w:proofErr w:type="gramEnd"/>
            <w:r w:rsidRPr="00652080">
              <w:rPr>
                <w:rFonts w:ascii="Times New Roman" w:hAnsi="Times New Roman" w:cs="Times New Roman"/>
                <w:lang w:eastAsia="ru-RU"/>
              </w:rPr>
              <w:t>і або його частини (лота).</w:t>
            </w:r>
          </w:p>
          <w:p w:rsidR="00652080" w:rsidRPr="00652080" w:rsidRDefault="00652080" w:rsidP="00652080">
            <w:pPr>
              <w:suppressAutoHyphens w:val="0"/>
              <w:autoSpaceDE/>
              <w:jc w:val="both"/>
              <w:rPr>
                <w:rFonts w:ascii="Times New Roman" w:hAnsi="Times New Roman" w:cs="Times New Roman"/>
                <w:b/>
                <w:lang w:eastAsia="ru-RU"/>
              </w:rPr>
            </w:pPr>
            <w:proofErr w:type="gramStart"/>
            <w:r w:rsidRPr="00652080">
              <w:rPr>
                <w:rFonts w:ascii="Times New Roman" w:hAnsi="Times New Roman" w:cs="Times New Roman"/>
                <w:b/>
                <w:i/>
                <w:lang w:eastAsia="ru-RU"/>
              </w:rPr>
              <w:t>Ц</w:t>
            </w:r>
            <w:proofErr w:type="gramEnd"/>
            <w:r w:rsidRPr="00652080">
              <w:rPr>
                <w:rFonts w:ascii="Times New Roman" w:hAnsi="Times New Roman" w:cs="Times New Roman"/>
                <w:b/>
                <w:i/>
                <w:lang w:eastAsia="ru-RU"/>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2080" w:rsidRPr="00652080" w:rsidRDefault="00652080" w:rsidP="00652080">
            <w:pPr>
              <w:suppressAutoHyphens w:val="0"/>
              <w:autoSpaceDE/>
              <w:jc w:val="both"/>
              <w:rPr>
                <w:rFonts w:ascii="Times New Roman" w:hAnsi="Times New Roman" w:cs="Times New Roman"/>
                <w:b/>
                <w:i/>
                <w:color w:val="4A86E8"/>
                <w:lang w:eastAsia="ru-RU"/>
              </w:rPr>
            </w:pPr>
            <w:r w:rsidRPr="00652080">
              <w:rPr>
                <w:rFonts w:ascii="Times New Roman" w:hAnsi="Times New Roman" w:cs="Times New Roman"/>
                <w:b/>
                <w:i/>
                <w:lang w:eastAsia="ru-RU"/>
              </w:rPr>
              <w:t xml:space="preserve">До розгляду </w:t>
            </w:r>
            <w:r w:rsidRPr="00652080">
              <w:rPr>
                <w:rFonts w:ascii="Times New Roman" w:hAnsi="Times New Roman" w:cs="Times New Roman"/>
                <w:b/>
                <w:i/>
                <w:u w:val="single"/>
                <w:lang w:eastAsia="ru-RU"/>
              </w:rPr>
              <w:t xml:space="preserve">не приймається </w:t>
            </w:r>
            <w:r w:rsidRPr="00652080">
              <w:rPr>
                <w:rFonts w:ascii="Times New Roman" w:hAnsi="Times New Roman" w:cs="Times New Roman"/>
                <w:b/>
                <w:i/>
                <w:lang w:eastAsia="ru-RU"/>
              </w:rPr>
              <w:t>тендерна пропозиція, ціна якої є вищою ніж очікувана вартість предмета закупі</w:t>
            </w:r>
            <w:proofErr w:type="gramStart"/>
            <w:r w:rsidRPr="00652080">
              <w:rPr>
                <w:rFonts w:ascii="Times New Roman" w:hAnsi="Times New Roman" w:cs="Times New Roman"/>
                <w:b/>
                <w:i/>
                <w:lang w:eastAsia="ru-RU"/>
              </w:rPr>
              <w:t>вл</w:t>
            </w:r>
            <w:proofErr w:type="gramEnd"/>
            <w:r w:rsidRPr="00652080">
              <w:rPr>
                <w:rFonts w:ascii="Times New Roman" w:hAnsi="Times New Roman" w:cs="Times New Roman"/>
                <w:b/>
                <w:i/>
                <w:lang w:eastAsia="ru-RU"/>
              </w:rPr>
              <w:t>і, визначена замовником в оголошенні про проведення відкритих торгів.</w:t>
            </w:r>
          </w:p>
          <w:p w:rsidR="00652080" w:rsidRPr="00652080" w:rsidRDefault="00652080" w:rsidP="00652080">
            <w:pPr>
              <w:suppressAutoHyphens w:val="0"/>
              <w:autoSpaceDE/>
              <w:jc w:val="both"/>
              <w:rPr>
                <w:rFonts w:ascii="Times New Roman" w:hAnsi="Times New Roman" w:cs="Times New Roman"/>
                <w:color w:val="000000" w:themeColor="text1"/>
                <w:highlight w:val="yellow"/>
                <w:lang w:eastAsia="ru-RU"/>
              </w:rPr>
            </w:pPr>
            <w:r w:rsidRPr="00652080">
              <w:rPr>
                <w:rFonts w:ascii="Times New Roman" w:hAnsi="Times New Roman" w:cs="Times New Roman"/>
                <w:color w:val="000000" w:themeColor="text1"/>
                <w:highlight w:val="white"/>
                <w:lang w:eastAsia="ru-RU"/>
              </w:rPr>
              <w:t>Розмі</w:t>
            </w:r>
            <w:proofErr w:type="gramStart"/>
            <w:r w:rsidRPr="00652080">
              <w:rPr>
                <w:rFonts w:ascii="Times New Roman" w:hAnsi="Times New Roman" w:cs="Times New Roman"/>
                <w:color w:val="000000" w:themeColor="text1"/>
                <w:highlight w:val="white"/>
                <w:lang w:eastAsia="ru-RU"/>
              </w:rPr>
              <w:t>р</w:t>
            </w:r>
            <w:proofErr w:type="gramEnd"/>
            <w:r w:rsidRPr="00652080">
              <w:rPr>
                <w:rFonts w:ascii="Times New Roman" w:hAnsi="Times New Roman" w:cs="Times New Roman"/>
                <w:color w:val="000000" w:themeColor="text1"/>
                <w:highlight w:val="white"/>
                <w:lang w:eastAsia="ru-RU"/>
              </w:rPr>
              <w:t xml:space="preserve"> мінімального кроку пониження ціни під час електронного аукціону – </w:t>
            </w:r>
            <w:r w:rsidRPr="00652080">
              <w:rPr>
                <w:rFonts w:ascii="Times New Roman" w:hAnsi="Times New Roman" w:cs="Times New Roman"/>
                <w:color w:val="000000" w:themeColor="text1"/>
                <w:highlight w:val="white"/>
                <w:lang w:val="uk-UA" w:eastAsia="ru-RU"/>
              </w:rPr>
              <w:t>1</w:t>
            </w:r>
            <w:r w:rsidRPr="00652080">
              <w:rPr>
                <w:rFonts w:ascii="Times New Roman" w:hAnsi="Times New Roman" w:cs="Times New Roman"/>
                <w:color w:val="000000" w:themeColor="text1"/>
                <w:highlight w:val="white"/>
                <w:lang w:eastAsia="ru-RU"/>
              </w:rPr>
              <w:t xml:space="preserve"> % </w:t>
            </w:r>
          </w:p>
          <w:p w:rsidR="00652080" w:rsidRPr="00652080" w:rsidRDefault="00652080" w:rsidP="00652080">
            <w:pPr>
              <w:widowControl/>
              <w:shd w:val="clear" w:color="auto" w:fill="FFFFFF"/>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Замовник має право звернутися за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2080" w:rsidRPr="00652080" w:rsidRDefault="00652080" w:rsidP="00652080">
            <w:pPr>
              <w:keepNext/>
              <w:widowControl/>
              <w:shd w:val="clear" w:color="auto" w:fill="FFFFFF"/>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652080">
              <w:rPr>
                <w:rFonts w:ascii="Times New Roman" w:hAnsi="Times New Roman" w:cs="Times New Roman"/>
                <w:color w:val="000000" w:themeColor="text1"/>
                <w:highlight w:val="white"/>
                <w:lang w:eastAsia="ru-RU"/>
              </w:rPr>
              <w:t>в</w:t>
            </w:r>
            <w:proofErr w:type="gramEnd"/>
            <w:r w:rsidRPr="00652080">
              <w:rPr>
                <w:rFonts w:ascii="Times New Roman" w:hAnsi="Times New Roman" w:cs="Times New Roman"/>
                <w:color w:val="000000" w:themeColor="text1"/>
                <w:highlight w:val="white"/>
                <w:lang w:eastAsia="ru-RU"/>
              </w:rPr>
              <w:t>ідкритих торгів, замовник відхиляє тендерну пропозицію такого учасника процедури закупівлі.</w:t>
            </w:r>
          </w:p>
          <w:p w:rsidR="00652080" w:rsidRPr="00652080" w:rsidRDefault="00652080" w:rsidP="00652080">
            <w:pPr>
              <w:keepNext/>
              <w:widowControl/>
              <w:shd w:val="clear" w:color="auto" w:fill="FFFFFF"/>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Якщо замовником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2080" w:rsidRPr="00652080" w:rsidRDefault="00652080" w:rsidP="00652080">
            <w:pPr>
              <w:widowControl/>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652080">
              <w:rPr>
                <w:rFonts w:ascii="Times New Roman" w:hAnsi="Times New Roman" w:cs="Times New Roman"/>
                <w:color w:val="000000" w:themeColor="text1"/>
                <w:highlight w:val="white"/>
                <w:lang w:eastAsia="ru-RU"/>
              </w:rPr>
              <w:t>в</w:t>
            </w:r>
            <w:proofErr w:type="gramEnd"/>
            <w:r w:rsidRPr="00652080">
              <w:rPr>
                <w:rFonts w:ascii="Times New Roman" w:hAnsi="Times New Roman" w:cs="Times New Roman"/>
                <w:color w:val="000000" w:themeColor="text1"/>
                <w:highlight w:val="white"/>
                <w:lang w:eastAsia="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652080">
              <w:rPr>
                <w:rFonts w:ascii="Times New Roman" w:hAnsi="Times New Roman" w:cs="Times New Roman"/>
                <w:color w:val="000000" w:themeColor="text1"/>
                <w:highlight w:val="white"/>
                <w:lang w:eastAsia="ru-RU"/>
              </w:rPr>
              <w:t>техн</w:t>
            </w:r>
            <w:proofErr w:type="gramEnd"/>
            <w:r w:rsidRPr="00652080">
              <w:rPr>
                <w:rFonts w:ascii="Times New Roman" w:hAnsi="Times New Roman" w:cs="Times New Roman"/>
                <w:color w:val="000000" w:themeColor="text1"/>
                <w:highlight w:val="white"/>
                <w:lang w:eastAsia="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 xml:space="preserve">і на виконання вимог технічної специфікації до предмета закупівлі, вважаються помилки, </w:t>
            </w:r>
            <w:r w:rsidRPr="00652080">
              <w:rPr>
                <w:rFonts w:ascii="Times New Roman" w:hAnsi="Times New Roman" w:cs="Times New Roman"/>
                <w:color w:val="000000" w:themeColor="text1"/>
                <w:highlight w:val="white"/>
                <w:lang w:eastAsia="ru-RU"/>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2080" w:rsidRPr="00652080" w:rsidRDefault="00652080" w:rsidP="00652080">
            <w:pPr>
              <w:widowControl/>
              <w:suppressAutoHyphens w:val="0"/>
              <w:autoSpaceDE/>
              <w:jc w:val="both"/>
              <w:rPr>
                <w:rFonts w:ascii="Times New Roman" w:hAnsi="Times New Roman" w:cs="Times New Roman"/>
                <w:strike/>
                <w:color w:val="000000" w:themeColor="text1"/>
                <w:highlight w:val="white"/>
                <w:lang w:eastAsia="ru-RU"/>
              </w:rPr>
            </w:pPr>
            <w:r w:rsidRPr="00652080">
              <w:rPr>
                <w:rFonts w:ascii="Times New Roman" w:hAnsi="Times New Roman" w:cs="Times New Roman"/>
                <w:color w:val="000000" w:themeColor="text1"/>
                <w:highlight w:val="white"/>
                <w:lang w:eastAsia="ru-RU"/>
              </w:rPr>
              <w:t>Замовник не може розміщувати щодо одного і того ж учасника процедури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652080">
              <w:rPr>
                <w:rFonts w:ascii="Times New Roman" w:hAnsi="Times New Roman" w:cs="Times New Roman"/>
                <w:color w:val="000000" w:themeColor="text1"/>
                <w:lang w:eastAsia="ru-RU"/>
              </w:rPr>
              <w:t>в</w:t>
            </w:r>
            <w:proofErr w:type="gramEnd"/>
            <w:r w:rsidRPr="00652080">
              <w:rPr>
                <w:rFonts w:ascii="Times New Roman" w:hAnsi="Times New Roman" w:cs="Times New Roman"/>
                <w:color w:val="000000" w:themeColor="text1"/>
                <w:lang w:eastAsia="ru-RU"/>
              </w:rPr>
              <w:t xml:space="preserve"> електронній системі закупівель </w:t>
            </w:r>
            <w:r w:rsidRPr="00652080">
              <w:rPr>
                <w:rFonts w:ascii="Times New Roman" w:hAnsi="Times New Roman" w:cs="Times New Roman"/>
                <w:b/>
                <w:i/>
                <w:color w:val="000000" w:themeColor="text1"/>
                <w:lang w:eastAsia="ru-RU"/>
              </w:rPr>
              <w:t>протягом 24 годин</w:t>
            </w:r>
            <w:r w:rsidRPr="00652080">
              <w:rPr>
                <w:rFonts w:ascii="Times New Roman" w:hAnsi="Times New Roman" w:cs="Times New Roman"/>
                <w:color w:val="000000" w:themeColor="text1"/>
                <w:lang w:eastAsia="ru-RU"/>
              </w:rPr>
              <w:t xml:space="preserve"> з моменту розміщення замовником в електронній системі закупівель повідомлення з вимогою про усунення </w:t>
            </w:r>
            <w:proofErr w:type="gramStart"/>
            <w:r w:rsidRPr="00652080">
              <w:rPr>
                <w:rFonts w:ascii="Times New Roman" w:hAnsi="Times New Roman" w:cs="Times New Roman"/>
                <w:color w:val="000000" w:themeColor="text1"/>
                <w:lang w:eastAsia="ru-RU"/>
              </w:rPr>
              <w:t>таких</w:t>
            </w:r>
            <w:proofErr w:type="gramEnd"/>
            <w:r w:rsidRPr="00652080">
              <w:rPr>
                <w:rFonts w:ascii="Times New Roman" w:hAnsi="Times New Roman" w:cs="Times New Roman"/>
                <w:color w:val="000000" w:themeColor="text1"/>
                <w:lang w:eastAsia="ru-RU"/>
              </w:rPr>
              <w:t xml:space="preserve"> невідповідностей. Замовник розглядає подані тендерні пропозиції з урахуванням виправлення або не виправлення учасниками вияв</w:t>
            </w:r>
            <w:r w:rsidRPr="00652080">
              <w:rPr>
                <w:rFonts w:ascii="Times New Roman" w:hAnsi="Times New Roman" w:cs="Times New Roman"/>
                <w:color w:val="000000" w:themeColor="text1"/>
                <w:highlight w:val="white"/>
                <w:lang w:eastAsia="ru-RU"/>
              </w:rPr>
              <w:t>лених невідповідностей.</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lang w:eastAsia="ru-RU"/>
              </w:rPr>
              <w:t xml:space="preserve">У разі відхилення тендерної пропозиції з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ідстави, визначеної підпунктом 3 пункту 44 Особливостей</w:t>
            </w:r>
            <w:r w:rsidRPr="00652080">
              <w:rPr>
                <w:rFonts w:ascii="Times New Roman" w:hAnsi="Times New Roman" w:cs="Times New Roman"/>
                <w:color w:val="000000" w:themeColor="text1"/>
                <w:highlight w:val="white"/>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652080">
              <w:rPr>
                <w:rFonts w:ascii="Times New Roman" w:hAnsi="Times New Roman" w:cs="Times New Roman"/>
                <w:color w:val="000000" w:themeColor="text1"/>
                <w:highlight w:val="white"/>
                <w:lang w:eastAsia="ru-RU"/>
              </w:rPr>
              <w:t>р</w:t>
            </w:r>
            <w:proofErr w:type="gramEnd"/>
            <w:r w:rsidRPr="00652080">
              <w:rPr>
                <w:rFonts w:ascii="Times New Roman" w:hAnsi="Times New Roman" w:cs="Times New Roman"/>
                <w:color w:val="000000" w:themeColor="text1"/>
                <w:highlight w:val="white"/>
                <w:lang w:eastAsia="ru-RU"/>
              </w:rPr>
              <w:t>ішення про намір укласти договір про закупівлю у порядку та на умовах, визначених статтею 33 Закону та пункту 49 Особливостей.</w:t>
            </w:r>
          </w:p>
          <w:p w:rsidR="00652080" w:rsidRPr="00652080" w:rsidRDefault="00652080" w:rsidP="00652080">
            <w:pPr>
              <w:suppressAutoHyphens w:val="0"/>
              <w:autoSpaceDE/>
              <w:jc w:val="both"/>
              <w:rPr>
                <w:rFonts w:ascii="Times New Roman" w:hAnsi="Times New Roman" w:cs="Times New Roman"/>
                <w:color w:val="00B050"/>
                <w:highlight w:val="white"/>
                <w:lang w:eastAsia="ru-RU"/>
              </w:rPr>
            </w:pPr>
            <w:proofErr w:type="gramStart"/>
            <w:r w:rsidRPr="00652080">
              <w:rPr>
                <w:rFonts w:ascii="Times New Roman" w:hAnsi="Times New Roman" w:cs="Times New Roman"/>
                <w:color w:val="000000" w:themeColor="text1"/>
                <w:highlight w:val="white"/>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652080" w:rsidRPr="00652080" w:rsidTr="00652080">
        <w:trPr>
          <w:trHeight w:val="520"/>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lastRenderedPageBreak/>
              <w:t>2</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Інша інформація</w:t>
            </w:r>
          </w:p>
        </w:tc>
        <w:tc>
          <w:tcPr>
            <w:tcW w:w="6273" w:type="dxa"/>
          </w:tcPr>
          <w:p w:rsidR="00652080" w:rsidRPr="00652080" w:rsidRDefault="00652080" w:rsidP="00652080">
            <w:pPr>
              <w:suppressAutoHyphens w:val="0"/>
              <w:autoSpaceDE/>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Вартість тендерної пропозиції та всі інші ціни повинні бути чітко визначені.</w:t>
            </w:r>
          </w:p>
          <w:p w:rsidR="00652080" w:rsidRPr="00652080" w:rsidRDefault="00652080" w:rsidP="00652080">
            <w:pPr>
              <w:suppressAutoHyphens w:val="0"/>
              <w:autoSpaceDE/>
              <w:jc w:val="both"/>
              <w:rPr>
                <w:rFonts w:ascii="Times New Roman" w:hAnsi="Times New Roman" w:cs="Times New Roman"/>
                <w:color w:val="000000"/>
                <w:lang w:eastAsia="ru-RU"/>
              </w:rPr>
            </w:pPr>
            <w:r w:rsidRPr="00652080">
              <w:rPr>
                <w:rFonts w:ascii="Times New Roman" w:hAnsi="Times New Roman" w:cs="Times New Roman"/>
                <w:color w:val="000000"/>
                <w:lang w:eastAsia="ru-RU"/>
              </w:rPr>
              <w:t>Учасник самостійно несе всі витрати, пов’язані з</w:t>
            </w:r>
            <w:r w:rsidRPr="00652080">
              <w:rPr>
                <w:rFonts w:ascii="Times New Roman" w:hAnsi="Times New Roman" w:cs="Times New Roman"/>
                <w:color w:val="000000"/>
                <w:lang w:val="uk-UA" w:eastAsia="ru-RU"/>
              </w:rPr>
              <w:t xml:space="preserve"> </w:t>
            </w:r>
            <w:proofErr w:type="gramStart"/>
            <w:r w:rsidRPr="00652080">
              <w:rPr>
                <w:rFonts w:ascii="Times New Roman" w:hAnsi="Times New Roman" w:cs="Times New Roman"/>
                <w:color w:val="000000"/>
                <w:lang w:eastAsia="ru-RU"/>
              </w:rPr>
              <w:t>п</w:t>
            </w:r>
            <w:proofErr w:type="gramEnd"/>
            <w:r w:rsidRPr="00652080">
              <w:rPr>
                <w:rFonts w:ascii="Times New Roman" w:hAnsi="Times New Roman" w:cs="Times New Roman"/>
                <w:color w:val="000000"/>
                <w:lang w:eastAsia="ru-RU"/>
              </w:rPr>
              <w:t>ідготовкою та поданням його тендерної пропозиції.</w:t>
            </w:r>
          </w:p>
          <w:p w:rsidR="00652080" w:rsidRPr="00652080" w:rsidRDefault="00652080" w:rsidP="00652080">
            <w:pPr>
              <w:suppressAutoHyphens w:val="0"/>
              <w:autoSpaceDE/>
              <w:jc w:val="both"/>
              <w:rPr>
                <w:rFonts w:ascii="Times New Roman" w:hAnsi="Times New Roman" w:cs="Times New Roman"/>
                <w:color w:val="000000"/>
                <w:lang w:eastAsia="ru-RU"/>
              </w:rPr>
            </w:pPr>
            <w:r w:rsidRPr="00652080">
              <w:rPr>
                <w:rFonts w:ascii="Times New Roman" w:hAnsi="Times New Roman" w:cs="Times New Roman"/>
                <w:color w:val="000000"/>
                <w:lang w:eastAsia="ru-RU"/>
              </w:rPr>
              <w:t>Замовник у будь-якому випадку не є відповідальним за</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змі</w:t>
            </w:r>
            <w:proofErr w:type="gramStart"/>
            <w:r w:rsidRPr="00652080">
              <w:rPr>
                <w:rFonts w:ascii="Times New Roman" w:hAnsi="Times New Roman" w:cs="Times New Roman"/>
                <w:color w:val="000000"/>
                <w:lang w:eastAsia="ru-RU"/>
              </w:rPr>
              <w:t>ст</w:t>
            </w:r>
            <w:proofErr w:type="gramEnd"/>
            <w:r w:rsidRPr="00652080">
              <w:rPr>
                <w:rFonts w:ascii="Times New Roman" w:hAnsi="Times New Roman" w:cs="Times New Roman"/>
                <w:color w:val="000000"/>
                <w:lang w:eastAsia="ru-RU"/>
              </w:rPr>
              <w:t xml:space="preserve"> тендерної пропозиції учасника та за витрати</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учасника на підготовку пропозиції незалежно від</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результату торгів.</w:t>
            </w:r>
          </w:p>
          <w:p w:rsidR="00652080" w:rsidRPr="00652080" w:rsidRDefault="00652080" w:rsidP="00652080">
            <w:pPr>
              <w:suppressAutoHyphens w:val="0"/>
              <w:autoSpaceDE/>
              <w:jc w:val="both"/>
              <w:rPr>
                <w:rFonts w:ascii="Times New Roman" w:hAnsi="Times New Roman" w:cs="Times New Roman"/>
                <w:color w:val="000000"/>
                <w:lang w:eastAsia="ru-RU"/>
              </w:rPr>
            </w:pPr>
            <w:r w:rsidRPr="00652080">
              <w:rPr>
                <w:rFonts w:ascii="Times New Roman" w:hAnsi="Times New Roman" w:cs="Times New Roman"/>
                <w:color w:val="000000"/>
                <w:lang w:eastAsia="ru-RU"/>
              </w:rPr>
              <w:t>До розрахунку ціни  пропозиції не включаються будь-які</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витрати, понесені учасником у процесі проведенняпроцедури закупі</w:t>
            </w:r>
            <w:proofErr w:type="gramStart"/>
            <w:r w:rsidRPr="00652080">
              <w:rPr>
                <w:rFonts w:ascii="Times New Roman" w:hAnsi="Times New Roman" w:cs="Times New Roman"/>
                <w:color w:val="000000"/>
                <w:lang w:eastAsia="ru-RU"/>
              </w:rPr>
              <w:t>вл</w:t>
            </w:r>
            <w:proofErr w:type="gramEnd"/>
            <w:r w:rsidRPr="00652080">
              <w:rPr>
                <w:rFonts w:ascii="Times New Roman" w:hAnsi="Times New Roman" w:cs="Times New Roman"/>
                <w:color w:val="000000"/>
                <w:lang w:eastAsia="ru-RU"/>
              </w:rPr>
              <w:t xml:space="preserve">і та укладення договору </w:t>
            </w:r>
            <w:r w:rsidRPr="00652080">
              <w:rPr>
                <w:rFonts w:ascii="Times New Roman" w:hAnsi="Times New Roman" w:cs="Times New Roman"/>
                <w:color w:val="000000"/>
                <w:lang w:eastAsia="ru-RU"/>
              </w:rPr>
              <w:lastRenderedPageBreak/>
              <w:t>про закупівлю,витрати. Зазначені</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 xml:space="preserve">витрати сплачуються учасником за рахунок його прибутку. Понесені витрати не відшкодовуються (в тому </w:t>
            </w:r>
            <w:proofErr w:type="gramStart"/>
            <w:r w:rsidRPr="00652080">
              <w:rPr>
                <w:rFonts w:ascii="Times New Roman" w:hAnsi="Times New Roman" w:cs="Times New Roman"/>
                <w:color w:val="000000"/>
                <w:lang w:eastAsia="ru-RU"/>
              </w:rPr>
              <w:t>числі  у</w:t>
            </w:r>
            <w:proofErr w:type="gramEnd"/>
            <w:r w:rsidRPr="00652080">
              <w:rPr>
                <w:rFonts w:ascii="Times New Roman" w:hAnsi="Times New Roman" w:cs="Times New Roman"/>
                <w:color w:val="000000"/>
                <w:lang w:eastAsia="ru-RU"/>
              </w:rPr>
              <w:t xml:space="preserve"> разівідміни торгів чи визнання торгів такими, що не відбулися).</w:t>
            </w:r>
          </w:p>
          <w:p w:rsidR="00652080" w:rsidRPr="00652080" w:rsidRDefault="00652080" w:rsidP="00652080">
            <w:pPr>
              <w:suppressAutoHyphens w:val="0"/>
              <w:autoSpaceDE/>
              <w:jc w:val="both"/>
              <w:rPr>
                <w:rFonts w:ascii="Times New Roman" w:hAnsi="Times New Roman" w:cs="Times New Roman"/>
                <w:color w:val="000000"/>
                <w:lang w:eastAsia="ru-RU"/>
              </w:rPr>
            </w:pPr>
            <w:r w:rsidRPr="00652080">
              <w:rPr>
                <w:rFonts w:ascii="Times New Roman" w:hAnsi="Times New Roman" w:cs="Times New Roman"/>
                <w:color w:val="000000"/>
                <w:lang w:eastAsia="ru-RU"/>
              </w:rPr>
              <w:t>Відсутність будь-яких запитань або уточнень стосовнозмісту та викладення вимог тендерної документації з боку учасників процедури закупі</w:t>
            </w:r>
            <w:proofErr w:type="gramStart"/>
            <w:r w:rsidRPr="00652080">
              <w:rPr>
                <w:rFonts w:ascii="Times New Roman" w:hAnsi="Times New Roman" w:cs="Times New Roman"/>
                <w:color w:val="000000"/>
                <w:lang w:eastAsia="ru-RU"/>
              </w:rPr>
              <w:t>вл</w:t>
            </w:r>
            <w:proofErr w:type="gramEnd"/>
            <w:r w:rsidRPr="00652080">
              <w:rPr>
                <w:rFonts w:ascii="Times New Roman" w:hAnsi="Times New Roman" w:cs="Times New Roman"/>
                <w:color w:val="000000"/>
                <w:lang w:eastAsia="ru-RU"/>
              </w:rPr>
              <w:t>і, які отримали цю</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документацію у встановленому порядку, означатиме, що</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учасники процедури закупівлі, що беруть участь в цих</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торгах, повністю усвідомлюють зміст цієї тендерної</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документації та вимоги, викладені Замовником при</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підготовці цієї закупівлі.</w:t>
            </w:r>
          </w:p>
          <w:p w:rsidR="00652080" w:rsidRPr="00652080" w:rsidRDefault="00652080" w:rsidP="00652080">
            <w:pPr>
              <w:suppressAutoHyphens w:val="0"/>
              <w:autoSpaceDE/>
              <w:jc w:val="both"/>
              <w:rPr>
                <w:rFonts w:ascii="Times New Roman" w:hAnsi="Times New Roman" w:cs="Times New Roman"/>
                <w:color w:val="000000"/>
                <w:lang w:eastAsia="ru-RU"/>
              </w:rPr>
            </w:pPr>
            <w:r w:rsidRPr="00652080">
              <w:rPr>
                <w:rFonts w:ascii="Times New Roman" w:hAnsi="Times New Roman" w:cs="Times New Roman"/>
                <w:color w:val="000000"/>
                <w:lang w:eastAsia="ru-RU"/>
              </w:rPr>
              <w:t xml:space="preserve">За </w:t>
            </w:r>
            <w:proofErr w:type="gramStart"/>
            <w:r w:rsidRPr="00652080">
              <w:rPr>
                <w:rFonts w:ascii="Times New Roman" w:hAnsi="Times New Roman" w:cs="Times New Roman"/>
                <w:color w:val="000000"/>
                <w:lang w:eastAsia="ru-RU"/>
              </w:rPr>
              <w:t>п</w:t>
            </w:r>
            <w:proofErr w:type="gramEnd"/>
            <w:r w:rsidRPr="00652080">
              <w:rPr>
                <w:rFonts w:ascii="Times New Roman" w:hAnsi="Times New Roman" w:cs="Times New Roman"/>
                <w:color w:val="000000"/>
                <w:lang w:eastAsia="ru-RU"/>
              </w:rPr>
              <w:t>ідроблення документів, печаток, штампів та бланків чи</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використання підроблених документів, печаток, штампів, учасник торгів несе кримінальну відповідальність згідно зістаттею 358 Кримінального кодексу України.</w:t>
            </w:r>
          </w:p>
          <w:p w:rsidR="00652080" w:rsidRPr="00652080" w:rsidRDefault="00652080" w:rsidP="00652080">
            <w:pPr>
              <w:suppressAutoHyphens w:val="0"/>
              <w:autoSpaceDE/>
              <w:jc w:val="both"/>
              <w:rPr>
                <w:rFonts w:ascii="Times New Roman" w:hAnsi="Times New Roman" w:cs="Times New Roman"/>
                <w:b/>
                <w:i/>
                <w:color w:val="000000" w:themeColor="text1"/>
                <w:u w:val="single"/>
                <w:lang w:eastAsia="ru-RU"/>
              </w:rPr>
            </w:pPr>
            <w:r w:rsidRPr="00652080">
              <w:rPr>
                <w:rFonts w:ascii="Times New Roman" w:hAnsi="Times New Roman" w:cs="Times New Roman"/>
                <w:b/>
                <w:i/>
                <w:color w:val="000000" w:themeColor="text1"/>
                <w:u w:val="single"/>
                <w:lang w:eastAsia="ru-RU"/>
              </w:rPr>
              <w:t>Інші умови тендерної документації:</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1. Учасники відповідають за змі</w:t>
            </w:r>
            <w:proofErr w:type="gramStart"/>
            <w:r w:rsidRPr="00652080">
              <w:rPr>
                <w:rFonts w:ascii="Times New Roman" w:hAnsi="Times New Roman" w:cs="Times New Roman"/>
                <w:color w:val="000000" w:themeColor="text1"/>
                <w:lang w:eastAsia="ru-RU"/>
              </w:rPr>
              <w:t>ст</w:t>
            </w:r>
            <w:proofErr w:type="gramEnd"/>
            <w:r w:rsidRPr="00652080">
              <w:rPr>
                <w:rFonts w:ascii="Times New Roman" w:hAnsi="Times New Roman" w:cs="Times New Roman"/>
                <w:color w:val="000000" w:themeColor="text1"/>
                <w:lang w:eastAsia="ru-RU"/>
              </w:rPr>
              <w:t xml:space="preserve"> своїх тендерних пропозицій та повинні дотримуватись норм чинного законодавства України.</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 xml:space="preserve">ідпис,  то він надає лист-роз’яснення в довільній формі, у якому зазначає законодавчі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3.    Документи, що не передбачені законодавством для учасників — юридичних, фізичних осіб, у тому числі фізичних осіб —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ідприємців, не подаються ними у складі тендерної пропозиції.</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ідприємців, у складі тендерної пропозиції не може бути підставою для її відхилення замовником.</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5.  Учасники торгів — нерезиденти для виконання вимог щодо подання документів, передбачених </w:t>
            </w:r>
            <w:r w:rsidRPr="00652080">
              <w:rPr>
                <w:rFonts w:ascii="Times New Roman" w:hAnsi="Times New Roman" w:cs="Times New Roman"/>
                <w:b/>
                <w:i/>
                <w:color w:val="000000" w:themeColor="text1"/>
                <w:lang w:eastAsia="ru-RU"/>
              </w:rPr>
              <w:t>Додатком  1</w:t>
            </w:r>
            <w:r w:rsidRPr="00652080">
              <w:rPr>
                <w:rFonts w:ascii="Times New Roman" w:hAnsi="Times New Roman" w:cs="Times New Roman"/>
                <w:color w:val="000000" w:themeColor="text1"/>
                <w:lang w:eastAsia="ru-RU"/>
              </w:rPr>
              <w:t xml:space="preserve"> до тендерної документації, подають у складі своєї пропозиції, документи, передбачені законодавством </w:t>
            </w:r>
            <w:proofErr w:type="gramStart"/>
            <w:r w:rsidRPr="00652080">
              <w:rPr>
                <w:rFonts w:ascii="Times New Roman" w:hAnsi="Times New Roman" w:cs="Times New Roman"/>
                <w:color w:val="000000" w:themeColor="text1"/>
                <w:lang w:eastAsia="ru-RU"/>
              </w:rPr>
              <w:t>країн</w:t>
            </w:r>
            <w:proofErr w:type="gramEnd"/>
            <w:r w:rsidRPr="00652080">
              <w:rPr>
                <w:rFonts w:ascii="Times New Roman" w:hAnsi="Times New Roman" w:cs="Times New Roman"/>
                <w:color w:val="000000" w:themeColor="text1"/>
                <w:lang w:eastAsia="ru-RU"/>
              </w:rPr>
              <w:t>, де вони зареєстровані.</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6.  Факт подання тендерної пропозиції учасником — фізичною особою чи фізичною особою —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652080">
              <w:rPr>
                <w:rFonts w:ascii="Times New Roman" w:hAnsi="Times New Roman" w:cs="Times New Roman"/>
                <w:color w:val="000000" w:themeColor="text1"/>
                <w:lang w:eastAsia="ru-RU"/>
              </w:rPr>
              <w:lastRenderedPageBreak/>
              <w:t xml:space="preserve">процедурі закупівлі, відповідно до абзацу 4 статті 2 Закону України «Про захист персональних даних» від 01.06.2010 № 2297-VI, жодних окремих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ідтверджень не потрібно подавати в складі тендерної пропозиції.</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і, що подав тендерну пропозицію, жодних окремих підтверджень не потрібно подавати в складі тендерної пропозиції.</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8. Учасник, який подав тендерну пропозицію, вважається таким, що згодний з проектом договору </w:t>
            </w:r>
            <w:proofErr w:type="gramStart"/>
            <w:r w:rsidRPr="00652080">
              <w:rPr>
                <w:rFonts w:ascii="Times New Roman" w:hAnsi="Times New Roman" w:cs="Times New Roman"/>
                <w:color w:val="000000" w:themeColor="text1"/>
                <w:lang w:eastAsia="ru-RU"/>
              </w:rPr>
              <w:t>про</w:t>
            </w:r>
            <w:proofErr w:type="gramEnd"/>
            <w:r w:rsidRPr="00652080">
              <w:rPr>
                <w:rFonts w:ascii="Times New Roman" w:hAnsi="Times New Roman" w:cs="Times New Roman"/>
                <w:color w:val="000000" w:themeColor="text1"/>
                <w:lang w:eastAsia="ru-RU"/>
              </w:rPr>
              <w:t xml:space="preserve"> </w:t>
            </w:r>
            <w:proofErr w:type="gramStart"/>
            <w:r w:rsidRPr="00652080">
              <w:rPr>
                <w:rFonts w:ascii="Times New Roman" w:hAnsi="Times New Roman" w:cs="Times New Roman"/>
                <w:color w:val="000000" w:themeColor="text1"/>
                <w:lang w:eastAsia="ru-RU"/>
              </w:rPr>
              <w:t>закуп</w:t>
            </w:r>
            <w:proofErr w:type="gramEnd"/>
            <w:r w:rsidRPr="00652080">
              <w:rPr>
                <w:rFonts w:ascii="Times New Roman" w:hAnsi="Times New Roman" w:cs="Times New Roman"/>
                <w:color w:val="000000" w:themeColor="text1"/>
                <w:lang w:eastAsia="ru-RU"/>
              </w:rPr>
              <w:t xml:space="preserve">івлю, викладеним у </w:t>
            </w:r>
            <w:r w:rsidRPr="00652080">
              <w:rPr>
                <w:rFonts w:ascii="Times New Roman" w:hAnsi="Times New Roman" w:cs="Times New Roman"/>
                <w:b/>
                <w:i/>
                <w:color w:val="000000" w:themeColor="text1"/>
                <w:lang w:eastAsia="ru-RU"/>
              </w:rPr>
              <w:t xml:space="preserve">Додатку </w:t>
            </w:r>
            <w:r w:rsidRPr="00652080">
              <w:rPr>
                <w:rFonts w:ascii="Times New Roman" w:hAnsi="Times New Roman" w:cs="Times New Roman"/>
                <w:b/>
                <w:i/>
                <w:color w:val="000000" w:themeColor="text1"/>
                <w:lang w:val="uk-UA" w:eastAsia="ru-RU"/>
              </w:rPr>
              <w:t>4</w:t>
            </w:r>
            <w:r w:rsidRPr="00652080">
              <w:rPr>
                <w:rFonts w:ascii="Times New Roman" w:hAnsi="Times New Roman" w:cs="Times New Roman"/>
                <w:color w:val="000000" w:themeColor="text1"/>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652080">
              <w:rPr>
                <w:rFonts w:ascii="Times New Roman" w:hAnsi="Times New Roman" w:cs="Times New Roman"/>
                <w:b/>
                <w:i/>
                <w:color w:val="000000" w:themeColor="text1"/>
                <w:lang w:eastAsia="ru-RU"/>
              </w:rPr>
              <w:t>в п. 4 Розділу 3</w:t>
            </w:r>
            <w:r w:rsidRPr="00652080">
              <w:rPr>
                <w:rFonts w:ascii="Times New Roman" w:hAnsi="Times New Roman" w:cs="Times New Roman"/>
                <w:color w:val="000000" w:themeColor="text1"/>
                <w:lang w:eastAsia="ru-RU"/>
              </w:rPr>
              <w:t xml:space="preserve"> до цієї тендерної документації.</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2080" w:rsidRPr="00652080" w:rsidRDefault="00652080" w:rsidP="00652080">
            <w:pPr>
              <w:pBdr>
                <w:top w:val="nil"/>
                <w:left w:val="nil"/>
                <w:bottom w:val="nil"/>
                <w:right w:val="nil"/>
                <w:between w:val="nil"/>
              </w:pBd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10. Фактом подання тендерної пропозиції учасник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11. Тендерна пропозиція учасника </w:t>
            </w:r>
            <w:proofErr w:type="gramStart"/>
            <w:r w:rsidRPr="00652080">
              <w:rPr>
                <w:rFonts w:ascii="Times New Roman" w:hAnsi="Times New Roman" w:cs="Times New Roman"/>
                <w:color w:val="000000" w:themeColor="text1"/>
                <w:lang w:eastAsia="ru-RU"/>
              </w:rPr>
              <w:t>може м</w:t>
            </w:r>
            <w:proofErr w:type="gramEnd"/>
            <w:r w:rsidRPr="00652080">
              <w:rPr>
                <w:rFonts w:ascii="Times New Roman" w:hAnsi="Times New Roman" w:cs="Times New Roman"/>
                <w:color w:val="000000" w:themeColor="text1"/>
                <w:lang w:eastAsia="ru-RU"/>
              </w:rPr>
              <w:t>істити документи з водяними знаками.</w:t>
            </w:r>
          </w:p>
          <w:p w:rsidR="00652080" w:rsidRPr="00652080" w:rsidRDefault="00652080" w:rsidP="00652080">
            <w:pPr>
              <w:pBdr>
                <w:top w:val="nil"/>
                <w:left w:val="nil"/>
                <w:bottom w:val="nil"/>
                <w:right w:val="nil"/>
                <w:between w:val="nil"/>
              </w:pBd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652080">
              <w:rPr>
                <w:rFonts w:ascii="Times New Roman" w:hAnsi="Times New Roman" w:cs="Times New Roman"/>
                <w:color w:val="000000" w:themeColor="text1"/>
                <w:lang w:eastAsia="ru-RU"/>
              </w:rPr>
              <w:t>є,</w:t>
            </w:r>
            <w:proofErr w:type="gramEnd"/>
            <w:r w:rsidRPr="00652080">
              <w:rPr>
                <w:rFonts w:ascii="Times New Roman" w:hAnsi="Times New Roman" w:cs="Times New Roman"/>
                <w:color w:val="000000" w:themeColor="text1"/>
                <w:lang w:eastAsia="ru-RU"/>
              </w:rPr>
              <w:t xml:space="preserve"> жодні окремі підтвердження не потрібно подавати):</w:t>
            </w:r>
          </w:p>
          <w:p w:rsidR="00652080" w:rsidRPr="00652080" w:rsidRDefault="00652080" w:rsidP="00652080">
            <w:pPr>
              <w:pBdr>
                <w:top w:val="nil"/>
                <w:left w:val="nil"/>
                <w:bottom w:val="nil"/>
                <w:right w:val="nil"/>
                <w:between w:val="nil"/>
              </w:pBd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   </w:t>
            </w:r>
            <w:r w:rsidRPr="00652080">
              <w:rPr>
                <w:rFonts w:ascii="Times New Roman" w:hAnsi="Times New Roman" w:cs="Times New Roman"/>
                <w:color w:val="000000" w:themeColor="text1"/>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652080">
              <w:rPr>
                <w:rFonts w:ascii="Times New Roman" w:hAnsi="Times New Roman" w:cs="Times New Roman"/>
                <w:color w:val="000000" w:themeColor="text1"/>
                <w:lang w:eastAsia="ru-RU"/>
              </w:rPr>
              <w:t xml:space="preserve"> Р</w:t>
            </w:r>
            <w:proofErr w:type="gramEnd"/>
            <w:r w:rsidRPr="00652080">
              <w:rPr>
                <w:rFonts w:ascii="Times New Roman" w:hAnsi="Times New Roman" w:cs="Times New Roman"/>
                <w:color w:val="000000" w:themeColor="text1"/>
                <w:lang w:eastAsia="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652080">
              <w:rPr>
                <w:rFonts w:ascii="Times New Roman" w:hAnsi="Times New Roman" w:cs="Times New Roman"/>
                <w:color w:val="000000" w:themeColor="text1"/>
                <w:lang w:eastAsia="ru-RU"/>
              </w:rPr>
              <w:t>ієї П</w:t>
            </w:r>
            <w:proofErr w:type="gramEnd"/>
            <w:r w:rsidRPr="00652080">
              <w:rPr>
                <w:rFonts w:ascii="Times New Roman" w:hAnsi="Times New Roman" w:cs="Times New Roman"/>
                <w:color w:val="000000" w:themeColor="text1"/>
                <w:lang w:eastAsia="ru-RU"/>
              </w:rPr>
              <w:t>останови;</w:t>
            </w:r>
          </w:p>
          <w:p w:rsidR="00652080" w:rsidRPr="00652080" w:rsidRDefault="00652080" w:rsidP="00652080">
            <w:pPr>
              <w:pBdr>
                <w:top w:val="nil"/>
                <w:left w:val="nil"/>
                <w:bottom w:val="nil"/>
                <w:right w:val="nil"/>
                <w:between w:val="nil"/>
              </w:pBd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   </w:t>
            </w:r>
            <w:r w:rsidRPr="00652080">
              <w:rPr>
                <w:rFonts w:ascii="Times New Roman" w:hAnsi="Times New Roman" w:cs="Times New Roman"/>
                <w:color w:val="000000" w:themeColor="text1"/>
                <w:lang w:eastAsia="ru-RU"/>
              </w:rPr>
              <w:tab/>
              <w:t xml:space="preserve">постанови Кабінету Міністрів України «Про </w:t>
            </w:r>
            <w:r w:rsidRPr="00652080">
              <w:rPr>
                <w:rFonts w:ascii="Times New Roman" w:hAnsi="Times New Roman" w:cs="Times New Roman"/>
                <w:color w:val="000000" w:themeColor="text1"/>
                <w:lang w:eastAsia="ru-RU"/>
              </w:rPr>
              <w:lastRenderedPageBreak/>
              <w:t>застосування заборони ввезення товарів з</w:t>
            </w:r>
            <w:proofErr w:type="gramStart"/>
            <w:r w:rsidRPr="00652080">
              <w:rPr>
                <w:rFonts w:ascii="Times New Roman" w:hAnsi="Times New Roman" w:cs="Times New Roman"/>
                <w:color w:val="000000" w:themeColor="text1"/>
                <w:lang w:eastAsia="ru-RU"/>
              </w:rPr>
              <w:t xml:space="preserve"> Р</w:t>
            </w:r>
            <w:proofErr w:type="gramEnd"/>
            <w:r w:rsidRPr="00652080">
              <w:rPr>
                <w:rFonts w:ascii="Times New Roman" w:hAnsi="Times New Roman" w:cs="Times New Roman"/>
                <w:color w:val="000000" w:themeColor="text1"/>
                <w:lang w:eastAsia="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2080" w:rsidRPr="00652080" w:rsidRDefault="00652080" w:rsidP="00652080">
            <w:pPr>
              <w:pBdr>
                <w:top w:val="nil"/>
                <w:left w:val="nil"/>
                <w:bottom w:val="nil"/>
                <w:right w:val="nil"/>
                <w:between w:val="nil"/>
              </w:pBdr>
              <w:suppressAutoHyphens w:val="0"/>
              <w:autoSpaceDE/>
              <w:jc w:val="both"/>
              <w:rPr>
                <w:rFonts w:ascii="Times New Roman" w:hAnsi="Times New Roman" w:cs="Times New Roman"/>
                <w:i/>
                <w:color w:val="000000" w:themeColor="text1"/>
                <w:lang w:eastAsia="ru-RU"/>
              </w:rPr>
            </w:pPr>
            <w:r w:rsidRPr="00652080">
              <w:rPr>
                <w:rFonts w:ascii="Times New Roman" w:hAnsi="Times New Roman" w:cs="Times New Roman"/>
                <w:color w:val="000000" w:themeColor="text1"/>
                <w:lang w:eastAsia="ru-RU"/>
              </w:rPr>
              <w:t xml:space="preserve">—   </w:t>
            </w:r>
            <w:r w:rsidRPr="00652080">
              <w:rPr>
                <w:rFonts w:ascii="Times New Roman" w:hAnsi="Times New Roman" w:cs="Times New Roman"/>
                <w:color w:val="000000" w:themeColor="text1"/>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52080" w:rsidRPr="00652080" w:rsidRDefault="00652080" w:rsidP="00652080">
            <w:pPr>
              <w:suppressAutoHyphens w:val="0"/>
              <w:autoSpaceDE/>
              <w:jc w:val="both"/>
              <w:rPr>
                <w:rFonts w:ascii="Times New Roman" w:hAnsi="Times New Roman" w:cs="Times New Roman"/>
                <w:color w:val="000000"/>
                <w:lang w:eastAsia="ru-RU"/>
              </w:rPr>
            </w:pPr>
            <w:r w:rsidRPr="00652080">
              <w:rPr>
                <w:rFonts w:ascii="Times New Roman" w:hAnsi="Times New Roman" w:cs="Times New Roman"/>
                <w:color w:val="000000" w:themeColor="text1"/>
                <w:lang w:eastAsia="ru-RU"/>
              </w:rPr>
              <w:t xml:space="preserve">А також враховувати, що в Україні </w:t>
            </w:r>
            <w:r w:rsidRPr="00652080">
              <w:rPr>
                <w:rFonts w:ascii="Times New Roman" w:hAnsi="Times New Roman" w:cs="Times New Roman"/>
                <w:color w:val="000000" w:themeColor="text1"/>
                <w:highlight w:val="white"/>
                <w:lang w:eastAsia="ru-RU"/>
              </w:rPr>
              <w:t>замовникам забороняється здійснювати публічні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652080">
              <w:rPr>
                <w:rFonts w:ascii="Times New Roman" w:hAnsi="Times New Roman" w:cs="Times New Roman"/>
                <w:color w:val="000000" w:themeColor="text1"/>
                <w:highlight w:val="white"/>
                <w:lang w:eastAsia="ru-RU"/>
              </w:rPr>
              <w:t xml:space="preserve"> Р</w:t>
            </w:r>
            <w:proofErr w:type="gramEnd"/>
            <w:r w:rsidRPr="00652080">
              <w:rPr>
                <w:rFonts w:ascii="Times New Roman" w:hAnsi="Times New Roman" w:cs="Times New Roman"/>
                <w:color w:val="000000" w:themeColor="text1"/>
                <w:highlight w:val="white"/>
                <w:lang w:eastAsia="ru-RU"/>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652080">
              <w:rPr>
                <w:rFonts w:ascii="Times New Roman" w:hAnsi="Times New Roman" w:cs="Times New Roman"/>
                <w:color w:val="000000" w:themeColor="text1"/>
                <w:highlight w:val="white"/>
                <w:lang w:eastAsia="ru-RU"/>
              </w:rPr>
              <w:t>кр</w:t>
            </w:r>
            <w:proofErr w:type="gramEnd"/>
            <w:r w:rsidRPr="00652080">
              <w:rPr>
                <w:rFonts w:ascii="Times New Roman" w:hAnsi="Times New Roman" w:cs="Times New Roman"/>
                <w:color w:val="000000" w:themeColor="text1"/>
                <w:highlight w:val="white"/>
                <w:lang w:eastAsia="ru-RU"/>
              </w:rPr>
              <w:t xml:space="preserve">ім тих, що проживають на території України на законних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652080">
              <w:rPr>
                <w:rFonts w:ascii="Times New Roman" w:hAnsi="Times New Roman" w:cs="Times New Roman"/>
                <w:color w:val="000000" w:themeColor="text1"/>
                <w:highlight w:val="white"/>
                <w:lang w:eastAsia="ru-RU"/>
              </w:rPr>
              <w:t>в</w:t>
            </w:r>
            <w:proofErr w:type="gramEnd"/>
            <w:r w:rsidRPr="00652080">
              <w:rPr>
                <w:rFonts w:ascii="Times New Roman" w:hAnsi="Times New Roman" w:cs="Times New Roman"/>
                <w:color w:val="000000" w:themeColor="text1"/>
                <w:highlight w:val="white"/>
                <w:lang w:eastAsia="ru-RU"/>
              </w:rPr>
              <w:t>.</w:t>
            </w:r>
          </w:p>
        </w:tc>
      </w:tr>
      <w:tr w:rsidR="00652080" w:rsidRPr="00652080" w:rsidTr="00652080">
        <w:trPr>
          <w:trHeight w:val="699"/>
          <w:jc w:val="center"/>
        </w:trPr>
        <w:tc>
          <w:tcPr>
            <w:tcW w:w="576" w:type="dxa"/>
          </w:tcPr>
          <w:p w:rsidR="00652080" w:rsidRPr="00652080" w:rsidRDefault="00652080" w:rsidP="00652080">
            <w:pPr>
              <w:suppressAutoHyphens w:val="0"/>
              <w:autoSpaceDE/>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lastRenderedPageBreak/>
              <w:t>3</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Відхилення тендерних пропозицій</w:t>
            </w:r>
          </w:p>
        </w:tc>
        <w:tc>
          <w:tcPr>
            <w:tcW w:w="6273" w:type="dxa"/>
          </w:tcPr>
          <w:p w:rsidR="00652080" w:rsidRPr="00652080" w:rsidRDefault="00652080" w:rsidP="00652080">
            <w:pPr>
              <w:widowControl/>
              <w:suppressAutoHyphens w:val="0"/>
              <w:autoSpaceDE/>
              <w:jc w:val="both"/>
              <w:rPr>
                <w:rFonts w:ascii="Times New Roman" w:hAnsi="Times New Roman" w:cs="Times New Roman"/>
                <w:b/>
                <w:i/>
                <w:color w:val="000000" w:themeColor="text1"/>
                <w:highlight w:val="white"/>
                <w:lang w:eastAsia="ru-RU"/>
              </w:rPr>
            </w:pPr>
            <w:bookmarkStart w:id="8" w:name="h.3rdcrjn" w:colFirst="0" w:colLast="0"/>
            <w:bookmarkEnd w:id="8"/>
            <w:r w:rsidRPr="00652080">
              <w:rPr>
                <w:rFonts w:ascii="Times New Roman" w:hAnsi="Times New Roman" w:cs="Times New Roman"/>
                <w:b/>
                <w:i/>
                <w:color w:val="000000" w:themeColor="text1"/>
                <w:highlight w:val="white"/>
                <w:lang w:eastAsia="ru-RU"/>
              </w:rPr>
              <w:t xml:space="preserve">Замовник відхиляє тендерну пропозицію із зазначенням аргументації в електронній системі закупівель </w:t>
            </w:r>
            <w:proofErr w:type="gramStart"/>
            <w:r w:rsidRPr="00652080">
              <w:rPr>
                <w:rFonts w:ascii="Times New Roman" w:hAnsi="Times New Roman" w:cs="Times New Roman"/>
                <w:b/>
                <w:i/>
                <w:color w:val="000000" w:themeColor="text1"/>
                <w:highlight w:val="white"/>
                <w:lang w:eastAsia="ru-RU"/>
              </w:rPr>
              <w:t>у</w:t>
            </w:r>
            <w:proofErr w:type="gramEnd"/>
            <w:r w:rsidRPr="00652080">
              <w:rPr>
                <w:rFonts w:ascii="Times New Roman" w:hAnsi="Times New Roman" w:cs="Times New Roman"/>
                <w:b/>
                <w:i/>
                <w:color w:val="000000" w:themeColor="text1"/>
                <w:highlight w:val="white"/>
                <w:lang w:eastAsia="ru-RU"/>
              </w:rPr>
              <w:t xml:space="preserve"> разі, коли:</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b/>
                <w:color w:val="000000" w:themeColor="text1"/>
                <w:highlight w:val="white"/>
                <w:lang w:eastAsia="ru-RU"/>
              </w:rPr>
            </w:pPr>
            <w:r w:rsidRPr="00652080">
              <w:rPr>
                <w:rFonts w:ascii="Times New Roman" w:hAnsi="Times New Roman" w:cs="Times New Roman"/>
                <w:b/>
                <w:color w:val="000000" w:themeColor="text1"/>
                <w:highlight w:val="white"/>
                <w:lang w:eastAsia="ru-RU"/>
              </w:rPr>
              <w:t>1) учасник процедури закупі</w:t>
            </w:r>
            <w:proofErr w:type="gramStart"/>
            <w:r w:rsidRPr="00652080">
              <w:rPr>
                <w:rFonts w:ascii="Times New Roman" w:hAnsi="Times New Roman" w:cs="Times New Roman"/>
                <w:b/>
                <w:color w:val="000000" w:themeColor="text1"/>
                <w:highlight w:val="white"/>
                <w:lang w:eastAsia="ru-RU"/>
              </w:rPr>
              <w:t>вл</w:t>
            </w:r>
            <w:proofErr w:type="gramEnd"/>
            <w:r w:rsidRPr="00652080">
              <w:rPr>
                <w:rFonts w:ascii="Times New Roman" w:hAnsi="Times New Roman" w:cs="Times New Roman"/>
                <w:b/>
                <w:color w:val="000000" w:themeColor="text1"/>
                <w:highlight w:val="white"/>
                <w:lang w:eastAsia="ru-RU"/>
              </w:rPr>
              <w:t>і:</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ідпадає під підстави, встановлені пунктом 47 особливостей;</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 зазначив у тендерній пропозиції недостовірну інформацію, що є суттєвою для визначення результатів </w:t>
            </w:r>
            <w:proofErr w:type="gramStart"/>
            <w:r w:rsidRPr="00652080">
              <w:rPr>
                <w:rFonts w:ascii="Times New Roman" w:hAnsi="Times New Roman" w:cs="Times New Roman"/>
                <w:color w:val="000000" w:themeColor="text1"/>
                <w:highlight w:val="white"/>
                <w:lang w:eastAsia="ru-RU"/>
              </w:rPr>
              <w:t>в</w:t>
            </w:r>
            <w:proofErr w:type="gramEnd"/>
            <w:r w:rsidRPr="00652080">
              <w:rPr>
                <w:rFonts w:ascii="Times New Roman" w:hAnsi="Times New Roman" w:cs="Times New Roman"/>
                <w:color w:val="000000" w:themeColor="text1"/>
                <w:highlight w:val="white"/>
                <w:lang w:eastAsia="ru-RU"/>
              </w:rPr>
              <w:t>ідкритих торгів, яку замовником виявлено згідно з абзацом першим пункту 42 особливостей;</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не надав забезпечення тендерної пропозиції, якщо таке забезпечення вимагалося замовником;</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 не виправив виявлені замовником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 не надав обґрунтування аномально низької ціни тендерної пропозиції протягом строку, визначеного </w:t>
            </w:r>
            <w:r w:rsidRPr="00652080">
              <w:rPr>
                <w:rFonts w:ascii="Times New Roman" w:hAnsi="Times New Roman" w:cs="Times New Roman"/>
                <w:color w:val="000000" w:themeColor="text1"/>
                <w:highlight w:val="white"/>
                <w:lang w:eastAsia="ru-RU"/>
              </w:rPr>
              <w:lastRenderedPageBreak/>
              <w:t xml:space="preserve">абзацом </w:t>
            </w:r>
            <w:proofErr w:type="gramStart"/>
            <w:r w:rsidRPr="00652080">
              <w:rPr>
                <w:rFonts w:ascii="Times New Roman" w:hAnsi="Times New Roman" w:cs="Times New Roman"/>
                <w:color w:val="000000" w:themeColor="text1"/>
                <w:highlight w:val="white"/>
                <w:lang w:eastAsia="ru-RU"/>
              </w:rPr>
              <w:t>першим</w:t>
            </w:r>
            <w:proofErr w:type="gramEnd"/>
            <w:r w:rsidRPr="00652080">
              <w:rPr>
                <w:rFonts w:ascii="Times New Roman" w:hAnsi="Times New Roman" w:cs="Times New Roman"/>
                <w:color w:val="000000" w:themeColor="text1"/>
                <w:highlight w:val="white"/>
                <w:lang w:eastAsia="ru-RU"/>
              </w:rPr>
              <w:t xml:space="preserve"> частини чотирнадцятої статті 29 Закону/абзацом дев’ятим пункту 37 особливостей;</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визначив конфіденційною інформацію, що не може бути визначена як конфіденційна відповідно до вимог пункту 40 особливостей;</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52080">
              <w:rPr>
                <w:rFonts w:ascii="Times New Roman" w:hAnsi="Times New Roman" w:cs="Times New Roman"/>
                <w:color w:val="000000" w:themeColor="text1"/>
                <w:highlight w:val="white"/>
                <w:lang w:eastAsia="ru-RU"/>
              </w:rPr>
              <w:t xml:space="preserve"> Р</w:t>
            </w:r>
            <w:proofErr w:type="gramEnd"/>
            <w:r w:rsidRPr="00652080">
              <w:rPr>
                <w:rFonts w:ascii="Times New Roman" w:hAnsi="Times New Roman" w:cs="Times New Roman"/>
                <w:color w:val="000000" w:themeColor="text1"/>
                <w:highlight w:val="white"/>
                <w:lang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652080">
              <w:rPr>
                <w:rFonts w:ascii="Times New Roman" w:hAnsi="Times New Roman" w:cs="Times New Roman"/>
                <w:color w:val="000000" w:themeColor="text1"/>
                <w:highlight w:val="white"/>
                <w:lang w:eastAsia="ru-RU"/>
              </w:rPr>
              <w:t>кр</w:t>
            </w:r>
            <w:proofErr w:type="gramEnd"/>
            <w:r w:rsidRPr="00652080">
              <w:rPr>
                <w:rFonts w:ascii="Times New Roman" w:hAnsi="Times New Roman" w:cs="Times New Roman"/>
                <w:color w:val="000000" w:themeColor="text1"/>
                <w:highlight w:val="white"/>
                <w:lang w:eastAsia="ru-RU"/>
              </w:rPr>
              <w:t xml:space="preserve">ім того, що проживає на території України на законних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52080">
              <w:rPr>
                <w:rFonts w:ascii="Times New Roman" w:hAnsi="Times New Roman" w:cs="Times New Roman"/>
                <w:color w:val="000000" w:themeColor="text1"/>
                <w:highlight w:val="white"/>
                <w:lang w:eastAsia="ru-RU"/>
              </w:rPr>
              <w:t>стр</w:t>
            </w:r>
            <w:proofErr w:type="gramEnd"/>
            <w:r w:rsidRPr="00652080">
              <w:rPr>
                <w:rFonts w:ascii="Times New Roman" w:hAnsi="Times New Roman" w:cs="Times New Roman"/>
                <w:color w:val="000000" w:themeColor="text1"/>
                <w:highlight w:val="white"/>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b/>
                <w:color w:val="000000" w:themeColor="text1"/>
                <w:highlight w:val="white"/>
                <w:lang w:eastAsia="ru-RU"/>
              </w:rPr>
            </w:pPr>
            <w:r w:rsidRPr="00652080">
              <w:rPr>
                <w:rFonts w:ascii="Times New Roman" w:hAnsi="Times New Roman" w:cs="Times New Roman"/>
                <w:b/>
                <w:color w:val="000000" w:themeColor="text1"/>
                <w:highlight w:val="white"/>
                <w:lang w:eastAsia="ru-RU"/>
              </w:rPr>
              <w:t>2) тендерна пропозиція:</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 не відповідає умовам </w:t>
            </w:r>
            <w:proofErr w:type="gramStart"/>
            <w:r w:rsidRPr="00652080">
              <w:rPr>
                <w:rFonts w:ascii="Times New Roman" w:hAnsi="Times New Roman" w:cs="Times New Roman"/>
                <w:color w:val="000000" w:themeColor="text1"/>
                <w:highlight w:val="white"/>
                <w:lang w:eastAsia="ru-RU"/>
              </w:rPr>
              <w:t>техн</w:t>
            </w:r>
            <w:proofErr w:type="gramEnd"/>
            <w:r w:rsidRPr="00652080">
              <w:rPr>
                <w:rFonts w:ascii="Times New Roman" w:hAnsi="Times New Roman" w:cs="Times New Roman"/>
                <w:color w:val="000000" w:themeColor="text1"/>
                <w:highlight w:val="white"/>
                <w:lang w:eastAsia="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52080">
                <w:rPr>
                  <w:rFonts w:ascii="Times New Roman" w:hAnsi="Times New Roman" w:cs="Times New Roman"/>
                  <w:color w:val="000000" w:themeColor="text1"/>
                  <w:highlight w:val="white"/>
                  <w:lang w:eastAsia="ru-RU"/>
                </w:rPr>
                <w:t>пункту 4</w:t>
              </w:r>
            </w:hyperlink>
            <w:r w:rsidRPr="00652080">
              <w:rPr>
                <w:rFonts w:ascii="Times New Roman" w:hAnsi="Times New Roman" w:cs="Times New Roman"/>
                <w:color w:val="000000" w:themeColor="text1"/>
                <w:highlight w:val="white"/>
                <w:lang w:eastAsia="ru-RU"/>
              </w:rPr>
              <w:t>3 особливостей;</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 є </w:t>
            </w:r>
            <w:proofErr w:type="gramStart"/>
            <w:r w:rsidRPr="00652080">
              <w:rPr>
                <w:rFonts w:ascii="Times New Roman" w:hAnsi="Times New Roman" w:cs="Times New Roman"/>
                <w:color w:val="000000" w:themeColor="text1"/>
                <w:highlight w:val="white"/>
                <w:lang w:eastAsia="ru-RU"/>
              </w:rPr>
              <w:t>такою</w:t>
            </w:r>
            <w:proofErr w:type="gramEnd"/>
            <w:r w:rsidRPr="00652080">
              <w:rPr>
                <w:rFonts w:ascii="Times New Roman" w:hAnsi="Times New Roman" w:cs="Times New Roman"/>
                <w:color w:val="000000" w:themeColor="text1"/>
                <w:highlight w:val="white"/>
                <w:lang w:eastAsia="ru-RU"/>
              </w:rPr>
              <w:t>, строк дії якої закінчився;</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є такою, ціна якої перевищує очікувану вартість предмета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652080">
              <w:rPr>
                <w:rFonts w:ascii="Times New Roman" w:hAnsi="Times New Roman" w:cs="Times New Roman"/>
                <w:color w:val="000000" w:themeColor="text1"/>
                <w:highlight w:val="white"/>
                <w:lang w:eastAsia="ru-RU"/>
              </w:rPr>
              <w:t>ніж</w:t>
            </w:r>
            <w:proofErr w:type="gramEnd"/>
            <w:r w:rsidRPr="00652080">
              <w:rPr>
                <w:rFonts w:ascii="Times New Roman" w:hAnsi="Times New Roman" w:cs="Times New Roman"/>
                <w:color w:val="000000" w:themeColor="text1"/>
                <w:highlight w:val="white"/>
                <w:lang w:eastAsia="ru-RU"/>
              </w:rPr>
              <w:t xml:space="preserve"> </w:t>
            </w:r>
            <w:r w:rsidRPr="00652080">
              <w:rPr>
                <w:rFonts w:ascii="Times New Roman" w:hAnsi="Times New Roman" w:cs="Times New Roman"/>
                <w:color w:val="000000" w:themeColor="text1"/>
                <w:highlight w:val="white"/>
                <w:lang w:eastAsia="ru-RU"/>
              </w:rPr>
              <w:lastRenderedPageBreak/>
              <w:t>зазначений замовником в тендерній документації;</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 не відповідає вимогам, установленим у тендерній документації відповідно </w:t>
            </w:r>
            <w:proofErr w:type="gramStart"/>
            <w:r w:rsidRPr="00652080">
              <w:rPr>
                <w:rFonts w:ascii="Times New Roman" w:hAnsi="Times New Roman" w:cs="Times New Roman"/>
                <w:color w:val="000000" w:themeColor="text1"/>
                <w:highlight w:val="white"/>
                <w:lang w:eastAsia="ru-RU"/>
              </w:rPr>
              <w:t>до</w:t>
            </w:r>
            <w:proofErr w:type="gramEnd"/>
            <w:r w:rsidRPr="00652080">
              <w:rPr>
                <w:rFonts w:ascii="Times New Roman" w:hAnsi="Times New Roman" w:cs="Times New Roman"/>
                <w:color w:val="000000" w:themeColor="text1"/>
                <w:highlight w:val="white"/>
                <w:lang w:eastAsia="ru-RU"/>
              </w:rPr>
              <w:t xml:space="preserve"> абзацу першого частини третьої статті 22 Закону;</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b/>
                <w:color w:val="000000" w:themeColor="text1"/>
                <w:highlight w:val="white"/>
                <w:lang w:eastAsia="ru-RU"/>
              </w:rPr>
            </w:pPr>
            <w:r w:rsidRPr="00652080">
              <w:rPr>
                <w:rFonts w:ascii="Times New Roman" w:hAnsi="Times New Roman" w:cs="Times New Roman"/>
                <w:b/>
                <w:color w:val="000000" w:themeColor="text1"/>
                <w:highlight w:val="white"/>
                <w:lang w:eastAsia="ru-RU"/>
              </w:rPr>
              <w:t>3) переможець процедури закупі</w:t>
            </w:r>
            <w:proofErr w:type="gramStart"/>
            <w:r w:rsidRPr="00652080">
              <w:rPr>
                <w:rFonts w:ascii="Times New Roman" w:hAnsi="Times New Roman" w:cs="Times New Roman"/>
                <w:b/>
                <w:color w:val="000000" w:themeColor="text1"/>
                <w:highlight w:val="white"/>
                <w:lang w:eastAsia="ru-RU"/>
              </w:rPr>
              <w:t>вл</w:t>
            </w:r>
            <w:proofErr w:type="gramEnd"/>
            <w:r w:rsidRPr="00652080">
              <w:rPr>
                <w:rFonts w:ascii="Times New Roman" w:hAnsi="Times New Roman" w:cs="Times New Roman"/>
                <w:b/>
                <w:color w:val="000000" w:themeColor="text1"/>
                <w:highlight w:val="white"/>
                <w:lang w:eastAsia="ru-RU"/>
              </w:rPr>
              <w:t>і:</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 відмовився від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ідписання договору про закупівлю відповідно до вимог тендерної документації або укладення договору про закупівлю;</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 не надав у спосіб, зазначений в тендерній документації, документи, що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ідтверджують відсутність підстав, визначених у підпунктах 3, 5, 6 і 12 та в абзаці чотирнадцятому пункту 47 особливостей;</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 не надав забезпечення виконання договору </w:t>
            </w:r>
            <w:proofErr w:type="gramStart"/>
            <w:r w:rsidRPr="00652080">
              <w:rPr>
                <w:rFonts w:ascii="Times New Roman" w:hAnsi="Times New Roman" w:cs="Times New Roman"/>
                <w:color w:val="000000" w:themeColor="text1"/>
                <w:highlight w:val="white"/>
                <w:lang w:eastAsia="ru-RU"/>
              </w:rPr>
              <w:t>про</w:t>
            </w:r>
            <w:proofErr w:type="gramEnd"/>
            <w:r w:rsidRPr="00652080">
              <w:rPr>
                <w:rFonts w:ascii="Times New Roman" w:hAnsi="Times New Roman" w:cs="Times New Roman"/>
                <w:color w:val="000000" w:themeColor="text1"/>
                <w:highlight w:val="white"/>
                <w:lang w:eastAsia="ru-RU"/>
              </w:rPr>
              <w:t xml:space="preserve"> закупівлю, якщо таке забезпечення вимагалося замовником;</w:t>
            </w:r>
          </w:p>
          <w:p w:rsidR="00652080" w:rsidRPr="00652080" w:rsidRDefault="00652080" w:rsidP="00652080">
            <w:pPr>
              <w:widowControl/>
              <w:shd w:val="clear" w:color="auto" w:fill="FFFFFF"/>
              <w:suppressAutoHyphens w:val="0"/>
              <w:autoSpaceDE/>
              <w:ind w:firstLine="567"/>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надав недостовірну інформацію, що є суттєвою для визначення результатів процедури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і, яку замовником виявлено згідно з абзацом першим пункту 42 особливостей.</w:t>
            </w:r>
          </w:p>
          <w:p w:rsidR="00652080" w:rsidRPr="00652080" w:rsidRDefault="00652080" w:rsidP="00652080">
            <w:pPr>
              <w:keepNext/>
              <w:keepLines/>
              <w:widowControl/>
              <w:suppressAutoHyphens w:val="0"/>
              <w:autoSpaceDE/>
              <w:contextualSpacing/>
              <w:jc w:val="both"/>
              <w:rPr>
                <w:rFonts w:ascii="Times New Roman" w:hAnsi="Times New Roman" w:cs="Times New Roman"/>
                <w:color w:val="000000"/>
                <w:lang w:eastAsia="ru-RU"/>
              </w:rPr>
            </w:pPr>
            <w:r w:rsidRPr="00652080">
              <w:rPr>
                <w:rFonts w:ascii="Times New Roman" w:hAnsi="Times New Roman" w:cs="Times New Roman"/>
                <w:b/>
                <w:color w:val="000000" w:themeColor="text1"/>
                <w:lang w:eastAsia="ru-RU"/>
              </w:rPr>
              <w:t>Замовник може відхилити тендерну пропозицію</w:t>
            </w:r>
            <w:r w:rsidRPr="00652080">
              <w:rPr>
                <w:rFonts w:ascii="Times New Roman" w:hAnsi="Times New Roman" w:cs="Times New Roman"/>
                <w:color w:val="000000" w:themeColor="text1"/>
                <w:lang w:eastAsia="ru-RU"/>
              </w:rPr>
              <w:t xml:space="preserve"> із </w:t>
            </w:r>
            <w:r w:rsidRPr="00652080">
              <w:rPr>
                <w:rFonts w:ascii="Times New Roman" w:hAnsi="Times New Roman" w:cs="Times New Roman"/>
                <w:color w:val="000000"/>
                <w:lang w:eastAsia="ru-RU"/>
              </w:rPr>
              <w:t>зазначенням аргументації в електронній системі закупівельу разі, коли:</w:t>
            </w:r>
          </w:p>
          <w:p w:rsidR="00652080" w:rsidRPr="00652080" w:rsidRDefault="00652080" w:rsidP="00652080">
            <w:pPr>
              <w:keepNext/>
              <w:keepLines/>
              <w:widowControl/>
              <w:suppressAutoHyphens w:val="0"/>
              <w:autoSpaceDE/>
              <w:contextualSpacing/>
              <w:jc w:val="both"/>
              <w:rPr>
                <w:rFonts w:ascii="Times New Roman" w:hAnsi="Times New Roman" w:cs="Times New Roman"/>
                <w:color w:val="000000"/>
                <w:lang w:eastAsia="ru-RU"/>
              </w:rPr>
            </w:pPr>
            <w:r w:rsidRPr="00652080">
              <w:rPr>
                <w:rFonts w:ascii="Times New Roman" w:hAnsi="Times New Roman" w:cs="Times New Roman"/>
                <w:color w:val="000000"/>
                <w:lang w:eastAsia="ru-RU"/>
              </w:rPr>
              <w:t>1) учасник процедури закупі</w:t>
            </w:r>
            <w:proofErr w:type="gramStart"/>
            <w:r w:rsidRPr="00652080">
              <w:rPr>
                <w:rFonts w:ascii="Times New Roman" w:hAnsi="Times New Roman" w:cs="Times New Roman"/>
                <w:color w:val="000000"/>
                <w:lang w:eastAsia="ru-RU"/>
              </w:rPr>
              <w:t>вл</w:t>
            </w:r>
            <w:proofErr w:type="gramEnd"/>
            <w:r w:rsidRPr="00652080">
              <w:rPr>
                <w:rFonts w:ascii="Times New Roman" w:hAnsi="Times New Roman" w:cs="Times New Roman"/>
                <w:color w:val="000000"/>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652080" w:rsidRPr="00652080" w:rsidRDefault="00652080" w:rsidP="00652080">
            <w:pPr>
              <w:keepNext/>
              <w:keepLines/>
              <w:widowControl/>
              <w:suppressAutoHyphens w:val="0"/>
              <w:autoSpaceDE/>
              <w:contextualSpacing/>
              <w:jc w:val="both"/>
              <w:rPr>
                <w:rFonts w:ascii="Times New Roman" w:hAnsi="Times New Roman" w:cs="Times New Roman"/>
                <w:color w:val="000000"/>
                <w:lang w:eastAsia="ru-RU"/>
              </w:rPr>
            </w:pPr>
            <w:r w:rsidRPr="00652080">
              <w:rPr>
                <w:rFonts w:ascii="Times New Roman" w:hAnsi="Times New Roman" w:cs="Times New Roman"/>
                <w:color w:val="000000"/>
                <w:lang w:eastAsia="ru-RU"/>
              </w:rPr>
              <w:t>2) учасник процедури закупі</w:t>
            </w:r>
            <w:proofErr w:type="gramStart"/>
            <w:r w:rsidRPr="00652080">
              <w:rPr>
                <w:rFonts w:ascii="Times New Roman" w:hAnsi="Times New Roman" w:cs="Times New Roman"/>
                <w:color w:val="000000"/>
                <w:lang w:eastAsia="ru-RU"/>
              </w:rPr>
              <w:t>вл</w:t>
            </w:r>
            <w:proofErr w:type="gramEnd"/>
            <w:r w:rsidRPr="00652080">
              <w:rPr>
                <w:rFonts w:ascii="Times New Roman" w:hAnsi="Times New Roman" w:cs="Times New Roman"/>
                <w:color w:val="000000"/>
                <w:lang w:eastAsia="ru-RU"/>
              </w:rPr>
              <w:t>і не виконав свої</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80" w:rsidRPr="00652080" w:rsidRDefault="00652080" w:rsidP="00652080">
            <w:pPr>
              <w:keepNext/>
              <w:keepLines/>
              <w:widowControl/>
              <w:suppressAutoHyphens w:val="0"/>
              <w:autoSpaceDE/>
              <w:contextualSpacing/>
              <w:jc w:val="both"/>
              <w:rPr>
                <w:rFonts w:ascii="Times New Roman" w:hAnsi="Times New Roman" w:cs="Times New Roman"/>
                <w:color w:val="000000"/>
                <w:lang w:eastAsia="ru-RU"/>
              </w:rPr>
            </w:pPr>
            <w:r w:rsidRPr="00652080">
              <w:rPr>
                <w:rFonts w:ascii="Times New Roman" w:hAnsi="Times New Roman" w:cs="Times New Roman"/>
                <w:color w:val="000000"/>
                <w:lang w:eastAsia="ru-RU"/>
              </w:rPr>
              <w:t xml:space="preserve">Інформація про відхилення тендерної пропозиції, у тому числі </w:t>
            </w:r>
            <w:proofErr w:type="gramStart"/>
            <w:r w:rsidRPr="00652080">
              <w:rPr>
                <w:rFonts w:ascii="Times New Roman" w:hAnsi="Times New Roman" w:cs="Times New Roman"/>
                <w:color w:val="000000"/>
                <w:lang w:eastAsia="ru-RU"/>
              </w:rPr>
              <w:t>п</w:t>
            </w:r>
            <w:proofErr w:type="gramEnd"/>
            <w:r w:rsidRPr="00652080">
              <w:rPr>
                <w:rFonts w:ascii="Times New Roman" w:hAnsi="Times New Roman" w:cs="Times New Roman"/>
                <w:color w:val="000000"/>
                <w:lang w:eastAsia="ru-RU"/>
              </w:rPr>
              <w:t>ідстави такого відхилення (з посиланням на відповідні положення особливостей та умови тендерної</w:t>
            </w:r>
            <w:r w:rsidRPr="00652080">
              <w:rPr>
                <w:rFonts w:ascii="Times New Roman" w:hAnsi="Times New Roman" w:cs="Times New Roman"/>
                <w:color w:val="000000"/>
                <w:lang w:val="uk-UA" w:eastAsia="ru-RU"/>
              </w:rPr>
              <w:t xml:space="preserve"> </w:t>
            </w:r>
            <w:r w:rsidRPr="00652080">
              <w:rPr>
                <w:rFonts w:ascii="Times New Roman" w:hAnsi="Times New Roman" w:cs="Times New Roman"/>
                <w:color w:val="000000"/>
                <w:lang w:eastAsia="ru-RU"/>
              </w:rPr>
              <w:t>документації, яким така тендерна пропозиція та/абоучасник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w:t>
            </w:r>
          </w:p>
          <w:p w:rsidR="00652080" w:rsidRPr="00652080" w:rsidRDefault="00652080" w:rsidP="00652080">
            <w:pPr>
              <w:keepNext/>
              <w:keepLines/>
              <w:widowControl/>
              <w:suppressAutoHyphens w:val="0"/>
              <w:autoSpaceDE/>
              <w:contextualSpacing/>
              <w:jc w:val="both"/>
              <w:rPr>
                <w:rFonts w:ascii="Times New Roman" w:hAnsi="Times New Roman" w:cs="Times New Roman"/>
                <w:color w:val="000000"/>
                <w:lang w:eastAsia="ru-RU"/>
              </w:rPr>
            </w:pPr>
            <w:r w:rsidRPr="00652080">
              <w:rPr>
                <w:rFonts w:ascii="Times New Roman" w:hAnsi="Times New Roman" w:cs="Times New Roman"/>
                <w:color w:val="000000"/>
                <w:lang w:eastAsia="ru-RU"/>
              </w:rPr>
              <w:t>процедури закупі</w:t>
            </w:r>
            <w:proofErr w:type="gramStart"/>
            <w:r w:rsidRPr="00652080">
              <w:rPr>
                <w:rFonts w:ascii="Times New Roman" w:hAnsi="Times New Roman" w:cs="Times New Roman"/>
                <w:color w:val="000000"/>
                <w:lang w:eastAsia="ru-RU"/>
              </w:rPr>
              <w:t>вл</w:t>
            </w:r>
            <w:proofErr w:type="gramEnd"/>
            <w:r w:rsidRPr="00652080">
              <w:rPr>
                <w:rFonts w:ascii="Times New Roman" w:hAnsi="Times New Roman" w:cs="Times New Roman"/>
                <w:color w:val="000000"/>
                <w:lang w:eastAsia="ru-RU"/>
              </w:rPr>
              <w:t>і / переможцю процедури закупівлі, тендерна пропозиція якого відхилена, через електроннусистему закупівель.</w:t>
            </w:r>
          </w:p>
          <w:p w:rsidR="00652080" w:rsidRPr="00652080" w:rsidRDefault="00652080" w:rsidP="00652080">
            <w:pPr>
              <w:keepNext/>
              <w:keepLines/>
              <w:widowControl/>
              <w:suppressAutoHyphens w:val="0"/>
              <w:autoSpaceDE/>
              <w:contextualSpacing/>
              <w:jc w:val="both"/>
              <w:rPr>
                <w:rFonts w:ascii="Times New Roman" w:hAnsi="Times New Roman" w:cs="Times New Roman"/>
                <w:color w:val="000000"/>
                <w:lang w:eastAsia="ru-RU"/>
              </w:rPr>
            </w:pPr>
            <w:r w:rsidRPr="00652080">
              <w:rPr>
                <w:rFonts w:ascii="Times New Roman" w:hAnsi="Times New Roman" w:cs="Times New Roman"/>
                <w:color w:val="000000"/>
                <w:lang w:eastAsia="ru-RU"/>
              </w:rPr>
              <w:t>У разі коли учасник процедури закупі</w:t>
            </w:r>
            <w:proofErr w:type="gramStart"/>
            <w:r w:rsidRPr="00652080">
              <w:rPr>
                <w:rFonts w:ascii="Times New Roman" w:hAnsi="Times New Roman" w:cs="Times New Roman"/>
                <w:color w:val="000000"/>
                <w:lang w:eastAsia="ru-RU"/>
              </w:rPr>
              <w:t>вл</w:t>
            </w:r>
            <w:proofErr w:type="gramEnd"/>
            <w:r w:rsidRPr="00652080">
              <w:rPr>
                <w:rFonts w:ascii="Times New Roman" w:hAnsi="Times New Roman" w:cs="Times New Roman"/>
                <w:color w:val="000000"/>
                <w:lang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652080">
              <w:rPr>
                <w:rFonts w:ascii="Times New Roman" w:hAnsi="Times New Roman" w:cs="Times New Roman"/>
                <w:color w:val="000000"/>
                <w:lang w:eastAsia="ru-RU"/>
              </w:rPr>
              <w:lastRenderedPageBreak/>
              <w:t xml:space="preserve">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652080">
              <w:rPr>
                <w:rFonts w:ascii="Times New Roman" w:hAnsi="Times New Roman" w:cs="Times New Roman"/>
                <w:color w:val="000000"/>
                <w:lang w:eastAsia="ru-RU"/>
              </w:rPr>
              <w:t>п</w:t>
            </w:r>
            <w:proofErr w:type="gramEnd"/>
            <w:r w:rsidRPr="00652080">
              <w:rPr>
                <w:rFonts w:ascii="Times New Roman" w:hAnsi="Times New Roman" w:cs="Times New Roman"/>
                <w:color w:val="000000"/>
                <w:lang w:eastAsia="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2080" w:rsidRPr="00652080" w:rsidTr="00652080">
        <w:trPr>
          <w:trHeight w:val="370"/>
          <w:jc w:val="center"/>
        </w:trPr>
        <w:tc>
          <w:tcPr>
            <w:tcW w:w="9996" w:type="dxa"/>
            <w:gridSpan w:val="3"/>
            <w:vAlign w:val="center"/>
          </w:tcPr>
          <w:p w:rsidR="00652080" w:rsidRPr="00652080" w:rsidRDefault="00652080" w:rsidP="00652080">
            <w:pPr>
              <w:suppressAutoHyphens w:val="0"/>
              <w:autoSpaceDE/>
              <w:ind w:left="92" w:hanging="20"/>
              <w:jc w:val="center"/>
              <w:rPr>
                <w:rFonts w:ascii="Times New Roman" w:hAnsi="Times New Roman" w:cs="Times New Roman"/>
                <w:b/>
                <w:i/>
                <w:color w:val="000000"/>
                <w:lang w:val="uk-UA" w:eastAsia="ru-RU"/>
              </w:rPr>
            </w:pPr>
            <w:r w:rsidRPr="00652080">
              <w:rPr>
                <w:rFonts w:ascii="Times New Roman" w:hAnsi="Times New Roman" w:cs="Times New Roman"/>
                <w:b/>
                <w:i/>
                <w:color w:val="000000"/>
                <w:lang w:val="uk-UA" w:eastAsia="ru-RU"/>
              </w:rPr>
              <w:lastRenderedPageBreak/>
              <w:t>Розділ 6. Результати торгів та укладання договору про закупівлю</w:t>
            </w:r>
          </w:p>
        </w:tc>
      </w:tr>
      <w:tr w:rsidR="00652080" w:rsidRPr="00652080" w:rsidTr="00652080">
        <w:trPr>
          <w:trHeight w:val="520"/>
          <w:jc w:val="center"/>
        </w:trPr>
        <w:tc>
          <w:tcPr>
            <w:tcW w:w="576"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1</w:t>
            </w:r>
          </w:p>
        </w:tc>
        <w:tc>
          <w:tcPr>
            <w:tcW w:w="3147" w:type="dxa"/>
            <w:vMerge w:val="restart"/>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Відміна замовником торгів чи визнання їх такими, що не відбулися</w:t>
            </w:r>
          </w:p>
        </w:tc>
        <w:tc>
          <w:tcPr>
            <w:tcW w:w="6273" w:type="dxa"/>
            <w:vMerge w:val="restart"/>
          </w:tcPr>
          <w:p w:rsidR="00652080" w:rsidRPr="00652080" w:rsidRDefault="00652080" w:rsidP="00652080">
            <w:pPr>
              <w:suppressAutoHyphens w:val="0"/>
              <w:autoSpaceDE/>
              <w:jc w:val="both"/>
              <w:rPr>
                <w:rFonts w:ascii="Times New Roman" w:hAnsi="Times New Roman" w:cs="Times New Roman"/>
                <w:b/>
                <w:i/>
                <w:color w:val="000000" w:themeColor="text1"/>
                <w:highlight w:val="white"/>
                <w:lang w:eastAsia="ru-RU"/>
              </w:rPr>
            </w:pPr>
            <w:bookmarkStart w:id="9" w:name="h.z337ya" w:colFirst="0" w:colLast="0"/>
            <w:bookmarkEnd w:id="9"/>
            <w:r w:rsidRPr="00652080">
              <w:rPr>
                <w:rFonts w:ascii="Times New Roman" w:hAnsi="Times New Roman" w:cs="Times New Roman"/>
                <w:b/>
                <w:i/>
                <w:color w:val="000000" w:themeColor="text1"/>
                <w:highlight w:val="white"/>
                <w:lang w:eastAsia="ru-RU"/>
              </w:rPr>
              <w:t xml:space="preserve">Замовник відміняє відкриті торги </w:t>
            </w:r>
            <w:proofErr w:type="gramStart"/>
            <w:r w:rsidRPr="00652080">
              <w:rPr>
                <w:rFonts w:ascii="Times New Roman" w:hAnsi="Times New Roman" w:cs="Times New Roman"/>
                <w:b/>
                <w:i/>
                <w:color w:val="000000" w:themeColor="text1"/>
                <w:highlight w:val="white"/>
                <w:lang w:eastAsia="ru-RU"/>
              </w:rPr>
              <w:t>у</w:t>
            </w:r>
            <w:proofErr w:type="gramEnd"/>
            <w:r w:rsidRPr="00652080">
              <w:rPr>
                <w:rFonts w:ascii="Times New Roman" w:hAnsi="Times New Roman" w:cs="Times New Roman"/>
                <w:b/>
                <w:i/>
                <w:color w:val="000000" w:themeColor="text1"/>
                <w:highlight w:val="white"/>
                <w:lang w:eastAsia="ru-RU"/>
              </w:rPr>
              <w:t xml:space="preserve"> разі:</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1) відсутності подальшої потреби в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і товарів, робіт чи послуг;</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3) скорочення обсягу видатків на здійснення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і товарів, робіт чи послуг;</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4) коли здійснення закупі</w:t>
            </w:r>
            <w:proofErr w:type="gramStart"/>
            <w:r w:rsidRPr="00652080">
              <w:rPr>
                <w:rFonts w:ascii="Times New Roman" w:hAnsi="Times New Roman" w:cs="Times New Roman"/>
                <w:color w:val="000000" w:themeColor="text1"/>
                <w:highlight w:val="white"/>
                <w:lang w:eastAsia="ru-RU"/>
              </w:rPr>
              <w:t>вл</w:t>
            </w:r>
            <w:proofErr w:type="gramEnd"/>
            <w:r w:rsidRPr="00652080">
              <w:rPr>
                <w:rFonts w:ascii="Times New Roman" w:hAnsi="Times New Roman" w:cs="Times New Roman"/>
                <w:color w:val="000000" w:themeColor="text1"/>
                <w:highlight w:val="white"/>
                <w:lang w:eastAsia="ru-RU"/>
              </w:rPr>
              <w:t>і стало неможливим внаслідок дії обставин непереборної сили.</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У разі відміни відкритих торгів замовник </w:t>
            </w:r>
            <w:r w:rsidRPr="00652080">
              <w:rPr>
                <w:rFonts w:ascii="Times New Roman" w:hAnsi="Times New Roman" w:cs="Times New Roman"/>
                <w:b/>
                <w:i/>
                <w:color w:val="000000" w:themeColor="text1"/>
                <w:highlight w:val="white"/>
                <w:lang w:eastAsia="ru-RU"/>
              </w:rPr>
              <w:t>протягом одного робочого дня</w:t>
            </w:r>
            <w:r w:rsidRPr="00652080">
              <w:rPr>
                <w:rFonts w:ascii="Times New Roman" w:hAnsi="Times New Roman" w:cs="Times New Roman"/>
                <w:color w:val="000000" w:themeColor="text1"/>
                <w:highlight w:val="white"/>
                <w:lang w:eastAsia="ru-RU"/>
              </w:rPr>
              <w:t xml:space="preserve"> з дати прийняття відповідного </w:t>
            </w:r>
            <w:proofErr w:type="gramStart"/>
            <w:r w:rsidRPr="00652080">
              <w:rPr>
                <w:rFonts w:ascii="Times New Roman" w:hAnsi="Times New Roman" w:cs="Times New Roman"/>
                <w:color w:val="000000" w:themeColor="text1"/>
                <w:highlight w:val="white"/>
                <w:lang w:eastAsia="ru-RU"/>
              </w:rPr>
              <w:t>р</w:t>
            </w:r>
            <w:proofErr w:type="gramEnd"/>
            <w:r w:rsidRPr="00652080">
              <w:rPr>
                <w:rFonts w:ascii="Times New Roman" w:hAnsi="Times New Roman" w:cs="Times New Roman"/>
                <w:color w:val="000000" w:themeColor="text1"/>
                <w:highlight w:val="white"/>
                <w:lang w:eastAsia="ru-RU"/>
              </w:rPr>
              <w:t>ішення зазначає в електронній системі закупівель підстави прийняття такого рішення.</w:t>
            </w:r>
          </w:p>
          <w:p w:rsidR="00652080" w:rsidRPr="00652080" w:rsidRDefault="00652080" w:rsidP="00652080">
            <w:pPr>
              <w:suppressAutoHyphens w:val="0"/>
              <w:autoSpaceDE/>
              <w:jc w:val="both"/>
              <w:rPr>
                <w:rFonts w:ascii="Times New Roman" w:hAnsi="Times New Roman" w:cs="Times New Roman"/>
                <w:b/>
                <w:i/>
                <w:color w:val="000000" w:themeColor="text1"/>
                <w:highlight w:val="white"/>
                <w:lang w:eastAsia="ru-RU"/>
              </w:rPr>
            </w:pPr>
            <w:r w:rsidRPr="00652080">
              <w:rPr>
                <w:rFonts w:ascii="Times New Roman" w:hAnsi="Times New Roman" w:cs="Times New Roman"/>
                <w:b/>
                <w:i/>
                <w:color w:val="000000" w:themeColor="text1"/>
                <w:highlight w:val="white"/>
                <w:lang w:eastAsia="ru-RU"/>
              </w:rPr>
              <w:t xml:space="preserve">Відкриті торги автоматично відміняються електронною системою закупівель </w:t>
            </w:r>
            <w:proofErr w:type="gramStart"/>
            <w:r w:rsidRPr="00652080">
              <w:rPr>
                <w:rFonts w:ascii="Times New Roman" w:hAnsi="Times New Roman" w:cs="Times New Roman"/>
                <w:b/>
                <w:i/>
                <w:color w:val="000000" w:themeColor="text1"/>
                <w:highlight w:val="white"/>
                <w:lang w:eastAsia="ru-RU"/>
              </w:rPr>
              <w:t>у</w:t>
            </w:r>
            <w:proofErr w:type="gramEnd"/>
            <w:r w:rsidRPr="00652080">
              <w:rPr>
                <w:rFonts w:ascii="Times New Roman" w:hAnsi="Times New Roman" w:cs="Times New Roman"/>
                <w:b/>
                <w:i/>
                <w:color w:val="000000" w:themeColor="text1"/>
                <w:highlight w:val="white"/>
                <w:lang w:eastAsia="ru-RU"/>
              </w:rPr>
              <w:t xml:space="preserve"> разі:</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1) відхилення всіх тендерних пропозицій (</w:t>
            </w:r>
            <w:proofErr w:type="gramStart"/>
            <w:r w:rsidRPr="00652080">
              <w:rPr>
                <w:rFonts w:ascii="Times New Roman" w:hAnsi="Times New Roman" w:cs="Times New Roman"/>
                <w:color w:val="000000" w:themeColor="text1"/>
                <w:highlight w:val="white"/>
                <w:lang w:eastAsia="ru-RU"/>
              </w:rPr>
              <w:t>у</w:t>
            </w:r>
            <w:proofErr w:type="gramEnd"/>
            <w:r w:rsidRPr="00652080">
              <w:rPr>
                <w:rFonts w:ascii="Times New Roman" w:hAnsi="Times New Roman" w:cs="Times New Roman"/>
                <w:color w:val="000000" w:themeColor="text1"/>
                <w:highlight w:val="white"/>
                <w:lang w:eastAsia="ru-RU"/>
              </w:rPr>
              <w:t xml:space="preserve"> </w:t>
            </w:r>
            <w:proofErr w:type="gramStart"/>
            <w:r w:rsidRPr="00652080">
              <w:rPr>
                <w:rFonts w:ascii="Times New Roman" w:hAnsi="Times New Roman" w:cs="Times New Roman"/>
                <w:color w:val="000000" w:themeColor="text1"/>
                <w:highlight w:val="white"/>
                <w:lang w:eastAsia="ru-RU"/>
              </w:rPr>
              <w:t>тому</w:t>
            </w:r>
            <w:proofErr w:type="gramEnd"/>
            <w:r w:rsidRPr="00652080">
              <w:rPr>
                <w:rFonts w:ascii="Times New Roman" w:hAnsi="Times New Roman" w:cs="Times New Roman"/>
                <w:color w:val="000000" w:themeColor="text1"/>
                <w:highlight w:val="white"/>
                <w:lang w:eastAsia="ru-RU"/>
              </w:rPr>
              <w:t xml:space="preserve"> числі, якщо була подана одна тендерна пропозиція, яка відхилена замовником) згідно з Особливостями;</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2) неподання жодної тендерної пропозиції для участі </w:t>
            </w:r>
            <w:proofErr w:type="gramStart"/>
            <w:r w:rsidRPr="00652080">
              <w:rPr>
                <w:rFonts w:ascii="Times New Roman" w:hAnsi="Times New Roman" w:cs="Times New Roman"/>
                <w:color w:val="000000" w:themeColor="text1"/>
                <w:highlight w:val="white"/>
                <w:lang w:eastAsia="ru-RU"/>
              </w:rPr>
              <w:t>у</w:t>
            </w:r>
            <w:proofErr w:type="gramEnd"/>
            <w:r w:rsidRPr="00652080">
              <w:rPr>
                <w:rFonts w:ascii="Times New Roman" w:hAnsi="Times New Roman" w:cs="Times New Roman"/>
                <w:color w:val="000000" w:themeColor="text1"/>
                <w:highlight w:val="white"/>
                <w:lang w:eastAsia="ru-RU"/>
              </w:rPr>
              <w:t xml:space="preserve"> відкритих </w:t>
            </w:r>
            <w:proofErr w:type="gramStart"/>
            <w:r w:rsidRPr="00652080">
              <w:rPr>
                <w:rFonts w:ascii="Times New Roman" w:hAnsi="Times New Roman" w:cs="Times New Roman"/>
                <w:color w:val="000000" w:themeColor="text1"/>
                <w:highlight w:val="white"/>
                <w:lang w:eastAsia="ru-RU"/>
              </w:rPr>
              <w:t>торгах</w:t>
            </w:r>
            <w:proofErr w:type="gramEnd"/>
            <w:r w:rsidRPr="00652080">
              <w:rPr>
                <w:rFonts w:ascii="Times New Roman" w:hAnsi="Times New Roman" w:cs="Times New Roman"/>
                <w:color w:val="000000" w:themeColor="text1"/>
                <w:highlight w:val="white"/>
                <w:lang w:eastAsia="ru-RU"/>
              </w:rPr>
              <w:t xml:space="preserve"> у строк, установлений замовником згідно з Особливостями.</w:t>
            </w:r>
          </w:p>
          <w:p w:rsidR="00652080" w:rsidRPr="00652080" w:rsidRDefault="00652080" w:rsidP="00652080">
            <w:pPr>
              <w:suppressAutoHyphens w:val="0"/>
              <w:autoSpaceDE/>
              <w:jc w:val="both"/>
              <w:rPr>
                <w:rFonts w:ascii="Times New Roman" w:hAnsi="Times New Roman" w:cs="Times New Roman"/>
                <w:color w:val="000000" w:themeColor="text1"/>
                <w:highlight w:val="white"/>
                <w:lang w:eastAsia="ru-RU"/>
              </w:rPr>
            </w:pPr>
            <w:r w:rsidRPr="00652080">
              <w:rPr>
                <w:rFonts w:ascii="Times New Roman" w:hAnsi="Times New Roman" w:cs="Times New Roman"/>
                <w:color w:val="000000" w:themeColor="text1"/>
                <w:highlight w:val="white"/>
                <w:lang w:eastAsia="ru-RU"/>
              </w:rPr>
              <w:t xml:space="preserve">Електронною системою закупівель автоматично протягом одного робочого дня з дати настання </w:t>
            </w:r>
            <w:proofErr w:type="gramStart"/>
            <w:r w:rsidRPr="00652080">
              <w:rPr>
                <w:rFonts w:ascii="Times New Roman" w:hAnsi="Times New Roman" w:cs="Times New Roman"/>
                <w:color w:val="000000" w:themeColor="text1"/>
                <w:highlight w:val="white"/>
                <w:lang w:eastAsia="ru-RU"/>
              </w:rPr>
              <w:t>п</w:t>
            </w:r>
            <w:proofErr w:type="gramEnd"/>
            <w:r w:rsidRPr="00652080">
              <w:rPr>
                <w:rFonts w:ascii="Times New Roman" w:hAnsi="Times New Roman" w:cs="Times New Roman"/>
                <w:color w:val="000000" w:themeColor="text1"/>
                <w:highlight w:val="white"/>
                <w:lang w:eastAsia="ru-RU"/>
              </w:rPr>
              <w:t>ідстав для відміни відкритих торгів, визначених пунктом 51 Особливостей, оприлюднюється інформація про відміну відкритих торгів.</w:t>
            </w:r>
          </w:p>
        </w:tc>
      </w:tr>
      <w:tr w:rsidR="00652080" w:rsidRPr="00652080" w:rsidTr="00652080">
        <w:trPr>
          <w:trHeight w:val="520"/>
          <w:jc w:val="center"/>
        </w:trPr>
        <w:tc>
          <w:tcPr>
            <w:tcW w:w="576" w:type="dxa"/>
            <w:vAlign w:val="center"/>
          </w:tcPr>
          <w:p w:rsidR="00652080" w:rsidRPr="00652080" w:rsidRDefault="00652080" w:rsidP="00652080">
            <w:pPr>
              <w:suppressAutoHyphens w:val="0"/>
              <w:autoSpaceDE/>
              <w:ind w:right="113"/>
              <w:jc w:val="center"/>
              <w:rPr>
                <w:rFonts w:ascii="Times New Roman" w:hAnsi="Times New Roman" w:cs="Times New Roman"/>
                <w:color w:val="000000"/>
                <w:lang w:val="uk-UA" w:eastAsia="ru-RU"/>
              </w:rPr>
            </w:pPr>
          </w:p>
        </w:tc>
        <w:tc>
          <w:tcPr>
            <w:tcW w:w="3147" w:type="dxa"/>
            <w:vMerge/>
            <w:vAlign w:val="center"/>
          </w:tcPr>
          <w:p w:rsidR="00652080" w:rsidRPr="00652080" w:rsidRDefault="00652080" w:rsidP="00652080">
            <w:pPr>
              <w:suppressAutoHyphens w:val="0"/>
              <w:autoSpaceDE/>
              <w:ind w:right="113"/>
              <w:jc w:val="center"/>
              <w:rPr>
                <w:rFonts w:ascii="Times New Roman" w:hAnsi="Times New Roman" w:cs="Times New Roman"/>
                <w:color w:val="000000"/>
                <w:lang w:val="uk-UA" w:eastAsia="ru-RU"/>
              </w:rPr>
            </w:pPr>
          </w:p>
        </w:tc>
        <w:tc>
          <w:tcPr>
            <w:tcW w:w="6273" w:type="dxa"/>
            <w:vMerge/>
            <w:vAlign w:val="center"/>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bookmarkStart w:id="10" w:name="h.2bn6wsx" w:colFirst="0" w:colLast="0"/>
            <w:bookmarkEnd w:id="10"/>
          </w:p>
        </w:tc>
      </w:tr>
      <w:tr w:rsidR="00652080" w:rsidRPr="00652080" w:rsidTr="00652080">
        <w:trPr>
          <w:trHeight w:val="1632"/>
          <w:jc w:val="center"/>
        </w:trPr>
        <w:tc>
          <w:tcPr>
            <w:tcW w:w="576"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2</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 xml:space="preserve">Строк укладання договору </w:t>
            </w:r>
          </w:p>
        </w:tc>
        <w:tc>
          <w:tcPr>
            <w:tcW w:w="6273" w:type="dxa"/>
          </w:tcPr>
          <w:p w:rsidR="00652080" w:rsidRPr="00652080" w:rsidRDefault="00652080" w:rsidP="00652080">
            <w:pPr>
              <w:suppressAutoHyphens w:val="0"/>
              <w:autoSpaceDE/>
              <w:ind w:right="120"/>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52080">
              <w:rPr>
                <w:rFonts w:ascii="Times New Roman" w:hAnsi="Times New Roman" w:cs="Times New Roman"/>
                <w:b/>
                <w:i/>
                <w:color w:val="000000" w:themeColor="text1"/>
                <w:lang w:val="uk-UA" w:eastAsia="ru-RU"/>
              </w:rPr>
              <w:t>не пізніше ніж через 15 днів</w:t>
            </w:r>
            <w:r w:rsidRPr="00652080">
              <w:rPr>
                <w:rFonts w:ascii="Times New Roman" w:hAnsi="Times New Roman" w:cs="Times New Roman"/>
                <w:color w:val="000000" w:themeColor="text1"/>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52080">
              <w:rPr>
                <w:rFonts w:ascii="Times New Roman" w:hAnsi="Times New Roman" w:cs="Times New Roman"/>
                <w:color w:val="000000" w:themeColor="text1"/>
                <w:lang w:eastAsia="ru-RU"/>
              </w:rPr>
              <w:t xml:space="preserve">У випадку обґрунтованої необхідності строк для укладення договору </w:t>
            </w:r>
            <w:r w:rsidRPr="00652080">
              <w:rPr>
                <w:rFonts w:ascii="Times New Roman" w:hAnsi="Times New Roman" w:cs="Times New Roman"/>
                <w:b/>
                <w:i/>
                <w:color w:val="000000" w:themeColor="text1"/>
                <w:lang w:eastAsia="ru-RU"/>
              </w:rPr>
              <w:t>може бути продовжений до 60 дні</w:t>
            </w:r>
            <w:proofErr w:type="gramStart"/>
            <w:r w:rsidRPr="00652080">
              <w:rPr>
                <w:rFonts w:ascii="Times New Roman" w:hAnsi="Times New Roman" w:cs="Times New Roman"/>
                <w:b/>
                <w:i/>
                <w:color w:val="000000" w:themeColor="text1"/>
                <w:lang w:eastAsia="ru-RU"/>
              </w:rPr>
              <w:t>в</w:t>
            </w:r>
            <w:proofErr w:type="gramEnd"/>
            <w:r w:rsidRPr="00652080">
              <w:rPr>
                <w:rFonts w:ascii="Times New Roman" w:hAnsi="Times New Roman" w:cs="Times New Roman"/>
                <w:color w:val="000000" w:themeColor="text1"/>
                <w:lang w:eastAsia="ru-RU"/>
              </w:rPr>
              <w:t xml:space="preserve">. </w:t>
            </w:r>
          </w:p>
          <w:p w:rsidR="00652080" w:rsidRPr="00652080" w:rsidRDefault="00652080" w:rsidP="00652080">
            <w:pPr>
              <w:suppressAutoHyphens w:val="0"/>
              <w:autoSpaceDE/>
              <w:ind w:right="120"/>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У разі подання скарги до органу оскарження </w:t>
            </w:r>
            <w:proofErr w:type="gramStart"/>
            <w:r w:rsidRPr="00652080">
              <w:rPr>
                <w:rFonts w:ascii="Times New Roman" w:hAnsi="Times New Roman" w:cs="Times New Roman"/>
                <w:color w:val="000000" w:themeColor="text1"/>
                <w:lang w:eastAsia="ru-RU"/>
              </w:rPr>
              <w:t>п</w:t>
            </w:r>
            <w:proofErr w:type="gramEnd"/>
            <w:r w:rsidRPr="00652080">
              <w:rPr>
                <w:rFonts w:ascii="Times New Roman" w:hAnsi="Times New Roman" w:cs="Times New Roman"/>
                <w:color w:val="000000" w:themeColor="text1"/>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2080" w:rsidRPr="00652080" w:rsidRDefault="00652080" w:rsidP="00652080">
            <w:pPr>
              <w:suppressAutoHyphens w:val="0"/>
              <w:autoSpaceDE/>
              <w:contextualSpacing/>
              <w:jc w:val="both"/>
              <w:rPr>
                <w:rFonts w:ascii="Times New Roman" w:hAnsi="Times New Roman" w:cs="Times New Roman"/>
                <w:color w:val="000000"/>
                <w:lang w:eastAsia="ru-RU"/>
              </w:rPr>
            </w:pPr>
            <w:proofErr w:type="gramStart"/>
            <w:r w:rsidRPr="00652080">
              <w:rPr>
                <w:rFonts w:ascii="Times New Roman" w:hAnsi="Times New Roman" w:cs="Times New Roman"/>
                <w:color w:val="000000" w:themeColor="text1"/>
                <w:lang w:eastAsia="ru-RU"/>
              </w:rPr>
              <w:t>З</w:t>
            </w:r>
            <w:proofErr w:type="gramEnd"/>
            <w:r w:rsidRPr="00652080">
              <w:rPr>
                <w:rFonts w:ascii="Times New Roman" w:hAnsi="Times New Roman" w:cs="Times New Roman"/>
                <w:color w:val="000000" w:themeColor="text1"/>
                <w:lang w:eastAsia="ru-RU"/>
              </w:rPr>
              <w:t xml:space="preserve"> метою забезпечення права на оскарження рішень замовника до органу оскарження договір про закупівлю </w:t>
            </w:r>
            <w:r w:rsidRPr="00652080">
              <w:rPr>
                <w:rFonts w:ascii="Times New Roman" w:hAnsi="Times New Roman" w:cs="Times New Roman"/>
                <w:b/>
                <w:i/>
                <w:color w:val="000000" w:themeColor="text1"/>
                <w:lang w:eastAsia="ru-RU"/>
              </w:rPr>
              <w:t>не може бути укладено раніше ніж через п’ять днів</w:t>
            </w:r>
            <w:r w:rsidRPr="00652080">
              <w:rPr>
                <w:rFonts w:ascii="Times New Roman" w:hAnsi="Times New Roman" w:cs="Times New Roman"/>
                <w:i/>
                <w:color w:val="000000" w:themeColor="text1"/>
                <w:lang w:eastAsia="ru-RU"/>
              </w:rPr>
              <w:t xml:space="preserve"> </w:t>
            </w:r>
            <w:r w:rsidRPr="00652080">
              <w:rPr>
                <w:rFonts w:ascii="Times New Roman" w:hAnsi="Times New Roman" w:cs="Times New Roman"/>
                <w:color w:val="000000" w:themeColor="text1"/>
                <w:lang w:eastAsia="ru-RU"/>
              </w:rPr>
              <w:t xml:space="preserve">з дати оприлюднення в електронній системі закупівель </w:t>
            </w:r>
            <w:r w:rsidRPr="00652080">
              <w:rPr>
                <w:rFonts w:ascii="Times New Roman" w:hAnsi="Times New Roman" w:cs="Times New Roman"/>
                <w:color w:val="000000" w:themeColor="text1"/>
                <w:lang w:eastAsia="ru-RU"/>
              </w:rPr>
              <w:lastRenderedPageBreak/>
              <w:t>повідомлення про намір укласти договір про закупівлю.</w:t>
            </w:r>
          </w:p>
        </w:tc>
      </w:tr>
      <w:tr w:rsidR="00652080" w:rsidRPr="00652080" w:rsidTr="00652080">
        <w:trPr>
          <w:trHeight w:val="5664"/>
          <w:jc w:val="center"/>
        </w:trPr>
        <w:tc>
          <w:tcPr>
            <w:tcW w:w="576"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lastRenderedPageBreak/>
              <w:t>3</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 xml:space="preserve">Проєкт договору про закупівлю </w:t>
            </w:r>
          </w:p>
        </w:tc>
        <w:tc>
          <w:tcPr>
            <w:tcW w:w="6273" w:type="dxa"/>
          </w:tcPr>
          <w:p w:rsidR="00652080" w:rsidRPr="00652080" w:rsidRDefault="00652080" w:rsidP="00652080">
            <w:pPr>
              <w:keepNext/>
              <w:keepLines/>
              <w:widowControl/>
              <w:suppressAutoHyphens w:val="0"/>
              <w:autoSpaceDE/>
              <w:ind w:right="120"/>
              <w:contextualSpacing/>
              <w:jc w:val="both"/>
              <w:rPr>
                <w:rFonts w:ascii="Times New Roman" w:eastAsiaTheme="minorEastAsia" w:hAnsi="Times New Roman" w:cs="Times New Roman"/>
                <w:color w:val="000000"/>
                <w:lang w:eastAsia="ru-RU"/>
              </w:rPr>
            </w:pPr>
            <w:r w:rsidRPr="00652080">
              <w:rPr>
                <w:rFonts w:ascii="Times New Roman" w:eastAsiaTheme="minorEastAsia" w:hAnsi="Times New Roman" w:cs="Times New Roman"/>
                <w:color w:val="000000"/>
                <w:lang w:eastAsia="ru-RU"/>
              </w:rPr>
              <w:t xml:space="preserve">Проєкт </w:t>
            </w:r>
            <w:proofErr w:type="gramStart"/>
            <w:r w:rsidRPr="00652080">
              <w:rPr>
                <w:rFonts w:ascii="Times New Roman" w:eastAsiaTheme="minorEastAsia" w:hAnsi="Times New Roman" w:cs="Times New Roman"/>
                <w:color w:val="000000"/>
                <w:lang w:eastAsia="ru-RU"/>
              </w:rPr>
              <w:t>договору</w:t>
            </w:r>
            <w:proofErr w:type="gramEnd"/>
            <w:r w:rsidRPr="00652080">
              <w:rPr>
                <w:rFonts w:ascii="Times New Roman" w:eastAsiaTheme="minorEastAsia" w:hAnsi="Times New Roman" w:cs="Times New Roman"/>
                <w:color w:val="000000"/>
                <w:lang w:eastAsia="ru-RU"/>
              </w:rPr>
              <w:t xml:space="preserve"> про закупівлю викладено в </w:t>
            </w:r>
            <w:r w:rsidRPr="00652080">
              <w:rPr>
                <w:rFonts w:ascii="Times New Roman" w:eastAsiaTheme="minorEastAsia" w:hAnsi="Times New Roman" w:cs="Times New Roman"/>
                <w:b/>
                <w:i/>
                <w:color w:val="000000"/>
                <w:lang w:eastAsia="ru-RU"/>
              </w:rPr>
              <w:t xml:space="preserve">Додатку </w:t>
            </w:r>
            <w:r w:rsidRPr="00652080">
              <w:rPr>
                <w:rFonts w:ascii="Times New Roman" w:eastAsiaTheme="minorEastAsia" w:hAnsi="Times New Roman" w:cs="Times New Roman"/>
                <w:b/>
                <w:i/>
                <w:color w:val="000000"/>
                <w:lang w:val="uk-UA" w:eastAsia="ru-RU"/>
              </w:rPr>
              <w:t>4</w:t>
            </w:r>
            <w:r w:rsidRPr="00652080">
              <w:rPr>
                <w:rFonts w:ascii="Times New Roman" w:eastAsiaTheme="minorEastAsia" w:hAnsi="Times New Roman" w:cs="Times New Roman"/>
                <w:color w:val="000000"/>
                <w:lang w:eastAsia="ru-RU"/>
              </w:rPr>
              <w:t xml:space="preserve"> до цієї тендерної документації.</w:t>
            </w:r>
          </w:p>
          <w:p w:rsidR="00652080" w:rsidRPr="00652080" w:rsidRDefault="00652080" w:rsidP="00652080">
            <w:pPr>
              <w:keepNext/>
              <w:keepLines/>
              <w:widowControl/>
              <w:suppressAutoHyphens w:val="0"/>
              <w:autoSpaceDE/>
              <w:ind w:right="120"/>
              <w:contextualSpacing/>
              <w:jc w:val="both"/>
              <w:rPr>
                <w:rFonts w:ascii="Times New Roman" w:eastAsiaTheme="minorEastAsia" w:hAnsi="Times New Roman" w:cs="Times New Roman"/>
                <w:color w:val="000000"/>
                <w:lang w:eastAsia="ru-RU"/>
              </w:rPr>
            </w:pPr>
            <w:r w:rsidRPr="00652080">
              <w:rPr>
                <w:rFonts w:ascii="Times New Roman" w:eastAsiaTheme="minorEastAsia" w:hAnsi="Times New Roman" w:cs="Times New Roman"/>
                <w:color w:val="000000"/>
                <w:lang w:eastAsia="ru-RU"/>
              </w:rPr>
              <w:t>Догові</w:t>
            </w:r>
            <w:proofErr w:type="gramStart"/>
            <w:r w:rsidRPr="00652080">
              <w:rPr>
                <w:rFonts w:ascii="Times New Roman" w:eastAsiaTheme="minorEastAsia" w:hAnsi="Times New Roman" w:cs="Times New Roman"/>
                <w:color w:val="000000"/>
                <w:lang w:eastAsia="ru-RU"/>
              </w:rPr>
              <w:t>р</w:t>
            </w:r>
            <w:proofErr w:type="gramEnd"/>
            <w:r w:rsidRPr="00652080">
              <w:rPr>
                <w:rFonts w:ascii="Times New Roman" w:eastAsiaTheme="minorEastAsia" w:hAnsi="Times New Roman" w:cs="Times New Roman"/>
                <w:color w:val="000000"/>
                <w:lang w:eastAsia="ru-RU"/>
              </w:rPr>
              <w:t xml:space="preserve"> про закупівлю укладається відповідно до вимог цієї тендерної документації та тендерної пропозиції переможця у письмовій формі.</w:t>
            </w:r>
          </w:p>
          <w:p w:rsidR="00652080" w:rsidRPr="00652080" w:rsidRDefault="00652080" w:rsidP="00652080">
            <w:pPr>
              <w:keepNext/>
              <w:keepLines/>
              <w:widowControl/>
              <w:suppressAutoHyphens w:val="0"/>
              <w:autoSpaceDE/>
              <w:ind w:right="120"/>
              <w:contextualSpacing/>
              <w:jc w:val="both"/>
              <w:rPr>
                <w:rFonts w:ascii="Times New Roman" w:eastAsiaTheme="minorEastAsia" w:hAnsi="Times New Roman" w:cs="Times New Roman"/>
                <w:color w:val="000000"/>
                <w:lang w:eastAsia="ru-RU"/>
              </w:rPr>
            </w:pPr>
            <w:r w:rsidRPr="00652080">
              <w:rPr>
                <w:rFonts w:ascii="Times New Roman" w:eastAsiaTheme="minorEastAsia" w:hAnsi="Times New Roman" w:cs="Times New Roman"/>
                <w:b/>
                <w:i/>
                <w:color w:val="000000"/>
                <w:lang w:eastAsia="ru-RU"/>
              </w:rPr>
              <w:t xml:space="preserve">Переможець </w:t>
            </w:r>
            <w:r w:rsidRPr="00652080">
              <w:rPr>
                <w:rFonts w:ascii="Times New Roman" w:eastAsiaTheme="minorEastAsia" w:hAnsi="Times New Roman" w:cs="Times New Roman"/>
                <w:color w:val="000000"/>
                <w:lang w:eastAsia="ru-RU"/>
              </w:rPr>
              <w:t>процедури закупі</w:t>
            </w:r>
            <w:proofErr w:type="gramStart"/>
            <w:r w:rsidRPr="00652080">
              <w:rPr>
                <w:rFonts w:ascii="Times New Roman" w:eastAsiaTheme="minorEastAsia" w:hAnsi="Times New Roman" w:cs="Times New Roman"/>
                <w:color w:val="000000"/>
                <w:lang w:eastAsia="ru-RU"/>
              </w:rPr>
              <w:t>вл</w:t>
            </w:r>
            <w:proofErr w:type="gramEnd"/>
            <w:r w:rsidRPr="00652080">
              <w:rPr>
                <w:rFonts w:ascii="Times New Roman" w:eastAsiaTheme="minorEastAsia" w:hAnsi="Times New Roman" w:cs="Times New Roman"/>
                <w:color w:val="000000"/>
                <w:lang w:eastAsia="ru-RU"/>
              </w:rPr>
              <w:t>і під час укладення договору про закупівлю повинен надати:</w:t>
            </w:r>
          </w:p>
          <w:p w:rsidR="00652080" w:rsidRPr="00652080" w:rsidRDefault="00652080" w:rsidP="00652080">
            <w:pPr>
              <w:keepNext/>
              <w:keepLines/>
              <w:widowControl/>
              <w:suppressAutoHyphens w:val="0"/>
              <w:autoSpaceDE/>
              <w:ind w:right="120"/>
              <w:contextualSpacing/>
              <w:jc w:val="both"/>
              <w:rPr>
                <w:rFonts w:ascii="Times New Roman" w:eastAsiaTheme="minorEastAsia" w:hAnsi="Times New Roman" w:cs="Times New Roman"/>
                <w:color w:val="000000"/>
                <w:lang w:eastAsia="ru-RU"/>
              </w:rPr>
            </w:pPr>
            <w:r w:rsidRPr="00652080">
              <w:rPr>
                <w:rFonts w:ascii="Times New Roman" w:eastAsiaTheme="minorEastAsia" w:hAnsi="Times New Roman" w:cs="Times New Roman"/>
                <w:color w:val="000000"/>
                <w:lang w:eastAsia="ru-RU"/>
              </w:rPr>
              <w:t xml:space="preserve">1) інформацію про право </w:t>
            </w:r>
            <w:proofErr w:type="gramStart"/>
            <w:r w:rsidRPr="00652080">
              <w:rPr>
                <w:rFonts w:ascii="Times New Roman" w:eastAsiaTheme="minorEastAsia" w:hAnsi="Times New Roman" w:cs="Times New Roman"/>
                <w:color w:val="000000"/>
                <w:lang w:eastAsia="ru-RU"/>
              </w:rPr>
              <w:t>п</w:t>
            </w:r>
            <w:proofErr w:type="gramEnd"/>
            <w:r w:rsidRPr="00652080">
              <w:rPr>
                <w:rFonts w:ascii="Times New Roman" w:eastAsiaTheme="minorEastAsia" w:hAnsi="Times New Roman" w:cs="Times New Roman"/>
                <w:color w:val="000000"/>
                <w:lang w:eastAsia="ru-RU"/>
              </w:rPr>
              <w:t>ідписання договору про закупівлю;</w:t>
            </w:r>
          </w:p>
          <w:p w:rsidR="00652080" w:rsidRPr="00652080" w:rsidRDefault="00652080" w:rsidP="00652080">
            <w:pPr>
              <w:keepNext/>
              <w:keepLines/>
              <w:widowControl/>
              <w:suppressAutoHyphens w:val="0"/>
              <w:autoSpaceDE/>
              <w:ind w:right="120"/>
              <w:contextualSpacing/>
              <w:jc w:val="both"/>
              <w:rPr>
                <w:rFonts w:ascii="Times New Roman" w:eastAsiaTheme="minorEastAsia" w:hAnsi="Times New Roman" w:cs="Times New Roman"/>
                <w:color w:val="000000"/>
                <w:lang w:eastAsia="ru-RU"/>
              </w:rPr>
            </w:pPr>
            <w:r w:rsidRPr="00652080">
              <w:rPr>
                <w:rFonts w:ascii="Times New Roman" w:eastAsiaTheme="minorEastAsia" w:hAnsi="Times New Roman" w:cs="Times New Roman"/>
                <w:color w:val="000000"/>
                <w:lang w:eastAsia="ru-RU"/>
              </w:rPr>
              <w:t xml:space="preserve">2) </w:t>
            </w:r>
            <w:r w:rsidRPr="00652080">
              <w:rPr>
                <w:rFonts w:ascii="Times New Roman" w:eastAsiaTheme="minorEastAsia" w:hAnsi="Times New Roman" w:cs="Times New Roman"/>
                <w:b/>
                <w:color w:val="000000"/>
                <w:lang w:eastAsia="ru-RU"/>
              </w:rPr>
              <w:t xml:space="preserve">достовірну інформацію про наявність у нього чинної </w:t>
            </w:r>
            <w:proofErr w:type="gramStart"/>
            <w:r w:rsidRPr="00652080">
              <w:rPr>
                <w:rFonts w:ascii="Times New Roman" w:eastAsiaTheme="minorEastAsia" w:hAnsi="Times New Roman" w:cs="Times New Roman"/>
                <w:b/>
                <w:color w:val="000000"/>
                <w:lang w:eastAsia="ru-RU"/>
              </w:rPr>
              <w:t>л</w:t>
            </w:r>
            <w:proofErr w:type="gramEnd"/>
            <w:r w:rsidRPr="00652080">
              <w:rPr>
                <w:rFonts w:ascii="Times New Roman" w:eastAsiaTheme="minorEastAsia" w:hAnsi="Times New Roman" w:cs="Times New Roman"/>
                <w:b/>
                <w:color w:val="000000"/>
                <w:lang w:eastAsia="ru-RU"/>
              </w:rPr>
              <w:t>іцензії або документа дозвільного характеру</w:t>
            </w:r>
            <w:r w:rsidRPr="00652080">
              <w:rPr>
                <w:rFonts w:ascii="Times New Roman" w:eastAsiaTheme="minorEastAsia" w:hAnsi="Times New Roman" w:cs="Times New Roman"/>
                <w:color w:val="000000"/>
                <w:lang w:eastAsia="ru-RU"/>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52080" w:rsidRPr="00652080" w:rsidRDefault="00652080" w:rsidP="00652080">
            <w:pPr>
              <w:keepNext/>
              <w:keepLines/>
              <w:widowControl/>
              <w:suppressAutoHyphens w:val="0"/>
              <w:autoSpaceDE/>
              <w:ind w:right="120"/>
              <w:contextualSpacing/>
              <w:jc w:val="both"/>
              <w:rPr>
                <w:rFonts w:ascii="Times New Roman" w:eastAsiaTheme="minorEastAsia" w:hAnsi="Times New Roman" w:cs="Times New Roman"/>
                <w:i/>
                <w:color w:val="000000"/>
                <w:sz w:val="22"/>
                <w:szCs w:val="22"/>
                <w:lang w:eastAsia="ru-RU"/>
              </w:rPr>
            </w:pPr>
            <w:r w:rsidRPr="00652080">
              <w:rPr>
                <w:rFonts w:ascii="Times New Roman" w:eastAsiaTheme="minorEastAsia" w:hAnsi="Times New Roman" w:cs="Times New Roman"/>
                <w:i/>
                <w:color w:val="000000"/>
                <w:sz w:val="22"/>
                <w:szCs w:val="22"/>
                <w:lang w:eastAsia="ru-RU"/>
              </w:rPr>
              <w:t xml:space="preserve">У випадку ненадання переможцем інформації про право </w:t>
            </w:r>
            <w:proofErr w:type="gramStart"/>
            <w:r w:rsidRPr="00652080">
              <w:rPr>
                <w:rFonts w:ascii="Times New Roman" w:eastAsiaTheme="minorEastAsia" w:hAnsi="Times New Roman" w:cs="Times New Roman"/>
                <w:i/>
                <w:color w:val="000000"/>
                <w:sz w:val="22"/>
                <w:szCs w:val="22"/>
                <w:lang w:eastAsia="ru-RU"/>
              </w:rPr>
              <w:t>п</w:t>
            </w:r>
            <w:proofErr w:type="gramEnd"/>
            <w:r w:rsidRPr="00652080">
              <w:rPr>
                <w:rFonts w:ascii="Times New Roman" w:eastAsiaTheme="minorEastAsia" w:hAnsi="Times New Roman" w:cs="Times New Roman"/>
                <w:i/>
                <w:color w:val="000000"/>
                <w:sz w:val="22"/>
                <w:szCs w:val="22"/>
                <w:lang w:eastAsia="ru-RU"/>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41Особливостей.</w:t>
            </w:r>
          </w:p>
        </w:tc>
      </w:tr>
      <w:tr w:rsidR="00652080" w:rsidRPr="00652080" w:rsidTr="00652080">
        <w:trPr>
          <w:trHeight w:val="5220"/>
          <w:jc w:val="center"/>
        </w:trPr>
        <w:tc>
          <w:tcPr>
            <w:tcW w:w="576"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4</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Умови договору про</w:t>
            </w:r>
          </w:p>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закупівлю</w:t>
            </w:r>
          </w:p>
        </w:tc>
        <w:tc>
          <w:tcPr>
            <w:tcW w:w="6273" w:type="dxa"/>
          </w:tcPr>
          <w:p w:rsidR="00652080" w:rsidRPr="00652080" w:rsidRDefault="00652080" w:rsidP="00652080">
            <w:pPr>
              <w:suppressAutoHyphens w:val="0"/>
              <w:autoSpaceDE/>
              <w:jc w:val="both"/>
              <w:rPr>
                <w:rFonts w:ascii="Times New Roman" w:hAnsi="Times New Roman" w:cs="Times New Roman"/>
                <w:color w:val="000000" w:themeColor="text1"/>
                <w:highlight w:val="white"/>
                <w:lang w:val="uk-UA" w:eastAsia="ru-RU"/>
              </w:rPr>
            </w:pPr>
            <w:r w:rsidRPr="00652080">
              <w:rPr>
                <w:rFonts w:ascii="Times New Roman" w:hAnsi="Times New Roman" w:cs="Times New Roman"/>
                <w:color w:val="000000" w:themeColor="text1"/>
                <w:highlight w:val="white"/>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52080" w:rsidRPr="00652080" w:rsidRDefault="00652080" w:rsidP="00652080">
            <w:pP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Істотними умовами договору про закупівлю є предмет (найменування, кількість, якість), ціна та строк дії договору</w:t>
            </w:r>
            <w:proofErr w:type="gramStart"/>
            <w:r w:rsidRPr="00652080">
              <w:rPr>
                <w:rFonts w:ascii="Times New Roman" w:hAnsi="Times New Roman" w:cs="Times New Roman"/>
                <w:color w:val="000000" w:themeColor="text1"/>
                <w:lang w:eastAsia="ru-RU"/>
              </w:rPr>
              <w:t>.</w:t>
            </w:r>
            <w:proofErr w:type="gramEnd"/>
            <w:r w:rsidRPr="00652080">
              <w:rPr>
                <w:rFonts w:ascii="Times New Roman" w:hAnsi="Times New Roman" w:cs="Times New Roman"/>
                <w:color w:val="000000" w:themeColor="text1"/>
                <w:lang w:eastAsia="ru-RU"/>
              </w:rPr>
              <w:t xml:space="preserve"> І</w:t>
            </w:r>
            <w:proofErr w:type="gramStart"/>
            <w:r w:rsidRPr="00652080">
              <w:rPr>
                <w:rFonts w:ascii="Times New Roman" w:hAnsi="Times New Roman" w:cs="Times New Roman"/>
                <w:color w:val="000000" w:themeColor="text1"/>
                <w:lang w:eastAsia="ru-RU"/>
              </w:rPr>
              <w:t>н</w:t>
            </w:r>
            <w:proofErr w:type="gramEnd"/>
            <w:r w:rsidRPr="00652080">
              <w:rPr>
                <w:rFonts w:ascii="Times New Roman" w:hAnsi="Times New Roman" w:cs="Times New Roman"/>
                <w:color w:val="000000" w:themeColor="text1"/>
                <w:lang w:eastAsia="ru-RU"/>
              </w:rPr>
              <w:t>ші умови договору про закупівлю істотними не є та можуть змінюватися відповідно до норм Господарського та Цивільного кодексів.</w:t>
            </w:r>
          </w:p>
          <w:p w:rsidR="00652080" w:rsidRPr="00652080" w:rsidRDefault="00652080" w:rsidP="00652080">
            <w:pPr>
              <w:widowControl/>
              <w:shd w:val="clear" w:color="auto" w:fill="FFFFFF"/>
              <w:suppressAutoHyphens w:val="0"/>
              <w:autoSpaceDE/>
              <w:spacing w:before="120"/>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Умови договору про закупівлю не повинні ві</w:t>
            </w:r>
            <w:proofErr w:type="gramStart"/>
            <w:r w:rsidRPr="00652080">
              <w:rPr>
                <w:rFonts w:ascii="Times New Roman" w:hAnsi="Times New Roman" w:cs="Times New Roman"/>
                <w:color w:val="000000" w:themeColor="text1"/>
                <w:lang w:eastAsia="ru-RU"/>
              </w:rPr>
              <w:t>др</w:t>
            </w:r>
            <w:proofErr w:type="gramEnd"/>
            <w:r w:rsidRPr="00652080">
              <w:rPr>
                <w:rFonts w:ascii="Times New Roman" w:hAnsi="Times New Roman" w:cs="Times New Roman"/>
                <w:color w:val="000000" w:themeColor="text1"/>
                <w:lang w:eastAsia="ru-RU"/>
              </w:rPr>
              <w:t xml:space="preserve">ізнятися від змісту тендерної пропозиції переможця процедури закупівлі, </w:t>
            </w:r>
            <w:r w:rsidRPr="00652080">
              <w:rPr>
                <w:rFonts w:ascii="Times New Roman" w:hAnsi="Times New Roman" w:cs="Times New Roman"/>
                <w:color w:val="000000" w:themeColor="text1"/>
                <w:highlight w:val="white"/>
                <w:lang w:eastAsia="ru-RU"/>
              </w:rPr>
              <w:t>у тому числі за результатами електронного аукціону, кр</w:t>
            </w:r>
            <w:r w:rsidRPr="00652080">
              <w:rPr>
                <w:rFonts w:ascii="Times New Roman" w:hAnsi="Times New Roman" w:cs="Times New Roman"/>
                <w:color w:val="000000" w:themeColor="text1"/>
                <w:lang w:eastAsia="ru-RU"/>
              </w:rPr>
              <w:t>ім випадків:</w:t>
            </w:r>
          </w:p>
          <w:p w:rsidR="00652080" w:rsidRPr="00652080" w:rsidRDefault="00652080" w:rsidP="00652080">
            <w:pPr>
              <w:pBdr>
                <w:top w:val="nil"/>
                <w:left w:val="nil"/>
                <w:bottom w:val="nil"/>
                <w:right w:val="nil"/>
                <w:between w:val="nil"/>
              </w:pBd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xml:space="preserve">- визначення </w:t>
            </w:r>
            <w:proofErr w:type="gramStart"/>
            <w:r w:rsidRPr="00652080">
              <w:rPr>
                <w:rFonts w:ascii="Times New Roman" w:hAnsi="Times New Roman" w:cs="Times New Roman"/>
                <w:color w:val="000000" w:themeColor="text1"/>
                <w:lang w:eastAsia="ru-RU"/>
              </w:rPr>
              <w:t>грошового</w:t>
            </w:r>
            <w:proofErr w:type="gramEnd"/>
            <w:r w:rsidRPr="00652080">
              <w:rPr>
                <w:rFonts w:ascii="Times New Roman" w:hAnsi="Times New Roman" w:cs="Times New Roman"/>
                <w:color w:val="000000" w:themeColor="text1"/>
                <w:lang w:eastAsia="ru-RU"/>
              </w:rPr>
              <w:t xml:space="preserve"> еквівалента зобов’язання в іноземній валюті;</w:t>
            </w:r>
          </w:p>
          <w:p w:rsidR="00652080" w:rsidRPr="00652080" w:rsidRDefault="00652080" w:rsidP="00652080">
            <w:pPr>
              <w:pBdr>
                <w:top w:val="nil"/>
                <w:left w:val="nil"/>
                <w:bottom w:val="nil"/>
                <w:right w:val="nil"/>
                <w:between w:val="nil"/>
              </w:pBdr>
              <w:suppressAutoHyphens w:val="0"/>
              <w:autoSpaceDE/>
              <w:jc w:val="both"/>
              <w:rPr>
                <w:rFonts w:ascii="Times New Roman" w:hAnsi="Times New Roman" w:cs="Times New Roman"/>
                <w:color w:val="000000" w:themeColor="text1"/>
                <w:lang w:eastAsia="ru-RU"/>
              </w:rPr>
            </w:pPr>
            <w:r w:rsidRPr="00652080">
              <w:rPr>
                <w:rFonts w:ascii="Times New Roman" w:hAnsi="Times New Roman" w:cs="Times New Roman"/>
                <w:color w:val="000000" w:themeColor="text1"/>
                <w:lang w:eastAsia="ru-RU"/>
              </w:rPr>
              <w:t>- перерахунку ціни в бік зменшення ціни тендерної пропозиції переможця без зменшення обсягів закупі</w:t>
            </w:r>
            <w:proofErr w:type="gramStart"/>
            <w:r w:rsidRPr="00652080">
              <w:rPr>
                <w:rFonts w:ascii="Times New Roman" w:hAnsi="Times New Roman" w:cs="Times New Roman"/>
                <w:color w:val="000000" w:themeColor="text1"/>
                <w:lang w:eastAsia="ru-RU"/>
              </w:rPr>
              <w:t>вл</w:t>
            </w:r>
            <w:proofErr w:type="gramEnd"/>
            <w:r w:rsidRPr="00652080">
              <w:rPr>
                <w:rFonts w:ascii="Times New Roman" w:hAnsi="Times New Roman" w:cs="Times New Roman"/>
                <w:color w:val="000000" w:themeColor="text1"/>
                <w:lang w:eastAsia="ru-RU"/>
              </w:rPr>
              <w:t>і;</w:t>
            </w:r>
          </w:p>
        </w:tc>
      </w:tr>
      <w:tr w:rsidR="00652080" w:rsidRPr="00652080" w:rsidTr="00652080">
        <w:trPr>
          <w:trHeight w:val="520"/>
          <w:jc w:val="center"/>
        </w:trPr>
        <w:tc>
          <w:tcPr>
            <w:tcW w:w="576"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5</w:t>
            </w:r>
          </w:p>
        </w:tc>
        <w:tc>
          <w:tcPr>
            <w:tcW w:w="3147" w:type="dxa"/>
          </w:tcPr>
          <w:p w:rsidR="00652080" w:rsidRPr="00652080" w:rsidRDefault="00652080" w:rsidP="00652080">
            <w:pPr>
              <w:suppressAutoHyphens w:val="0"/>
              <w:autoSpaceDE/>
              <w:ind w:right="113"/>
              <w:rPr>
                <w:rFonts w:ascii="Times New Roman" w:hAnsi="Times New Roman" w:cs="Times New Roman"/>
                <w:b/>
                <w:color w:val="000000"/>
                <w:lang w:val="uk-UA" w:eastAsia="ru-RU"/>
              </w:rPr>
            </w:pPr>
            <w:r w:rsidRPr="00652080">
              <w:rPr>
                <w:rFonts w:ascii="Times New Roman" w:hAnsi="Times New Roman" w:cs="Times New Roman"/>
                <w:b/>
                <w:color w:val="000000"/>
                <w:lang w:val="uk-UA" w:eastAsia="ru-RU"/>
              </w:rPr>
              <w:t>Забезпечення виконання договору про закупівлю</w:t>
            </w:r>
          </w:p>
        </w:tc>
        <w:tc>
          <w:tcPr>
            <w:tcW w:w="6273" w:type="dxa"/>
          </w:tcPr>
          <w:p w:rsidR="00652080" w:rsidRPr="00652080" w:rsidRDefault="00652080" w:rsidP="00652080">
            <w:pPr>
              <w:suppressAutoHyphens w:val="0"/>
              <w:autoSpaceDE/>
              <w:ind w:right="113"/>
              <w:jc w:val="both"/>
              <w:rPr>
                <w:rFonts w:ascii="Times New Roman" w:hAnsi="Times New Roman" w:cs="Times New Roman"/>
                <w:color w:val="000000"/>
                <w:lang w:val="uk-UA" w:eastAsia="ru-RU"/>
              </w:rPr>
            </w:pPr>
            <w:r w:rsidRPr="00652080">
              <w:rPr>
                <w:rFonts w:ascii="Times New Roman" w:hAnsi="Times New Roman" w:cs="Times New Roman"/>
                <w:color w:val="000000"/>
                <w:lang w:val="uk-UA" w:eastAsia="ru-RU"/>
              </w:rPr>
              <w:t>Забезпечення виконання договору про закупівлю не вимагається</w:t>
            </w:r>
          </w:p>
        </w:tc>
      </w:tr>
    </w:tbl>
    <w:p w:rsidR="00652080" w:rsidRPr="00652080" w:rsidRDefault="00652080" w:rsidP="00652080">
      <w:pPr>
        <w:widowControl/>
        <w:suppressAutoHyphens w:val="0"/>
        <w:autoSpaceDE/>
        <w:spacing w:after="200" w:line="276" w:lineRule="auto"/>
        <w:rPr>
          <w:rFonts w:asciiTheme="minorHAnsi" w:eastAsiaTheme="minorEastAsia" w:hAnsiTheme="minorHAnsi" w:cstheme="minorBidi"/>
          <w:sz w:val="22"/>
          <w:szCs w:val="22"/>
          <w:lang w:eastAsia="ru-RU"/>
        </w:rPr>
      </w:pPr>
    </w:p>
    <w:p w:rsidR="00652080" w:rsidRDefault="00652080" w:rsidP="000232C6">
      <w:pPr>
        <w:widowControl/>
        <w:suppressAutoHyphens w:val="0"/>
        <w:autoSpaceDE/>
        <w:rPr>
          <w:rFonts w:asciiTheme="minorHAnsi" w:eastAsiaTheme="minorEastAsia" w:hAnsiTheme="minorHAnsi" w:cstheme="minorBidi"/>
          <w:sz w:val="22"/>
          <w:szCs w:val="22"/>
          <w:lang w:val="uk-UA" w:eastAsia="ru-RU"/>
        </w:rPr>
      </w:pPr>
    </w:p>
    <w:p w:rsidR="000232C6" w:rsidRDefault="000232C6" w:rsidP="000232C6">
      <w:pPr>
        <w:widowControl/>
        <w:suppressAutoHyphens w:val="0"/>
        <w:autoSpaceDE/>
        <w:rPr>
          <w:rFonts w:asciiTheme="minorHAnsi" w:eastAsiaTheme="minorEastAsia" w:hAnsiTheme="minorHAnsi" w:cstheme="minorBidi"/>
          <w:sz w:val="22"/>
          <w:szCs w:val="22"/>
          <w:lang w:val="uk-UA" w:eastAsia="ru-RU"/>
        </w:rPr>
      </w:pPr>
    </w:p>
    <w:p w:rsidR="000232C6" w:rsidRPr="000232C6" w:rsidRDefault="000232C6" w:rsidP="000232C6">
      <w:pPr>
        <w:widowControl/>
        <w:suppressAutoHyphens w:val="0"/>
        <w:autoSpaceDE/>
        <w:rPr>
          <w:rFonts w:ascii="Times New Roman" w:hAnsi="Times New Roman" w:cs="Times New Roman"/>
          <w:b/>
          <w:color w:val="000000"/>
          <w:sz w:val="20"/>
          <w:szCs w:val="20"/>
          <w:lang w:val="uk-UA" w:eastAsia="ru-RU"/>
        </w:rPr>
      </w:pPr>
    </w:p>
    <w:p w:rsidR="00652080" w:rsidRPr="00652080" w:rsidRDefault="00652080" w:rsidP="00652080">
      <w:pPr>
        <w:widowControl/>
        <w:suppressAutoHyphens w:val="0"/>
        <w:autoSpaceDE/>
        <w:ind w:left="5660" w:firstLine="700"/>
        <w:jc w:val="right"/>
        <w:rPr>
          <w:rFonts w:ascii="Times New Roman" w:hAnsi="Times New Roman" w:cs="Times New Roman"/>
          <w:sz w:val="20"/>
          <w:szCs w:val="20"/>
          <w:lang w:eastAsia="ru-RU"/>
        </w:rPr>
      </w:pPr>
      <w:r w:rsidRPr="00652080">
        <w:rPr>
          <w:rFonts w:ascii="Times New Roman" w:hAnsi="Times New Roman" w:cs="Times New Roman"/>
          <w:b/>
          <w:color w:val="000000"/>
          <w:sz w:val="20"/>
          <w:szCs w:val="20"/>
          <w:lang w:eastAsia="ru-RU"/>
        </w:rPr>
        <w:lastRenderedPageBreak/>
        <w:t>ДОДАТОК 1</w:t>
      </w:r>
    </w:p>
    <w:p w:rsidR="00652080" w:rsidRPr="00652080" w:rsidRDefault="00652080" w:rsidP="00652080">
      <w:pPr>
        <w:widowControl/>
        <w:suppressAutoHyphens w:val="0"/>
        <w:autoSpaceDE/>
        <w:ind w:left="5660" w:firstLine="700"/>
        <w:jc w:val="right"/>
        <w:rPr>
          <w:rFonts w:ascii="Times New Roman" w:hAnsi="Times New Roman" w:cs="Times New Roman"/>
          <w:sz w:val="20"/>
          <w:szCs w:val="20"/>
          <w:lang w:eastAsia="ru-RU"/>
        </w:rPr>
      </w:pPr>
      <w:r w:rsidRPr="00652080">
        <w:rPr>
          <w:rFonts w:ascii="Times New Roman" w:hAnsi="Times New Roman" w:cs="Times New Roman"/>
          <w:i/>
          <w:color w:val="000000"/>
          <w:sz w:val="20"/>
          <w:szCs w:val="20"/>
          <w:lang w:eastAsia="ru-RU"/>
        </w:rPr>
        <w:t>до Тендерної документації</w:t>
      </w:r>
    </w:p>
    <w:p w:rsidR="00652080" w:rsidRPr="00652080" w:rsidRDefault="00652080" w:rsidP="00652080">
      <w:pPr>
        <w:widowControl/>
        <w:suppressAutoHyphens w:val="0"/>
        <w:autoSpaceDE/>
        <w:ind w:left="5660" w:firstLine="700"/>
        <w:jc w:val="both"/>
        <w:rPr>
          <w:rFonts w:ascii="Times New Roman" w:hAnsi="Times New Roman" w:cs="Times New Roman"/>
          <w:sz w:val="20"/>
          <w:szCs w:val="20"/>
          <w:lang w:eastAsia="ru-RU"/>
        </w:rPr>
      </w:pPr>
      <w:r w:rsidRPr="00652080">
        <w:rPr>
          <w:rFonts w:ascii="Times New Roman" w:hAnsi="Times New Roman" w:cs="Times New Roman"/>
          <w:i/>
          <w:color w:val="000000"/>
          <w:sz w:val="20"/>
          <w:szCs w:val="20"/>
          <w:lang w:eastAsia="ru-RU"/>
        </w:rPr>
        <w:t> </w:t>
      </w:r>
    </w:p>
    <w:p w:rsidR="00652080" w:rsidRPr="00652080" w:rsidRDefault="00652080" w:rsidP="00652080">
      <w:pPr>
        <w:widowControl/>
        <w:suppressAutoHyphens w:val="0"/>
        <w:autoSpaceDE/>
        <w:jc w:val="center"/>
        <w:rPr>
          <w:rFonts w:ascii="Times New Roman" w:eastAsia="Calibri" w:hAnsi="Times New Roman" w:cs="Times New Roman"/>
          <w:b/>
          <w:bCs/>
          <w:lang w:val="uk-UA" w:eastAsia="en-US"/>
        </w:rPr>
      </w:pPr>
      <w:r w:rsidRPr="00652080">
        <w:rPr>
          <w:rFonts w:ascii="Times New Roman" w:eastAsia="Calibri" w:hAnsi="Times New Roman" w:cs="Times New Roman"/>
          <w:b/>
          <w:bCs/>
          <w:lang w:val="uk-UA" w:eastAsia="en-US"/>
        </w:rPr>
        <w:t>Кваліфікаційні критерії</w:t>
      </w:r>
    </w:p>
    <w:p w:rsidR="00652080" w:rsidRPr="00652080" w:rsidRDefault="00652080" w:rsidP="00652080">
      <w:pPr>
        <w:widowControl/>
        <w:suppressAutoHyphens w:val="0"/>
        <w:autoSpaceDE/>
        <w:jc w:val="center"/>
        <w:rPr>
          <w:rFonts w:ascii="Times New Roman" w:hAnsi="Times New Roman" w:cs="Times New Roman"/>
          <w:sz w:val="21"/>
          <w:szCs w:val="21"/>
          <w:lang w:val="uk-UA"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888"/>
      </w:tblGrid>
      <w:tr w:rsidR="00652080" w:rsidRPr="00652080" w:rsidTr="00652080">
        <w:trPr>
          <w:jc w:val="center"/>
        </w:trPr>
        <w:tc>
          <w:tcPr>
            <w:tcW w:w="3035" w:type="dxa"/>
          </w:tcPr>
          <w:p w:rsidR="00652080" w:rsidRPr="00652080" w:rsidRDefault="00652080" w:rsidP="00652080">
            <w:pPr>
              <w:tabs>
                <w:tab w:val="left" w:pos="1080"/>
              </w:tabs>
              <w:suppressAutoHyphens w:val="0"/>
              <w:autoSpaceDE/>
              <w:jc w:val="center"/>
              <w:rPr>
                <w:rFonts w:ascii="Times New Roman" w:hAnsi="Times New Roman" w:cs="Times New Roman"/>
                <w:b/>
                <w:sz w:val="22"/>
                <w:szCs w:val="22"/>
                <w:lang w:val="uk-UA" w:eastAsia="ru-RU"/>
              </w:rPr>
            </w:pPr>
            <w:r w:rsidRPr="00652080">
              <w:rPr>
                <w:rFonts w:ascii="Times New Roman" w:hAnsi="Times New Roman" w:cs="Times New Roman"/>
                <w:b/>
                <w:sz w:val="22"/>
                <w:szCs w:val="22"/>
                <w:lang w:val="uk-UA" w:eastAsia="ru-RU"/>
              </w:rPr>
              <w:t>Найменування кваліфікаційного критерію</w:t>
            </w:r>
          </w:p>
          <w:p w:rsidR="00652080" w:rsidRPr="00652080" w:rsidRDefault="00652080" w:rsidP="00652080">
            <w:pPr>
              <w:tabs>
                <w:tab w:val="left" w:pos="1080"/>
              </w:tabs>
              <w:suppressAutoHyphens w:val="0"/>
              <w:autoSpaceDE/>
              <w:jc w:val="both"/>
              <w:rPr>
                <w:rFonts w:ascii="Times New Roman" w:hAnsi="Times New Roman" w:cs="Times New Roman"/>
                <w:b/>
                <w:sz w:val="22"/>
                <w:szCs w:val="22"/>
                <w:lang w:val="uk-UA" w:eastAsia="ru-RU"/>
              </w:rPr>
            </w:pPr>
          </w:p>
        </w:tc>
        <w:tc>
          <w:tcPr>
            <w:tcW w:w="6888" w:type="dxa"/>
          </w:tcPr>
          <w:p w:rsidR="00652080" w:rsidRPr="00652080" w:rsidRDefault="00652080" w:rsidP="00652080">
            <w:pPr>
              <w:tabs>
                <w:tab w:val="left" w:pos="1080"/>
              </w:tabs>
              <w:suppressAutoHyphens w:val="0"/>
              <w:autoSpaceDE/>
              <w:jc w:val="center"/>
              <w:rPr>
                <w:rFonts w:ascii="Times New Roman" w:hAnsi="Times New Roman" w:cs="Times New Roman"/>
                <w:b/>
                <w:sz w:val="22"/>
                <w:szCs w:val="22"/>
                <w:lang w:val="uk-UA" w:eastAsia="ru-RU"/>
              </w:rPr>
            </w:pPr>
            <w:r w:rsidRPr="00652080">
              <w:rPr>
                <w:rFonts w:ascii="Times New Roman" w:hAnsi="Times New Roman" w:cs="Times New Roman"/>
                <w:b/>
                <w:sz w:val="22"/>
                <w:szCs w:val="22"/>
                <w:lang w:val="uk-UA" w:eastAsia="ru-RU"/>
              </w:rPr>
              <w:t>Документи на підтвердження відповідності учасника кваліфікаційному критерію</w:t>
            </w:r>
          </w:p>
        </w:tc>
      </w:tr>
      <w:tr w:rsidR="00652080" w:rsidRPr="00652080" w:rsidTr="00652080">
        <w:trPr>
          <w:jc w:val="center"/>
        </w:trPr>
        <w:tc>
          <w:tcPr>
            <w:tcW w:w="3035" w:type="dxa"/>
          </w:tcPr>
          <w:p w:rsidR="00652080" w:rsidRPr="00652080" w:rsidRDefault="00652080" w:rsidP="00652080">
            <w:pPr>
              <w:tabs>
                <w:tab w:val="left" w:pos="1080"/>
              </w:tabs>
              <w:suppressAutoHyphens w:val="0"/>
              <w:autoSpaceDE/>
              <w:rPr>
                <w:rFonts w:ascii="Times New Roman" w:hAnsi="Times New Roman" w:cs="Times New Roman"/>
                <w:b/>
                <w:sz w:val="22"/>
                <w:szCs w:val="22"/>
                <w:lang w:val="uk-UA" w:eastAsia="ru-RU"/>
              </w:rPr>
            </w:pPr>
            <w:r w:rsidRPr="00652080">
              <w:rPr>
                <w:rFonts w:ascii="Times New Roman" w:hAnsi="Times New Roman" w:cs="Times New Roman"/>
                <w:b/>
                <w:sz w:val="22"/>
                <w:szCs w:val="22"/>
                <w:lang w:val="uk-UA" w:eastAsia="ru-RU"/>
              </w:rPr>
              <w:t>1. Наявність документально підтвердженого досвіду виконання аналогічного договору</w:t>
            </w:r>
          </w:p>
        </w:tc>
        <w:tc>
          <w:tcPr>
            <w:tcW w:w="6888" w:type="dxa"/>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 xml:space="preserve">1.1 Копія аналогічного договору та копії документу (документів), що підтверджує (підтверджують) його виконання. </w:t>
            </w:r>
          </w:p>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1.2. Довідка учасника про виконання аналогічного договору в довільній формі з інформацією про контактних осіб та телефони  замовника за аналогічним договором.</w:t>
            </w:r>
          </w:p>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p>
        </w:tc>
      </w:tr>
    </w:tbl>
    <w:p w:rsidR="00652080" w:rsidRPr="00652080" w:rsidRDefault="00652080" w:rsidP="00652080">
      <w:pPr>
        <w:widowControl/>
        <w:shd w:val="clear" w:color="auto" w:fill="FFFFFF"/>
        <w:suppressAutoHyphens w:val="0"/>
        <w:autoSpaceDE/>
        <w:jc w:val="both"/>
        <w:rPr>
          <w:rFonts w:ascii="Times New Roman" w:hAnsi="Times New Roman" w:cs="Times New Roman"/>
          <w:b/>
          <w:color w:val="000000"/>
          <w:lang w:val="uk-UA" w:eastAsia="en-US"/>
        </w:rPr>
      </w:pPr>
    </w:p>
    <w:p w:rsidR="00652080" w:rsidRPr="00652080" w:rsidRDefault="00652080" w:rsidP="00652080">
      <w:pPr>
        <w:widowControl/>
        <w:suppressAutoHyphens w:val="0"/>
        <w:autoSpaceDE/>
        <w:jc w:val="center"/>
        <w:rPr>
          <w:rFonts w:ascii="Times New Roman" w:hAnsi="Times New Roman" w:cs="Times New Roman"/>
          <w:i/>
          <w:color w:val="000000"/>
          <w:lang w:val="uk-UA" w:eastAsia="en-US"/>
        </w:rPr>
      </w:pPr>
      <w:r w:rsidRPr="00652080">
        <w:rPr>
          <w:rFonts w:ascii="Times New Roman" w:hAnsi="Times New Roman" w:cs="Times New Roman"/>
          <w:i/>
          <w:color w:val="000000"/>
          <w:lang w:val="uk-UA"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52080" w:rsidRPr="00652080" w:rsidRDefault="00652080" w:rsidP="00652080">
      <w:pPr>
        <w:widowControl/>
        <w:suppressAutoHyphens w:val="0"/>
        <w:autoSpaceDE/>
        <w:jc w:val="both"/>
        <w:rPr>
          <w:rFonts w:ascii="Times New Roman" w:hAnsi="Times New Roman" w:cs="Times New Roman"/>
          <w:lang w:val="uk-UA" w:eastAsia="ru-RU"/>
        </w:rPr>
      </w:pPr>
    </w:p>
    <w:p w:rsidR="00652080" w:rsidRPr="00652080" w:rsidRDefault="00652080" w:rsidP="00652080">
      <w:pPr>
        <w:widowControl/>
        <w:suppressAutoHyphens w:val="0"/>
        <w:autoSpaceDE/>
        <w:spacing w:after="200" w:line="276" w:lineRule="auto"/>
        <w:jc w:val="center"/>
        <w:rPr>
          <w:rFonts w:ascii="Times New Roman" w:eastAsia="Calibri" w:hAnsi="Times New Roman" w:cs="Times New Roman"/>
          <w:b/>
          <w:bCs/>
          <w:lang w:val="uk-UA" w:eastAsia="en-US"/>
        </w:rPr>
      </w:pPr>
      <w:r w:rsidRPr="00652080">
        <w:rPr>
          <w:rFonts w:ascii="Times New Roman" w:eastAsia="Calibri" w:hAnsi="Times New Roman" w:cs="Times New Roman"/>
          <w:b/>
          <w:bCs/>
          <w:lang w:val="uk-UA" w:eastAsia="en-US"/>
        </w:rPr>
        <w:t>Підстави для відмови в участі у процедурі закупівлі</w:t>
      </w:r>
    </w:p>
    <w:tbl>
      <w:tblPr>
        <w:tblW w:w="10774"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52080" w:rsidRPr="004F617F"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b/>
                <w:bCs/>
                <w:sz w:val="22"/>
                <w:szCs w:val="22"/>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b/>
                <w:bCs/>
                <w:sz w:val="22"/>
                <w:szCs w:val="22"/>
                <w:lang w:val="uk-UA" w:eastAsia="ru-RU"/>
              </w:rPr>
              <w:t>Підстави для відмови в участі у процедурі закупівлі</w:t>
            </w:r>
          </w:p>
          <w:p w:rsidR="00652080" w:rsidRPr="00652080" w:rsidRDefault="00652080" w:rsidP="00652080">
            <w:pPr>
              <w:widowControl/>
              <w:suppressAutoHyphens w:val="0"/>
              <w:autoSpaceDE/>
              <w:rPr>
                <w:rFonts w:ascii="Times New Roman" w:hAnsi="Times New Roman" w:cs="Times New Roman"/>
                <w:sz w:val="22"/>
                <w:szCs w:val="22"/>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52080" w:rsidRPr="00652080" w:rsidRDefault="00652080" w:rsidP="00652080">
            <w:pPr>
              <w:widowControl/>
              <w:suppressAutoHyphens w:val="0"/>
              <w:autoSpaceDE/>
              <w:jc w:val="center"/>
              <w:rPr>
                <w:rFonts w:ascii="Times New Roman" w:hAnsi="Times New Roman" w:cs="Times New Roman"/>
                <w:b/>
                <w:bCs/>
                <w:sz w:val="22"/>
                <w:szCs w:val="22"/>
                <w:lang w:val="uk-UA" w:eastAsia="ru-RU"/>
              </w:rPr>
            </w:pPr>
            <w:r w:rsidRPr="00652080">
              <w:rPr>
                <w:rFonts w:ascii="Times New Roman" w:hAnsi="Times New Roman" w:cs="Times New Roman"/>
                <w:b/>
                <w:bCs/>
                <w:sz w:val="22"/>
                <w:szCs w:val="22"/>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b/>
                <w:bCs/>
                <w:sz w:val="22"/>
                <w:szCs w:val="22"/>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52080" w:rsidRPr="00652080"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52080">
              <w:rPr>
                <w:rFonts w:ascii="Times New Roman" w:hAnsi="Times New Roman" w:cs="Times New Roman"/>
                <w:i/>
                <w:iCs/>
                <w:sz w:val="22"/>
                <w:szCs w:val="22"/>
                <w:shd w:val="clear" w:color="auto" w:fill="FFFFFF"/>
                <w:lang w:val="uk-UA" w:eastAsia="ru-RU"/>
              </w:rPr>
              <w:t>(</w:t>
            </w:r>
            <w:r w:rsidRPr="00652080">
              <w:rPr>
                <w:rFonts w:ascii="Times New Roman" w:hAnsi="Times New Roman" w:cs="Times New Roman"/>
                <w:i/>
                <w:iCs/>
                <w:sz w:val="22"/>
                <w:szCs w:val="22"/>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i/>
                <w:iCs/>
                <w:sz w:val="22"/>
                <w:szCs w:val="22"/>
                <w:lang w:val="uk-UA" w:eastAsia="ru-RU"/>
              </w:rPr>
            </w:pPr>
            <w:r w:rsidRPr="00652080">
              <w:rPr>
                <w:rFonts w:ascii="Times New Roman" w:eastAsia="Calibri" w:hAnsi="Times New Roman" w:cs="Times New Roman"/>
                <w:i/>
                <w:iCs/>
                <w:color w:val="333333"/>
                <w:sz w:val="22"/>
                <w:szCs w:val="22"/>
                <w:shd w:val="clear" w:color="auto" w:fill="FFFFFF"/>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652080">
              <w:rPr>
                <w:rFonts w:ascii="Times New Roman" w:eastAsia="Calibri" w:hAnsi="Times New Roman" w:cs="Times New Roman"/>
                <w:i/>
                <w:iCs/>
                <w:sz w:val="22"/>
                <w:szCs w:val="22"/>
                <w:lang w:val="uk-UA" w:eastAsia="en-US"/>
              </w:rPr>
              <w:t>підпунктом 1 пункту 47 Особливостей</w:t>
            </w: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Переможець не надає підтвердження своєї відповідності.</w:t>
            </w: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p>
        </w:tc>
      </w:tr>
      <w:tr w:rsidR="00652080" w:rsidRPr="00652080"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52080">
              <w:rPr>
                <w:rFonts w:ascii="Times New Roman" w:hAnsi="Times New Roman" w:cs="Times New Roman"/>
                <w:i/>
                <w:iCs/>
                <w:sz w:val="22"/>
                <w:szCs w:val="22"/>
                <w:shd w:val="clear" w:color="auto" w:fill="FFFFFF"/>
                <w:lang w:val="uk-UA" w:eastAsia="ru-RU"/>
              </w:rPr>
              <w:t>(</w:t>
            </w:r>
            <w:r w:rsidRPr="00652080">
              <w:rPr>
                <w:rFonts w:ascii="Times New Roman" w:hAnsi="Times New Roman" w:cs="Times New Roman"/>
                <w:i/>
                <w:iCs/>
                <w:sz w:val="22"/>
                <w:szCs w:val="22"/>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Переможець не надає підтвердження своєї відповідності.</w:t>
            </w:r>
          </w:p>
        </w:tc>
      </w:tr>
      <w:tr w:rsidR="00652080" w:rsidRPr="004F617F"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652080">
              <w:rPr>
                <w:rFonts w:ascii="Times New Roman" w:hAnsi="Times New Roman" w:cs="Times New Roman"/>
                <w:sz w:val="22"/>
                <w:szCs w:val="22"/>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652080">
              <w:rPr>
                <w:rFonts w:ascii="Times New Roman" w:hAnsi="Times New Roman" w:cs="Times New Roman"/>
                <w:i/>
                <w:iCs/>
                <w:sz w:val="22"/>
                <w:szCs w:val="22"/>
                <w:shd w:val="clear" w:color="auto" w:fill="FFFFFF"/>
                <w:lang w:val="uk-UA" w:eastAsia="ru-RU"/>
              </w:rPr>
              <w:t>(</w:t>
            </w:r>
            <w:r w:rsidRPr="00652080">
              <w:rPr>
                <w:rFonts w:ascii="Times New Roman" w:hAnsi="Times New Roman" w:cs="Times New Roman"/>
                <w:i/>
                <w:iCs/>
                <w:sz w:val="22"/>
                <w:szCs w:val="22"/>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652080">
              <w:rPr>
                <w:rFonts w:ascii="Times New Roman" w:hAnsi="Times New Roman" w:cs="Times New Roman"/>
                <w:sz w:val="22"/>
                <w:szCs w:val="22"/>
                <w:lang w:val="uk-UA" w:eastAsia="ru-RU"/>
              </w:rPr>
              <w:lastRenderedPageBreak/>
              <w:t>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lastRenderedPageBreak/>
              <w:t>Замовник перевіряє самостійно у реєстрі осіб, які вчинили корупційні та пов’язані з корупцією правопорушення за посиланням:</w:t>
            </w: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lastRenderedPageBreak/>
              <w:t>https://corruptinfo.nazk.gov.ua/</w:t>
            </w:r>
          </w:p>
        </w:tc>
      </w:tr>
      <w:tr w:rsidR="00652080" w:rsidRPr="00652080"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52080">
              <w:rPr>
                <w:rFonts w:ascii="Times New Roman" w:hAnsi="Times New Roman" w:cs="Times New Roman"/>
                <w:i/>
                <w:iCs/>
                <w:sz w:val="22"/>
                <w:szCs w:val="22"/>
                <w:shd w:val="clear" w:color="auto" w:fill="FFFFFF"/>
                <w:lang w:val="uk-UA" w:eastAsia="ru-RU"/>
              </w:rPr>
              <w:t>(</w:t>
            </w:r>
            <w:r w:rsidRPr="00652080">
              <w:rPr>
                <w:rFonts w:ascii="Times New Roman" w:hAnsi="Times New Roman" w:cs="Times New Roman"/>
                <w:i/>
                <w:iCs/>
                <w:sz w:val="22"/>
                <w:szCs w:val="22"/>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Переможець не надає підтвердження своєї відповідності.</w:t>
            </w:r>
          </w:p>
        </w:tc>
      </w:tr>
      <w:tr w:rsidR="00652080" w:rsidRPr="004F617F"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52080">
              <w:rPr>
                <w:rFonts w:ascii="Times New Roman" w:hAnsi="Times New Roman" w:cs="Times New Roman"/>
                <w:i/>
                <w:iCs/>
                <w:sz w:val="22"/>
                <w:szCs w:val="22"/>
                <w:shd w:val="clear" w:color="auto" w:fill="FFFFFF"/>
                <w:lang w:val="uk-UA" w:eastAsia="ru-RU"/>
              </w:rPr>
              <w:t>(</w:t>
            </w:r>
            <w:r w:rsidRPr="00652080">
              <w:rPr>
                <w:rFonts w:ascii="Times New Roman" w:hAnsi="Times New Roman" w:cs="Times New Roman"/>
                <w:i/>
                <w:iCs/>
                <w:sz w:val="22"/>
                <w:szCs w:val="22"/>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52080" w:rsidRPr="004F617F"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52080">
              <w:rPr>
                <w:rFonts w:ascii="Times New Roman" w:hAnsi="Times New Roman" w:cs="Times New Roman"/>
                <w:i/>
                <w:iCs/>
                <w:sz w:val="22"/>
                <w:szCs w:val="22"/>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52080" w:rsidRPr="00652080"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52080">
              <w:rPr>
                <w:rFonts w:ascii="Times New Roman" w:hAnsi="Times New Roman" w:cs="Times New Roman"/>
                <w:i/>
                <w:iCs/>
                <w:sz w:val="22"/>
                <w:szCs w:val="22"/>
                <w:shd w:val="clear" w:color="auto" w:fill="FFFFFF"/>
                <w:lang w:val="uk-UA" w:eastAsia="ru-RU"/>
              </w:rPr>
              <w:t>(</w:t>
            </w:r>
            <w:r w:rsidRPr="00652080">
              <w:rPr>
                <w:rFonts w:ascii="Times New Roman" w:hAnsi="Times New Roman" w:cs="Times New Roman"/>
                <w:i/>
                <w:iCs/>
                <w:sz w:val="22"/>
                <w:szCs w:val="22"/>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i/>
                <w:iCs/>
                <w:sz w:val="22"/>
                <w:szCs w:val="22"/>
                <w:lang w:val="uk-UA" w:eastAsia="ru-RU"/>
              </w:rPr>
            </w:pPr>
            <w:r w:rsidRPr="00652080">
              <w:rPr>
                <w:rFonts w:ascii="Times New Roman" w:eastAsia="Calibri" w:hAnsi="Times New Roman" w:cs="Times New Roman"/>
                <w:i/>
                <w:iCs/>
                <w:color w:val="333333"/>
                <w:sz w:val="22"/>
                <w:szCs w:val="22"/>
                <w:shd w:val="clear" w:color="auto" w:fill="FFFFFF"/>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652080">
              <w:rPr>
                <w:rFonts w:ascii="Times New Roman" w:eastAsia="Calibri" w:hAnsi="Times New Roman" w:cs="Times New Roman"/>
                <w:i/>
                <w:iCs/>
                <w:sz w:val="22"/>
                <w:szCs w:val="22"/>
                <w:lang w:val="uk-UA" w:eastAsia="en-US"/>
              </w:rPr>
              <w:t>підпунктом 7 пункту 47 Особливостей</w:t>
            </w: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Переможець не надає підтвердження своєї відповідності.</w:t>
            </w: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p>
        </w:tc>
      </w:tr>
      <w:tr w:rsidR="00652080" w:rsidRPr="00652080"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shd w:val="clear" w:color="auto" w:fill="FFFFFF"/>
                <w:lang w:val="uk-UA" w:eastAsia="ru-RU"/>
              </w:rPr>
              <w:t xml:space="preserve">учасник процедури закупівлі визнаний в установленому законом порядку банкрутом та стосовно </w:t>
            </w:r>
            <w:r w:rsidRPr="00652080">
              <w:rPr>
                <w:rFonts w:ascii="Times New Roman" w:hAnsi="Times New Roman" w:cs="Times New Roman"/>
                <w:sz w:val="22"/>
                <w:szCs w:val="22"/>
                <w:shd w:val="clear" w:color="auto" w:fill="FFFFFF"/>
                <w:lang w:val="uk-UA" w:eastAsia="ru-RU"/>
              </w:rPr>
              <w:lastRenderedPageBreak/>
              <w:t xml:space="preserve">нього відкрита ліквідаційна процедура </w:t>
            </w:r>
            <w:r w:rsidRPr="00652080">
              <w:rPr>
                <w:rFonts w:ascii="Times New Roman" w:hAnsi="Times New Roman" w:cs="Times New Roman"/>
                <w:i/>
                <w:iCs/>
                <w:sz w:val="22"/>
                <w:szCs w:val="22"/>
                <w:shd w:val="clear" w:color="auto" w:fill="FFFFFF"/>
                <w:lang w:val="uk-UA" w:eastAsia="ru-RU"/>
              </w:rPr>
              <w:t>(</w:t>
            </w:r>
            <w:r w:rsidRPr="00652080">
              <w:rPr>
                <w:rFonts w:ascii="Times New Roman" w:hAnsi="Times New Roman" w:cs="Times New Roman"/>
                <w:i/>
                <w:iCs/>
                <w:sz w:val="22"/>
                <w:szCs w:val="22"/>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lastRenderedPageBreak/>
              <w:t xml:space="preserve">Учасник процедури закупівлі підтверджує відсутність підстави шляхом самостійного </w:t>
            </w:r>
            <w:r w:rsidRPr="00652080">
              <w:rPr>
                <w:rFonts w:ascii="Times New Roman" w:hAnsi="Times New Roman" w:cs="Times New Roman"/>
                <w:sz w:val="22"/>
                <w:szCs w:val="22"/>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lastRenderedPageBreak/>
              <w:t>Переможець не надає підтвердження своєї відповідності.</w:t>
            </w:r>
          </w:p>
        </w:tc>
      </w:tr>
      <w:tr w:rsidR="00652080" w:rsidRPr="00652080"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52080">
              <w:rPr>
                <w:rFonts w:ascii="Times New Roman" w:hAnsi="Times New Roman" w:cs="Times New Roman"/>
                <w:i/>
                <w:iCs/>
                <w:sz w:val="22"/>
                <w:szCs w:val="22"/>
                <w:shd w:val="clear" w:color="auto" w:fill="FFFFFF"/>
                <w:lang w:val="uk-UA" w:eastAsia="ru-RU"/>
              </w:rPr>
              <w:t>(</w:t>
            </w:r>
            <w:r w:rsidRPr="00652080">
              <w:rPr>
                <w:rFonts w:ascii="Times New Roman" w:hAnsi="Times New Roman" w:cs="Times New Roman"/>
                <w:i/>
                <w:iCs/>
                <w:sz w:val="22"/>
                <w:szCs w:val="22"/>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Переможець не надає підтвердження своєї відповідності.</w:t>
            </w:r>
          </w:p>
        </w:tc>
      </w:tr>
      <w:tr w:rsidR="00652080" w:rsidRPr="00652080"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shd w:val="clear" w:color="auto" w:fill="FFFFFF"/>
                <w:lang w:val="uk-UA" w:eastAsia="ru-RU"/>
              </w:rPr>
            </w:pPr>
            <w:r w:rsidRPr="00652080">
              <w:rPr>
                <w:rFonts w:ascii="Times New Roman" w:hAnsi="Times New Roman" w:cs="Times New Roman"/>
                <w:sz w:val="22"/>
                <w:szCs w:val="22"/>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52080">
              <w:rPr>
                <w:rFonts w:ascii="Times New Roman" w:hAnsi="Times New Roman" w:cs="Times New Roman"/>
                <w:i/>
                <w:iCs/>
                <w:sz w:val="22"/>
                <w:szCs w:val="22"/>
                <w:shd w:val="clear" w:color="auto" w:fill="FFFFFF"/>
                <w:lang w:val="uk-UA" w:eastAsia="ru-RU"/>
              </w:rPr>
              <w:t>(</w:t>
            </w:r>
            <w:r w:rsidRPr="00652080">
              <w:rPr>
                <w:rFonts w:ascii="Times New Roman" w:hAnsi="Times New Roman" w:cs="Times New Roman"/>
                <w:i/>
                <w:iCs/>
                <w:sz w:val="22"/>
                <w:szCs w:val="22"/>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i/>
                <w:iCs/>
                <w:sz w:val="22"/>
                <w:szCs w:val="22"/>
                <w:lang w:val="uk-UA" w:eastAsia="ru-RU"/>
              </w:rPr>
            </w:pPr>
            <w:r w:rsidRPr="00652080">
              <w:rPr>
                <w:rFonts w:ascii="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i/>
                <w:iCs/>
                <w:sz w:val="22"/>
                <w:szCs w:val="22"/>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color w:val="FF0000"/>
                <w:sz w:val="22"/>
                <w:szCs w:val="22"/>
                <w:lang w:val="uk-UA" w:eastAsia="ru-RU"/>
              </w:rPr>
            </w:pPr>
            <w:r w:rsidRPr="00652080">
              <w:rPr>
                <w:rFonts w:ascii="Times New Roman" w:hAnsi="Times New Roman" w:cs="Times New Roman"/>
                <w:sz w:val="22"/>
                <w:szCs w:val="22"/>
                <w:lang w:val="uk-UA" w:eastAsia="ru-RU"/>
              </w:rPr>
              <w:t>Переможець не надає підтвердження своєї відповідності.</w:t>
            </w:r>
          </w:p>
        </w:tc>
      </w:tr>
      <w:tr w:rsidR="00652080" w:rsidRPr="00652080"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shd w:val="clear" w:color="auto" w:fill="FFFFFF"/>
                <w:lang w:eastAsia="ru-RU"/>
              </w:rPr>
              <w:t>учасник процедури закупі</w:t>
            </w:r>
            <w:proofErr w:type="gramStart"/>
            <w:r w:rsidRPr="00652080">
              <w:rPr>
                <w:rFonts w:ascii="Times New Roman" w:hAnsi="Times New Roman" w:cs="Times New Roman"/>
                <w:sz w:val="22"/>
                <w:szCs w:val="22"/>
                <w:shd w:val="clear" w:color="auto" w:fill="FFFFFF"/>
                <w:lang w:eastAsia="ru-RU"/>
              </w:rPr>
              <w:t>вл</w:t>
            </w:r>
            <w:proofErr w:type="gramEnd"/>
            <w:r w:rsidRPr="00652080">
              <w:rPr>
                <w:rFonts w:ascii="Times New Roman" w:hAnsi="Times New Roman" w:cs="Times New Roman"/>
                <w:sz w:val="22"/>
                <w:szCs w:val="22"/>
                <w:shd w:val="clear" w:color="auto" w:fill="FFFFFF"/>
                <w:lang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652080">
              <w:rPr>
                <w:rFonts w:ascii="Times New Roman" w:hAnsi="Times New Roman" w:cs="Times New Roman"/>
                <w:sz w:val="22"/>
                <w:szCs w:val="22"/>
                <w:shd w:val="clear" w:color="auto" w:fill="FFFFFF"/>
                <w:lang w:val="uk-UA" w:eastAsia="ru-RU"/>
              </w:rPr>
              <w:t xml:space="preserve"> </w:t>
            </w:r>
            <w:r w:rsidRPr="00652080">
              <w:rPr>
                <w:rFonts w:ascii="Times New Roman" w:hAnsi="Times New Roman" w:cs="Times New Roman"/>
                <w:sz w:val="22"/>
                <w:szCs w:val="22"/>
                <w:shd w:val="clear" w:color="auto" w:fill="FFFFFF"/>
                <w:lang w:eastAsia="ru-RU"/>
              </w:rPr>
              <w:t>у неї</w:t>
            </w:r>
            <w:r w:rsidRPr="00652080">
              <w:rPr>
                <w:rFonts w:ascii="Times New Roman" w:hAnsi="Times New Roman" w:cs="Times New Roman"/>
                <w:sz w:val="22"/>
                <w:szCs w:val="22"/>
                <w:shd w:val="clear" w:color="auto" w:fill="FFFFFF"/>
                <w:lang w:val="uk-UA" w:eastAsia="ru-RU"/>
              </w:rPr>
              <w:t xml:space="preserve"> </w:t>
            </w:r>
            <w:r w:rsidRPr="00652080">
              <w:rPr>
                <w:rFonts w:ascii="Times New Roman" w:hAnsi="Times New Roman" w:cs="Times New Roman"/>
                <w:sz w:val="22"/>
                <w:szCs w:val="22"/>
                <w:shd w:val="clear" w:color="auto" w:fill="FFFFFF"/>
                <w:lang w:eastAsia="ru-RU"/>
              </w:rPr>
              <w:t>публічних закупівель товарів, робіт і послуг згідно із</w:t>
            </w:r>
            <w:r w:rsidRPr="00652080">
              <w:rPr>
                <w:rFonts w:ascii="Times New Roman" w:hAnsi="Times New Roman" w:cs="Times New Roman"/>
                <w:sz w:val="22"/>
                <w:szCs w:val="22"/>
                <w:shd w:val="clear" w:color="auto" w:fill="FFFFFF"/>
                <w:lang w:val="uk-UA" w:eastAsia="ru-RU"/>
              </w:rPr>
              <w:t xml:space="preserve"> </w:t>
            </w:r>
            <w:r w:rsidRPr="00652080">
              <w:rPr>
                <w:rFonts w:ascii="Times New Roman" w:hAnsi="Times New Roman" w:cs="Times New Roman"/>
                <w:sz w:val="22"/>
                <w:szCs w:val="22"/>
                <w:shd w:val="clear" w:color="auto" w:fill="FFFFFF"/>
                <w:lang w:eastAsia="ru-RU"/>
              </w:rPr>
              <w:t xml:space="preserve">Законом України «Про санкції», крім випадку, коли активи такої особи в установленому законодавством порядку </w:t>
            </w:r>
            <w:proofErr w:type="gramStart"/>
            <w:r w:rsidRPr="00652080">
              <w:rPr>
                <w:rFonts w:ascii="Times New Roman" w:hAnsi="Times New Roman" w:cs="Times New Roman"/>
                <w:sz w:val="22"/>
                <w:szCs w:val="22"/>
                <w:shd w:val="clear" w:color="auto" w:fill="FFFFFF"/>
                <w:lang w:eastAsia="ru-RU"/>
              </w:rPr>
              <w:t>передан</w:t>
            </w:r>
            <w:proofErr w:type="gramEnd"/>
            <w:r w:rsidRPr="00652080">
              <w:rPr>
                <w:rFonts w:ascii="Times New Roman" w:hAnsi="Times New Roman" w:cs="Times New Roman"/>
                <w:sz w:val="22"/>
                <w:szCs w:val="22"/>
                <w:shd w:val="clear" w:color="auto" w:fill="FFFFFF"/>
                <w:lang w:eastAsia="ru-RU"/>
              </w:rPr>
              <w:t>і в управління АРМА</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Переможець не надає підтвердження своєї відповідності.</w:t>
            </w:r>
          </w:p>
        </w:tc>
      </w:tr>
      <w:tr w:rsidR="00652080" w:rsidRPr="004F617F"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52080">
              <w:rPr>
                <w:rFonts w:ascii="Times New Roman" w:hAnsi="Times New Roman" w:cs="Times New Roman"/>
                <w:i/>
                <w:iCs/>
                <w:sz w:val="22"/>
                <w:szCs w:val="22"/>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52080" w:rsidRPr="004F617F" w:rsidTr="00652080">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both"/>
              <w:rPr>
                <w:rFonts w:ascii="Times New Roman" w:hAnsi="Times New Roman" w:cs="Times New Roman"/>
                <w:i/>
                <w:iCs/>
                <w:sz w:val="22"/>
                <w:szCs w:val="22"/>
                <w:lang w:val="uk-UA" w:eastAsia="ru-RU"/>
              </w:rPr>
            </w:pPr>
            <w:r w:rsidRPr="00652080">
              <w:rPr>
                <w:rFonts w:ascii="Times New Roman" w:hAnsi="Times New Roman" w:cs="Times New Roman"/>
                <w:sz w:val="22"/>
                <w:szCs w:val="22"/>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52080">
              <w:rPr>
                <w:rFonts w:ascii="Times New Roman" w:hAnsi="Times New Roman" w:cs="Times New Roman"/>
                <w:i/>
                <w:iCs/>
                <w:sz w:val="22"/>
                <w:szCs w:val="22"/>
                <w:lang w:val="uk-UA" w:eastAsia="ru-RU"/>
              </w:rPr>
              <w:t>(абзац 14 пункту 47 Особливостей)</w:t>
            </w:r>
          </w:p>
          <w:p w:rsidR="00652080" w:rsidRPr="00652080" w:rsidRDefault="00652080" w:rsidP="00652080">
            <w:pPr>
              <w:widowControl/>
              <w:suppressAutoHyphens w:val="0"/>
              <w:autoSpaceDE/>
              <w:jc w:val="both"/>
              <w:rPr>
                <w:rFonts w:ascii="Times New Roman" w:hAnsi="Times New Roman" w:cs="Times New Roman"/>
                <w:sz w:val="22"/>
                <w:szCs w:val="22"/>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652080" w:rsidRPr="00652080" w:rsidRDefault="00652080" w:rsidP="00652080">
            <w:pPr>
              <w:widowControl/>
              <w:suppressAutoHyphens w:val="0"/>
              <w:autoSpaceDE/>
              <w:ind w:right="51"/>
              <w:jc w:val="center"/>
              <w:rPr>
                <w:rFonts w:ascii="Times New Roman" w:hAnsi="Times New Roman" w:cs="Times New Roman"/>
                <w:sz w:val="22"/>
                <w:szCs w:val="22"/>
                <w:lang w:val="uk-UA" w:eastAsia="en-US"/>
              </w:rPr>
            </w:pPr>
            <w:r w:rsidRPr="00652080">
              <w:rPr>
                <w:rFonts w:ascii="Times New Roman" w:hAnsi="Times New Roman" w:cs="Times New Roman"/>
                <w:sz w:val="22"/>
                <w:szCs w:val="22"/>
                <w:lang w:val="uk-UA" w:eastAsia="ru-RU"/>
              </w:rPr>
              <w:t xml:space="preserve">Учасник процедури закупівлі має </w:t>
            </w:r>
            <w:r w:rsidRPr="00652080">
              <w:rPr>
                <w:rFonts w:ascii="Times New Roman" w:hAnsi="Times New Roman" w:cs="Times New Roman"/>
                <w:sz w:val="22"/>
                <w:szCs w:val="22"/>
                <w:lang w:val="uk-UA" w:eastAsia="en-US"/>
              </w:rPr>
              <w:t>надати:</w:t>
            </w:r>
          </w:p>
          <w:p w:rsidR="00652080" w:rsidRPr="00652080" w:rsidRDefault="00652080" w:rsidP="00652080">
            <w:pPr>
              <w:widowControl/>
              <w:numPr>
                <w:ilvl w:val="0"/>
                <w:numId w:val="30"/>
              </w:numPr>
              <w:suppressAutoHyphens w:val="0"/>
              <w:autoSpaceDE/>
              <w:spacing w:after="200" w:line="276" w:lineRule="auto"/>
              <w:ind w:left="410" w:right="51"/>
              <w:contextualSpacing/>
              <w:jc w:val="center"/>
              <w:rPr>
                <w:rFonts w:ascii="Times New Roman" w:hAnsi="Times New Roman" w:cs="Times New Roman"/>
                <w:sz w:val="22"/>
                <w:szCs w:val="22"/>
                <w:lang w:val="uk-UA" w:eastAsia="en-US"/>
              </w:rPr>
            </w:pPr>
            <w:r w:rsidRPr="00652080">
              <w:rPr>
                <w:rFonts w:ascii="Times New Roman" w:hAnsi="Times New Roman" w:cs="Times New Roman"/>
                <w:sz w:val="22"/>
                <w:szCs w:val="22"/>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52080" w:rsidRPr="00652080" w:rsidRDefault="00652080" w:rsidP="00652080">
            <w:pPr>
              <w:widowControl/>
              <w:suppressAutoHyphens w:val="0"/>
              <w:autoSpaceDE/>
              <w:ind w:left="50" w:right="51"/>
              <w:jc w:val="center"/>
              <w:rPr>
                <w:rFonts w:ascii="Times New Roman" w:hAnsi="Times New Roman" w:cs="Times New Roman"/>
                <w:sz w:val="22"/>
                <w:szCs w:val="22"/>
                <w:lang w:val="uk-UA" w:eastAsia="en-US"/>
              </w:rPr>
            </w:pPr>
            <w:r w:rsidRPr="00652080">
              <w:rPr>
                <w:rFonts w:ascii="Times New Roman" w:hAnsi="Times New Roman" w:cs="Times New Roman"/>
                <w:sz w:val="22"/>
                <w:szCs w:val="22"/>
                <w:lang w:val="uk-UA" w:eastAsia="en-US"/>
              </w:rPr>
              <w:t>або</w:t>
            </w:r>
          </w:p>
          <w:p w:rsidR="00652080" w:rsidRPr="00652080" w:rsidRDefault="00652080" w:rsidP="00652080">
            <w:pPr>
              <w:widowControl/>
              <w:numPr>
                <w:ilvl w:val="0"/>
                <w:numId w:val="30"/>
              </w:numPr>
              <w:suppressAutoHyphens w:val="0"/>
              <w:autoSpaceDE/>
              <w:spacing w:after="200" w:line="276" w:lineRule="auto"/>
              <w:ind w:left="410" w:right="51"/>
              <w:contextualSpacing/>
              <w:jc w:val="center"/>
              <w:rPr>
                <w:rFonts w:ascii="Times New Roman" w:hAnsi="Times New Roman" w:cs="Times New Roman"/>
                <w:sz w:val="22"/>
                <w:szCs w:val="22"/>
                <w:lang w:val="uk-UA" w:eastAsia="en-US"/>
              </w:rPr>
            </w:pPr>
            <w:r w:rsidRPr="00652080">
              <w:rPr>
                <w:rFonts w:ascii="Times New Roman" w:hAnsi="Times New Roman" w:cs="Times New Roman"/>
                <w:sz w:val="22"/>
                <w:szCs w:val="22"/>
                <w:lang w:val="uk-UA" w:eastAsia="en-US"/>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або</w:t>
            </w: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p>
          <w:p w:rsidR="00652080" w:rsidRPr="00652080" w:rsidRDefault="00652080" w:rsidP="00652080">
            <w:pPr>
              <w:widowControl/>
              <w:suppressAutoHyphens w:val="0"/>
              <w:autoSpaceDE/>
              <w:jc w:val="center"/>
              <w:rPr>
                <w:rFonts w:ascii="Times New Roman" w:hAnsi="Times New Roman" w:cs="Times New Roman"/>
                <w:sz w:val="22"/>
                <w:szCs w:val="22"/>
                <w:lang w:val="uk-UA" w:eastAsia="ru-RU"/>
              </w:rPr>
            </w:pPr>
            <w:r w:rsidRPr="00652080">
              <w:rPr>
                <w:rFonts w:ascii="Times New Roman" w:hAnsi="Times New Roman" w:cs="Times New Roman"/>
                <w:sz w:val="22"/>
                <w:szCs w:val="22"/>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52080" w:rsidRPr="00652080" w:rsidRDefault="00652080" w:rsidP="00652080">
      <w:pPr>
        <w:widowControl/>
        <w:suppressAutoHyphens w:val="0"/>
        <w:autoSpaceDE/>
        <w:spacing w:line="276" w:lineRule="auto"/>
        <w:jc w:val="both"/>
        <w:rPr>
          <w:rFonts w:ascii="Times New Roman" w:eastAsia="Calibri" w:hAnsi="Times New Roman" w:cs="Times New Roman"/>
          <w:sz w:val="22"/>
          <w:szCs w:val="22"/>
          <w:lang w:val="uk-UA" w:eastAsia="en-US"/>
        </w:rPr>
      </w:pPr>
    </w:p>
    <w:p w:rsidR="00652080" w:rsidRPr="00652080" w:rsidRDefault="00652080" w:rsidP="00652080">
      <w:pPr>
        <w:widowControl/>
        <w:suppressAutoHyphens w:val="0"/>
        <w:autoSpaceDE/>
        <w:spacing w:after="200"/>
        <w:ind w:firstLine="709"/>
        <w:jc w:val="both"/>
        <w:rPr>
          <w:rFonts w:ascii="Times New Roman" w:eastAsia="Calibri" w:hAnsi="Times New Roman" w:cs="Times New Roman"/>
          <w:lang w:val="uk-UA" w:eastAsia="en-US"/>
        </w:rPr>
      </w:pPr>
      <w:r w:rsidRPr="00652080">
        <w:rPr>
          <w:rFonts w:ascii="Times New Roman" w:eastAsia="Calibri" w:hAnsi="Times New Roman" w:cs="Times New Roman"/>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rsidR="00652080" w:rsidRPr="00652080" w:rsidRDefault="00652080" w:rsidP="00652080">
      <w:pPr>
        <w:widowControl/>
        <w:suppressAutoHyphens w:val="0"/>
        <w:autoSpaceDE/>
        <w:spacing w:after="200"/>
        <w:ind w:firstLine="709"/>
        <w:jc w:val="both"/>
        <w:rPr>
          <w:rFonts w:ascii="Times New Roman" w:eastAsia="Calibri" w:hAnsi="Times New Roman" w:cs="Times New Roman"/>
          <w:lang w:val="uk-UA" w:eastAsia="en-US"/>
        </w:rPr>
      </w:pPr>
      <w:r w:rsidRPr="00652080">
        <w:rPr>
          <w:rFonts w:ascii="Times New Roman" w:eastAsia="Calibri" w:hAnsi="Times New Roman" w:cs="Times New Roman"/>
          <w:lang w:val="uk-UA" w:eastAsia="en-US"/>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3,5,6,12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відритих торгах, визначені пунктом </w:t>
      </w:r>
      <w:bookmarkStart w:id="11" w:name="_Hlk144890205"/>
      <w:r w:rsidRPr="00652080">
        <w:rPr>
          <w:rFonts w:ascii="Times New Roman" w:eastAsia="Calibri" w:hAnsi="Times New Roman" w:cs="Times New Roman"/>
          <w:lang w:val="uk-UA" w:eastAsia="en-US"/>
        </w:rPr>
        <w:t xml:space="preserve">3 та/або 5 та/або </w:t>
      </w:r>
      <w:bookmarkEnd w:id="11"/>
      <w:r w:rsidRPr="00652080">
        <w:rPr>
          <w:rFonts w:ascii="Times New Roman" w:eastAsia="Calibri" w:hAnsi="Times New Roman" w:cs="Times New Roman"/>
          <w:lang w:val="uk-UA" w:eastAsia="en-US"/>
        </w:rPr>
        <w:t xml:space="preserve">6 та/або 12 та/або абзацом 14 пункту 47 Особливостей, замовник відхиляє його на підставі абзацу 3 підпункту 3 пункту 44 </w:t>
      </w:r>
      <w:r w:rsidRPr="00652080">
        <w:rPr>
          <w:rFonts w:ascii="Times New Roman" w:eastAsia="Calibri" w:hAnsi="Times New Roman" w:cs="Times New Roman"/>
          <w:lang w:val="uk-UA" w:eastAsia="en-US"/>
        </w:rPr>
        <w:lastRenderedPageBreak/>
        <w:t>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пунктах 3,5,6 і 12 та в абзаці 14 пункту 47 Особливостей.</w:t>
      </w:r>
    </w:p>
    <w:p w:rsidR="00652080" w:rsidRPr="00652080" w:rsidRDefault="00652080" w:rsidP="00652080">
      <w:pPr>
        <w:keepNext/>
        <w:widowControl/>
        <w:autoSpaceDE/>
        <w:jc w:val="center"/>
        <w:rPr>
          <w:rFonts w:ascii="Times New Roman" w:hAnsi="Times New Roman" w:cs="Times New Roman"/>
          <w:b/>
          <w:bCs/>
          <w:lang w:val="uk-UA" w:eastAsia="ar-SA"/>
        </w:rPr>
      </w:pPr>
      <w:r w:rsidRPr="00652080">
        <w:rPr>
          <w:rFonts w:ascii="Times New Roman" w:hAnsi="Times New Roman" w:cs="Times New Roman"/>
          <w:b/>
          <w:bCs/>
          <w:lang w:val="uk-UA" w:eastAsia="ar-SA"/>
        </w:rPr>
        <w:t>Інші документи, що вимагаються замовником</w:t>
      </w:r>
    </w:p>
    <w:p w:rsidR="00652080" w:rsidRPr="00652080" w:rsidRDefault="00652080" w:rsidP="00652080">
      <w:pPr>
        <w:keepNext/>
        <w:widowControl/>
        <w:autoSpaceDE/>
        <w:jc w:val="center"/>
        <w:rPr>
          <w:rFonts w:ascii="Times New Roman" w:hAnsi="Times New Roman" w:cs="Times New Roman"/>
          <w:b/>
          <w:bCs/>
          <w:lang w:val="uk-UA" w:eastAsia="ar-SA"/>
        </w:rPr>
      </w:pPr>
    </w:p>
    <w:tbl>
      <w:tblPr>
        <w:tblW w:w="10805" w:type="dxa"/>
        <w:tblInd w:w="-609" w:type="dxa"/>
        <w:tblLayout w:type="fixed"/>
        <w:tblLook w:val="0400" w:firstRow="0" w:lastRow="0" w:firstColumn="0" w:lastColumn="0" w:noHBand="0" w:noVBand="1"/>
      </w:tblPr>
      <w:tblGrid>
        <w:gridCol w:w="568"/>
        <w:gridCol w:w="10237"/>
      </w:tblGrid>
      <w:tr w:rsidR="00652080" w:rsidRPr="00652080" w:rsidTr="00652080">
        <w:trPr>
          <w:trHeight w:val="4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00"/>
              <w:rPr>
                <w:rFonts w:ascii="Times New Roman" w:hAnsi="Times New Roman" w:cs="Times New Roman"/>
                <w:lang w:val="uk-UA" w:eastAsia="en-US"/>
              </w:rPr>
            </w:pPr>
            <w:r w:rsidRPr="00652080">
              <w:rPr>
                <w:rFonts w:ascii="Times New Roman" w:hAnsi="Times New Roman" w:cs="Times New Roman"/>
                <w:b/>
                <w:color w:val="000000"/>
                <w:lang w:eastAsia="en-US"/>
              </w:rPr>
              <w:t>1</w:t>
            </w:r>
          </w:p>
        </w:tc>
        <w:tc>
          <w:tcPr>
            <w:tcW w:w="10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numPr>
                <w:ilvl w:val="0"/>
                <w:numId w:val="31"/>
              </w:numPr>
              <w:suppressAutoHyphens w:val="0"/>
              <w:autoSpaceDE/>
              <w:spacing w:after="200" w:line="276" w:lineRule="auto"/>
              <w:ind w:left="126" w:hanging="26"/>
              <w:jc w:val="both"/>
              <w:rPr>
                <w:rFonts w:ascii="Times New Roman" w:eastAsia="SimSun" w:hAnsi="Times New Roman" w:cs="Times New Roman"/>
                <w:color w:val="000000"/>
                <w:lang w:val="uk-UA" w:eastAsia="en-US"/>
              </w:rPr>
            </w:pPr>
            <w:r w:rsidRPr="00652080">
              <w:rPr>
                <w:rFonts w:ascii="Times New Roman" w:eastAsia="Helvetica" w:hAnsi="Times New Roman" w:cs="Times New Roman"/>
                <w:bCs/>
                <w:color w:val="000000"/>
                <w:lang w:val="uk-UA" w:eastAsia="ru-RU"/>
              </w:rPr>
              <w:t xml:space="preserve">Інформаційна довідка (лист) довільної форми з інформацією про посадову (-их) особу (осіб) Учасника, уповноважену (-их) </w:t>
            </w:r>
            <w:r w:rsidRPr="00652080">
              <w:rPr>
                <w:rFonts w:ascii="Times New Roman" w:eastAsia="Helvetica" w:hAnsi="Times New Roman" w:cs="Times New Roman"/>
                <w:bCs/>
                <w:iCs/>
                <w:color w:val="000000"/>
                <w:lang w:val="uk-UA" w:eastAsia="ru-RU"/>
              </w:rPr>
              <w:t>представляти інтереси під час проведення процедури закупівлі, а саме</w:t>
            </w:r>
            <w:r w:rsidRPr="00652080">
              <w:rPr>
                <w:rFonts w:ascii="Times New Roman" w:eastAsia="SimSun" w:hAnsi="Times New Roman" w:cs="Times New Roman"/>
                <w:bCs/>
                <w:color w:val="000000"/>
                <w:lang w:val="uk-UA" w:eastAsia="ru-RU"/>
              </w:rPr>
              <w:t xml:space="preserve">: </w:t>
            </w:r>
            <w:r w:rsidRPr="00652080">
              <w:rPr>
                <w:rFonts w:ascii="Times New Roman" w:eastAsia="Helvetica" w:hAnsi="Times New Roman" w:cs="Times New Roman"/>
                <w:bCs/>
                <w:i/>
                <w:color w:val="000000"/>
                <w:lang w:val="uk-UA" w:eastAsia="ru-RU"/>
              </w:rPr>
              <w:t>підписувати документи пропозиції; підписувати договір закупівлі за результатами цієї закупівлі</w:t>
            </w:r>
            <w:r w:rsidRPr="00652080">
              <w:rPr>
                <w:rFonts w:ascii="Times New Roman" w:eastAsia="SimSun" w:hAnsi="Times New Roman" w:cs="Times New Roman"/>
                <w:color w:val="000000"/>
                <w:lang w:val="uk-UA" w:eastAsia="en-US"/>
              </w:rPr>
              <w:t>.</w:t>
            </w:r>
          </w:p>
          <w:p w:rsidR="00652080" w:rsidRPr="00652080" w:rsidRDefault="00652080" w:rsidP="00652080">
            <w:pPr>
              <w:widowControl/>
              <w:numPr>
                <w:ilvl w:val="0"/>
                <w:numId w:val="31"/>
              </w:numPr>
              <w:suppressAutoHyphens w:val="0"/>
              <w:autoSpaceDE/>
              <w:spacing w:after="200" w:line="276" w:lineRule="auto"/>
              <w:ind w:left="126" w:hanging="26"/>
              <w:jc w:val="both"/>
              <w:rPr>
                <w:rFonts w:ascii="Times New Roman" w:eastAsia="SimSun" w:hAnsi="Times New Roman" w:cs="Times New Roman"/>
                <w:lang w:val="uk-UA" w:eastAsia="en-US"/>
              </w:rPr>
            </w:pPr>
            <w:r w:rsidRPr="00652080">
              <w:rPr>
                <w:rFonts w:ascii="Times New Roman" w:eastAsia="Helvetica" w:hAnsi="Times New Roman" w:cs="Times New Roman"/>
                <w:bCs/>
                <w:color w:val="000000"/>
                <w:lang w:val="uk-UA" w:eastAsia="ru-RU"/>
              </w:rPr>
              <w:t>Документи, що підтверджують повноваження посадової особи або представника учасника процедури закупівлі щодо підпису документів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p>
        </w:tc>
      </w:tr>
      <w:tr w:rsidR="00652080" w:rsidRPr="00652080" w:rsidTr="00652080">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00"/>
              <w:rPr>
                <w:rFonts w:ascii="Times New Roman" w:hAnsi="Times New Roman" w:cs="Times New Roman"/>
                <w:lang w:val="uk-UA" w:eastAsia="en-US"/>
              </w:rPr>
            </w:pPr>
            <w:r w:rsidRPr="00652080">
              <w:rPr>
                <w:rFonts w:ascii="Times New Roman" w:hAnsi="Times New Roman" w:cs="Times New Roman"/>
                <w:b/>
                <w:color w:val="000000"/>
                <w:lang w:eastAsia="en-US"/>
              </w:rPr>
              <w:t>2</w:t>
            </w:r>
          </w:p>
        </w:tc>
        <w:tc>
          <w:tcPr>
            <w:tcW w:w="10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00" w:right="120" w:hanging="20"/>
              <w:jc w:val="both"/>
              <w:rPr>
                <w:rFonts w:ascii="Times New Roman" w:hAnsi="Times New Roman" w:cs="Times New Roman"/>
                <w:lang w:val="uk-UA" w:eastAsia="en-US"/>
              </w:rPr>
            </w:pPr>
            <w:r w:rsidRPr="00652080">
              <w:rPr>
                <w:rFonts w:ascii="Times New Roman" w:hAnsi="Times New Roman" w:cs="Times New Roman"/>
                <w:b/>
                <w:color w:val="000000"/>
                <w:lang w:val="uk-UA" w:eastAsia="en-US"/>
              </w:rPr>
              <w:t xml:space="preserve">Достовірна інформація у вигляді довідки довільної форми, </w:t>
            </w:r>
            <w:r w:rsidRPr="00652080">
              <w:rPr>
                <w:rFonts w:ascii="Times New Roman" w:hAnsi="Times New Roman" w:cs="Times New Roman"/>
                <w:color w:val="000000"/>
                <w:lang w:val="uk-UA" w:eastAsia="en-US"/>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52080">
              <w:rPr>
                <w:rFonts w:ascii="Times New Roman" w:hAnsi="Times New Roman" w:cs="Times New Roman"/>
                <w:i/>
                <w:color w:val="000000"/>
                <w:lang w:val="uk-UA" w:eastAsia="en-US"/>
              </w:rPr>
              <w:t>Замість довідки довільної форми учасник може надати чинну ліцензію або документ дозвільного характеру</w:t>
            </w:r>
          </w:p>
        </w:tc>
      </w:tr>
      <w:tr w:rsidR="00652080" w:rsidRPr="004F617F" w:rsidTr="00652080">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00"/>
              <w:rPr>
                <w:rFonts w:ascii="Times New Roman" w:hAnsi="Times New Roman" w:cs="Times New Roman"/>
                <w:lang w:val="uk-UA" w:eastAsia="en-US"/>
              </w:rPr>
            </w:pPr>
            <w:r w:rsidRPr="00652080">
              <w:rPr>
                <w:rFonts w:ascii="Times New Roman" w:hAnsi="Times New Roman" w:cs="Times New Roman"/>
                <w:b/>
                <w:color w:val="000000"/>
                <w:lang w:eastAsia="en-US"/>
              </w:rPr>
              <w:t>3</w:t>
            </w:r>
          </w:p>
        </w:tc>
        <w:tc>
          <w:tcPr>
            <w:tcW w:w="10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20" w:right="120" w:hanging="20"/>
              <w:jc w:val="both"/>
              <w:rPr>
                <w:rFonts w:ascii="Times New Roman" w:hAnsi="Times New Roman" w:cs="Times New Roman"/>
                <w:lang w:val="uk-UA" w:eastAsia="en-US"/>
              </w:rPr>
            </w:pPr>
            <w:r w:rsidRPr="00652080">
              <w:rPr>
                <w:rFonts w:ascii="Times New Roman" w:hAnsi="Times New Roman" w:cs="Times New Roman"/>
                <w:color w:val="000000"/>
                <w:lang w:val="uk-UA" w:eastAsia="en-US"/>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652080">
              <w:rPr>
                <w:rFonts w:ascii="Times New Roman" w:hAnsi="Times New Roman" w:cs="Times New Roman"/>
                <w:lang w:val="uk-UA" w:eastAsia="en-US"/>
              </w:rPr>
              <w:t>місця проживання</w:t>
            </w:r>
            <w:r w:rsidRPr="00652080">
              <w:rPr>
                <w:rFonts w:ascii="Times New Roman" w:hAnsi="Times New Roman" w:cs="Times New Roman"/>
                <w:color w:val="000000"/>
                <w:lang w:val="uk-UA" w:eastAsia="en-US"/>
              </w:rPr>
              <w:t xml:space="preserve"> та громадянство.</w:t>
            </w:r>
          </w:p>
          <w:p w:rsidR="00652080" w:rsidRPr="00652080" w:rsidRDefault="00652080" w:rsidP="00652080">
            <w:pPr>
              <w:widowControl/>
              <w:suppressAutoHyphens w:val="0"/>
              <w:autoSpaceDE/>
              <w:ind w:left="100" w:right="120" w:hanging="20"/>
              <w:jc w:val="both"/>
              <w:rPr>
                <w:rFonts w:ascii="Times New Roman" w:hAnsi="Times New Roman" w:cs="Times New Roman"/>
                <w:lang w:val="uk-UA" w:eastAsia="en-US"/>
              </w:rPr>
            </w:pPr>
            <w:r w:rsidRPr="00652080">
              <w:rPr>
                <w:rFonts w:ascii="Times New Roman" w:hAnsi="Times New Roman" w:cs="Times New Roman"/>
                <w:i/>
                <w:color w:val="000000"/>
                <w:lang w:val="uk-UA" w:eastAsia="en-US"/>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652080" w:rsidRPr="00652080" w:rsidTr="00652080">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00"/>
              <w:rPr>
                <w:rFonts w:ascii="Times New Roman" w:hAnsi="Times New Roman" w:cs="Times New Roman"/>
                <w:b/>
                <w:color w:val="000000"/>
                <w:lang w:val="uk-UA" w:eastAsia="en-US"/>
              </w:rPr>
            </w:pPr>
            <w:r w:rsidRPr="00652080">
              <w:rPr>
                <w:rFonts w:ascii="Times New Roman" w:hAnsi="Times New Roman" w:cs="Times New Roman"/>
                <w:b/>
                <w:color w:val="000000"/>
                <w:lang w:eastAsia="en-US"/>
              </w:rPr>
              <w:t>4</w:t>
            </w:r>
          </w:p>
        </w:tc>
        <w:tc>
          <w:tcPr>
            <w:tcW w:w="10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20" w:right="120" w:hanging="20"/>
              <w:jc w:val="both"/>
              <w:rPr>
                <w:rFonts w:ascii="Times New Roman" w:hAnsi="Times New Roman" w:cs="Times New Roman"/>
                <w:color w:val="000000"/>
                <w:lang w:val="uk-UA" w:eastAsia="en-US"/>
              </w:rPr>
            </w:pPr>
            <w:r w:rsidRPr="00652080">
              <w:rPr>
                <w:rFonts w:ascii="Times New Roman" w:eastAsia="SimSun" w:hAnsi="Times New Roman" w:cs="Times New Roman"/>
                <w:lang w:val="uk-UA" w:eastAsia="en-US"/>
              </w:rPr>
              <w:t xml:space="preserve">Цінова пропозиція у відповідності до </w:t>
            </w:r>
            <w:r w:rsidRPr="00652080">
              <w:rPr>
                <w:rFonts w:ascii="Times New Roman" w:eastAsia="SimSun" w:hAnsi="Times New Roman" w:cs="Times New Roman"/>
                <w:b/>
                <w:bCs/>
                <w:lang w:val="uk-UA" w:eastAsia="en-US"/>
              </w:rPr>
              <w:t xml:space="preserve">Додатку </w:t>
            </w:r>
            <w:r w:rsidRPr="00652080">
              <w:rPr>
                <w:rFonts w:ascii="Times New Roman" w:eastAsia="Microsoft YaHei" w:hAnsi="Times New Roman" w:cs="Times New Roman"/>
                <w:b/>
                <w:bCs/>
                <w:color w:val="00000A"/>
                <w:lang w:val="uk-UA" w:bidi="hi-IN"/>
              </w:rPr>
              <w:t>№ 3.</w:t>
            </w:r>
          </w:p>
        </w:tc>
      </w:tr>
      <w:tr w:rsidR="00652080" w:rsidRPr="00652080" w:rsidTr="00652080">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00"/>
              <w:rPr>
                <w:rFonts w:ascii="Times New Roman" w:hAnsi="Times New Roman" w:cs="Times New Roman"/>
                <w:b/>
                <w:color w:val="000000"/>
                <w:lang w:val="uk-UA" w:eastAsia="en-US"/>
              </w:rPr>
            </w:pPr>
            <w:r w:rsidRPr="00652080">
              <w:rPr>
                <w:rFonts w:ascii="Times New Roman" w:hAnsi="Times New Roman" w:cs="Times New Roman"/>
                <w:b/>
                <w:color w:val="000000"/>
                <w:lang w:eastAsia="en-US"/>
              </w:rPr>
              <w:t>5</w:t>
            </w:r>
          </w:p>
        </w:tc>
        <w:tc>
          <w:tcPr>
            <w:tcW w:w="10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20" w:right="120" w:hanging="20"/>
              <w:jc w:val="both"/>
              <w:rPr>
                <w:rFonts w:ascii="Times New Roman" w:eastAsia="SimSun" w:hAnsi="Times New Roman" w:cs="Times New Roman"/>
                <w:lang w:val="uk-UA" w:eastAsia="en-US"/>
              </w:rPr>
            </w:pPr>
            <w:r w:rsidRPr="00652080">
              <w:rPr>
                <w:rFonts w:ascii="Times New Roman" w:eastAsia="Microsoft YaHei" w:hAnsi="Times New Roman" w:cs="Times New Roman"/>
                <w:color w:val="00000A"/>
                <w:lang w:val="uk-UA" w:bidi="hi-IN"/>
              </w:rPr>
              <w:t>І</w:t>
            </w:r>
            <w:r w:rsidRPr="00652080">
              <w:rPr>
                <w:rFonts w:ascii="Times New Roman" w:eastAsia="Microsoft YaHei" w:hAnsi="Times New Roman" w:cs="Times New Roman"/>
                <w:color w:val="00000A"/>
                <w:lang w:val="uk-UA" w:eastAsia="en-US" w:bidi="hi-IN"/>
              </w:rPr>
              <w:t>нформація про технічні, якісні та інші</w:t>
            </w:r>
            <w:r w:rsidRPr="00652080">
              <w:rPr>
                <w:rFonts w:ascii="Times New Roman" w:eastAsia="Microsoft YaHei" w:hAnsi="Times New Roman" w:cs="Times New Roman"/>
                <w:color w:val="000000"/>
                <w:lang w:val="uk-UA" w:eastAsia="en-US" w:bidi="hi-IN"/>
              </w:rPr>
              <w:t xml:space="preserve"> характеристики предмета закупівлі </w:t>
            </w:r>
            <w:r w:rsidRPr="00652080">
              <w:rPr>
                <w:rFonts w:ascii="Times New Roman" w:eastAsia="Microsoft YaHei" w:hAnsi="Times New Roman" w:cs="Times New Roman"/>
                <w:lang w:val="uk-UA" w:bidi="hi-IN"/>
              </w:rPr>
              <w:t xml:space="preserve">у відповідності до </w:t>
            </w:r>
            <w:r w:rsidRPr="00652080">
              <w:rPr>
                <w:rFonts w:ascii="Times New Roman" w:eastAsia="Microsoft YaHei" w:hAnsi="Times New Roman" w:cs="Times New Roman"/>
                <w:b/>
                <w:bCs/>
                <w:color w:val="000000"/>
                <w:lang w:val="uk-UA" w:bidi="hi-IN"/>
              </w:rPr>
              <w:t>Додатку № 2.</w:t>
            </w:r>
          </w:p>
        </w:tc>
      </w:tr>
      <w:tr w:rsidR="00652080" w:rsidRPr="00652080" w:rsidTr="00652080">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00"/>
              <w:rPr>
                <w:rFonts w:ascii="Times New Roman" w:hAnsi="Times New Roman" w:cs="Times New Roman"/>
                <w:b/>
                <w:color w:val="000000"/>
                <w:lang w:val="uk-UA" w:eastAsia="en-US"/>
              </w:rPr>
            </w:pPr>
            <w:r w:rsidRPr="00652080">
              <w:rPr>
                <w:rFonts w:ascii="Times New Roman" w:hAnsi="Times New Roman" w:cs="Times New Roman"/>
                <w:b/>
                <w:color w:val="000000"/>
                <w:lang w:eastAsia="en-US"/>
              </w:rPr>
              <w:t>6</w:t>
            </w:r>
          </w:p>
        </w:tc>
        <w:tc>
          <w:tcPr>
            <w:tcW w:w="10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20" w:right="120" w:hanging="20"/>
              <w:jc w:val="both"/>
              <w:rPr>
                <w:rFonts w:ascii="Times New Roman" w:hAnsi="Times New Roman" w:cs="Times New Roman"/>
                <w:color w:val="000000"/>
                <w:lang w:val="uk-UA" w:eastAsia="en-US"/>
              </w:rPr>
            </w:pPr>
            <w:r w:rsidRPr="00652080">
              <w:rPr>
                <w:rFonts w:ascii="Times New Roman" w:eastAsia="Helvetica" w:hAnsi="Times New Roman" w:cs="Times New Roman"/>
                <w:bCs/>
                <w:color w:val="000000"/>
                <w:lang w:val="uk-UA" w:eastAsia="ru-RU"/>
              </w:rPr>
              <w:t>Статут або інший установчий документ (для юридичної особи).</w:t>
            </w:r>
          </w:p>
        </w:tc>
      </w:tr>
      <w:tr w:rsidR="00652080" w:rsidRPr="00652080" w:rsidTr="00652080">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00"/>
              <w:rPr>
                <w:rFonts w:ascii="Times New Roman" w:hAnsi="Times New Roman" w:cs="Times New Roman"/>
                <w:b/>
                <w:color w:val="000000"/>
                <w:lang w:val="uk-UA" w:eastAsia="en-US"/>
              </w:rPr>
            </w:pPr>
            <w:r w:rsidRPr="00652080">
              <w:rPr>
                <w:rFonts w:ascii="Times New Roman" w:hAnsi="Times New Roman" w:cs="Times New Roman"/>
                <w:b/>
                <w:color w:val="000000"/>
                <w:lang w:eastAsia="en-US"/>
              </w:rPr>
              <w:t>7</w:t>
            </w:r>
          </w:p>
        </w:tc>
        <w:tc>
          <w:tcPr>
            <w:tcW w:w="10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20" w:right="120" w:hanging="20"/>
              <w:jc w:val="both"/>
              <w:rPr>
                <w:rFonts w:ascii="Times New Roman" w:hAnsi="Times New Roman" w:cs="Times New Roman"/>
                <w:bCs/>
                <w:color w:val="000000"/>
                <w:lang w:val="uk-UA" w:eastAsia="ru-RU"/>
              </w:rPr>
            </w:pPr>
            <w:r w:rsidRPr="00652080">
              <w:rPr>
                <w:rFonts w:ascii="Times New Roman" w:hAnsi="Times New Roman" w:cs="Times New Roman"/>
                <w:bCs/>
                <w:color w:val="000000"/>
                <w:lang w:val="uk-UA"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652080" w:rsidRPr="00652080" w:rsidRDefault="00652080" w:rsidP="00652080">
            <w:pPr>
              <w:widowControl/>
              <w:suppressAutoHyphens w:val="0"/>
              <w:autoSpaceDE/>
              <w:ind w:left="120" w:right="120" w:hanging="20"/>
              <w:jc w:val="both"/>
              <w:rPr>
                <w:rFonts w:ascii="Times New Roman" w:hAnsi="Times New Roman" w:cs="Times New Roman"/>
                <w:color w:val="000000"/>
                <w:lang w:val="uk-UA" w:eastAsia="en-US"/>
              </w:rPr>
            </w:pPr>
            <w:r w:rsidRPr="00652080">
              <w:rPr>
                <w:rFonts w:ascii="Times New Roman" w:eastAsia="SimSun" w:hAnsi="Times New Roman" w:cs="Times New Roman"/>
                <w:lang w:val="uk-UA" w:eastAsia="en-US"/>
              </w:rPr>
              <w:t>Копія довідки про присвоєння ідентифікаційного номера (для Учасника - фізичної особи).</w:t>
            </w:r>
          </w:p>
        </w:tc>
      </w:tr>
      <w:tr w:rsidR="00652080" w:rsidRPr="00652080" w:rsidTr="00652080">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00"/>
              <w:rPr>
                <w:rFonts w:ascii="Times New Roman" w:hAnsi="Times New Roman" w:cs="Times New Roman"/>
                <w:b/>
                <w:color w:val="000000"/>
                <w:lang w:val="uk-UA" w:eastAsia="en-US"/>
              </w:rPr>
            </w:pPr>
            <w:r w:rsidRPr="00652080">
              <w:rPr>
                <w:rFonts w:ascii="Times New Roman" w:hAnsi="Times New Roman" w:cs="Times New Roman"/>
                <w:b/>
                <w:color w:val="000000"/>
                <w:lang w:eastAsia="en-US"/>
              </w:rPr>
              <w:t>8</w:t>
            </w:r>
          </w:p>
        </w:tc>
        <w:tc>
          <w:tcPr>
            <w:tcW w:w="10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tabs>
                <w:tab w:val="left" w:pos="0"/>
                <w:tab w:val="left" w:pos="851"/>
                <w:tab w:val="left" w:pos="1134"/>
              </w:tabs>
              <w:suppressAutoHyphens w:val="0"/>
              <w:overflowPunct w:val="0"/>
              <w:autoSpaceDE/>
              <w:ind w:firstLine="42"/>
              <w:jc w:val="both"/>
              <w:textAlignment w:val="baseline"/>
              <w:rPr>
                <w:rFonts w:ascii="Times New Roman" w:eastAsia="SimSun" w:hAnsi="Times New Roman" w:cs="Times New Roman"/>
                <w:spacing w:val="-2"/>
                <w:lang w:val="uk-UA" w:eastAsia="en-US"/>
              </w:rPr>
            </w:pPr>
            <w:r w:rsidRPr="00652080">
              <w:rPr>
                <w:rFonts w:ascii="Times New Roman" w:eastAsia="SimSun" w:hAnsi="Times New Roman" w:cs="Times New Roman"/>
                <w:lang w:val="uk-UA" w:eastAsia="en-US"/>
              </w:rPr>
              <w:t xml:space="preserve">Довідка в довільній формі про згоду з умовами договору, викладеного у Проекті договору </w:t>
            </w:r>
            <w:r w:rsidRPr="00652080">
              <w:rPr>
                <w:rFonts w:ascii="Times New Roman" w:eastAsia="SimSun" w:hAnsi="Times New Roman" w:cs="Times New Roman"/>
                <w:b/>
                <w:lang w:val="uk-UA" w:eastAsia="en-US"/>
              </w:rPr>
              <w:t>(Додаток № 4)</w:t>
            </w:r>
            <w:r w:rsidRPr="00652080">
              <w:rPr>
                <w:rFonts w:ascii="Times New Roman" w:eastAsia="SimSun" w:hAnsi="Times New Roman" w:cs="Times New Roman"/>
                <w:lang w:val="uk-UA" w:eastAsia="en-US"/>
              </w:rPr>
              <w:t>.</w:t>
            </w:r>
          </w:p>
        </w:tc>
      </w:tr>
      <w:tr w:rsidR="00652080" w:rsidRPr="00652080" w:rsidTr="00652080">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widowControl/>
              <w:suppressAutoHyphens w:val="0"/>
              <w:autoSpaceDE/>
              <w:ind w:left="100"/>
              <w:rPr>
                <w:rFonts w:ascii="Times New Roman" w:hAnsi="Times New Roman" w:cs="Times New Roman"/>
                <w:b/>
                <w:color w:val="000000"/>
                <w:lang w:val="uk-UA" w:eastAsia="en-US"/>
              </w:rPr>
            </w:pPr>
            <w:r w:rsidRPr="00652080">
              <w:rPr>
                <w:rFonts w:ascii="Times New Roman" w:hAnsi="Times New Roman" w:cs="Times New Roman"/>
                <w:b/>
                <w:color w:val="000000"/>
                <w:lang w:eastAsia="en-US"/>
              </w:rPr>
              <w:t>9</w:t>
            </w:r>
          </w:p>
        </w:tc>
        <w:tc>
          <w:tcPr>
            <w:tcW w:w="10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2080" w:rsidRPr="00652080" w:rsidRDefault="00652080" w:rsidP="00652080">
            <w:pPr>
              <w:tabs>
                <w:tab w:val="left" w:pos="0"/>
                <w:tab w:val="left" w:pos="851"/>
                <w:tab w:val="left" w:pos="1134"/>
              </w:tabs>
              <w:suppressAutoHyphens w:val="0"/>
              <w:overflowPunct w:val="0"/>
              <w:autoSpaceDE/>
              <w:ind w:firstLine="42"/>
              <w:jc w:val="both"/>
              <w:textAlignment w:val="baseline"/>
              <w:rPr>
                <w:rFonts w:ascii="Times New Roman" w:eastAsia="SimSun" w:hAnsi="Times New Roman" w:cs="Times New Roman"/>
                <w:spacing w:val="-2"/>
                <w:lang w:val="uk-UA" w:eastAsia="en-US"/>
              </w:rPr>
            </w:pPr>
            <w:r w:rsidRPr="00652080">
              <w:rPr>
                <w:rFonts w:ascii="Times New Roman" w:eastAsia="SimSun" w:hAnsi="Times New Roman" w:cs="Times New Roman"/>
                <w:lang w:val="uk-UA" w:eastAsia="en-US"/>
              </w:rPr>
              <w:t xml:space="preserve">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w:t>
            </w:r>
            <w:r w:rsidRPr="00652080">
              <w:rPr>
                <w:rFonts w:ascii="Times New Roman" w:eastAsia="SimSun" w:hAnsi="Times New Roman" w:cs="Times New Roman"/>
                <w:lang w:val="uk-UA" w:eastAsia="en-US"/>
              </w:rPr>
              <w:lastRenderedPageBreak/>
              <w:t>Законом України «Про санкції», що перешкоджають укладанню та/або виконанню договору про закупівлю.</w:t>
            </w:r>
          </w:p>
        </w:tc>
      </w:tr>
    </w:tbl>
    <w:p w:rsidR="00652080" w:rsidRPr="00652080" w:rsidRDefault="00652080" w:rsidP="00652080">
      <w:pPr>
        <w:widowControl/>
        <w:suppressAutoHyphens w:val="0"/>
        <w:autoSpaceDE/>
        <w:spacing w:after="200" w:line="276" w:lineRule="auto"/>
        <w:rPr>
          <w:rFonts w:asciiTheme="minorHAnsi" w:eastAsiaTheme="minorEastAsia" w:hAnsiTheme="minorHAnsi" w:cstheme="minorBidi"/>
          <w:sz w:val="22"/>
          <w:szCs w:val="22"/>
          <w:lang w:val="uk-UA" w:eastAsia="ru-RU"/>
        </w:rPr>
      </w:pPr>
    </w:p>
    <w:p w:rsidR="00652080" w:rsidRPr="00652080" w:rsidRDefault="00652080" w:rsidP="00652080">
      <w:pPr>
        <w:widowControl/>
        <w:suppressAutoHyphens w:val="0"/>
        <w:autoSpaceDE/>
        <w:rPr>
          <w:rFonts w:ascii="Times New Roman" w:eastAsia="Calibri" w:hAnsi="Times New Roman" w:cs="Times New Roman"/>
          <w:b/>
          <w:i/>
          <w:lang w:val="uk-UA" w:eastAsia="ru-RU"/>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C84FEC">
      <w:pPr>
        <w:suppressAutoHyphens w:val="0"/>
        <w:spacing w:line="264" w:lineRule="auto"/>
        <w:ind w:left="6521"/>
        <w:jc w:val="right"/>
        <w:rPr>
          <w:rFonts w:ascii="Times New Roman" w:hAnsi="Times New Roman" w:cs="Times New Roman"/>
          <w:b/>
          <w:lang w:val="uk-UA"/>
        </w:rPr>
      </w:pPr>
    </w:p>
    <w:p w:rsidR="00652080" w:rsidRDefault="00652080" w:rsidP="005A37C2">
      <w:pPr>
        <w:suppressAutoHyphens w:val="0"/>
        <w:spacing w:line="264" w:lineRule="auto"/>
        <w:rPr>
          <w:rFonts w:ascii="Times New Roman" w:hAnsi="Times New Roman" w:cs="Times New Roman"/>
          <w:b/>
          <w:lang w:val="uk-UA"/>
        </w:rPr>
      </w:pPr>
    </w:p>
    <w:p w:rsidR="005A37C2" w:rsidRDefault="005A37C2" w:rsidP="005A37C2">
      <w:pPr>
        <w:suppressAutoHyphens w:val="0"/>
        <w:spacing w:line="264" w:lineRule="auto"/>
        <w:rPr>
          <w:rFonts w:ascii="Times New Roman" w:hAnsi="Times New Roman" w:cs="Times New Roman"/>
          <w:b/>
          <w:lang w:val="uk-UA"/>
        </w:rPr>
      </w:pPr>
    </w:p>
    <w:p w:rsidR="005A37C2" w:rsidRDefault="005A37C2" w:rsidP="005A37C2">
      <w:pPr>
        <w:suppressAutoHyphens w:val="0"/>
        <w:spacing w:line="264" w:lineRule="auto"/>
        <w:rPr>
          <w:rFonts w:ascii="Times New Roman" w:hAnsi="Times New Roman" w:cs="Times New Roman"/>
          <w:b/>
          <w:lang w:val="uk-UA"/>
        </w:rPr>
      </w:pPr>
    </w:p>
    <w:p w:rsidR="005A37C2" w:rsidRDefault="005A37C2" w:rsidP="005A37C2">
      <w:pPr>
        <w:suppressAutoHyphens w:val="0"/>
        <w:spacing w:line="264" w:lineRule="auto"/>
        <w:rPr>
          <w:rFonts w:ascii="Times New Roman" w:hAnsi="Times New Roman" w:cs="Times New Roman"/>
          <w:b/>
          <w:lang w:val="uk-UA"/>
        </w:rPr>
      </w:pPr>
    </w:p>
    <w:p w:rsidR="005A37C2" w:rsidRDefault="005A37C2" w:rsidP="005A37C2">
      <w:pPr>
        <w:suppressAutoHyphens w:val="0"/>
        <w:spacing w:line="264" w:lineRule="auto"/>
        <w:rPr>
          <w:rFonts w:ascii="Times New Roman" w:hAnsi="Times New Roman" w:cs="Times New Roman"/>
          <w:b/>
          <w:lang w:val="uk-UA"/>
        </w:rPr>
      </w:pPr>
    </w:p>
    <w:p w:rsidR="000232C6" w:rsidRDefault="000232C6" w:rsidP="005A37C2">
      <w:pPr>
        <w:suppressAutoHyphens w:val="0"/>
        <w:spacing w:line="264" w:lineRule="auto"/>
        <w:rPr>
          <w:rFonts w:ascii="Times New Roman" w:hAnsi="Times New Roman" w:cs="Times New Roman"/>
          <w:b/>
          <w:lang w:val="uk-UA"/>
        </w:rPr>
      </w:pPr>
    </w:p>
    <w:p w:rsidR="000232C6" w:rsidRDefault="000232C6" w:rsidP="005A37C2">
      <w:pPr>
        <w:suppressAutoHyphens w:val="0"/>
        <w:spacing w:line="264" w:lineRule="auto"/>
        <w:rPr>
          <w:rFonts w:ascii="Times New Roman" w:hAnsi="Times New Roman" w:cs="Times New Roman"/>
          <w:b/>
          <w:lang w:val="uk-UA"/>
        </w:rPr>
      </w:pPr>
    </w:p>
    <w:p w:rsidR="000232C6" w:rsidRDefault="000232C6" w:rsidP="005A37C2">
      <w:pPr>
        <w:suppressAutoHyphens w:val="0"/>
        <w:spacing w:line="264" w:lineRule="auto"/>
        <w:rPr>
          <w:rFonts w:ascii="Times New Roman" w:hAnsi="Times New Roman" w:cs="Times New Roman"/>
          <w:b/>
          <w:lang w:val="uk-UA"/>
        </w:rPr>
      </w:pPr>
    </w:p>
    <w:p w:rsidR="000232C6" w:rsidRDefault="000232C6" w:rsidP="005A37C2">
      <w:pPr>
        <w:suppressAutoHyphens w:val="0"/>
        <w:spacing w:line="264" w:lineRule="auto"/>
        <w:rPr>
          <w:rFonts w:ascii="Times New Roman" w:hAnsi="Times New Roman" w:cs="Times New Roman"/>
          <w:b/>
          <w:lang w:val="uk-UA"/>
        </w:rPr>
      </w:pPr>
    </w:p>
    <w:p w:rsidR="000232C6" w:rsidRDefault="000232C6" w:rsidP="005A37C2">
      <w:pPr>
        <w:suppressAutoHyphens w:val="0"/>
        <w:spacing w:line="264" w:lineRule="auto"/>
        <w:rPr>
          <w:rFonts w:ascii="Times New Roman" w:hAnsi="Times New Roman" w:cs="Times New Roman"/>
          <w:b/>
          <w:lang w:val="uk-UA"/>
        </w:rPr>
      </w:pPr>
    </w:p>
    <w:p w:rsidR="000232C6" w:rsidRDefault="000232C6" w:rsidP="005A37C2">
      <w:pPr>
        <w:suppressAutoHyphens w:val="0"/>
        <w:spacing w:line="264" w:lineRule="auto"/>
        <w:rPr>
          <w:rFonts w:ascii="Times New Roman" w:hAnsi="Times New Roman" w:cs="Times New Roman"/>
          <w:b/>
          <w:lang w:val="uk-UA"/>
        </w:rPr>
      </w:pPr>
    </w:p>
    <w:p w:rsidR="000232C6" w:rsidRDefault="000232C6" w:rsidP="005A37C2">
      <w:pPr>
        <w:suppressAutoHyphens w:val="0"/>
        <w:spacing w:line="264" w:lineRule="auto"/>
        <w:rPr>
          <w:rFonts w:ascii="Times New Roman" w:hAnsi="Times New Roman" w:cs="Times New Roman"/>
          <w:b/>
          <w:lang w:val="uk-UA"/>
        </w:rPr>
      </w:pPr>
    </w:p>
    <w:p w:rsidR="00652080" w:rsidRPr="005D3BFA" w:rsidRDefault="00652080" w:rsidP="00652080">
      <w:pPr>
        <w:pStyle w:val="5"/>
        <w:tabs>
          <w:tab w:val="left" w:pos="4860"/>
        </w:tabs>
        <w:spacing w:before="0"/>
        <w:jc w:val="right"/>
        <w:rPr>
          <w:rFonts w:ascii="Times New Roman" w:hAnsi="Times New Roman"/>
          <w:i w:val="0"/>
          <w:sz w:val="24"/>
          <w:szCs w:val="24"/>
          <w:lang w:val="uk-UA"/>
        </w:rPr>
      </w:pPr>
      <w:r w:rsidRPr="005D3BFA">
        <w:rPr>
          <w:rFonts w:ascii="Times New Roman" w:hAnsi="Times New Roman"/>
          <w:i w:val="0"/>
          <w:sz w:val="24"/>
          <w:szCs w:val="24"/>
          <w:lang w:val="uk-UA"/>
        </w:rPr>
        <w:lastRenderedPageBreak/>
        <w:t xml:space="preserve">ДОДАТОК № </w:t>
      </w:r>
      <w:r>
        <w:rPr>
          <w:rFonts w:ascii="Times New Roman" w:hAnsi="Times New Roman"/>
          <w:i w:val="0"/>
          <w:sz w:val="24"/>
          <w:szCs w:val="24"/>
          <w:lang w:val="uk-UA"/>
        </w:rPr>
        <w:t>2</w:t>
      </w:r>
    </w:p>
    <w:p w:rsidR="00652080" w:rsidRPr="005D3BFA" w:rsidRDefault="00652080" w:rsidP="00652080">
      <w:pPr>
        <w:jc w:val="right"/>
        <w:rPr>
          <w:rFonts w:ascii="Times New Roman" w:hAnsi="Times New Roman"/>
          <w:b/>
          <w:lang w:val="uk-UA"/>
        </w:rPr>
      </w:pPr>
      <w:r w:rsidRPr="005D3BFA">
        <w:rPr>
          <w:b/>
          <w:lang w:val="uk-UA"/>
        </w:rPr>
        <w:t>до тендерної документації</w:t>
      </w:r>
    </w:p>
    <w:p w:rsidR="00652080" w:rsidRPr="005D3BFA" w:rsidRDefault="00652080" w:rsidP="00652080">
      <w:pPr>
        <w:jc w:val="center"/>
        <w:rPr>
          <w:b/>
          <w:sz w:val="28"/>
          <w:szCs w:val="28"/>
          <w:lang w:val="uk-UA"/>
        </w:rPr>
      </w:pPr>
    </w:p>
    <w:p w:rsidR="00652080" w:rsidRPr="003B04E6" w:rsidRDefault="00652080" w:rsidP="00652080">
      <w:pPr>
        <w:widowControl/>
        <w:suppressAutoHyphens w:val="0"/>
        <w:autoSpaceDE/>
        <w:spacing w:after="200"/>
        <w:jc w:val="center"/>
        <w:rPr>
          <w:rFonts w:ascii="Times New Roman" w:hAnsi="Times New Roman" w:cs="Times New Roman"/>
          <w:b/>
          <w:lang w:val="uk-UA" w:eastAsia="ru-RU"/>
        </w:rPr>
      </w:pPr>
      <w:r w:rsidRPr="003B04E6">
        <w:rPr>
          <w:rFonts w:ascii="Times New Roman" w:hAnsi="Times New Roman" w:cs="Times New Roman"/>
          <w:b/>
          <w:lang w:val="uk-UA" w:eastAsia="ru-RU"/>
        </w:rPr>
        <w:t>ТЕХНІЧНІ, ЯКІСНІ ТА КІЛЬКІСТНІ ХАРАКТЕРИСТИКИ</w:t>
      </w:r>
    </w:p>
    <w:p w:rsidR="00652080" w:rsidRPr="003B04E6" w:rsidRDefault="00652080" w:rsidP="00652080">
      <w:pPr>
        <w:widowControl/>
        <w:suppressAutoHyphens w:val="0"/>
        <w:autoSpaceDE/>
        <w:spacing w:after="200"/>
        <w:jc w:val="center"/>
        <w:rPr>
          <w:rFonts w:ascii="Times New Roman" w:hAnsi="Times New Roman" w:cs="Times New Roman"/>
          <w:b/>
          <w:lang w:val="uk-UA" w:eastAsia="ru-RU"/>
        </w:rPr>
      </w:pPr>
      <w:r w:rsidRPr="003B04E6">
        <w:rPr>
          <w:rFonts w:ascii="Times New Roman" w:hAnsi="Times New Roman" w:cs="Times New Roman"/>
          <w:b/>
          <w:lang w:val="uk-UA" w:eastAsia="ru-RU"/>
        </w:rPr>
        <w:t>ПРЕДМЕТА ЗАКУПІВЛІ</w:t>
      </w:r>
    </w:p>
    <w:p w:rsidR="00B02E2A" w:rsidRDefault="00652080" w:rsidP="00B02E2A">
      <w:pPr>
        <w:widowControl/>
        <w:suppressAutoHyphens w:val="0"/>
        <w:autoSpaceDE/>
        <w:spacing w:after="200" w:line="276" w:lineRule="auto"/>
        <w:jc w:val="both"/>
        <w:rPr>
          <w:rFonts w:ascii="Times New Roman" w:hAnsi="Times New Roman" w:cs="Times New Roman"/>
          <w:b/>
          <w:bCs/>
          <w:lang w:val="uk-UA" w:eastAsia="ru-RU"/>
        </w:rPr>
      </w:pPr>
      <w:r w:rsidRPr="00D7647F">
        <w:rPr>
          <w:rFonts w:ascii="Times New Roman" w:hAnsi="Times New Roman" w:cs="Times New Roman"/>
          <w:b/>
          <w:u w:val="single"/>
          <w:lang w:val="uk-UA" w:eastAsia="ru-RU"/>
        </w:rPr>
        <w:t>Предмет закупівлі:</w:t>
      </w:r>
      <w:r w:rsidRPr="003B04E6">
        <w:rPr>
          <w:rFonts w:ascii="Times New Roman" w:hAnsi="Times New Roman" w:cs="Times New Roman"/>
          <w:sz w:val="22"/>
          <w:szCs w:val="22"/>
          <w:lang w:val="uk-UA" w:eastAsia="ru-RU"/>
        </w:rPr>
        <w:t xml:space="preserve"> </w:t>
      </w:r>
      <w:r w:rsidR="00B02E2A" w:rsidRPr="00B02E2A">
        <w:rPr>
          <w:rFonts w:ascii="Times New Roman" w:hAnsi="Times New Roman" w:cs="Times New Roman"/>
          <w:b/>
          <w:bCs/>
          <w:lang w:val="uk-UA" w:eastAsia="ru-RU"/>
        </w:rPr>
        <w:t>2</w:t>
      </w:r>
      <w:r w:rsidR="00B02E2A">
        <w:rPr>
          <w:rFonts w:ascii="Times New Roman" w:hAnsi="Times New Roman" w:cs="Times New Roman"/>
          <w:b/>
          <w:bCs/>
          <w:lang w:val="uk-UA" w:eastAsia="ru-RU"/>
        </w:rPr>
        <w:t>4450000-3 Агрохімічна продукція</w:t>
      </w:r>
    </w:p>
    <w:p w:rsidR="00B02E2A" w:rsidRDefault="0041630A" w:rsidP="00D7647F">
      <w:pPr>
        <w:widowControl/>
        <w:suppressAutoHyphens w:val="0"/>
        <w:autoSpaceDE/>
        <w:spacing w:line="276" w:lineRule="auto"/>
        <w:jc w:val="both"/>
        <w:rPr>
          <w:rFonts w:ascii="Times New Roman" w:hAnsi="Times New Roman" w:cs="Times New Roman"/>
          <w:szCs w:val="20"/>
          <w:lang w:val="uk-UA" w:eastAsia="ru-RU"/>
        </w:rPr>
      </w:pPr>
      <w:r w:rsidRPr="003B04E6">
        <w:rPr>
          <w:rFonts w:ascii="Times New Roman" w:hAnsi="Times New Roman" w:cs="Times New Roman"/>
          <w:b/>
          <w:szCs w:val="20"/>
          <w:u w:val="single"/>
          <w:lang w:val="uk-UA" w:eastAsia="ru-RU"/>
        </w:rPr>
        <w:t>Обсяг закупівлі</w:t>
      </w:r>
      <w:r w:rsidRPr="003B04E6">
        <w:rPr>
          <w:rFonts w:ascii="Times New Roman" w:hAnsi="Times New Roman" w:cs="Times New Roman"/>
          <w:szCs w:val="20"/>
          <w:lang w:val="uk-UA" w:eastAsia="ru-RU"/>
        </w:rPr>
        <w:t xml:space="preserve">: </w:t>
      </w:r>
    </w:p>
    <w:p w:rsidR="00B02E2A" w:rsidRPr="00B02E2A" w:rsidRDefault="00B02E2A" w:rsidP="00D7647F">
      <w:pPr>
        <w:widowControl/>
        <w:suppressAutoHyphens w:val="0"/>
        <w:autoSpaceDE/>
        <w:spacing w:line="276" w:lineRule="auto"/>
        <w:jc w:val="both"/>
        <w:rPr>
          <w:rFonts w:ascii="Times New Roman" w:hAnsi="Times New Roman" w:cs="Times New Roman"/>
          <w:b/>
          <w:bCs/>
          <w:lang w:val="uk-UA" w:eastAsia="ru-RU"/>
        </w:rPr>
      </w:pPr>
      <w:r w:rsidRPr="00D7647F">
        <w:rPr>
          <w:rFonts w:ascii="Times New Roman" w:hAnsi="Times New Roman" w:cs="Times New Roman"/>
          <w:bCs/>
          <w:lang w:val="uk-UA" w:eastAsia="ru-RU"/>
        </w:rPr>
        <w:t>Фузарин</w:t>
      </w:r>
      <w:r w:rsidR="00555D60">
        <w:rPr>
          <w:rFonts w:ascii="Times New Roman" w:hAnsi="Times New Roman" w:cs="Times New Roman"/>
          <w:bCs/>
          <w:lang w:val="uk-UA" w:eastAsia="ru-RU"/>
        </w:rPr>
        <w:t xml:space="preserve"> </w:t>
      </w:r>
      <w:r w:rsidRPr="00D7647F">
        <w:rPr>
          <w:rFonts w:ascii="Times New Roman" w:hAnsi="Times New Roman" w:cs="Times New Roman"/>
          <w:bCs/>
          <w:lang w:val="uk-UA" w:eastAsia="ru-RU"/>
        </w:rPr>
        <w:t xml:space="preserve"> (каністра 10 л)</w:t>
      </w:r>
      <w:r w:rsidRPr="00B02E2A">
        <w:rPr>
          <w:rFonts w:ascii="Times New Roman" w:hAnsi="Times New Roman" w:cs="Times New Roman"/>
          <w:b/>
          <w:bCs/>
          <w:lang w:val="uk-UA" w:eastAsia="ru-RU"/>
        </w:rPr>
        <w:t xml:space="preserve"> – </w:t>
      </w:r>
      <w:r w:rsidRPr="00D7647F">
        <w:rPr>
          <w:rFonts w:ascii="Times New Roman" w:hAnsi="Times New Roman" w:cs="Times New Roman"/>
          <w:bCs/>
          <w:lang w:val="uk-UA" w:eastAsia="ru-RU"/>
        </w:rPr>
        <w:t>300 л</w:t>
      </w:r>
    </w:p>
    <w:p w:rsidR="00B02E2A" w:rsidRPr="00D7647F" w:rsidRDefault="00B02E2A" w:rsidP="00D7647F">
      <w:pPr>
        <w:widowControl/>
        <w:suppressAutoHyphens w:val="0"/>
        <w:autoSpaceDE/>
        <w:spacing w:line="276" w:lineRule="auto"/>
        <w:jc w:val="both"/>
        <w:rPr>
          <w:rFonts w:ascii="Times New Roman" w:hAnsi="Times New Roman" w:cs="Times New Roman"/>
          <w:bCs/>
          <w:lang w:val="uk-UA" w:eastAsia="ru-RU"/>
        </w:rPr>
      </w:pPr>
      <w:r w:rsidRPr="00D7647F">
        <w:rPr>
          <w:rFonts w:ascii="Times New Roman" w:hAnsi="Times New Roman" w:cs="Times New Roman"/>
          <w:bCs/>
          <w:lang w:val="uk-UA" w:eastAsia="ru-RU"/>
        </w:rPr>
        <w:t>Триатлон (0,5 кг) – 12 кг</w:t>
      </w:r>
    </w:p>
    <w:p w:rsidR="00B02E2A" w:rsidRPr="00D7647F" w:rsidRDefault="00B02E2A" w:rsidP="00D7647F">
      <w:pPr>
        <w:widowControl/>
        <w:suppressAutoHyphens w:val="0"/>
        <w:autoSpaceDE/>
        <w:spacing w:line="276" w:lineRule="auto"/>
        <w:jc w:val="both"/>
        <w:rPr>
          <w:rFonts w:ascii="Times New Roman" w:hAnsi="Times New Roman" w:cs="Times New Roman"/>
          <w:bCs/>
          <w:lang w:val="uk-UA" w:eastAsia="ru-RU"/>
        </w:rPr>
      </w:pPr>
      <w:r w:rsidRPr="00D7647F">
        <w:rPr>
          <w:rFonts w:ascii="Times New Roman" w:hAnsi="Times New Roman" w:cs="Times New Roman"/>
          <w:bCs/>
          <w:lang w:val="uk-UA" w:eastAsia="ru-RU"/>
        </w:rPr>
        <w:t>Оперкот Акро (1 л) – 30 л</w:t>
      </w:r>
    </w:p>
    <w:p w:rsidR="00B02E2A" w:rsidRPr="00D7647F" w:rsidRDefault="00B02E2A" w:rsidP="00D7647F">
      <w:pPr>
        <w:widowControl/>
        <w:suppressAutoHyphens w:val="0"/>
        <w:autoSpaceDE/>
        <w:spacing w:line="276" w:lineRule="auto"/>
        <w:jc w:val="both"/>
        <w:rPr>
          <w:rFonts w:ascii="Times New Roman" w:hAnsi="Times New Roman" w:cs="Times New Roman"/>
          <w:bCs/>
          <w:lang w:val="uk-UA" w:eastAsia="ru-RU"/>
        </w:rPr>
      </w:pPr>
      <w:r w:rsidRPr="00D7647F">
        <w:rPr>
          <w:rFonts w:ascii="Times New Roman" w:hAnsi="Times New Roman" w:cs="Times New Roman"/>
          <w:bCs/>
          <w:lang w:val="uk-UA" w:eastAsia="ru-RU"/>
        </w:rPr>
        <w:t>Грізний експерт – 10 кг</w:t>
      </w:r>
    </w:p>
    <w:p w:rsidR="00B02E2A" w:rsidRPr="00D7647F" w:rsidRDefault="00B02E2A" w:rsidP="00D7647F">
      <w:pPr>
        <w:widowControl/>
        <w:suppressAutoHyphens w:val="0"/>
        <w:autoSpaceDE/>
        <w:spacing w:line="276" w:lineRule="auto"/>
        <w:jc w:val="both"/>
        <w:rPr>
          <w:rFonts w:ascii="Times New Roman" w:hAnsi="Times New Roman" w:cs="Times New Roman"/>
          <w:bCs/>
          <w:lang w:val="uk-UA" w:eastAsia="ru-RU"/>
        </w:rPr>
      </w:pPr>
      <w:r w:rsidRPr="00D7647F">
        <w:rPr>
          <w:rFonts w:ascii="Times New Roman" w:hAnsi="Times New Roman" w:cs="Times New Roman"/>
          <w:bCs/>
          <w:lang w:val="uk-UA" w:eastAsia="ru-RU"/>
        </w:rPr>
        <w:t xml:space="preserve">Ореол Максі (каністра 10 л) – 150 л </w:t>
      </w:r>
    </w:p>
    <w:p w:rsidR="00B02E2A" w:rsidRPr="00D7647F" w:rsidRDefault="00B02E2A" w:rsidP="00D7647F">
      <w:pPr>
        <w:widowControl/>
        <w:suppressAutoHyphens w:val="0"/>
        <w:autoSpaceDE/>
        <w:spacing w:line="276" w:lineRule="auto"/>
        <w:jc w:val="both"/>
        <w:rPr>
          <w:rFonts w:ascii="Times New Roman" w:hAnsi="Times New Roman" w:cs="Times New Roman"/>
          <w:bCs/>
          <w:lang w:val="uk-UA" w:eastAsia="ru-RU"/>
        </w:rPr>
      </w:pPr>
      <w:r w:rsidRPr="00D7647F">
        <w:rPr>
          <w:rFonts w:ascii="Times New Roman" w:hAnsi="Times New Roman" w:cs="Times New Roman"/>
          <w:bCs/>
          <w:lang w:val="uk-UA" w:eastAsia="ru-RU"/>
        </w:rPr>
        <w:t>Кайман (каністра 5 л) – 100 л</w:t>
      </w:r>
    </w:p>
    <w:p w:rsidR="00652080" w:rsidRPr="00D7647F" w:rsidRDefault="00B02E2A" w:rsidP="00D7647F">
      <w:pPr>
        <w:widowControl/>
        <w:suppressAutoHyphens w:val="0"/>
        <w:autoSpaceDE/>
        <w:spacing w:line="276" w:lineRule="auto"/>
        <w:jc w:val="both"/>
        <w:rPr>
          <w:rFonts w:ascii="Calibri" w:hAnsi="Calibri" w:cs="Times New Roman"/>
          <w:lang w:val="uk-UA" w:eastAsia="ru-RU"/>
        </w:rPr>
      </w:pPr>
      <w:r w:rsidRPr="00D7647F">
        <w:rPr>
          <w:rFonts w:ascii="Times New Roman" w:hAnsi="Times New Roman" w:cs="Times New Roman"/>
          <w:bCs/>
          <w:lang w:val="uk-UA" w:eastAsia="ru-RU"/>
        </w:rPr>
        <w:t>Грінфорт ПМ 500 – 800 л</w:t>
      </w:r>
    </w:p>
    <w:p w:rsidR="00D7647F" w:rsidRDefault="00D7647F" w:rsidP="00652080">
      <w:pPr>
        <w:widowControl/>
        <w:suppressAutoHyphens w:val="0"/>
        <w:autoSpaceDE/>
        <w:jc w:val="both"/>
        <w:rPr>
          <w:rFonts w:ascii="Times New Roman" w:hAnsi="Times New Roman" w:cs="Times New Roman"/>
          <w:b/>
          <w:szCs w:val="20"/>
          <w:u w:val="single"/>
          <w:lang w:val="uk-UA" w:eastAsia="ru-RU"/>
        </w:rPr>
      </w:pPr>
    </w:p>
    <w:p w:rsidR="00652080" w:rsidRPr="003B04E6" w:rsidRDefault="00652080" w:rsidP="00652080">
      <w:pPr>
        <w:widowControl/>
        <w:suppressAutoHyphens w:val="0"/>
        <w:autoSpaceDE/>
        <w:jc w:val="both"/>
        <w:rPr>
          <w:rFonts w:ascii="Times New Roman" w:hAnsi="Times New Roman" w:cs="Times New Roman"/>
          <w:b/>
          <w:szCs w:val="20"/>
          <w:lang w:val="uk-UA" w:eastAsia="ru-RU"/>
        </w:rPr>
      </w:pPr>
      <w:r w:rsidRPr="003B04E6">
        <w:rPr>
          <w:rFonts w:ascii="Times New Roman" w:hAnsi="Times New Roman" w:cs="Times New Roman"/>
          <w:b/>
          <w:szCs w:val="20"/>
          <w:u w:val="single"/>
          <w:lang w:eastAsia="ru-RU"/>
        </w:rPr>
        <w:t>Місце поставки товару</w:t>
      </w:r>
      <w:r w:rsidRPr="003B04E6">
        <w:rPr>
          <w:rFonts w:ascii="Times New Roman" w:hAnsi="Times New Roman" w:cs="Times New Roman"/>
          <w:b/>
          <w:szCs w:val="20"/>
          <w:lang w:val="uk-UA" w:eastAsia="ru-RU"/>
        </w:rPr>
        <w:t xml:space="preserve">: 56002 Миколаївська </w:t>
      </w:r>
      <w:r w:rsidRPr="003B04E6">
        <w:rPr>
          <w:rFonts w:ascii="Times New Roman" w:hAnsi="Times New Roman" w:cs="Times New Roman"/>
          <w:b/>
          <w:szCs w:val="20"/>
          <w:lang w:eastAsia="ru-RU"/>
        </w:rPr>
        <w:t xml:space="preserve">область, </w:t>
      </w:r>
      <w:r>
        <w:rPr>
          <w:rFonts w:ascii="Times New Roman" w:hAnsi="Times New Roman" w:cs="Times New Roman"/>
          <w:b/>
          <w:szCs w:val="20"/>
          <w:lang w:val="uk-UA" w:eastAsia="ru-RU"/>
        </w:rPr>
        <w:t>Баштанс</w:t>
      </w:r>
      <w:r w:rsidRPr="003B04E6">
        <w:rPr>
          <w:rFonts w:ascii="Times New Roman" w:hAnsi="Times New Roman" w:cs="Times New Roman"/>
          <w:b/>
          <w:szCs w:val="20"/>
          <w:lang w:eastAsia="ru-RU"/>
        </w:rPr>
        <w:t>ький район, с</w:t>
      </w:r>
      <w:r w:rsidRPr="003B04E6">
        <w:rPr>
          <w:rFonts w:ascii="Times New Roman" w:hAnsi="Times New Roman" w:cs="Times New Roman"/>
          <w:b/>
          <w:szCs w:val="20"/>
          <w:lang w:val="uk-UA" w:eastAsia="ru-RU"/>
        </w:rPr>
        <w:t>мт</w:t>
      </w:r>
      <w:r w:rsidRPr="003B04E6">
        <w:rPr>
          <w:rFonts w:ascii="Times New Roman" w:hAnsi="Times New Roman" w:cs="Times New Roman"/>
          <w:b/>
          <w:szCs w:val="20"/>
          <w:lang w:eastAsia="ru-RU"/>
        </w:rPr>
        <w:t xml:space="preserve">. </w:t>
      </w:r>
      <w:r w:rsidRPr="003B04E6">
        <w:rPr>
          <w:rFonts w:ascii="Times New Roman" w:hAnsi="Times New Roman" w:cs="Times New Roman"/>
          <w:b/>
          <w:szCs w:val="20"/>
          <w:lang w:val="uk-UA" w:eastAsia="ru-RU"/>
        </w:rPr>
        <w:t>Казан</w:t>
      </w:r>
      <w:r w:rsidRPr="003B04E6">
        <w:rPr>
          <w:rFonts w:ascii="Times New Roman" w:hAnsi="Times New Roman" w:cs="Times New Roman"/>
          <w:b/>
          <w:szCs w:val="20"/>
          <w:lang w:eastAsia="ru-RU"/>
        </w:rPr>
        <w:t xml:space="preserve">ка, вул. </w:t>
      </w:r>
      <w:r w:rsidRPr="003B04E6">
        <w:rPr>
          <w:rFonts w:ascii="Times New Roman" w:hAnsi="Times New Roman" w:cs="Times New Roman"/>
          <w:b/>
          <w:szCs w:val="20"/>
          <w:lang w:val="uk-UA" w:eastAsia="ru-RU"/>
        </w:rPr>
        <w:t>Молодіжна</w:t>
      </w:r>
      <w:r w:rsidRPr="003B04E6">
        <w:rPr>
          <w:rFonts w:ascii="Times New Roman" w:hAnsi="Times New Roman" w:cs="Times New Roman"/>
          <w:b/>
          <w:szCs w:val="20"/>
          <w:lang w:eastAsia="ru-RU"/>
        </w:rPr>
        <w:t xml:space="preserve">, </w:t>
      </w:r>
      <w:r w:rsidRPr="003B04E6">
        <w:rPr>
          <w:rFonts w:ascii="Times New Roman" w:hAnsi="Times New Roman" w:cs="Times New Roman"/>
          <w:b/>
          <w:szCs w:val="20"/>
          <w:lang w:val="uk-UA" w:eastAsia="ru-RU"/>
        </w:rPr>
        <w:t>5</w:t>
      </w:r>
      <w:r w:rsidRPr="003B04E6">
        <w:rPr>
          <w:rFonts w:ascii="Times New Roman" w:hAnsi="Times New Roman" w:cs="Times New Roman"/>
          <w:b/>
          <w:szCs w:val="20"/>
          <w:lang w:eastAsia="ru-RU"/>
        </w:rPr>
        <w:t>.</w:t>
      </w:r>
    </w:p>
    <w:p w:rsidR="00FE0A60" w:rsidRDefault="00FE0A60" w:rsidP="00652080">
      <w:pPr>
        <w:suppressAutoHyphens w:val="0"/>
        <w:autoSpaceDN w:val="0"/>
        <w:adjustRightInd w:val="0"/>
        <w:spacing w:line="360" w:lineRule="atLeast"/>
        <w:jc w:val="both"/>
        <w:rPr>
          <w:rFonts w:ascii="Times New Roman" w:hAnsi="Times New Roman" w:cs="Times New Roman"/>
          <w:b/>
          <w:color w:val="000000"/>
          <w:szCs w:val="20"/>
          <w:u w:val="single"/>
          <w:lang w:val="uk-UA" w:eastAsia="ru-RU"/>
        </w:rPr>
      </w:pPr>
    </w:p>
    <w:p w:rsidR="00652080" w:rsidRPr="003B04E6" w:rsidRDefault="00652080" w:rsidP="00652080">
      <w:pPr>
        <w:suppressAutoHyphens w:val="0"/>
        <w:autoSpaceDN w:val="0"/>
        <w:adjustRightInd w:val="0"/>
        <w:spacing w:line="360" w:lineRule="atLeast"/>
        <w:jc w:val="both"/>
        <w:rPr>
          <w:rFonts w:ascii="Times New Roman" w:hAnsi="Times New Roman" w:cs="Times New Roman"/>
          <w:b/>
          <w:color w:val="000000"/>
          <w:szCs w:val="20"/>
          <w:lang w:eastAsia="ru-RU"/>
        </w:rPr>
      </w:pPr>
      <w:r w:rsidRPr="003B04E6">
        <w:rPr>
          <w:rFonts w:ascii="Times New Roman" w:hAnsi="Times New Roman" w:cs="Times New Roman"/>
          <w:b/>
          <w:color w:val="000000"/>
          <w:szCs w:val="20"/>
          <w:u w:val="single"/>
          <w:lang w:eastAsia="ru-RU"/>
        </w:rPr>
        <w:t>Строк поставки товарі</w:t>
      </w:r>
      <w:proofErr w:type="gramStart"/>
      <w:r w:rsidRPr="003B04E6">
        <w:rPr>
          <w:rFonts w:ascii="Times New Roman" w:hAnsi="Times New Roman" w:cs="Times New Roman"/>
          <w:b/>
          <w:color w:val="000000"/>
          <w:szCs w:val="20"/>
          <w:u w:val="single"/>
          <w:lang w:eastAsia="ru-RU"/>
        </w:rPr>
        <w:t>в</w:t>
      </w:r>
      <w:proofErr w:type="gramEnd"/>
      <w:r w:rsidRPr="003B04E6">
        <w:rPr>
          <w:rFonts w:ascii="Times New Roman" w:hAnsi="Times New Roman" w:cs="Times New Roman"/>
          <w:color w:val="000000"/>
          <w:szCs w:val="20"/>
          <w:lang w:eastAsia="ru-RU"/>
        </w:rPr>
        <w:t>:</w:t>
      </w:r>
      <w:r w:rsidRPr="003B04E6">
        <w:rPr>
          <w:rFonts w:ascii="Times New Roman" w:hAnsi="Times New Roman" w:cs="Times New Roman"/>
          <w:b/>
          <w:color w:val="000000"/>
          <w:szCs w:val="20"/>
          <w:lang w:eastAsia="ru-RU"/>
        </w:rPr>
        <w:t xml:space="preserve"> </w:t>
      </w:r>
      <w:r>
        <w:rPr>
          <w:rFonts w:ascii="Times New Roman" w:hAnsi="Times New Roman" w:cs="Times New Roman"/>
          <w:b/>
          <w:color w:val="000000"/>
          <w:szCs w:val="20"/>
          <w:lang w:val="uk-UA" w:eastAsia="ru-RU"/>
        </w:rPr>
        <w:t xml:space="preserve"> </w:t>
      </w:r>
      <w:proofErr w:type="gramStart"/>
      <w:r w:rsidR="00D7647F">
        <w:rPr>
          <w:rFonts w:ascii="Times New Roman" w:hAnsi="Times New Roman" w:cs="Times New Roman"/>
          <w:b/>
          <w:color w:val="000000"/>
          <w:szCs w:val="20"/>
          <w:lang w:val="uk-UA" w:eastAsia="ru-RU"/>
        </w:rPr>
        <w:t>доставка</w:t>
      </w:r>
      <w:proofErr w:type="gramEnd"/>
      <w:r w:rsidR="00D7647F">
        <w:rPr>
          <w:rFonts w:ascii="Times New Roman" w:hAnsi="Times New Roman" w:cs="Times New Roman"/>
          <w:b/>
          <w:color w:val="000000"/>
          <w:szCs w:val="20"/>
          <w:lang w:val="uk-UA" w:eastAsia="ru-RU"/>
        </w:rPr>
        <w:t xml:space="preserve"> згідно заявки</w:t>
      </w:r>
      <w:r w:rsidR="00226BB1">
        <w:rPr>
          <w:rFonts w:ascii="Times New Roman" w:hAnsi="Times New Roman" w:cs="Times New Roman"/>
          <w:b/>
          <w:color w:val="000000"/>
          <w:szCs w:val="20"/>
          <w:lang w:val="uk-UA" w:eastAsia="ru-RU"/>
        </w:rPr>
        <w:t>,</w:t>
      </w:r>
      <w:r w:rsidR="00D7647F">
        <w:rPr>
          <w:rFonts w:ascii="Times New Roman" w:hAnsi="Times New Roman" w:cs="Times New Roman"/>
          <w:b/>
          <w:color w:val="000000"/>
          <w:szCs w:val="20"/>
          <w:lang w:val="uk-UA" w:eastAsia="ru-RU"/>
        </w:rPr>
        <w:t xml:space="preserve"> березень-квітень 2024 року.</w:t>
      </w:r>
    </w:p>
    <w:p w:rsidR="00197F5A" w:rsidRPr="00BD327A" w:rsidRDefault="00197F5A" w:rsidP="00197F5A">
      <w:pPr>
        <w:tabs>
          <w:tab w:val="left" w:pos="142"/>
          <w:tab w:val="left" w:pos="567"/>
        </w:tabs>
        <w:jc w:val="both"/>
        <w:rPr>
          <w:rFonts w:ascii="Times New Roman" w:hAnsi="Times New Roman"/>
          <w:color w:val="000000"/>
          <w:lang w:val="uk-UA" w:eastAsia="ru-RU"/>
        </w:rPr>
      </w:pPr>
      <w:r>
        <w:rPr>
          <w:rFonts w:ascii="Times New Roman" w:hAnsi="Times New Roman"/>
          <w:color w:val="000000"/>
          <w:lang w:val="uk-UA" w:eastAsia="ru-RU"/>
        </w:rPr>
        <w:tab/>
      </w:r>
      <w:r>
        <w:rPr>
          <w:rFonts w:ascii="Times New Roman" w:hAnsi="Times New Roman"/>
          <w:color w:val="000000"/>
          <w:lang w:val="uk-UA" w:eastAsia="ru-RU"/>
        </w:rPr>
        <w:tab/>
      </w:r>
      <w:r w:rsidRPr="00BD327A">
        <w:rPr>
          <w:rFonts w:ascii="Times New Roman" w:hAnsi="Times New Roman"/>
          <w:color w:val="000000"/>
          <w:lang w:val="uk-UA" w:eastAsia="ru-RU"/>
        </w:rPr>
        <w:t>Якість товару повинна відповідати вимогам діючих ДСТУ, ТУ тощо. Препарати повинні входити до Державного реєстру пестицидів і агрохімікатів, дозволених до використання в Україні.</w:t>
      </w:r>
    </w:p>
    <w:p w:rsidR="00197F5A" w:rsidRPr="00BD327A" w:rsidRDefault="00197F5A" w:rsidP="00197F5A">
      <w:pPr>
        <w:tabs>
          <w:tab w:val="left" w:pos="142"/>
          <w:tab w:val="left" w:pos="567"/>
        </w:tabs>
        <w:jc w:val="both"/>
        <w:rPr>
          <w:rFonts w:ascii="Times New Roman" w:hAnsi="Times New Roman"/>
          <w:color w:val="000000"/>
          <w:lang w:val="uk-UA" w:eastAsia="ru-RU"/>
        </w:rPr>
      </w:pPr>
      <w:r>
        <w:rPr>
          <w:rFonts w:ascii="Times New Roman" w:hAnsi="Times New Roman"/>
          <w:color w:val="000000"/>
          <w:lang w:val="uk-UA" w:eastAsia="ru-RU"/>
        </w:rPr>
        <w:tab/>
      </w:r>
      <w:r w:rsidRPr="00BD327A">
        <w:rPr>
          <w:rFonts w:ascii="Times New Roman" w:hAnsi="Times New Roman"/>
          <w:color w:val="000000"/>
          <w:lang w:val="uk-UA" w:eastAsia="ru-RU"/>
        </w:rPr>
        <w:t xml:space="preserve"> </w:t>
      </w:r>
      <w:r>
        <w:rPr>
          <w:rFonts w:ascii="Times New Roman" w:hAnsi="Times New Roman"/>
          <w:color w:val="000000"/>
          <w:lang w:val="uk-UA" w:eastAsia="ru-RU"/>
        </w:rPr>
        <w:tab/>
      </w:r>
      <w:r w:rsidRPr="00BD327A">
        <w:rPr>
          <w:rFonts w:ascii="Times New Roman" w:hAnsi="Times New Roman"/>
          <w:color w:val="000000"/>
          <w:lang w:val="uk-UA" w:eastAsia="ru-RU"/>
        </w:rPr>
        <w:t>Упаковка товару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(за необхідності), а також тривалого зберігання. Упаковка повинна бути цілою, без механічних пошкоджень, без дефектів.</w:t>
      </w:r>
    </w:p>
    <w:p w:rsidR="00197F5A" w:rsidRPr="00BD327A" w:rsidRDefault="00197F5A" w:rsidP="00197F5A">
      <w:pPr>
        <w:tabs>
          <w:tab w:val="left" w:pos="142"/>
          <w:tab w:val="left" w:pos="567"/>
        </w:tabs>
        <w:jc w:val="both"/>
        <w:rPr>
          <w:rFonts w:ascii="Times New Roman" w:hAnsi="Times New Roman"/>
          <w:color w:val="000000"/>
          <w:lang w:val="uk-UA" w:eastAsia="ru-RU"/>
        </w:rPr>
      </w:pPr>
      <w:r>
        <w:rPr>
          <w:rFonts w:ascii="Times New Roman" w:hAnsi="Times New Roman"/>
          <w:color w:val="000000"/>
          <w:lang w:val="uk-UA" w:eastAsia="ru-RU"/>
        </w:rPr>
        <w:tab/>
      </w:r>
      <w:r>
        <w:rPr>
          <w:rFonts w:ascii="Times New Roman" w:hAnsi="Times New Roman"/>
          <w:color w:val="000000"/>
          <w:lang w:val="uk-UA" w:eastAsia="ru-RU"/>
        </w:rPr>
        <w:tab/>
      </w:r>
      <w:r w:rsidRPr="00BD327A">
        <w:rPr>
          <w:rFonts w:ascii="Times New Roman" w:hAnsi="Times New Roman"/>
          <w:color w:val="000000"/>
          <w:lang w:val="uk-UA" w:eastAsia="ru-RU"/>
        </w:rPr>
        <w:t xml:space="preserve"> Маркування товару на тарі має відповідати вимогам чинного законодавства.</w:t>
      </w:r>
    </w:p>
    <w:p w:rsidR="00197F5A" w:rsidRDefault="00197F5A" w:rsidP="00197F5A">
      <w:pPr>
        <w:tabs>
          <w:tab w:val="left" w:pos="142"/>
          <w:tab w:val="left" w:pos="567"/>
        </w:tabs>
        <w:jc w:val="both"/>
        <w:rPr>
          <w:rFonts w:ascii="Times New Roman" w:hAnsi="Times New Roman"/>
          <w:lang w:val="uk-UA"/>
        </w:rPr>
      </w:pPr>
      <w:r>
        <w:rPr>
          <w:rFonts w:ascii="Times New Roman" w:hAnsi="Times New Roman"/>
          <w:color w:val="000000"/>
          <w:lang w:val="uk-UA" w:eastAsia="ru-RU"/>
        </w:rPr>
        <w:tab/>
      </w:r>
      <w:r>
        <w:rPr>
          <w:rFonts w:ascii="Times New Roman" w:hAnsi="Times New Roman"/>
          <w:color w:val="000000"/>
          <w:lang w:val="uk-UA" w:eastAsia="ru-RU"/>
        </w:rPr>
        <w:tab/>
      </w:r>
      <w:r w:rsidRPr="00BD327A">
        <w:rPr>
          <w:rFonts w:ascii="Times New Roman" w:hAnsi="Times New Roman"/>
          <w:color w:val="000000"/>
          <w:lang w:val="uk-UA" w:eastAsia="ru-RU"/>
        </w:rPr>
        <w:t xml:space="preserve"> </w:t>
      </w:r>
      <w:r w:rsidRPr="00BD327A">
        <w:rPr>
          <w:rFonts w:ascii="Times New Roman" w:hAnsi="Times New Roman"/>
          <w:lang w:val="uk-UA"/>
        </w:rPr>
        <w:t>Для підтвердження інформації про технічні та якісні характеристики запропонованого учасником предмета закупівлі, учасник у складі тендерної пропозиції надає копії дійсних на момент розкриття тендерних пропозицій сертифікатів якості та/або паспортів та/або сертифікатів відповідності та/або сертифікатів аналізу або інших документів наданих виробником предмета закупівлі, що підтверджують вміст та кількість діючої речовини в препараті на кожен вид пестициду.</w:t>
      </w:r>
    </w:p>
    <w:p w:rsidR="00681FB1" w:rsidRPr="00BD327A" w:rsidRDefault="00681FB1" w:rsidP="00681FB1">
      <w:pPr>
        <w:tabs>
          <w:tab w:val="left" w:pos="142"/>
          <w:tab w:val="left" w:pos="567"/>
        </w:tabs>
        <w:jc w:val="both"/>
        <w:rPr>
          <w:rFonts w:ascii="Times New Roman" w:hAnsi="Times New Roman"/>
          <w:lang w:val="uk-UA"/>
        </w:rPr>
      </w:pPr>
      <w:r>
        <w:rPr>
          <w:rFonts w:ascii="Times New Roman" w:hAnsi="Times New Roman"/>
          <w:lang w:val="uk-UA"/>
        </w:rPr>
        <w:tab/>
      </w:r>
      <w:r>
        <w:rPr>
          <w:rFonts w:ascii="Times New Roman" w:hAnsi="Times New Roman"/>
          <w:lang w:val="uk-UA"/>
        </w:rPr>
        <w:tab/>
      </w:r>
      <w:r w:rsidRPr="00BD327A">
        <w:rPr>
          <w:rFonts w:ascii="Times New Roman" w:hAnsi="Times New Roman"/>
          <w:lang w:val="uk-UA"/>
        </w:rPr>
        <w:t>Поставка здійснюється в обсягах, зазначених у заявці/замовленні замовника, в залежності від фактичної потреби. Партія товару формується за письмовою заявкою/замовленням замовника, яка/яке направляється учаснику швидкодіючими електронними засобами зв’язку (факс, електронна пошта) або поштовим зв’язком (рекомендованим листом) або/чи в усній формі (по телефону).</w:t>
      </w:r>
    </w:p>
    <w:p w:rsidR="00681FB1" w:rsidRPr="00BD327A" w:rsidRDefault="00681FB1" w:rsidP="00681FB1">
      <w:pPr>
        <w:tabs>
          <w:tab w:val="left" w:pos="142"/>
          <w:tab w:val="left" w:pos="567"/>
        </w:tabs>
        <w:jc w:val="both"/>
        <w:rPr>
          <w:rFonts w:ascii="Times New Roman" w:hAnsi="Times New Roman"/>
          <w:lang w:val="uk-UA"/>
        </w:rPr>
      </w:pPr>
      <w:r>
        <w:rPr>
          <w:rFonts w:ascii="Times New Roman" w:hAnsi="Times New Roman"/>
          <w:lang w:val="uk-UA"/>
        </w:rPr>
        <w:tab/>
      </w:r>
      <w:r>
        <w:rPr>
          <w:rFonts w:ascii="Times New Roman" w:hAnsi="Times New Roman"/>
          <w:lang w:val="uk-UA"/>
        </w:rPr>
        <w:tab/>
      </w:r>
      <w:r w:rsidRPr="00BD327A">
        <w:rPr>
          <w:rFonts w:ascii="Times New Roman" w:hAnsi="Times New Roman"/>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FE0A60" w:rsidRPr="001015AE" w:rsidRDefault="001015AE" w:rsidP="001015AE">
      <w:pPr>
        <w:ind w:firstLine="708"/>
        <w:jc w:val="both"/>
        <w:rPr>
          <w:rFonts w:ascii="Times New Roman" w:hAnsi="Times New Roman"/>
          <w:i/>
          <w:iCs/>
          <w:color w:val="000000"/>
          <w:lang w:val="uk-UA" w:eastAsia="ru-RU"/>
        </w:rPr>
      </w:pPr>
      <w:r>
        <w:rPr>
          <w:rFonts w:ascii="Times New Roman" w:hAnsi="Times New Roman"/>
          <w:i/>
          <w:iCs/>
          <w:color w:val="000000"/>
          <w:lang w:val="uk-UA" w:eastAsia="ru-RU"/>
        </w:rPr>
        <w:t>З</w:t>
      </w:r>
      <w:r w:rsidRPr="00BD327A">
        <w:rPr>
          <w:rFonts w:ascii="Times New Roman" w:hAnsi="Times New Roman"/>
          <w:i/>
          <w:iCs/>
          <w:color w:val="000000"/>
          <w:lang w:val="uk-UA" w:eastAsia="ru-RU"/>
        </w:rPr>
        <w:t xml:space="preserve">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652080" w:rsidRPr="001015AE" w:rsidRDefault="00652080" w:rsidP="00652080">
      <w:pPr>
        <w:suppressAutoHyphens w:val="0"/>
        <w:autoSpaceDN w:val="0"/>
        <w:adjustRightInd w:val="0"/>
        <w:spacing w:after="200" w:line="276" w:lineRule="auto"/>
        <w:jc w:val="both"/>
        <w:rPr>
          <w:rFonts w:ascii="Times New Roman" w:hAnsi="Times New Roman" w:cs="Times New Roman"/>
          <w:bCs/>
          <w:lang w:eastAsia="ru-RU"/>
        </w:rPr>
      </w:pPr>
      <w:r w:rsidRPr="001015AE">
        <w:rPr>
          <w:rFonts w:ascii="Times New Roman" w:hAnsi="Times New Roman" w:cs="Times New Roman"/>
          <w:b/>
          <w:lang w:eastAsia="ru-RU"/>
        </w:rPr>
        <w:lastRenderedPageBreak/>
        <w:t xml:space="preserve">Вимоги до якості: </w:t>
      </w:r>
      <w:r w:rsidRPr="001015AE">
        <w:rPr>
          <w:rFonts w:ascii="Times New Roman" w:hAnsi="Times New Roman" w:cs="Times New Roman"/>
          <w:bCs/>
          <w:lang w:eastAsia="ru-RU"/>
        </w:rPr>
        <w:t xml:space="preserve">Учасник повинен надати документи, які </w:t>
      </w:r>
      <w:proofErr w:type="gramStart"/>
      <w:r w:rsidRPr="001015AE">
        <w:rPr>
          <w:rFonts w:ascii="Times New Roman" w:hAnsi="Times New Roman" w:cs="Times New Roman"/>
          <w:bCs/>
          <w:lang w:eastAsia="ru-RU"/>
        </w:rPr>
        <w:t>п</w:t>
      </w:r>
      <w:proofErr w:type="gramEnd"/>
      <w:r w:rsidRPr="001015AE">
        <w:rPr>
          <w:rFonts w:ascii="Times New Roman" w:hAnsi="Times New Roman" w:cs="Times New Roman"/>
          <w:bCs/>
          <w:lang w:eastAsia="ru-RU"/>
        </w:rPr>
        <w:t>ідтверджують відповідність предмета закупівлі Державним стандартам (ДСТУ), які діють на території України, а саме:</w:t>
      </w:r>
    </w:p>
    <w:p w:rsidR="00652080" w:rsidRPr="001015AE" w:rsidRDefault="00652080" w:rsidP="00652080">
      <w:pPr>
        <w:suppressAutoHyphens w:val="0"/>
        <w:autoSpaceDN w:val="0"/>
        <w:adjustRightInd w:val="0"/>
        <w:spacing w:after="200" w:line="276" w:lineRule="auto"/>
        <w:jc w:val="both"/>
        <w:rPr>
          <w:rFonts w:ascii="Times New Roman" w:hAnsi="Times New Roman" w:cs="Times New Roman"/>
          <w:b/>
          <w:bCs/>
          <w:lang w:val="uk-UA" w:eastAsia="ru-RU"/>
        </w:rPr>
      </w:pPr>
      <w:r w:rsidRPr="001015AE">
        <w:rPr>
          <w:rFonts w:ascii="Times New Roman" w:hAnsi="Times New Roman" w:cs="Times New Roman"/>
          <w:b/>
          <w:bCs/>
          <w:lang w:eastAsia="ru-RU"/>
        </w:rPr>
        <w:t>- Копія сертифікату відповідності (паспорту якості</w:t>
      </w:r>
      <w:r w:rsidRPr="001015AE">
        <w:rPr>
          <w:rFonts w:ascii="Times New Roman" w:hAnsi="Times New Roman" w:cs="Times New Roman"/>
          <w:b/>
          <w:bCs/>
          <w:lang w:val="uk-UA" w:eastAsia="ru-RU"/>
        </w:rPr>
        <w:t>).</w:t>
      </w:r>
    </w:p>
    <w:p w:rsidR="00652080" w:rsidRPr="003B04E6" w:rsidRDefault="00652080" w:rsidP="00652080">
      <w:pPr>
        <w:widowControl/>
        <w:shd w:val="clear" w:color="auto" w:fill="FFFFFF"/>
        <w:suppressAutoHyphens w:val="0"/>
        <w:autoSpaceDE/>
        <w:spacing w:after="200" w:line="276" w:lineRule="auto"/>
        <w:ind w:left="34" w:right="1" w:firstLine="540"/>
        <w:jc w:val="both"/>
        <w:rPr>
          <w:rFonts w:ascii="Times New Roman" w:hAnsi="Times New Roman" w:cs="Times New Roman"/>
          <w:b/>
          <w:i/>
          <w:sz w:val="22"/>
          <w:szCs w:val="22"/>
          <w:lang w:val="uk-UA" w:eastAsia="ru-RU"/>
        </w:rPr>
      </w:pPr>
      <w:r w:rsidRPr="003B04E6">
        <w:rPr>
          <w:rFonts w:ascii="Times New Roman" w:hAnsi="Times New Roman" w:cs="Times New Roman"/>
          <w:sz w:val="22"/>
          <w:szCs w:val="22"/>
          <w:lang w:eastAsia="ru-RU"/>
        </w:rPr>
        <w:t>.</w:t>
      </w:r>
    </w:p>
    <w:p w:rsidR="00652080" w:rsidRPr="001015AE" w:rsidRDefault="00652080" w:rsidP="00652080">
      <w:pPr>
        <w:widowControl/>
        <w:suppressAutoHyphens w:val="0"/>
        <w:autoSpaceDN w:val="0"/>
        <w:adjustRightInd w:val="0"/>
        <w:spacing w:after="200" w:line="276" w:lineRule="auto"/>
        <w:ind w:firstLine="540"/>
        <w:jc w:val="both"/>
        <w:rPr>
          <w:rFonts w:ascii="Times New Roman" w:hAnsi="Times New Roman" w:cs="Times New Roman"/>
          <w:b/>
          <w:i/>
          <w:iCs/>
          <w:sz w:val="22"/>
          <w:szCs w:val="22"/>
          <w:u w:val="single"/>
          <w:lang w:val="uk-UA" w:eastAsia="ru-RU"/>
        </w:rPr>
      </w:pPr>
    </w:p>
    <w:p w:rsidR="00FE0A60" w:rsidRDefault="00652080" w:rsidP="00197F5A">
      <w:pPr>
        <w:suppressAutoHyphens w:val="0"/>
        <w:autoSpaceDN w:val="0"/>
        <w:adjustRightInd w:val="0"/>
        <w:spacing w:after="200" w:line="276" w:lineRule="auto"/>
        <w:ind w:right="-284"/>
        <w:rPr>
          <w:rFonts w:ascii="Times New Roman" w:hAnsi="Times New Roman" w:cs="Times New Roman"/>
          <w:i/>
          <w:iCs/>
          <w:sz w:val="22"/>
          <w:szCs w:val="22"/>
          <w:lang w:val="uk-UA" w:eastAsia="ru-RU"/>
        </w:rPr>
      </w:pPr>
      <w:r w:rsidRPr="003B04E6">
        <w:rPr>
          <w:rFonts w:ascii="Times New Roman" w:hAnsi="Times New Roman" w:cs="Times New Roman"/>
          <w:b/>
          <w:i/>
          <w:iCs/>
          <w:sz w:val="22"/>
          <w:szCs w:val="22"/>
          <w:u w:val="single"/>
          <w:lang w:eastAsia="ru-RU"/>
        </w:rPr>
        <w:t xml:space="preserve">Посада, </w:t>
      </w:r>
      <w:proofErr w:type="gramStart"/>
      <w:r w:rsidRPr="003B04E6">
        <w:rPr>
          <w:rFonts w:ascii="Times New Roman" w:hAnsi="Times New Roman" w:cs="Times New Roman"/>
          <w:b/>
          <w:i/>
          <w:iCs/>
          <w:sz w:val="22"/>
          <w:szCs w:val="22"/>
          <w:u w:val="single"/>
          <w:lang w:eastAsia="ru-RU"/>
        </w:rPr>
        <w:t>п</w:t>
      </w:r>
      <w:proofErr w:type="gramEnd"/>
      <w:r w:rsidRPr="003B04E6">
        <w:rPr>
          <w:rFonts w:ascii="Times New Roman" w:hAnsi="Times New Roman" w:cs="Times New Roman"/>
          <w:b/>
          <w:i/>
          <w:iCs/>
          <w:sz w:val="22"/>
          <w:szCs w:val="22"/>
          <w:u w:val="single"/>
          <w:lang w:eastAsia="ru-RU"/>
        </w:rPr>
        <w:t>ідпис, прізвище, ініціали, уповноваженої особи Учасника</w:t>
      </w:r>
      <w:r w:rsidRPr="003B04E6">
        <w:rPr>
          <w:rFonts w:ascii="Times New Roman" w:hAnsi="Times New Roman" w:cs="Times New Roman"/>
          <w:i/>
          <w:iCs/>
          <w:sz w:val="22"/>
          <w:szCs w:val="22"/>
          <w:lang w:eastAsia="ru-RU"/>
        </w:rPr>
        <w:t>.</w:t>
      </w:r>
    </w:p>
    <w:p w:rsidR="00197F5A" w:rsidRPr="001015AE" w:rsidRDefault="00197F5A" w:rsidP="00197F5A">
      <w:pPr>
        <w:suppressAutoHyphens w:val="0"/>
        <w:autoSpaceDN w:val="0"/>
        <w:adjustRightInd w:val="0"/>
        <w:spacing w:after="200" w:line="276" w:lineRule="auto"/>
        <w:ind w:right="-284"/>
        <w:rPr>
          <w:rFonts w:ascii="Times New Roman" w:hAnsi="Times New Roman" w:cs="Times New Roman"/>
          <w:i/>
          <w:iCs/>
          <w:sz w:val="22"/>
          <w:szCs w:val="22"/>
          <w:lang w:eastAsia="ru-RU"/>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1015AE" w:rsidRDefault="001015AE" w:rsidP="00C84FEC">
      <w:pPr>
        <w:suppressAutoHyphens w:val="0"/>
        <w:spacing w:line="264" w:lineRule="auto"/>
        <w:ind w:left="6521"/>
        <w:jc w:val="right"/>
        <w:rPr>
          <w:rFonts w:ascii="Times New Roman" w:hAnsi="Times New Roman" w:cs="Times New Roman"/>
          <w:b/>
          <w:lang w:val="uk-UA"/>
        </w:rPr>
      </w:pPr>
    </w:p>
    <w:p w:rsidR="00C84FEC" w:rsidRPr="005D3BFA" w:rsidRDefault="00C84FEC" w:rsidP="00C84FEC">
      <w:pPr>
        <w:suppressAutoHyphens w:val="0"/>
        <w:spacing w:line="264" w:lineRule="auto"/>
        <w:ind w:left="6521"/>
        <w:jc w:val="right"/>
        <w:rPr>
          <w:rFonts w:ascii="Times New Roman" w:hAnsi="Times New Roman" w:cs="Times New Roman"/>
          <w:b/>
          <w:lang w:val="uk-UA"/>
        </w:rPr>
      </w:pPr>
      <w:bookmarkStart w:id="12" w:name="_GoBack"/>
      <w:bookmarkEnd w:id="12"/>
      <w:r w:rsidRPr="005D3BFA">
        <w:rPr>
          <w:rFonts w:ascii="Times New Roman" w:hAnsi="Times New Roman" w:cs="Times New Roman"/>
          <w:b/>
          <w:lang w:val="uk-UA"/>
        </w:rPr>
        <w:lastRenderedPageBreak/>
        <w:t>ДОДАТОК № </w:t>
      </w:r>
      <w:r w:rsidR="00652080">
        <w:rPr>
          <w:rFonts w:ascii="Times New Roman" w:hAnsi="Times New Roman" w:cs="Times New Roman"/>
          <w:b/>
          <w:lang w:val="uk-UA"/>
        </w:rPr>
        <w:t>3</w:t>
      </w:r>
    </w:p>
    <w:p w:rsidR="00C84FEC" w:rsidRPr="005D3BFA" w:rsidRDefault="00C84FEC" w:rsidP="00C84FEC">
      <w:pPr>
        <w:suppressAutoHyphens w:val="0"/>
        <w:spacing w:line="264" w:lineRule="auto"/>
        <w:ind w:left="6521"/>
        <w:jc w:val="right"/>
        <w:rPr>
          <w:rFonts w:ascii="Times New Roman" w:hAnsi="Times New Roman" w:cs="Times New Roman"/>
          <w:b/>
          <w:lang w:val="uk-UA"/>
        </w:rPr>
      </w:pPr>
      <w:r w:rsidRPr="005D3BFA">
        <w:rPr>
          <w:rFonts w:ascii="Times New Roman" w:hAnsi="Times New Roman" w:cs="Times New Roman"/>
          <w:b/>
          <w:lang w:val="uk-UA"/>
        </w:rPr>
        <w:t>до тендерної документації</w:t>
      </w:r>
    </w:p>
    <w:p w:rsidR="00C84FEC" w:rsidRPr="005D3BFA" w:rsidRDefault="00C84FEC" w:rsidP="00C84FEC">
      <w:pPr>
        <w:suppressAutoHyphens w:val="0"/>
        <w:spacing w:line="264" w:lineRule="auto"/>
        <w:jc w:val="center"/>
        <w:rPr>
          <w:rFonts w:ascii="Times New Roman" w:hAnsi="Times New Roman" w:cs="Times New Roman"/>
          <w:b/>
          <w:lang w:val="uk-UA"/>
        </w:rPr>
      </w:pPr>
    </w:p>
    <w:p w:rsidR="003B04E6" w:rsidRPr="003B04E6" w:rsidRDefault="00C84FEC" w:rsidP="003B04E6">
      <w:pPr>
        <w:ind w:left="180" w:right="196"/>
        <w:rPr>
          <w:rFonts w:ascii="Times New Roman" w:eastAsia="Arial" w:hAnsi="Times New Roman" w:cs="Arial"/>
          <w:i/>
          <w:color w:val="000000"/>
          <w:sz w:val="22"/>
          <w:szCs w:val="22"/>
          <w:lang w:eastAsia="ru-RU"/>
        </w:rPr>
      </w:pPr>
      <w:r w:rsidRPr="005D3BFA">
        <w:rPr>
          <w:rFonts w:ascii="Times New Roman" w:hAnsi="Times New Roman" w:cs="Times New Roman"/>
          <w:b/>
          <w:bCs/>
          <w:lang w:val="uk-UA"/>
        </w:rPr>
        <w:t xml:space="preserve"> </w:t>
      </w:r>
      <w:r w:rsidR="003B04E6" w:rsidRPr="003B04E6">
        <w:rPr>
          <w:rFonts w:ascii="Times New Roman" w:eastAsia="Arial" w:hAnsi="Times New Roman" w:cs="Arial"/>
          <w:i/>
          <w:color w:val="000000"/>
          <w:sz w:val="22"/>
          <w:szCs w:val="22"/>
          <w:lang w:eastAsia="ru-RU"/>
        </w:rPr>
        <w:t xml:space="preserve">форма „Тендерна пропозиція" </w:t>
      </w:r>
      <w:proofErr w:type="gramStart"/>
      <w:r w:rsidR="003B04E6" w:rsidRPr="003B04E6">
        <w:rPr>
          <w:rFonts w:ascii="Times New Roman" w:eastAsia="Arial" w:hAnsi="Times New Roman" w:cs="Arial"/>
          <w:i/>
          <w:color w:val="000000"/>
          <w:sz w:val="22"/>
          <w:szCs w:val="22"/>
          <w:lang w:eastAsia="ru-RU"/>
        </w:rPr>
        <w:t>подається</w:t>
      </w:r>
      <w:proofErr w:type="gramEnd"/>
      <w:r w:rsidR="003B04E6" w:rsidRPr="003B04E6">
        <w:rPr>
          <w:rFonts w:ascii="Times New Roman" w:eastAsia="Arial" w:hAnsi="Times New Roman" w:cs="Arial"/>
          <w:i/>
          <w:color w:val="000000"/>
          <w:sz w:val="22"/>
          <w:szCs w:val="22"/>
          <w:lang w:eastAsia="ru-RU"/>
        </w:rPr>
        <w:t xml:space="preserve"> у вигляді, наведеному нижче.</w:t>
      </w:r>
    </w:p>
    <w:p w:rsidR="003B04E6" w:rsidRPr="003B04E6" w:rsidRDefault="003B04E6" w:rsidP="003B04E6">
      <w:pPr>
        <w:widowControl/>
        <w:suppressAutoHyphens w:val="0"/>
        <w:autoSpaceDE/>
        <w:ind w:left="180" w:right="196"/>
        <w:rPr>
          <w:rFonts w:ascii="Times New Roman" w:eastAsia="Arial" w:hAnsi="Times New Roman" w:cs="Arial"/>
          <w:i/>
          <w:color w:val="000000"/>
          <w:sz w:val="22"/>
          <w:szCs w:val="22"/>
          <w:lang w:eastAsia="ru-RU"/>
        </w:rPr>
      </w:pPr>
      <w:r w:rsidRPr="003B04E6">
        <w:rPr>
          <w:rFonts w:ascii="Times New Roman" w:eastAsia="Arial" w:hAnsi="Times New Roman" w:cs="Arial"/>
          <w:i/>
          <w:color w:val="000000"/>
          <w:sz w:val="22"/>
          <w:szCs w:val="22"/>
          <w:lang w:eastAsia="ru-RU"/>
        </w:rPr>
        <w:t xml:space="preserve">Учасник не </w:t>
      </w:r>
      <w:proofErr w:type="gramStart"/>
      <w:r w:rsidRPr="003B04E6">
        <w:rPr>
          <w:rFonts w:ascii="Times New Roman" w:eastAsia="Arial" w:hAnsi="Times New Roman" w:cs="Arial"/>
          <w:i/>
          <w:color w:val="000000"/>
          <w:sz w:val="22"/>
          <w:szCs w:val="22"/>
          <w:lang w:eastAsia="ru-RU"/>
        </w:rPr>
        <w:t>повинен відступати від дано</w:t>
      </w:r>
      <w:proofErr w:type="gramEnd"/>
      <w:r w:rsidRPr="003B04E6">
        <w:rPr>
          <w:rFonts w:ascii="Times New Roman" w:eastAsia="Arial" w:hAnsi="Times New Roman" w:cs="Arial"/>
          <w:i/>
          <w:color w:val="000000"/>
          <w:sz w:val="22"/>
          <w:szCs w:val="22"/>
          <w:lang w:eastAsia="ru-RU"/>
        </w:rPr>
        <w:t>ї форми.</w:t>
      </w:r>
    </w:p>
    <w:p w:rsidR="003B04E6" w:rsidRPr="003B04E6" w:rsidRDefault="003B04E6" w:rsidP="003B04E6">
      <w:pPr>
        <w:widowControl/>
        <w:suppressAutoHyphens w:val="0"/>
        <w:autoSpaceDE/>
        <w:ind w:hanging="720"/>
        <w:jc w:val="center"/>
        <w:rPr>
          <w:rFonts w:ascii="Times New Roman" w:eastAsia="Arial" w:hAnsi="Times New Roman" w:cs="Arial"/>
          <w:b/>
          <w:color w:val="000000"/>
          <w:u w:val="single"/>
          <w:lang w:val="uk-UA" w:eastAsia="ru-RU"/>
        </w:rPr>
      </w:pPr>
    </w:p>
    <w:p w:rsidR="003B04E6" w:rsidRPr="003B04E6" w:rsidRDefault="003B04E6" w:rsidP="003B04E6">
      <w:pPr>
        <w:widowControl/>
        <w:suppressAutoHyphens w:val="0"/>
        <w:autoSpaceDE/>
        <w:ind w:hanging="720"/>
        <w:jc w:val="center"/>
        <w:rPr>
          <w:rFonts w:ascii="Times New Roman" w:eastAsia="Arial" w:hAnsi="Times New Roman" w:cs="Arial"/>
          <w:b/>
          <w:color w:val="000000"/>
          <w:u w:val="single"/>
          <w:lang w:val="uk-UA" w:eastAsia="ru-RU"/>
        </w:rPr>
      </w:pPr>
      <w:r w:rsidRPr="003B04E6">
        <w:rPr>
          <w:rFonts w:ascii="Times New Roman" w:eastAsia="Arial" w:hAnsi="Times New Roman" w:cs="Arial"/>
          <w:b/>
          <w:color w:val="000000"/>
          <w:u w:val="single"/>
          <w:lang w:eastAsia="ru-RU"/>
        </w:rPr>
        <w:t>ФОРМА "</w:t>
      </w:r>
      <w:proofErr w:type="gramStart"/>
      <w:r w:rsidR="00652080">
        <w:rPr>
          <w:rFonts w:ascii="Times New Roman" w:eastAsia="Arial" w:hAnsi="Times New Roman" w:cs="Arial"/>
          <w:b/>
          <w:bCs/>
          <w:color w:val="000000"/>
          <w:u w:val="single"/>
          <w:lang w:val="uk-UA" w:eastAsia="ru-RU"/>
        </w:rPr>
        <w:t>Ц</w:t>
      </w:r>
      <w:proofErr w:type="gramEnd"/>
      <w:r w:rsidR="00652080">
        <w:rPr>
          <w:rFonts w:ascii="Times New Roman" w:eastAsia="Arial" w:hAnsi="Times New Roman" w:cs="Arial"/>
          <w:b/>
          <w:bCs/>
          <w:color w:val="000000"/>
          <w:u w:val="single"/>
          <w:lang w:val="uk-UA" w:eastAsia="ru-RU"/>
        </w:rPr>
        <w:t>інова</w:t>
      </w:r>
      <w:r w:rsidRPr="003B04E6">
        <w:rPr>
          <w:rFonts w:ascii="Times New Roman" w:eastAsia="Arial" w:hAnsi="Times New Roman" w:cs="Arial"/>
          <w:b/>
          <w:bCs/>
          <w:color w:val="000000"/>
          <w:u w:val="single"/>
          <w:lang w:eastAsia="ru-RU"/>
        </w:rPr>
        <w:t xml:space="preserve"> пропозиція</w:t>
      </w:r>
      <w:r w:rsidRPr="003B04E6">
        <w:rPr>
          <w:rFonts w:ascii="Times New Roman" w:eastAsia="Arial" w:hAnsi="Times New Roman" w:cs="Arial"/>
          <w:b/>
          <w:color w:val="000000"/>
          <w:u w:val="single"/>
          <w:lang w:eastAsia="ru-RU"/>
        </w:rPr>
        <w:t>"</w:t>
      </w:r>
    </w:p>
    <w:p w:rsidR="003B04E6" w:rsidRPr="003B04E6" w:rsidRDefault="003B04E6" w:rsidP="003B04E6">
      <w:pPr>
        <w:widowControl/>
        <w:suppressAutoHyphens w:val="0"/>
        <w:autoSpaceDE/>
        <w:ind w:hanging="720"/>
        <w:jc w:val="center"/>
        <w:rPr>
          <w:rFonts w:ascii="Times New Roman" w:eastAsia="Arial" w:hAnsi="Times New Roman" w:cs="Arial"/>
          <w:i/>
          <w:color w:val="000000"/>
          <w:sz w:val="22"/>
          <w:szCs w:val="22"/>
          <w:lang w:val="uk-UA" w:eastAsia="ru-RU"/>
        </w:rPr>
      </w:pPr>
      <w:r w:rsidRPr="003B04E6">
        <w:rPr>
          <w:rFonts w:ascii="Times New Roman" w:eastAsia="Arial" w:hAnsi="Times New Roman" w:cs="Arial"/>
          <w:i/>
          <w:color w:val="000000"/>
          <w:sz w:val="22"/>
          <w:szCs w:val="22"/>
          <w:lang w:eastAsia="ru-RU"/>
        </w:rPr>
        <w:t xml:space="preserve"> (форма, яка </w:t>
      </w:r>
      <w:proofErr w:type="gramStart"/>
      <w:r w:rsidRPr="003B04E6">
        <w:rPr>
          <w:rFonts w:ascii="Times New Roman" w:eastAsia="Arial" w:hAnsi="Times New Roman" w:cs="Arial"/>
          <w:i/>
          <w:color w:val="000000"/>
          <w:sz w:val="22"/>
          <w:szCs w:val="22"/>
          <w:lang w:eastAsia="ru-RU"/>
        </w:rPr>
        <w:t>подається</w:t>
      </w:r>
      <w:proofErr w:type="gramEnd"/>
      <w:r w:rsidRPr="003B04E6">
        <w:rPr>
          <w:rFonts w:ascii="Times New Roman" w:eastAsia="Arial" w:hAnsi="Times New Roman" w:cs="Arial"/>
          <w:i/>
          <w:color w:val="000000"/>
          <w:sz w:val="22"/>
          <w:szCs w:val="22"/>
          <w:lang w:eastAsia="ru-RU"/>
        </w:rPr>
        <w:t xml:space="preserve"> Учасником на фірмовому бланку)</w:t>
      </w:r>
    </w:p>
    <w:p w:rsidR="003B04E6" w:rsidRPr="003B04E6" w:rsidRDefault="003B04E6" w:rsidP="003B04E6">
      <w:pPr>
        <w:widowControl/>
        <w:suppressAutoHyphens w:val="0"/>
        <w:autoSpaceDE/>
        <w:ind w:hanging="720"/>
        <w:jc w:val="center"/>
        <w:rPr>
          <w:rFonts w:ascii="Times New Roman" w:eastAsia="Arial" w:hAnsi="Times New Roman" w:cs="Arial"/>
          <w:color w:val="000000"/>
          <w:sz w:val="16"/>
          <w:szCs w:val="16"/>
          <w:lang w:val="uk-UA" w:eastAsia="ru-RU"/>
        </w:rPr>
      </w:pPr>
    </w:p>
    <w:p w:rsidR="003B04E6" w:rsidRPr="003B04E6" w:rsidRDefault="003B04E6" w:rsidP="003B04E6">
      <w:pPr>
        <w:widowControl/>
        <w:tabs>
          <w:tab w:val="left" w:pos="0"/>
          <w:tab w:val="center" w:pos="4153"/>
          <w:tab w:val="right" w:pos="8306"/>
        </w:tabs>
        <w:suppressAutoHyphens w:val="0"/>
        <w:autoSpaceDE/>
        <w:spacing w:line="25" w:lineRule="atLeast"/>
        <w:rPr>
          <w:rFonts w:ascii="Times New Roman" w:eastAsia="Arial" w:hAnsi="Times New Roman" w:cs="Arial"/>
          <w:color w:val="000000"/>
          <w:sz w:val="22"/>
          <w:szCs w:val="22"/>
          <w:lang w:eastAsia="ru-RU"/>
        </w:rPr>
      </w:pPr>
      <w:r w:rsidRPr="003B04E6">
        <w:rPr>
          <w:rFonts w:ascii="Times New Roman" w:eastAsia="Arial" w:hAnsi="Times New Roman" w:cs="Arial"/>
          <w:i/>
          <w:color w:val="000000"/>
          <w:sz w:val="22"/>
          <w:szCs w:val="22"/>
          <w:lang w:eastAsia="ru-RU"/>
        </w:rPr>
        <w:t>- Повне найменування учасника</w:t>
      </w:r>
      <w:r w:rsidRPr="003B04E6">
        <w:rPr>
          <w:rFonts w:ascii="Times New Roman" w:eastAsia="Arial" w:hAnsi="Times New Roman" w:cs="Arial"/>
          <w:color w:val="000000"/>
          <w:sz w:val="22"/>
          <w:szCs w:val="22"/>
          <w:lang w:eastAsia="ru-RU"/>
        </w:rPr>
        <w:t xml:space="preserve"> _______________________________________________________,</w:t>
      </w:r>
    </w:p>
    <w:p w:rsidR="003B04E6" w:rsidRPr="003B04E6" w:rsidRDefault="003B04E6" w:rsidP="003B04E6">
      <w:pPr>
        <w:widowControl/>
        <w:tabs>
          <w:tab w:val="left" w:pos="0"/>
          <w:tab w:val="center" w:pos="4153"/>
          <w:tab w:val="right" w:pos="8306"/>
        </w:tabs>
        <w:suppressAutoHyphens w:val="0"/>
        <w:autoSpaceDE/>
        <w:spacing w:line="25" w:lineRule="atLeast"/>
        <w:rPr>
          <w:rFonts w:ascii="Times New Roman" w:eastAsia="Arial" w:hAnsi="Times New Roman" w:cs="Arial"/>
          <w:color w:val="000000"/>
          <w:sz w:val="22"/>
          <w:szCs w:val="22"/>
          <w:lang w:eastAsia="ru-RU"/>
        </w:rPr>
      </w:pPr>
      <w:r w:rsidRPr="003B04E6">
        <w:rPr>
          <w:rFonts w:ascii="Times New Roman" w:eastAsia="Arial" w:hAnsi="Times New Roman" w:cs="Arial"/>
          <w:i/>
          <w:color w:val="000000"/>
          <w:sz w:val="22"/>
          <w:szCs w:val="22"/>
          <w:lang w:eastAsia="ru-RU"/>
        </w:rPr>
        <w:t>-</w:t>
      </w:r>
      <w:r w:rsidRPr="003B04E6">
        <w:rPr>
          <w:rFonts w:ascii="Times New Roman" w:eastAsia="Arial" w:hAnsi="Times New Roman" w:cs="Arial"/>
          <w:i/>
          <w:color w:val="000000"/>
          <w:sz w:val="22"/>
          <w:szCs w:val="22"/>
          <w:lang w:val="uk-UA" w:eastAsia="ru-RU"/>
        </w:rPr>
        <w:t xml:space="preserve"> </w:t>
      </w:r>
      <w:r w:rsidRPr="003B04E6">
        <w:rPr>
          <w:rFonts w:ascii="Times New Roman" w:eastAsia="Arial" w:hAnsi="Times New Roman" w:cs="Arial"/>
          <w:i/>
          <w:color w:val="000000"/>
          <w:sz w:val="22"/>
          <w:szCs w:val="22"/>
          <w:lang w:eastAsia="ru-RU"/>
        </w:rPr>
        <w:t>Адреса (юридична та фактична)</w:t>
      </w:r>
      <w:r w:rsidRPr="003B04E6">
        <w:rPr>
          <w:rFonts w:ascii="Times New Roman" w:eastAsia="Arial" w:hAnsi="Times New Roman" w:cs="Arial"/>
          <w:color w:val="000000"/>
          <w:sz w:val="22"/>
          <w:szCs w:val="22"/>
          <w:lang w:eastAsia="ru-RU"/>
        </w:rPr>
        <w:t xml:space="preserve"> ____________________________________________________,</w:t>
      </w:r>
    </w:p>
    <w:p w:rsidR="003B04E6" w:rsidRPr="003B04E6" w:rsidRDefault="003B04E6" w:rsidP="003B04E6">
      <w:pPr>
        <w:widowControl/>
        <w:tabs>
          <w:tab w:val="left" w:pos="0"/>
          <w:tab w:val="center" w:pos="4153"/>
          <w:tab w:val="right" w:pos="8306"/>
        </w:tabs>
        <w:suppressAutoHyphens w:val="0"/>
        <w:autoSpaceDE/>
        <w:spacing w:line="25" w:lineRule="atLeast"/>
        <w:rPr>
          <w:rFonts w:ascii="Times New Roman" w:eastAsia="Arial" w:hAnsi="Times New Roman" w:cs="Arial"/>
          <w:color w:val="000000"/>
          <w:sz w:val="22"/>
          <w:szCs w:val="22"/>
          <w:lang w:val="uk-UA" w:eastAsia="ru-RU"/>
        </w:rPr>
      </w:pPr>
      <w:r w:rsidRPr="003B04E6">
        <w:rPr>
          <w:rFonts w:ascii="Times New Roman" w:eastAsia="Arial" w:hAnsi="Times New Roman" w:cs="Arial"/>
          <w:i/>
          <w:color w:val="000000"/>
          <w:sz w:val="22"/>
          <w:szCs w:val="22"/>
          <w:lang w:eastAsia="ru-RU"/>
        </w:rPr>
        <w:t>- Телефон/факс</w:t>
      </w:r>
      <w:r w:rsidRPr="003B04E6">
        <w:rPr>
          <w:rFonts w:ascii="Times New Roman" w:eastAsia="Arial" w:hAnsi="Times New Roman" w:cs="Arial"/>
          <w:color w:val="000000"/>
          <w:sz w:val="22"/>
          <w:szCs w:val="22"/>
          <w:lang w:eastAsia="ru-RU"/>
        </w:rPr>
        <w:t xml:space="preserve"> ____________________________________________________________________</w:t>
      </w:r>
      <w:r w:rsidRPr="003B04E6">
        <w:rPr>
          <w:rFonts w:ascii="Times New Roman" w:eastAsia="Arial" w:hAnsi="Times New Roman" w:cs="Arial"/>
          <w:color w:val="000000"/>
          <w:sz w:val="22"/>
          <w:szCs w:val="22"/>
          <w:lang w:val="uk-UA" w:eastAsia="ru-RU"/>
        </w:rPr>
        <w:t>_,</w:t>
      </w:r>
    </w:p>
    <w:p w:rsidR="003B04E6" w:rsidRPr="003B04E6" w:rsidRDefault="003B04E6" w:rsidP="003B04E6">
      <w:pPr>
        <w:widowControl/>
        <w:tabs>
          <w:tab w:val="left" w:pos="0"/>
          <w:tab w:val="center" w:pos="4153"/>
          <w:tab w:val="right" w:pos="8306"/>
        </w:tabs>
        <w:suppressAutoHyphens w:val="0"/>
        <w:autoSpaceDE/>
        <w:spacing w:line="25" w:lineRule="atLeast"/>
        <w:rPr>
          <w:rFonts w:ascii="Times New Roman" w:eastAsia="Arial" w:hAnsi="Times New Roman" w:cs="Arial"/>
          <w:color w:val="000000"/>
          <w:sz w:val="22"/>
          <w:szCs w:val="22"/>
          <w:lang w:eastAsia="ru-RU"/>
        </w:rPr>
      </w:pPr>
      <w:r w:rsidRPr="003B04E6">
        <w:rPr>
          <w:rFonts w:ascii="Times New Roman" w:eastAsia="Arial" w:hAnsi="Times New Roman" w:cs="Arial"/>
          <w:i/>
          <w:color w:val="000000"/>
          <w:sz w:val="22"/>
          <w:szCs w:val="22"/>
          <w:lang w:eastAsia="ru-RU"/>
        </w:rPr>
        <w:t>- Керівництво (</w:t>
      </w:r>
      <w:proofErr w:type="gramStart"/>
      <w:r w:rsidRPr="003B04E6">
        <w:rPr>
          <w:rFonts w:ascii="Times New Roman" w:eastAsia="Arial" w:hAnsi="Times New Roman" w:cs="Arial"/>
          <w:i/>
          <w:color w:val="000000"/>
          <w:sz w:val="22"/>
          <w:szCs w:val="22"/>
          <w:lang w:eastAsia="ru-RU"/>
        </w:rPr>
        <w:t>пр</w:t>
      </w:r>
      <w:proofErr w:type="gramEnd"/>
      <w:r w:rsidRPr="003B04E6">
        <w:rPr>
          <w:rFonts w:ascii="Times New Roman" w:eastAsia="Arial" w:hAnsi="Times New Roman" w:cs="Arial"/>
          <w:i/>
          <w:color w:val="000000"/>
          <w:sz w:val="22"/>
          <w:szCs w:val="22"/>
          <w:lang w:eastAsia="ru-RU"/>
        </w:rPr>
        <w:t>ізвище, ім’я по батькові</w:t>
      </w:r>
      <w:r w:rsidRPr="003B04E6">
        <w:rPr>
          <w:rFonts w:ascii="Times New Roman" w:eastAsia="Arial" w:hAnsi="Times New Roman" w:cs="Arial"/>
          <w:color w:val="000000"/>
          <w:sz w:val="22"/>
          <w:szCs w:val="22"/>
          <w:lang w:eastAsia="ru-RU"/>
        </w:rPr>
        <w:t>) ______________________________________________,</w:t>
      </w:r>
    </w:p>
    <w:p w:rsidR="003B04E6" w:rsidRPr="003B04E6" w:rsidRDefault="003B04E6" w:rsidP="003B04E6">
      <w:pPr>
        <w:widowControl/>
        <w:suppressAutoHyphens w:val="0"/>
        <w:autoSpaceDE/>
        <w:jc w:val="both"/>
        <w:rPr>
          <w:rFonts w:ascii="Times New Roman" w:eastAsia="Arial" w:hAnsi="Times New Roman" w:cs="Times New Roman"/>
          <w:color w:val="000000"/>
          <w:lang w:val="uk-UA" w:eastAsia="en-US"/>
        </w:rPr>
      </w:pPr>
      <w:r w:rsidRPr="003B04E6">
        <w:rPr>
          <w:rFonts w:ascii="Times New Roman" w:eastAsia="Arial" w:hAnsi="Times New Roman" w:cs="Arial"/>
          <w:i/>
          <w:color w:val="000000"/>
          <w:sz w:val="22"/>
          <w:szCs w:val="22"/>
          <w:lang w:eastAsia="ru-RU"/>
        </w:rPr>
        <w:t>- Додаткові відомості</w:t>
      </w:r>
      <w:r w:rsidRPr="003B04E6">
        <w:rPr>
          <w:rFonts w:ascii="Times New Roman" w:eastAsia="Arial" w:hAnsi="Times New Roman" w:cs="Arial"/>
          <w:color w:val="000000"/>
          <w:sz w:val="22"/>
          <w:szCs w:val="22"/>
          <w:lang w:eastAsia="ru-RU"/>
        </w:rPr>
        <w:t xml:space="preserve"> _______________________________________________________________.</w:t>
      </w:r>
    </w:p>
    <w:p w:rsidR="003B04E6" w:rsidRPr="003B04E6" w:rsidRDefault="003B04E6" w:rsidP="003B04E6">
      <w:pPr>
        <w:widowControl/>
        <w:suppressAutoHyphens w:val="0"/>
        <w:autoSpaceDE/>
        <w:jc w:val="both"/>
        <w:rPr>
          <w:rFonts w:ascii="Times New Roman" w:eastAsia="Arial" w:hAnsi="Times New Roman" w:cs="Times New Roman"/>
          <w:color w:val="000000"/>
          <w:sz w:val="16"/>
          <w:szCs w:val="16"/>
          <w:lang w:val="uk-UA" w:eastAsia="en-US"/>
        </w:rPr>
      </w:pPr>
      <w:r w:rsidRPr="003B04E6">
        <w:rPr>
          <w:rFonts w:ascii="Times New Roman" w:eastAsia="Arial" w:hAnsi="Times New Roman" w:cs="Times New Roman"/>
          <w:color w:val="000000"/>
          <w:lang w:val="uk-UA" w:eastAsia="en-US"/>
        </w:rPr>
        <w:t xml:space="preserve">         </w:t>
      </w:r>
    </w:p>
    <w:p w:rsidR="003B04E6" w:rsidRPr="003B04E6" w:rsidRDefault="003B04E6" w:rsidP="003B04E6">
      <w:pPr>
        <w:widowControl/>
        <w:suppressAutoHyphens w:val="0"/>
        <w:autoSpaceDE/>
        <w:spacing w:line="276" w:lineRule="auto"/>
        <w:jc w:val="both"/>
        <w:rPr>
          <w:rFonts w:ascii="Times New Roman" w:eastAsia="Calibri" w:hAnsi="Times New Roman" w:cs="Times New Roman"/>
          <w:lang w:val="uk-UA" w:eastAsia="uk-UA"/>
        </w:rPr>
      </w:pPr>
      <w:r w:rsidRPr="00F524C6">
        <w:rPr>
          <w:rFonts w:ascii="Times New Roman" w:eastAsia="Arial" w:hAnsi="Times New Roman" w:cs="Times New Roman"/>
          <w:color w:val="000000"/>
          <w:sz w:val="22"/>
          <w:lang w:val="uk-UA" w:eastAsia="en-US"/>
        </w:rPr>
        <w:t xml:space="preserve">Ми, _______________________ (назва Учасника), надаємо свою пропозицію щодо участі у торгах на закупівлю: </w:t>
      </w:r>
      <w:r w:rsidR="00D7647F" w:rsidRPr="00B02E2A">
        <w:rPr>
          <w:rFonts w:ascii="Times New Roman" w:hAnsi="Times New Roman" w:cs="Times New Roman"/>
          <w:b/>
          <w:bCs/>
          <w:lang w:val="uk-UA" w:eastAsia="ru-RU"/>
        </w:rPr>
        <w:t>2</w:t>
      </w:r>
      <w:r w:rsidR="00D7647F">
        <w:rPr>
          <w:rFonts w:ascii="Times New Roman" w:hAnsi="Times New Roman" w:cs="Times New Roman"/>
          <w:b/>
          <w:bCs/>
          <w:lang w:val="uk-UA" w:eastAsia="ru-RU"/>
        </w:rPr>
        <w:t>4450000-3 Агрохімічна продукція</w:t>
      </w:r>
      <w:r w:rsidRPr="00F524C6">
        <w:rPr>
          <w:rFonts w:ascii="Arial" w:eastAsia="Arial" w:hAnsi="Arial" w:cs="Arial"/>
          <w:color w:val="000000"/>
          <w:sz w:val="28"/>
          <w:lang w:val="uk-UA" w:eastAsia="ru-RU"/>
        </w:rPr>
        <w:t xml:space="preserve"> </w:t>
      </w:r>
      <w:r w:rsidRPr="00F524C6">
        <w:rPr>
          <w:rFonts w:ascii="Times New Roman" w:eastAsia="Arial" w:hAnsi="Times New Roman" w:cs="Times New Roman"/>
          <w:color w:val="000000"/>
          <w:sz w:val="22"/>
          <w:lang w:val="uk-UA" w:eastAsia="en-US"/>
        </w:rPr>
        <w:t>згідно з технічними та іншими вимогами Замовника торгів</w:t>
      </w:r>
      <w:r w:rsidRPr="00F524C6">
        <w:rPr>
          <w:rFonts w:ascii="Arial" w:eastAsia="Arial" w:hAnsi="Arial" w:cs="Arial"/>
          <w:color w:val="000000"/>
          <w:sz w:val="22"/>
          <w:lang w:val="uk-UA" w:eastAsia="en-US"/>
        </w:rPr>
        <w:t>.</w:t>
      </w:r>
    </w:p>
    <w:p w:rsidR="003B04E6" w:rsidRPr="003B04E6" w:rsidRDefault="003B04E6" w:rsidP="003B04E6">
      <w:pPr>
        <w:widowControl/>
        <w:suppressAutoHyphens w:val="0"/>
        <w:autoSpaceDE/>
        <w:ind w:firstLine="708"/>
        <w:jc w:val="both"/>
        <w:rPr>
          <w:rFonts w:ascii="Times New Roman" w:eastAsia="Arial" w:hAnsi="Times New Roman" w:cs="Times New Roman"/>
          <w:color w:val="000000"/>
          <w:lang w:val="uk-UA" w:eastAsia="ru-RU"/>
        </w:rPr>
      </w:pPr>
      <w:r w:rsidRPr="003B04E6">
        <w:rPr>
          <w:rFonts w:ascii="Arial" w:eastAsia="Arial" w:hAnsi="Arial" w:cs="Arial"/>
          <w:color w:val="000000"/>
          <w:sz w:val="22"/>
          <w:szCs w:val="22"/>
          <w:lang w:val="uk-UA" w:eastAsia="ru-RU"/>
        </w:rPr>
        <w:t xml:space="preserve"> </w:t>
      </w:r>
      <w:r w:rsidRPr="003B04E6">
        <w:rPr>
          <w:rFonts w:ascii="Times New Roman" w:eastAsia="Arial" w:hAnsi="Times New Roman" w:cs="Times New Roman"/>
          <w:color w:val="000000"/>
          <w:lang w:val="uk-UA"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суму_________________</w:t>
      </w:r>
      <w:r w:rsidRPr="003B04E6">
        <w:rPr>
          <w:rFonts w:ascii="Times New Roman" w:eastAsia="Arial" w:hAnsi="Times New Roman" w:cs="Times New Roman"/>
          <w:i/>
          <w:color w:val="000000"/>
          <w:u w:val="single"/>
          <w:lang w:val="uk-UA" w:eastAsia="ru-RU"/>
        </w:rPr>
        <w:t xml:space="preserve"> (сума цифрами та прописом)</w:t>
      </w:r>
      <w:r w:rsidRPr="003B04E6">
        <w:rPr>
          <w:rFonts w:ascii="Times New Roman" w:eastAsia="Arial" w:hAnsi="Times New Roman" w:cs="Times New Roman"/>
          <w:color w:val="000000"/>
          <w:lang w:val="uk-UA" w:eastAsia="ru-RU"/>
        </w:rPr>
        <w:t xml:space="preserve"> </w:t>
      </w:r>
      <w:r w:rsidRPr="003B04E6">
        <w:rPr>
          <w:rFonts w:ascii="Times New Roman" w:eastAsia="Arial" w:hAnsi="Times New Roman" w:cs="Times New Roman"/>
          <w:color w:val="000000"/>
          <w:lang w:val="uk-UA" w:eastAsia="en-US"/>
        </w:rPr>
        <w:t xml:space="preserve">гривень </w:t>
      </w:r>
      <w:r w:rsidRPr="003B04E6">
        <w:rPr>
          <w:rFonts w:ascii="Times New Roman" w:eastAsia="Arial" w:hAnsi="Times New Roman" w:cs="Times New Roman"/>
          <w:color w:val="000000"/>
          <w:lang w:val="uk-UA" w:eastAsia="ru-RU"/>
        </w:rPr>
        <w:t>(</w:t>
      </w:r>
      <w:r w:rsidRPr="003B04E6">
        <w:rPr>
          <w:rFonts w:ascii="Times New Roman" w:eastAsia="Arial" w:hAnsi="Times New Roman" w:cs="Times New Roman"/>
          <w:color w:val="000000"/>
          <w:lang w:val="uk-UA" w:eastAsia="en-US"/>
        </w:rPr>
        <w:t>з ПДВ)</w:t>
      </w:r>
      <w:r w:rsidRPr="003B04E6">
        <w:rPr>
          <w:rFonts w:ascii="Times New Roman" w:eastAsia="Arial" w:hAnsi="Times New Roman" w:cs="Times New Roman"/>
          <w:color w:val="000000"/>
          <w:lang w:val="uk-UA" w:eastAsia="ru-RU"/>
        </w:rPr>
        <w:t>, в тому числі ПДВ____________________</w:t>
      </w:r>
      <w:r w:rsidRPr="003B04E6">
        <w:rPr>
          <w:rFonts w:ascii="Times New Roman" w:eastAsia="Arial" w:hAnsi="Times New Roman" w:cs="Times New Roman"/>
          <w:i/>
          <w:color w:val="000000"/>
          <w:u w:val="single"/>
          <w:lang w:val="uk-UA" w:eastAsia="ru-RU"/>
        </w:rPr>
        <w:t>(сума цифрами та прописом)</w:t>
      </w:r>
      <w:r w:rsidRPr="003B04E6">
        <w:rPr>
          <w:rFonts w:ascii="Times New Roman" w:eastAsia="Arial" w:hAnsi="Times New Roman" w:cs="Times New Roman"/>
          <w:color w:val="000000"/>
          <w:lang w:val="uk-UA" w:eastAsia="ru-RU"/>
        </w:rPr>
        <w:t xml:space="preserve"> </w:t>
      </w:r>
      <w:r w:rsidRPr="003B04E6">
        <w:rPr>
          <w:rFonts w:ascii="Times New Roman" w:eastAsia="Arial" w:hAnsi="Times New Roman" w:cs="Times New Roman"/>
          <w:color w:val="000000"/>
          <w:lang w:val="uk-UA" w:eastAsia="en-US"/>
        </w:rPr>
        <w:t>гривень</w:t>
      </w:r>
      <w:r w:rsidRPr="003B04E6">
        <w:rPr>
          <w:rFonts w:ascii="Times New Roman" w:eastAsia="Arial" w:hAnsi="Times New Roman" w:cs="Times New Roman"/>
          <w:color w:val="000000"/>
          <w:lang w:val="uk-UA" w:eastAsia="ru-RU"/>
        </w:rPr>
        <w:t xml:space="preserve"> за наступними цінами:</w:t>
      </w:r>
    </w:p>
    <w:p w:rsidR="003B04E6" w:rsidRPr="003B04E6" w:rsidRDefault="003B04E6" w:rsidP="003B04E6">
      <w:pPr>
        <w:widowControl/>
        <w:suppressAutoHyphens w:val="0"/>
        <w:autoSpaceDE/>
        <w:ind w:firstLine="708"/>
        <w:jc w:val="both"/>
        <w:rPr>
          <w:rFonts w:ascii="Times New Roman" w:eastAsia="Arial" w:hAnsi="Times New Roman" w:cs="Times New Roman"/>
          <w:b/>
          <w:u w:val="single"/>
          <w:lang w:val="uk-UA" w:eastAsia="ru-RU"/>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38"/>
        <w:gridCol w:w="1259"/>
        <w:gridCol w:w="1439"/>
        <w:gridCol w:w="1259"/>
        <w:gridCol w:w="2240"/>
      </w:tblGrid>
      <w:tr w:rsidR="003B04E6" w:rsidRPr="003B04E6" w:rsidTr="008C0D3E">
        <w:trPr>
          <w:cantSplit/>
          <w:trHeight w:val="920"/>
        </w:trPr>
        <w:tc>
          <w:tcPr>
            <w:tcW w:w="540" w:type="dxa"/>
            <w:tcBorders>
              <w:top w:val="single" w:sz="4" w:space="0" w:color="auto"/>
              <w:left w:val="single" w:sz="4" w:space="0" w:color="auto"/>
              <w:bottom w:val="single" w:sz="4" w:space="0" w:color="auto"/>
              <w:right w:val="single" w:sz="4" w:space="0" w:color="auto"/>
            </w:tcBorders>
            <w:hideMark/>
          </w:tcPr>
          <w:p w:rsidR="003B04E6" w:rsidRPr="003B04E6" w:rsidRDefault="003B04E6" w:rsidP="003B04E6">
            <w:pPr>
              <w:widowControl/>
              <w:suppressAutoHyphens w:val="0"/>
              <w:autoSpaceDE/>
              <w:spacing w:line="360" w:lineRule="auto"/>
              <w:jc w:val="center"/>
              <w:rPr>
                <w:rFonts w:ascii="Times New Roman" w:hAnsi="Times New Roman" w:cs="Times New Roman"/>
                <w:b/>
                <w:lang w:val="uk-UA" w:eastAsia="ru-RU"/>
              </w:rPr>
            </w:pPr>
            <w:r w:rsidRPr="003B04E6">
              <w:rPr>
                <w:rFonts w:ascii="Times New Roman" w:eastAsia="Arial" w:hAnsi="Times New Roman" w:cs="Times New Roman"/>
                <w:b/>
                <w:color w:val="000000"/>
                <w:sz w:val="22"/>
                <w:szCs w:val="22"/>
                <w:lang w:val="uk-UA" w:eastAsia="ru-RU"/>
              </w:rPr>
              <w:t>№</w:t>
            </w:r>
          </w:p>
        </w:tc>
        <w:tc>
          <w:tcPr>
            <w:tcW w:w="3238" w:type="dxa"/>
            <w:tcBorders>
              <w:top w:val="single" w:sz="4" w:space="0" w:color="auto"/>
              <w:left w:val="single" w:sz="4" w:space="0" w:color="auto"/>
              <w:bottom w:val="single" w:sz="4" w:space="0" w:color="auto"/>
              <w:right w:val="single" w:sz="4" w:space="0" w:color="auto"/>
            </w:tcBorders>
            <w:vAlign w:val="center"/>
            <w:hideMark/>
          </w:tcPr>
          <w:p w:rsidR="003B04E6" w:rsidRPr="003B04E6" w:rsidRDefault="003B04E6" w:rsidP="003B04E6">
            <w:pPr>
              <w:widowControl/>
              <w:numPr>
                <w:ilvl w:val="0"/>
                <w:numId w:val="2"/>
              </w:numPr>
              <w:tabs>
                <w:tab w:val="clear" w:pos="0"/>
                <w:tab w:val="num" w:pos="360"/>
              </w:tabs>
              <w:suppressAutoHyphens w:val="0"/>
              <w:autoSpaceDE/>
              <w:spacing w:before="240" w:after="60" w:line="276" w:lineRule="auto"/>
              <w:ind w:left="0" w:firstLine="0"/>
              <w:jc w:val="center"/>
              <w:outlineLvl w:val="4"/>
              <w:rPr>
                <w:rFonts w:ascii="Times New Roman" w:hAnsi="Times New Roman" w:cs="Times New Roman"/>
                <w:b/>
                <w:bCs/>
                <w:i/>
                <w:iCs/>
                <w:color w:val="000000"/>
                <w:lang w:val="en-US" w:eastAsia="ru-RU"/>
              </w:rPr>
            </w:pPr>
            <w:r w:rsidRPr="003B04E6">
              <w:rPr>
                <w:rFonts w:ascii="Times New Roman" w:hAnsi="Times New Roman" w:cs="Times New Roman"/>
                <w:b/>
                <w:bCs/>
                <w:iCs/>
                <w:color w:val="000000"/>
                <w:lang w:eastAsia="ru-RU"/>
              </w:rPr>
              <w:t>Найменування</w:t>
            </w:r>
          </w:p>
        </w:tc>
        <w:tc>
          <w:tcPr>
            <w:tcW w:w="1259" w:type="dxa"/>
            <w:tcBorders>
              <w:top w:val="single" w:sz="4" w:space="0" w:color="auto"/>
              <w:left w:val="single" w:sz="4" w:space="0" w:color="auto"/>
              <w:bottom w:val="single" w:sz="4" w:space="0" w:color="auto"/>
              <w:right w:val="single" w:sz="4" w:space="0" w:color="auto"/>
            </w:tcBorders>
            <w:vAlign w:val="center"/>
            <w:hideMark/>
          </w:tcPr>
          <w:p w:rsidR="003B04E6" w:rsidRPr="003B04E6" w:rsidRDefault="003B04E6" w:rsidP="003B04E6">
            <w:pPr>
              <w:widowControl/>
              <w:suppressAutoHyphens w:val="0"/>
              <w:autoSpaceDE/>
              <w:spacing w:line="276" w:lineRule="auto"/>
              <w:jc w:val="center"/>
              <w:rPr>
                <w:rFonts w:ascii="Times New Roman" w:eastAsia="Arial" w:hAnsi="Times New Roman" w:cs="Times New Roman"/>
                <w:b/>
                <w:i/>
                <w:color w:val="000000"/>
                <w:lang w:val="uk-UA" w:eastAsia="ru-RU"/>
              </w:rPr>
            </w:pPr>
            <w:r w:rsidRPr="003B04E6">
              <w:rPr>
                <w:rFonts w:ascii="Times New Roman" w:eastAsia="Arial" w:hAnsi="Times New Roman" w:cs="Times New Roman"/>
                <w:b/>
                <w:i/>
                <w:color w:val="000000"/>
                <w:sz w:val="22"/>
                <w:szCs w:val="22"/>
                <w:lang w:val="uk-UA" w:eastAsia="ru-RU"/>
              </w:rPr>
              <w:t>Одиниці виміру</w:t>
            </w:r>
          </w:p>
        </w:tc>
        <w:tc>
          <w:tcPr>
            <w:tcW w:w="1439" w:type="dxa"/>
            <w:tcBorders>
              <w:top w:val="single" w:sz="4" w:space="0" w:color="auto"/>
              <w:left w:val="single" w:sz="4" w:space="0" w:color="auto"/>
              <w:bottom w:val="single" w:sz="4" w:space="0" w:color="auto"/>
              <w:right w:val="single" w:sz="4" w:space="0" w:color="auto"/>
            </w:tcBorders>
            <w:vAlign w:val="center"/>
          </w:tcPr>
          <w:p w:rsidR="003B04E6" w:rsidRPr="003B04E6" w:rsidRDefault="003B04E6" w:rsidP="003B04E6">
            <w:pPr>
              <w:widowControl/>
              <w:suppressAutoHyphens w:val="0"/>
              <w:autoSpaceDE/>
              <w:spacing w:line="276" w:lineRule="auto"/>
              <w:jc w:val="center"/>
              <w:rPr>
                <w:rFonts w:ascii="Times New Roman" w:eastAsia="Arial" w:hAnsi="Times New Roman" w:cs="Times New Roman"/>
                <w:b/>
                <w:i/>
                <w:color w:val="000000"/>
                <w:sz w:val="22"/>
                <w:szCs w:val="22"/>
                <w:lang w:val="uk-UA" w:eastAsia="ru-RU"/>
              </w:rPr>
            </w:pPr>
            <w:r w:rsidRPr="003B04E6">
              <w:rPr>
                <w:rFonts w:ascii="Times New Roman" w:eastAsia="Arial" w:hAnsi="Times New Roman" w:cs="Times New Roman"/>
                <w:b/>
                <w:i/>
                <w:color w:val="000000"/>
                <w:sz w:val="22"/>
                <w:szCs w:val="22"/>
                <w:lang w:val="uk-UA" w:eastAsia="ru-RU"/>
              </w:rPr>
              <w:t>Кількість</w:t>
            </w:r>
          </w:p>
          <w:p w:rsidR="003B04E6" w:rsidRPr="003B04E6" w:rsidRDefault="003B04E6" w:rsidP="003B04E6">
            <w:pPr>
              <w:widowControl/>
              <w:suppressAutoHyphens w:val="0"/>
              <w:autoSpaceDE/>
              <w:spacing w:line="276" w:lineRule="auto"/>
              <w:jc w:val="center"/>
              <w:rPr>
                <w:rFonts w:ascii="Times New Roman" w:eastAsia="Arial" w:hAnsi="Times New Roman" w:cs="Times New Roman"/>
                <w:b/>
                <w:i/>
                <w:color w:val="000000"/>
                <w:sz w:val="22"/>
                <w:szCs w:val="22"/>
                <w:lang w:val="uk-UA" w:eastAsia="ru-RU"/>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3B04E6" w:rsidRPr="003B04E6" w:rsidRDefault="003B04E6" w:rsidP="003B04E6">
            <w:pPr>
              <w:widowControl/>
              <w:suppressAutoHyphens w:val="0"/>
              <w:autoSpaceDE/>
              <w:spacing w:line="276" w:lineRule="auto"/>
              <w:jc w:val="center"/>
              <w:rPr>
                <w:rFonts w:ascii="Times New Roman" w:eastAsia="Arial" w:hAnsi="Times New Roman" w:cs="Times New Roman"/>
                <w:b/>
                <w:i/>
                <w:color w:val="000000"/>
                <w:sz w:val="22"/>
                <w:szCs w:val="22"/>
                <w:lang w:val="uk-UA" w:eastAsia="ru-RU"/>
              </w:rPr>
            </w:pPr>
            <w:r w:rsidRPr="003B04E6">
              <w:rPr>
                <w:rFonts w:ascii="Times New Roman" w:eastAsia="Arial" w:hAnsi="Times New Roman" w:cs="Times New Roman"/>
                <w:b/>
                <w:i/>
                <w:color w:val="000000"/>
                <w:sz w:val="22"/>
                <w:szCs w:val="22"/>
                <w:lang w:val="uk-UA" w:eastAsia="ru-RU"/>
              </w:rPr>
              <w:t>Ціна за одиницю, грн. з ПДВ</w:t>
            </w:r>
          </w:p>
        </w:tc>
        <w:tc>
          <w:tcPr>
            <w:tcW w:w="2240" w:type="dxa"/>
            <w:tcBorders>
              <w:top w:val="single" w:sz="4" w:space="0" w:color="auto"/>
              <w:left w:val="single" w:sz="4" w:space="0" w:color="auto"/>
              <w:bottom w:val="single" w:sz="4" w:space="0" w:color="auto"/>
              <w:right w:val="single" w:sz="4" w:space="0" w:color="auto"/>
            </w:tcBorders>
            <w:vAlign w:val="center"/>
            <w:hideMark/>
          </w:tcPr>
          <w:p w:rsidR="003B04E6" w:rsidRPr="003B04E6" w:rsidRDefault="003B04E6" w:rsidP="003B04E6">
            <w:pPr>
              <w:widowControl/>
              <w:suppressAutoHyphens w:val="0"/>
              <w:autoSpaceDE/>
              <w:spacing w:line="276" w:lineRule="auto"/>
              <w:jc w:val="center"/>
              <w:rPr>
                <w:rFonts w:ascii="Times New Roman" w:eastAsia="Arial" w:hAnsi="Times New Roman" w:cs="Times New Roman"/>
                <w:b/>
                <w:i/>
                <w:color w:val="000000"/>
                <w:sz w:val="22"/>
                <w:szCs w:val="22"/>
                <w:lang w:val="uk-UA" w:eastAsia="ru-RU"/>
              </w:rPr>
            </w:pPr>
            <w:r w:rsidRPr="003B04E6">
              <w:rPr>
                <w:rFonts w:ascii="Times New Roman" w:eastAsia="Arial" w:hAnsi="Times New Roman" w:cs="Times New Roman"/>
                <w:b/>
                <w:i/>
                <w:color w:val="000000"/>
                <w:sz w:val="22"/>
                <w:szCs w:val="22"/>
                <w:lang w:val="uk-UA" w:eastAsia="ru-RU"/>
              </w:rPr>
              <w:t xml:space="preserve">Загальна вартість, грн. </w:t>
            </w:r>
            <w:r w:rsidRPr="003B04E6">
              <w:rPr>
                <w:rFonts w:ascii="Times New Roman" w:eastAsia="Arial" w:hAnsi="Times New Roman" w:cs="Times New Roman"/>
                <w:b/>
                <w:i/>
                <w:color w:val="000000"/>
                <w:sz w:val="22"/>
                <w:szCs w:val="22"/>
                <w:lang w:eastAsia="ru-RU"/>
              </w:rPr>
              <w:t xml:space="preserve">         </w:t>
            </w:r>
            <w:r w:rsidRPr="003B04E6">
              <w:rPr>
                <w:rFonts w:ascii="Times New Roman" w:eastAsia="Arial" w:hAnsi="Times New Roman" w:cs="Times New Roman"/>
                <w:b/>
                <w:i/>
                <w:color w:val="000000"/>
                <w:sz w:val="22"/>
                <w:szCs w:val="22"/>
                <w:lang w:val="uk-UA" w:eastAsia="ru-RU"/>
              </w:rPr>
              <w:t xml:space="preserve"> з ПДВ</w:t>
            </w:r>
          </w:p>
        </w:tc>
      </w:tr>
      <w:tr w:rsidR="00D7647F" w:rsidRPr="003B04E6" w:rsidTr="00A21EC2">
        <w:trPr>
          <w:cantSplit/>
          <w:trHeight w:val="355"/>
        </w:trPr>
        <w:tc>
          <w:tcPr>
            <w:tcW w:w="540" w:type="dxa"/>
            <w:tcBorders>
              <w:top w:val="single" w:sz="4" w:space="0" w:color="auto"/>
              <w:left w:val="single" w:sz="4" w:space="0" w:color="auto"/>
              <w:bottom w:val="single" w:sz="4" w:space="0" w:color="auto"/>
              <w:right w:val="single" w:sz="4" w:space="0" w:color="auto"/>
            </w:tcBorders>
          </w:tcPr>
          <w:p w:rsidR="00D7647F" w:rsidRPr="003B04E6"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sidRPr="003B04E6">
              <w:rPr>
                <w:rFonts w:ascii="Times New Roman" w:eastAsia="Arial" w:hAnsi="Times New Roman" w:cs="Times New Roman"/>
                <w:color w:val="000000"/>
                <w:sz w:val="22"/>
                <w:szCs w:val="22"/>
                <w:lang w:val="uk-UA" w:eastAsia="ru-RU"/>
              </w:rPr>
              <w:t>1.</w:t>
            </w:r>
          </w:p>
        </w:tc>
        <w:tc>
          <w:tcPr>
            <w:tcW w:w="3238" w:type="dxa"/>
            <w:tcBorders>
              <w:top w:val="single" w:sz="4" w:space="0" w:color="auto"/>
              <w:left w:val="single" w:sz="4" w:space="0" w:color="auto"/>
              <w:bottom w:val="single" w:sz="4" w:space="0" w:color="auto"/>
              <w:right w:val="single" w:sz="4" w:space="0" w:color="auto"/>
            </w:tcBorders>
          </w:tcPr>
          <w:p w:rsidR="00D7647F" w:rsidRPr="00506075" w:rsidRDefault="00FE0A60" w:rsidP="00D7647F">
            <w:pPr>
              <w:jc w:val="both"/>
              <w:rPr>
                <w:rFonts w:ascii="Times New Roman" w:hAnsi="Times New Roman" w:cs="Times New Roman"/>
                <w:b/>
                <w:bCs/>
                <w:lang w:val="uk-UA"/>
              </w:rPr>
            </w:pPr>
            <w:r>
              <w:rPr>
                <w:rFonts w:ascii="Times New Roman" w:hAnsi="Times New Roman" w:cs="Times New Roman"/>
                <w:bCs/>
                <w:lang w:val="uk-UA" w:eastAsia="ru-RU"/>
              </w:rPr>
              <w:t xml:space="preserve">Фузарин </w:t>
            </w:r>
          </w:p>
        </w:tc>
        <w:tc>
          <w:tcPr>
            <w:tcW w:w="1259" w:type="dxa"/>
            <w:tcBorders>
              <w:top w:val="single" w:sz="4" w:space="0" w:color="auto"/>
              <w:left w:val="single" w:sz="4" w:space="0" w:color="auto"/>
              <w:bottom w:val="single" w:sz="4" w:space="0" w:color="auto"/>
              <w:right w:val="single" w:sz="4" w:space="0" w:color="auto"/>
            </w:tcBorders>
          </w:tcPr>
          <w:p w:rsidR="00D7647F" w:rsidRPr="003B04E6"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л</w:t>
            </w:r>
          </w:p>
        </w:tc>
        <w:tc>
          <w:tcPr>
            <w:tcW w:w="1439" w:type="dxa"/>
            <w:tcBorders>
              <w:top w:val="single" w:sz="4" w:space="0" w:color="auto"/>
              <w:left w:val="single" w:sz="4" w:space="0" w:color="auto"/>
              <w:bottom w:val="single" w:sz="4" w:space="0" w:color="auto"/>
              <w:right w:val="single" w:sz="4" w:space="0" w:color="auto"/>
            </w:tcBorders>
          </w:tcPr>
          <w:p w:rsidR="00D7647F" w:rsidRPr="003B04E6" w:rsidRDefault="00D7647F" w:rsidP="003B04E6">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300</w:t>
            </w:r>
          </w:p>
        </w:tc>
        <w:tc>
          <w:tcPr>
            <w:tcW w:w="1259"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c>
          <w:tcPr>
            <w:tcW w:w="2240"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r>
      <w:tr w:rsidR="00D7647F" w:rsidRPr="003B04E6" w:rsidTr="00A21EC2">
        <w:trPr>
          <w:cantSplit/>
          <w:trHeight w:val="355"/>
        </w:trPr>
        <w:tc>
          <w:tcPr>
            <w:tcW w:w="540" w:type="dxa"/>
            <w:tcBorders>
              <w:top w:val="single" w:sz="4" w:space="0" w:color="auto"/>
              <w:left w:val="single" w:sz="4" w:space="0" w:color="auto"/>
              <w:bottom w:val="single" w:sz="4" w:space="0" w:color="auto"/>
              <w:right w:val="single" w:sz="4" w:space="0" w:color="auto"/>
            </w:tcBorders>
          </w:tcPr>
          <w:p w:rsidR="00D7647F" w:rsidRPr="003B04E6"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2.</w:t>
            </w:r>
          </w:p>
        </w:tc>
        <w:tc>
          <w:tcPr>
            <w:tcW w:w="3238" w:type="dxa"/>
            <w:tcBorders>
              <w:top w:val="single" w:sz="4" w:space="0" w:color="auto"/>
              <w:left w:val="single" w:sz="4" w:space="0" w:color="auto"/>
              <w:bottom w:val="single" w:sz="4" w:space="0" w:color="auto"/>
              <w:right w:val="single" w:sz="4" w:space="0" w:color="auto"/>
            </w:tcBorders>
          </w:tcPr>
          <w:p w:rsidR="00D7647F" w:rsidRPr="00506075" w:rsidRDefault="00FE0A60" w:rsidP="00CB3392">
            <w:pPr>
              <w:jc w:val="both"/>
              <w:rPr>
                <w:rFonts w:ascii="Times New Roman" w:hAnsi="Times New Roman" w:cs="Times New Roman"/>
                <w:bCs/>
                <w:lang w:val="uk-UA"/>
              </w:rPr>
            </w:pPr>
            <w:r>
              <w:rPr>
                <w:rFonts w:ascii="Times New Roman" w:hAnsi="Times New Roman" w:cs="Times New Roman"/>
                <w:bCs/>
                <w:lang w:val="uk-UA" w:eastAsia="ru-RU"/>
              </w:rPr>
              <w:t xml:space="preserve">Триатлон </w:t>
            </w:r>
          </w:p>
        </w:tc>
        <w:tc>
          <w:tcPr>
            <w:tcW w:w="1259" w:type="dxa"/>
            <w:tcBorders>
              <w:top w:val="single" w:sz="4" w:space="0" w:color="auto"/>
              <w:left w:val="single" w:sz="4" w:space="0" w:color="auto"/>
              <w:bottom w:val="single" w:sz="4" w:space="0" w:color="auto"/>
              <w:right w:val="single" w:sz="4" w:space="0" w:color="auto"/>
            </w:tcBorders>
          </w:tcPr>
          <w:p w:rsidR="00D7647F" w:rsidRPr="003B04E6"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кг</w:t>
            </w:r>
          </w:p>
        </w:tc>
        <w:tc>
          <w:tcPr>
            <w:tcW w:w="1439"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12</w:t>
            </w:r>
          </w:p>
        </w:tc>
        <w:tc>
          <w:tcPr>
            <w:tcW w:w="1259"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c>
          <w:tcPr>
            <w:tcW w:w="2240"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r>
      <w:tr w:rsidR="00D7647F" w:rsidRPr="003B04E6" w:rsidTr="00A21EC2">
        <w:trPr>
          <w:cantSplit/>
          <w:trHeight w:val="355"/>
        </w:trPr>
        <w:tc>
          <w:tcPr>
            <w:tcW w:w="540"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3.</w:t>
            </w:r>
          </w:p>
        </w:tc>
        <w:tc>
          <w:tcPr>
            <w:tcW w:w="3238" w:type="dxa"/>
            <w:tcBorders>
              <w:top w:val="single" w:sz="4" w:space="0" w:color="auto"/>
              <w:left w:val="single" w:sz="4" w:space="0" w:color="auto"/>
              <w:bottom w:val="single" w:sz="4" w:space="0" w:color="auto"/>
              <w:right w:val="single" w:sz="4" w:space="0" w:color="auto"/>
            </w:tcBorders>
          </w:tcPr>
          <w:p w:rsidR="00D7647F" w:rsidRPr="00506075" w:rsidRDefault="00FE0A60" w:rsidP="00CB3392">
            <w:pPr>
              <w:jc w:val="both"/>
              <w:rPr>
                <w:rFonts w:ascii="Times New Roman" w:hAnsi="Times New Roman" w:cs="Times New Roman"/>
                <w:bCs/>
                <w:lang w:val="uk-UA"/>
              </w:rPr>
            </w:pPr>
            <w:r>
              <w:rPr>
                <w:rFonts w:ascii="Times New Roman" w:hAnsi="Times New Roman" w:cs="Times New Roman"/>
                <w:bCs/>
                <w:lang w:val="uk-UA" w:eastAsia="ru-RU"/>
              </w:rPr>
              <w:t xml:space="preserve">Оперкот Акро </w:t>
            </w:r>
          </w:p>
        </w:tc>
        <w:tc>
          <w:tcPr>
            <w:tcW w:w="1259"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л</w:t>
            </w:r>
          </w:p>
        </w:tc>
        <w:tc>
          <w:tcPr>
            <w:tcW w:w="1439"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30</w:t>
            </w:r>
          </w:p>
        </w:tc>
        <w:tc>
          <w:tcPr>
            <w:tcW w:w="1259"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c>
          <w:tcPr>
            <w:tcW w:w="2240"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r>
      <w:tr w:rsidR="00D7647F" w:rsidRPr="003B04E6" w:rsidTr="00A21EC2">
        <w:trPr>
          <w:cantSplit/>
          <w:trHeight w:val="355"/>
        </w:trPr>
        <w:tc>
          <w:tcPr>
            <w:tcW w:w="540"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4.</w:t>
            </w:r>
          </w:p>
        </w:tc>
        <w:tc>
          <w:tcPr>
            <w:tcW w:w="3238" w:type="dxa"/>
            <w:tcBorders>
              <w:top w:val="single" w:sz="4" w:space="0" w:color="auto"/>
              <w:left w:val="single" w:sz="4" w:space="0" w:color="auto"/>
              <w:bottom w:val="single" w:sz="4" w:space="0" w:color="auto"/>
              <w:right w:val="single" w:sz="4" w:space="0" w:color="auto"/>
            </w:tcBorders>
          </w:tcPr>
          <w:p w:rsidR="00D7647F" w:rsidRPr="00506075" w:rsidRDefault="00D7647F" w:rsidP="00CB3392">
            <w:pPr>
              <w:jc w:val="both"/>
              <w:rPr>
                <w:rFonts w:ascii="Times New Roman" w:hAnsi="Times New Roman" w:cs="Times New Roman"/>
                <w:bCs/>
                <w:lang w:val="uk-UA"/>
              </w:rPr>
            </w:pPr>
            <w:r>
              <w:rPr>
                <w:rFonts w:ascii="Times New Roman" w:hAnsi="Times New Roman" w:cs="Times New Roman"/>
                <w:bCs/>
                <w:lang w:val="uk-UA" w:eastAsia="ru-RU"/>
              </w:rPr>
              <w:t xml:space="preserve">Грізний експерт </w:t>
            </w:r>
          </w:p>
        </w:tc>
        <w:tc>
          <w:tcPr>
            <w:tcW w:w="1259"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кг</w:t>
            </w:r>
          </w:p>
        </w:tc>
        <w:tc>
          <w:tcPr>
            <w:tcW w:w="1439"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10</w:t>
            </w:r>
          </w:p>
        </w:tc>
        <w:tc>
          <w:tcPr>
            <w:tcW w:w="1259"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c>
          <w:tcPr>
            <w:tcW w:w="2240"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r>
      <w:tr w:rsidR="00D7647F" w:rsidRPr="003B04E6" w:rsidTr="00A21EC2">
        <w:trPr>
          <w:cantSplit/>
          <w:trHeight w:val="355"/>
        </w:trPr>
        <w:tc>
          <w:tcPr>
            <w:tcW w:w="540"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5.</w:t>
            </w:r>
          </w:p>
        </w:tc>
        <w:tc>
          <w:tcPr>
            <w:tcW w:w="3238" w:type="dxa"/>
            <w:tcBorders>
              <w:top w:val="single" w:sz="4" w:space="0" w:color="auto"/>
              <w:left w:val="single" w:sz="4" w:space="0" w:color="auto"/>
              <w:bottom w:val="single" w:sz="4" w:space="0" w:color="auto"/>
              <w:right w:val="single" w:sz="4" w:space="0" w:color="auto"/>
            </w:tcBorders>
          </w:tcPr>
          <w:p w:rsidR="00D7647F" w:rsidRPr="00506075" w:rsidRDefault="00FE0A60" w:rsidP="00CB3392">
            <w:pPr>
              <w:jc w:val="both"/>
              <w:rPr>
                <w:rFonts w:ascii="Times New Roman" w:hAnsi="Times New Roman" w:cs="Times New Roman"/>
                <w:bCs/>
                <w:lang w:val="uk-UA"/>
              </w:rPr>
            </w:pPr>
            <w:r>
              <w:rPr>
                <w:rFonts w:ascii="Times New Roman" w:hAnsi="Times New Roman" w:cs="Times New Roman"/>
                <w:bCs/>
                <w:lang w:val="uk-UA" w:eastAsia="ru-RU"/>
              </w:rPr>
              <w:t xml:space="preserve">Ореол Максі </w:t>
            </w:r>
          </w:p>
        </w:tc>
        <w:tc>
          <w:tcPr>
            <w:tcW w:w="1259"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л</w:t>
            </w:r>
          </w:p>
        </w:tc>
        <w:tc>
          <w:tcPr>
            <w:tcW w:w="1439"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150</w:t>
            </w:r>
          </w:p>
        </w:tc>
        <w:tc>
          <w:tcPr>
            <w:tcW w:w="1259"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c>
          <w:tcPr>
            <w:tcW w:w="2240"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r>
      <w:tr w:rsidR="00D7647F" w:rsidRPr="003B04E6" w:rsidTr="00A21EC2">
        <w:trPr>
          <w:cantSplit/>
          <w:trHeight w:val="355"/>
        </w:trPr>
        <w:tc>
          <w:tcPr>
            <w:tcW w:w="540"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6.</w:t>
            </w:r>
          </w:p>
        </w:tc>
        <w:tc>
          <w:tcPr>
            <w:tcW w:w="3238" w:type="dxa"/>
            <w:tcBorders>
              <w:top w:val="single" w:sz="4" w:space="0" w:color="auto"/>
              <w:left w:val="single" w:sz="4" w:space="0" w:color="auto"/>
              <w:bottom w:val="single" w:sz="4" w:space="0" w:color="auto"/>
              <w:right w:val="single" w:sz="4" w:space="0" w:color="auto"/>
            </w:tcBorders>
          </w:tcPr>
          <w:p w:rsidR="00D7647F" w:rsidRPr="00506075" w:rsidRDefault="00FE0A60" w:rsidP="00CB3392">
            <w:pPr>
              <w:jc w:val="both"/>
              <w:rPr>
                <w:rFonts w:ascii="Times New Roman" w:hAnsi="Times New Roman" w:cs="Times New Roman"/>
                <w:bCs/>
                <w:lang w:val="uk-UA"/>
              </w:rPr>
            </w:pPr>
            <w:r>
              <w:rPr>
                <w:rFonts w:ascii="Times New Roman" w:hAnsi="Times New Roman" w:cs="Times New Roman"/>
                <w:bCs/>
                <w:lang w:val="uk-UA" w:eastAsia="ru-RU"/>
              </w:rPr>
              <w:t xml:space="preserve">Кайман </w:t>
            </w:r>
          </w:p>
        </w:tc>
        <w:tc>
          <w:tcPr>
            <w:tcW w:w="1259"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л</w:t>
            </w:r>
          </w:p>
        </w:tc>
        <w:tc>
          <w:tcPr>
            <w:tcW w:w="1439"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100</w:t>
            </w:r>
          </w:p>
        </w:tc>
        <w:tc>
          <w:tcPr>
            <w:tcW w:w="1259"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c>
          <w:tcPr>
            <w:tcW w:w="2240"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r>
      <w:tr w:rsidR="00D7647F" w:rsidRPr="003B04E6" w:rsidTr="00A21EC2">
        <w:trPr>
          <w:cantSplit/>
          <w:trHeight w:val="355"/>
        </w:trPr>
        <w:tc>
          <w:tcPr>
            <w:tcW w:w="540"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7.</w:t>
            </w:r>
          </w:p>
        </w:tc>
        <w:tc>
          <w:tcPr>
            <w:tcW w:w="3238" w:type="dxa"/>
            <w:tcBorders>
              <w:top w:val="single" w:sz="4" w:space="0" w:color="auto"/>
              <w:left w:val="single" w:sz="4" w:space="0" w:color="auto"/>
              <w:bottom w:val="single" w:sz="4" w:space="0" w:color="auto"/>
              <w:right w:val="single" w:sz="4" w:space="0" w:color="auto"/>
            </w:tcBorders>
          </w:tcPr>
          <w:p w:rsidR="00D7647F" w:rsidRPr="00506075" w:rsidRDefault="00D7647F" w:rsidP="00CB3392">
            <w:pPr>
              <w:jc w:val="both"/>
              <w:rPr>
                <w:rFonts w:ascii="Calibri" w:hAnsi="Calibri" w:cs="Times New Roman"/>
                <w:lang w:val="uk-UA"/>
              </w:rPr>
            </w:pPr>
            <w:r>
              <w:rPr>
                <w:rFonts w:ascii="Times New Roman" w:hAnsi="Times New Roman" w:cs="Times New Roman"/>
                <w:bCs/>
                <w:lang w:val="uk-UA" w:eastAsia="ru-RU"/>
              </w:rPr>
              <w:t xml:space="preserve">Грінфорт ПМ 500 </w:t>
            </w:r>
          </w:p>
        </w:tc>
        <w:tc>
          <w:tcPr>
            <w:tcW w:w="1259"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л</w:t>
            </w:r>
          </w:p>
        </w:tc>
        <w:tc>
          <w:tcPr>
            <w:tcW w:w="1439" w:type="dxa"/>
            <w:tcBorders>
              <w:top w:val="single" w:sz="4" w:space="0" w:color="auto"/>
              <w:left w:val="single" w:sz="4" w:space="0" w:color="auto"/>
              <w:bottom w:val="single" w:sz="4" w:space="0" w:color="auto"/>
              <w:right w:val="single" w:sz="4" w:space="0" w:color="auto"/>
            </w:tcBorders>
          </w:tcPr>
          <w:p w:rsidR="00D7647F" w:rsidRDefault="00D7647F" w:rsidP="003B04E6">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800</w:t>
            </w:r>
          </w:p>
        </w:tc>
        <w:tc>
          <w:tcPr>
            <w:tcW w:w="1259"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c>
          <w:tcPr>
            <w:tcW w:w="2240" w:type="dxa"/>
            <w:tcBorders>
              <w:top w:val="single" w:sz="4" w:space="0" w:color="auto"/>
              <w:left w:val="single" w:sz="4" w:space="0" w:color="auto"/>
              <w:bottom w:val="single" w:sz="4" w:space="0" w:color="auto"/>
              <w:right w:val="single" w:sz="4" w:space="0" w:color="auto"/>
            </w:tcBorders>
            <w:vAlign w:val="center"/>
          </w:tcPr>
          <w:p w:rsidR="00D7647F" w:rsidRPr="003B04E6" w:rsidRDefault="00D7647F" w:rsidP="003B04E6">
            <w:pPr>
              <w:widowControl/>
              <w:suppressAutoHyphens w:val="0"/>
              <w:autoSpaceDE/>
              <w:spacing w:line="276" w:lineRule="auto"/>
              <w:jc w:val="center"/>
              <w:rPr>
                <w:rFonts w:ascii="Times New Roman" w:eastAsia="Arial" w:hAnsi="Times New Roman" w:cs="Times New Roman"/>
                <w:bCs/>
                <w:color w:val="000000"/>
                <w:sz w:val="22"/>
                <w:szCs w:val="22"/>
                <w:lang w:val="uk-UA" w:eastAsia="ru-RU"/>
              </w:rPr>
            </w:pPr>
          </w:p>
        </w:tc>
      </w:tr>
      <w:tr w:rsidR="003B04E6" w:rsidRPr="003B04E6" w:rsidTr="008C0D3E">
        <w:trPr>
          <w:cantSplit/>
          <w:trHeight w:val="355"/>
        </w:trPr>
        <w:tc>
          <w:tcPr>
            <w:tcW w:w="7735" w:type="dxa"/>
            <w:gridSpan w:val="5"/>
            <w:tcBorders>
              <w:top w:val="single" w:sz="4" w:space="0" w:color="auto"/>
              <w:left w:val="single" w:sz="4" w:space="0" w:color="auto"/>
              <w:bottom w:val="single" w:sz="4" w:space="0" w:color="auto"/>
              <w:right w:val="single" w:sz="4" w:space="0" w:color="auto"/>
            </w:tcBorders>
            <w:vAlign w:val="center"/>
            <w:hideMark/>
          </w:tcPr>
          <w:p w:rsidR="003B04E6" w:rsidRPr="003B04E6" w:rsidRDefault="003B04E6" w:rsidP="003B04E6">
            <w:pPr>
              <w:widowControl/>
              <w:suppressAutoHyphens w:val="0"/>
              <w:autoSpaceDE/>
              <w:spacing w:line="276" w:lineRule="auto"/>
              <w:jc w:val="center"/>
              <w:rPr>
                <w:rFonts w:ascii="Times New Roman" w:eastAsia="Arial" w:hAnsi="Times New Roman" w:cs="Times New Roman"/>
                <w:b/>
                <w:bCs/>
                <w:color w:val="000000"/>
                <w:sz w:val="22"/>
                <w:szCs w:val="22"/>
                <w:lang w:eastAsia="ru-RU"/>
              </w:rPr>
            </w:pPr>
            <w:r w:rsidRPr="003B04E6">
              <w:rPr>
                <w:rFonts w:ascii="Times New Roman" w:eastAsia="Arial" w:hAnsi="Times New Roman" w:cs="Times New Roman"/>
                <w:b/>
                <w:bCs/>
                <w:color w:val="000000"/>
                <w:sz w:val="22"/>
                <w:szCs w:val="22"/>
                <w:lang w:eastAsia="ru-RU"/>
              </w:rPr>
              <w:t>Загальна вартість з ПДВ</w:t>
            </w:r>
          </w:p>
        </w:tc>
        <w:tc>
          <w:tcPr>
            <w:tcW w:w="2240" w:type="dxa"/>
            <w:tcBorders>
              <w:top w:val="single" w:sz="4" w:space="0" w:color="auto"/>
              <w:left w:val="single" w:sz="4" w:space="0" w:color="auto"/>
              <w:bottom w:val="single" w:sz="4" w:space="0" w:color="auto"/>
              <w:right w:val="single" w:sz="4" w:space="0" w:color="auto"/>
            </w:tcBorders>
            <w:vAlign w:val="center"/>
          </w:tcPr>
          <w:p w:rsidR="003B04E6" w:rsidRPr="003B04E6" w:rsidRDefault="003B04E6" w:rsidP="003B04E6">
            <w:pPr>
              <w:widowControl/>
              <w:suppressAutoHyphens w:val="0"/>
              <w:autoSpaceDE/>
              <w:spacing w:line="276" w:lineRule="auto"/>
              <w:jc w:val="center"/>
              <w:rPr>
                <w:rFonts w:ascii="Times New Roman" w:eastAsia="Arial" w:hAnsi="Times New Roman" w:cs="Times New Roman"/>
                <w:b/>
                <w:bCs/>
                <w:color w:val="000000"/>
                <w:sz w:val="22"/>
                <w:szCs w:val="22"/>
                <w:lang w:val="uk-UA" w:eastAsia="ru-RU"/>
              </w:rPr>
            </w:pPr>
          </w:p>
        </w:tc>
      </w:tr>
    </w:tbl>
    <w:p w:rsidR="003B04E6" w:rsidRPr="003B04E6" w:rsidRDefault="003B04E6" w:rsidP="003B04E6">
      <w:pPr>
        <w:suppressAutoHyphens w:val="0"/>
        <w:autoSpaceDE/>
        <w:spacing w:line="276" w:lineRule="auto"/>
        <w:rPr>
          <w:rFonts w:ascii="Times New Roman" w:eastAsia="Arial" w:hAnsi="Times New Roman" w:cs="Times New Roman"/>
          <w:i/>
          <w:color w:val="333333"/>
          <w:sz w:val="10"/>
          <w:szCs w:val="10"/>
          <w:u w:val="single"/>
          <w:lang w:val="uk-UA" w:eastAsia="ru-RU"/>
        </w:rPr>
      </w:pPr>
    </w:p>
    <w:p w:rsidR="003B04E6" w:rsidRPr="003B04E6" w:rsidRDefault="003B04E6" w:rsidP="003B04E6">
      <w:pPr>
        <w:widowControl/>
        <w:numPr>
          <w:ilvl w:val="0"/>
          <w:numId w:val="23"/>
        </w:numPr>
        <w:shd w:val="clear" w:color="auto" w:fill="FFFFFF"/>
        <w:suppressAutoHyphens w:val="0"/>
        <w:autoSpaceDE/>
        <w:autoSpaceDN w:val="0"/>
        <w:adjustRightInd w:val="0"/>
        <w:spacing w:line="276" w:lineRule="auto"/>
        <w:ind w:firstLine="567"/>
        <w:jc w:val="both"/>
        <w:rPr>
          <w:rFonts w:ascii="Times New Roman" w:eastAsia="Arial" w:hAnsi="Times New Roman" w:cs="Times New Roman"/>
          <w:color w:val="000000"/>
          <w:lang w:val="uk-UA" w:eastAsia="ru-RU"/>
        </w:rPr>
      </w:pPr>
      <w:r w:rsidRPr="003B04E6">
        <w:rPr>
          <w:rFonts w:ascii="Times New Roman" w:eastAsia="Arial" w:hAnsi="Times New Roman" w:cs="Times New Roman"/>
          <w:color w:val="000000"/>
          <w:lang w:val="uk-UA"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B04E6" w:rsidRPr="003B04E6" w:rsidRDefault="003B04E6" w:rsidP="003B04E6">
      <w:pPr>
        <w:widowControl/>
        <w:numPr>
          <w:ilvl w:val="0"/>
          <w:numId w:val="23"/>
        </w:numPr>
        <w:shd w:val="clear" w:color="auto" w:fill="FFFFFF"/>
        <w:suppressAutoHyphens w:val="0"/>
        <w:autoSpaceDE/>
        <w:autoSpaceDN w:val="0"/>
        <w:adjustRightInd w:val="0"/>
        <w:spacing w:line="276" w:lineRule="auto"/>
        <w:ind w:firstLine="600"/>
        <w:jc w:val="both"/>
        <w:rPr>
          <w:rFonts w:ascii="Times New Roman" w:eastAsia="Arial" w:hAnsi="Times New Roman" w:cs="Times New Roman"/>
          <w:color w:val="000000"/>
          <w:lang w:val="uk-UA" w:eastAsia="ru-RU"/>
        </w:rPr>
      </w:pPr>
      <w:r w:rsidRPr="003B04E6">
        <w:rPr>
          <w:rFonts w:ascii="Times New Roman" w:eastAsia="Arial" w:hAnsi="Times New Roman" w:cs="Times New Roman"/>
          <w:color w:val="000000"/>
          <w:lang w:val="uk-UA" w:eastAsia="ru-RU"/>
        </w:rPr>
        <w:t>Ми погоджуємося дотримуватися умов цієї пропозиції протягом 90 календарних днів (з дати розкриття тендерних пропозицій).</w:t>
      </w:r>
    </w:p>
    <w:p w:rsidR="003B04E6" w:rsidRPr="003B04E6" w:rsidRDefault="003B04E6" w:rsidP="003B04E6">
      <w:pPr>
        <w:widowControl/>
        <w:numPr>
          <w:ilvl w:val="0"/>
          <w:numId w:val="23"/>
        </w:numPr>
        <w:shd w:val="clear" w:color="auto" w:fill="FFFFFF"/>
        <w:suppressAutoHyphens w:val="0"/>
        <w:autoSpaceDE/>
        <w:autoSpaceDN w:val="0"/>
        <w:adjustRightInd w:val="0"/>
        <w:spacing w:line="276" w:lineRule="auto"/>
        <w:ind w:firstLine="600"/>
        <w:jc w:val="both"/>
        <w:rPr>
          <w:rFonts w:ascii="Times New Roman" w:eastAsia="Arial" w:hAnsi="Times New Roman" w:cs="Times New Roman"/>
          <w:color w:val="000000"/>
          <w:lang w:val="uk-UA" w:eastAsia="ru-RU"/>
        </w:rPr>
      </w:pPr>
      <w:r w:rsidRPr="003B04E6">
        <w:rPr>
          <w:rFonts w:ascii="Times New Roman" w:eastAsia="Arial" w:hAnsi="Times New Roman" w:cs="Times New Roman"/>
          <w:color w:val="000000"/>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3B04E6" w:rsidRPr="003B04E6" w:rsidRDefault="003B04E6" w:rsidP="003B04E6">
      <w:pPr>
        <w:widowControl/>
        <w:numPr>
          <w:ilvl w:val="0"/>
          <w:numId w:val="23"/>
        </w:numPr>
        <w:shd w:val="clear" w:color="auto" w:fill="FFFFFF"/>
        <w:suppressAutoHyphens w:val="0"/>
        <w:autoSpaceDE/>
        <w:autoSpaceDN w:val="0"/>
        <w:adjustRightInd w:val="0"/>
        <w:spacing w:line="276" w:lineRule="auto"/>
        <w:ind w:firstLine="600"/>
        <w:jc w:val="both"/>
        <w:rPr>
          <w:rFonts w:ascii="Times New Roman" w:eastAsia="Arial" w:hAnsi="Times New Roman" w:cs="Times New Roman"/>
          <w:color w:val="000000"/>
          <w:lang w:val="uk-UA" w:eastAsia="ru-RU"/>
        </w:rPr>
      </w:pPr>
      <w:r w:rsidRPr="003B04E6">
        <w:rPr>
          <w:rFonts w:ascii="Times New Roman" w:eastAsia="Arial" w:hAnsi="Times New Roman" w:cs="Times New Roman"/>
          <w:color w:val="000000"/>
          <w:lang w:eastAsia="ru-RU"/>
        </w:rPr>
        <w:t xml:space="preserve">Якщо нас визначено переможцем торгів, ми беремо на себе зобов’язання підписати договір відповідно до </w:t>
      </w:r>
      <w:r w:rsidRPr="003B04E6">
        <w:rPr>
          <w:rFonts w:ascii="Times New Roman" w:eastAsia="Arial" w:hAnsi="Times New Roman" w:cs="Times New Roman"/>
          <w:color w:val="000000"/>
          <w:lang w:val="uk-UA" w:eastAsia="ru-RU"/>
        </w:rPr>
        <w:t>Д</w:t>
      </w:r>
      <w:r w:rsidRPr="003B04E6">
        <w:rPr>
          <w:rFonts w:ascii="Times New Roman" w:eastAsia="Arial" w:hAnsi="Times New Roman" w:cs="Times New Roman"/>
          <w:color w:val="000000"/>
          <w:lang w:eastAsia="ru-RU"/>
        </w:rPr>
        <w:t xml:space="preserve">одатку </w:t>
      </w:r>
      <w:r w:rsidRPr="008C0D3E">
        <w:rPr>
          <w:rFonts w:ascii="Times New Roman" w:eastAsia="Arial" w:hAnsi="Times New Roman" w:cs="Times New Roman"/>
          <w:color w:val="000000"/>
          <w:lang w:val="uk-UA" w:eastAsia="ru-RU"/>
        </w:rPr>
        <w:t>№</w:t>
      </w:r>
      <w:r w:rsidR="008C0D3E">
        <w:rPr>
          <w:rFonts w:ascii="Times New Roman" w:eastAsia="Arial" w:hAnsi="Times New Roman" w:cs="Times New Roman"/>
          <w:color w:val="000000"/>
          <w:lang w:val="uk-UA" w:eastAsia="ru-RU"/>
        </w:rPr>
        <w:t>4</w:t>
      </w:r>
      <w:r w:rsidRPr="003B04E6">
        <w:rPr>
          <w:rFonts w:ascii="Times New Roman" w:eastAsia="Arial" w:hAnsi="Times New Roman" w:cs="Times New Roman"/>
          <w:color w:val="000000"/>
          <w:lang w:eastAsia="ru-RU"/>
        </w:rPr>
        <w:t xml:space="preserve"> до тендерної документації із за</w:t>
      </w:r>
      <w:r w:rsidR="00CB7000">
        <w:rPr>
          <w:rFonts w:ascii="Times New Roman" w:eastAsia="Arial" w:hAnsi="Times New Roman" w:cs="Times New Roman"/>
          <w:color w:val="000000"/>
          <w:lang w:eastAsia="ru-RU"/>
        </w:rPr>
        <w:t xml:space="preserve">мовником не пізніше ніж через </w:t>
      </w:r>
      <w:r w:rsidR="00CB7000">
        <w:rPr>
          <w:rFonts w:ascii="Times New Roman" w:eastAsia="Arial" w:hAnsi="Times New Roman" w:cs="Times New Roman"/>
          <w:color w:val="000000"/>
          <w:lang w:val="uk-UA" w:eastAsia="ru-RU"/>
        </w:rPr>
        <w:t>15</w:t>
      </w:r>
      <w:r w:rsidRPr="003B04E6">
        <w:rPr>
          <w:rFonts w:ascii="Times New Roman" w:eastAsia="Arial" w:hAnsi="Times New Roman" w:cs="Times New Roman"/>
          <w:color w:val="000000"/>
          <w:lang w:eastAsia="ru-RU"/>
        </w:rPr>
        <w:t xml:space="preserve"> днів з дня прийняття рішення про намір укласти договір про зак</w:t>
      </w:r>
      <w:r w:rsidR="00CB7000">
        <w:rPr>
          <w:rFonts w:ascii="Times New Roman" w:eastAsia="Arial" w:hAnsi="Times New Roman" w:cs="Times New Roman"/>
          <w:color w:val="000000"/>
          <w:lang w:eastAsia="ru-RU"/>
        </w:rPr>
        <w:t xml:space="preserve">упівлю та не раніше ніж через </w:t>
      </w:r>
      <w:r w:rsidR="00095AF8">
        <w:rPr>
          <w:rFonts w:ascii="Times New Roman" w:eastAsia="Arial" w:hAnsi="Times New Roman" w:cs="Times New Roman"/>
          <w:color w:val="000000"/>
          <w:lang w:val="uk-UA" w:eastAsia="ru-RU"/>
        </w:rPr>
        <w:t>5</w:t>
      </w:r>
      <w:r w:rsidRPr="003B04E6">
        <w:rPr>
          <w:rFonts w:ascii="Times New Roman" w:eastAsia="Arial" w:hAnsi="Times New Roman" w:cs="Times New Roman"/>
          <w:color w:val="000000"/>
          <w:lang w:eastAsia="ru-RU"/>
        </w:rPr>
        <w:t xml:space="preserve"> днів з дати оприлюднення на веб-порталі Уповноваженого органу повідомлення про намір укласти договір про закупівлю</w:t>
      </w:r>
      <w:r w:rsidRPr="003B04E6">
        <w:rPr>
          <w:rFonts w:ascii="Times New Roman" w:eastAsia="Arial" w:hAnsi="Times New Roman" w:cs="Times New Roman"/>
          <w:color w:val="000000"/>
          <w:lang w:val="uk-UA" w:eastAsia="ru-RU"/>
        </w:rPr>
        <w:t>.</w:t>
      </w:r>
    </w:p>
    <w:p w:rsidR="003B04E6" w:rsidRPr="003B04E6" w:rsidRDefault="003B04E6" w:rsidP="003B04E6">
      <w:pPr>
        <w:widowControl/>
        <w:numPr>
          <w:ilvl w:val="0"/>
          <w:numId w:val="23"/>
        </w:numPr>
        <w:shd w:val="clear" w:color="auto" w:fill="FFFFFF"/>
        <w:suppressAutoHyphens w:val="0"/>
        <w:autoSpaceDE/>
        <w:autoSpaceDN w:val="0"/>
        <w:adjustRightInd w:val="0"/>
        <w:spacing w:line="276" w:lineRule="auto"/>
        <w:ind w:firstLine="600"/>
        <w:jc w:val="both"/>
        <w:rPr>
          <w:rFonts w:ascii="Times New Roman" w:eastAsia="Arial" w:hAnsi="Times New Roman" w:cs="Times New Roman"/>
          <w:color w:val="121212"/>
          <w:lang w:val="uk-UA" w:eastAsia="ru-RU"/>
        </w:rPr>
      </w:pPr>
      <w:r w:rsidRPr="003B04E6">
        <w:rPr>
          <w:rFonts w:ascii="Times New Roman" w:eastAsia="Arial" w:hAnsi="Times New Roman" w:cs="Times New Roman"/>
          <w:color w:val="000000"/>
          <w:lang w:val="uk-UA" w:eastAsia="ru-RU"/>
        </w:rPr>
        <w:lastRenderedPageBreak/>
        <w:t xml:space="preserve">Строк </w:t>
      </w:r>
      <w:r w:rsidRPr="003B04E6">
        <w:rPr>
          <w:rFonts w:ascii="Times New Roman" w:eastAsia="Arial" w:hAnsi="Times New Roman" w:cs="Times New Roman"/>
          <w:color w:val="000000"/>
          <w:lang w:eastAsia="ru-RU"/>
        </w:rPr>
        <w:t>поставки товарів, виконання робіт чи надання послуг</w:t>
      </w:r>
      <w:r w:rsidRPr="003B04E6">
        <w:rPr>
          <w:rFonts w:ascii="Times New Roman" w:eastAsia="Arial" w:hAnsi="Times New Roman" w:cs="Times New Roman"/>
          <w:color w:val="121212"/>
          <w:lang w:val="uk-UA" w:eastAsia="ru-RU"/>
        </w:rPr>
        <w:t xml:space="preserve">: </w:t>
      </w:r>
      <w:r w:rsidRPr="003B04E6">
        <w:rPr>
          <w:rFonts w:ascii="Times New Roman" w:eastAsia="Arial" w:hAnsi="Times New Roman" w:cs="Times New Roman"/>
          <w:color w:val="000000"/>
          <w:lang w:eastAsia="ru-RU"/>
        </w:rPr>
        <w:t xml:space="preserve">З моменту укладення договору </w:t>
      </w:r>
      <w:r w:rsidRPr="003B04E6">
        <w:rPr>
          <w:rFonts w:ascii="Times New Roman" w:eastAsia="Arial" w:hAnsi="Times New Roman" w:cs="Times New Roman"/>
          <w:color w:val="000000"/>
          <w:lang w:val="uk-UA" w:eastAsia="ru-RU"/>
        </w:rPr>
        <w:t>д</w:t>
      </w:r>
      <w:r w:rsidRPr="003B04E6">
        <w:rPr>
          <w:rFonts w:ascii="Times New Roman" w:eastAsia="Arial" w:hAnsi="Times New Roman" w:cs="Times New Roman"/>
          <w:color w:val="000000"/>
          <w:lang w:eastAsia="ru-RU"/>
        </w:rPr>
        <w:t xml:space="preserve">о </w:t>
      </w:r>
      <w:r w:rsidR="00D7647F">
        <w:rPr>
          <w:rFonts w:ascii="Times New Roman" w:eastAsia="Arial" w:hAnsi="Times New Roman" w:cs="Times New Roman"/>
          <w:color w:val="000000"/>
          <w:lang w:val="uk-UA" w:eastAsia="ru-RU"/>
        </w:rPr>
        <w:t>до кінця квітня 2024</w:t>
      </w:r>
      <w:r w:rsidRPr="003B04E6">
        <w:rPr>
          <w:rFonts w:ascii="Times New Roman" w:eastAsia="Arial" w:hAnsi="Times New Roman" w:cs="Times New Roman"/>
          <w:color w:val="000000"/>
          <w:lang w:eastAsia="ru-RU"/>
        </w:rPr>
        <w:t xml:space="preserve"> р.</w:t>
      </w:r>
      <w:r w:rsidR="00D7647F">
        <w:rPr>
          <w:rFonts w:ascii="Times New Roman" w:eastAsia="Arial" w:hAnsi="Times New Roman" w:cs="Times New Roman"/>
          <w:color w:val="000000"/>
          <w:lang w:val="uk-UA" w:eastAsia="ru-RU"/>
        </w:rPr>
        <w:t>(згідно заявки).</w:t>
      </w:r>
    </w:p>
    <w:p w:rsidR="003B04E6" w:rsidRPr="003B04E6" w:rsidRDefault="003B04E6" w:rsidP="003B04E6">
      <w:pPr>
        <w:widowControl/>
        <w:numPr>
          <w:ilvl w:val="0"/>
          <w:numId w:val="23"/>
        </w:numPr>
        <w:shd w:val="clear" w:color="auto" w:fill="FFFFFF"/>
        <w:suppressAutoHyphens w:val="0"/>
        <w:autoSpaceDE/>
        <w:autoSpaceDN w:val="0"/>
        <w:adjustRightInd w:val="0"/>
        <w:spacing w:line="276" w:lineRule="auto"/>
        <w:ind w:firstLine="600"/>
        <w:jc w:val="both"/>
        <w:rPr>
          <w:rFonts w:ascii="Times New Roman" w:eastAsia="Arial" w:hAnsi="Times New Roman" w:cs="Times New Roman"/>
          <w:color w:val="121212"/>
          <w:lang w:val="uk-UA" w:eastAsia="ru-RU"/>
        </w:rPr>
      </w:pPr>
      <w:r w:rsidRPr="003B04E6">
        <w:rPr>
          <w:rFonts w:ascii="Times New Roman" w:eastAsia="Arial" w:hAnsi="Times New Roman" w:cs="Times New Roman"/>
          <w:color w:val="121212"/>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B04E6" w:rsidRPr="003B04E6" w:rsidRDefault="003B04E6" w:rsidP="003B04E6">
      <w:pPr>
        <w:widowControl/>
        <w:pBdr>
          <w:top w:val="single" w:sz="4" w:space="1" w:color="auto"/>
        </w:pBdr>
        <w:shd w:val="clear" w:color="auto" w:fill="FFFFFF"/>
        <w:suppressAutoHyphens w:val="0"/>
        <w:autoSpaceDE/>
        <w:spacing w:line="240" w:lineRule="atLeast"/>
        <w:ind w:right="1" w:firstLine="720"/>
        <w:outlineLvl w:val="0"/>
        <w:rPr>
          <w:rFonts w:ascii="Times New Roman" w:eastAsia="Arial" w:hAnsi="Times New Roman" w:cs="Times New Roman"/>
          <w:color w:val="000000"/>
          <w:lang w:val="uk-UA" w:eastAsia="ru-RU"/>
        </w:rPr>
      </w:pPr>
      <w:r w:rsidRPr="003B04E6">
        <w:rPr>
          <w:rFonts w:ascii="Times New Roman" w:eastAsia="Arial" w:hAnsi="Times New Roman" w:cs="Times New Roman"/>
          <w:b/>
          <w:i/>
          <w:color w:val="000000"/>
          <w:lang w:eastAsia="ru-RU"/>
        </w:rPr>
        <w:t xml:space="preserve">Посада, </w:t>
      </w:r>
      <w:proofErr w:type="gramStart"/>
      <w:r w:rsidRPr="003B04E6">
        <w:rPr>
          <w:rFonts w:ascii="Times New Roman" w:eastAsia="Arial" w:hAnsi="Times New Roman" w:cs="Times New Roman"/>
          <w:b/>
          <w:i/>
          <w:color w:val="000000"/>
          <w:lang w:eastAsia="ru-RU"/>
        </w:rPr>
        <w:t>пр</w:t>
      </w:r>
      <w:proofErr w:type="gramEnd"/>
      <w:r w:rsidRPr="003B04E6">
        <w:rPr>
          <w:rFonts w:ascii="Times New Roman" w:eastAsia="Arial" w:hAnsi="Times New Roman" w:cs="Times New Roman"/>
          <w:b/>
          <w:i/>
          <w:color w:val="000000"/>
          <w:lang w:eastAsia="ru-RU"/>
        </w:rPr>
        <w:t>ізвище, ініціали, підпис уповноваженої особи Учасника, завірені печаткою</w:t>
      </w:r>
      <w:r w:rsidRPr="003B04E6">
        <w:rPr>
          <w:rFonts w:ascii="Times New Roman" w:eastAsia="Arial" w:hAnsi="Times New Roman" w:cs="Times New Roman"/>
          <w:b/>
          <w:i/>
          <w:color w:val="000000"/>
          <w:lang w:val="uk-UA" w:eastAsia="ru-RU"/>
        </w:rPr>
        <w:t>.</w:t>
      </w:r>
    </w:p>
    <w:p w:rsidR="00C84FEC" w:rsidRPr="005D3BFA" w:rsidRDefault="00C84FEC" w:rsidP="003B04E6">
      <w:pPr>
        <w:suppressAutoHyphens w:val="0"/>
        <w:autoSpaceDN w:val="0"/>
        <w:adjustRightInd w:val="0"/>
        <w:jc w:val="center"/>
        <w:rPr>
          <w:rFonts w:ascii="Times New Roman" w:hAnsi="Times New Roman" w:cs="Times New Roman"/>
          <w:b/>
          <w:lang w:val="uk-UA"/>
        </w:rPr>
        <w:sectPr w:rsidR="00C84FEC" w:rsidRPr="005D3BFA" w:rsidSect="00882A9D">
          <w:footnotePr>
            <w:numFmt w:val="chicago"/>
          </w:footnotePr>
          <w:pgSz w:w="11906" w:h="16838" w:code="9"/>
          <w:pgMar w:top="1134" w:right="567" w:bottom="1134" w:left="1701" w:header="720" w:footer="720" w:gutter="0"/>
          <w:cols w:space="720"/>
          <w:docGrid w:linePitch="326"/>
        </w:sectPr>
      </w:pPr>
    </w:p>
    <w:p w:rsidR="00C84FEC" w:rsidRPr="005D3BFA" w:rsidRDefault="00C84FEC" w:rsidP="00C84FEC">
      <w:pPr>
        <w:suppressAutoHyphens w:val="0"/>
        <w:ind w:left="6521"/>
        <w:jc w:val="right"/>
        <w:rPr>
          <w:rFonts w:ascii="Times New Roman" w:hAnsi="Times New Roman" w:cs="Times New Roman"/>
          <w:b/>
          <w:lang w:val="uk-UA"/>
        </w:rPr>
      </w:pPr>
      <w:r w:rsidRPr="005D3BFA">
        <w:rPr>
          <w:rFonts w:ascii="Times New Roman" w:hAnsi="Times New Roman" w:cs="Times New Roman"/>
          <w:b/>
          <w:lang w:val="uk-UA"/>
        </w:rPr>
        <w:lastRenderedPageBreak/>
        <w:t>ДОДАТОК № 4</w:t>
      </w:r>
    </w:p>
    <w:p w:rsidR="00C84FEC" w:rsidRPr="005D3BFA" w:rsidRDefault="00C84FEC" w:rsidP="00C84FEC">
      <w:pPr>
        <w:widowControl/>
        <w:suppressAutoHyphens w:val="0"/>
        <w:autoSpaceDE/>
        <w:jc w:val="right"/>
        <w:rPr>
          <w:rFonts w:ascii="Times New Roman" w:hAnsi="Times New Roman" w:cs="Times New Roman"/>
          <w:b/>
          <w:color w:val="000000"/>
          <w:lang w:val="uk-UA" w:eastAsia="ru-RU"/>
        </w:rPr>
      </w:pPr>
      <w:r w:rsidRPr="005D3BFA">
        <w:rPr>
          <w:rFonts w:ascii="Times New Roman" w:hAnsi="Times New Roman" w:cs="Times New Roman"/>
          <w:b/>
          <w:lang w:val="uk-UA"/>
        </w:rPr>
        <w:t>до тендерної документації</w:t>
      </w:r>
    </w:p>
    <w:p w:rsidR="00C84FEC" w:rsidRPr="005D3BFA" w:rsidRDefault="00C84FEC" w:rsidP="00C84FEC">
      <w:pPr>
        <w:widowControl/>
        <w:suppressAutoHyphens w:val="0"/>
        <w:autoSpaceDE/>
        <w:jc w:val="center"/>
        <w:rPr>
          <w:rFonts w:ascii="Times New Roman" w:hAnsi="Times New Roman" w:cs="Times New Roman"/>
          <w:b/>
          <w:color w:val="000000"/>
          <w:lang w:val="uk-UA" w:eastAsia="ru-RU"/>
        </w:rPr>
      </w:pPr>
    </w:p>
    <w:p w:rsidR="00C84FEC" w:rsidRPr="005D3BFA" w:rsidRDefault="00C84FEC" w:rsidP="00C84FEC">
      <w:pPr>
        <w:jc w:val="center"/>
        <w:rPr>
          <w:b/>
          <w:lang w:val="uk-UA"/>
        </w:rPr>
      </w:pPr>
      <w:r w:rsidRPr="005D3BFA">
        <w:rPr>
          <w:b/>
          <w:lang w:val="uk-UA"/>
        </w:rPr>
        <w:t xml:space="preserve">ПРОЄКТ ДОГОВОРУ ПРО ЗАКУПІВЛЮ </w:t>
      </w:r>
    </w:p>
    <w:p w:rsidR="00C84FEC" w:rsidRPr="005D3BFA" w:rsidRDefault="00C84FEC" w:rsidP="00C84FEC">
      <w:pPr>
        <w:jc w:val="center"/>
        <w:rPr>
          <w:b/>
          <w:lang w:val="uk-UA"/>
        </w:rPr>
      </w:pPr>
      <w:r w:rsidRPr="005D3BFA">
        <w:rPr>
          <w:b/>
          <w:lang w:val="uk-UA"/>
        </w:rPr>
        <w:t>за рахунок коштів місцевого бюджету (спеціального фонду)</w:t>
      </w:r>
    </w:p>
    <w:p w:rsidR="00C84FEC" w:rsidRPr="005D3BFA" w:rsidRDefault="00C84FEC" w:rsidP="00C84FEC">
      <w:pPr>
        <w:rPr>
          <w:b/>
          <w:color w:val="FF0000"/>
          <w:lang w:val="uk-UA"/>
        </w:rPr>
      </w:pPr>
    </w:p>
    <w:p w:rsidR="00C84FEC" w:rsidRPr="005D3BFA" w:rsidRDefault="00C84FEC" w:rsidP="00C84FEC">
      <w:pPr>
        <w:widowControl/>
        <w:suppressAutoHyphens w:val="0"/>
        <w:autoSpaceDE/>
        <w:jc w:val="both"/>
        <w:rPr>
          <w:rFonts w:ascii="Times New Roman" w:hAnsi="Times New Roman" w:cs="Times New Roman"/>
          <w:color w:val="000000"/>
          <w:lang w:val="uk-UA" w:eastAsia="ru-RU"/>
        </w:rPr>
      </w:pPr>
      <w:r w:rsidRPr="006669D3">
        <w:rPr>
          <w:lang w:val="uk-UA"/>
        </w:rPr>
        <w:t>смт Казанка</w:t>
      </w:r>
      <w:r w:rsidRPr="006669D3">
        <w:rPr>
          <w:lang w:val="uk-UA"/>
        </w:rPr>
        <w:tab/>
      </w:r>
      <w:r w:rsidRPr="006669D3">
        <w:rPr>
          <w:b/>
          <w:lang w:val="uk-UA"/>
        </w:rPr>
        <w:tab/>
      </w:r>
      <w:r w:rsidRPr="005D3BFA">
        <w:rPr>
          <w:b/>
          <w:lang w:val="uk-UA"/>
        </w:rPr>
        <w:tab/>
      </w:r>
      <w:r w:rsidRPr="005D3BFA">
        <w:rPr>
          <w:b/>
          <w:lang w:val="uk-UA"/>
        </w:rPr>
        <w:tab/>
      </w:r>
      <w:r w:rsidRPr="005D3BFA">
        <w:rPr>
          <w:b/>
          <w:lang w:val="uk-UA"/>
        </w:rPr>
        <w:tab/>
      </w:r>
      <w:r w:rsidRPr="005D3BFA">
        <w:rPr>
          <w:b/>
          <w:lang w:val="uk-UA"/>
        </w:rPr>
        <w:tab/>
      </w:r>
      <w:r w:rsidRPr="005D3BFA">
        <w:rPr>
          <w:b/>
          <w:lang w:val="uk-UA"/>
        </w:rPr>
        <w:tab/>
      </w:r>
      <w:r>
        <w:rPr>
          <w:b/>
          <w:lang w:val="uk-UA"/>
        </w:rPr>
        <w:t xml:space="preserve">                          </w:t>
      </w:r>
      <w:r w:rsidRPr="005D3BFA">
        <w:rPr>
          <w:rFonts w:ascii="Times New Roman" w:hAnsi="Times New Roman" w:cs="Times New Roman"/>
          <w:color w:val="000000"/>
          <w:lang w:val="uk-UA" w:eastAsia="ru-RU"/>
        </w:rPr>
        <w:t>«___»___________202</w:t>
      </w:r>
      <w:r w:rsidR="001A15D8">
        <w:rPr>
          <w:rFonts w:ascii="Times New Roman" w:hAnsi="Times New Roman" w:cs="Times New Roman"/>
          <w:color w:val="000000"/>
          <w:lang w:val="uk-UA" w:eastAsia="ru-RU"/>
        </w:rPr>
        <w:t>4</w:t>
      </w:r>
      <w:r w:rsidRPr="005D3BFA">
        <w:rPr>
          <w:rFonts w:ascii="Times New Roman" w:hAnsi="Times New Roman" w:cs="Times New Roman"/>
          <w:color w:val="000000"/>
          <w:lang w:val="uk-UA" w:eastAsia="ru-RU"/>
        </w:rPr>
        <w:t xml:space="preserve"> р.</w:t>
      </w:r>
    </w:p>
    <w:p w:rsidR="00C84FEC" w:rsidRPr="005D3BFA" w:rsidRDefault="00C84FEC" w:rsidP="00C84FEC">
      <w:pPr>
        <w:rPr>
          <w:b/>
          <w:lang w:val="uk-UA"/>
        </w:rPr>
      </w:pPr>
      <w:r w:rsidRPr="005D3BFA">
        <w:rPr>
          <w:b/>
          <w:lang w:val="uk-UA"/>
        </w:rPr>
        <w:tab/>
      </w:r>
    </w:p>
    <w:p w:rsidR="00C84FEC" w:rsidRPr="00C84FEC" w:rsidRDefault="00C84FEC" w:rsidP="00C84FEC">
      <w:pPr>
        <w:ind w:firstLine="540"/>
        <w:jc w:val="both"/>
        <w:rPr>
          <w:lang w:val="uk-UA"/>
        </w:rPr>
      </w:pPr>
      <w:r w:rsidRPr="00C84FEC">
        <w:rPr>
          <w:b/>
          <w:lang w:val="uk-UA"/>
        </w:rPr>
        <w:t xml:space="preserve">Казанківський професійний аграрний ліцей </w:t>
      </w:r>
      <w:r w:rsidRPr="00C84FEC">
        <w:rPr>
          <w:lang w:val="uk-UA"/>
        </w:rPr>
        <w:t>(надалі</w:t>
      </w:r>
      <w:r w:rsidRPr="00C84FEC">
        <w:rPr>
          <w:b/>
          <w:lang w:val="uk-UA"/>
        </w:rPr>
        <w:t xml:space="preserve"> Замовник</w:t>
      </w:r>
      <w:r w:rsidRPr="00C84FEC">
        <w:rPr>
          <w:lang w:val="uk-UA"/>
        </w:rPr>
        <w:t xml:space="preserve">) в особі  директора Зубеля Миколи Миколайовича, що діє на підставі Статуту з однієї сторони, та ________________________ (надалі </w:t>
      </w:r>
      <w:r w:rsidRPr="00C84FEC">
        <w:rPr>
          <w:b/>
          <w:lang w:val="uk-UA"/>
        </w:rPr>
        <w:t>Постачальник</w:t>
      </w:r>
      <w:r w:rsidRPr="00C84FEC">
        <w:rPr>
          <w:lang w:val="uk-UA"/>
        </w:rPr>
        <w:t>) в особі директора __________________, що діє на підставі ___________________________________ з другої сторони, надалі «Сторони» - домовились про наступне:</w:t>
      </w:r>
    </w:p>
    <w:p w:rsidR="00C84FEC" w:rsidRPr="00C84FEC" w:rsidRDefault="00C84FEC" w:rsidP="00C84FEC">
      <w:pPr>
        <w:jc w:val="center"/>
        <w:rPr>
          <w:b/>
          <w:lang w:val="uk-UA"/>
        </w:rPr>
      </w:pPr>
    </w:p>
    <w:p w:rsidR="00061ED1" w:rsidRDefault="00061ED1" w:rsidP="00061ED1">
      <w:pPr>
        <w:jc w:val="center"/>
        <w:rPr>
          <w:b/>
          <w:lang w:val="uk-UA"/>
        </w:rPr>
      </w:pPr>
      <w:r w:rsidRPr="00813B26">
        <w:rPr>
          <w:b/>
          <w:lang w:val="uk-UA"/>
        </w:rPr>
        <w:t>1. ПРЕДМЕТ ДОГОВОРУ</w:t>
      </w:r>
    </w:p>
    <w:p w:rsidR="00061ED1" w:rsidRDefault="00061ED1" w:rsidP="00061ED1">
      <w:pPr>
        <w:pStyle w:val="24"/>
        <w:numPr>
          <w:ilvl w:val="1"/>
          <w:numId w:val="7"/>
        </w:numPr>
        <w:shd w:val="clear" w:color="auto" w:fill="auto"/>
        <w:tabs>
          <w:tab w:val="left" w:pos="0"/>
          <w:tab w:val="left" w:pos="426"/>
        </w:tabs>
        <w:spacing w:before="0" w:line="240" w:lineRule="auto"/>
        <w:ind w:left="0" w:right="-2" w:firstLine="0"/>
        <w:rPr>
          <w:rFonts w:ascii="Times New Roman" w:eastAsia="Calibri" w:hAnsi="Times New Roman" w:cs="Times New Roman"/>
          <w:sz w:val="24"/>
          <w:szCs w:val="24"/>
          <w:lang w:val="uk-UA"/>
        </w:rPr>
      </w:pPr>
      <w:r w:rsidRPr="0015579D">
        <w:rPr>
          <w:rFonts w:ascii="Times New Roman" w:eastAsia="Calibri" w:hAnsi="Times New Roman" w:cs="Times New Roman"/>
          <w:sz w:val="24"/>
          <w:szCs w:val="24"/>
          <w:lang w:val="uk-UA"/>
        </w:rPr>
        <w:t xml:space="preserve">Постачальник зобов’язується у строки, визначені Договором, передати у власність Замовникові товар, зазначений у цьому Договорі, а Замовник зобов’язується на умовах та в порядку, визначених цим Договором, прийняти і оплатити товар в кількості і асортименті відповідно до специфікації (Додаток №1), що додається до Договору на закупівлю і є його невід’ємною частиною. </w:t>
      </w:r>
    </w:p>
    <w:p w:rsidR="00061ED1" w:rsidRPr="0015579D" w:rsidRDefault="00061ED1" w:rsidP="00D7647F">
      <w:pPr>
        <w:pStyle w:val="24"/>
        <w:numPr>
          <w:ilvl w:val="1"/>
          <w:numId w:val="7"/>
        </w:numPr>
        <w:shd w:val="clear" w:color="auto" w:fill="auto"/>
        <w:tabs>
          <w:tab w:val="left" w:pos="0"/>
          <w:tab w:val="left" w:pos="426"/>
        </w:tabs>
        <w:spacing w:before="0" w:line="240" w:lineRule="auto"/>
        <w:ind w:right="-2"/>
        <w:rPr>
          <w:rFonts w:ascii="Times New Roman" w:eastAsia="Calibri" w:hAnsi="Times New Roman" w:cs="Times New Roman"/>
          <w:sz w:val="24"/>
          <w:szCs w:val="24"/>
          <w:lang w:val="uk-UA"/>
        </w:rPr>
      </w:pPr>
      <w:r w:rsidRPr="0015579D">
        <w:rPr>
          <w:rFonts w:ascii="Times New Roman" w:eastAsia="Calibri" w:hAnsi="Times New Roman" w:cs="Times New Roman"/>
          <w:sz w:val="24"/>
          <w:szCs w:val="24"/>
          <w:lang w:val="uk-UA"/>
        </w:rPr>
        <w:t xml:space="preserve">Найменування товару: </w:t>
      </w:r>
      <w:r w:rsidRPr="0015579D">
        <w:rPr>
          <w:rFonts w:ascii="Times New Roman" w:hAnsi="Times New Roman" w:cs="Times New Roman"/>
          <w:b/>
          <w:bCs/>
          <w:sz w:val="24"/>
          <w:szCs w:val="24"/>
          <w:lang w:val="uk-UA" w:eastAsia="ru-RU"/>
        </w:rPr>
        <w:t xml:space="preserve">ДК 021:2015 – </w:t>
      </w:r>
      <w:r w:rsidR="00D7647F" w:rsidRPr="00D7647F">
        <w:rPr>
          <w:rFonts w:ascii="Times New Roman" w:hAnsi="Times New Roman" w:cs="Times New Roman"/>
          <w:b/>
          <w:sz w:val="24"/>
          <w:szCs w:val="24"/>
          <w:lang w:val="uk-UA"/>
        </w:rPr>
        <w:t>24450000-3 Агрохімічна продукція</w:t>
      </w:r>
      <w:r w:rsidR="00E32D3F">
        <w:rPr>
          <w:rFonts w:ascii="Times New Roman" w:hAnsi="Times New Roman" w:cs="Times New Roman"/>
          <w:sz w:val="24"/>
          <w:szCs w:val="24"/>
          <w:lang w:val="uk-UA"/>
        </w:rPr>
        <w:t xml:space="preserve">, </w:t>
      </w:r>
      <w:r w:rsidRPr="0015579D">
        <w:rPr>
          <w:rFonts w:ascii="Times New Roman" w:hAnsi="Times New Roman" w:cs="Times New Roman"/>
          <w:sz w:val="24"/>
          <w:szCs w:val="24"/>
          <w:lang w:val="uk-UA"/>
        </w:rPr>
        <w:t>(далі по тексту - “Товар”)</w:t>
      </w:r>
      <w:r w:rsidRPr="0015579D">
        <w:rPr>
          <w:rFonts w:ascii="Times New Roman" w:eastAsia="Calibri" w:hAnsi="Times New Roman" w:cs="Times New Roman"/>
          <w:sz w:val="24"/>
          <w:szCs w:val="24"/>
          <w:lang w:val="uk-UA"/>
        </w:rPr>
        <w:t>.</w:t>
      </w:r>
    </w:p>
    <w:p w:rsidR="00061ED1" w:rsidRPr="00260F4B" w:rsidRDefault="00061ED1" w:rsidP="00061ED1">
      <w:pPr>
        <w:pStyle w:val="24"/>
        <w:numPr>
          <w:ilvl w:val="1"/>
          <w:numId w:val="7"/>
        </w:numPr>
        <w:shd w:val="clear" w:color="auto" w:fill="auto"/>
        <w:tabs>
          <w:tab w:val="left" w:pos="0"/>
          <w:tab w:val="left" w:pos="426"/>
        </w:tabs>
        <w:spacing w:before="0" w:line="240" w:lineRule="auto"/>
        <w:ind w:left="0" w:right="-284" w:firstLine="0"/>
        <w:rPr>
          <w:rFonts w:ascii="Times New Roman" w:eastAsia="Calibri" w:hAnsi="Times New Roman" w:cs="Times New Roman"/>
          <w:sz w:val="24"/>
          <w:szCs w:val="24"/>
          <w:lang w:val="uk-UA"/>
        </w:rPr>
      </w:pPr>
      <w:r w:rsidRPr="00260F4B">
        <w:rPr>
          <w:rFonts w:ascii="Times New Roman" w:eastAsia="Calibri" w:hAnsi="Times New Roman" w:cs="Times New Roman"/>
          <w:sz w:val="24"/>
          <w:szCs w:val="24"/>
          <w:lang w:val="uk-UA"/>
        </w:rPr>
        <w:t>Кількість Товару – згідно специфікації, яка є додатком до Договору.</w:t>
      </w:r>
    </w:p>
    <w:p w:rsidR="00120798" w:rsidRPr="00120798" w:rsidRDefault="00120798" w:rsidP="00120798">
      <w:pPr>
        <w:spacing w:line="240" w:lineRule="atLeast"/>
        <w:jc w:val="both"/>
        <w:rPr>
          <w:lang w:val="uk-UA"/>
        </w:rPr>
      </w:pPr>
      <w:r w:rsidRPr="00120798">
        <w:rPr>
          <w:b/>
          <w:lang w:val="uk-UA"/>
        </w:rPr>
        <w:t>1.4.</w:t>
      </w:r>
      <w:r w:rsidRPr="00120798">
        <w:rPr>
          <w:lang w:val="uk-UA"/>
        </w:rPr>
        <w:t xml:space="preserve"> Право власності на Товар переходить до Замовника з моменту оплати загальної вартості Товару та підписання Сторонами видаткової накладної.</w:t>
      </w:r>
    </w:p>
    <w:p w:rsidR="00120798" w:rsidRPr="00120798" w:rsidRDefault="00120798" w:rsidP="00120798">
      <w:pPr>
        <w:tabs>
          <w:tab w:val="left" w:pos="0"/>
        </w:tabs>
        <w:jc w:val="both"/>
      </w:pPr>
      <w:r w:rsidRPr="00120798">
        <w:rPr>
          <w:b/>
          <w:lang w:val="uk-UA"/>
        </w:rPr>
        <w:t>1.5.</w:t>
      </w:r>
      <w:r w:rsidRPr="00120798">
        <w:rPr>
          <w:lang w:val="uk-UA"/>
        </w:rPr>
        <w:t xml:space="preserve"> Покупець має право в односторонньому порядку зменшити кількість товару закупівлі. У разі зменшення кількості товару закупівлі, розрахунки  здійснюються за фактично поставлений товар згідно актів прийому-передачі</w:t>
      </w:r>
      <w:r w:rsidRPr="00120798">
        <w:rPr>
          <w:color w:val="000000"/>
          <w:lang w:val="uk-UA"/>
        </w:rPr>
        <w:t>.</w:t>
      </w:r>
    </w:p>
    <w:p w:rsidR="00120798" w:rsidRPr="00120798" w:rsidRDefault="00120798" w:rsidP="00120798">
      <w:pPr>
        <w:jc w:val="both"/>
        <w:rPr>
          <w:lang w:val="uk-UA"/>
        </w:rPr>
      </w:pPr>
    </w:p>
    <w:p w:rsidR="00120798" w:rsidRPr="00120798" w:rsidRDefault="00120798" w:rsidP="00120798">
      <w:pPr>
        <w:jc w:val="center"/>
        <w:rPr>
          <w:b/>
          <w:lang w:val="uk-UA"/>
        </w:rPr>
      </w:pPr>
      <w:r w:rsidRPr="00120798">
        <w:rPr>
          <w:b/>
          <w:lang w:val="uk-UA"/>
        </w:rPr>
        <w:t xml:space="preserve">2. ЯКІСТЬ ТОВАРУ </w:t>
      </w:r>
    </w:p>
    <w:p w:rsidR="00120798" w:rsidRPr="00120798" w:rsidRDefault="00120798" w:rsidP="00120798">
      <w:pPr>
        <w:jc w:val="both"/>
        <w:rPr>
          <w:rFonts w:ascii="Times New Roman" w:hAnsi="Times New Roman" w:cs="Times New Roman"/>
          <w:lang w:val="uk-UA"/>
        </w:rPr>
      </w:pPr>
      <w:r w:rsidRPr="00120798">
        <w:rPr>
          <w:b/>
          <w:lang w:val="uk-UA"/>
        </w:rPr>
        <w:t>2.1.</w:t>
      </w:r>
      <w:r w:rsidRPr="00120798">
        <w:rPr>
          <w:lang w:val="uk-UA"/>
        </w:rPr>
        <w:t xml:space="preserve"> </w:t>
      </w:r>
      <w:r w:rsidRPr="00120798">
        <w:rPr>
          <w:bCs/>
          <w:lang w:val="uk-UA"/>
        </w:rPr>
        <w:t>Постачальник</w:t>
      </w:r>
      <w:r w:rsidRPr="00120798">
        <w:rPr>
          <w:lang w:val="uk-UA"/>
        </w:rPr>
        <w:t xml:space="preserve"> </w:t>
      </w:r>
      <w:r w:rsidRPr="00120798">
        <w:rPr>
          <w:bCs/>
          <w:lang w:val="uk-UA"/>
        </w:rPr>
        <w:t xml:space="preserve">повинен поставити </w:t>
      </w:r>
      <w:r w:rsidRPr="00120798">
        <w:rPr>
          <w:lang w:val="uk-UA"/>
        </w:rPr>
        <w:t xml:space="preserve">Замовнику Товар, якість якого має відповідати </w:t>
      </w:r>
      <w:r w:rsidRPr="00120798">
        <w:rPr>
          <w:rFonts w:ascii="Times New Roman" w:hAnsi="Times New Roman" w:cs="Times New Roman"/>
          <w:lang w:val="uk-UA"/>
        </w:rPr>
        <w:t xml:space="preserve">вимогам стандартів якості країни-виробника і підтверджуватися сертифікатом якості, посвідченням про якість або іншим документом, що підтверджує якість товару по даному договору. </w:t>
      </w:r>
    </w:p>
    <w:p w:rsidR="00120798" w:rsidRPr="00120798" w:rsidRDefault="00120798" w:rsidP="00120798">
      <w:pPr>
        <w:jc w:val="both"/>
        <w:rPr>
          <w:lang w:val="uk-UA"/>
        </w:rPr>
      </w:pPr>
      <w:r w:rsidRPr="00120798">
        <w:rPr>
          <w:b/>
          <w:lang w:val="uk-UA"/>
        </w:rPr>
        <w:t>2.2.</w:t>
      </w:r>
      <w:r w:rsidRPr="00120798">
        <w:rPr>
          <w:lang w:val="uk-UA"/>
        </w:rPr>
        <w:t xml:space="preserve"> </w:t>
      </w:r>
      <w:r w:rsidRPr="00120798">
        <w:rPr>
          <w:bCs/>
          <w:lang w:val="uk-UA"/>
        </w:rPr>
        <w:t>Постачальник</w:t>
      </w:r>
      <w:r w:rsidRPr="00120798">
        <w:rPr>
          <w:lang w:val="uk-UA"/>
        </w:rPr>
        <w:t xml:space="preserve"> повинен засвідчити якість Товару, який поставляються, належним товаросупроводжувальним документом, який посилає разом з Товаром.</w:t>
      </w:r>
    </w:p>
    <w:p w:rsidR="00120798" w:rsidRPr="00120798" w:rsidRDefault="00120798" w:rsidP="00120798">
      <w:pPr>
        <w:jc w:val="both"/>
        <w:rPr>
          <w:lang w:val="uk-UA"/>
        </w:rPr>
      </w:pPr>
      <w:r w:rsidRPr="00120798">
        <w:rPr>
          <w:b/>
          <w:lang w:val="uk-UA"/>
        </w:rPr>
        <w:t>2.3.</w:t>
      </w:r>
      <w:r w:rsidRPr="00120798">
        <w:rPr>
          <w:lang w:val="uk-UA"/>
        </w:rPr>
        <w:t xml:space="preserve"> У випадку поставки Товару більш низької якості, чим встановлено стандартами та технічними умовами, Замовник має право відмовитися від прийняття й оплати Товару.</w:t>
      </w:r>
    </w:p>
    <w:p w:rsidR="00120798" w:rsidRPr="00120798" w:rsidRDefault="00120798" w:rsidP="00120798">
      <w:pPr>
        <w:jc w:val="both"/>
        <w:rPr>
          <w:lang w:val="uk-UA"/>
        </w:rPr>
      </w:pPr>
      <w:r w:rsidRPr="00120798">
        <w:rPr>
          <w:b/>
          <w:lang w:val="uk-UA"/>
        </w:rPr>
        <w:t>2.4.</w:t>
      </w:r>
      <w:r w:rsidRPr="00120798">
        <w:rPr>
          <w:lang w:val="uk-UA"/>
        </w:rPr>
        <w:t xml:space="preserve"> У разі, якщо Замовник відмовився від прийняття Товару, який не відповідає по якості стандартам, технічним умовам або умовам даного договору. </w:t>
      </w:r>
      <w:r w:rsidRPr="00120798">
        <w:rPr>
          <w:bCs/>
        </w:rPr>
        <w:t>Постачальник</w:t>
      </w:r>
      <w:r w:rsidRPr="00120798">
        <w:rPr>
          <w:lang w:val="uk-UA"/>
        </w:rPr>
        <w:t xml:space="preserve"> зобов’язаний розпорядитися Товаром в триденний термін з моменту отримання повідомлення Покупця про відмову від Товару, а також у цей же термін замінити Товар </w:t>
      </w:r>
      <w:proofErr w:type="gramStart"/>
      <w:r w:rsidRPr="00120798">
        <w:rPr>
          <w:lang w:val="uk-UA"/>
        </w:rPr>
        <w:t>на</w:t>
      </w:r>
      <w:proofErr w:type="gramEnd"/>
      <w:r w:rsidRPr="00120798">
        <w:rPr>
          <w:lang w:val="uk-UA"/>
        </w:rPr>
        <w:t xml:space="preserve"> якісний. </w:t>
      </w:r>
    </w:p>
    <w:p w:rsidR="00120798" w:rsidRPr="00120798" w:rsidRDefault="00120798" w:rsidP="00120798">
      <w:pPr>
        <w:jc w:val="both"/>
        <w:rPr>
          <w:lang w:val="uk-UA"/>
        </w:rPr>
      </w:pPr>
      <w:r w:rsidRPr="00120798">
        <w:rPr>
          <w:b/>
          <w:lang w:val="uk-UA"/>
        </w:rPr>
        <w:t>2.5.</w:t>
      </w:r>
      <w:r w:rsidRPr="00120798">
        <w:rPr>
          <w:lang w:val="uk-UA"/>
        </w:rPr>
        <w:t xml:space="preserve"> Замовник в момент отримання Товару зобов’язаний перевірити кількість Товару, цілісність тари, а також відсутність ознак пошкодження або псування Товару і у випадку їх виявлення негайно, до закінчення приймання, письмово заявити </w:t>
      </w:r>
      <w:r w:rsidRPr="00120798">
        <w:rPr>
          <w:bCs/>
          <w:lang w:val="uk-UA"/>
        </w:rPr>
        <w:t>Постачальнику</w:t>
      </w:r>
      <w:r w:rsidRPr="00120798">
        <w:rPr>
          <w:lang w:val="uk-UA"/>
        </w:rPr>
        <w:t>.</w:t>
      </w:r>
    </w:p>
    <w:p w:rsidR="00120798" w:rsidRDefault="00120798" w:rsidP="00120798">
      <w:pPr>
        <w:spacing w:line="240" w:lineRule="atLeast"/>
        <w:jc w:val="both"/>
        <w:rPr>
          <w:lang w:val="uk-UA"/>
        </w:rPr>
      </w:pPr>
      <w:r w:rsidRPr="00120798">
        <w:rPr>
          <w:b/>
          <w:lang w:val="uk-UA"/>
        </w:rPr>
        <w:t>2.6.</w:t>
      </w:r>
      <w:r w:rsidRPr="00120798">
        <w:rPr>
          <w:lang w:val="uk-UA"/>
        </w:rPr>
        <w:t xml:space="preserve"> Гарантійний термін придатності та зберігання Товару складає визначається згідно </w:t>
      </w:r>
      <w:r w:rsidRPr="00120798">
        <w:rPr>
          <w:bCs/>
          <w:lang w:val="uk-UA"/>
        </w:rPr>
        <w:t>ДСТУ на відповідний товар</w:t>
      </w:r>
      <w:r w:rsidRPr="00120798">
        <w:rPr>
          <w:lang w:val="uk-UA"/>
        </w:rPr>
        <w:t xml:space="preserve">  та обчислюється з моменту виробництва Товару.  </w:t>
      </w:r>
    </w:p>
    <w:p w:rsidR="00120798" w:rsidRPr="00120798" w:rsidRDefault="00120798" w:rsidP="00120798">
      <w:pPr>
        <w:spacing w:line="240" w:lineRule="atLeast"/>
        <w:jc w:val="both"/>
        <w:rPr>
          <w:lang w:val="uk-UA"/>
        </w:rPr>
      </w:pPr>
    </w:p>
    <w:p w:rsidR="00120798" w:rsidRPr="00120798" w:rsidRDefault="00120798" w:rsidP="00120798">
      <w:pPr>
        <w:jc w:val="center"/>
        <w:rPr>
          <w:lang w:val="uk-UA"/>
        </w:rPr>
      </w:pPr>
      <w:r w:rsidRPr="00120798">
        <w:rPr>
          <w:b/>
          <w:lang w:val="uk-UA"/>
        </w:rPr>
        <w:t>3. ЦІНА ДОГОВОРУ ТА УМОВИ РОЗРАХУНКІВ</w:t>
      </w:r>
    </w:p>
    <w:p w:rsidR="00120798" w:rsidRPr="00120798" w:rsidRDefault="00120798" w:rsidP="00120798">
      <w:pPr>
        <w:jc w:val="both"/>
        <w:rPr>
          <w:lang w:val="uk-UA"/>
        </w:rPr>
      </w:pPr>
      <w:r w:rsidRPr="00120798">
        <w:rPr>
          <w:b/>
          <w:lang w:val="uk-UA"/>
        </w:rPr>
        <w:t xml:space="preserve">3.1. </w:t>
      </w:r>
      <w:r w:rsidRPr="00120798">
        <w:rPr>
          <w:lang w:val="uk-UA"/>
        </w:rPr>
        <w:t xml:space="preserve">Загальна вартість Товару за даним Договором становить  </w:t>
      </w:r>
      <w:r w:rsidRPr="00120798">
        <w:rPr>
          <w:b/>
          <w:lang w:val="uk-UA"/>
        </w:rPr>
        <w:t>________</w:t>
      </w:r>
      <w:r w:rsidRPr="00120798">
        <w:rPr>
          <w:lang w:val="uk-UA"/>
        </w:rPr>
        <w:t xml:space="preserve"> грн. (сума прописом) з ПДВ   в т.ч. ПДВ становить –          </w:t>
      </w:r>
      <w:r w:rsidRPr="00120798">
        <w:rPr>
          <w:b/>
          <w:lang w:val="uk-UA"/>
        </w:rPr>
        <w:t>_________</w:t>
      </w:r>
      <w:r w:rsidRPr="00120798">
        <w:rPr>
          <w:lang w:val="uk-UA"/>
        </w:rPr>
        <w:t xml:space="preserve"> грн. (сума прописом).   </w:t>
      </w:r>
    </w:p>
    <w:p w:rsidR="00120798" w:rsidRPr="00120798" w:rsidRDefault="00120798" w:rsidP="00120798">
      <w:pPr>
        <w:jc w:val="both"/>
        <w:rPr>
          <w:noProof/>
          <w:lang w:val="uk-UA"/>
        </w:rPr>
      </w:pPr>
      <w:r w:rsidRPr="00120798">
        <w:rPr>
          <w:b/>
          <w:noProof/>
          <w:lang w:val="uk-UA"/>
        </w:rPr>
        <w:t>3.2.</w:t>
      </w:r>
      <w:r w:rsidRPr="00120798">
        <w:rPr>
          <w:noProof/>
          <w:lang w:val="uk-UA"/>
        </w:rPr>
        <w:t xml:space="preserve"> Розрахунки проводяться у безготівковій формі:</w:t>
      </w:r>
    </w:p>
    <w:p w:rsidR="00120798" w:rsidRPr="00120798" w:rsidRDefault="00120798" w:rsidP="00120798">
      <w:pPr>
        <w:jc w:val="both"/>
        <w:rPr>
          <w:noProof/>
          <w:lang w:val="uk-UA"/>
        </w:rPr>
      </w:pPr>
      <w:r w:rsidRPr="00120798">
        <w:rPr>
          <w:color w:val="000000"/>
          <w:lang w:val="uk-UA"/>
        </w:rPr>
        <w:t>І</w:t>
      </w:r>
      <w:r w:rsidRPr="00120798">
        <w:rPr>
          <w:color w:val="000000"/>
        </w:rPr>
        <w:t>з контрагентами</w:t>
      </w:r>
      <w:r w:rsidRPr="00120798">
        <w:rPr>
          <w:color w:val="000000"/>
          <w:lang w:val="uk-UA"/>
        </w:rPr>
        <w:t xml:space="preserve">, </w:t>
      </w:r>
      <w:r w:rsidRPr="00120798">
        <w:rPr>
          <w:b/>
          <w:color w:val="000000"/>
          <w:lang w:val="uk-UA"/>
        </w:rPr>
        <w:t>які є</w:t>
      </w:r>
      <w:r w:rsidRPr="00120798">
        <w:rPr>
          <w:color w:val="000000"/>
          <w:lang w:val="uk-UA"/>
        </w:rPr>
        <w:t xml:space="preserve"> </w:t>
      </w:r>
      <w:r w:rsidRPr="00120798">
        <w:rPr>
          <w:b/>
          <w:color w:val="000000"/>
          <w:lang w:val="uk-UA"/>
        </w:rPr>
        <w:t>платниками ПДВ</w:t>
      </w:r>
      <w:r w:rsidRPr="00120798">
        <w:rPr>
          <w:color w:val="000000"/>
          <w:lang w:val="uk-UA"/>
        </w:rPr>
        <w:t>:</w:t>
      </w:r>
    </w:p>
    <w:p w:rsidR="00120798" w:rsidRPr="00120798" w:rsidRDefault="00120798" w:rsidP="00120798">
      <w:pPr>
        <w:widowControl/>
        <w:numPr>
          <w:ilvl w:val="0"/>
          <w:numId w:val="3"/>
        </w:numPr>
        <w:suppressAutoHyphens w:val="0"/>
        <w:autoSpaceDE/>
        <w:spacing w:after="200" w:line="276" w:lineRule="auto"/>
        <w:contextualSpacing/>
        <w:jc w:val="both"/>
        <w:rPr>
          <w:rFonts w:ascii="Times New Roman" w:hAnsi="Times New Roman" w:cs="Times New Roman"/>
          <w:noProof/>
          <w:lang w:val="uk-UA" w:eastAsia="uk-UA"/>
        </w:rPr>
      </w:pPr>
      <w:r w:rsidRPr="00120798">
        <w:rPr>
          <w:rFonts w:ascii="Times New Roman" w:hAnsi="Times New Roman" w:cs="Times New Roman"/>
          <w:noProof/>
          <w:lang w:val="uk-UA" w:eastAsia="uk-UA"/>
        </w:rPr>
        <w:t xml:space="preserve">Покупець здійснює розрахунок за поставлений товар за умови наявності належним чином оформлених документів, передбачених умовами договору (видаткова накладна, сертифікат якості), що підтверджують отримання товару, протягом </w:t>
      </w:r>
      <w:r w:rsidRPr="00120798">
        <w:rPr>
          <w:rFonts w:ascii="Times New Roman" w:hAnsi="Times New Roman" w:cs="Times New Roman"/>
          <w:b/>
          <w:lang w:val="uk-UA" w:eastAsia="uk-UA"/>
        </w:rPr>
        <w:t>30</w:t>
      </w:r>
      <w:r w:rsidRPr="00120798">
        <w:rPr>
          <w:rFonts w:ascii="Times New Roman" w:hAnsi="Times New Roman" w:cs="Times New Roman"/>
          <w:b/>
          <w:noProof/>
          <w:lang w:val="uk-UA" w:eastAsia="uk-UA"/>
        </w:rPr>
        <w:t xml:space="preserve"> </w:t>
      </w:r>
      <w:r w:rsidR="00432D73">
        <w:rPr>
          <w:rFonts w:ascii="Times New Roman" w:hAnsi="Times New Roman" w:cs="Times New Roman"/>
          <w:b/>
          <w:lang w:val="uk-UA" w:eastAsia="uk-UA"/>
        </w:rPr>
        <w:t>робочих</w:t>
      </w:r>
      <w:r w:rsidRPr="00120798">
        <w:rPr>
          <w:rFonts w:ascii="Times New Roman" w:hAnsi="Times New Roman" w:cs="Times New Roman"/>
          <w:color w:val="0070C0"/>
          <w:lang w:val="uk-UA" w:eastAsia="uk-UA"/>
        </w:rPr>
        <w:t xml:space="preserve"> </w:t>
      </w:r>
      <w:r w:rsidRPr="00120798">
        <w:rPr>
          <w:rFonts w:ascii="Times New Roman" w:hAnsi="Times New Roman" w:cs="Times New Roman"/>
          <w:noProof/>
          <w:lang w:val="uk-UA" w:eastAsia="uk-UA"/>
        </w:rPr>
        <w:t xml:space="preserve">днів з </w:t>
      </w:r>
      <w:r w:rsidRPr="00120798">
        <w:rPr>
          <w:rFonts w:ascii="Times New Roman" w:hAnsi="Times New Roman" w:cs="Times New Roman"/>
          <w:noProof/>
          <w:lang w:val="uk-UA" w:eastAsia="uk-UA"/>
        </w:rPr>
        <w:lastRenderedPageBreak/>
        <w:t xml:space="preserve">дати реєстрації Постачальником податкової накладної в Єдиному реєстрі податкових накладних. У випадку зупинення реєстрації податкової накладної Постачальника, розрахунок здійснюється протягом </w:t>
      </w:r>
      <w:r w:rsidRPr="00120798">
        <w:rPr>
          <w:rFonts w:ascii="Times New Roman" w:hAnsi="Times New Roman" w:cs="Times New Roman"/>
          <w:b/>
          <w:lang w:val="uk-UA" w:eastAsia="uk-UA"/>
        </w:rPr>
        <w:t>30</w:t>
      </w:r>
      <w:r w:rsidRPr="00120798">
        <w:rPr>
          <w:rFonts w:ascii="Times New Roman" w:hAnsi="Times New Roman" w:cs="Times New Roman"/>
          <w:b/>
          <w:noProof/>
          <w:lang w:val="uk-UA" w:eastAsia="uk-UA"/>
        </w:rPr>
        <w:t xml:space="preserve"> </w:t>
      </w:r>
      <w:r w:rsidR="00432D73">
        <w:rPr>
          <w:rFonts w:ascii="Times New Roman" w:hAnsi="Times New Roman" w:cs="Times New Roman"/>
          <w:b/>
          <w:lang w:val="uk-UA" w:eastAsia="uk-UA"/>
        </w:rPr>
        <w:t>робочих</w:t>
      </w:r>
      <w:r w:rsidRPr="00120798">
        <w:rPr>
          <w:rFonts w:ascii="Times New Roman" w:hAnsi="Times New Roman" w:cs="Times New Roman"/>
          <w:color w:val="0070C0"/>
          <w:lang w:val="uk-UA" w:eastAsia="uk-UA"/>
        </w:rPr>
        <w:t xml:space="preserve"> </w:t>
      </w:r>
      <w:r w:rsidRPr="00120798">
        <w:rPr>
          <w:rFonts w:ascii="Times New Roman" w:hAnsi="Times New Roman" w:cs="Times New Roman"/>
          <w:noProof/>
          <w:lang w:val="uk-UA" w:eastAsia="uk-UA"/>
        </w:rPr>
        <w:t>днів з дня отримання Покупцем від Постачальника копії рішення про реєстрацію податкової накладної.</w:t>
      </w:r>
    </w:p>
    <w:p w:rsidR="00120798" w:rsidRPr="00120798" w:rsidRDefault="00120798" w:rsidP="00120798">
      <w:pPr>
        <w:widowControl/>
        <w:tabs>
          <w:tab w:val="num" w:pos="1440"/>
        </w:tabs>
        <w:suppressAutoHyphens w:val="0"/>
        <w:autoSpaceDE/>
        <w:jc w:val="both"/>
        <w:rPr>
          <w:color w:val="000000"/>
          <w:lang w:val="uk-UA"/>
        </w:rPr>
      </w:pPr>
      <w:r w:rsidRPr="00120798">
        <w:rPr>
          <w:rFonts w:ascii="Times New Roman" w:hAnsi="Times New Roman" w:cs="Times New Roman"/>
          <w:b/>
          <w:color w:val="000000"/>
          <w:lang w:val="uk-UA" w:eastAsia="ru-RU"/>
        </w:rPr>
        <w:t>3.3.</w:t>
      </w:r>
      <w:r w:rsidRPr="00120798">
        <w:rPr>
          <w:rFonts w:ascii="Times New Roman" w:hAnsi="Times New Roman" w:cs="Times New Roman"/>
          <w:color w:val="000000"/>
          <w:lang w:val="uk-UA" w:eastAsia="ru-RU"/>
        </w:rPr>
        <w:t xml:space="preserve"> </w:t>
      </w:r>
      <w:r w:rsidRPr="00120798">
        <w:rPr>
          <w:color w:val="000000"/>
          <w:lang w:val="uk-UA"/>
        </w:rPr>
        <w:t>Розрахунки здійснюються через Держказначейську службу України, м. Київ УДКСУ у Казанківському районі.</w:t>
      </w:r>
    </w:p>
    <w:p w:rsidR="00120798" w:rsidRPr="00120798" w:rsidRDefault="00120798" w:rsidP="00120798">
      <w:pPr>
        <w:widowControl/>
        <w:tabs>
          <w:tab w:val="num" w:pos="1440"/>
        </w:tabs>
        <w:suppressAutoHyphens w:val="0"/>
        <w:autoSpaceDE/>
        <w:jc w:val="both"/>
        <w:rPr>
          <w:rFonts w:ascii="Times New Roman" w:hAnsi="Times New Roman" w:cs="Times New Roman"/>
          <w:color w:val="000000"/>
          <w:lang w:val="uk-UA" w:eastAsia="ru-RU"/>
        </w:rPr>
      </w:pPr>
      <w:r w:rsidRPr="00120798">
        <w:rPr>
          <w:rFonts w:ascii="Times New Roman" w:hAnsi="Times New Roman" w:cs="Times New Roman"/>
          <w:b/>
          <w:color w:val="000000"/>
          <w:lang w:val="uk-UA" w:eastAsia="ru-RU"/>
        </w:rPr>
        <w:t>3.4.</w:t>
      </w:r>
      <w:r w:rsidRPr="00120798">
        <w:rPr>
          <w:rFonts w:ascii="Times New Roman" w:hAnsi="Times New Roman" w:cs="Times New Roman"/>
          <w:color w:val="000000"/>
          <w:lang w:val="uk-UA" w:eastAsia="ru-RU"/>
        </w:rPr>
        <w:t xml:space="preserve"> У разі зменшення бюджетних призначень за бюджетними програмами, Замовник залишає за собою право зменшення ціни </w:t>
      </w:r>
      <w:r w:rsidRPr="00120798">
        <w:rPr>
          <w:rFonts w:ascii="Times New Roman" w:hAnsi="Times New Roman" w:cs="Times New Roman"/>
          <w:color w:val="000000"/>
          <w:spacing w:val="-1"/>
          <w:lang w:val="uk-UA" w:eastAsia="ru-RU"/>
        </w:rPr>
        <w:t xml:space="preserve">Договору з відповідним зменшенням обсягів </w:t>
      </w:r>
      <w:r w:rsidRPr="00120798">
        <w:rPr>
          <w:rFonts w:ascii="Times New Roman" w:hAnsi="Times New Roman" w:cs="Times New Roman"/>
          <w:iCs/>
          <w:color w:val="000000"/>
          <w:lang w:val="uk-UA" w:eastAsia="ru-RU"/>
        </w:rPr>
        <w:t>Товару</w:t>
      </w:r>
      <w:r w:rsidRPr="00120798">
        <w:rPr>
          <w:rFonts w:ascii="Times New Roman" w:hAnsi="Times New Roman" w:cs="Times New Roman"/>
          <w:color w:val="000000"/>
          <w:spacing w:val="-1"/>
          <w:lang w:val="uk-UA" w:eastAsia="ru-RU"/>
        </w:rPr>
        <w:t>, що закуповуються.</w:t>
      </w:r>
    </w:p>
    <w:p w:rsidR="00120798" w:rsidRPr="00120798" w:rsidRDefault="00120798" w:rsidP="00120798">
      <w:pPr>
        <w:widowControl/>
        <w:tabs>
          <w:tab w:val="num" w:pos="1440"/>
        </w:tabs>
        <w:suppressAutoHyphens w:val="0"/>
        <w:autoSpaceDE/>
        <w:jc w:val="both"/>
        <w:rPr>
          <w:rFonts w:ascii="Times New Roman" w:hAnsi="Times New Roman" w:cs="Times New Roman"/>
          <w:color w:val="000000"/>
          <w:lang w:val="uk-UA" w:eastAsia="ru-RU"/>
        </w:rPr>
      </w:pPr>
      <w:r w:rsidRPr="00120798">
        <w:rPr>
          <w:rFonts w:ascii="Times New Roman" w:hAnsi="Times New Roman" w:cs="Times New Roman"/>
          <w:b/>
          <w:color w:val="000000"/>
          <w:lang w:val="uk-UA" w:eastAsia="ru-RU"/>
        </w:rPr>
        <w:t>3.5.</w:t>
      </w:r>
      <w:r w:rsidRPr="00120798">
        <w:rPr>
          <w:rFonts w:ascii="Times New Roman" w:hAnsi="Times New Roman" w:cs="Times New Roman"/>
          <w:color w:val="000000"/>
          <w:lang w:val="uk-UA" w:eastAsia="ru-RU"/>
        </w:rPr>
        <w:t xml:space="preserve"> У разі затримки бюджетного фінансування Замовник звільняється від штрафних санкцій.</w:t>
      </w:r>
    </w:p>
    <w:p w:rsidR="00120798" w:rsidRPr="00120798" w:rsidRDefault="00120798" w:rsidP="00120798">
      <w:pPr>
        <w:jc w:val="both"/>
        <w:rPr>
          <w:lang w:val="uk-UA"/>
        </w:rPr>
      </w:pPr>
      <w:r w:rsidRPr="00120798">
        <w:rPr>
          <w:b/>
          <w:lang w:val="uk-UA"/>
        </w:rPr>
        <w:t>3.6.</w:t>
      </w:r>
      <w:r w:rsidRPr="00120798">
        <w:rPr>
          <w:lang w:val="uk-UA"/>
        </w:rPr>
        <w:t xml:space="preserve"> Загальна сума Договору встановлена з урахуванням вартості усіх витрат на транспортування, пакування, страхування, навантаження, розвантаження, сплату податків та інших обов’язкових платежів і зборів, що сплачуються або мають бути сплачені.</w:t>
      </w:r>
    </w:p>
    <w:p w:rsidR="00120798" w:rsidRPr="00120798" w:rsidRDefault="00120798" w:rsidP="00120798">
      <w:pPr>
        <w:jc w:val="both"/>
        <w:rPr>
          <w:lang w:val="uk-UA"/>
        </w:rPr>
      </w:pPr>
      <w:r w:rsidRPr="00120798">
        <w:rPr>
          <w:b/>
          <w:bCs/>
          <w:lang w:val="uk-UA"/>
        </w:rPr>
        <w:t>3.7.</w:t>
      </w:r>
      <w:r w:rsidRPr="00120798">
        <w:rPr>
          <w:bCs/>
          <w:lang w:val="uk-UA"/>
        </w:rPr>
        <w:t xml:space="preserve"> Постачальник </w:t>
      </w:r>
      <w:r w:rsidRPr="00120798">
        <w:rPr>
          <w:lang w:val="uk-UA"/>
        </w:rPr>
        <w:t>зобов’язаний в обов’язковому порядку надати на Товар слідуючи документи:</w:t>
      </w:r>
    </w:p>
    <w:p w:rsidR="00120798" w:rsidRPr="00120798" w:rsidRDefault="00120798" w:rsidP="00120798">
      <w:pPr>
        <w:widowControl/>
        <w:numPr>
          <w:ilvl w:val="0"/>
          <w:numId w:val="24"/>
        </w:numPr>
        <w:suppressAutoHyphens w:val="0"/>
        <w:autoSpaceDE/>
        <w:spacing w:after="200" w:line="276" w:lineRule="auto"/>
        <w:ind w:left="709"/>
        <w:contextualSpacing/>
        <w:jc w:val="both"/>
        <w:rPr>
          <w:rFonts w:ascii="Times New Roman" w:hAnsi="Times New Roman" w:cs="Times New Roman"/>
          <w:lang w:val="uk-UA" w:eastAsia="uk-UA"/>
        </w:rPr>
      </w:pPr>
      <w:r w:rsidRPr="00120798">
        <w:rPr>
          <w:rFonts w:ascii="Times New Roman" w:hAnsi="Times New Roman" w:cs="Times New Roman"/>
          <w:lang w:val="uk-UA" w:eastAsia="uk-UA"/>
        </w:rPr>
        <w:t xml:space="preserve"> накладну;</w:t>
      </w:r>
    </w:p>
    <w:p w:rsidR="00120798" w:rsidRPr="00120798" w:rsidRDefault="00120798" w:rsidP="00120798">
      <w:pPr>
        <w:widowControl/>
        <w:numPr>
          <w:ilvl w:val="0"/>
          <w:numId w:val="24"/>
        </w:numPr>
        <w:suppressAutoHyphens w:val="0"/>
        <w:autoSpaceDE/>
        <w:spacing w:after="200" w:line="276" w:lineRule="auto"/>
        <w:ind w:left="709"/>
        <w:contextualSpacing/>
        <w:jc w:val="both"/>
        <w:rPr>
          <w:rFonts w:ascii="Times New Roman" w:hAnsi="Times New Roman" w:cs="Times New Roman"/>
          <w:lang w:val="uk-UA" w:eastAsia="uk-UA"/>
        </w:rPr>
      </w:pPr>
      <w:r w:rsidRPr="00120798">
        <w:rPr>
          <w:rFonts w:ascii="Times New Roman" w:hAnsi="Times New Roman" w:cs="Times New Roman"/>
          <w:lang w:val="uk-UA" w:eastAsia="uk-UA"/>
        </w:rPr>
        <w:t>сертифікат якості;</w:t>
      </w:r>
    </w:p>
    <w:p w:rsidR="00120798" w:rsidRPr="00120798" w:rsidRDefault="00120798" w:rsidP="00120798">
      <w:pPr>
        <w:jc w:val="both"/>
        <w:rPr>
          <w:b/>
          <w:color w:val="000000"/>
          <w:lang w:val="uk-UA" w:eastAsia="ru-RU"/>
        </w:rPr>
      </w:pPr>
      <w:r w:rsidRPr="00120798">
        <w:rPr>
          <w:b/>
          <w:lang w:val="uk-UA"/>
        </w:rPr>
        <w:t xml:space="preserve">3.8. </w:t>
      </w:r>
      <w:r w:rsidRPr="00120798">
        <w:rPr>
          <w:b/>
          <w:color w:val="000000"/>
          <w:lang w:val="uk-UA" w:eastAsia="ru-RU"/>
        </w:rPr>
        <w:t xml:space="preserve">Ціна на </w:t>
      </w:r>
      <w:r w:rsidRPr="00120798">
        <w:rPr>
          <w:b/>
          <w:iCs/>
          <w:color w:val="000000"/>
          <w:lang w:val="uk-UA" w:eastAsia="ru-RU"/>
        </w:rPr>
        <w:t>Товар</w:t>
      </w:r>
      <w:r w:rsidRPr="00120798">
        <w:rPr>
          <w:b/>
          <w:color w:val="000000"/>
          <w:lang w:val="uk-UA" w:eastAsia="ru-RU"/>
        </w:rPr>
        <w:t xml:space="preserve"> є твердою та не підлягає зміні протягом терміну дії даного Договору. </w:t>
      </w:r>
      <w:r w:rsidRPr="00120798">
        <w:rPr>
          <w:color w:val="000000"/>
          <w:lang w:val="uk-UA" w:eastAsia="ru-RU"/>
        </w:rPr>
        <w:t>З</w:t>
      </w:r>
      <w:r w:rsidRPr="00120798">
        <w:rPr>
          <w:color w:val="000000"/>
          <w:lang w:val="uk-UA"/>
        </w:rPr>
        <w:t xml:space="preserve">міна ціни в договорі про закупівлю </w:t>
      </w:r>
      <w:r w:rsidRPr="00120798">
        <w:rPr>
          <w:b/>
          <w:color w:val="000000"/>
          <w:lang w:val="uk-UA"/>
        </w:rPr>
        <w:t>можлива лише в бік зменшення</w:t>
      </w:r>
      <w:r w:rsidRPr="00120798">
        <w:rPr>
          <w:color w:val="000000"/>
          <w:lang w:val="uk-UA"/>
        </w:rPr>
        <w:t>, без зміни якості товару, незважаючи на коливання ціни товару на ринку.</w:t>
      </w:r>
    </w:p>
    <w:p w:rsidR="00120798" w:rsidRPr="00120798" w:rsidRDefault="00120798" w:rsidP="00120798">
      <w:pPr>
        <w:jc w:val="center"/>
        <w:rPr>
          <w:lang w:val="uk-UA"/>
        </w:rPr>
      </w:pPr>
      <w:r w:rsidRPr="00120798">
        <w:rPr>
          <w:b/>
          <w:lang w:val="uk-UA"/>
        </w:rPr>
        <w:t>4. ПОСТАВКА ТОВАРУ</w:t>
      </w:r>
    </w:p>
    <w:p w:rsidR="00120798" w:rsidRPr="00120798" w:rsidRDefault="00120798" w:rsidP="00120798">
      <w:pPr>
        <w:jc w:val="both"/>
        <w:rPr>
          <w:lang w:val="uk-UA"/>
        </w:rPr>
      </w:pPr>
      <w:r w:rsidRPr="00120798">
        <w:rPr>
          <w:b/>
          <w:lang w:val="uk-UA"/>
        </w:rPr>
        <w:t>4.1.</w:t>
      </w:r>
      <w:r w:rsidRPr="00120798">
        <w:rPr>
          <w:lang w:val="uk-UA"/>
        </w:rPr>
        <w:t xml:space="preserve"> Строк (термін) поставки (передачі) товару: </w:t>
      </w:r>
      <w:r w:rsidR="00A04193">
        <w:rPr>
          <w:b/>
          <w:lang w:val="uk-UA"/>
        </w:rPr>
        <w:t>згідно заявки, березень-квітень</w:t>
      </w:r>
      <w:r w:rsidRPr="00120798">
        <w:rPr>
          <w:b/>
          <w:lang w:val="uk-UA"/>
        </w:rPr>
        <w:t xml:space="preserve"> 202</w:t>
      </w:r>
      <w:r w:rsidR="0041630A">
        <w:rPr>
          <w:b/>
          <w:lang w:val="uk-UA"/>
        </w:rPr>
        <w:t>4</w:t>
      </w:r>
      <w:r w:rsidRPr="00120798">
        <w:rPr>
          <w:b/>
          <w:lang w:val="uk-UA"/>
        </w:rPr>
        <w:t xml:space="preserve"> року. </w:t>
      </w:r>
    </w:p>
    <w:p w:rsidR="00120798" w:rsidRPr="00120798" w:rsidRDefault="00120798" w:rsidP="00120798">
      <w:pPr>
        <w:jc w:val="both"/>
        <w:rPr>
          <w:b/>
          <w:bCs/>
          <w:lang w:val="uk-UA"/>
        </w:rPr>
      </w:pPr>
      <w:r w:rsidRPr="00120798">
        <w:rPr>
          <w:b/>
          <w:lang w:val="uk-UA"/>
        </w:rPr>
        <w:t>4.2.</w:t>
      </w:r>
      <w:r w:rsidRPr="00120798">
        <w:rPr>
          <w:lang w:val="uk-UA"/>
        </w:rPr>
        <w:t xml:space="preserve"> Місце поставки (передачі) товарів:</w:t>
      </w:r>
      <w:r w:rsidRPr="00120798">
        <w:rPr>
          <w:b/>
          <w:lang w:val="uk-UA"/>
        </w:rPr>
        <w:t xml:space="preserve"> 56002, Миколаївська область, смт Казанка, вул. Молодіжна, 5</w:t>
      </w:r>
      <w:r w:rsidRPr="00120798">
        <w:rPr>
          <w:b/>
          <w:bCs/>
          <w:lang w:val="uk-UA"/>
        </w:rPr>
        <w:t>.</w:t>
      </w:r>
    </w:p>
    <w:p w:rsidR="00120798" w:rsidRPr="00120798" w:rsidRDefault="00120798" w:rsidP="00120798">
      <w:pPr>
        <w:jc w:val="both"/>
        <w:rPr>
          <w:lang w:val="uk-UA"/>
        </w:rPr>
      </w:pPr>
      <w:r w:rsidRPr="00120798">
        <w:rPr>
          <w:b/>
          <w:lang w:val="uk-UA"/>
        </w:rPr>
        <w:t>4.3.</w:t>
      </w:r>
      <w:r w:rsidRPr="00120798">
        <w:rPr>
          <w:lang w:val="uk-UA"/>
        </w:rPr>
        <w:t>Замовник здійснює одержання поставленого Товару не пізніше строку, зазначеного у п. 4.1. Договору.</w:t>
      </w:r>
    </w:p>
    <w:p w:rsidR="00120798" w:rsidRPr="00120798" w:rsidRDefault="00120798" w:rsidP="00120798">
      <w:pPr>
        <w:jc w:val="both"/>
        <w:rPr>
          <w:lang w:val="uk-UA"/>
        </w:rPr>
      </w:pPr>
      <w:r w:rsidRPr="00120798">
        <w:rPr>
          <w:b/>
          <w:lang w:val="uk-UA"/>
        </w:rPr>
        <w:t>4.4.</w:t>
      </w:r>
      <w:r w:rsidRPr="00120798">
        <w:rPr>
          <w:lang w:val="uk-UA"/>
        </w:rPr>
        <w:t>Факт поставки Постачальником Товару Замовнику згідно п. 4.2. цього Договору Сторони фіксують шляхом складання відповідної видаткової накладної, у якій зазначають найменування, кількість та вартість Товару, що передається Замовнику, в т.ч. ПДВ.</w:t>
      </w:r>
    </w:p>
    <w:p w:rsidR="00120798" w:rsidRPr="00120798" w:rsidRDefault="00120798" w:rsidP="00120798">
      <w:pPr>
        <w:jc w:val="both"/>
        <w:rPr>
          <w:b/>
          <w:lang w:val="uk-UA"/>
        </w:rPr>
      </w:pPr>
      <w:r w:rsidRPr="00120798">
        <w:rPr>
          <w:b/>
          <w:lang w:val="uk-UA"/>
        </w:rPr>
        <w:t>4.3.</w:t>
      </w:r>
      <w:r w:rsidRPr="00120798">
        <w:rPr>
          <w:lang w:val="uk-UA"/>
        </w:rPr>
        <w:t>Підписанням відповідного двостороннього Акту приймання-передачі та/або видаткової накладної Замовник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кількості переданого йому Товару, необхідної інформації та супровідних документів стосовно Товару.</w:t>
      </w:r>
    </w:p>
    <w:p w:rsidR="00120798" w:rsidRPr="00120798" w:rsidRDefault="00120798" w:rsidP="00120798">
      <w:pPr>
        <w:jc w:val="both"/>
        <w:rPr>
          <w:lang w:val="uk-UA"/>
        </w:rPr>
      </w:pPr>
      <w:r w:rsidRPr="00120798">
        <w:rPr>
          <w:b/>
          <w:lang w:val="uk-UA"/>
        </w:rPr>
        <w:t>4.4.</w:t>
      </w:r>
      <w:r w:rsidRPr="00120798">
        <w:rPr>
          <w:lang w:val="uk-UA"/>
        </w:rPr>
        <w:t xml:space="preserve">Ризик випадкового знищення або випадкового пошкодження Товару переходить до Замовника з моменту поставки Товару. </w:t>
      </w:r>
    </w:p>
    <w:p w:rsidR="00120798" w:rsidRPr="00120798" w:rsidRDefault="00120798" w:rsidP="00120798">
      <w:pPr>
        <w:jc w:val="both"/>
        <w:rPr>
          <w:lang w:val="uk-UA"/>
        </w:rPr>
      </w:pPr>
      <w:r w:rsidRPr="00120798">
        <w:rPr>
          <w:b/>
          <w:lang w:val="uk-UA"/>
        </w:rPr>
        <w:t>4.5</w:t>
      </w:r>
      <w:r w:rsidRPr="00120798">
        <w:rPr>
          <w:lang w:val="uk-UA"/>
        </w:rPr>
        <w:t>.</w:t>
      </w:r>
      <w:r w:rsidRPr="00120798">
        <w:rPr>
          <w:i/>
        </w:rPr>
        <w:t xml:space="preserve"> </w:t>
      </w:r>
      <w:r w:rsidRPr="00120798">
        <w:rPr>
          <w:lang w:val="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20798" w:rsidRPr="00120798" w:rsidRDefault="00120798" w:rsidP="00120798">
      <w:pPr>
        <w:jc w:val="center"/>
        <w:rPr>
          <w:b/>
          <w:lang w:val="uk-UA"/>
        </w:rPr>
      </w:pPr>
      <w:r w:rsidRPr="00120798">
        <w:rPr>
          <w:b/>
          <w:lang w:val="uk-UA"/>
        </w:rPr>
        <w:t>5.ПРАВА ТА ОБОВ</w:t>
      </w:r>
      <w:r w:rsidRPr="00120798">
        <w:rPr>
          <w:b/>
        </w:rPr>
        <w:t>’</w:t>
      </w:r>
      <w:r w:rsidRPr="00120798">
        <w:rPr>
          <w:b/>
          <w:lang w:val="uk-UA"/>
        </w:rPr>
        <w:t>ЯЗКИ СТОРІН</w:t>
      </w:r>
    </w:p>
    <w:p w:rsidR="00120798" w:rsidRPr="00120798" w:rsidRDefault="00120798" w:rsidP="00120798">
      <w:pPr>
        <w:rPr>
          <w:lang w:val="uk-UA"/>
        </w:rPr>
      </w:pPr>
      <w:r w:rsidRPr="00120798">
        <w:rPr>
          <w:b/>
          <w:lang w:val="uk-UA"/>
        </w:rPr>
        <w:t>5.1.</w:t>
      </w:r>
      <w:r w:rsidRPr="00120798">
        <w:rPr>
          <w:lang w:val="uk-UA"/>
        </w:rPr>
        <w:t>Постачальник:</w:t>
      </w:r>
    </w:p>
    <w:p w:rsidR="00120798" w:rsidRPr="00120798" w:rsidRDefault="00120798" w:rsidP="00120798">
      <w:pPr>
        <w:jc w:val="both"/>
        <w:rPr>
          <w:lang w:val="uk-UA"/>
        </w:rPr>
      </w:pPr>
      <w:r w:rsidRPr="00120798">
        <w:rPr>
          <w:b/>
          <w:lang w:val="uk-UA"/>
        </w:rPr>
        <w:t>5.1.1.</w:t>
      </w:r>
      <w:r w:rsidRPr="00120798">
        <w:rPr>
          <w:lang w:val="uk-UA"/>
        </w:rPr>
        <w:t>зобов’язаний поставити Товар Замовнику згідно п. 4.2. Договору та в термін передбачений  пунктом 4.1. даного договору;</w:t>
      </w:r>
    </w:p>
    <w:p w:rsidR="00120798" w:rsidRPr="00120798" w:rsidRDefault="00120798" w:rsidP="00120798">
      <w:pPr>
        <w:jc w:val="both"/>
        <w:rPr>
          <w:lang w:val="uk-UA"/>
        </w:rPr>
      </w:pPr>
      <w:r w:rsidRPr="00120798">
        <w:rPr>
          <w:b/>
          <w:lang w:val="uk-UA"/>
        </w:rPr>
        <w:t>5.1.2.</w:t>
      </w:r>
      <w:r w:rsidRPr="00120798">
        <w:rPr>
          <w:lang w:val="uk-UA"/>
        </w:rPr>
        <w:t>зобов’язаний повідомити Замовника про готовність Товару до поставки.</w:t>
      </w:r>
    </w:p>
    <w:p w:rsidR="00120798" w:rsidRPr="00120798" w:rsidRDefault="00120798" w:rsidP="00120798">
      <w:pPr>
        <w:jc w:val="both"/>
        <w:rPr>
          <w:bCs/>
          <w:lang w:val="uk-UA"/>
        </w:rPr>
      </w:pPr>
      <w:r w:rsidRPr="00120798">
        <w:rPr>
          <w:b/>
        </w:rPr>
        <w:t>5.1.3</w:t>
      </w:r>
      <w:r w:rsidRPr="00120798">
        <w:t xml:space="preserve">.зобов’язаний </w:t>
      </w:r>
      <w:proofErr w:type="gramStart"/>
      <w:r w:rsidRPr="00120798">
        <w:t>п</w:t>
      </w:r>
      <w:proofErr w:type="gramEnd"/>
      <w:r w:rsidRPr="00120798">
        <w:t xml:space="preserve">ід час поставки Товару передати </w:t>
      </w:r>
      <w:r w:rsidRPr="00120798">
        <w:rPr>
          <w:lang w:val="uk-UA"/>
        </w:rPr>
        <w:t xml:space="preserve">Замовнику податкову накладну, сертифікат якості. </w:t>
      </w:r>
    </w:p>
    <w:p w:rsidR="00120798" w:rsidRPr="00120798" w:rsidRDefault="00120798" w:rsidP="00120798">
      <w:pPr>
        <w:jc w:val="both"/>
        <w:rPr>
          <w:lang w:val="uk-UA"/>
        </w:rPr>
      </w:pPr>
      <w:r w:rsidRPr="00120798">
        <w:rPr>
          <w:b/>
          <w:lang w:val="uk-UA"/>
        </w:rPr>
        <w:t>5.1.4.</w:t>
      </w:r>
      <w:r w:rsidRPr="00120798">
        <w:rPr>
          <w:lang w:val="uk-UA"/>
        </w:rPr>
        <w:t xml:space="preserve"> забезпечити поставку товару, якість якого відповідає умовам, установленим розділом 1 цього Договору; </w:t>
      </w:r>
    </w:p>
    <w:p w:rsidR="00120798" w:rsidRPr="00120798" w:rsidRDefault="00120798" w:rsidP="00120798">
      <w:pPr>
        <w:jc w:val="both"/>
        <w:rPr>
          <w:lang w:val="uk-UA"/>
        </w:rPr>
      </w:pPr>
      <w:r w:rsidRPr="00120798">
        <w:rPr>
          <w:b/>
          <w:lang w:val="uk-UA"/>
        </w:rPr>
        <w:t>5.1.5.</w:t>
      </w:r>
      <w:r w:rsidRPr="00120798">
        <w:rPr>
          <w:lang w:val="uk-UA"/>
        </w:rPr>
        <w:t xml:space="preserve">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120798" w:rsidRPr="00120798" w:rsidRDefault="00120798" w:rsidP="00120798">
      <w:pPr>
        <w:jc w:val="both"/>
        <w:rPr>
          <w:lang w:val="uk-UA"/>
        </w:rPr>
      </w:pPr>
      <w:r w:rsidRPr="00120798">
        <w:rPr>
          <w:b/>
          <w:lang w:val="uk-UA"/>
        </w:rPr>
        <w:t>5.1.6.</w:t>
      </w:r>
      <w:r w:rsidRPr="00120798">
        <w:rPr>
          <w:lang w:val="uk-UA"/>
        </w:rPr>
        <w:t>має право вимагати у Замовника своєчасної та повної оплати Товару;</w:t>
      </w:r>
    </w:p>
    <w:p w:rsidR="00120798" w:rsidRPr="00120798" w:rsidRDefault="00120798" w:rsidP="00120798">
      <w:pPr>
        <w:jc w:val="both"/>
        <w:rPr>
          <w:bCs/>
          <w:lang w:val="uk-UA"/>
        </w:rPr>
      </w:pPr>
      <w:r w:rsidRPr="00120798">
        <w:rPr>
          <w:b/>
          <w:lang w:val="uk-UA"/>
        </w:rPr>
        <w:t>5.1.7.</w:t>
      </w:r>
      <w:r w:rsidRPr="00120798">
        <w:rPr>
          <w:lang w:val="uk-UA"/>
        </w:rPr>
        <w:t xml:space="preserve">має право у односторонньому порядку відмовитися від цього Договору, письмово повідомивши про це Замовника, у разі, якщо прострочення з боку Замовника по оплаті платежу згідно п.3.2 цього Договору складе більш ніж 30 (тридцять) календарних днів (у даному випадку Договір припиняє свою дію з моменту направлення Постачальником відповідного письмового повідомлення Замовнику). </w:t>
      </w:r>
      <w:r w:rsidRPr="00120798">
        <w:rPr>
          <w:bCs/>
          <w:lang w:val="uk-UA"/>
        </w:rPr>
        <w:t xml:space="preserve">При цьому умова договору щодо ціни товару не може </w:t>
      </w:r>
      <w:r w:rsidRPr="00120798">
        <w:rPr>
          <w:bCs/>
          <w:lang w:val="uk-UA"/>
        </w:rPr>
        <w:lastRenderedPageBreak/>
        <w:t>змінюватися після його підписання до виконання зобов’язань сторонами в повному обсязі, окрім як:</w:t>
      </w:r>
    </w:p>
    <w:p w:rsidR="00120798" w:rsidRPr="00120798" w:rsidRDefault="00120798" w:rsidP="00120798">
      <w:pPr>
        <w:ind w:firstLine="567"/>
        <w:jc w:val="both"/>
        <w:rPr>
          <w:bCs/>
          <w:lang w:val="uk-UA"/>
        </w:rPr>
      </w:pPr>
      <w:r w:rsidRPr="00120798">
        <w:rPr>
          <w:lang w:val="uk-UA"/>
        </w:rPr>
        <w:t xml:space="preserve">- </w:t>
      </w:r>
      <w:r w:rsidRPr="00120798">
        <w:rPr>
          <w:bCs/>
          <w:lang w:val="uk-UA"/>
        </w:rPr>
        <w:t xml:space="preserve">зміни ціни у зв’язку із зміною ставок податків і зборів пропорційно до змін таких ставок; </w:t>
      </w:r>
    </w:p>
    <w:p w:rsidR="00120798" w:rsidRPr="00120798" w:rsidRDefault="00120798" w:rsidP="00120798">
      <w:pPr>
        <w:ind w:firstLine="567"/>
        <w:jc w:val="both"/>
        <w:rPr>
          <w:bCs/>
          <w:lang w:val="uk-UA"/>
        </w:rPr>
      </w:pPr>
      <w:r w:rsidRPr="00120798">
        <w:rPr>
          <w:bCs/>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120798" w:rsidRPr="00120798" w:rsidRDefault="00120798" w:rsidP="00120798">
      <w:pPr>
        <w:jc w:val="both"/>
        <w:rPr>
          <w:lang w:val="uk-UA"/>
        </w:rPr>
      </w:pPr>
      <w:r w:rsidRPr="00120798">
        <w:rPr>
          <w:b/>
          <w:lang w:val="uk-UA"/>
        </w:rPr>
        <w:t>5.1.8.</w:t>
      </w:r>
      <w:r w:rsidRPr="00120798">
        <w:rPr>
          <w:lang w:val="uk-UA"/>
        </w:rPr>
        <w:t>має право не передавати Товар Замовнику, якщо останній не надав документів, передбачених п.5.2.3, цього Договору, до моменту надання цих документів;</w:t>
      </w:r>
    </w:p>
    <w:p w:rsidR="00120798" w:rsidRPr="00120798" w:rsidRDefault="00120798" w:rsidP="00120798">
      <w:pPr>
        <w:jc w:val="both"/>
        <w:rPr>
          <w:lang w:val="uk-UA"/>
        </w:rPr>
      </w:pPr>
      <w:r w:rsidRPr="00120798">
        <w:rPr>
          <w:b/>
          <w:lang w:val="uk-UA"/>
        </w:rPr>
        <w:t xml:space="preserve">5.2. </w:t>
      </w:r>
      <w:r w:rsidRPr="00120798">
        <w:rPr>
          <w:lang w:val="uk-UA"/>
        </w:rPr>
        <w:t>Замовник:</w:t>
      </w:r>
    </w:p>
    <w:p w:rsidR="00120798" w:rsidRPr="00120798" w:rsidRDefault="00120798" w:rsidP="00120798">
      <w:pPr>
        <w:jc w:val="both"/>
        <w:rPr>
          <w:lang w:val="uk-UA"/>
        </w:rPr>
      </w:pPr>
      <w:r w:rsidRPr="00120798">
        <w:rPr>
          <w:b/>
          <w:lang w:val="uk-UA"/>
        </w:rPr>
        <w:t>5.2.1.</w:t>
      </w:r>
      <w:r w:rsidRPr="00120798">
        <w:rPr>
          <w:lang w:val="uk-UA"/>
        </w:rPr>
        <w:t>зобов’язаний одержати Товар у Постачальника в строк, передбачений п.4.1, п.4.2. цього Договору, та відповідно до умов поставки, які зазначені у п.п.5.1.1. цього Договору;</w:t>
      </w:r>
    </w:p>
    <w:p w:rsidR="00120798" w:rsidRPr="00120798" w:rsidRDefault="00120798" w:rsidP="00120798">
      <w:pPr>
        <w:jc w:val="both"/>
        <w:rPr>
          <w:lang w:val="uk-UA"/>
        </w:rPr>
      </w:pPr>
      <w:r w:rsidRPr="00120798">
        <w:rPr>
          <w:b/>
          <w:lang w:val="uk-UA"/>
        </w:rPr>
        <w:t>5.2.2.</w:t>
      </w:r>
      <w:r w:rsidRPr="00120798">
        <w:rPr>
          <w:lang w:val="uk-UA"/>
        </w:rPr>
        <w:t>зобов’язаний оплатити загальну вартість Товару</w:t>
      </w:r>
      <w:r w:rsidRPr="00120798">
        <w:rPr>
          <w:b/>
          <w:lang w:val="uk-UA"/>
        </w:rPr>
        <w:t xml:space="preserve"> </w:t>
      </w:r>
      <w:r w:rsidRPr="00120798">
        <w:rPr>
          <w:lang w:val="uk-UA"/>
        </w:rPr>
        <w:t>у порядку, визначеному розділом 3 цього Договору;</w:t>
      </w:r>
    </w:p>
    <w:p w:rsidR="00120798" w:rsidRPr="00120798" w:rsidRDefault="00120798" w:rsidP="00120798">
      <w:pPr>
        <w:jc w:val="both"/>
        <w:rPr>
          <w:lang w:val="uk-UA"/>
        </w:rPr>
      </w:pPr>
      <w:r w:rsidRPr="00120798">
        <w:rPr>
          <w:b/>
          <w:lang w:val="uk-UA"/>
        </w:rPr>
        <w:t>5.2.3.</w:t>
      </w:r>
      <w:r w:rsidRPr="00120798">
        <w:rPr>
          <w:lang w:val="uk-UA"/>
        </w:rPr>
        <w:t>зобов’язаний в день підписання цього Договору передати Постачальнику:</w:t>
      </w:r>
    </w:p>
    <w:p w:rsidR="00120798" w:rsidRPr="00120798" w:rsidRDefault="00120798" w:rsidP="00120798">
      <w:pPr>
        <w:widowControl/>
        <w:numPr>
          <w:ilvl w:val="0"/>
          <w:numId w:val="5"/>
        </w:numPr>
        <w:suppressAutoHyphens w:val="0"/>
        <w:autoSpaceDE/>
        <w:spacing w:after="200" w:line="276" w:lineRule="auto"/>
        <w:jc w:val="both"/>
        <w:rPr>
          <w:lang w:val="uk-UA"/>
        </w:rPr>
      </w:pPr>
      <w:r w:rsidRPr="00120798">
        <w:rPr>
          <w:lang w:val="uk-UA"/>
        </w:rPr>
        <w:t>копію виписки із Єдиного державного реєстру юридичних осіб та фізичних осіб-підприємців, що є актуальною на дату підписання Договору;</w:t>
      </w:r>
    </w:p>
    <w:p w:rsidR="00120798" w:rsidRPr="00120798" w:rsidRDefault="00120798" w:rsidP="00120798">
      <w:pPr>
        <w:widowControl/>
        <w:numPr>
          <w:ilvl w:val="0"/>
          <w:numId w:val="5"/>
        </w:numPr>
        <w:suppressAutoHyphens w:val="0"/>
        <w:autoSpaceDE/>
        <w:spacing w:after="200" w:line="276" w:lineRule="auto"/>
        <w:jc w:val="both"/>
        <w:rPr>
          <w:lang w:val="uk-UA"/>
        </w:rPr>
      </w:pPr>
      <w:r w:rsidRPr="00120798">
        <w:rPr>
          <w:lang w:val="uk-UA"/>
        </w:rPr>
        <w:t>витяг (перша, друга, остання сторінки та сторінки із повноваженнями керівника) із Статуту.</w:t>
      </w:r>
    </w:p>
    <w:p w:rsidR="00120798" w:rsidRPr="00120798" w:rsidRDefault="00120798" w:rsidP="00120798">
      <w:pPr>
        <w:widowControl/>
        <w:numPr>
          <w:ilvl w:val="0"/>
          <w:numId w:val="5"/>
        </w:numPr>
        <w:suppressAutoHyphens w:val="0"/>
        <w:autoSpaceDE/>
        <w:spacing w:after="200" w:line="276" w:lineRule="auto"/>
        <w:jc w:val="both"/>
        <w:rPr>
          <w:lang w:val="uk-UA"/>
        </w:rPr>
      </w:pPr>
      <w:r w:rsidRPr="00120798">
        <w:rPr>
          <w:lang w:val="uk-UA"/>
        </w:rPr>
        <w:t xml:space="preserve">Копію свідоцтва платника ПДВ.  </w:t>
      </w:r>
    </w:p>
    <w:p w:rsidR="00120798" w:rsidRPr="00120798" w:rsidRDefault="00120798" w:rsidP="00120798">
      <w:pPr>
        <w:jc w:val="both"/>
        <w:rPr>
          <w:lang w:val="uk-UA"/>
        </w:rPr>
      </w:pPr>
      <w:r w:rsidRPr="00120798">
        <w:rPr>
          <w:b/>
          <w:lang w:val="uk-UA"/>
        </w:rPr>
        <w:t>5.2.4.</w:t>
      </w:r>
      <w:r w:rsidRPr="00120798">
        <w:rPr>
          <w:lang w:val="uk-UA"/>
        </w:rPr>
        <w:t>зобов’язаний письмово повідомляти Постачальника про зміну своїх реквізитів, зазначених у цьому Договорі, протягом 5 (п’яти) календарних днів з моменту настання таких змін;</w:t>
      </w:r>
    </w:p>
    <w:p w:rsidR="00120798" w:rsidRPr="00120798" w:rsidRDefault="00120798" w:rsidP="00120798">
      <w:pPr>
        <w:jc w:val="both"/>
        <w:rPr>
          <w:lang w:val="uk-UA"/>
        </w:rPr>
      </w:pPr>
      <w:r w:rsidRPr="00120798">
        <w:rPr>
          <w:b/>
          <w:lang w:val="uk-UA"/>
        </w:rPr>
        <w:t>5.2.5.</w:t>
      </w:r>
      <w:r w:rsidRPr="00120798">
        <w:rPr>
          <w:lang w:val="uk-UA"/>
        </w:rPr>
        <w:t>має право</w:t>
      </w:r>
      <w:r w:rsidRPr="00120798">
        <w:rPr>
          <w:b/>
          <w:lang w:val="uk-UA"/>
        </w:rPr>
        <w:t xml:space="preserve"> </w:t>
      </w:r>
      <w:r w:rsidRPr="00120798">
        <w:rPr>
          <w:lang w:val="uk-UA"/>
        </w:rPr>
        <w:t>вимагати своєчасної поставки Товару.</w:t>
      </w:r>
    </w:p>
    <w:p w:rsidR="00120798" w:rsidRPr="00120798" w:rsidRDefault="00120798" w:rsidP="00120798">
      <w:pPr>
        <w:jc w:val="both"/>
        <w:rPr>
          <w:lang w:val="uk-UA"/>
        </w:rPr>
      </w:pPr>
      <w:r w:rsidRPr="00120798">
        <w:rPr>
          <w:b/>
          <w:lang w:val="uk-UA"/>
        </w:rPr>
        <w:t>5.2.6.</w:t>
      </w:r>
      <w:r w:rsidRPr="00120798">
        <w:rPr>
          <w:lang w:val="uk-UA"/>
        </w:rPr>
        <w:t xml:space="preserve"> Достроково розірвати цей Договір у разі невиконання зобов'язань Постачальником, повідомивши Постачальника про це за 10 (десять) днів до моменту розірвання договору; </w:t>
      </w:r>
    </w:p>
    <w:p w:rsidR="00120798" w:rsidRDefault="00120798" w:rsidP="00120798">
      <w:pPr>
        <w:rPr>
          <w:lang w:val="uk-UA"/>
        </w:rPr>
      </w:pPr>
      <w:r w:rsidRPr="00120798">
        <w:rPr>
          <w:b/>
          <w:lang w:val="uk-UA"/>
        </w:rPr>
        <w:t>5.2.7.</w:t>
      </w:r>
      <w:r w:rsidRPr="00120798">
        <w:rPr>
          <w:lang w:val="uk-UA"/>
        </w:rPr>
        <w:t xml:space="preserve"> Контролювати поставку товару  у строки, встановлені цим Договором; </w:t>
      </w:r>
    </w:p>
    <w:p w:rsidR="00120798" w:rsidRPr="00120798" w:rsidRDefault="00120798" w:rsidP="00120798">
      <w:pPr>
        <w:rPr>
          <w:lang w:val="uk-UA"/>
        </w:rPr>
      </w:pPr>
    </w:p>
    <w:p w:rsidR="00120798" w:rsidRPr="00120798" w:rsidRDefault="00120798" w:rsidP="00120798">
      <w:pPr>
        <w:jc w:val="center"/>
        <w:rPr>
          <w:b/>
          <w:lang w:val="uk-UA"/>
        </w:rPr>
      </w:pPr>
      <w:r w:rsidRPr="00120798">
        <w:rPr>
          <w:b/>
          <w:lang w:val="uk-UA"/>
        </w:rPr>
        <w:t>6. ВІДПОВІДАЛЬНІСТЬ СТОРІН</w:t>
      </w:r>
    </w:p>
    <w:p w:rsidR="00120798" w:rsidRPr="00120798" w:rsidRDefault="00120798" w:rsidP="00120798">
      <w:pPr>
        <w:jc w:val="both"/>
        <w:rPr>
          <w:lang w:val="uk-UA"/>
        </w:rPr>
      </w:pPr>
      <w:r w:rsidRPr="00120798">
        <w:rPr>
          <w:b/>
          <w:lang w:val="uk-UA"/>
        </w:rPr>
        <w:t>6.1.</w:t>
      </w:r>
      <w:r w:rsidRPr="00120798">
        <w:rPr>
          <w:lang w:val="uk-UA"/>
        </w:rPr>
        <w:t>За невиконання або неналежне виконання будь-якою із Сторін своїх обов'язків за цим Договором винна Сторона відшкодовує іншій Стороні завдані таким невиконанням збитки та сплачує штрафні санкції, передбачені цим Договором. Штрафні санкції підлягають стягненню у повному розмірі незалежно від відшкодування збитків.</w:t>
      </w:r>
    </w:p>
    <w:p w:rsidR="00120798" w:rsidRPr="00120798" w:rsidRDefault="00120798" w:rsidP="00120798">
      <w:pPr>
        <w:jc w:val="both"/>
        <w:rPr>
          <w:lang w:val="uk-UA"/>
        </w:rPr>
      </w:pPr>
      <w:r w:rsidRPr="00120798">
        <w:rPr>
          <w:b/>
          <w:lang w:val="uk-UA"/>
        </w:rPr>
        <w:t>6.2.</w:t>
      </w:r>
      <w:r w:rsidRPr="00120798">
        <w:rPr>
          <w:lang w:val="uk-UA"/>
        </w:rPr>
        <w:t xml:space="preserve"> Замовник несе наступну відповідальність за Договором:</w:t>
      </w:r>
    </w:p>
    <w:p w:rsidR="00120798" w:rsidRPr="00120798" w:rsidRDefault="00120798" w:rsidP="00120798">
      <w:pPr>
        <w:jc w:val="both"/>
        <w:rPr>
          <w:lang w:val="uk-UA"/>
        </w:rPr>
      </w:pPr>
      <w:r w:rsidRPr="00120798">
        <w:rPr>
          <w:b/>
          <w:lang w:val="uk-UA"/>
        </w:rPr>
        <w:t>6.2.1.</w:t>
      </w:r>
      <w:r w:rsidRPr="00120798">
        <w:rPr>
          <w:lang w:val="uk-UA"/>
        </w:rPr>
        <w:t>за порушення строків виконання своїх грошових зобов’язань за цим Договором Замовник сплачує Постачальнику пеню у розмірі подвійної облікової ставки НБУ, що діяла у період нарахування пені, від суми заборгованості за кожен день прострочення;</w:t>
      </w:r>
    </w:p>
    <w:p w:rsidR="00120798" w:rsidRPr="00120798" w:rsidRDefault="00120798" w:rsidP="00120798">
      <w:pPr>
        <w:jc w:val="both"/>
        <w:rPr>
          <w:lang w:val="uk-UA"/>
        </w:rPr>
      </w:pPr>
      <w:r w:rsidRPr="00120798">
        <w:rPr>
          <w:b/>
          <w:lang w:val="uk-UA"/>
        </w:rPr>
        <w:t>6.3.</w:t>
      </w:r>
      <w:r w:rsidRPr="00120798">
        <w:rPr>
          <w:lang w:val="uk-UA"/>
        </w:rPr>
        <w:t>Постачальник несе наступну відповідальність за Договором:</w:t>
      </w:r>
    </w:p>
    <w:p w:rsidR="00120798" w:rsidRPr="00120798" w:rsidRDefault="00120798" w:rsidP="00120798">
      <w:pPr>
        <w:jc w:val="both"/>
        <w:rPr>
          <w:lang w:val="uk-UA"/>
        </w:rPr>
      </w:pPr>
      <w:r w:rsidRPr="00120798">
        <w:rPr>
          <w:b/>
          <w:lang w:val="uk-UA"/>
        </w:rPr>
        <w:t>6.3.1.</w:t>
      </w:r>
      <w:r w:rsidRPr="00120798">
        <w:rPr>
          <w:lang w:val="uk-UA"/>
        </w:rPr>
        <w:t>за порушення строку поставки Товару, Постачальник сплачує Замовнику пеню в розмірі подвійної облікової ставки НБУ, що діяла у період нарахування пені, від вартості простроченого до поставки Товару, за кожен день прострочення.</w:t>
      </w:r>
    </w:p>
    <w:p w:rsidR="00120798" w:rsidRPr="00120798" w:rsidRDefault="00120798" w:rsidP="00120798">
      <w:pPr>
        <w:jc w:val="both"/>
        <w:rPr>
          <w:lang w:val="uk-UA"/>
        </w:rPr>
      </w:pPr>
      <w:r w:rsidRPr="00120798">
        <w:rPr>
          <w:b/>
          <w:lang w:val="uk-UA"/>
        </w:rPr>
        <w:t>6.4.</w:t>
      </w:r>
      <w:r w:rsidRPr="00120798">
        <w:rPr>
          <w:lang w:val="uk-UA"/>
        </w:rPr>
        <w:t xml:space="preserve"> Сплата пені за порушення умов Договору, а також відшкодування спричиненої шкоди не звільняє Сторони від виконання зобов’язань по Договору.</w:t>
      </w:r>
    </w:p>
    <w:p w:rsidR="00120798" w:rsidRPr="00120798" w:rsidRDefault="00120798" w:rsidP="00120798">
      <w:pPr>
        <w:jc w:val="both"/>
        <w:rPr>
          <w:lang w:val="uk-UA"/>
        </w:rPr>
      </w:pPr>
      <w:r w:rsidRPr="00120798">
        <w:rPr>
          <w:b/>
          <w:lang w:val="uk-UA"/>
        </w:rPr>
        <w:t>6.5.</w:t>
      </w:r>
      <w:r w:rsidRPr="00120798">
        <w:rPr>
          <w:lang w:val="uk-UA"/>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120798" w:rsidRPr="00120798" w:rsidRDefault="00120798" w:rsidP="00120798">
      <w:pPr>
        <w:jc w:val="both"/>
        <w:rPr>
          <w:lang w:val="uk-UA"/>
        </w:rPr>
      </w:pPr>
      <w:r w:rsidRPr="00120798">
        <w:rPr>
          <w:b/>
          <w:lang w:val="uk-UA"/>
        </w:rPr>
        <w:t>6.6.</w:t>
      </w:r>
      <w:r w:rsidRPr="00120798">
        <w:rPr>
          <w:lang w:val="uk-UA"/>
        </w:rPr>
        <w:t xml:space="preserve"> До моменту доставки Товару</w:t>
      </w:r>
      <w:r w:rsidRPr="00120798">
        <w:rPr>
          <w:b/>
          <w:lang w:val="uk-UA"/>
        </w:rPr>
        <w:t xml:space="preserve"> </w:t>
      </w:r>
      <w:r w:rsidRPr="00120798">
        <w:rPr>
          <w:lang w:val="uk-UA"/>
        </w:rPr>
        <w:t>до адреси Замовника, а також до моменту підписання Акту приймання-передачі Товару, відповідальність за кількість та якість Товару несе Постачальник.</w:t>
      </w:r>
    </w:p>
    <w:p w:rsidR="00120798" w:rsidRDefault="00120798" w:rsidP="00120798">
      <w:pPr>
        <w:jc w:val="both"/>
        <w:rPr>
          <w:lang w:val="uk-UA"/>
        </w:rPr>
      </w:pPr>
      <w:r w:rsidRPr="00120798">
        <w:rPr>
          <w:b/>
          <w:lang w:val="uk-UA"/>
        </w:rPr>
        <w:t>6.7.</w:t>
      </w:r>
      <w:r w:rsidRPr="00120798">
        <w:rPr>
          <w:lang w:val="uk-UA"/>
        </w:rPr>
        <w:t xml:space="preserve"> Після підписання Акту приймання-передачі Товару та/або видаткової накладної відповідальність за Товар покладається на Замовника.</w:t>
      </w:r>
    </w:p>
    <w:p w:rsidR="00120798" w:rsidRPr="00120798" w:rsidRDefault="00120798" w:rsidP="00120798">
      <w:pPr>
        <w:jc w:val="both"/>
        <w:rPr>
          <w:lang w:val="uk-UA"/>
        </w:rPr>
      </w:pPr>
    </w:p>
    <w:p w:rsidR="00120798" w:rsidRPr="00120798" w:rsidRDefault="00120798" w:rsidP="00120798">
      <w:pPr>
        <w:jc w:val="center"/>
        <w:rPr>
          <w:lang w:val="uk-UA"/>
        </w:rPr>
      </w:pPr>
      <w:r w:rsidRPr="00120798">
        <w:rPr>
          <w:b/>
          <w:lang w:val="uk-UA"/>
        </w:rPr>
        <w:t>7. ОБСТАВИНИ НЕПЕРЕБОРНОЇ СИЛИ</w:t>
      </w:r>
    </w:p>
    <w:p w:rsidR="00120798" w:rsidRPr="00120798" w:rsidRDefault="00120798" w:rsidP="00120798">
      <w:pPr>
        <w:jc w:val="both"/>
        <w:rPr>
          <w:lang w:val="uk-UA"/>
        </w:rPr>
      </w:pPr>
      <w:r w:rsidRPr="00120798">
        <w:rPr>
          <w:b/>
          <w:lang w:val="uk-UA"/>
        </w:rPr>
        <w:t>7.1.</w:t>
      </w:r>
      <w:r w:rsidRPr="00120798">
        <w:rPr>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120798">
        <w:rPr>
          <w:lang w:val="uk-UA"/>
        </w:rPr>
        <w:lastRenderedPageBreak/>
        <w:t xml:space="preserve">під час укладання Договору та виникли поза волею Сторін (аварія, катастрофа, стихійне лихо, епідемія, епізоотія, війна). </w:t>
      </w:r>
    </w:p>
    <w:p w:rsidR="00120798" w:rsidRPr="00120798" w:rsidRDefault="00120798" w:rsidP="00120798">
      <w:pPr>
        <w:jc w:val="both"/>
        <w:rPr>
          <w:lang w:val="uk-UA"/>
        </w:rPr>
      </w:pPr>
      <w:r w:rsidRPr="00120798">
        <w:rPr>
          <w:b/>
          <w:lang w:val="uk-UA"/>
        </w:rPr>
        <w:t>7.2.</w:t>
      </w:r>
      <w:r w:rsidRPr="00120798">
        <w:rPr>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120798" w:rsidRPr="00120798" w:rsidRDefault="00120798" w:rsidP="00120798">
      <w:pPr>
        <w:jc w:val="both"/>
        <w:rPr>
          <w:lang w:val="uk-UA"/>
        </w:rPr>
      </w:pPr>
      <w:r w:rsidRPr="00120798">
        <w:rPr>
          <w:b/>
          <w:lang w:val="uk-UA"/>
        </w:rPr>
        <w:t>7.3.</w:t>
      </w:r>
      <w:r w:rsidRPr="00120798">
        <w:rPr>
          <w:lang w:val="uk-UA"/>
        </w:rPr>
        <w:t xml:space="preserve"> Доказом виникнення обставин непереборної сили та строку їх дії є відповідні документи, які видаються </w:t>
      </w:r>
      <w:r w:rsidRPr="00120798">
        <w:rPr>
          <w:u w:val="single"/>
          <w:lang w:val="uk-UA"/>
        </w:rPr>
        <w:t>Торгово-промисловою палатою України.</w:t>
      </w:r>
    </w:p>
    <w:p w:rsidR="00120798" w:rsidRPr="00120798" w:rsidRDefault="00120798" w:rsidP="00120798">
      <w:pPr>
        <w:jc w:val="both"/>
        <w:rPr>
          <w:lang w:val="uk-UA"/>
        </w:rPr>
      </w:pPr>
      <w:r w:rsidRPr="00120798">
        <w:rPr>
          <w:b/>
          <w:lang w:val="uk-UA"/>
        </w:rPr>
        <w:t xml:space="preserve">7.4. </w:t>
      </w:r>
      <w:r w:rsidRPr="00120798">
        <w:rPr>
          <w:lang w:val="uk-UA"/>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120798" w:rsidRDefault="00120798" w:rsidP="00120798">
      <w:pPr>
        <w:jc w:val="center"/>
        <w:rPr>
          <w:b/>
          <w:lang w:val="uk-UA"/>
        </w:rPr>
      </w:pPr>
    </w:p>
    <w:p w:rsidR="00120798" w:rsidRPr="00120798" w:rsidRDefault="00120798" w:rsidP="00120798">
      <w:pPr>
        <w:jc w:val="center"/>
        <w:rPr>
          <w:lang w:val="uk-UA"/>
        </w:rPr>
      </w:pPr>
      <w:r w:rsidRPr="00120798">
        <w:rPr>
          <w:b/>
          <w:lang w:val="uk-UA"/>
        </w:rPr>
        <w:t>8. ВИРІШЕННЯ СПОРІВ</w:t>
      </w:r>
    </w:p>
    <w:p w:rsidR="00120798" w:rsidRPr="00120798" w:rsidRDefault="00120798" w:rsidP="00120798">
      <w:pPr>
        <w:jc w:val="both"/>
        <w:rPr>
          <w:lang w:val="uk-UA"/>
        </w:rPr>
      </w:pPr>
      <w:r w:rsidRPr="00120798">
        <w:rPr>
          <w:b/>
          <w:lang w:val="uk-UA"/>
        </w:rPr>
        <w:t>8.1.</w:t>
      </w:r>
      <w:r w:rsidRPr="00120798">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20798" w:rsidRPr="00120798" w:rsidRDefault="00120798" w:rsidP="00120798">
      <w:pPr>
        <w:jc w:val="both"/>
        <w:rPr>
          <w:lang w:val="uk-UA"/>
        </w:rPr>
      </w:pPr>
      <w:r w:rsidRPr="00120798">
        <w:rPr>
          <w:b/>
          <w:lang w:val="uk-UA"/>
        </w:rPr>
        <w:t>8.2.</w:t>
      </w:r>
      <w:r w:rsidRPr="00120798">
        <w:rPr>
          <w:lang w:val="uk-UA"/>
        </w:rPr>
        <w:t xml:space="preserve"> У разі недосягнення Сторонами згоди, спори (розбіжності) вирішуються у судовому порядку.</w:t>
      </w:r>
    </w:p>
    <w:p w:rsidR="00120798" w:rsidRPr="00120798" w:rsidRDefault="00120798" w:rsidP="00120798">
      <w:pPr>
        <w:jc w:val="center"/>
        <w:rPr>
          <w:lang w:val="uk-UA"/>
        </w:rPr>
      </w:pPr>
      <w:r w:rsidRPr="00120798">
        <w:rPr>
          <w:b/>
          <w:lang w:val="uk-UA"/>
        </w:rPr>
        <w:t>9. СТРОК ДІЇ ДОГОВОРУ</w:t>
      </w:r>
    </w:p>
    <w:p w:rsidR="00120798" w:rsidRPr="00120798" w:rsidRDefault="00120798" w:rsidP="00120798">
      <w:pPr>
        <w:jc w:val="both"/>
        <w:rPr>
          <w:lang w:val="uk-UA"/>
        </w:rPr>
      </w:pPr>
      <w:r w:rsidRPr="00120798">
        <w:rPr>
          <w:b/>
          <w:lang w:val="uk-UA"/>
        </w:rPr>
        <w:t>9.1.</w:t>
      </w:r>
      <w:r w:rsidRPr="00120798">
        <w:rPr>
          <w:lang w:val="uk-UA"/>
        </w:rPr>
        <w:t xml:space="preserve"> Цей Договір набирає чинності з моменту його підписання уповноваженими представниками Сторін і діє до </w:t>
      </w:r>
      <w:r w:rsidR="00A04193">
        <w:rPr>
          <w:b/>
          <w:lang w:val="uk-UA"/>
        </w:rPr>
        <w:t>31 травня</w:t>
      </w:r>
      <w:r w:rsidRPr="00120798">
        <w:rPr>
          <w:b/>
          <w:lang w:val="uk-UA"/>
        </w:rPr>
        <w:t xml:space="preserve"> 202</w:t>
      </w:r>
      <w:r w:rsidR="005724D1">
        <w:rPr>
          <w:b/>
          <w:lang w:val="uk-UA"/>
        </w:rPr>
        <w:t>4</w:t>
      </w:r>
      <w:r w:rsidRPr="00120798">
        <w:rPr>
          <w:b/>
          <w:lang w:val="uk-UA"/>
        </w:rPr>
        <w:t xml:space="preserve"> р</w:t>
      </w:r>
      <w:r w:rsidRPr="00120798">
        <w:rPr>
          <w:lang w:val="uk-UA"/>
        </w:rPr>
        <w:t>. або до повного виконання договірних зобов’язань.</w:t>
      </w:r>
    </w:p>
    <w:p w:rsidR="00120798" w:rsidRPr="00120798" w:rsidRDefault="00120798" w:rsidP="00120798">
      <w:pPr>
        <w:jc w:val="both"/>
        <w:rPr>
          <w:lang w:val="uk-UA"/>
        </w:rPr>
      </w:pPr>
      <w:r w:rsidRPr="00120798">
        <w:rPr>
          <w:b/>
          <w:lang w:val="uk-UA"/>
        </w:rPr>
        <w:t>9.2.</w:t>
      </w:r>
      <w:r w:rsidRPr="00120798">
        <w:rPr>
          <w:lang w:val="uk-UA"/>
        </w:rPr>
        <w:t xml:space="preserve"> Цей Договір укладається і підписується у </w:t>
      </w:r>
      <w:r w:rsidRPr="00120798">
        <w:rPr>
          <w:u w:val="single"/>
          <w:lang w:val="uk-UA"/>
        </w:rPr>
        <w:t>двох</w:t>
      </w:r>
      <w:r w:rsidRPr="00120798">
        <w:rPr>
          <w:lang w:val="uk-UA"/>
        </w:rPr>
        <w:t xml:space="preserve"> примірниках, що мають однакову юридичну силу,  –  по одному для кожної із сторін. </w:t>
      </w:r>
    </w:p>
    <w:p w:rsidR="00120798" w:rsidRDefault="00120798" w:rsidP="00120798">
      <w:pPr>
        <w:jc w:val="center"/>
        <w:rPr>
          <w:b/>
          <w:lang w:val="uk-UA"/>
        </w:rPr>
      </w:pPr>
    </w:p>
    <w:p w:rsidR="00120798" w:rsidRPr="00120798" w:rsidRDefault="00120798" w:rsidP="00120798">
      <w:pPr>
        <w:jc w:val="center"/>
        <w:rPr>
          <w:lang w:val="uk-UA"/>
        </w:rPr>
      </w:pPr>
      <w:r w:rsidRPr="00120798">
        <w:rPr>
          <w:b/>
          <w:lang w:val="uk-UA"/>
        </w:rPr>
        <w:t>10. ІНШІ УМОВИ</w:t>
      </w:r>
    </w:p>
    <w:p w:rsidR="00120798" w:rsidRPr="00120798" w:rsidRDefault="00120798" w:rsidP="00120798">
      <w:pPr>
        <w:jc w:val="both"/>
        <w:rPr>
          <w:lang w:val="uk-UA"/>
        </w:rPr>
      </w:pPr>
      <w:r w:rsidRPr="00120798">
        <w:rPr>
          <w:b/>
          <w:lang w:val="uk-UA"/>
        </w:rPr>
        <w:t>10.1.</w:t>
      </w:r>
      <w:r w:rsidRPr="00120798">
        <w:rPr>
          <w:lang w:val="uk-UA"/>
        </w:rPr>
        <w:t xml:space="preserve">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в тому числі крім казначейської служби, розпорядників коштів, та засновників Сторін.</w:t>
      </w:r>
    </w:p>
    <w:p w:rsidR="00120798" w:rsidRPr="00120798" w:rsidRDefault="00120798" w:rsidP="00120798">
      <w:pPr>
        <w:jc w:val="both"/>
        <w:rPr>
          <w:lang w:val="uk-UA"/>
        </w:rPr>
      </w:pPr>
      <w:r w:rsidRPr="00120798">
        <w:rPr>
          <w:b/>
          <w:lang w:val="uk-UA"/>
        </w:rPr>
        <w:t>10.2.</w:t>
      </w:r>
      <w:r w:rsidRPr="00120798">
        <w:rPr>
          <w:lang w:val="uk-UA"/>
        </w:rPr>
        <w:t xml:space="preserve">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120798" w:rsidRPr="00120798" w:rsidRDefault="00120798" w:rsidP="00120798">
      <w:pPr>
        <w:jc w:val="both"/>
        <w:rPr>
          <w:lang w:val="uk-UA"/>
        </w:rPr>
      </w:pPr>
      <w:r w:rsidRPr="00120798">
        <w:rPr>
          <w:b/>
          <w:lang w:val="uk-UA"/>
        </w:rPr>
        <w:t>10.3.</w:t>
      </w:r>
      <w:r w:rsidRPr="00120798">
        <w:rPr>
          <w:lang w:val="uk-UA"/>
        </w:rPr>
        <w:t xml:space="preserve">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120798" w:rsidRPr="00120798" w:rsidRDefault="00120798" w:rsidP="00120798">
      <w:pPr>
        <w:jc w:val="both"/>
        <w:rPr>
          <w:lang w:val="uk-UA"/>
        </w:rPr>
      </w:pPr>
      <w:r w:rsidRPr="00120798">
        <w:rPr>
          <w:b/>
          <w:lang w:val="uk-UA"/>
        </w:rPr>
        <w:t>10.4.</w:t>
      </w:r>
      <w:r w:rsidRPr="00120798">
        <w:rPr>
          <w:lang w:val="uk-UA"/>
        </w:rPr>
        <w:t xml:space="preserve"> Все листування та переговори, які раніше існували між Сторонами, після підписання Договору втрачають силу.</w:t>
      </w:r>
    </w:p>
    <w:p w:rsidR="00120798" w:rsidRPr="00120798" w:rsidRDefault="00120798" w:rsidP="00120798">
      <w:pPr>
        <w:jc w:val="both"/>
        <w:rPr>
          <w:color w:val="000000"/>
          <w:lang w:val="uk-UA"/>
        </w:rPr>
      </w:pPr>
      <w:r w:rsidRPr="00120798">
        <w:rPr>
          <w:b/>
          <w:lang w:val="uk-UA"/>
        </w:rPr>
        <w:t>10.5.</w:t>
      </w:r>
      <w:r w:rsidRPr="00120798">
        <w:rPr>
          <w:lang w:val="uk-UA"/>
        </w:rPr>
        <w:t xml:space="preserve"> </w:t>
      </w:r>
      <w:r w:rsidRPr="00120798">
        <w:rPr>
          <w:color w:val="000000"/>
          <w:lang w:val="uk-U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Ціна та і</w:t>
      </w:r>
      <w:r w:rsidRPr="00120798">
        <w:rPr>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0798" w:rsidRPr="00120798" w:rsidRDefault="00120798" w:rsidP="00120798">
      <w:pPr>
        <w:widowControl/>
        <w:shd w:val="clear" w:color="auto" w:fill="FFFFFF"/>
        <w:autoSpaceDE/>
        <w:ind w:firstLine="450"/>
        <w:jc w:val="both"/>
        <w:textAlignment w:val="baseline"/>
        <w:rPr>
          <w:rFonts w:ascii="Times New Roman" w:hAnsi="Times New Roman" w:cs="Times New Roman"/>
          <w:color w:val="000000"/>
          <w:lang w:val="uk-UA"/>
        </w:rPr>
      </w:pPr>
      <w:r w:rsidRPr="00120798">
        <w:rPr>
          <w:rFonts w:ascii="Times New Roman" w:hAnsi="Times New Roman" w:cs="Times New Roman"/>
          <w:color w:val="000000"/>
          <w:lang w:val="uk-UA"/>
        </w:rPr>
        <w:t>1) покращення якості предмета закупівлі за умови, що таке покращення не призведе до збільшення суми, визначеної в договорі;</w:t>
      </w:r>
    </w:p>
    <w:p w:rsidR="00120798" w:rsidRPr="00120798" w:rsidRDefault="00120798" w:rsidP="00120798">
      <w:pPr>
        <w:widowControl/>
        <w:shd w:val="clear" w:color="auto" w:fill="FFFFFF"/>
        <w:autoSpaceDE/>
        <w:ind w:firstLine="450"/>
        <w:jc w:val="both"/>
        <w:textAlignment w:val="baseline"/>
        <w:rPr>
          <w:rFonts w:ascii="Times New Roman" w:hAnsi="Times New Roman" w:cs="Times New Roman"/>
          <w:color w:val="000000"/>
          <w:lang w:val="uk-UA"/>
        </w:rPr>
      </w:pPr>
      <w:r w:rsidRPr="00120798">
        <w:rPr>
          <w:rFonts w:ascii="Times New Roman" w:hAnsi="Times New Roman" w:cs="Times New Roman"/>
          <w:color w:val="000000"/>
          <w:lang w:val="uk-UA"/>
        </w:rPr>
        <w:t>2)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120798" w:rsidRPr="00120798" w:rsidRDefault="00120798" w:rsidP="00120798">
      <w:pPr>
        <w:widowControl/>
        <w:shd w:val="clear" w:color="auto" w:fill="FFFFFF"/>
        <w:autoSpaceDE/>
        <w:ind w:firstLine="450"/>
        <w:jc w:val="both"/>
        <w:textAlignment w:val="baseline"/>
        <w:rPr>
          <w:rFonts w:ascii="Times New Roman" w:hAnsi="Times New Roman" w:cs="Times New Roman"/>
          <w:color w:val="000000"/>
          <w:lang w:val="uk-UA"/>
        </w:rPr>
      </w:pPr>
      <w:r w:rsidRPr="00120798">
        <w:rPr>
          <w:rFonts w:ascii="Times New Roman" w:hAnsi="Times New Roman" w:cs="Times New Roman"/>
          <w:color w:val="000000"/>
          <w:lang w:val="uk-UA"/>
        </w:rPr>
        <w:t>3) узгодженої зміни ціни в бік зменшення.</w:t>
      </w:r>
    </w:p>
    <w:p w:rsidR="00120798" w:rsidRPr="00120798" w:rsidRDefault="00120798" w:rsidP="00120798">
      <w:pPr>
        <w:widowControl/>
        <w:shd w:val="clear" w:color="auto" w:fill="FFFFFF"/>
        <w:autoSpaceDE/>
        <w:ind w:firstLine="450"/>
        <w:jc w:val="both"/>
        <w:textAlignment w:val="baseline"/>
        <w:rPr>
          <w:rFonts w:ascii="Times New Roman" w:hAnsi="Times New Roman" w:cs="Times New Roman"/>
          <w:color w:val="000000"/>
          <w:lang w:val="uk-UA"/>
        </w:rPr>
      </w:pPr>
      <w:r w:rsidRPr="00120798">
        <w:rPr>
          <w:rFonts w:ascii="Times New Roman" w:hAnsi="Times New Roman" w:cs="Times New Roman"/>
          <w:color w:val="000000"/>
          <w:lang w:val="uk-UA"/>
        </w:rPr>
        <w:t>4) зміни ціни у зв’язку із зміною ставок податків і зборів пропорційно до змін таких ставок;</w:t>
      </w:r>
    </w:p>
    <w:p w:rsidR="00120798" w:rsidRPr="00120798" w:rsidRDefault="00120798" w:rsidP="00120798">
      <w:pPr>
        <w:widowControl/>
        <w:shd w:val="clear" w:color="auto" w:fill="FFFFFF"/>
        <w:autoSpaceDE/>
        <w:ind w:firstLine="450"/>
        <w:jc w:val="both"/>
        <w:textAlignment w:val="baseline"/>
        <w:rPr>
          <w:rFonts w:ascii="Times New Roman" w:hAnsi="Times New Roman" w:cs="Times New Roman"/>
          <w:color w:val="000000"/>
          <w:lang w:val="uk-UA"/>
        </w:rPr>
      </w:pPr>
      <w:r w:rsidRPr="00120798">
        <w:rPr>
          <w:rFonts w:ascii="Times New Roman" w:hAnsi="Times New Roman" w:cs="Times New Roman"/>
          <w:color w:val="000000"/>
          <w:lang w:val="uk-UA"/>
        </w:rPr>
        <w:t>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120798" w:rsidRPr="00120798" w:rsidRDefault="00120798" w:rsidP="00120798">
      <w:pPr>
        <w:widowControl/>
        <w:shd w:val="clear" w:color="auto" w:fill="FFFFFF"/>
        <w:autoSpaceDE/>
        <w:ind w:firstLine="450"/>
        <w:jc w:val="both"/>
        <w:textAlignment w:val="baseline"/>
        <w:rPr>
          <w:rFonts w:ascii="Times New Roman" w:hAnsi="Times New Roman" w:cs="Times New Roman"/>
          <w:color w:val="000000"/>
          <w:lang w:val="uk-UA"/>
        </w:rPr>
      </w:pPr>
    </w:p>
    <w:p w:rsidR="00120798" w:rsidRPr="00120798" w:rsidRDefault="00120798" w:rsidP="00120798">
      <w:pPr>
        <w:jc w:val="center"/>
        <w:rPr>
          <w:lang w:val="uk-UA"/>
        </w:rPr>
      </w:pPr>
      <w:r w:rsidRPr="00120798">
        <w:rPr>
          <w:b/>
          <w:lang w:val="uk-UA"/>
        </w:rPr>
        <w:t>11. ДОДАТКИ ДО ДОГОВОРУ</w:t>
      </w:r>
    </w:p>
    <w:p w:rsidR="00120798" w:rsidRPr="00120798" w:rsidRDefault="00120798" w:rsidP="00120798">
      <w:pPr>
        <w:jc w:val="both"/>
        <w:rPr>
          <w:lang w:val="uk-UA"/>
        </w:rPr>
      </w:pPr>
      <w:r w:rsidRPr="00120798">
        <w:rPr>
          <w:lang w:val="uk-UA"/>
        </w:rPr>
        <w:lastRenderedPageBreak/>
        <w:t>Невід'ємною частиною цього Договору є:</w:t>
      </w:r>
    </w:p>
    <w:p w:rsidR="00120798" w:rsidRPr="00120798" w:rsidRDefault="00120798" w:rsidP="00120798">
      <w:pPr>
        <w:jc w:val="both"/>
        <w:rPr>
          <w:lang w:val="uk-UA"/>
        </w:rPr>
      </w:pPr>
      <w:r w:rsidRPr="00120798">
        <w:rPr>
          <w:lang w:val="uk-UA"/>
        </w:rPr>
        <w:t xml:space="preserve">Додаток №1  Специфікація </w:t>
      </w:r>
    </w:p>
    <w:p w:rsidR="00120798" w:rsidRPr="00120798" w:rsidRDefault="00120798" w:rsidP="00120798">
      <w:pPr>
        <w:ind w:left="7088"/>
        <w:rPr>
          <w:rFonts w:ascii="Times New Roman" w:hAnsi="Times New Roman" w:cs="Times New Roman"/>
          <w:b/>
          <w:lang w:val="uk-UA"/>
        </w:rPr>
      </w:pPr>
    </w:p>
    <w:p w:rsidR="00120798" w:rsidRPr="00120798" w:rsidRDefault="00120798" w:rsidP="00120798">
      <w:pPr>
        <w:ind w:left="7088"/>
        <w:rPr>
          <w:rFonts w:ascii="Times New Roman" w:hAnsi="Times New Roman" w:cs="Times New Roman"/>
          <w:b/>
          <w:lang w:val="uk-UA"/>
        </w:rPr>
      </w:pPr>
    </w:p>
    <w:p w:rsidR="00120798" w:rsidRPr="00120798" w:rsidRDefault="00120798" w:rsidP="00120798">
      <w:pPr>
        <w:shd w:val="clear" w:color="auto" w:fill="FFFFFF"/>
        <w:tabs>
          <w:tab w:val="left" w:pos="1418"/>
          <w:tab w:val="left" w:pos="1550"/>
        </w:tabs>
        <w:spacing w:line="274" w:lineRule="exact"/>
        <w:jc w:val="center"/>
        <w:rPr>
          <w:b/>
          <w:lang w:val="uk-UA"/>
        </w:rPr>
      </w:pPr>
    </w:p>
    <w:p w:rsidR="00120798" w:rsidRPr="00120798" w:rsidRDefault="00120798" w:rsidP="00120798">
      <w:pPr>
        <w:widowControl/>
        <w:suppressAutoHyphens w:val="0"/>
        <w:autoSpaceDE/>
        <w:jc w:val="center"/>
        <w:rPr>
          <w:rFonts w:ascii="Times New Roman" w:hAnsi="Times New Roman" w:cs="Times New Roman"/>
          <w:b/>
          <w:bCs/>
          <w:color w:val="000000"/>
          <w:lang w:val="uk-UA" w:eastAsia="ru-RU"/>
        </w:rPr>
      </w:pPr>
    </w:p>
    <w:p w:rsidR="00120798" w:rsidRPr="00120798" w:rsidRDefault="00120798" w:rsidP="00120798">
      <w:pPr>
        <w:widowControl/>
        <w:suppressAutoHyphens w:val="0"/>
        <w:autoSpaceDE/>
        <w:jc w:val="center"/>
        <w:rPr>
          <w:rFonts w:ascii="Times New Roman" w:hAnsi="Times New Roman" w:cs="Times New Roman"/>
          <w:b/>
          <w:bCs/>
          <w:color w:val="000000"/>
          <w:lang w:val="uk-UA" w:eastAsia="ru-RU"/>
        </w:rPr>
      </w:pPr>
      <w:r w:rsidRPr="00120798">
        <w:rPr>
          <w:rFonts w:ascii="Times New Roman" w:hAnsi="Times New Roman" w:cs="Times New Roman"/>
          <w:b/>
          <w:bCs/>
          <w:color w:val="000000"/>
          <w:lang w:val="uk-UA" w:eastAsia="ru-RU"/>
        </w:rPr>
        <w:t>12. ЮРИДИЧНІ АДРЕСИ ТА БАНКІВСЬКІ РЕКВІЗИТИ СТОРІН:</w:t>
      </w:r>
    </w:p>
    <w:p w:rsidR="00120798" w:rsidRPr="00120798" w:rsidRDefault="00120798" w:rsidP="00120798">
      <w:pPr>
        <w:widowControl/>
        <w:suppressAutoHyphens w:val="0"/>
        <w:autoSpaceDE/>
        <w:jc w:val="center"/>
        <w:rPr>
          <w:rFonts w:ascii="Times New Roman" w:hAnsi="Times New Roman" w:cs="Times New Roman"/>
          <w:b/>
          <w:bCs/>
          <w:color w:val="000000"/>
          <w:lang w:val="uk-UA" w:eastAsia="ru-RU"/>
        </w:rPr>
      </w:pPr>
    </w:p>
    <w:tbl>
      <w:tblPr>
        <w:tblW w:w="9911" w:type="dxa"/>
        <w:tblInd w:w="108" w:type="dxa"/>
        <w:tblLayout w:type="fixed"/>
        <w:tblLook w:val="04A0" w:firstRow="1" w:lastRow="0" w:firstColumn="1" w:lastColumn="0" w:noHBand="0" w:noVBand="1"/>
      </w:tblPr>
      <w:tblGrid>
        <w:gridCol w:w="5231"/>
        <w:gridCol w:w="4680"/>
      </w:tblGrid>
      <w:tr w:rsidR="00120798" w:rsidRPr="00120798" w:rsidTr="00652080">
        <w:trPr>
          <w:trHeight w:val="209"/>
        </w:trPr>
        <w:tc>
          <w:tcPr>
            <w:tcW w:w="5231" w:type="dxa"/>
          </w:tcPr>
          <w:p w:rsidR="00120798" w:rsidRPr="00120798" w:rsidRDefault="00120798" w:rsidP="00120798">
            <w:pPr>
              <w:snapToGrid w:val="0"/>
              <w:jc w:val="center"/>
              <w:rPr>
                <w:b/>
                <w:bCs/>
                <w:lang w:val="uk-UA"/>
              </w:rPr>
            </w:pPr>
            <w:r w:rsidRPr="00120798">
              <w:rPr>
                <w:b/>
                <w:bCs/>
                <w:sz w:val="22"/>
                <w:szCs w:val="22"/>
                <w:lang w:val="uk-UA"/>
              </w:rPr>
              <w:t>Замовник</w:t>
            </w:r>
          </w:p>
        </w:tc>
        <w:tc>
          <w:tcPr>
            <w:tcW w:w="4680" w:type="dxa"/>
          </w:tcPr>
          <w:p w:rsidR="00120798" w:rsidRPr="00120798" w:rsidRDefault="00120798" w:rsidP="00120798">
            <w:pPr>
              <w:snapToGrid w:val="0"/>
              <w:jc w:val="center"/>
              <w:rPr>
                <w:lang w:val="uk-UA"/>
              </w:rPr>
            </w:pPr>
            <w:r w:rsidRPr="00120798">
              <w:rPr>
                <w:b/>
                <w:lang w:val="uk-UA"/>
              </w:rPr>
              <w:t>Постачальник</w:t>
            </w:r>
          </w:p>
        </w:tc>
      </w:tr>
      <w:tr w:rsidR="00120798" w:rsidRPr="00120798" w:rsidTr="00652080">
        <w:trPr>
          <w:trHeight w:val="137"/>
        </w:trPr>
        <w:tc>
          <w:tcPr>
            <w:tcW w:w="5231" w:type="dxa"/>
          </w:tcPr>
          <w:p w:rsidR="00120798" w:rsidRPr="00120798" w:rsidRDefault="00120798" w:rsidP="00120798">
            <w:pPr>
              <w:jc w:val="center"/>
              <w:rPr>
                <w:b/>
                <w:lang w:val="uk-UA"/>
              </w:rPr>
            </w:pPr>
            <w:r w:rsidRPr="00120798">
              <w:rPr>
                <w:b/>
                <w:sz w:val="22"/>
                <w:szCs w:val="22"/>
                <w:lang w:val="uk-UA"/>
              </w:rPr>
              <w:t xml:space="preserve">Казанківський професійний аграрний </w:t>
            </w:r>
          </w:p>
          <w:p w:rsidR="00120798" w:rsidRPr="00120798" w:rsidRDefault="00120798" w:rsidP="00120798">
            <w:pPr>
              <w:jc w:val="center"/>
              <w:rPr>
                <w:b/>
                <w:lang w:val="uk-UA"/>
              </w:rPr>
            </w:pPr>
            <w:r w:rsidRPr="00120798">
              <w:rPr>
                <w:b/>
                <w:sz w:val="22"/>
                <w:szCs w:val="22"/>
                <w:lang w:val="uk-UA"/>
              </w:rPr>
              <w:t>ліцей</w:t>
            </w:r>
          </w:p>
          <w:p w:rsidR="00120798" w:rsidRPr="00120798" w:rsidRDefault="00120798" w:rsidP="00120798">
            <w:pPr>
              <w:rPr>
                <w:lang w:val="uk-UA"/>
              </w:rPr>
            </w:pPr>
            <w:r w:rsidRPr="00120798">
              <w:rPr>
                <w:sz w:val="22"/>
                <w:szCs w:val="22"/>
                <w:lang w:val="uk-UA"/>
              </w:rPr>
              <w:t>Юридична/фактична адреса:</w:t>
            </w:r>
          </w:p>
          <w:p w:rsidR="00120798" w:rsidRPr="00120798" w:rsidRDefault="00120798" w:rsidP="00120798">
            <w:pPr>
              <w:rPr>
                <w:lang w:val="uk-UA"/>
              </w:rPr>
            </w:pPr>
            <w:r w:rsidRPr="00120798">
              <w:rPr>
                <w:sz w:val="22"/>
                <w:szCs w:val="22"/>
                <w:lang w:val="uk-UA"/>
              </w:rPr>
              <w:t>56002, Миколаївська область,</w:t>
            </w:r>
          </w:p>
          <w:p w:rsidR="00120798" w:rsidRPr="00120798" w:rsidRDefault="00120798" w:rsidP="00120798">
            <w:pPr>
              <w:rPr>
                <w:lang w:val="uk-UA"/>
              </w:rPr>
            </w:pPr>
            <w:r w:rsidRPr="00120798">
              <w:rPr>
                <w:sz w:val="22"/>
                <w:szCs w:val="22"/>
                <w:lang w:val="uk-UA"/>
              </w:rPr>
              <w:t>Казанківський район, смт Казанка,</w:t>
            </w:r>
          </w:p>
          <w:p w:rsidR="00120798" w:rsidRPr="00120798" w:rsidRDefault="00120798" w:rsidP="00120798">
            <w:pPr>
              <w:rPr>
                <w:lang w:val="uk-UA"/>
              </w:rPr>
            </w:pPr>
            <w:r w:rsidRPr="00120798">
              <w:rPr>
                <w:sz w:val="22"/>
                <w:szCs w:val="22"/>
                <w:lang w:val="uk-UA"/>
              </w:rPr>
              <w:t>вул. Молодіжна, 5</w:t>
            </w:r>
          </w:p>
          <w:p w:rsidR="00120798" w:rsidRPr="00120798" w:rsidRDefault="00120798" w:rsidP="00120798">
            <w:pPr>
              <w:rPr>
                <w:lang w:val="uk-UA"/>
              </w:rPr>
            </w:pPr>
            <w:r w:rsidRPr="00120798">
              <w:rPr>
                <w:sz w:val="22"/>
                <w:szCs w:val="22"/>
                <w:lang w:val="uk-UA"/>
              </w:rPr>
              <w:t>Код ЄДРПОУ 02546039</w:t>
            </w:r>
          </w:p>
          <w:p w:rsidR="00120798" w:rsidRPr="00120798" w:rsidRDefault="00120798" w:rsidP="00120798">
            <w:pPr>
              <w:rPr>
                <w:lang w:val="uk-UA"/>
              </w:rPr>
            </w:pPr>
            <w:r w:rsidRPr="00120798">
              <w:rPr>
                <w:sz w:val="22"/>
                <w:szCs w:val="22"/>
                <w:lang w:val="uk-UA"/>
              </w:rPr>
              <w:t xml:space="preserve">р/р: </w:t>
            </w:r>
            <w:r w:rsidRPr="00120798">
              <w:rPr>
                <w:rFonts w:ascii="Times New Roman" w:hAnsi="Times New Roman" w:cs="Times New Roman"/>
                <w:lang w:val="uk-UA"/>
              </w:rPr>
              <w:t>UA 938201720344251004200001138</w:t>
            </w:r>
          </w:p>
          <w:p w:rsidR="00120798" w:rsidRPr="00120798" w:rsidRDefault="00120798" w:rsidP="00120798">
            <w:pPr>
              <w:rPr>
                <w:color w:val="000000"/>
                <w:lang w:val="uk-UA"/>
              </w:rPr>
            </w:pPr>
            <w:r w:rsidRPr="00120798">
              <w:rPr>
                <w:color w:val="000000"/>
                <w:sz w:val="22"/>
                <w:szCs w:val="22"/>
                <w:lang w:val="uk-UA"/>
              </w:rPr>
              <w:t>Держказначейська служба України, м. Київ УДКСУ у Казанківському районі</w:t>
            </w:r>
          </w:p>
          <w:p w:rsidR="00120798" w:rsidRPr="00120798" w:rsidRDefault="00120798" w:rsidP="00120798">
            <w:pPr>
              <w:rPr>
                <w:lang w:val="uk-UA"/>
              </w:rPr>
            </w:pPr>
            <w:r w:rsidRPr="00120798">
              <w:rPr>
                <w:sz w:val="22"/>
                <w:szCs w:val="22"/>
                <w:lang w:val="uk-UA"/>
              </w:rPr>
              <w:t>МФО 820172</w:t>
            </w:r>
          </w:p>
          <w:p w:rsidR="00120798" w:rsidRPr="00120798" w:rsidRDefault="00120798" w:rsidP="00120798">
            <w:pPr>
              <w:rPr>
                <w:lang w:val="uk-UA"/>
              </w:rPr>
            </w:pPr>
            <w:r w:rsidRPr="00120798">
              <w:rPr>
                <w:sz w:val="22"/>
                <w:szCs w:val="22"/>
                <w:lang w:val="uk-UA"/>
              </w:rPr>
              <w:t>ІПН 025460314215</w:t>
            </w:r>
          </w:p>
          <w:p w:rsidR="00120798" w:rsidRPr="00120798" w:rsidRDefault="00120798" w:rsidP="00120798">
            <w:pPr>
              <w:rPr>
                <w:lang w:val="uk-UA"/>
              </w:rPr>
            </w:pPr>
            <w:r w:rsidRPr="00120798">
              <w:rPr>
                <w:sz w:val="22"/>
                <w:szCs w:val="22"/>
                <w:lang w:val="uk-UA"/>
              </w:rPr>
              <w:t>Платник податку на додану вартість</w:t>
            </w:r>
          </w:p>
          <w:p w:rsidR="00120798" w:rsidRPr="00120798" w:rsidRDefault="00120798" w:rsidP="00120798">
            <w:pPr>
              <w:rPr>
                <w:b/>
                <w:lang w:val="uk-UA"/>
              </w:rPr>
            </w:pPr>
          </w:p>
          <w:p w:rsidR="00120798" w:rsidRPr="00120798" w:rsidRDefault="00120798" w:rsidP="00120798">
            <w:pPr>
              <w:rPr>
                <w:b/>
                <w:lang w:val="uk-UA"/>
              </w:rPr>
            </w:pPr>
            <w:r w:rsidRPr="00120798">
              <w:rPr>
                <w:b/>
                <w:sz w:val="22"/>
                <w:szCs w:val="22"/>
                <w:lang w:val="uk-UA"/>
              </w:rPr>
              <w:t xml:space="preserve">Директор </w:t>
            </w:r>
          </w:p>
          <w:p w:rsidR="00120798" w:rsidRPr="00120798" w:rsidRDefault="00120798" w:rsidP="00120798">
            <w:pPr>
              <w:rPr>
                <w:b/>
                <w:lang w:val="uk-UA"/>
              </w:rPr>
            </w:pPr>
            <w:r w:rsidRPr="00120798">
              <w:rPr>
                <w:b/>
                <w:sz w:val="22"/>
                <w:szCs w:val="22"/>
                <w:lang w:val="uk-UA"/>
              </w:rPr>
              <w:t>___________________________М.М. Зубель</w:t>
            </w:r>
          </w:p>
          <w:p w:rsidR="00120798" w:rsidRPr="00120798" w:rsidRDefault="00120798" w:rsidP="00120798">
            <w:pPr>
              <w:rPr>
                <w:b/>
                <w:lang w:val="uk-UA"/>
              </w:rPr>
            </w:pPr>
            <w:r w:rsidRPr="00120798">
              <w:rPr>
                <w:b/>
                <w:sz w:val="22"/>
                <w:szCs w:val="22"/>
                <w:lang w:val="uk-UA"/>
              </w:rPr>
              <w:t>м.п.</w:t>
            </w:r>
          </w:p>
        </w:tc>
        <w:tc>
          <w:tcPr>
            <w:tcW w:w="4680" w:type="dxa"/>
          </w:tcPr>
          <w:p w:rsidR="00120798" w:rsidRPr="00120798" w:rsidRDefault="00120798" w:rsidP="00120798">
            <w:pPr>
              <w:rPr>
                <w:b/>
                <w:lang w:val="uk-UA"/>
              </w:rPr>
            </w:pPr>
          </w:p>
          <w:p w:rsidR="00120798" w:rsidRPr="00120798" w:rsidRDefault="00120798" w:rsidP="00120798">
            <w:pPr>
              <w:rPr>
                <w:b/>
                <w:lang w:val="uk-UA"/>
              </w:rPr>
            </w:pPr>
          </w:p>
          <w:p w:rsidR="00120798" w:rsidRPr="00120798" w:rsidRDefault="00120798" w:rsidP="00120798">
            <w:pPr>
              <w:rPr>
                <w:b/>
                <w:lang w:val="uk-UA"/>
              </w:rPr>
            </w:pPr>
          </w:p>
          <w:p w:rsidR="00120798" w:rsidRPr="00120798" w:rsidRDefault="00120798" w:rsidP="00120798">
            <w:pPr>
              <w:rPr>
                <w:b/>
                <w:lang w:val="uk-UA"/>
              </w:rPr>
            </w:pPr>
          </w:p>
          <w:p w:rsidR="00120798" w:rsidRPr="00120798" w:rsidRDefault="00120798" w:rsidP="00120798">
            <w:pPr>
              <w:rPr>
                <w:b/>
                <w:lang w:val="uk-UA"/>
              </w:rPr>
            </w:pPr>
          </w:p>
          <w:p w:rsidR="00120798" w:rsidRPr="00120798" w:rsidRDefault="00120798" w:rsidP="00120798">
            <w:pPr>
              <w:rPr>
                <w:b/>
                <w:lang w:val="uk-UA"/>
              </w:rPr>
            </w:pPr>
          </w:p>
          <w:p w:rsidR="00120798" w:rsidRPr="00120798" w:rsidRDefault="00120798" w:rsidP="00120798">
            <w:pPr>
              <w:rPr>
                <w:b/>
                <w:lang w:val="uk-UA"/>
              </w:rPr>
            </w:pPr>
          </w:p>
          <w:p w:rsidR="00120798" w:rsidRPr="00120798" w:rsidRDefault="00120798" w:rsidP="00120798">
            <w:pPr>
              <w:rPr>
                <w:b/>
                <w:lang w:val="uk-UA"/>
              </w:rPr>
            </w:pPr>
          </w:p>
          <w:p w:rsidR="00120798" w:rsidRPr="00120798" w:rsidRDefault="00120798" w:rsidP="00120798">
            <w:pPr>
              <w:rPr>
                <w:b/>
                <w:lang w:val="uk-UA"/>
              </w:rPr>
            </w:pPr>
          </w:p>
          <w:p w:rsidR="00120798" w:rsidRPr="00120798" w:rsidRDefault="00120798" w:rsidP="00120798">
            <w:pPr>
              <w:rPr>
                <w:b/>
                <w:lang w:val="uk-UA"/>
              </w:rPr>
            </w:pPr>
          </w:p>
          <w:p w:rsidR="00120798" w:rsidRPr="00120798" w:rsidRDefault="00120798" w:rsidP="00120798">
            <w:pPr>
              <w:rPr>
                <w:b/>
                <w:lang w:val="uk-UA"/>
              </w:rPr>
            </w:pPr>
          </w:p>
          <w:p w:rsidR="00120798" w:rsidRPr="00120798" w:rsidRDefault="00120798" w:rsidP="00120798">
            <w:pPr>
              <w:rPr>
                <w:b/>
                <w:lang w:val="uk-UA"/>
              </w:rPr>
            </w:pPr>
          </w:p>
          <w:p w:rsidR="00120798" w:rsidRPr="00120798" w:rsidRDefault="00120798" w:rsidP="00120798">
            <w:pPr>
              <w:ind w:right="175"/>
              <w:rPr>
                <w:b/>
                <w:lang w:val="uk-UA"/>
              </w:rPr>
            </w:pPr>
          </w:p>
          <w:p w:rsidR="00120798" w:rsidRPr="00120798" w:rsidRDefault="00120798" w:rsidP="00120798">
            <w:pPr>
              <w:rPr>
                <w:b/>
                <w:lang w:val="uk-UA"/>
              </w:rPr>
            </w:pPr>
            <w:r w:rsidRPr="00120798">
              <w:rPr>
                <w:b/>
                <w:lang w:val="uk-UA"/>
              </w:rPr>
              <w:t xml:space="preserve">Директор </w:t>
            </w:r>
          </w:p>
          <w:p w:rsidR="00120798" w:rsidRPr="00120798" w:rsidRDefault="00120798" w:rsidP="00120798">
            <w:pPr>
              <w:rPr>
                <w:b/>
                <w:lang w:val="uk-UA"/>
              </w:rPr>
            </w:pPr>
            <w:r w:rsidRPr="00120798">
              <w:rPr>
                <w:b/>
                <w:lang w:val="uk-UA"/>
              </w:rPr>
              <w:t>___________________________</w:t>
            </w:r>
          </w:p>
          <w:p w:rsidR="00120798" w:rsidRPr="00120798" w:rsidRDefault="00120798" w:rsidP="00120798">
            <w:pPr>
              <w:rPr>
                <w:b/>
                <w:lang w:val="uk-UA"/>
              </w:rPr>
            </w:pPr>
            <w:r w:rsidRPr="00120798">
              <w:rPr>
                <w:b/>
                <w:lang w:val="uk-UA"/>
              </w:rPr>
              <w:t>м.п.</w:t>
            </w:r>
          </w:p>
        </w:tc>
      </w:tr>
    </w:tbl>
    <w:p w:rsidR="00120798" w:rsidRPr="00120798" w:rsidRDefault="00120798" w:rsidP="00120798">
      <w:pPr>
        <w:jc w:val="both"/>
        <w:rPr>
          <w:i/>
          <w:color w:val="000000"/>
          <w:lang w:val="uk-UA"/>
        </w:rPr>
      </w:pPr>
    </w:p>
    <w:p w:rsidR="00120798" w:rsidRPr="00120798" w:rsidRDefault="00120798" w:rsidP="00120798">
      <w:pPr>
        <w:jc w:val="both"/>
        <w:rPr>
          <w:b/>
          <w:i/>
          <w:sz w:val="22"/>
          <w:szCs w:val="22"/>
          <w:lang w:val="uk-UA"/>
        </w:rPr>
      </w:pPr>
      <w:r w:rsidRPr="00120798">
        <w:rPr>
          <w:b/>
          <w:i/>
          <w:sz w:val="22"/>
          <w:szCs w:val="22"/>
          <w:lang w:val="uk-UA"/>
        </w:rPr>
        <w:t>*</w:t>
      </w:r>
      <w:r w:rsidRPr="00120798">
        <w:rPr>
          <w:b/>
          <w:bCs/>
          <w:i/>
          <w:color w:val="000000"/>
          <w:sz w:val="22"/>
          <w:szCs w:val="22"/>
          <w:shd w:val="clear" w:color="auto" w:fill="FFFFFF"/>
          <w:lang w:val="uk-UA"/>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120798" w:rsidRDefault="00120798" w:rsidP="00120798">
      <w:pPr>
        <w:rPr>
          <w:lang w:val="uk-UA"/>
        </w:rPr>
      </w:pPr>
    </w:p>
    <w:p w:rsidR="00120798" w:rsidRDefault="00120798" w:rsidP="00120798">
      <w:pPr>
        <w:rPr>
          <w:lang w:val="uk-UA"/>
        </w:rPr>
      </w:pPr>
    </w:p>
    <w:p w:rsidR="00120798" w:rsidRDefault="00120798" w:rsidP="00120798">
      <w:pPr>
        <w:rPr>
          <w:lang w:val="uk-UA"/>
        </w:rPr>
      </w:pPr>
    </w:p>
    <w:p w:rsidR="00120798" w:rsidRDefault="00120798" w:rsidP="00120798">
      <w:pPr>
        <w:rPr>
          <w:lang w:val="uk-UA"/>
        </w:rPr>
      </w:pPr>
    </w:p>
    <w:p w:rsidR="00120798" w:rsidRDefault="00120798" w:rsidP="00120798">
      <w:pPr>
        <w:rPr>
          <w:lang w:val="uk-UA"/>
        </w:rPr>
      </w:pPr>
    </w:p>
    <w:p w:rsidR="00120798" w:rsidRDefault="00120798" w:rsidP="00120798">
      <w:pPr>
        <w:rPr>
          <w:lang w:val="uk-UA"/>
        </w:rPr>
      </w:pPr>
    </w:p>
    <w:p w:rsidR="00120798" w:rsidRDefault="00120798" w:rsidP="00120798">
      <w:pPr>
        <w:rPr>
          <w:lang w:val="uk-UA"/>
        </w:rPr>
      </w:pPr>
    </w:p>
    <w:p w:rsidR="00120798" w:rsidRDefault="00120798" w:rsidP="00120798">
      <w:pPr>
        <w:rPr>
          <w:lang w:val="uk-UA"/>
        </w:rPr>
      </w:pPr>
    </w:p>
    <w:p w:rsidR="00120798" w:rsidRDefault="00120798" w:rsidP="00120798">
      <w:pPr>
        <w:rPr>
          <w:lang w:val="uk-UA"/>
        </w:rPr>
      </w:pPr>
    </w:p>
    <w:p w:rsidR="00120798" w:rsidRDefault="00120798" w:rsidP="00120798">
      <w:pPr>
        <w:rPr>
          <w:lang w:val="uk-UA"/>
        </w:rPr>
      </w:pPr>
    </w:p>
    <w:p w:rsidR="00120798" w:rsidRDefault="00120798" w:rsidP="00120798">
      <w:pPr>
        <w:rPr>
          <w:lang w:val="uk-UA"/>
        </w:rPr>
      </w:pPr>
    </w:p>
    <w:p w:rsidR="00120798" w:rsidRPr="00120798" w:rsidRDefault="00120798" w:rsidP="00120798">
      <w:pPr>
        <w:rPr>
          <w:lang w:val="uk-UA"/>
        </w:rPr>
      </w:pPr>
    </w:p>
    <w:p w:rsidR="00061ED1" w:rsidRPr="00061ED1" w:rsidRDefault="00061ED1" w:rsidP="00061ED1">
      <w:pPr>
        <w:rPr>
          <w:lang w:val="uk-UA"/>
        </w:rPr>
      </w:pPr>
    </w:p>
    <w:p w:rsidR="003D5769" w:rsidRDefault="003D5769" w:rsidP="00C84FEC">
      <w:pPr>
        <w:ind w:left="7088"/>
        <w:rPr>
          <w:rFonts w:ascii="Times New Roman" w:hAnsi="Times New Roman" w:cs="Times New Roman"/>
          <w:b/>
          <w:lang w:val="uk-UA"/>
        </w:rPr>
      </w:pPr>
    </w:p>
    <w:p w:rsidR="00120798" w:rsidRDefault="00120798" w:rsidP="00C84FEC">
      <w:pPr>
        <w:ind w:left="7088"/>
        <w:rPr>
          <w:rFonts w:ascii="Times New Roman" w:hAnsi="Times New Roman" w:cs="Times New Roman"/>
          <w:b/>
          <w:lang w:val="uk-UA"/>
        </w:rPr>
      </w:pPr>
    </w:p>
    <w:p w:rsidR="009804CF" w:rsidRDefault="009804CF" w:rsidP="00C84FEC">
      <w:pPr>
        <w:ind w:left="7088"/>
        <w:rPr>
          <w:rFonts w:ascii="Times New Roman" w:hAnsi="Times New Roman" w:cs="Times New Roman"/>
          <w:b/>
          <w:lang w:val="uk-UA"/>
        </w:rPr>
      </w:pPr>
    </w:p>
    <w:p w:rsidR="005724D1" w:rsidRDefault="005724D1" w:rsidP="00C84FEC">
      <w:pPr>
        <w:ind w:left="7088"/>
        <w:rPr>
          <w:rFonts w:ascii="Times New Roman" w:hAnsi="Times New Roman" w:cs="Times New Roman"/>
          <w:b/>
          <w:lang w:val="uk-UA"/>
        </w:rPr>
      </w:pPr>
    </w:p>
    <w:p w:rsidR="005724D1" w:rsidRDefault="005724D1" w:rsidP="00C84FEC">
      <w:pPr>
        <w:ind w:left="7088"/>
        <w:rPr>
          <w:rFonts w:ascii="Times New Roman" w:hAnsi="Times New Roman" w:cs="Times New Roman"/>
          <w:b/>
          <w:lang w:val="uk-UA"/>
        </w:rPr>
      </w:pPr>
    </w:p>
    <w:p w:rsidR="005724D1" w:rsidRDefault="005724D1" w:rsidP="00C84FEC">
      <w:pPr>
        <w:ind w:left="7088"/>
        <w:rPr>
          <w:rFonts w:ascii="Times New Roman" w:hAnsi="Times New Roman" w:cs="Times New Roman"/>
          <w:b/>
          <w:lang w:val="uk-UA"/>
        </w:rPr>
      </w:pPr>
    </w:p>
    <w:p w:rsidR="005724D1" w:rsidRDefault="005724D1" w:rsidP="00C84FEC">
      <w:pPr>
        <w:ind w:left="7088"/>
        <w:rPr>
          <w:rFonts w:ascii="Times New Roman" w:hAnsi="Times New Roman" w:cs="Times New Roman"/>
          <w:b/>
          <w:lang w:val="uk-UA"/>
        </w:rPr>
      </w:pPr>
    </w:p>
    <w:p w:rsidR="005724D1" w:rsidRDefault="005724D1" w:rsidP="00C84FEC">
      <w:pPr>
        <w:ind w:left="7088"/>
        <w:rPr>
          <w:rFonts w:ascii="Times New Roman" w:hAnsi="Times New Roman" w:cs="Times New Roman"/>
          <w:b/>
          <w:lang w:val="uk-UA"/>
        </w:rPr>
      </w:pPr>
    </w:p>
    <w:p w:rsidR="005724D1" w:rsidRDefault="005724D1" w:rsidP="00C84FEC">
      <w:pPr>
        <w:ind w:left="7088"/>
        <w:rPr>
          <w:rFonts w:ascii="Times New Roman" w:hAnsi="Times New Roman" w:cs="Times New Roman"/>
          <w:b/>
          <w:lang w:val="uk-UA"/>
        </w:rPr>
      </w:pPr>
    </w:p>
    <w:p w:rsidR="005724D1" w:rsidRDefault="005724D1" w:rsidP="00C84FEC">
      <w:pPr>
        <w:ind w:left="7088"/>
        <w:rPr>
          <w:rFonts w:ascii="Times New Roman" w:hAnsi="Times New Roman" w:cs="Times New Roman"/>
          <w:b/>
          <w:lang w:val="uk-UA"/>
        </w:rPr>
      </w:pPr>
    </w:p>
    <w:p w:rsidR="005724D1" w:rsidRDefault="005724D1" w:rsidP="00C84FEC">
      <w:pPr>
        <w:ind w:left="7088"/>
        <w:rPr>
          <w:rFonts w:ascii="Times New Roman" w:hAnsi="Times New Roman" w:cs="Times New Roman"/>
          <w:b/>
          <w:lang w:val="uk-UA"/>
        </w:rPr>
      </w:pPr>
    </w:p>
    <w:p w:rsidR="005724D1" w:rsidRDefault="005724D1" w:rsidP="00C84FEC">
      <w:pPr>
        <w:ind w:left="7088"/>
        <w:rPr>
          <w:rFonts w:ascii="Times New Roman" w:hAnsi="Times New Roman" w:cs="Times New Roman"/>
          <w:b/>
          <w:lang w:val="uk-UA"/>
        </w:rPr>
      </w:pPr>
    </w:p>
    <w:p w:rsidR="00C84FEC" w:rsidRPr="005D3BFA" w:rsidRDefault="00EB0BCF" w:rsidP="00C84FEC">
      <w:pPr>
        <w:ind w:left="7088"/>
        <w:rPr>
          <w:rFonts w:ascii="Times New Roman" w:hAnsi="Times New Roman" w:cs="Times New Roman"/>
          <w:b/>
          <w:lang w:val="uk-UA"/>
        </w:rPr>
      </w:pPr>
      <w:r>
        <w:rPr>
          <w:rFonts w:ascii="Times New Roman" w:hAnsi="Times New Roman" w:cs="Times New Roman"/>
          <w:b/>
          <w:lang w:val="uk-UA"/>
        </w:rPr>
        <w:lastRenderedPageBreak/>
        <w:t>Д</w:t>
      </w:r>
      <w:r w:rsidR="00C84FEC" w:rsidRPr="005D3BFA">
        <w:rPr>
          <w:rFonts w:ascii="Times New Roman" w:hAnsi="Times New Roman" w:cs="Times New Roman"/>
          <w:b/>
          <w:lang w:val="uk-UA"/>
        </w:rPr>
        <w:t>одаток № 1</w:t>
      </w:r>
    </w:p>
    <w:p w:rsidR="00C84FEC" w:rsidRPr="005D3BFA" w:rsidRDefault="00F33F4D" w:rsidP="00C84FEC">
      <w:pPr>
        <w:ind w:left="7088"/>
        <w:rPr>
          <w:rFonts w:ascii="Times New Roman" w:hAnsi="Times New Roman" w:cs="Times New Roman"/>
          <w:lang w:val="uk-UA"/>
        </w:rPr>
      </w:pPr>
      <w:r>
        <w:rPr>
          <w:rFonts w:ascii="Times New Roman" w:hAnsi="Times New Roman" w:cs="Times New Roman"/>
          <w:lang w:val="uk-UA"/>
        </w:rPr>
        <w:t xml:space="preserve">До договору № </w:t>
      </w:r>
    </w:p>
    <w:p w:rsidR="00C84FEC" w:rsidRPr="005D3BFA" w:rsidRDefault="00C84FEC" w:rsidP="00C84FEC">
      <w:pPr>
        <w:ind w:left="7088"/>
        <w:rPr>
          <w:rFonts w:ascii="Times New Roman" w:hAnsi="Times New Roman" w:cs="Times New Roman"/>
          <w:lang w:val="uk-UA"/>
        </w:rPr>
      </w:pPr>
      <w:r w:rsidRPr="005D3BFA">
        <w:rPr>
          <w:rFonts w:ascii="Times New Roman" w:hAnsi="Times New Roman" w:cs="Times New Roman"/>
          <w:lang w:val="uk-UA"/>
        </w:rPr>
        <w:t>Від «___»________202</w:t>
      </w:r>
      <w:r w:rsidR="00740830">
        <w:rPr>
          <w:rFonts w:ascii="Times New Roman" w:hAnsi="Times New Roman" w:cs="Times New Roman"/>
          <w:lang w:val="uk-UA"/>
        </w:rPr>
        <w:t>4</w:t>
      </w:r>
      <w:r w:rsidRPr="005D3BFA">
        <w:rPr>
          <w:rFonts w:ascii="Times New Roman" w:hAnsi="Times New Roman" w:cs="Times New Roman"/>
          <w:lang w:val="uk-UA"/>
        </w:rPr>
        <w:t xml:space="preserve"> р.</w:t>
      </w:r>
    </w:p>
    <w:p w:rsidR="00C84FEC" w:rsidRPr="005D3BFA" w:rsidRDefault="00C84FEC" w:rsidP="00C84FEC">
      <w:pPr>
        <w:rPr>
          <w:rFonts w:ascii="Times New Roman" w:hAnsi="Times New Roman" w:cs="Times New Roman"/>
          <w:lang w:val="uk-UA"/>
        </w:rPr>
      </w:pPr>
    </w:p>
    <w:p w:rsidR="00C84FEC" w:rsidRPr="005D3BFA" w:rsidRDefault="00C84FEC" w:rsidP="00C84FEC">
      <w:pPr>
        <w:rPr>
          <w:lang w:val="uk-UA"/>
        </w:rPr>
      </w:pPr>
    </w:p>
    <w:p w:rsidR="00C84FEC" w:rsidRPr="005D3BFA" w:rsidRDefault="00C84FEC" w:rsidP="00C84FEC">
      <w:pPr>
        <w:tabs>
          <w:tab w:val="left" w:pos="1134"/>
        </w:tabs>
        <w:jc w:val="center"/>
        <w:rPr>
          <w:rFonts w:ascii="Times New Roman" w:hAnsi="Times New Roman" w:cs="Times New Roman"/>
          <w:b/>
          <w:color w:val="000000"/>
          <w:lang w:val="uk-UA"/>
        </w:rPr>
      </w:pPr>
      <w:r w:rsidRPr="005D3BFA">
        <w:rPr>
          <w:rFonts w:ascii="Times New Roman" w:hAnsi="Times New Roman" w:cs="Times New Roman"/>
          <w:b/>
          <w:color w:val="000000"/>
          <w:lang w:val="uk-UA"/>
        </w:rPr>
        <w:t>СПЕЦИФІКАЦІЯ</w:t>
      </w:r>
    </w:p>
    <w:p w:rsidR="00C84FEC" w:rsidRPr="005D3BFA" w:rsidRDefault="00C84FEC" w:rsidP="00C84FEC">
      <w:pPr>
        <w:widowControl/>
        <w:suppressAutoHyphens w:val="0"/>
        <w:autoSpaceDE/>
        <w:textAlignment w:val="baseline"/>
        <w:rPr>
          <w:rFonts w:ascii="Arial" w:hAnsi="Arial" w:cs="Arial"/>
          <w:color w:val="000000"/>
          <w:lang w:val="uk-UA" w:eastAsia="ru-RU"/>
        </w:rPr>
      </w:pPr>
      <w:r w:rsidRPr="005D3BFA">
        <w:rPr>
          <w:rFonts w:ascii="inherit" w:hAnsi="inherit" w:cs="Arial"/>
          <w:b/>
          <w:bCs/>
          <w:color w:val="000000"/>
          <w:bdr w:val="none" w:sz="0" w:space="0" w:color="auto" w:frame="1"/>
          <w:lang w:val="uk-UA" w:eastAsia="ru-RU"/>
        </w:rPr>
        <w:t> </w:t>
      </w:r>
    </w:p>
    <w:p w:rsidR="00C84FEC" w:rsidRPr="005D3BFA" w:rsidRDefault="00C84FEC" w:rsidP="00C84FEC">
      <w:pPr>
        <w:widowControl/>
        <w:suppressAutoHyphens w:val="0"/>
        <w:autoSpaceDE/>
        <w:ind w:firstLine="360"/>
        <w:jc w:val="both"/>
        <w:textAlignment w:val="baseline"/>
        <w:rPr>
          <w:rFonts w:ascii="Times New Roman" w:hAnsi="Times New Roman" w:cs="Times New Roman"/>
          <w:color w:val="000000"/>
          <w:lang w:val="uk-UA" w:eastAsia="ru-RU"/>
        </w:rPr>
      </w:pPr>
      <w:r w:rsidRPr="005D3BFA">
        <w:rPr>
          <w:lang w:val="uk-UA"/>
        </w:rPr>
        <w:t>Казанківський професійний аграрний ліцей (надалі Замовник) в особі  директора Зубеля Миколи Миколайовича, що діє на підставі Статуту з однієї стор</w:t>
      </w:r>
      <w:r w:rsidR="00174454">
        <w:rPr>
          <w:lang w:val="uk-UA"/>
        </w:rPr>
        <w:t xml:space="preserve">они, та  </w:t>
      </w:r>
      <w:r w:rsidR="00767187">
        <w:rPr>
          <w:lang w:val="uk-UA"/>
        </w:rPr>
        <w:t>_______________</w:t>
      </w:r>
      <w:r w:rsidRPr="005D3BFA">
        <w:rPr>
          <w:lang w:val="uk-UA"/>
        </w:rPr>
        <w:t xml:space="preserve"> (надалі Постачальник) в ос</w:t>
      </w:r>
      <w:r w:rsidR="00174454">
        <w:rPr>
          <w:lang w:val="uk-UA"/>
        </w:rPr>
        <w:t xml:space="preserve">обі </w:t>
      </w:r>
      <w:r w:rsidR="00767187">
        <w:rPr>
          <w:lang w:val="uk-UA"/>
        </w:rPr>
        <w:t>_______________________________________</w:t>
      </w:r>
      <w:r w:rsidRPr="005D3BFA">
        <w:rPr>
          <w:lang w:val="uk-UA"/>
        </w:rPr>
        <w:t>, що діє на підстав</w:t>
      </w:r>
      <w:r w:rsidR="00174454">
        <w:rPr>
          <w:lang w:val="uk-UA"/>
        </w:rPr>
        <w:t xml:space="preserve">і </w:t>
      </w:r>
      <w:r w:rsidR="00767187">
        <w:rPr>
          <w:lang w:val="uk-UA"/>
        </w:rPr>
        <w:t>____________________</w:t>
      </w:r>
      <w:r w:rsidRPr="005D3BFA">
        <w:rPr>
          <w:lang w:val="uk-UA"/>
        </w:rPr>
        <w:t xml:space="preserve"> з другої сторони, надалі «Сторони» </w:t>
      </w:r>
      <w:r w:rsidRPr="005D3BFA">
        <w:rPr>
          <w:rFonts w:ascii="Times New Roman" w:hAnsi="Times New Roman" w:cs="Times New Roman"/>
          <w:color w:val="000000"/>
          <w:lang w:val="uk-UA" w:eastAsia="ru-RU"/>
        </w:rPr>
        <w:t>уклали дану Специфікацію до договору поставки про нижченаведене:</w:t>
      </w:r>
    </w:p>
    <w:p w:rsidR="00C84FEC" w:rsidRPr="005D3BFA" w:rsidRDefault="00C84FEC" w:rsidP="00C84FEC">
      <w:pPr>
        <w:widowControl/>
        <w:suppressAutoHyphens w:val="0"/>
        <w:autoSpaceDE/>
        <w:ind w:firstLine="360"/>
        <w:jc w:val="both"/>
        <w:textAlignment w:val="baseline"/>
        <w:rPr>
          <w:rFonts w:ascii="Times New Roman" w:hAnsi="Times New Roman" w:cs="Times New Roman"/>
          <w:color w:val="000000"/>
          <w:lang w:val="uk-UA"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4536"/>
        <w:gridCol w:w="992"/>
        <w:gridCol w:w="1134"/>
        <w:gridCol w:w="1417"/>
        <w:gridCol w:w="1418"/>
      </w:tblGrid>
      <w:tr w:rsidR="00EB0BCF" w:rsidRPr="005D3BFA" w:rsidTr="00EB0BCF">
        <w:tc>
          <w:tcPr>
            <w:tcW w:w="532" w:type="dxa"/>
            <w:tcBorders>
              <w:top w:val="single" w:sz="4" w:space="0" w:color="auto"/>
              <w:left w:val="single" w:sz="4" w:space="0" w:color="auto"/>
              <w:bottom w:val="single" w:sz="4" w:space="0" w:color="auto"/>
              <w:right w:val="single" w:sz="4" w:space="0" w:color="auto"/>
            </w:tcBorders>
          </w:tcPr>
          <w:p w:rsidR="00C84FEC" w:rsidRPr="005D3BFA" w:rsidRDefault="00C84FEC" w:rsidP="00882A9D">
            <w:pPr>
              <w:tabs>
                <w:tab w:val="left" w:pos="426"/>
              </w:tabs>
              <w:jc w:val="both"/>
              <w:rPr>
                <w:lang w:val="uk-UA" w:eastAsia="en-US"/>
              </w:rPr>
            </w:pPr>
            <w:r w:rsidRPr="005D3BFA">
              <w:rPr>
                <w:sz w:val="22"/>
                <w:szCs w:val="22"/>
                <w:lang w:val="uk-UA" w:eastAsia="en-US"/>
              </w:rPr>
              <w:t>№</w:t>
            </w:r>
          </w:p>
          <w:p w:rsidR="00C84FEC" w:rsidRPr="005D3BFA" w:rsidRDefault="00C84FEC" w:rsidP="00882A9D">
            <w:pPr>
              <w:tabs>
                <w:tab w:val="left" w:pos="426"/>
              </w:tabs>
              <w:jc w:val="both"/>
              <w:rPr>
                <w:lang w:val="uk-UA" w:eastAsia="en-US"/>
              </w:rPr>
            </w:pPr>
            <w:r w:rsidRPr="005D3BFA">
              <w:rPr>
                <w:sz w:val="22"/>
                <w:szCs w:val="22"/>
                <w:lang w:val="uk-UA" w:eastAsia="en-US"/>
              </w:rPr>
              <w:t>п/п</w:t>
            </w:r>
          </w:p>
        </w:tc>
        <w:tc>
          <w:tcPr>
            <w:tcW w:w="4536" w:type="dxa"/>
            <w:tcBorders>
              <w:top w:val="single" w:sz="4" w:space="0" w:color="auto"/>
              <w:left w:val="single" w:sz="4" w:space="0" w:color="auto"/>
              <w:bottom w:val="single" w:sz="4" w:space="0" w:color="auto"/>
              <w:right w:val="single" w:sz="4" w:space="0" w:color="auto"/>
            </w:tcBorders>
            <w:vAlign w:val="center"/>
          </w:tcPr>
          <w:p w:rsidR="00C84FEC" w:rsidRPr="005D3BFA" w:rsidRDefault="00C84FEC" w:rsidP="00882A9D">
            <w:pPr>
              <w:tabs>
                <w:tab w:val="left" w:pos="426"/>
              </w:tabs>
              <w:jc w:val="center"/>
              <w:rPr>
                <w:lang w:val="uk-UA" w:eastAsia="en-US"/>
              </w:rPr>
            </w:pPr>
            <w:r w:rsidRPr="005D3BFA">
              <w:rPr>
                <w:sz w:val="22"/>
                <w:szCs w:val="22"/>
                <w:lang w:val="uk-UA" w:eastAsia="en-US"/>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rsidR="00C84FEC" w:rsidRPr="005D3BFA" w:rsidRDefault="00C84FEC" w:rsidP="00882A9D">
            <w:pPr>
              <w:tabs>
                <w:tab w:val="left" w:pos="426"/>
              </w:tabs>
              <w:jc w:val="center"/>
              <w:rPr>
                <w:lang w:val="uk-UA" w:eastAsia="en-US"/>
              </w:rPr>
            </w:pPr>
            <w:r w:rsidRPr="005D3BFA">
              <w:rPr>
                <w:sz w:val="22"/>
                <w:szCs w:val="22"/>
                <w:lang w:val="uk-UA" w:eastAsia="en-US"/>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C84FEC" w:rsidRPr="005D3BFA" w:rsidRDefault="00C84FEC" w:rsidP="00882A9D">
            <w:pPr>
              <w:tabs>
                <w:tab w:val="left" w:pos="426"/>
              </w:tabs>
              <w:jc w:val="center"/>
              <w:rPr>
                <w:lang w:val="uk-UA" w:eastAsia="en-US"/>
              </w:rPr>
            </w:pPr>
            <w:r w:rsidRPr="005D3BFA">
              <w:rPr>
                <w:sz w:val="22"/>
                <w:szCs w:val="22"/>
                <w:lang w:val="uk-UA" w:eastAsia="en-US"/>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C84FEC" w:rsidRPr="005D3BFA" w:rsidRDefault="00C84FEC" w:rsidP="00882A9D">
            <w:pPr>
              <w:tabs>
                <w:tab w:val="left" w:pos="426"/>
              </w:tabs>
              <w:jc w:val="center"/>
              <w:rPr>
                <w:lang w:val="uk-UA" w:eastAsia="en-US"/>
              </w:rPr>
            </w:pPr>
            <w:r w:rsidRPr="005D3BFA">
              <w:rPr>
                <w:sz w:val="22"/>
                <w:szCs w:val="22"/>
                <w:lang w:val="uk-UA" w:eastAsia="en-US"/>
              </w:rPr>
              <w:t>Ціна за одиницю 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C84FEC" w:rsidRPr="005D3BFA" w:rsidRDefault="00C84FEC" w:rsidP="00882A9D">
            <w:pPr>
              <w:tabs>
                <w:tab w:val="left" w:pos="426"/>
              </w:tabs>
              <w:jc w:val="center"/>
              <w:rPr>
                <w:lang w:val="uk-UA" w:eastAsia="en-US"/>
              </w:rPr>
            </w:pPr>
            <w:r w:rsidRPr="005D3BFA">
              <w:rPr>
                <w:sz w:val="22"/>
                <w:szCs w:val="22"/>
                <w:lang w:val="uk-UA" w:eastAsia="en-US"/>
              </w:rPr>
              <w:t xml:space="preserve">Сума </w:t>
            </w:r>
          </w:p>
          <w:p w:rsidR="00C84FEC" w:rsidRPr="005D3BFA" w:rsidRDefault="00C84FEC" w:rsidP="00882A9D">
            <w:pPr>
              <w:tabs>
                <w:tab w:val="left" w:pos="426"/>
              </w:tabs>
              <w:jc w:val="center"/>
              <w:rPr>
                <w:lang w:val="uk-UA" w:eastAsia="en-US"/>
              </w:rPr>
            </w:pPr>
            <w:r w:rsidRPr="005D3BFA">
              <w:rPr>
                <w:sz w:val="22"/>
                <w:szCs w:val="22"/>
                <w:lang w:val="uk-UA" w:eastAsia="en-US"/>
              </w:rPr>
              <w:t>без ПДВ, грн.</w:t>
            </w:r>
          </w:p>
        </w:tc>
      </w:tr>
      <w:tr w:rsidR="00D7647F" w:rsidRPr="00355310" w:rsidTr="00D7647F">
        <w:trPr>
          <w:trHeight w:val="355"/>
        </w:trPr>
        <w:tc>
          <w:tcPr>
            <w:tcW w:w="532" w:type="dxa"/>
          </w:tcPr>
          <w:p w:rsidR="00D7647F" w:rsidRPr="003B04E6"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sidRPr="003B04E6">
              <w:rPr>
                <w:rFonts w:ascii="Times New Roman" w:eastAsia="Arial" w:hAnsi="Times New Roman" w:cs="Times New Roman"/>
                <w:color w:val="000000"/>
                <w:sz w:val="22"/>
                <w:szCs w:val="22"/>
                <w:lang w:val="uk-UA" w:eastAsia="ru-RU"/>
              </w:rPr>
              <w:t>1.</w:t>
            </w:r>
          </w:p>
        </w:tc>
        <w:tc>
          <w:tcPr>
            <w:tcW w:w="4536" w:type="dxa"/>
          </w:tcPr>
          <w:p w:rsidR="00D7647F" w:rsidRPr="00506075" w:rsidRDefault="00FE0A60" w:rsidP="006A3F78">
            <w:pPr>
              <w:jc w:val="both"/>
              <w:rPr>
                <w:rFonts w:ascii="Times New Roman" w:hAnsi="Times New Roman" w:cs="Times New Roman"/>
                <w:b/>
                <w:bCs/>
                <w:lang w:val="uk-UA"/>
              </w:rPr>
            </w:pPr>
            <w:r>
              <w:rPr>
                <w:rFonts w:ascii="Times New Roman" w:hAnsi="Times New Roman" w:cs="Times New Roman"/>
                <w:bCs/>
                <w:lang w:val="uk-UA" w:eastAsia="ru-RU"/>
              </w:rPr>
              <w:t xml:space="preserve">Фузарин </w:t>
            </w:r>
          </w:p>
        </w:tc>
        <w:tc>
          <w:tcPr>
            <w:tcW w:w="992" w:type="dxa"/>
          </w:tcPr>
          <w:p w:rsidR="00D7647F" w:rsidRPr="003B04E6"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л</w:t>
            </w:r>
          </w:p>
        </w:tc>
        <w:tc>
          <w:tcPr>
            <w:tcW w:w="1134" w:type="dxa"/>
          </w:tcPr>
          <w:p w:rsidR="00D7647F" w:rsidRPr="003B04E6" w:rsidRDefault="00D7647F" w:rsidP="006A3F78">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300</w:t>
            </w:r>
          </w:p>
        </w:tc>
        <w:tc>
          <w:tcPr>
            <w:tcW w:w="1417" w:type="dxa"/>
            <w:vAlign w:val="center"/>
          </w:tcPr>
          <w:p w:rsidR="00D7647F" w:rsidRPr="00355310" w:rsidRDefault="00D7647F" w:rsidP="005A37C2">
            <w:pPr>
              <w:jc w:val="right"/>
              <w:rPr>
                <w:lang w:val="uk-UA"/>
              </w:rPr>
            </w:pPr>
          </w:p>
        </w:tc>
        <w:tc>
          <w:tcPr>
            <w:tcW w:w="1418" w:type="dxa"/>
            <w:vAlign w:val="center"/>
          </w:tcPr>
          <w:p w:rsidR="00D7647F" w:rsidRPr="00355310" w:rsidRDefault="00D7647F" w:rsidP="005A37C2">
            <w:pPr>
              <w:jc w:val="right"/>
              <w:rPr>
                <w:lang w:val="uk-UA"/>
              </w:rPr>
            </w:pPr>
          </w:p>
        </w:tc>
      </w:tr>
      <w:tr w:rsidR="00D7647F" w:rsidRPr="00355310" w:rsidTr="00D7647F">
        <w:trPr>
          <w:trHeight w:val="403"/>
        </w:trPr>
        <w:tc>
          <w:tcPr>
            <w:tcW w:w="532" w:type="dxa"/>
          </w:tcPr>
          <w:p w:rsidR="00D7647F" w:rsidRPr="003B04E6"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2.</w:t>
            </w:r>
          </w:p>
        </w:tc>
        <w:tc>
          <w:tcPr>
            <w:tcW w:w="4536" w:type="dxa"/>
          </w:tcPr>
          <w:p w:rsidR="00D7647F" w:rsidRPr="00506075" w:rsidRDefault="00FE0A60" w:rsidP="006A3F78">
            <w:pPr>
              <w:jc w:val="both"/>
              <w:rPr>
                <w:rFonts w:ascii="Times New Roman" w:hAnsi="Times New Roman" w:cs="Times New Roman"/>
                <w:bCs/>
                <w:lang w:val="uk-UA"/>
              </w:rPr>
            </w:pPr>
            <w:r>
              <w:rPr>
                <w:rFonts w:ascii="Times New Roman" w:hAnsi="Times New Roman" w:cs="Times New Roman"/>
                <w:bCs/>
                <w:lang w:val="uk-UA" w:eastAsia="ru-RU"/>
              </w:rPr>
              <w:t xml:space="preserve">Триатлон </w:t>
            </w:r>
          </w:p>
        </w:tc>
        <w:tc>
          <w:tcPr>
            <w:tcW w:w="992" w:type="dxa"/>
          </w:tcPr>
          <w:p w:rsidR="00D7647F" w:rsidRPr="003B04E6"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кг</w:t>
            </w:r>
          </w:p>
        </w:tc>
        <w:tc>
          <w:tcPr>
            <w:tcW w:w="1134" w:type="dxa"/>
          </w:tcPr>
          <w:p w:rsidR="00D7647F" w:rsidRDefault="00D7647F" w:rsidP="006A3F78">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12</w:t>
            </w:r>
          </w:p>
        </w:tc>
        <w:tc>
          <w:tcPr>
            <w:tcW w:w="1417" w:type="dxa"/>
            <w:vAlign w:val="center"/>
          </w:tcPr>
          <w:p w:rsidR="00D7647F" w:rsidRPr="00355310" w:rsidRDefault="00D7647F" w:rsidP="005A37C2">
            <w:pPr>
              <w:jc w:val="right"/>
              <w:rPr>
                <w:lang w:val="uk-UA"/>
              </w:rPr>
            </w:pPr>
          </w:p>
        </w:tc>
        <w:tc>
          <w:tcPr>
            <w:tcW w:w="1418" w:type="dxa"/>
            <w:vAlign w:val="center"/>
          </w:tcPr>
          <w:p w:rsidR="00D7647F" w:rsidRPr="00355310" w:rsidRDefault="00D7647F" w:rsidP="005A37C2">
            <w:pPr>
              <w:jc w:val="right"/>
              <w:rPr>
                <w:lang w:val="uk-UA"/>
              </w:rPr>
            </w:pPr>
          </w:p>
        </w:tc>
      </w:tr>
      <w:tr w:rsidR="00D7647F" w:rsidRPr="00355310" w:rsidTr="00D7647F">
        <w:trPr>
          <w:trHeight w:val="422"/>
        </w:trPr>
        <w:tc>
          <w:tcPr>
            <w:tcW w:w="532" w:type="dxa"/>
          </w:tcPr>
          <w:p w:rsidR="00D7647F"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3.</w:t>
            </w:r>
          </w:p>
        </w:tc>
        <w:tc>
          <w:tcPr>
            <w:tcW w:w="4536" w:type="dxa"/>
          </w:tcPr>
          <w:p w:rsidR="00D7647F" w:rsidRPr="00506075" w:rsidRDefault="00FE0A60" w:rsidP="006A3F78">
            <w:pPr>
              <w:jc w:val="both"/>
              <w:rPr>
                <w:rFonts w:ascii="Times New Roman" w:hAnsi="Times New Roman" w:cs="Times New Roman"/>
                <w:bCs/>
                <w:lang w:val="uk-UA"/>
              </w:rPr>
            </w:pPr>
            <w:r>
              <w:rPr>
                <w:rFonts w:ascii="Times New Roman" w:hAnsi="Times New Roman" w:cs="Times New Roman"/>
                <w:bCs/>
                <w:lang w:val="uk-UA" w:eastAsia="ru-RU"/>
              </w:rPr>
              <w:t xml:space="preserve">Оперкот Акро </w:t>
            </w:r>
          </w:p>
        </w:tc>
        <w:tc>
          <w:tcPr>
            <w:tcW w:w="992" w:type="dxa"/>
          </w:tcPr>
          <w:p w:rsidR="00D7647F"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л</w:t>
            </w:r>
          </w:p>
        </w:tc>
        <w:tc>
          <w:tcPr>
            <w:tcW w:w="1134" w:type="dxa"/>
          </w:tcPr>
          <w:p w:rsidR="00D7647F" w:rsidRDefault="00D7647F" w:rsidP="006A3F78">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30</w:t>
            </w:r>
          </w:p>
        </w:tc>
        <w:tc>
          <w:tcPr>
            <w:tcW w:w="1417" w:type="dxa"/>
            <w:vAlign w:val="center"/>
          </w:tcPr>
          <w:p w:rsidR="00D7647F" w:rsidRPr="00355310" w:rsidRDefault="00D7647F" w:rsidP="005A37C2">
            <w:pPr>
              <w:jc w:val="right"/>
              <w:rPr>
                <w:lang w:val="uk-UA"/>
              </w:rPr>
            </w:pPr>
          </w:p>
        </w:tc>
        <w:tc>
          <w:tcPr>
            <w:tcW w:w="1418" w:type="dxa"/>
            <w:vAlign w:val="center"/>
          </w:tcPr>
          <w:p w:rsidR="00D7647F" w:rsidRPr="00355310" w:rsidRDefault="00D7647F" w:rsidP="005A37C2">
            <w:pPr>
              <w:jc w:val="right"/>
              <w:rPr>
                <w:lang w:val="uk-UA"/>
              </w:rPr>
            </w:pPr>
          </w:p>
        </w:tc>
      </w:tr>
      <w:tr w:rsidR="00D7647F" w:rsidRPr="00355310" w:rsidTr="00D7647F">
        <w:trPr>
          <w:trHeight w:val="414"/>
        </w:trPr>
        <w:tc>
          <w:tcPr>
            <w:tcW w:w="532" w:type="dxa"/>
          </w:tcPr>
          <w:p w:rsidR="00D7647F"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4.</w:t>
            </w:r>
          </w:p>
        </w:tc>
        <w:tc>
          <w:tcPr>
            <w:tcW w:w="4536" w:type="dxa"/>
          </w:tcPr>
          <w:p w:rsidR="00D7647F" w:rsidRPr="00506075" w:rsidRDefault="00D7647F" w:rsidP="006A3F78">
            <w:pPr>
              <w:jc w:val="both"/>
              <w:rPr>
                <w:rFonts w:ascii="Times New Roman" w:hAnsi="Times New Roman" w:cs="Times New Roman"/>
                <w:bCs/>
                <w:lang w:val="uk-UA"/>
              </w:rPr>
            </w:pPr>
            <w:r>
              <w:rPr>
                <w:rFonts w:ascii="Times New Roman" w:hAnsi="Times New Roman" w:cs="Times New Roman"/>
                <w:bCs/>
                <w:lang w:val="uk-UA" w:eastAsia="ru-RU"/>
              </w:rPr>
              <w:t xml:space="preserve">Грізний експерт </w:t>
            </w:r>
          </w:p>
        </w:tc>
        <w:tc>
          <w:tcPr>
            <w:tcW w:w="992" w:type="dxa"/>
          </w:tcPr>
          <w:p w:rsidR="00D7647F"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кг</w:t>
            </w:r>
          </w:p>
        </w:tc>
        <w:tc>
          <w:tcPr>
            <w:tcW w:w="1134" w:type="dxa"/>
          </w:tcPr>
          <w:p w:rsidR="00D7647F" w:rsidRDefault="00D7647F" w:rsidP="006A3F78">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10</w:t>
            </w:r>
          </w:p>
        </w:tc>
        <w:tc>
          <w:tcPr>
            <w:tcW w:w="1417" w:type="dxa"/>
            <w:vAlign w:val="center"/>
          </w:tcPr>
          <w:p w:rsidR="00D7647F" w:rsidRPr="00355310" w:rsidRDefault="00D7647F" w:rsidP="005A37C2">
            <w:pPr>
              <w:jc w:val="right"/>
              <w:rPr>
                <w:lang w:val="uk-UA"/>
              </w:rPr>
            </w:pPr>
          </w:p>
        </w:tc>
        <w:tc>
          <w:tcPr>
            <w:tcW w:w="1418" w:type="dxa"/>
            <w:vAlign w:val="center"/>
          </w:tcPr>
          <w:p w:rsidR="00D7647F" w:rsidRPr="00355310" w:rsidRDefault="00D7647F" w:rsidP="005A37C2">
            <w:pPr>
              <w:jc w:val="right"/>
              <w:rPr>
                <w:lang w:val="uk-UA"/>
              </w:rPr>
            </w:pPr>
          </w:p>
        </w:tc>
      </w:tr>
      <w:tr w:rsidR="00D7647F" w:rsidRPr="00355310" w:rsidTr="00D7647F">
        <w:trPr>
          <w:trHeight w:val="412"/>
        </w:trPr>
        <w:tc>
          <w:tcPr>
            <w:tcW w:w="532" w:type="dxa"/>
          </w:tcPr>
          <w:p w:rsidR="00D7647F"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5.</w:t>
            </w:r>
          </w:p>
        </w:tc>
        <w:tc>
          <w:tcPr>
            <w:tcW w:w="4536" w:type="dxa"/>
          </w:tcPr>
          <w:p w:rsidR="00D7647F" w:rsidRPr="00506075" w:rsidRDefault="00FE0A60" w:rsidP="006A3F78">
            <w:pPr>
              <w:jc w:val="both"/>
              <w:rPr>
                <w:rFonts w:ascii="Times New Roman" w:hAnsi="Times New Roman" w:cs="Times New Roman"/>
                <w:bCs/>
                <w:lang w:val="uk-UA"/>
              </w:rPr>
            </w:pPr>
            <w:r>
              <w:rPr>
                <w:rFonts w:ascii="Times New Roman" w:hAnsi="Times New Roman" w:cs="Times New Roman"/>
                <w:bCs/>
                <w:lang w:val="uk-UA" w:eastAsia="ru-RU"/>
              </w:rPr>
              <w:t xml:space="preserve">Ореол Максі </w:t>
            </w:r>
          </w:p>
        </w:tc>
        <w:tc>
          <w:tcPr>
            <w:tcW w:w="992" w:type="dxa"/>
          </w:tcPr>
          <w:p w:rsidR="00D7647F"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л</w:t>
            </w:r>
          </w:p>
        </w:tc>
        <w:tc>
          <w:tcPr>
            <w:tcW w:w="1134" w:type="dxa"/>
          </w:tcPr>
          <w:p w:rsidR="00D7647F" w:rsidRDefault="00D7647F" w:rsidP="006A3F78">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150</w:t>
            </w:r>
          </w:p>
        </w:tc>
        <w:tc>
          <w:tcPr>
            <w:tcW w:w="1417" w:type="dxa"/>
            <w:vAlign w:val="center"/>
          </w:tcPr>
          <w:p w:rsidR="00D7647F" w:rsidRPr="00355310" w:rsidRDefault="00D7647F" w:rsidP="005A37C2">
            <w:pPr>
              <w:jc w:val="right"/>
              <w:rPr>
                <w:lang w:val="uk-UA"/>
              </w:rPr>
            </w:pPr>
          </w:p>
        </w:tc>
        <w:tc>
          <w:tcPr>
            <w:tcW w:w="1418" w:type="dxa"/>
            <w:vAlign w:val="center"/>
          </w:tcPr>
          <w:p w:rsidR="00D7647F" w:rsidRPr="00355310" w:rsidRDefault="00D7647F" w:rsidP="005A37C2">
            <w:pPr>
              <w:jc w:val="right"/>
              <w:rPr>
                <w:lang w:val="uk-UA"/>
              </w:rPr>
            </w:pPr>
          </w:p>
        </w:tc>
      </w:tr>
      <w:tr w:rsidR="00D7647F" w:rsidRPr="00355310" w:rsidTr="00D7647F">
        <w:trPr>
          <w:trHeight w:val="367"/>
        </w:trPr>
        <w:tc>
          <w:tcPr>
            <w:tcW w:w="532" w:type="dxa"/>
          </w:tcPr>
          <w:p w:rsidR="00D7647F"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6.</w:t>
            </w:r>
          </w:p>
        </w:tc>
        <w:tc>
          <w:tcPr>
            <w:tcW w:w="4536" w:type="dxa"/>
          </w:tcPr>
          <w:p w:rsidR="00D7647F" w:rsidRPr="00506075" w:rsidRDefault="00FE0A60" w:rsidP="006A3F78">
            <w:pPr>
              <w:jc w:val="both"/>
              <w:rPr>
                <w:rFonts w:ascii="Times New Roman" w:hAnsi="Times New Roman" w:cs="Times New Roman"/>
                <w:bCs/>
                <w:lang w:val="uk-UA"/>
              </w:rPr>
            </w:pPr>
            <w:r>
              <w:rPr>
                <w:rFonts w:ascii="Times New Roman" w:hAnsi="Times New Roman" w:cs="Times New Roman"/>
                <w:bCs/>
                <w:lang w:val="uk-UA" w:eastAsia="ru-RU"/>
              </w:rPr>
              <w:t xml:space="preserve">Кайман </w:t>
            </w:r>
          </w:p>
        </w:tc>
        <w:tc>
          <w:tcPr>
            <w:tcW w:w="992" w:type="dxa"/>
          </w:tcPr>
          <w:p w:rsidR="00D7647F"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л</w:t>
            </w:r>
          </w:p>
        </w:tc>
        <w:tc>
          <w:tcPr>
            <w:tcW w:w="1134" w:type="dxa"/>
          </w:tcPr>
          <w:p w:rsidR="00D7647F" w:rsidRDefault="00D7647F" w:rsidP="006A3F78">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100</w:t>
            </w:r>
          </w:p>
        </w:tc>
        <w:tc>
          <w:tcPr>
            <w:tcW w:w="1417" w:type="dxa"/>
            <w:vAlign w:val="center"/>
          </w:tcPr>
          <w:p w:rsidR="00D7647F" w:rsidRPr="00355310" w:rsidRDefault="00D7647F" w:rsidP="005A37C2">
            <w:pPr>
              <w:jc w:val="right"/>
              <w:rPr>
                <w:lang w:val="uk-UA"/>
              </w:rPr>
            </w:pPr>
          </w:p>
        </w:tc>
        <w:tc>
          <w:tcPr>
            <w:tcW w:w="1418" w:type="dxa"/>
            <w:vAlign w:val="center"/>
          </w:tcPr>
          <w:p w:rsidR="00D7647F" w:rsidRPr="00355310" w:rsidRDefault="00D7647F" w:rsidP="005A37C2">
            <w:pPr>
              <w:jc w:val="right"/>
              <w:rPr>
                <w:lang w:val="uk-UA"/>
              </w:rPr>
            </w:pPr>
          </w:p>
        </w:tc>
      </w:tr>
      <w:tr w:rsidR="00D7647F" w:rsidRPr="00355310" w:rsidTr="00D7647F">
        <w:trPr>
          <w:trHeight w:val="462"/>
        </w:trPr>
        <w:tc>
          <w:tcPr>
            <w:tcW w:w="532" w:type="dxa"/>
          </w:tcPr>
          <w:p w:rsidR="00D7647F"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7.</w:t>
            </w:r>
          </w:p>
        </w:tc>
        <w:tc>
          <w:tcPr>
            <w:tcW w:w="4536" w:type="dxa"/>
          </w:tcPr>
          <w:p w:rsidR="00D7647F" w:rsidRPr="00506075" w:rsidRDefault="00D7647F" w:rsidP="006A3F78">
            <w:pPr>
              <w:jc w:val="both"/>
              <w:rPr>
                <w:rFonts w:ascii="Calibri" w:hAnsi="Calibri" w:cs="Times New Roman"/>
                <w:lang w:val="uk-UA"/>
              </w:rPr>
            </w:pPr>
            <w:r>
              <w:rPr>
                <w:rFonts w:ascii="Times New Roman" w:hAnsi="Times New Roman" w:cs="Times New Roman"/>
                <w:bCs/>
                <w:lang w:val="uk-UA" w:eastAsia="ru-RU"/>
              </w:rPr>
              <w:t xml:space="preserve">Грінфорт ПМ 500 </w:t>
            </w:r>
          </w:p>
        </w:tc>
        <w:tc>
          <w:tcPr>
            <w:tcW w:w="992" w:type="dxa"/>
          </w:tcPr>
          <w:p w:rsidR="00D7647F" w:rsidRDefault="00D7647F" w:rsidP="006A3F78">
            <w:pPr>
              <w:widowControl/>
              <w:suppressAutoHyphens w:val="0"/>
              <w:autoSpaceDE/>
              <w:spacing w:line="276" w:lineRule="auto"/>
              <w:jc w:val="center"/>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sz w:val="22"/>
                <w:szCs w:val="22"/>
                <w:lang w:val="uk-UA" w:eastAsia="ru-RU"/>
              </w:rPr>
              <w:t>л</w:t>
            </w:r>
          </w:p>
        </w:tc>
        <w:tc>
          <w:tcPr>
            <w:tcW w:w="1134" w:type="dxa"/>
          </w:tcPr>
          <w:p w:rsidR="00D7647F" w:rsidRDefault="00D7647F" w:rsidP="006A3F78">
            <w:pPr>
              <w:widowControl/>
              <w:suppressAutoHyphens w:val="0"/>
              <w:autoSpaceDE/>
              <w:spacing w:before="94" w:line="276" w:lineRule="auto"/>
              <w:contextualSpacing/>
              <w:jc w:val="center"/>
              <w:rPr>
                <w:rFonts w:ascii="Times New Roman" w:eastAsia="Arial" w:hAnsi="Times New Roman" w:cs="Times New Roman"/>
                <w:color w:val="000000"/>
                <w:kern w:val="2"/>
                <w:sz w:val="22"/>
                <w:szCs w:val="22"/>
                <w:lang w:val="uk-UA" w:eastAsia="ru-RU"/>
              </w:rPr>
            </w:pPr>
            <w:r>
              <w:rPr>
                <w:rFonts w:ascii="Times New Roman" w:eastAsia="Arial" w:hAnsi="Times New Roman" w:cs="Times New Roman"/>
                <w:color w:val="000000"/>
                <w:kern w:val="2"/>
                <w:sz w:val="22"/>
                <w:szCs w:val="22"/>
                <w:lang w:val="uk-UA" w:eastAsia="ru-RU"/>
              </w:rPr>
              <w:t>800</w:t>
            </w:r>
          </w:p>
        </w:tc>
        <w:tc>
          <w:tcPr>
            <w:tcW w:w="1417" w:type="dxa"/>
            <w:vAlign w:val="center"/>
          </w:tcPr>
          <w:p w:rsidR="00D7647F" w:rsidRPr="00355310" w:rsidRDefault="00D7647F" w:rsidP="005A37C2">
            <w:pPr>
              <w:jc w:val="right"/>
              <w:rPr>
                <w:lang w:val="uk-UA"/>
              </w:rPr>
            </w:pPr>
          </w:p>
        </w:tc>
        <w:tc>
          <w:tcPr>
            <w:tcW w:w="1418" w:type="dxa"/>
            <w:vAlign w:val="center"/>
          </w:tcPr>
          <w:p w:rsidR="00D7647F" w:rsidRPr="00355310" w:rsidRDefault="00D7647F" w:rsidP="005A37C2">
            <w:pPr>
              <w:jc w:val="right"/>
              <w:rPr>
                <w:lang w:val="uk-UA"/>
              </w:rPr>
            </w:pPr>
          </w:p>
        </w:tc>
      </w:tr>
      <w:tr w:rsidR="00C84FEC" w:rsidRPr="005D3BFA" w:rsidTr="00EB0BCF">
        <w:tc>
          <w:tcPr>
            <w:tcW w:w="8611" w:type="dxa"/>
            <w:gridSpan w:val="5"/>
          </w:tcPr>
          <w:p w:rsidR="00C84FEC" w:rsidRPr="005D3BFA" w:rsidRDefault="00C84FEC" w:rsidP="00882A9D">
            <w:pPr>
              <w:tabs>
                <w:tab w:val="left" w:pos="6698"/>
              </w:tabs>
              <w:jc w:val="right"/>
              <w:rPr>
                <w:rFonts w:ascii="Times New Roman" w:eastAsia="Calibri" w:hAnsi="Times New Roman" w:cs="Times New Roman"/>
                <w:b/>
                <w:lang w:val="uk-UA"/>
              </w:rPr>
            </w:pPr>
            <w:r w:rsidRPr="005D3BFA">
              <w:rPr>
                <w:rFonts w:ascii="Times New Roman" w:eastAsia="Calibri" w:hAnsi="Times New Roman" w:cs="Times New Roman"/>
                <w:b/>
                <w:sz w:val="22"/>
                <w:szCs w:val="22"/>
                <w:lang w:val="uk-UA"/>
              </w:rPr>
              <w:t>Всього без ПДВ, грн.:</w:t>
            </w:r>
          </w:p>
        </w:tc>
        <w:tc>
          <w:tcPr>
            <w:tcW w:w="1418" w:type="dxa"/>
          </w:tcPr>
          <w:p w:rsidR="00C84FEC" w:rsidRPr="005D3BFA" w:rsidRDefault="00C84FEC" w:rsidP="00882A9D">
            <w:pPr>
              <w:jc w:val="center"/>
              <w:rPr>
                <w:rFonts w:ascii="Times New Roman" w:eastAsia="Calibri" w:hAnsi="Times New Roman" w:cs="Times New Roman"/>
                <w:lang w:val="uk-UA"/>
              </w:rPr>
            </w:pPr>
          </w:p>
        </w:tc>
      </w:tr>
      <w:tr w:rsidR="00C84FEC" w:rsidRPr="005D3BFA" w:rsidTr="00EB0BCF">
        <w:tc>
          <w:tcPr>
            <w:tcW w:w="8611" w:type="dxa"/>
            <w:gridSpan w:val="5"/>
          </w:tcPr>
          <w:p w:rsidR="00C84FEC" w:rsidRPr="005D3BFA" w:rsidRDefault="00C84FEC" w:rsidP="00882A9D">
            <w:pPr>
              <w:jc w:val="right"/>
              <w:rPr>
                <w:rFonts w:ascii="Times New Roman" w:eastAsia="Calibri" w:hAnsi="Times New Roman" w:cs="Times New Roman"/>
                <w:b/>
                <w:lang w:val="uk-UA"/>
              </w:rPr>
            </w:pPr>
            <w:r w:rsidRPr="005D3BFA">
              <w:rPr>
                <w:rFonts w:ascii="Times New Roman" w:eastAsia="Calibri" w:hAnsi="Times New Roman" w:cs="Times New Roman"/>
                <w:b/>
                <w:sz w:val="22"/>
                <w:szCs w:val="22"/>
                <w:lang w:val="uk-UA"/>
              </w:rPr>
              <w:t>ПДВ, грн.:</w:t>
            </w:r>
          </w:p>
        </w:tc>
        <w:tc>
          <w:tcPr>
            <w:tcW w:w="1418" w:type="dxa"/>
          </w:tcPr>
          <w:p w:rsidR="00C84FEC" w:rsidRPr="005D3BFA" w:rsidRDefault="00C84FEC" w:rsidP="00882A9D">
            <w:pPr>
              <w:jc w:val="center"/>
              <w:rPr>
                <w:rFonts w:ascii="Times New Roman" w:eastAsia="Calibri" w:hAnsi="Times New Roman" w:cs="Times New Roman"/>
                <w:lang w:val="uk-UA"/>
              </w:rPr>
            </w:pPr>
          </w:p>
        </w:tc>
      </w:tr>
      <w:tr w:rsidR="00C84FEC" w:rsidRPr="005D3BFA" w:rsidTr="00EB0BCF">
        <w:tc>
          <w:tcPr>
            <w:tcW w:w="8611" w:type="dxa"/>
            <w:gridSpan w:val="5"/>
          </w:tcPr>
          <w:p w:rsidR="00C84FEC" w:rsidRPr="005D3BFA" w:rsidRDefault="00C84FEC" w:rsidP="00882A9D">
            <w:pPr>
              <w:jc w:val="right"/>
              <w:rPr>
                <w:rFonts w:ascii="Times New Roman" w:eastAsia="Calibri" w:hAnsi="Times New Roman" w:cs="Times New Roman"/>
                <w:b/>
                <w:lang w:val="uk-UA"/>
              </w:rPr>
            </w:pPr>
            <w:r w:rsidRPr="005D3BFA">
              <w:rPr>
                <w:rFonts w:ascii="Times New Roman" w:eastAsia="Calibri" w:hAnsi="Times New Roman" w:cs="Times New Roman"/>
                <w:b/>
                <w:sz w:val="22"/>
                <w:szCs w:val="22"/>
                <w:lang w:val="uk-UA"/>
              </w:rPr>
              <w:t>РАЗОМ з ПДВ, грн.:</w:t>
            </w:r>
          </w:p>
        </w:tc>
        <w:tc>
          <w:tcPr>
            <w:tcW w:w="1418" w:type="dxa"/>
          </w:tcPr>
          <w:p w:rsidR="00C84FEC" w:rsidRPr="005D3BFA" w:rsidRDefault="00C84FEC" w:rsidP="00882A9D">
            <w:pPr>
              <w:jc w:val="center"/>
              <w:rPr>
                <w:rFonts w:ascii="Times New Roman" w:eastAsia="Calibri" w:hAnsi="Times New Roman" w:cs="Times New Roman"/>
                <w:lang w:val="uk-UA"/>
              </w:rPr>
            </w:pPr>
          </w:p>
        </w:tc>
      </w:tr>
    </w:tbl>
    <w:p w:rsidR="00C84FEC" w:rsidRPr="005D3BFA" w:rsidRDefault="00C84FEC" w:rsidP="00C84FEC">
      <w:pPr>
        <w:widowControl/>
        <w:suppressAutoHyphens w:val="0"/>
        <w:autoSpaceDE/>
        <w:ind w:firstLine="360"/>
        <w:jc w:val="both"/>
        <w:textAlignment w:val="baseline"/>
        <w:rPr>
          <w:rFonts w:ascii="Times New Roman" w:hAnsi="Times New Roman" w:cs="Times New Roman"/>
          <w:color w:val="000000"/>
          <w:lang w:val="uk-UA" w:eastAsia="ru-RU"/>
        </w:rPr>
      </w:pPr>
    </w:p>
    <w:p w:rsidR="00C84FEC" w:rsidRPr="005D3BFA" w:rsidRDefault="00C84FEC" w:rsidP="00C84FEC">
      <w:pPr>
        <w:widowControl/>
        <w:suppressAutoHyphens w:val="0"/>
        <w:autoSpaceDE/>
        <w:textAlignment w:val="baseline"/>
        <w:rPr>
          <w:rFonts w:ascii="Times New Roman" w:hAnsi="Times New Roman" w:cs="Times New Roman"/>
          <w:color w:val="000000"/>
          <w:lang w:val="uk-UA" w:eastAsia="ru-RU"/>
        </w:rPr>
      </w:pPr>
      <w:r w:rsidRPr="005D3BFA">
        <w:rPr>
          <w:rFonts w:ascii="Times New Roman" w:hAnsi="Times New Roman" w:cs="Times New Roman"/>
          <w:b/>
          <w:bCs/>
          <w:color w:val="000000"/>
          <w:bdr w:val="none" w:sz="0" w:space="0" w:color="auto" w:frame="1"/>
          <w:lang w:val="uk-UA" w:eastAsia="ru-RU"/>
        </w:rPr>
        <w:t> </w:t>
      </w:r>
    </w:p>
    <w:p w:rsidR="00C84FEC" w:rsidRPr="005D3BFA" w:rsidRDefault="00C84FEC" w:rsidP="00C84FEC">
      <w:pPr>
        <w:autoSpaceDN w:val="0"/>
        <w:adjustRightInd w:val="0"/>
        <w:ind w:left="6946" w:firstLine="851"/>
        <w:jc w:val="right"/>
        <w:rPr>
          <w:rFonts w:ascii="Times New Roman" w:hAnsi="Times New Roman" w:cs="Times New Roman"/>
          <w:b/>
          <w:lang w:val="uk-UA" w:eastAsia="ru-RU"/>
        </w:rPr>
      </w:pPr>
    </w:p>
    <w:p w:rsidR="00C84FEC" w:rsidRPr="00F33F4D" w:rsidRDefault="00C84FEC" w:rsidP="00767187">
      <w:pPr>
        <w:widowControl/>
        <w:suppressAutoHyphens w:val="0"/>
        <w:autoSpaceDE/>
        <w:textAlignment w:val="baseline"/>
        <w:rPr>
          <w:rFonts w:ascii="Times New Roman" w:hAnsi="Times New Roman" w:cs="Times New Roman"/>
          <w:i/>
          <w:color w:val="000000"/>
          <w:lang w:val="uk-UA" w:eastAsia="ru-RU"/>
        </w:rPr>
      </w:pPr>
      <w:r>
        <w:rPr>
          <w:rFonts w:ascii="Times New Roman" w:hAnsi="Times New Roman" w:cs="Times New Roman"/>
          <w:color w:val="000000"/>
          <w:lang w:val="uk-UA" w:eastAsia="ru-RU"/>
        </w:rPr>
        <w:t>Загальна вартість</w:t>
      </w:r>
      <w:r w:rsidRPr="005D3BFA">
        <w:rPr>
          <w:rFonts w:ascii="Times New Roman" w:hAnsi="Times New Roman" w:cs="Times New Roman"/>
          <w:color w:val="000000"/>
          <w:lang w:val="uk-UA" w:eastAsia="ru-RU"/>
        </w:rPr>
        <w:t xml:space="preserve"> складає</w:t>
      </w:r>
      <w:r w:rsidR="00F33F4D">
        <w:rPr>
          <w:rFonts w:ascii="Times New Roman" w:hAnsi="Times New Roman" w:cs="Times New Roman"/>
          <w:color w:val="000000"/>
          <w:lang w:val="uk-UA" w:eastAsia="ru-RU"/>
        </w:rPr>
        <w:t>:</w:t>
      </w:r>
      <w:r w:rsidRPr="005D3BFA">
        <w:rPr>
          <w:rFonts w:ascii="Times New Roman" w:hAnsi="Times New Roman" w:cs="Times New Roman"/>
          <w:color w:val="000000"/>
          <w:lang w:val="uk-UA" w:eastAsia="ru-RU"/>
        </w:rPr>
        <w:t xml:space="preserve"> </w:t>
      </w:r>
      <w:r w:rsidR="00767187">
        <w:rPr>
          <w:rFonts w:ascii="Times New Roman" w:hAnsi="Times New Roman" w:cs="Times New Roman"/>
          <w:i/>
          <w:color w:val="000000"/>
          <w:lang w:val="uk-UA" w:eastAsia="ru-RU"/>
        </w:rPr>
        <w:t>_______________________________________________________________________________________________________________________________________________________________</w:t>
      </w:r>
    </w:p>
    <w:p w:rsidR="00C84FEC" w:rsidRPr="005D3BFA" w:rsidRDefault="00C84FEC" w:rsidP="00C84FEC">
      <w:pPr>
        <w:widowControl/>
        <w:suppressAutoHyphens w:val="0"/>
        <w:autoSpaceDE/>
        <w:ind w:firstLine="708"/>
        <w:jc w:val="both"/>
        <w:textAlignment w:val="baseline"/>
        <w:rPr>
          <w:rFonts w:ascii="Times New Roman" w:hAnsi="Times New Roman" w:cs="Times New Roman"/>
          <w:color w:val="000000"/>
          <w:sz w:val="18"/>
          <w:szCs w:val="18"/>
          <w:lang w:val="uk-UA" w:eastAsia="ru-RU"/>
        </w:rPr>
      </w:pPr>
      <w:r w:rsidRPr="005D3BFA">
        <w:rPr>
          <w:rFonts w:ascii="Times New Roman" w:hAnsi="Times New Roman" w:cs="Times New Roman"/>
          <w:color w:val="000000"/>
          <w:lang w:val="uk-UA" w:eastAsia="ru-RU"/>
        </w:rPr>
        <w:tab/>
      </w:r>
      <w:r w:rsidRPr="005D3BFA">
        <w:rPr>
          <w:rFonts w:ascii="Times New Roman" w:hAnsi="Times New Roman" w:cs="Times New Roman"/>
          <w:color w:val="000000"/>
          <w:lang w:val="uk-UA" w:eastAsia="ru-RU"/>
        </w:rPr>
        <w:tab/>
      </w:r>
      <w:r w:rsidRPr="005D3BFA">
        <w:rPr>
          <w:rFonts w:ascii="Times New Roman" w:hAnsi="Times New Roman" w:cs="Times New Roman"/>
          <w:color w:val="000000"/>
          <w:lang w:val="uk-UA" w:eastAsia="ru-RU"/>
        </w:rPr>
        <w:tab/>
      </w:r>
      <w:r w:rsidRPr="005D3BFA">
        <w:rPr>
          <w:rFonts w:ascii="Times New Roman" w:hAnsi="Times New Roman" w:cs="Times New Roman"/>
          <w:color w:val="000000"/>
          <w:lang w:val="uk-UA" w:eastAsia="ru-RU"/>
        </w:rPr>
        <w:tab/>
      </w:r>
      <w:r w:rsidRPr="005D3BFA">
        <w:rPr>
          <w:rFonts w:ascii="Times New Roman" w:hAnsi="Times New Roman" w:cs="Times New Roman"/>
          <w:color w:val="000000"/>
          <w:lang w:val="uk-UA" w:eastAsia="ru-RU"/>
        </w:rPr>
        <w:tab/>
      </w:r>
      <w:r>
        <w:rPr>
          <w:rFonts w:ascii="Times New Roman" w:hAnsi="Times New Roman" w:cs="Times New Roman"/>
          <w:color w:val="000000"/>
          <w:lang w:val="uk-UA" w:eastAsia="ru-RU"/>
        </w:rPr>
        <w:t xml:space="preserve">                            </w:t>
      </w:r>
      <w:r w:rsidRPr="005D3BFA">
        <w:rPr>
          <w:rFonts w:ascii="Times New Roman" w:hAnsi="Times New Roman" w:cs="Times New Roman"/>
          <w:color w:val="000000"/>
          <w:sz w:val="18"/>
          <w:szCs w:val="18"/>
          <w:lang w:val="uk-UA" w:eastAsia="ru-RU"/>
        </w:rPr>
        <w:t>(прописом)</w:t>
      </w:r>
    </w:p>
    <w:p w:rsidR="00C84FEC" w:rsidRPr="005D3BFA" w:rsidRDefault="00C84FEC" w:rsidP="00C84FEC">
      <w:pPr>
        <w:widowControl/>
        <w:suppressAutoHyphens w:val="0"/>
        <w:autoSpaceDE/>
        <w:ind w:firstLine="708"/>
        <w:jc w:val="both"/>
        <w:textAlignment w:val="baseline"/>
        <w:rPr>
          <w:rFonts w:ascii="Times New Roman" w:hAnsi="Times New Roman" w:cs="Times New Roman"/>
          <w:color w:val="000000"/>
          <w:lang w:val="uk-UA" w:eastAsia="ru-RU"/>
        </w:rPr>
      </w:pPr>
    </w:p>
    <w:p w:rsidR="00C84FEC" w:rsidRPr="005D3BFA" w:rsidRDefault="00C84FEC" w:rsidP="00C84FEC">
      <w:pPr>
        <w:widowControl/>
        <w:suppressAutoHyphens w:val="0"/>
        <w:autoSpaceDE/>
        <w:ind w:firstLine="708"/>
        <w:jc w:val="both"/>
        <w:textAlignment w:val="baseline"/>
        <w:rPr>
          <w:rFonts w:ascii="Times New Roman" w:hAnsi="Times New Roman" w:cs="Times New Roman"/>
          <w:color w:val="000000"/>
          <w:lang w:val="uk-UA" w:eastAsia="ru-RU"/>
        </w:rPr>
      </w:pPr>
      <w:r w:rsidRPr="005D3BFA">
        <w:rPr>
          <w:rFonts w:ascii="Times New Roman" w:hAnsi="Times New Roman" w:cs="Times New Roman"/>
          <w:color w:val="000000"/>
          <w:lang w:val="uk-UA" w:eastAsia="ru-RU"/>
        </w:rPr>
        <w:t>Всі інші умови залишаються незмінн</w:t>
      </w:r>
      <w:r w:rsidR="00F33F4D">
        <w:rPr>
          <w:rFonts w:ascii="Times New Roman" w:hAnsi="Times New Roman" w:cs="Times New Roman"/>
          <w:color w:val="000000"/>
          <w:lang w:val="uk-UA" w:eastAsia="ru-RU"/>
        </w:rPr>
        <w:t xml:space="preserve">ими і відповідають Договору № </w:t>
      </w:r>
      <w:r w:rsidR="00767187">
        <w:rPr>
          <w:rFonts w:ascii="Times New Roman" w:hAnsi="Times New Roman" w:cs="Times New Roman"/>
          <w:color w:val="000000"/>
          <w:lang w:val="uk-UA" w:eastAsia="ru-RU"/>
        </w:rPr>
        <w:t>__</w:t>
      </w:r>
      <w:r w:rsidR="00F33F4D">
        <w:rPr>
          <w:rFonts w:ascii="Times New Roman" w:hAnsi="Times New Roman" w:cs="Times New Roman"/>
          <w:color w:val="000000"/>
          <w:lang w:val="uk-UA" w:eastAsia="ru-RU"/>
        </w:rPr>
        <w:t xml:space="preserve"> від «__»______ 202</w:t>
      </w:r>
      <w:r w:rsidR="005724D1">
        <w:rPr>
          <w:rFonts w:ascii="Times New Roman" w:hAnsi="Times New Roman" w:cs="Times New Roman"/>
          <w:color w:val="000000"/>
          <w:lang w:val="uk-UA" w:eastAsia="ru-RU"/>
        </w:rPr>
        <w:t>4</w:t>
      </w:r>
      <w:r w:rsidRPr="005D3BFA">
        <w:rPr>
          <w:rFonts w:ascii="Times New Roman" w:hAnsi="Times New Roman" w:cs="Times New Roman"/>
          <w:color w:val="000000"/>
          <w:lang w:val="uk-UA" w:eastAsia="ru-RU"/>
        </w:rPr>
        <w:t xml:space="preserve"> року.</w:t>
      </w:r>
    </w:p>
    <w:p w:rsidR="00C84FEC" w:rsidRPr="005D3BFA" w:rsidRDefault="00C84FEC" w:rsidP="00C84FEC">
      <w:pPr>
        <w:widowControl/>
        <w:suppressAutoHyphens w:val="0"/>
        <w:autoSpaceDE/>
        <w:textAlignment w:val="baseline"/>
        <w:rPr>
          <w:rFonts w:ascii="Times New Roman" w:hAnsi="Times New Roman" w:cs="Times New Roman"/>
          <w:color w:val="000000"/>
          <w:lang w:val="uk-UA" w:eastAsia="ru-RU"/>
        </w:rPr>
      </w:pPr>
      <w:r w:rsidRPr="005D3BFA">
        <w:rPr>
          <w:rFonts w:ascii="Times New Roman" w:hAnsi="Times New Roman" w:cs="Times New Roman"/>
          <w:b/>
          <w:bCs/>
          <w:color w:val="000000"/>
          <w:bdr w:val="none" w:sz="0" w:space="0" w:color="auto" w:frame="1"/>
          <w:lang w:val="uk-UA" w:eastAsia="ru-RU"/>
        </w:rPr>
        <w:t> </w:t>
      </w:r>
    </w:p>
    <w:p w:rsidR="00C84FEC" w:rsidRPr="005D3BFA" w:rsidRDefault="00C84FEC" w:rsidP="00C84FEC">
      <w:pPr>
        <w:tabs>
          <w:tab w:val="left" w:pos="1134"/>
        </w:tabs>
        <w:jc w:val="center"/>
        <w:rPr>
          <w:rFonts w:ascii="Times New Roman" w:hAnsi="Times New Roman" w:cs="Times New Roman"/>
          <w:b/>
          <w:color w:val="000000"/>
          <w:lang w:val="uk-UA"/>
        </w:rPr>
      </w:pPr>
    </w:p>
    <w:tbl>
      <w:tblPr>
        <w:tblW w:w="10065" w:type="dxa"/>
        <w:jc w:val="center"/>
        <w:tblInd w:w="108" w:type="dxa"/>
        <w:tblLayout w:type="fixed"/>
        <w:tblLook w:val="04A0" w:firstRow="1" w:lastRow="0" w:firstColumn="1" w:lastColumn="0" w:noHBand="0" w:noVBand="1"/>
      </w:tblPr>
      <w:tblGrid>
        <w:gridCol w:w="5388"/>
        <w:gridCol w:w="4677"/>
      </w:tblGrid>
      <w:tr w:rsidR="00C84FEC" w:rsidRPr="004F617F" w:rsidTr="00882A9D">
        <w:trPr>
          <w:trHeight w:val="210"/>
          <w:jc w:val="center"/>
        </w:trPr>
        <w:tc>
          <w:tcPr>
            <w:tcW w:w="5388" w:type="dxa"/>
          </w:tcPr>
          <w:p w:rsidR="00C84FEC" w:rsidRPr="005D3BFA" w:rsidRDefault="00C84FEC" w:rsidP="00882A9D">
            <w:pPr>
              <w:snapToGrid w:val="0"/>
              <w:jc w:val="center"/>
              <w:rPr>
                <w:rFonts w:ascii="Times New Roman" w:hAnsi="Times New Roman" w:cs="Times New Roman"/>
                <w:b/>
                <w:bCs/>
                <w:lang w:val="uk-UA"/>
              </w:rPr>
            </w:pPr>
          </w:p>
        </w:tc>
        <w:tc>
          <w:tcPr>
            <w:tcW w:w="4677" w:type="dxa"/>
          </w:tcPr>
          <w:p w:rsidR="00C84FEC" w:rsidRPr="005D3BFA" w:rsidRDefault="00C84FEC" w:rsidP="00882A9D">
            <w:pPr>
              <w:snapToGrid w:val="0"/>
              <w:jc w:val="center"/>
              <w:rPr>
                <w:rFonts w:ascii="Times New Roman" w:hAnsi="Times New Roman" w:cs="Times New Roman"/>
                <w:lang w:val="uk-UA"/>
              </w:rPr>
            </w:pPr>
          </w:p>
        </w:tc>
      </w:tr>
      <w:tr w:rsidR="00C84FEC" w:rsidRPr="005D3BFA" w:rsidTr="00882A9D">
        <w:trPr>
          <w:trHeight w:val="138"/>
          <w:jc w:val="center"/>
        </w:trPr>
        <w:tc>
          <w:tcPr>
            <w:tcW w:w="5388" w:type="dxa"/>
          </w:tcPr>
          <w:p w:rsidR="00C84FEC" w:rsidRPr="005D3BFA" w:rsidRDefault="00C84FEC" w:rsidP="00882A9D">
            <w:pPr>
              <w:rPr>
                <w:rFonts w:ascii="Times New Roman" w:hAnsi="Times New Roman" w:cs="Times New Roman"/>
                <w:b/>
                <w:lang w:val="uk-UA"/>
              </w:rPr>
            </w:pPr>
            <w:r w:rsidRPr="005D3BFA">
              <w:rPr>
                <w:rFonts w:ascii="Times New Roman" w:hAnsi="Times New Roman" w:cs="Times New Roman"/>
                <w:b/>
                <w:lang w:val="uk-UA"/>
              </w:rPr>
              <w:t>Замовник</w:t>
            </w:r>
          </w:p>
          <w:p w:rsidR="00C84FEC" w:rsidRPr="005D3BFA" w:rsidRDefault="00C84FEC" w:rsidP="00882A9D">
            <w:pPr>
              <w:rPr>
                <w:rFonts w:ascii="Times New Roman" w:hAnsi="Times New Roman" w:cs="Times New Roman"/>
                <w:b/>
                <w:lang w:val="uk-UA"/>
              </w:rPr>
            </w:pPr>
          </w:p>
          <w:p w:rsidR="00C84FEC" w:rsidRPr="005D3BFA" w:rsidRDefault="00C84FEC" w:rsidP="00882A9D">
            <w:pPr>
              <w:rPr>
                <w:rFonts w:ascii="Times New Roman" w:hAnsi="Times New Roman" w:cs="Times New Roman"/>
                <w:b/>
                <w:lang w:val="uk-UA"/>
              </w:rPr>
            </w:pPr>
          </w:p>
          <w:p w:rsidR="00C84FEC" w:rsidRPr="005D3BFA" w:rsidRDefault="00FA0D35" w:rsidP="00882A9D">
            <w:pPr>
              <w:rPr>
                <w:rFonts w:ascii="Times New Roman" w:hAnsi="Times New Roman" w:cs="Times New Roman"/>
                <w:b/>
                <w:lang w:val="uk-UA"/>
              </w:rPr>
            </w:pPr>
            <w:r>
              <w:rPr>
                <w:rFonts w:ascii="Times New Roman" w:hAnsi="Times New Roman" w:cs="Times New Roman"/>
                <w:b/>
                <w:lang w:val="uk-UA"/>
              </w:rPr>
              <w:t>Директор____________М.М. Зубель</w:t>
            </w:r>
          </w:p>
          <w:p w:rsidR="00C84FEC" w:rsidRPr="005D3BFA" w:rsidRDefault="00C84FEC" w:rsidP="00882A9D">
            <w:pPr>
              <w:rPr>
                <w:rFonts w:ascii="Times New Roman" w:hAnsi="Times New Roman" w:cs="Times New Roman"/>
                <w:b/>
                <w:lang w:val="uk-UA"/>
              </w:rPr>
            </w:pPr>
            <w:r w:rsidRPr="005D3BFA">
              <w:rPr>
                <w:rFonts w:ascii="Times New Roman" w:hAnsi="Times New Roman" w:cs="Times New Roman"/>
                <w:b/>
                <w:lang w:val="uk-UA"/>
              </w:rPr>
              <w:t>м.п.</w:t>
            </w:r>
          </w:p>
        </w:tc>
        <w:tc>
          <w:tcPr>
            <w:tcW w:w="4677" w:type="dxa"/>
          </w:tcPr>
          <w:p w:rsidR="00C84FEC" w:rsidRPr="005D3BFA" w:rsidRDefault="00C84FEC" w:rsidP="00882A9D">
            <w:pPr>
              <w:rPr>
                <w:rFonts w:ascii="Times New Roman" w:hAnsi="Times New Roman" w:cs="Times New Roman"/>
                <w:b/>
                <w:lang w:val="uk-UA"/>
              </w:rPr>
            </w:pPr>
            <w:r w:rsidRPr="005D3BFA">
              <w:rPr>
                <w:rFonts w:ascii="Times New Roman" w:hAnsi="Times New Roman" w:cs="Times New Roman"/>
                <w:b/>
                <w:lang w:val="uk-UA"/>
              </w:rPr>
              <w:t>Постачальник</w:t>
            </w:r>
          </w:p>
          <w:p w:rsidR="00C84FEC" w:rsidRPr="005D3BFA" w:rsidRDefault="00C84FEC" w:rsidP="00882A9D">
            <w:pPr>
              <w:rPr>
                <w:rFonts w:ascii="Times New Roman" w:hAnsi="Times New Roman" w:cs="Times New Roman"/>
                <w:b/>
                <w:lang w:val="uk-UA"/>
              </w:rPr>
            </w:pPr>
          </w:p>
          <w:p w:rsidR="00C84FEC" w:rsidRPr="005D3BFA" w:rsidRDefault="00C84FEC" w:rsidP="00882A9D">
            <w:pPr>
              <w:rPr>
                <w:rFonts w:ascii="Times New Roman" w:hAnsi="Times New Roman" w:cs="Times New Roman"/>
                <w:b/>
                <w:lang w:val="uk-UA"/>
              </w:rPr>
            </w:pPr>
          </w:p>
          <w:p w:rsidR="00FA0D35" w:rsidRPr="005D3BFA" w:rsidRDefault="00767187" w:rsidP="00FA0D35">
            <w:pPr>
              <w:rPr>
                <w:rFonts w:ascii="Times New Roman" w:hAnsi="Times New Roman" w:cs="Times New Roman"/>
                <w:b/>
                <w:lang w:val="uk-UA"/>
              </w:rPr>
            </w:pPr>
            <w:r>
              <w:rPr>
                <w:rFonts w:ascii="Times New Roman" w:hAnsi="Times New Roman" w:cs="Times New Roman"/>
                <w:b/>
                <w:lang w:val="uk-UA"/>
              </w:rPr>
              <w:t>___________________________</w:t>
            </w:r>
          </w:p>
          <w:p w:rsidR="00C84FEC" w:rsidRPr="005D3BFA" w:rsidRDefault="00C84FEC" w:rsidP="00882A9D">
            <w:pPr>
              <w:rPr>
                <w:rFonts w:ascii="Times New Roman" w:hAnsi="Times New Roman" w:cs="Times New Roman"/>
                <w:b/>
                <w:lang w:val="uk-UA"/>
              </w:rPr>
            </w:pPr>
            <w:r w:rsidRPr="005D3BFA">
              <w:rPr>
                <w:rFonts w:ascii="Times New Roman" w:hAnsi="Times New Roman" w:cs="Times New Roman"/>
                <w:b/>
                <w:lang w:val="uk-UA"/>
              </w:rPr>
              <w:t>м.п</w:t>
            </w:r>
          </w:p>
        </w:tc>
      </w:tr>
    </w:tbl>
    <w:p w:rsidR="00C84FEC" w:rsidRPr="005D3BFA" w:rsidRDefault="00C84FEC" w:rsidP="00C84FEC">
      <w:pPr>
        <w:widowControl/>
        <w:suppressAutoHyphens w:val="0"/>
        <w:autoSpaceDE/>
        <w:jc w:val="center"/>
        <w:rPr>
          <w:rFonts w:ascii="Times New Roman" w:hAnsi="Times New Roman" w:cs="Times New Roman"/>
          <w:b/>
          <w:color w:val="000000"/>
          <w:sz w:val="26"/>
          <w:szCs w:val="26"/>
          <w:lang w:val="uk-UA" w:eastAsia="ru-RU"/>
        </w:rPr>
      </w:pPr>
    </w:p>
    <w:p w:rsidR="00C84FEC" w:rsidRPr="005D3BFA" w:rsidRDefault="00C84FEC" w:rsidP="00C84FEC">
      <w:pPr>
        <w:autoSpaceDN w:val="0"/>
        <w:adjustRightInd w:val="0"/>
        <w:ind w:left="6946" w:firstLine="851"/>
        <w:jc w:val="right"/>
        <w:rPr>
          <w:rFonts w:ascii="Times New Roman" w:hAnsi="Times New Roman" w:cs="Times New Roman"/>
          <w:b/>
          <w:lang w:val="uk-UA" w:eastAsia="ru-RU"/>
        </w:rPr>
      </w:pPr>
    </w:p>
    <w:p w:rsidR="00C84FEC" w:rsidRPr="005D3BFA" w:rsidRDefault="00C84FEC" w:rsidP="00C84FEC">
      <w:pPr>
        <w:autoSpaceDN w:val="0"/>
        <w:adjustRightInd w:val="0"/>
        <w:ind w:left="6946" w:firstLine="851"/>
        <w:jc w:val="right"/>
        <w:rPr>
          <w:rFonts w:ascii="Times New Roman" w:hAnsi="Times New Roman" w:cs="Times New Roman"/>
          <w:b/>
          <w:lang w:val="uk-UA" w:eastAsia="ru-RU"/>
        </w:rPr>
      </w:pPr>
    </w:p>
    <w:p w:rsidR="00C84FEC" w:rsidRPr="005D3BFA" w:rsidRDefault="00C84FEC" w:rsidP="00C84FEC">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C84FEC" w:rsidRDefault="00C84FEC" w:rsidP="00C84FEC">
      <w:pPr>
        <w:rPr>
          <w:lang w:val="uk-UA"/>
        </w:rPr>
      </w:pPr>
    </w:p>
    <w:p w:rsidR="00120798" w:rsidRDefault="00120798" w:rsidP="00C84FEC">
      <w:pPr>
        <w:rPr>
          <w:lang w:val="uk-UA"/>
        </w:rPr>
      </w:pPr>
    </w:p>
    <w:p w:rsidR="00120798" w:rsidRDefault="00120798" w:rsidP="00C84FEC">
      <w:pPr>
        <w:rPr>
          <w:lang w:val="uk-UA"/>
        </w:rPr>
      </w:pPr>
    </w:p>
    <w:p w:rsidR="00F76851" w:rsidRPr="005724D1" w:rsidRDefault="00F76851" w:rsidP="00D7647F">
      <w:pPr>
        <w:pStyle w:val="5"/>
        <w:numPr>
          <w:ilvl w:val="0"/>
          <w:numId w:val="0"/>
        </w:numPr>
        <w:tabs>
          <w:tab w:val="left" w:pos="4860"/>
        </w:tabs>
        <w:spacing w:before="0"/>
        <w:rPr>
          <w:rFonts w:ascii="Times New Roman" w:hAnsi="Times New Roman"/>
          <w:i w:val="0"/>
          <w:sz w:val="24"/>
          <w:szCs w:val="24"/>
          <w:lang w:val="uk-UA"/>
        </w:rPr>
      </w:pPr>
    </w:p>
    <w:sectPr w:rsidR="00F76851" w:rsidRPr="005724D1" w:rsidSect="00882A9D">
      <w:pgSz w:w="11906" w:h="16838"/>
      <w:pgMar w:top="851"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CF" w:rsidRDefault="00FF63CF">
      <w:r>
        <w:separator/>
      </w:r>
    </w:p>
  </w:endnote>
  <w:endnote w:type="continuationSeparator" w:id="0">
    <w:p w:rsidR="00FF63CF" w:rsidRDefault="00FF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CF" w:rsidRDefault="00FF63CF">
      <w:r>
        <w:separator/>
      </w:r>
    </w:p>
  </w:footnote>
  <w:footnote w:type="continuationSeparator" w:id="0">
    <w:p w:rsidR="00FF63CF" w:rsidRDefault="00FF6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567"/>
        </w:tabs>
        <w:ind w:left="1069" w:hanging="360"/>
      </w:pPr>
    </w:lvl>
  </w:abstractNum>
  <w:abstractNum w:abstractNumId="2">
    <w:nsid w:val="0525097E"/>
    <w:multiLevelType w:val="hybridMultilevel"/>
    <w:tmpl w:val="896671F4"/>
    <w:lvl w:ilvl="0" w:tplc="00000003">
      <w:start w:val="1"/>
      <w:numFmt w:val="bullet"/>
      <w:lvlText w:val="-"/>
      <w:lvlJc w:val="left"/>
      <w:pPr>
        <w:ind w:left="1440" w:hanging="360"/>
      </w:pPr>
      <w:rPr>
        <w:rFonts w:ascii="Times New Roman" w:hAnsi="Times New Roman" w:cs="Times New Roman"/>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DF0EEB"/>
    <w:multiLevelType w:val="hybridMultilevel"/>
    <w:tmpl w:val="F6968D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E2BF2"/>
    <w:multiLevelType w:val="hybridMultilevel"/>
    <w:tmpl w:val="31B094F8"/>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1695E"/>
    <w:multiLevelType w:val="multilevel"/>
    <w:tmpl w:val="2C809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62F2AF3"/>
    <w:multiLevelType w:val="hybridMultilevel"/>
    <w:tmpl w:val="6CF677E2"/>
    <w:lvl w:ilvl="0" w:tplc="BD866B4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8">
    <w:nsid w:val="29B700E6"/>
    <w:multiLevelType w:val="multilevel"/>
    <w:tmpl w:val="5CE8B4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65F05F9"/>
    <w:multiLevelType w:val="hybridMultilevel"/>
    <w:tmpl w:val="865C063A"/>
    <w:lvl w:ilvl="0" w:tplc="28909C4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C54203"/>
    <w:multiLevelType w:val="multilevel"/>
    <w:tmpl w:val="8D7AE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3">
    <w:nsid w:val="43083AF9"/>
    <w:multiLevelType w:val="hybridMultilevel"/>
    <w:tmpl w:val="2AC889F8"/>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CC205F"/>
    <w:multiLevelType w:val="multilevel"/>
    <w:tmpl w:val="36026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D7329C"/>
    <w:multiLevelType w:val="hybridMultilevel"/>
    <w:tmpl w:val="7C5EC6F6"/>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C555E"/>
    <w:multiLevelType w:val="multilevel"/>
    <w:tmpl w:val="5BDA2D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54741C21"/>
    <w:multiLevelType w:val="hybridMultilevel"/>
    <w:tmpl w:val="CEE841F2"/>
    <w:lvl w:ilvl="0" w:tplc="7EE2091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04400B"/>
    <w:multiLevelType w:val="multilevel"/>
    <w:tmpl w:val="00503FAA"/>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0">
    <w:nsid w:val="610552E7"/>
    <w:multiLevelType w:val="multilevel"/>
    <w:tmpl w:val="53FC51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6DA1306"/>
    <w:multiLevelType w:val="multilevel"/>
    <w:tmpl w:val="06461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8155D9"/>
    <w:multiLevelType w:val="hybridMultilevel"/>
    <w:tmpl w:val="114CD9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8F62C4"/>
    <w:multiLevelType w:val="multilevel"/>
    <w:tmpl w:val="67C44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7067743F"/>
    <w:multiLevelType w:val="multilevel"/>
    <w:tmpl w:val="54B64472"/>
    <w:lvl w:ilvl="0">
      <w:start w:val="1"/>
      <w:numFmt w:val="decimal"/>
      <w:lvlText w:val="%1."/>
      <w:lvlJc w:val="left"/>
      <w:pPr>
        <w:ind w:left="420" w:hanging="420"/>
      </w:p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6">
    <w:nsid w:val="757D1DA4"/>
    <w:multiLevelType w:val="hybridMultilevel"/>
    <w:tmpl w:val="A552D3D4"/>
    <w:lvl w:ilvl="0" w:tplc="80CC943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798"/>
        </w:tabs>
        <w:ind w:left="13798" w:hanging="360"/>
      </w:pPr>
    </w:lvl>
    <w:lvl w:ilvl="2" w:tplc="0419001B" w:tentative="1">
      <w:start w:val="1"/>
      <w:numFmt w:val="lowerRoman"/>
      <w:lvlText w:val="%3."/>
      <w:lvlJc w:val="right"/>
      <w:pPr>
        <w:tabs>
          <w:tab w:val="num" w:pos="14518"/>
        </w:tabs>
        <w:ind w:left="14518" w:hanging="180"/>
      </w:pPr>
    </w:lvl>
    <w:lvl w:ilvl="3" w:tplc="0419000F" w:tentative="1">
      <w:start w:val="1"/>
      <w:numFmt w:val="decimal"/>
      <w:lvlText w:val="%4."/>
      <w:lvlJc w:val="left"/>
      <w:pPr>
        <w:tabs>
          <w:tab w:val="num" w:pos="15238"/>
        </w:tabs>
        <w:ind w:left="15238" w:hanging="360"/>
      </w:pPr>
    </w:lvl>
    <w:lvl w:ilvl="4" w:tplc="04190019" w:tentative="1">
      <w:start w:val="1"/>
      <w:numFmt w:val="lowerLetter"/>
      <w:lvlText w:val="%5."/>
      <w:lvlJc w:val="left"/>
      <w:pPr>
        <w:tabs>
          <w:tab w:val="num" w:pos="15958"/>
        </w:tabs>
        <w:ind w:left="15958" w:hanging="360"/>
      </w:pPr>
    </w:lvl>
    <w:lvl w:ilvl="5" w:tplc="0419001B" w:tentative="1">
      <w:start w:val="1"/>
      <w:numFmt w:val="lowerRoman"/>
      <w:lvlText w:val="%6."/>
      <w:lvlJc w:val="right"/>
      <w:pPr>
        <w:tabs>
          <w:tab w:val="num" w:pos="16678"/>
        </w:tabs>
        <w:ind w:left="16678" w:hanging="180"/>
      </w:pPr>
    </w:lvl>
    <w:lvl w:ilvl="6" w:tplc="0419000F" w:tentative="1">
      <w:start w:val="1"/>
      <w:numFmt w:val="decimal"/>
      <w:lvlText w:val="%7."/>
      <w:lvlJc w:val="left"/>
      <w:pPr>
        <w:tabs>
          <w:tab w:val="num" w:pos="17398"/>
        </w:tabs>
        <w:ind w:left="17398" w:hanging="360"/>
      </w:pPr>
    </w:lvl>
    <w:lvl w:ilvl="7" w:tplc="04190019" w:tentative="1">
      <w:start w:val="1"/>
      <w:numFmt w:val="lowerLetter"/>
      <w:lvlText w:val="%8."/>
      <w:lvlJc w:val="left"/>
      <w:pPr>
        <w:tabs>
          <w:tab w:val="num" w:pos="18118"/>
        </w:tabs>
        <w:ind w:left="18118" w:hanging="360"/>
      </w:pPr>
    </w:lvl>
    <w:lvl w:ilvl="8" w:tplc="0419001B" w:tentative="1">
      <w:start w:val="1"/>
      <w:numFmt w:val="lowerRoman"/>
      <w:lvlText w:val="%9."/>
      <w:lvlJc w:val="right"/>
      <w:pPr>
        <w:tabs>
          <w:tab w:val="num" w:pos="18838"/>
        </w:tabs>
        <w:ind w:left="18838" w:hanging="180"/>
      </w:pPr>
    </w:lvl>
  </w:abstractNum>
  <w:abstractNum w:abstractNumId="29">
    <w:nsid w:val="7AC76634"/>
    <w:multiLevelType w:val="hybridMultilevel"/>
    <w:tmpl w:val="6BD4081A"/>
    <w:lvl w:ilvl="0" w:tplc="C21EAE5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A8267C"/>
    <w:multiLevelType w:val="multilevel"/>
    <w:tmpl w:val="4C5A6A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29"/>
  </w:num>
  <w:num w:numId="4">
    <w:abstractNumId w:val="1"/>
  </w:num>
  <w:num w:numId="5">
    <w:abstractNumId w:val="3"/>
  </w:num>
  <w:num w:numId="6">
    <w:abstractNumId w:val="10"/>
  </w:num>
  <w:num w:numId="7">
    <w:abstractNumId w:val="11"/>
  </w:num>
  <w:num w:numId="8">
    <w:abstractNumId w:val="23"/>
  </w:num>
  <w:num w:numId="9">
    <w:abstractNumId w:val="2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13"/>
  </w:num>
  <w:num w:numId="14">
    <w:abstractNumId w:val="16"/>
  </w:num>
  <w:num w:numId="15">
    <w:abstractNumId w:val="8"/>
  </w:num>
  <w:num w:numId="16">
    <w:abstractNumId w:val="20"/>
  </w:num>
  <w:num w:numId="17">
    <w:abstractNumId w:val="22"/>
  </w:num>
  <w:num w:numId="18">
    <w:abstractNumId w:val="4"/>
  </w:num>
  <w:num w:numId="19">
    <w:abstractNumId w:val="21"/>
  </w:num>
  <w:num w:numId="20">
    <w:abstractNumId w:val="14"/>
  </w:num>
  <w:num w:numId="21">
    <w:abstractNumId w:val="30"/>
  </w:num>
  <w:num w:numId="22">
    <w:abstractNumId w:val="17"/>
  </w:num>
  <w:num w:numId="23">
    <w:abstractNumId w:val="28"/>
  </w:num>
  <w:num w:numId="24">
    <w:abstractNumId w:val="2"/>
  </w:num>
  <w:num w:numId="25">
    <w:abstractNumId w:val="12"/>
  </w:num>
  <w:num w:numId="26">
    <w:abstractNumId w:val="27"/>
  </w:num>
  <w:num w:numId="27">
    <w:abstractNumId w:val="9"/>
  </w:num>
  <w:num w:numId="28">
    <w:abstractNumId w:val="24"/>
  </w:num>
  <w:num w:numId="29">
    <w:abstractNumId w:val="5"/>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EC"/>
    <w:rsid w:val="0000653C"/>
    <w:rsid w:val="00006A7D"/>
    <w:rsid w:val="00006FFA"/>
    <w:rsid w:val="000113D4"/>
    <w:rsid w:val="00012001"/>
    <w:rsid w:val="00014E86"/>
    <w:rsid w:val="0002041A"/>
    <w:rsid w:val="00022E74"/>
    <w:rsid w:val="000232C6"/>
    <w:rsid w:val="000246A6"/>
    <w:rsid w:val="00035732"/>
    <w:rsid w:val="0003703E"/>
    <w:rsid w:val="000431BB"/>
    <w:rsid w:val="00061ED1"/>
    <w:rsid w:val="00064633"/>
    <w:rsid w:val="00072A45"/>
    <w:rsid w:val="0009221D"/>
    <w:rsid w:val="00093192"/>
    <w:rsid w:val="00095AF8"/>
    <w:rsid w:val="00096272"/>
    <w:rsid w:val="000A176C"/>
    <w:rsid w:val="000A276D"/>
    <w:rsid w:val="000A4625"/>
    <w:rsid w:val="000A5323"/>
    <w:rsid w:val="000A5AD7"/>
    <w:rsid w:val="000B285E"/>
    <w:rsid w:val="000B59C9"/>
    <w:rsid w:val="000D3672"/>
    <w:rsid w:val="000D3AC1"/>
    <w:rsid w:val="000D43C3"/>
    <w:rsid w:val="000E33CE"/>
    <w:rsid w:val="000E4FC5"/>
    <w:rsid w:val="000E73EE"/>
    <w:rsid w:val="000F26A1"/>
    <w:rsid w:val="001015AE"/>
    <w:rsid w:val="001030B5"/>
    <w:rsid w:val="00120798"/>
    <w:rsid w:val="001259DD"/>
    <w:rsid w:val="00125FA0"/>
    <w:rsid w:val="0012617D"/>
    <w:rsid w:val="00140CF5"/>
    <w:rsid w:val="00141C86"/>
    <w:rsid w:val="00142E00"/>
    <w:rsid w:val="0014360F"/>
    <w:rsid w:val="00144CB7"/>
    <w:rsid w:val="001517F0"/>
    <w:rsid w:val="0015260C"/>
    <w:rsid w:val="00152EB8"/>
    <w:rsid w:val="00160619"/>
    <w:rsid w:val="00161BDB"/>
    <w:rsid w:val="001677CD"/>
    <w:rsid w:val="00167B6F"/>
    <w:rsid w:val="00170133"/>
    <w:rsid w:val="00174454"/>
    <w:rsid w:val="00176C50"/>
    <w:rsid w:val="00181A83"/>
    <w:rsid w:val="00184E0E"/>
    <w:rsid w:val="00186A38"/>
    <w:rsid w:val="00196624"/>
    <w:rsid w:val="001969FF"/>
    <w:rsid w:val="00196BEC"/>
    <w:rsid w:val="00197F5A"/>
    <w:rsid w:val="00197FFA"/>
    <w:rsid w:val="001A15D8"/>
    <w:rsid w:val="001A592A"/>
    <w:rsid w:val="001B1C02"/>
    <w:rsid w:val="001B3032"/>
    <w:rsid w:val="001B6D4D"/>
    <w:rsid w:val="001B7034"/>
    <w:rsid w:val="001C0A61"/>
    <w:rsid w:val="001C560A"/>
    <w:rsid w:val="001C73C6"/>
    <w:rsid w:val="001D6B88"/>
    <w:rsid w:val="001E36EB"/>
    <w:rsid w:val="001F0C71"/>
    <w:rsid w:val="001F4F14"/>
    <w:rsid w:val="001F5353"/>
    <w:rsid w:val="001F6D1D"/>
    <w:rsid w:val="00202135"/>
    <w:rsid w:val="002126FC"/>
    <w:rsid w:val="00221DA8"/>
    <w:rsid w:val="002229C6"/>
    <w:rsid w:val="00226BB1"/>
    <w:rsid w:val="002303E4"/>
    <w:rsid w:val="002350C7"/>
    <w:rsid w:val="00245705"/>
    <w:rsid w:val="00260CEB"/>
    <w:rsid w:val="00277C70"/>
    <w:rsid w:val="00282521"/>
    <w:rsid w:val="0028797B"/>
    <w:rsid w:val="002915BE"/>
    <w:rsid w:val="00291744"/>
    <w:rsid w:val="00292900"/>
    <w:rsid w:val="00294EB8"/>
    <w:rsid w:val="002A52AA"/>
    <w:rsid w:val="002A7273"/>
    <w:rsid w:val="002B1638"/>
    <w:rsid w:val="002B61D9"/>
    <w:rsid w:val="002C1FA0"/>
    <w:rsid w:val="002C504C"/>
    <w:rsid w:val="002E14E6"/>
    <w:rsid w:val="002E38E4"/>
    <w:rsid w:val="002E72A1"/>
    <w:rsid w:val="002F06BA"/>
    <w:rsid w:val="002F5737"/>
    <w:rsid w:val="002F796D"/>
    <w:rsid w:val="003133FE"/>
    <w:rsid w:val="00316BCA"/>
    <w:rsid w:val="00321299"/>
    <w:rsid w:val="00330942"/>
    <w:rsid w:val="00332162"/>
    <w:rsid w:val="003337B5"/>
    <w:rsid w:val="003354DB"/>
    <w:rsid w:val="0033718C"/>
    <w:rsid w:val="003371DF"/>
    <w:rsid w:val="0034190C"/>
    <w:rsid w:val="0035031E"/>
    <w:rsid w:val="00352B73"/>
    <w:rsid w:val="003533C2"/>
    <w:rsid w:val="0035434E"/>
    <w:rsid w:val="00355310"/>
    <w:rsid w:val="0035714A"/>
    <w:rsid w:val="003636A2"/>
    <w:rsid w:val="003666EA"/>
    <w:rsid w:val="003668F7"/>
    <w:rsid w:val="0037448E"/>
    <w:rsid w:val="003775C8"/>
    <w:rsid w:val="0039502B"/>
    <w:rsid w:val="003961E9"/>
    <w:rsid w:val="0039728C"/>
    <w:rsid w:val="003A1384"/>
    <w:rsid w:val="003A43DD"/>
    <w:rsid w:val="003A52A1"/>
    <w:rsid w:val="003A6D58"/>
    <w:rsid w:val="003B04E6"/>
    <w:rsid w:val="003B2BE0"/>
    <w:rsid w:val="003B3CFA"/>
    <w:rsid w:val="003B47BF"/>
    <w:rsid w:val="003C2D41"/>
    <w:rsid w:val="003C494F"/>
    <w:rsid w:val="003C5E05"/>
    <w:rsid w:val="003D44E6"/>
    <w:rsid w:val="003D5769"/>
    <w:rsid w:val="003E1A5F"/>
    <w:rsid w:val="003F0660"/>
    <w:rsid w:val="003F0A7E"/>
    <w:rsid w:val="003F2E49"/>
    <w:rsid w:val="003F3149"/>
    <w:rsid w:val="003F4B59"/>
    <w:rsid w:val="003F6D24"/>
    <w:rsid w:val="003F75B2"/>
    <w:rsid w:val="003F7B22"/>
    <w:rsid w:val="00400010"/>
    <w:rsid w:val="004009E0"/>
    <w:rsid w:val="00412474"/>
    <w:rsid w:val="00413120"/>
    <w:rsid w:val="00413EC9"/>
    <w:rsid w:val="004153BE"/>
    <w:rsid w:val="00415478"/>
    <w:rsid w:val="0041630A"/>
    <w:rsid w:val="00417901"/>
    <w:rsid w:val="00420FCF"/>
    <w:rsid w:val="00421105"/>
    <w:rsid w:val="00424B27"/>
    <w:rsid w:val="004252EF"/>
    <w:rsid w:val="00425BC8"/>
    <w:rsid w:val="00431C54"/>
    <w:rsid w:val="00431CA1"/>
    <w:rsid w:val="00432B9A"/>
    <w:rsid w:val="00432D73"/>
    <w:rsid w:val="00434C47"/>
    <w:rsid w:val="00435191"/>
    <w:rsid w:val="00436375"/>
    <w:rsid w:val="0043643C"/>
    <w:rsid w:val="00436623"/>
    <w:rsid w:val="00436DC3"/>
    <w:rsid w:val="0044311A"/>
    <w:rsid w:val="004464DB"/>
    <w:rsid w:val="004521B4"/>
    <w:rsid w:val="00452C84"/>
    <w:rsid w:val="004530CB"/>
    <w:rsid w:val="00456F9C"/>
    <w:rsid w:val="00462133"/>
    <w:rsid w:val="004733C3"/>
    <w:rsid w:val="00485684"/>
    <w:rsid w:val="00485B6A"/>
    <w:rsid w:val="004863C9"/>
    <w:rsid w:val="004922FA"/>
    <w:rsid w:val="004923FA"/>
    <w:rsid w:val="0049441D"/>
    <w:rsid w:val="004A05EF"/>
    <w:rsid w:val="004A1C50"/>
    <w:rsid w:val="004A422A"/>
    <w:rsid w:val="004A4D5B"/>
    <w:rsid w:val="004A7B22"/>
    <w:rsid w:val="004B0DDB"/>
    <w:rsid w:val="004B2219"/>
    <w:rsid w:val="004B27E6"/>
    <w:rsid w:val="004C585C"/>
    <w:rsid w:val="004D1AFF"/>
    <w:rsid w:val="004D1B39"/>
    <w:rsid w:val="004D2F1D"/>
    <w:rsid w:val="004D4BF3"/>
    <w:rsid w:val="004D57EE"/>
    <w:rsid w:val="004D71FD"/>
    <w:rsid w:val="004E38AF"/>
    <w:rsid w:val="004F617F"/>
    <w:rsid w:val="00500F48"/>
    <w:rsid w:val="0050177D"/>
    <w:rsid w:val="0050269C"/>
    <w:rsid w:val="00510D2B"/>
    <w:rsid w:val="00511A32"/>
    <w:rsid w:val="005130EC"/>
    <w:rsid w:val="00514744"/>
    <w:rsid w:val="00517054"/>
    <w:rsid w:val="005224CC"/>
    <w:rsid w:val="00532DD1"/>
    <w:rsid w:val="00537A73"/>
    <w:rsid w:val="005420A6"/>
    <w:rsid w:val="0054629D"/>
    <w:rsid w:val="00553A73"/>
    <w:rsid w:val="00553A9B"/>
    <w:rsid w:val="00555D60"/>
    <w:rsid w:val="00560D33"/>
    <w:rsid w:val="00567948"/>
    <w:rsid w:val="005708DA"/>
    <w:rsid w:val="005724D1"/>
    <w:rsid w:val="00575964"/>
    <w:rsid w:val="00580AE1"/>
    <w:rsid w:val="00580B3D"/>
    <w:rsid w:val="005812D0"/>
    <w:rsid w:val="00582904"/>
    <w:rsid w:val="0059218B"/>
    <w:rsid w:val="00593B00"/>
    <w:rsid w:val="005959FB"/>
    <w:rsid w:val="00595CDF"/>
    <w:rsid w:val="00596CD2"/>
    <w:rsid w:val="005A37C2"/>
    <w:rsid w:val="005A7F6A"/>
    <w:rsid w:val="005B4FA0"/>
    <w:rsid w:val="005B57BE"/>
    <w:rsid w:val="005B5B72"/>
    <w:rsid w:val="005B72A9"/>
    <w:rsid w:val="005C6517"/>
    <w:rsid w:val="005D2E2C"/>
    <w:rsid w:val="005D40A6"/>
    <w:rsid w:val="005E36DF"/>
    <w:rsid w:val="005E5D5B"/>
    <w:rsid w:val="005F6FAC"/>
    <w:rsid w:val="006050C6"/>
    <w:rsid w:val="00610478"/>
    <w:rsid w:val="006107CE"/>
    <w:rsid w:val="00611137"/>
    <w:rsid w:val="00613271"/>
    <w:rsid w:val="006177AA"/>
    <w:rsid w:val="00620C89"/>
    <w:rsid w:val="006234A9"/>
    <w:rsid w:val="00632E74"/>
    <w:rsid w:val="00634373"/>
    <w:rsid w:val="0063640B"/>
    <w:rsid w:val="00650828"/>
    <w:rsid w:val="00652080"/>
    <w:rsid w:val="00653737"/>
    <w:rsid w:val="00661BE5"/>
    <w:rsid w:val="00661D74"/>
    <w:rsid w:val="006675C5"/>
    <w:rsid w:val="0068147E"/>
    <w:rsid w:val="00681FB1"/>
    <w:rsid w:val="00683854"/>
    <w:rsid w:val="00685369"/>
    <w:rsid w:val="006A010C"/>
    <w:rsid w:val="006A2541"/>
    <w:rsid w:val="006A31F1"/>
    <w:rsid w:val="006A5CF4"/>
    <w:rsid w:val="006B28ED"/>
    <w:rsid w:val="006B2C19"/>
    <w:rsid w:val="006B55B8"/>
    <w:rsid w:val="006B6D7B"/>
    <w:rsid w:val="006B794C"/>
    <w:rsid w:val="006C21C9"/>
    <w:rsid w:val="006C576D"/>
    <w:rsid w:val="006C6D73"/>
    <w:rsid w:val="006D394A"/>
    <w:rsid w:val="006E302F"/>
    <w:rsid w:val="006E52E5"/>
    <w:rsid w:val="006F780A"/>
    <w:rsid w:val="006F7FB1"/>
    <w:rsid w:val="007046F3"/>
    <w:rsid w:val="00711573"/>
    <w:rsid w:val="007146F2"/>
    <w:rsid w:val="00716A1D"/>
    <w:rsid w:val="00716B08"/>
    <w:rsid w:val="00717965"/>
    <w:rsid w:val="0072214E"/>
    <w:rsid w:val="007320E4"/>
    <w:rsid w:val="00732661"/>
    <w:rsid w:val="007358CD"/>
    <w:rsid w:val="00740830"/>
    <w:rsid w:val="007412E5"/>
    <w:rsid w:val="00741EC4"/>
    <w:rsid w:val="00743353"/>
    <w:rsid w:val="00745BA0"/>
    <w:rsid w:val="00750008"/>
    <w:rsid w:val="007511A3"/>
    <w:rsid w:val="00751F37"/>
    <w:rsid w:val="0075240F"/>
    <w:rsid w:val="007524EC"/>
    <w:rsid w:val="007541CB"/>
    <w:rsid w:val="0075482A"/>
    <w:rsid w:val="00755CF8"/>
    <w:rsid w:val="007615F4"/>
    <w:rsid w:val="007663BF"/>
    <w:rsid w:val="00767187"/>
    <w:rsid w:val="00774A48"/>
    <w:rsid w:val="0077658E"/>
    <w:rsid w:val="00781332"/>
    <w:rsid w:val="007869AF"/>
    <w:rsid w:val="00790B6A"/>
    <w:rsid w:val="007926DB"/>
    <w:rsid w:val="0079759A"/>
    <w:rsid w:val="007A1682"/>
    <w:rsid w:val="007A2997"/>
    <w:rsid w:val="007A4DAF"/>
    <w:rsid w:val="007A781C"/>
    <w:rsid w:val="007B5A9C"/>
    <w:rsid w:val="007C1A1C"/>
    <w:rsid w:val="007D3033"/>
    <w:rsid w:val="007D47F4"/>
    <w:rsid w:val="007E0AA7"/>
    <w:rsid w:val="007E18E6"/>
    <w:rsid w:val="007E291F"/>
    <w:rsid w:val="007F2362"/>
    <w:rsid w:val="007F2A72"/>
    <w:rsid w:val="007F5BE2"/>
    <w:rsid w:val="0080145C"/>
    <w:rsid w:val="00801ABE"/>
    <w:rsid w:val="00805B5D"/>
    <w:rsid w:val="008131E2"/>
    <w:rsid w:val="008205EB"/>
    <w:rsid w:val="00820D71"/>
    <w:rsid w:val="008232AD"/>
    <w:rsid w:val="00823FF3"/>
    <w:rsid w:val="0082596F"/>
    <w:rsid w:val="00825D80"/>
    <w:rsid w:val="008312D6"/>
    <w:rsid w:val="00837C7F"/>
    <w:rsid w:val="00844595"/>
    <w:rsid w:val="00846831"/>
    <w:rsid w:val="00853076"/>
    <w:rsid w:val="008563AF"/>
    <w:rsid w:val="00857898"/>
    <w:rsid w:val="00862B51"/>
    <w:rsid w:val="00862FE0"/>
    <w:rsid w:val="008667D8"/>
    <w:rsid w:val="00880964"/>
    <w:rsid w:val="008814AD"/>
    <w:rsid w:val="008818E9"/>
    <w:rsid w:val="00882A9D"/>
    <w:rsid w:val="00884826"/>
    <w:rsid w:val="00886334"/>
    <w:rsid w:val="0089301A"/>
    <w:rsid w:val="00897FF2"/>
    <w:rsid w:val="008A2D9D"/>
    <w:rsid w:val="008A42E0"/>
    <w:rsid w:val="008B4298"/>
    <w:rsid w:val="008B5E83"/>
    <w:rsid w:val="008C0D3E"/>
    <w:rsid w:val="008C2AFD"/>
    <w:rsid w:val="008D0342"/>
    <w:rsid w:val="008D18D0"/>
    <w:rsid w:val="008E658E"/>
    <w:rsid w:val="008F3DB9"/>
    <w:rsid w:val="008F5A99"/>
    <w:rsid w:val="00904208"/>
    <w:rsid w:val="00924552"/>
    <w:rsid w:val="00926E1F"/>
    <w:rsid w:val="00926EFE"/>
    <w:rsid w:val="009272BB"/>
    <w:rsid w:val="009314D7"/>
    <w:rsid w:val="00934292"/>
    <w:rsid w:val="00940B5F"/>
    <w:rsid w:val="00950FA3"/>
    <w:rsid w:val="00952114"/>
    <w:rsid w:val="00962225"/>
    <w:rsid w:val="0096311D"/>
    <w:rsid w:val="00974CAA"/>
    <w:rsid w:val="009804CF"/>
    <w:rsid w:val="009820DB"/>
    <w:rsid w:val="0098556A"/>
    <w:rsid w:val="00987391"/>
    <w:rsid w:val="00991413"/>
    <w:rsid w:val="00991A5F"/>
    <w:rsid w:val="00996280"/>
    <w:rsid w:val="009A0149"/>
    <w:rsid w:val="009A174B"/>
    <w:rsid w:val="009A2578"/>
    <w:rsid w:val="009A46A1"/>
    <w:rsid w:val="009A7168"/>
    <w:rsid w:val="009B5878"/>
    <w:rsid w:val="009C15F8"/>
    <w:rsid w:val="009C513E"/>
    <w:rsid w:val="009D2BD1"/>
    <w:rsid w:val="009E2ABE"/>
    <w:rsid w:val="009E4785"/>
    <w:rsid w:val="009E7CE0"/>
    <w:rsid w:val="009E7DC6"/>
    <w:rsid w:val="009F75B8"/>
    <w:rsid w:val="00A015DD"/>
    <w:rsid w:val="00A04193"/>
    <w:rsid w:val="00A11CEE"/>
    <w:rsid w:val="00A222DF"/>
    <w:rsid w:val="00A3181D"/>
    <w:rsid w:val="00A31C75"/>
    <w:rsid w:val="00A32172"/>
    <w:rsid w:val="00A40C89"/>
    <w:rsid w:val="00A45B30"/>
    <w:rsid w:val="00A46B70"/>
    <w:rsid w:val="00A46BA0"/>
    <w:rsid w:val="00A54A7F"/>
    <w:rsid w:val="00A64172"/>
    <w:rsid w:val="00A645B7"/>
    <w:rsid w:val="00A70F5C"/>
    <w:rsid w:val="00A75966"/>
    <w:rsid w:val="00A7616E"/>
    <w:rsid w:val="00A82019"/>
    <w:rsid w:val="00A845D0"/>
    <w:rsid w:val="00A873D1"/>
    <w:rsid w:val="00A91C32"/>
    <w:rsid w:val="00A91FE5"/>
    <w:rsid w:val="00A92669"/>
    <w:rsid w:val="00A97A62"/>
    <w:rsid w:val="00AA0F34"/>
    <w:rsid w:val="00AA3918"/>
    <w:rsid w:val="00AA3DE2"/>
    <w:rsid w:val="00AA70D2"/>
    <w:rsid w:val="00AC387E"/>
    <w:rsid w:val="00AD0CEC"/>
    <w:rsid w:val="00AD2C37"/>
    <w:rsid w:val="00AD3D17"/>
    <w:rsid w:val="00AE0C0A"/>
    <w:rsid w:val="00AF2FA3"/>
    <w:rsid w:val="00AF72F3"/>
    <w:rsid w:val="00B02E2A"/>
    <w:rsid w:val="00B04B2D"/>
    <w:rsid w:val="00B11787"/>
    <w:rsid w:val="00B13D6B"/>
    <w:rsid w:val="00B17135"/>
    <w:rsid w:val="00B22F7E"/>
    <w:rsid w:val="00B25291"/>
    <w:rsid w:val="00B27320"/>
    <w:rsid w:val="00B36D39"/>
    <w:rsid w:val="00B4288F"/>
    <w:rsid w:val="00B52BEA"/>
    <w:rsid w:val="00B52F67"/>
    <w:rsid w:val="00B556AB"/>
    <w:rsid w:val="00B64EE3"/>
    <w:rsid w:val="00B72A7D"/>
    <w:rsid w:val="00B75719"/>
    <w:rsid w:val="00B805BC"/>
    <w:rsid w:val="00B90F76"/>
    <w:rsid w:val="00B91F97"/>
    <w:rsid w:val="00B92594"/>
    <w:rsid w:val="00B94D2A"/>
    <w:rsid w:val="00B95017"/>
    <w:rsid w:val="00B950EB"/>
    <w:rsid w:val="00B9623D"/>
    <w:rsid w:val="00B97666"/>
    <w:rsid w:val="00BA1228"/>
    <w:rsid w:val="00BA367F"/>
    <w:rsid w:val="00BA7BD7"/>
    <w:rsid w:val="00BB0601"/>
    <w:rsid w:val="00BB2828"/>
    <w:rsid w:val="00BD118D"/>
    <w:rsid w:val="00BE1D0A"/>
    <w:rsid w:val="00BE79DF"/>
    <w:rsid w:val="00BF2D14"/>
    <w:rsid w:val="00BF5F8D"/>
    <w:rsid w:val="00BF6E77"/>
    <w:rsid w:val="00C0126F"/>
    <w:rsid w:val="00C013C1"/>
    <w:rsid w:val="00C02843"/>
    <w:rsid w:val="00C17322"/>
    <w:rsid w:val="00C2358B"/>
    <w:rsid w:val="00C266CE"/>
    <w:rsid w:val="00C31824"/>
    <w:rsid w:val="00C327F8"/>
    <w:rsid w:val="00C414AF"/>
    <w:rsid w:val="00C4798B"/>
    <w:rsid w:val="00C52240"/>
    <w:rsid w:val="00C61CCE"/>
    <w:rsid w:val="00C6402E"/>
    <w:rsid w:val="00C64C1F"/>
    <w:rsid w:val="00C707D0"/>
    <w:rsid w:val="00C83001"/>
    <w:rsid w:val="00C84FEC"/>
    <w:rsid w:val="00C905E8"/>
    <w:rsid w:val="00C9343B"/>
    <w:rsid w:val="00C94A7B"/>
    <w:rsid w:val="00C96DFB"/>
    <w:rsid w:val="00CA1A3F"/>
    <w:rsid w:val="00CA1EDE"/>
    <w:rsid w:val="00CA3773"/>
    <w:rsid w:val="00CB18D5"/>
    <w:rsid w:val="00CB542B"/>
    <w:rsid w:val="00CB7000"/>
    <w:rsid w:val="00CC6E9A"/>
    <w:rsid w:val="00CD0FB2"/>
    <w:rsid w:val="00CD24F7"/>
    <w:rsid w:val="00CD3A60"/>
    <w:rsid w:val="00CE3F26"/>
    <w:rsid w:val="00CE58F4"/>
    <w:rsid w:val="00CE68C6"/>
    <w:rsid w:val="00D00D0A"/>
    <w:rsid w:val="00D01D63"/>
    <w:rsid w:val="00D0215F"/>
    <w:rsid w:val="00D047EA"/>
    <w:rsid w:val="00D07DE0"/>
    <w:rsid w:val="00D12C2F"/>
    <w:rsid w:val="00D13624"/>
    <w:rsid w:val="00D14F78"/>
    <w:rsid w:val="00D26669"/>
    <w:rsid w:val="00D26BDC"/>
    <w:rsid w:val="00D4214B"/>
    <w:rsid w:val="00D42B33"/>
    <w:rsid w:val="00D46B14"/>
    <w:rsid w:val="00D4719D"/>
    <w:rsid w:val="00D47FB6"/>
    <w:rsid w:val="00D50EE9"/>
    <w:rsid w:val="00D61D22"/>
    <w:rsid w:val="00D66E23"/>
    <w:rsid w:val="00D7144B"/>
    <w:rsid w:val="00D7276A"/>
    <w:rsid w:val="00D7647F"/>
    <w:rsid w:val="00D810D0"/>
    <w:rsid w:val="00D95458"/>
    <w:rsid w:val="00DA55CB"/>
    <w:rsid w:val="00DA6E6A"/>
    <w:rsid w:val="00DA7D03"/>
    <w:rsid w:val="00DB7C71"/>
    <w:rsid w:val="00DC15AF"/>
    <w:rsid w:val="00DD0AE5"/>
    <w:rsid w:val="00DD37D6"/>
    <w:rsid w:val="00DD4746"/>
    <w:rsid w:val="00DD4C75"/>
    <w:rsid w:val="00DE6707"/>
    <w:rsid w:val="00DE7D4D"/>
    <w:rsid w:val="00DF4111"/>
    <w:rsid w:val="00DF45A5"/>
    <w:rsid w:val="00E05F58"/>
    <w:rsid w:val="00E22F6A"/>
    <w:rsid w:val="00E32D3F"/>
    <w:rsid w:val="00E4020B"/>
    <w:rsid w:val="00E43491"/>
    <w:rsid w:val="00E464BC"/>
    <w:rsid w:val="00E51704"/>
    <w:rsid w:val="00E66215"/>
    <w:rsid w:val="00E67B72"/>
    <w:rsid w:val="00E70814"/>
    <w:rsid w:val="00E85F52"/>
    <w:rsid w:val="00E86E59"/>
    <w:rsid w:val="00E90B9E"/>
    <w:rsid w:val="00E92DEF"/>
    <w:rsid w:val="00EA2032"/>
    <w:rsid w:val="00EA358E"/>
    <w:rsid w:val="00EA3A93"/>
    <w:rsid w:val="00EA3DCE"/>
    <w:rsid w:val="00EB09A0"/>
    <w:rsid w:val="00EB0BCF"/>
    <w:rsid w:val="00EB173B"/>
    <w:rsid w:val="00EB7067"/>
    <w:rsid w:val="00EC02A8"/>
    <w:rsid w:val="00ED1885"/>
    <w:rsid w:val="00ED3673"/>
    <w:rsid w:val="00ED3F11"/>
    <w:rsid w:val="00ED3F7A"/>
    <w:rsid w:val="00EE22D7"/>
    <w:rsid w:val="00EE22ED"/>
    <w:rsid w:val="00EE2E31"/>
    <w:rsid w:val="00EF1321"/>
    <w:rsid w:val="00EF24C1"/>
    <w:rsid w:val="00EF24D3"/>
    <w:rsid w:val="00EF3E7D"/>
    <w:rsid w:val="00EF6D4B"/>
    <w:rsid w:val="00EF6F27"/>
    <w:rsid w:val="00F00704"/>
    <w:rsid w:val="00F014E7"/>
    <w:rsid w:val="00F024EF"/>
    <w:rsid w:val="00F0250C"/>
    <w:rsid w:val="00F02ABE"/>
    <w:rsid w:val="00F05EEA"/>
    <w:rsid w:val="00F1541A"/>
    <w:rsid w:val="00F23275"/>
    <w:rsid w:val="00F23CE5"/>
    <w:rsid w:val="00F3063E"/>
    <w:rsid w:val="00F3271B"/>
    <w:rsid w:val="00F33F4D"/>
    <w:rsid w:val="00F340F2"/>
    <w:rsid w:val="00F3456E"/>
    <w:rsid w:val="00F4040C"/>
    <w:rsid w:val="00F42D56"/>
    <w:rsid w:val="00F44035"/>
    <w:rsid w:val="00F47965"/>
    <w:rsid w:val="00F50479"/>
    <w:rsid w:val="00F524C6"/>
    <w:rsid w:val="00F54149"/>
    <w:rsid w:val="00F56378"/>
    <w:rsid w:val="00F57F27"/>
    <w:rsid w:val="00F605F7"/>
    <w:rsid w:val="00F606A3"/>
    <w:rsid w:val="00F63A3B"/>
    <w:rsid w:val="00F67D80"/>
    <w:rsid w:val="00F73D70"/>
    <w:rsid w:val="00F76851"/>
    <w:rsid w:val="00F83287"/>
    <w:rsid w:val="00F85158"/>
    <w:rsid w:val="00F94B9C"/>
    <w:rsid w:val="00F96F45"/>
    <w:rsid w:val="00FA0D35"/>
    <w:rsid w:val="00FA3984"/>
    <w:rsid w:val="00FA45A1"/>
    <w:rsid w:val="00FA4F8E"/>
    <w:rsid w:val="00FB115B"/>
    <w:rsid w:val="00FB47B0"/>
    <w:rsid w:val="00FC069D"/>
    <w:rsid w:val="00FC1B4F"/>
    <w:rsid w:val="00FC4815"/>
    <w:rsid w:val="00FC4988"/>
    <w:rsid w:val="00FC7945"/>
    <w:rsid w:val="00FD5088"/>
    <w:rsid w:val="00FE0A60"/>
    <w:rsid w:val="00FE4AAB"/>
    <w:rsid w:val="00FE7CD4"/>
    <w:rsid w:val="00FF1422"/>
    <w:rsid w:val="00FF1B45"/>
    <w:rsid w:val="00FF2463"/>
    <w:rsid w:val="00FF63CF"/>
    <w:rsid w:val="00FF6FFE"/>
    <w:rsid w:val="00FF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E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C84FEC"/>
    <w:pPr>
      <w:keepNext/>
      <w:numPr>
        <w:numId w:val="2"/>
      </w:numPr>
      <w:spacing w:before="240" w:after="60"/>
      <w:outlineLvl w:val="0"/>
    </w:pPr>
    <w:rPr>
      <w:rFonts w:ascii="Arial" w:hAnsi="Arial" w:cs="Arial"/>
      <w:b/>
      <w:bCs/>
      <w:kern w:val="1"/>
      <w:sz w:val="32"/>
      <w:szCs w:val="32"/>
    </w:rPr>
  </w:style>
  <w:style w:type="paragraph" w:styleId="2">
    <w:name w:val="heading 2"/>
    <w:basedOn w:val="a"/>
    <w:next w:val="a"/>
    <w:link w:val="20"/>
    <w:qFormat/>
    <w:rsid w:val="00C84FEC"/>
    <w:pPr>
      <w:keepNext/>
      <w:numPr>
        <w:ilvl w:val="1"/>
        <w:numId w:val="2"/>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C84FEC"/>
    <w:pPr>
      <w:numPr>
        <w:ilvl w:val="2"/>
        <w:numId w:val="2"/>
      </w:numPr>
      <w:outlineLvl w:val="2"/>
    </w:pPr>
  </w:style>
  <w:style w:type="paragraph" w:styleId="5">
    <w:name w:val="heading 5"/>
    <w:basedOn w:val="a"/>
    <w:next w:val="a"/>
    <w:link w:val="50"/>
    <w:qFormat/>
    <w:rsid w:val="00C84FEC"/>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FEC"/>
    <w:rPr>
      <w:rFonts w:ascii="Arial" w:eastAsia="Times New Roman" w:hAnsi="Arial" w:cs="Arial"/>
      <w:b/>
      <w:bCs/>
      <w:kern w:val="1"/>
      <w:sz w:val="32"/>
      <w:szCs w:val="32"/>
      <w:lang w:eastAsia="zh-CN"/>
    </w:rPr>
  </w:style>
  <w:style w:type="character" w:customStyle="1" w:styleId="20">
    <w:name w:val="Заголовок 2 Знак"/>
    <w:basedOn w:val="a0"/>
    <w:link w:val="2"/>
    <w:rsid w:val="00C84FEC"/>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C84FEC"/>
    <w:rPr>
      <w:rFonts w:ascii="Times New Roman CYR" w:eastAsia="Times New Roman" w:hAnsi="Times New Roman CYR" w:cs="Times New Roman CYR"/>
      <w:sz w:val="24"/>
      <w:szCs w:val="24"/>
      <w:lang w:eastAsia="zh-CN"/>
    </w:rPr>
  </w:style>
  <w:style w:type="character" w:customStyle="1" w:styleId="50">
    <w:name w:val="Заголовок 5 Знак"/>
    <w:basedOn w:val="a0"/>
    <w:link w:val="5"/>
    <w:rsid w:val="00C84FEC"/>
    <w:rPr>
      <w:rFonts w:ascii="Times New Roman CYR" w:eastAsia="Times New Roman" w:hAnsi="Times New Roman CYR" w:cs="Times New Roman CYR"/>
      <w:b/>
      <w:bCs/>
      <w:i/>
      <w:iCs/>
      <w:sz w:val="26"/>
      <w:szCs w:val="26"/>
      <w:lang w:eastAsia="zh-CN"/>
    </w:rPr>
  </w:style>
  <w:style w:type="character" w:styleId="a3">
    <w:name w:val="Hyperlink"/>
    <w:uiPriority w:val="99"/>
    <w:rsid w:val="00C84FEC"/>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5"/>
    <w:uiPriority w:val="99"/>
    <w:qFormat/>
    <w:rsid w:val="00C84FEC"/>
    <w:pPr>
      <w:widowControl/>
      <w:autoSpaceDE/>
      <w:spacing w:before="280" w:after="280"/>
    </w:pPr>
    <w:rPr>
      <w:rFonts w:ascii="Times New Roman" w:hAnsi="Times New Roman" w:cs="Times New Roma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C84FEC"/>
    <w:rPr>
      <w:rFonts w:ascii="Times New Roman" w:eastAsia="Times New Roman" w:hAnsi="Times New Roman" w:cs="Times New Roman"/>
      <w:sz w:val="24"/>
      <w:szCs w:val="24"/>
      <w:lang w:eastAsia="zh-CN"/>
    </w:rPr>
  </w:style>
  <w:style w:type="paragraph" w:customStyle="1" w:styleId="rvps2">
    <w:name w:val="rvps2"/>
    <w:basedOn w:val="a"/>
    <w:qFormat/>
    <w:rsid w:val="00C84FEC"/>
    <w:pPr>
      <w:widowControl/>
      <w:autoSpaceDE/>
      <w:spacing w:before="280" w:after="280"/>
    </w:pPr>
    <w:rPr>
      <w:rFonts w:ascii="Times New Roman" w:hAnsi="Times New Roman" w:cs="Times New Roman"/>
    </w:rPr>
  </w:style>
  <w:style w:type="paragraph" w:styleId="a6">
    <w:name w:val="No Spacing"/>
    <w:uiPriority w:val="1"/>
    <w:qFormat/>
    <w:rsid w:val="00C84FEC"/>
    <w:pPr>
      <w:suppressAutoHyphens/>
      <w:spacing w:after="0" w:line="240" w:lineRule="auto"/>
    </w:pPr>
    <w:rPr>
      <w:rFonts w:ascii="Calibri" w:eastAsia="Times New Roman" w:hAnsi="Calibri" w:cs="Calibri"/>
      <w:lang w:eastAsia="zh-CN"/>
    </w:rPr>
  </w:style>
  <w:style w:type="paragraph" w:customStyle="1" w:styleId="11">
    <w:name w:val="Обычный1"/>
    <w:rsid w:val="00C84FEC"/>
    <w:pPr>
      <w:spacing w:after="0"/>
    </w:pPr>
    <w:rPr>
      <w:rFonts w:ascii="Arial" w:eastAsia="Arial" w:hAnsi="Arial" w:cs="Arial"/>
      <w:color w:val="000000"/>
      <w:lang w:eastAsia="ru-RU"/>
    </w:rPr>
  </w:style>
  <w:style w:type="character" w:customStyle="1" w:styleId="rvts0">
    <w:name w:val="rvts0"/>
    <w:uiPriority w:val="99"/>
    <w:rsid w:val="00C84FEC"/>
    <w:rPr>
      <w:rFonts w:cs="Times New Roman"/>
    </w:rPr>
  </w:style>
  <w:style w:type="character" w:customStyle="1" w:styleId="21">
    <w:name w:val="Основной текст с отступом 2 Знак"/>
    <w:link w:val="22"/>
    <w:rsid w:val="00C84FEC"/>
    <w:rPr>
      <w:rFonts w:ascii="Calibri" w:hAnsi="Calibri" w:cs="Calibri"/>
    </w:rPr>
  </w:style>
  <w:style w:type="paragraph" w:styleId="22">
    <w:name w:val="Body Text Indent 2"/>
    <w:basedOn w:val="a"/>
    <w:link w:val="21"/>
    <w:unhideWhenUsed/>
    <w:rsid w:val="00C84F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C84FEC"/>
    <w:rPr>
      <w:rFonts w:ascii="Times New Roman CYR" w:eastAsia="Times New Roman" w:hAnsi="Times New Roman CYR" w:cs="Times New Roman CYR"/>
      <w:sz w:val="24"/>
      <w:szCs w:val="24"/>
      <w:lang w:eastAsia="zh-CN"/>
    </w:rPr>
  </w:style>
  <w:style w:type="character" w:styleId="a7">
    <w:name w:val="Strong"/>
    <w:qFormat/>
    <w:rsid w:val="00C84FEC"/>
    <w:rPr>
      <w:b/>
      <w:bCs/>
    </w:rPr>
  </w:style>
  <w:style w:type="paragraph" w:customStyle="1" w:styleId="a8">
    <w:name w:val="a"/>
    <w:basedOn w:val="a"/>
    <w:uiPriority w:val="99"/>
    <w:rsid w:val="00C84FEC"/>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rsid w:val="00C84FEC"/>
  </w:style>
  <w:style w:type="character" w:customStyle="1" w:styleId="a9">
    <w:name w:val="Название Знак"/>
    <w:link w:val="aa"/>
    <w:rsid w:val="00C84FEC"/>
    <w:rPr>
      <w:sz w:val="28"/>
      <w:lang w:val="uk-UA"/>
    </w:rPr>
  </w:style>
  <w:style w:type="paragraph" w:styleId="HTML">
    <w:name w:val="HTML Preformatted"/>
    <w:aliases w:val="Знак9, Знак9"/>
    <w:basedOn w:val="a"/>
    <w:link w:val="HTML1"/>
    <w:uiPriority w:val="99"/>
    <w:rsid w:val="00C84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uiPriority w:val="99"/>
    <w:semiHidden/>
    <w:rsid w:val="00C84FEC"/>
    <w:rPr>
      <w:rFonts w:ascii="Consolas" w:eastAsia="Times New Roman" w:hAnsi="Consolas" w:cs="Consolas"/>
      <w:sz w:val="20"/>
      <w:szCs w:val="20"/>
      <w:lang w:eastAsia="zh-CN"/>
    </w:rPr>
  </w:style>
  <w:style w:type="character" w:customStyle="1" w:styleId="HTML1">
    <w:name w:val="Стандартный HTML Знак1"/>
    <w:aliases w:val="Знак9 Знак, Знак9 Знак"/>
    <w:basedOn w:val="a0"/>
    <w:link w:val="HTML"/>
    <w:uiPriority w:val="99"/>
    <w:rsid w:val="00C84FEC"/>
    <w:rPr>
      <w:rFonts w:ascii="Courier New" w:eastAsia="Courier New" w:hAnsi="Courier New" w:cs="Wingdings"/>
      <w:sz w:val="24"/>
      <w:szCs w:val="24"/>
      <w:lang w:eastAsia="zh-CN"/>
    </w:rPr>
  </w:style>
  <w:style w:type="paragraph" w:customStyle="1" w:styleId="Default">
    <w:name w:val="Default"/>
    <w:rsid w:val="00C84FE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b">
    <w:name w:val="List Paragraph"/>
    <w:basedOn w:val="a"/>
    <w:qFormat/>
    <w:rsid w:val="00C84FEC"/>
    <w:pPr>
      <w:widowControl/>
      <w:suppressAutoHyphens w:val="0"/>
      <w:autoSpaceDE/>
      <w:ind w:left="720"/>
      <w:contextualSpacing/>
    </w:pPr>
    <w:rPr>
      <w:rFonts w:ascii="Times New Roman" w:hAnsi="Times New Roman" w:cs="Times New Roman"/>
      <w:lang w:val="uk-UA" w:eastAsia="uk-UA"/>
    </w:rPr>
  </w:style>
  <w:style w:type="paragraph" w:styleId="aa">
    <w:name w:val="Title"/>
    <w:basedOn w:val="a"/>
    <w:link w:val="a9"/>
    <w:qFormat/>
    <w:rsid w:val="00C84FEC"/>
    <w:pPr>
      <w:widowControl/>
      <w:suppressAutoHyphens w:val="0"/>
      <w:autoSpaceDE/>
      <w:jc w:val="center"/>
    </w:pPr>
    <w:rPr>
      <w:rFonts w:asciiTheme="minorHAnsi" w:eastAsiaTheme="minorHAnsi" w:hAnsiTheme="minorHAnsi" w:cstheme="minorBidi"/>
      <w:sz w:val="28"/>
      <w:szCs w:val="22"/>
      <w:lang w:val="uk-UA" w:eastAsia="en-US"/>
    </w:rPr>
  </w:style>
  <w:style w:type="character" w:customStyle="1" w:styleId="12">
    <w:name w:val="Название Знак1"/>
    <w:basedOn w:val="a0"/>
    <w:uiPriority w:val="10"/>
    <w:rsid w:val="00C84FEC"/>
    <w:rPr>
      <w:rFonts w:asciiTheme="majorHAnsi" w:eastAsiaTheme="majorEastAsia" w:hAnsiTheme="majorHAnsi" w:cstheme="majorBidi"/>
      <w:color w:val="17365D" w:themeColor="text2" w:themeShade="BF"/>
      <w:spacing w:val="5"/>
      <w:kern w:val="28"/>
      <w:sz w:val="52"/>
      <w:szCs w:val="52"/>
      <w:lang w:eastAsia="zh-CN"/>
    </w:rPr>
  </w:style>
  <w:style w:type="table" w:styleId="ac">
    <w:name w:val="Table Grid"/>
    <w:basedOn w:val="a1"/>
    <w:rsid w:val="00C84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locked/>
    <w:rsid w:val="00C84FEC"/>
    <w:rPr>
      <w:shd w:val="clear" w:color="auto" w:fill="FFFFFF"/>
    </w:rPr>
  </w:style>
  <w:style w:type="paragraph" w:customStyle="1" w:styleId="24">
    <w:name w:val="Основной текст (2)"/>
    <w:basedOn w:val="a"/>
    <w:link w:val="23"/>
    <w:rsid w:val="00C84FEC"/>
    <w:pPr>
      <w:shd w:val="clear" w:color="auto" w:fill="FFFFFF"/>
      <w:suppressAutoHyphens w:val="0"/>
      <w:autoSpaceDE/>
      <w:spacing w:before="300" w:line="274" w:lineRule="exact"/>
      <w:jc w:val="both"/>
    </w:pPr>
    <w:rPr>
      <w:rFonts w:asciiTheme="minorHAnsi" w:eastAsiaTheme="minorHAnsi" w:hAnsiTheme="minorHAnsi" w:cstheme="minorBidi"/>
      <w:sz w:val="22"/>
      <w:szCs w:val="22"/>
      <w:lang w:eastAsia="en-US"/>
    </w:rPr>
  </w:style>
  <w:style w:type="character" w:styleId="ad">
    <w:name w:val="Emphasis"/>
    <w:basedOn w:val="a0"/>
    <w:uiPriority w:val="20"/>
    <w:qFormat/>
    <w:rsid w:val="00C84FEC"/>
    <w:rPr>
      <w:rFonts w:ascii="Times New Roman" w:hAnsi="Times New Roman" w:cs="Times New Roman" w:hint="default"/>
      <w:i/>
      <w:iCs/>
    </w:rPr>
  </w:style>
  <w:style w:type="paragraph" w:styleId="ae">
    <w:name w:val="Balloon Text"/>
    <w:basedOn w:val="a"/>
    <w:link w:val="af"/>
    <w:uiPriority w:val="99"/>
    <w:semiHidden/>
    <w:unhideWhenUsed/>
    <w:rsid w:val="00C84FEC"/>
    <w:rPr>
      <w:rFonts w:ascii="Tahoma" w:hAnsi="Tahoma" w:cs="Tahoma"/>
      <w:sz w:val="16"/>
      <w:szCs w:val="16"/>
    </w:rPr>
  </w:style>
  <w:style w:type="character" w:customStyle="1" w:styleId="af">
    <w:name w:val="Текст выноски Знак"/>
    <w:basedOn w:val="a0"/>
    <w:link w:val="ae"/>
    <w:uiPriority w:val="99"/>
    <w:semiHidden/>
    <w:rsid w:val="00C84FEC"/>
    <w:rPr>
      <w:rFonts w:ascii="Tahoma" w:eastAsia="Times New Roman" w:hAnsi="Tahoma" w:cs="Tahoma"/>
      <w:sz w:val="16"/>
      <w:szCs w:val="16"/>
      <w:lang w:eastAsia="zh-CN"/>
    </w:rPr>
  </w:style>
  <w:style w:type="character" w:customStyle="1" w:styleId="rvts37">
    <w:name w:val="rvts37"/>
    <w:rsid w:val="00C84FEC"/>
  </w:style>
  <w:style w:type="paragraph" w:styleId="af0">
    <w:name w:val="header"/>
    <w:basedOn w:val="a"/>
    <w:link w:val="af1"/>
    <w:uiPriority w:val="99"/>
    <w:unhideWhenUsed/>
    <w:rsid w:val="00C84FEC"/>
    <w:pPr>
      <w:tabs>
        <w:tab w:val="center" w:pos="4677"/>
        <w:tab w:val="right" w:pos="9355"/>
      </w:tabs>
    </w:pPr>
  </w:style>
  <w:style w:type="character" w:customStyle="1" w:styleId="af1">
    <w:name w:val="Верхний колонтитул Знак"/>
    <w:basedOn w:val="a0"/>
    <w:link w:val="af0"/>
    <w:uiPriority w:val="99"/>
    <w:rsid w:val="00C84FEC"/>
    <w:rPr>
      <w:rFonts w:ascii="Times New Roman CYR" w:eastAsia="Times New Roman" w:hAnsi="Times New Roman CYR" w:cs="Times New Roman CYR"/>
      <w:sz w:val="24"/>
      <w:szCs w:val="24"/>
      <w:lang w:eastAsia="zh-CN"/>
    </w:rPr>
  </w:style>
  <w:style w:type="paragraph" w:styleId="af2">
    <w:name w:val="footer"/>
    <w:basedOn w:val="a"/>
    <w:link w:val="af3"/>
    <w:uiPriority w:val="99"/>
    <w:unhideWhenUsed/>
    <w:rsid w:val="00C84FEC"/>
    <w:pPr>
      <w:tabs>
        <w:tab w:val="center" w:pos="4677"/>
        <w:tab w:val="right" w:pos="9355"/>
      </w:tabs>
    </w:pPr>
  </w:style>
  <w:style w:type="character" w:customStyle="1" w:styleId="af3">
    <w:name w:val="Нижний колонтитул Знак"/>
    <w:basedOn w:val="a0"/>
    <w:link w:val="af2"/>
    <w:uiPriority w:val="99"/>
    <w:rsid w:val="00C84FEC"/>
    <w:rPr>
      <w:rFonts w:ascii="Times New Roman CYR" w:eastAsia="Times New Roman" w:hAnsi="Times New Roman CYR" w:cs="Times New Roman CYR"/>
      <w:sz w:val="24"/>
      <w:szCs w:val="24"/>
      <w:lang w:eastAsia="zh-CN"/>
    </w:rPr>
  </w:style>
  <w:style w:type="paragraph" w:customStyle="1" w:styleId="13">
    <w:name w:val="Без интервала1"/>
    <w:link w:val="af4"/>
    <w:rsid w:val="00C84FEC"/>
    <w:pPr>
      <w:spacing w:after="0" w:line="240" w:lineRule="auto"/>
    </w:pPr>
    <w:rPr>
      <w:rFonts w:ascii="Calibri" w:eastAsia="Times New Roman" w:hAnsi="Calibri" w:cs="Times New Roman"/>
      <w:lang w:val="uk-UA" w:eastAsia="uk-UA"/>
    </w:rPr>
  </w:style>
  <w:style w:type="character" w:customStyle="1" w:styleId="af4">
    <w:name w:val="Без интервала Знак"/>
    <w:link w:val="13"/>
    <w:rsid w:val="00C84FEC"/>
    <w:rPr>
      <w:rFonts w:ascii="Calibri" w:eastAsia="Times New Roman" w:hAnsi="Calibri" w:cs="Times New Roman"/>
      <w:lang w:val="uk-UA" w:eastAsia="uk-UA"/>
    </w:rPr>
  </w:style>
  <w:style w:type="character" w:customStyle="1" w:styleId="14">
    <w:name w:val="Заголовок №1_"/>
    <w:link w:val="15"/>
    <w:locked/>
    <w:rsid w:val="00C84FEC"/>
    <w:rPr>
      <w:b/>
      <w:bCs/>
      <w:shd w:val="clear" w:color="auto" w:fill="FFFFFF"/>
    </w:rPr>
  </w:style>
  <w:style w:type="paragraph" w:customStyle="1" w:styleId="15">
    <w:name w:val="Заголовок №1"/>
    <w:basedOn w:val="a"/>
    <w:link w:val="14"/>
    <w:rsid w:val="00C84FEC"/>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eastAsia="en-US"/>
    </w:rPr>
  </w:style>
  <w:style w:type="character" w:customStyle="1" w:styleId="FontStyle22">
    <w:name w:val="Font Style22"/>
    <w:basedOn w:val="a0"/>
    <w:uiPriority w:val="99"/>
    <w:rsid w:val="000F26A1"/>
    <w:rPr>
      <w:rFonts w:ascii="Arial" w:hAnsi="Arial" w:cs="Arial"/>
      <w:b/>
      <w:bCs/>
      <w:sz w:val="18"/>
      <w:szCs w:val="18"/>
    </w:rPr>
  </w:style>
  <w:style w:type="character" w:customStyle="1" w:styleId="FontStyle16">
    <w:name w:val="Font Style16"/>
    <w:basedOn w:val="a0"/>
    <w:uiPriority w:val="99"/>
    <w:rsid w:val="000F26A1"/>
    <w:rPr>
      <w:rFonts w:ascii="Arial" w:hAnsi="Arial" w:cs="Arial"/>
      <w:sz w:val="18"/>
      <w:szCs w:val="18"/>
    </w:rPr>
  </w:style>
  <w:style w:type="paragraph" w:styleId="af5">
    <w:name w:val="Body Text Indent"/>
    <w:basedOn w:val="a"/>
    <w:link w:val="af6"/>
    <w:uiPriority w:val="99"/>
    <w:semiHidden/>
    <w:unhideWhenUsed/>
    <w:rsid w:val="000F26A1"/>
    <w:pPr>
      <w:spacing w:after="120"/>
      <w:ind w:left="283"/>
    </w:pPr>
  </w:style>
  <w:style w:type="character" w:customStyle="1" w:styleId="af6">
    <w:name w:val="Основной текст с отступом Знак"/>
    <w:basedOn w:val="a0"/>
    <w:link w:val="af5"/>
    <w:uiPriority w:val="99"/>
    <w:semiHidden/>
    <w:rsid w:val="000F26A1"/>
    <w:rPr>
      <w:rFonts w:ascii="Times New Roman CYR" w:eastAsia="Times New Roman"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E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C84FEC"/>
    <w:pPr>
      <w:keepNext/>
      <w:numPr>
        <w:numId w:val="2"/>
      </w:numPr>
      <w:spacing w:before="240" w:after="60"/>
      <w:outlineLvl w:val="0"/>
    </w:pPr>
    <w:rPr>
      <w:rFonts w:ascii="Arial" w:hAnsi="Arial" w:cs="Arial"/>
      <w:b/>
      <w:bCs/>
      <w:kern w:val="1"/>
      <w:sz w:val="32"/>
      <w:szCs w:val="32"/>
    </w:rPr>
  </w:style>
  <w:style w:type="paragraph" w:styleId="2">
    <w:name w:val="heading 2"/>
    <w:basedOn w:val="a"/>
    <w:next w:val="a"/>
    <w:link w:val="20"/>
    <w:qFormat/>
    <w:rsid w:val="00C84FEC"/>
    <w:pPr>
      <w:keepNext/>
      <w:numPr>
        <w:ilvl w:val="1"/>
        <w:numId w:val="2"/>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C84FEC"/>
    <w:pPr>
      <w:numPr>
        <w:ilvl w:val="2"/>
        <w:numId w:val="2"/>
      </w:numPr>
      <w:outlineLvl w:val="2"/>
    </w:pPr>
  </w:style>
  <w:style w:type="paragraph" w:styleId="5">
    <w:name w:val="heading 5"/>
    <w:basedOn w:val="a"/>
    <w:next w:val="a"/>
    <w:link w:val="50"/>
    <w:qFormat/>
    <w:rsid w:val="00C84FEC"/>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FEC"/>
    <w:rPr>
      <w:rFonts w:ascii="Arial" w:eastAsia="Times New Roman" w:hAnsi="Arial" w:cs="Arial"/>
      <w:b/>
      <w:bCs/>
      <w:kern w:val="1"/>
      <w:sz w:val="32"/>
      <w:szCs w:val="32"/>
      <w:lang w:eastAsia="zh-CN"/>
    </w:rPr>
  </w:style>
  <w:style w:type="character" w:customStyle="1" w:styleId="20">
    <w:name w:val="Заголовок 2 Знак"/>
    <w:basedOn w:val="a0"/>
    <w:link w:val="2"/>
    <w:rsid w:val="00C84FEC"/>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C84FEC"/>
    <w:rPr>
      <w:rFonts w:ascii="Times New Roman CYR" w:eastAsia="Times New Roman" w:hAnsi="Times New Roman CYR" w:cs="Times New Roman CYR"/>
      <w:sz w:val="24"/>
      <w:szCs w:val="24"/>
      <w:lang w:eastAsia="zh-CN"/>
    </w:rPr>
  </w:style>
  <w:style w:type="character" w:customStyle="1" w:styleId="50">
    <w:name w:val="Заголовок 5 Знак"/>
    <w:basedOn w:val="a0"/>
    <w:link w:val="5"/>
    <w:rsid w:val="00C84FEC"/>
    <w:rPr>
      <w:rFonts w:ascii="Times New Roman CYR" w:eastAsia="Times New Roman" w:hAnsi="Times New Roman CYR" w:cs="Times New Roman CYR"/>
      <w:b/>
      <w:bCs/>
      <w:i/>
      <w:iCs/>
      <w:sz w:val="26"/>
      <w:szCs w:val="26"/>
      <w:lang w:eastAsia="zh-CN"/>
    </w:rPr>
  </w:style>
  <w:style w:type="character" w:styleId="a3">
    <w:name w:val="Hyperlink"/>
    <w:uiPriority w:val="99"/>
    <w:rsid w:val="00C84FEC"/>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5"/>
    <w:uiPriority w:val="99"/>
    <w:qFormat/>
    <w:rsid w:val="00C84FEC"/>
    <w:pPr>
      <w:widowControl/>
      <w:autoSpaceDE/>
      <w:spacing w:before="280" w:after="280"/>
    </w:pPr>
    <w:rPr>
      <w:rFonts w:ascii="Times New Roman" w:hAnsi="Times New Roman" w:cs="Times New Roma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C84FEC"/>
    <w:rPr>
      <w:rFonts w:ascii="Times New Roman" w:eastAsia="Times New Roman" w:hAnsi="Times New Roman" w:cs="Times New Roman"/>
      <w:sz w:val="24"/>
      <w:szCs w:val="24"/>
      <w:lang w:eastAsia="zh-CN"/>
    </w:rPr>
  </w:style>
  <w:style w:type="paragraph" w:customStyle="1" w:styleId="rvps2">
    <w:name w:val="rvps2"/>
    <w:basedOn w:val="a"/>
    <w:qFormat/>
    <w:rsid w:val="00C84FEC"/>
    <w:pPr>
      <w:widowControl/>
      <w:autoSpaceDE/>
      <w:spacing w:before="280" w:after="280"/>
    </w:pPr>
    <w:rPr>
      <w:rFonts w:ascii="Times New Roman" w:hAnsi="Times New Roman" w:cs="Times New Roman"/>
    </w:rPr>
  </w:style>
  <w:style w:type="paragraph" w:styleId="a6">
    <w:name w:val="No Spacing"/>
    <w:uiPriority w:val="1"/>
    <w:qFormat/>
    <w:rsid w:val="00C84FEC"/>
    <w:pPr>
      <w:suppressAutoHyphens/>
      <w:spacing w:after="0" w:line="240" w:lineRule="auto"/>
    </w:pPr>
    <w:rPr>
      <w:rFonts w:ascii="Calibri" w:eastAsia="Times New Roman" w:hAnsi="Calibri" w:cs="Calibri"/>
      <w:lang w:eastAsia="zh-CN"/>
    </w:rPr>
  </w:style>
  <w:style w:type="paragraph" w:customStyle="1" w:styleId="11">
    <w:name w:val="Обычный1"/>
    <w:rsid w:val="00C84FEC"/>
    <w:pPr>
      <w:spacing w:after="0"/>
    </w:pPr>
    <w:rPr>
      <w:rFonts w:ascii="Arial" w:eastAsia="Arial" w:hAnsi="Arial" w:cs="Arial"/>
      <w:color w:val="000000"/>
      <w:lang w:eastAsia="ru-RU"/>
    </w:rPr>
  </w:style>
  <w:style w:type="character" w:customStyle="1" w:styleId="rvts0">
    <w:name w:val="rvts0"/>
    <w:uiPriority w:val="99"/>
    <w:rsid w:val="00C84FEC"/>
    <w:rPr>
      <w:rFonts w:cs="Times New Roman"/>
    </w:rPr>
  </w:style>
  <w:style w:type="character" w:customStyle="1" w:styleId="21">
    <w:name w:val="Основной текст с отступом 2 Знак"/>
    <w:link w:val="22"/>
    <w:rsid w:val="00C84FEC"/>
    <w:rPr>
      <w:rFonts w:ascii="Calibri" w:hAnsi="Calibri" w:cs="Calibri"/>
    </w:rPr>
  </w:style>
  <w:style w:type="paragraph" w:styleId="22">
    <w:name w:val="Body Text Indent 2"/>
    <w:basedOn w:val="a"/>
    <w:link w:val="21"/>
    <w:unhideWhenUsed/>
    <w:rsid w:val="00C84F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C84FEC"/>
    <w:rPr>
      <w:rFonts w:ascii="Times New Roman CYR" w:eastAsia="Times New Roman" w:hAnsi="Times New Roman CYR" w:cs="Times New Roman CYR"/>
      <w:sz w:val="24"/>
      <w:szCs w:val="24"/>
      <w:lang w:eastAsia="zh-CN"/>
    </w:rPr>
  </w:style>
  <w:style w:type="character" w:styleId="a7">
    <w:name w:val="Strong"/>
    <w:qFormat/>
    <w:rsid w:val="00C84FEC"/>
    <w:rPr>
      <w:b/>
      <w:bCs/>
    </w:rPr>
  </w:style>
  <w:style w:type="paragraph" w:customStyle="1" w:styleId="a8">
    <w:name w:val="a"/>
    <w:basedOn w:val="a"/>
    <w:uiPriority w:val="99"/>
    <w:rsid w:val="00C84FEC"/>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rsid w:val="00C84FEC"/>
  </w:style>
  <w:style w:type="character" w:customStyle="1" w:styleId="a9">
    <w:name w:val="Название Знак"/>
    <w:link w:val="aa"/>
    <w:rsid w:val="00C84FEC"/>
    <w:rPr>
      <w:sz w:val="28"/>
      <w:lang w:val="uk-UA"/>
    </w:rPr>
  </w:style>
  <w:style w:type="paragraph" w:styleId="HTML">
    <w:name w:val="HTML Preformatted"/>
    <w:aliases w:val="Знак9, Знак9"/>
    <w:basedOn w:val="a"/>
    <w:link w:val="HTML1"/>
    <w:uiPriority w:val="99"/>
    <w:rsid w:val="00C84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uiPriority w:val="99"/>
    <w:semiHidden/>
    <w:rsid w:val="00C84FEC"/>
    <w:rPr>
      <w:rFonts w:ascii="Consolas" w:eastAsia="Times New Roman" w:hAnsi="Consolas" w:cs="Consolas"/>
      <w:sz w:val="20"/>
      <w:szCs w:val="20"/>
      <w:lang w:eastAsia="zh-CN"/>
    </w:rPr>
  </w:style>
  <w:style w:type="character" w:customStyle="1" w:styleId="HTML1">
    <w:name w:val="Стандартный HTML Знак1"/>
    <w:aliases w:val="Знак9 Знак, Знак9 Знак"/>
    <w:basedOn w:val="a0"/>
    <w:link w:val="HTML"/>
    <w:uiPriority w:val="99"/>
    <w:rsid w:val="00C84FEC"/>
    <w:rPr>
      <w:rFonts w:ascii="Courier New" w:eastAsia="Courier New" w:hAnsi="Courier New" w:cs="Wingdings"/>
      <w:sz w:val="24"/>
      <w:szCs w:val="24"/>
      <w:lang w:eastAsia="zh-CN"/>
    </w:rPr>
  </w:style>
  <w:style w:type="paragraph" w:customStyle="1" w:styleId="Default">
    <w:name w:val="Default"/>
    <w:rsid w:val="00C84FE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b">
    <w:name w:val="List Paragraph"/>
    <w:basedOn w:val="a"/>
    <w:qFormat/>
    <w:rsid w:val="00C84FEC"/>
    <w:pPr>
      <w:widowControl/>
      <w:suppressAutoHyphens w:val="0"/>
      <w:autoSpaceDE/>
      <w:ind w:left="720"/>
      <w:contextualSpacing/>
    </w:pPr>
    <w:rPr>
      <w:rFonts w:ascii="Times New Roman" w:hAnsi="Times New Roman" w:cs="Times New Roman"/>
      <w:lang w:val="uk-UA" w:eastAsia="uk-UA"/>
    </w:rPr>
  </w:style>
  <w:style w:type="paragraph" w:styleId="aa">
    <w:name w:val="Title"/>
    <w:basedOn w:val="a"/>
    <w:link w:val="a9"/>
    <w:qFormat/>
    <w:rsid w:val="00C84FEC"/>
    <w:pPr>
      <w:widowControl/>
      <w:suppressAutoHyphens w:val="0"/>
      <w:autoSpaceDE/>
      <w:jc w:val="center"/>
    </w:pPr>
    <w:rPr>
      <w:rFonts w:asciiTheme="minorHAnsi" w:eastAsiaTheme="minorHAnsi" w:hAnsiTheme="minorHAnsi" w:cstheme="minorBidi"/>
      <w:sz w:val="28"/>
      <w:szCs w:val="22"/>
      <w:lang w:val="uk-UA" w:eastAsia="en-US"/>
    </w:rPr>
  </w:style>
  <w:style w:type="character" w:customStyle="1" w:styleId="12">
    <w:name w:val="Название Знак1"/>
    <w:basedOn w:val="a0"/>
    <w:uiPriority w:val="10"/>
    <w:rsid w:val="00C84FEC"/>
    <w:rPr>
      <w:rFonts w:asciiTheme="majorHAnsi" w:eastAsiaTheme="majorEastAsia" w:hAnsiTheme="majorHAnsi" w:cstheme="majorBidi"/>
      <w:color w:val="17365D" w:themeColor="text2" w:themeShade="BF"/>
      <w:spacing w:val="5"/>
      <w:kern w:val="28"/>
      <w:sz w:val="52"/>
      <w:szCs w:val="52"/>
      <w:lang w:eastAsia="zh-CN"/>
    </w:rPr>
  </w:style>
  <w:style w:type="table" w:styleId="ac">
    <w:name w:val="Table Grid"/>
    <w:basedOn w:val="a1"/>
    <w:rsid w:val="00C84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locked/>
    <w:rsid w:val="00C84FEC"/>
    <w:rPr>
      <w:shd w:val="clear" w:color="auto" w:fill="FFFFFF"/>
    </w:rPr>
  </w:style>
  <w:style w:type="paragraph" w:customStyle="1" w:styleId="24">
    <w:name w:val="Основной текст (2)"/>
    <w:basedOn w:val="a"/>
    <w:link w:val="23"/>
    <w:rsid w:val="00C84FEC"/>
    <w:pPr>
      <w:shd w:val="clear" w:color="auto" w:fill="FFFFFF"/>
      <w:suppressAutoHyphens w:val="0"/>
      <w:autoSpaceDE/>
      <w:spacing w:before="300" w:line="274" w:lineRule="exact"/>
      <w:jc w:val="both"/>
    </w:pPr>
    <w:rPr>
      <w:rFonts w:asciiTheme="minorHAnsi" w:eastAsiaTheme="minorHAnsi" w:hAnsiTheme="minorHAnsi" w:cstheme="minorBidi"/>
      <w:sz w:val="22"/>
      <w:szCs w:val="22"/>
      <w:lang w:eastAsia="en-US"/>
    </w:rPr>
  </w:style>
  <w:style w:type="character" w:styleId="ad">
    <w:name w:val="Emphasis"/>
    <w:basedOn w:val="a0"/>
    <w:uiPriority w:val="20"/>
    <w:qFormat/>
    <w:rsid w:val="00C84FEC"/>
    <w:rPr>
      <w:rFonts w:ascii="Times New Roman" w:hAnsi="Times New Roman" w:cs="Times New Roman" w:hint="default"/>
      <w:i/>
      <w:iCs/>
    </w:rPr>
  </w:style>
  <w:style w:type="paragraph" w:styleId="ae">
    <w:name w:val="Balloon Text"/>
    <w:basedOn w:val="a"/>
    <w:link w:val="af"/>
    <w:uiPriority w:val="99"/>
    <w:semiHidden/>
    <w:unhideWhenUsed/>
    <w:rsid w:val="00C84FEC"/>
    <w:rPr>
      <w:rFonts w:ascii="Tahoma" w:hAnsi="Tahoma" w:cs="Tahoma"/>
      <w:sz w:val="16"/>
      <w:szCs w:val="16"/>
    </w:rPr>
  </w:style>
  <w:style w:type="character" w:customStyle="1" w:styleId="af">
    <w:name w:val="Текст выноски Знак"/>
    <w:basedOn w:val="a0"/>
    <w:link w:val="ae"/>
    <w:uiPriority w:val="99"/>
    <w:semiHidden/>
    <w:rsid w:val="00C84FEC"/>
    <w:rPr>
      <w:rFonts w:ascii="Tahoma" w:eastAsia="Times New Roman" w:hAnsi="Tahoma" w:cs="Tahoma"/>
      <w:sz w:val="16"/>
      <w:szCs w:val="16"/>
      <w:lang w:eastAsia="zh-CN"/>
    </w:rPr>
  </w:style>
  <w:style w:type="character" w:customStyle="1" w:styleId="rvts37">
    <w:name w:val="rvts37"/>
    <w:rsid w:val="00C84FEC"/>
  </w:style>
  <w:style w:type="paragraph" w:styleId="af0">
    <w:name w:val="header"/>
    <w:basedOn w:val="a"/>
    <w:link w:val="af1"/>
    <w:uiPriority w:val="99"/>
    <w:unhideWhenUsed/>
    <w:rsid w:val="00C84FEC"/>
    <w:pPr>
      <w:tabs>
        <w:tab w:val="center" w:pos="4677"/>
        <w:tab w:val="right" w:pos="9355"/>
      </w:tabs>
    </w:pPr>
  </w:style>
  <w:style w:type="character" w:customStyle="1" w:styleId="af1">
    <w:name w:val="Верхний колонтитул Знак"/>
    <w:basedOn w:val="a0"/>
    <w:link w:val="af0"/>
    <w:uiPriority w:val="99"/>
    <w:rsid w:val="00C84FEC"/>
    <w:rPr>
      <w:rFonts w:ascii="Times New Roman CYR" w:eastAsia="Times New Roman" w:hAnsi="Times New Roman CYR" w:cs="Times New Roman CYR"/>
      <w:sz w:val="24"/>
      <w:szCs w:val="24"/>
      <w:lang w:eastAsia="zh-CN"/>
    </w:rPr>
  </w:style>
  <w:style w:type="paragraph" w:styleId="af2">
    <w:name w:val="footer"/>
    <w:basedOn w:val="a"/>
    <w:link w:val="af3"/>
    <w:uiPriority w:val="99"/>
    <w:unhideWhenUsed/>
    <w:rsid w:val="00C84FEC"/>
    <w:pPr>
      <w:tabs>
        <w:tab w:val="center" w:pos="4677"/>
        <w:tab w:val="right" w:pos="9355"/>
      </w:tabs>
    </w:pPr>
  </w:style>
  <w:style w:type="character" w:customStyle="1" w:styleId="af3">
    <w:name w:val="Нижний колонтитул Знак"/>
    <w:basedOn w:val="a0"/>
    <w:link w:val="af2"/>
    <w:uiPriority w:val="99"/>
    <w:rsid w:val="00C84FEC"/>
    <w:rPr>
      <w:rFonts w:ascii="Times New Roman CYR" w:eastAsia="Times New Roman" w:hAnsi="Times New Roman CYR" w:cs="Times New Roman CYR"/>
      <w:sz w:val="24"/>
      <w:szCs w:val="24"/>
      <w:lang w:eastAsia="zh-CN"/>
    </w:rPr>
  </w:style>
  <w:style w:type="paragraph" w:customStyle="1" w:styleId="13">
    <w:name w:val="Без интервала1"/>
    <w:link w:val="af4"/>
    <w:rsid w:val="00C84FEC"/>
    <w:pPr>
      <w:spacing w:after="0" w:line="240" w:lineRule="auto"/>
    </w:pPr>
    <w:rPr>
      <w:rFonts w:ascii="Calibri" w:eastAsia="Times New Roman" w:hAnsi="Calibri" w:cs="Times New Roman"/>
      <w:lang w:val="uk-UA" w:eastAsia="uk-UA"/>
    </w:rPr>
  </w:style>
  <w:style w:type="character" w:customStyle="1" w:styleId="af4">
    <w:name w:val="Без интервала Знак"/>
    <w:link w:val="13"/>
    <w:rsid w:val="00C84FEC"/>
    <w:rPr>
      <w:rFonts w:ascii="Calibri" w:eastAsia="Times New Roman" w:hAnsi="Calibri" w:cs="Times New Roman"/>
      <w:lang w:val="uk-UA" w:eastAsia="uk-UA"/>
    </w:rPr>
  </w:style>
  <w:style w:type="character" w:customStyle="1" w:styleId="14">
    <w:name w:val="Заголовок №1_"/>
    <w:link w:val="15"/>
    <w:locked/>
    <w:rsid w:val="00C84FEC"/>
    <w:rPr>
      <w:b/>
      <w:bCs/>
      <w:shd w:val="clear" w:color="auto" w:fill="FFFFFF"/>
    </w:rPr>
  </w:style>
  <w:style w:type="paragraph" w:customStyle="1" w:styleId="15">
    <w:name w:val="Заголовок №1"/>
    <w:basedOn w:val="a"/>
    <w:link w:val="14"/>
    <w:rsid w:val="00C84FEC"/>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eastAsia="en-US"/>
    </w:rPr>
  </w:style>
  <w:style w:type="character" w:customStyle="1" w:styleId="FontStyle22">
    <w:name w:val="Font Style22"/>
    <w:basedOn w:val="a0"/>
    <w:uiPriority w:val="99"/>
    <w:rsid w:val="000F26A1"/>
    <w:rPr>
      <w:rFonts w:ascii="Arial" w:hAnsi="Arial" w:cs="Arial"/>
      <w:b/>
      <w:bCs/>
      <w:sz w:val="18"/>
      <w:szCs w:val="18"/>
    </w:rPr>
  </w:style>
  <w:style w:type="character" w:customStyle="1" w:styleId="FontStyle16">
    <w:name w:val="Font Style16"/>
    <w:basedOn w:val="a0"/>
    <w:uiPriority w:val="99"/>
    <w:rsid w:val="000F26A1"/>
    <w:rPr>
      <w:rFonts w:ascii="Arial" w:hAnsi="Arial" w:cs="Arial"/>
      <w:sz w:val="18"/>
      <w:szCs w:val="18"/>
    </w:rPr>
  </w:style>
  <w:style w:type="paragraph" w:styleId="af5">
    <w:name w:val="Body Text Indent"/>
    <w:basedOn w:val="a"/>
    <w:link w:val="af6"/>
    <w:uiPriority w:val="99"/>
    <w:semiHidden/>
    <w:unhideWhenUsed/>
    <w:rsid w:val="000F26A1"/>
    <w:pPr>
      <w:spacing w:after="120"/>
      <w:ind w:left="283"/>
    </w:pPr>
  </w:style>
  <w:style w:type="character" w:customStyle="1" w:styleId="af6">
    <w:name w:val="Основной текст с отступом Знак"/>
    <w:basedOn w:val="a0"/>
    <w:link w:val="af5"/>
    <w:uiPriority w:val="99"/>
    <w:semiHidden/>
    <w:rsid w:val="000F26A1"/>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0170">
      <w:bodyDiv w:val="1"/>
      <w:marLeft w:val="0"/>
      <w:marRight w:val="0"/>
      <w:marTop w:val="0"/>
      <w:marBottom w:val="0"/>
      <w:divBdr>
        <w:top w:val="none" w:sz="0" w:space="0" w:color="auto"/>
        <w:left w:val="none" w:sz="0" w:space="0" w:color="auto"/>
        <w:bottom w:val="none" w:sz="0" w:space="0" w:color="auto"/>
        <w:right w:val="none" w:sz="0" w:space="0" w:color="auto"/>
      </w:divBdr>
    </w:div>
    <w:div w:id="15450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3EFF-C68F-405D-A5E1-AE9ECF6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39</Pages>
  <Words>13748</Words>
  <Characters>78365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16</cp:revision>
  <cp:lastPrinted>2021-07-21T05:52:00Z</cp:lastPrinted>
  <dcterms:created xsi:type="dcterms:W3CDTF">2024-01-16T12:04:00Z</dcterms:created>
  <dcterms:modified xsi:type="dcterms:W3CDTF">2024-03-15T11:49:00Z</dcterms:modified>
</cp:coreProperties>
</file>