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252DA4">
                    <w:rPr>
                      <w:rFonts w:ascii="Times New Roman" w:hAnsi="Times New Roman"/>
                      <w:b/>
                      <w:bCs/>
                      <w:noProof/>
                      <w:sz w:val="28"/>
                    </w:rPr>
                    <w:t>11</w:t>
                  </w:r>
                  <w:r w:rsidR="00F94C03">
                    <w:rPr>
                      <w:rFonts w:ascii="Times New Roman" w:hAnsi="Times New Roman"/>
                      <w:b/>
                      <w:bCs/>
                      <w:noProof/>
                      <w:sz w:val="28"/>
                    </w:rPr>
                    <w:t xml:space="preserve"> </w:t>
                  </w:r>
                  <w:r w:rsidRPr="00C110FB">
                    <w:rPr>
                      <w:rFonts w:ascii="Times New Roman" w:hAnsi="Times New Roman"/>
                      <w:b/>
                      <w:bCs/>
                      <w:noProof/>
                      <w:sz w:val="28"/>
                    </w:rPr>
                    <w:t>від «</w:t>
                  </w:r>
                  <w:r w:rsidR="00252DA4">
                    <w:rPr>
                      <w:rFonts w:ascii="Times New Roman" w:hAnsi="Times New Roman"/>
                      <w:b/>
                      <w:bCs/>
                      <w:noProof/>
                      <w:sz w:val="28"/>
                    </w:rPr>
                    <w:t>18</w:t>
                  </w:r>
                  <w:r w:rsidRPr="00C110FB">
                    <w:rPr>
                      <w:rFonts w:ascii="Times New Roman" w:hAnsi="Times New Roman"/>
                      <w:b/>
                      <w:bCs/>
                      <w:noProof/>
                      <w:sz w:val="28"/>
                    </w:rPr>
                    <w:t xml:space="preserve">» </w:t>
                  </w:r>
                  <w:r w:rsidR="00252DA4">
                    <w:rPr>
                      <w:rFonts w:ascii="Times New Roman" w:hAnsi="Times New Roman"/>
                      <w:b/>
                      <w:bCs/>
                      <w:noProof/>
                      <w:sz w:val="28"/>
                      <w:lang w:val="uk-UA"/>
                    </w:rPr>
                    <w:t>січня</w:t>
                  </w:r>
                  <w:r w:rsidRPr="00C110FB">
                    <w:rPr>
                      <w:rFonts w:ascii="Times New Roman" w:hAnsi="Times New Roman"/>
                      <w:b/>
                      <w:bCs/>
                      <w:noProof/>
                      <w:sz w:val="28"/>
                    </w:rPr>
                    <w:t xml:space="preserve"> 202</w:t>
                  </w:r>
                  <w:r w:rsidR="00252DA4">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E32445" w:rsidRPr="00FC2523" w:rsidRDefault="00E32445" w:rsidP="00E32445">
      <w:pPr>
        <w:widowControl w:val="0"/>
        <w:suppressAutoHyphens/>
        <w:autoSpaceDE w:val="0"/>
        <w:jc w:val="center"/>
        <w:rPr>
          <w:rFonts w:ascii="Times New Roman" w:hAnsi="Times New Roman"/>
          <w:b/>
          <w:i/>
          <w:sz w:val="32"/>
          <w:szCs w:val="32"/>
          <w:lang w:val="ru-RU"/>
        </w:rPr>
      </w:pPr>
      <w:r w:rsidRPr="004C7BA6">
        <w:rPr>
          <w:rFonts w:ascii="Times New Roman" w:hAnsi="Times New Roman"/>
          <w:b/>
          <w:i/>
          <w:sz w:val="32"/>
          <w:szCs w:val="32"/>
          <w:lang w:val="ru-RU"/>
        </w:rPr>
        <w:t>1553</w:t>
      </w:r>
      <w:r w:rsidRPr="00FC2523">
        <w:rPr>
          <w:rFonts w:ascii="Times New Roman" w:hAnsi="Times New Roman"/>
          <w:b/>
          <w:i/>
          <w:sz w:val="32"/>
          <w:szCs w:val="32"/>
          <w:lang w:val="ru-RU"/>
        </w:rPr>
        <w:t>0000-2 – «</w:t>
      </w:r>
      <w:r>
        <w:rPr>
          <w:rFonts w:ascii="Times New Roman" w:hAnsi="Times New Roman"/>
          <w:b/>
          <w:i/>
          <w:sz w:val="32"/>
          <w:szCs w:val="32"/>
          <w:lang w:val="ru-RU"/>
        </w:rPr>
        <w:t xml:space="preserve">Вершкове масло </w:t>
      </w:r>
      <w:r w:rsidRPr="00FC2523">
        <w:rPr>
          <w:rFonts w:ascii="Times New Roman" w:hAnsi="Times New Roman"/>
          <w:b/>
          <w:i/>
          <w:sz w:val="32"/>
          <w:szCs w:val="32"/>
          <w:lang w:val="ru-RU"/>
        </w:rPr>
        <w:t xml:space="preserve">» </w:t>
      </w:r>
    </w:p>
    <w:p w:rsidR="00E32445" w:rsidRPr="00FC2523" w:rsidRDefault="00E32445" w:rsidP="00E32445">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32"/>
          <w:szCs w:val="32"/>
          <w:lang w:val="ru-RU" w:eastAsia="zh-CN" w:bidi="hi-IN"/>
        </w:rPr>
      </w:pPr>
      <w:r w:rsidRPr="00FC2523">
        <w:rPr>
          <w:rFonts w:ascii="Times New Roman" w:hAnsi="Times New Roman"/>
          <w:b/>
          <w:bCs/>
          <w:sz w:val="32"/>
          <w:szCs w:val="32"/>
          <w:lang w:val="ru-RU"/>
        </w:rPr>
        <w:t xml:space="preserve"> (</w:t>
      </w:r>
      <w:r>
        <w:rPr>
          <w:rFonts w:ascii="Times New Roman" w:hAnsi="Times New Roman"/>
          <w:b/>
          <w:bCs/>
          <w:sz w:val="32"/>
          <w:szCs w:val="32"/>
          <w:lang w:val="ru-RU"/>
        </w:rPr>
        <w:t>Вершкове масло</w:t>
      </w:r>
      <w:r w:rsidRPr="00FC2523">
        <w:rPr>
          <w:rFonts w:ascii="Times New Roman" w:hAnsi="Times New Roman"/>
          <w:b/>
          <w:bCs/>
          <w:iCs/>
          <w:sz w:val="32"/>
          <w:szCs w:val="32"/>
          <w:lang w:val="ru-RU"/>
        </w:rPr>
        <w:t>)</w:t>
      </w:r>
      <w:r w:rsidRPr="00FC2523">
        <w:rPr>
          <w:rFonts w:ascii="Liberation Serif" w:hAnsi="Liberation Serif"/>
          <w:b/>
          <w:bCs/>
          <w:iCs/>
          <w:color w:val="00000A"/>
          <w:kern w:val="2"/>
          <w:sz w:val="32"/>
          <w:szCs w:val="32"/>
          <w:lang w:val="ru-RU" w:eastAsia="zh-CN" w:bidi="hi-IN"/>
        </w:rPr>
        <w:t xml:space="preserve"> </w:t>
      </w:r>
    </w:p>
    <w:p w:rsidR="00E32445" w:rsidRDefault="00E32445" w:rsidP="00E32445">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p>
    <w:p w:rsidR="00FC2523" w:rsidRPr="00423667" w:rsidRDefault="00FC2523" w:rsidP="00491C9C">
      <w:pPr>
        <w:pStyle w:val="1"/>
        <w:keepNext w:val="0"/>
        <w:shd w:val="clear" w:color="auto" w:fill="FFFFFF"/>
        <w:spacing w:before="0" w:after="150"/>
        <w:ind w:left="720"/>
        <w:jc w:val="center"/>
        <w:textAlignment w:val="baseline"/>
        <w:rPr>
          <w:rFonts w:ascii="Times New Roman" w:hAnsi="Times New Roman"/>
          <w:b w:val="0"/>
          <w:lang w:val="uk-UA" w:bidi="en-US"/>
        </w:rPr>
      </w:pPr>
      <w:r w:rsidRPr="00491C9C">
        <w:rPr>
          <w:rFonts w:ascii="Liberation Serif" w:hAnsi="Liberation Serif"/>
          <w:iCs/>
          <w:color w:val="00000A"/>
          <w:kern w:val="2"/>
          <w:lang w:val="uk-UA" w:eastAsia="zh-CN" w:bidi="hi-IN"/>
        </w:rPr>
        <w:t xml:space="preserve"> </w:t>
      </w:r>
      <w:r w:rsidRPr="00423667">
        <w:rPr>
          <w:rFonts w:ascii="Liberation Serif" w:hAnsi="Liberation Serif"/>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252DA4">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val="uk-UA" w:bidi="en-US"/>
        </w:rPr>
      </w:pPr>
    </w:p>
    <w:p w:rsidR="00491C9C" w:rsidRDefault="00491C9C" w:rsidP="00FC2523">
      <w:pPr>
        <w:widowControl w:val="0"/>
        <w:jc w:val="center"/>
        <w:rPr>
          <w:rFonts w:ascii="Times New Roman" w:hAnsi="Times New Roman"/>
          <w:b/>
          <w:lang w:val="uk-UA" w:bidi="en-US"/>
        </w:rPr>
      </w:pPr>
    </w:p>
    <w:p w:rsidR="00491C9C" w:rsidRPr="00491C9C" w:rsidRDefault="00491C9C" w:rsidP="00FC2523">
      <w:pPr>
        <w:widowControl w:val="0"/>
        <w:jc w:val="center"/>
        <w:rPr>
          <w:rFonts w:ascii="Times New Roman" w:hAnsi="Times New Roman"/>
          <w:b/>
          <w:lang w:val="uk-UA"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781E4A"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84364E"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781E4A"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781E4A"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781E4A"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781E4A"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781E4A" w:rsidP="00781E4A">
            <w:pPr>
              <w:widowControl w:val="0"/>
              <w:ind w:firstLine="318"/>
              <w:rPr>
                <w:rFonts w:ascii="Times New Roman" w:hAnsi="Times New Roman"/>
                <w:sz w:val="20"/>
                <w:szCs w:val="20"/>
                <w:lang w:val="uk-UA"/>
              </w:rPr>
            </w:pPr>
            <w:r>
              <w:rPr>
                <w:rFonts w:ascii="Times New Roman" w:hAnsi="Times New Roman"/>
                <w:b/>
                <w:sz w:val="20"/>
                <w:szCs w:val="20"/>
              </w:rPr>
              <w:t>108000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ru-RU"/>
              </w:rPr>
              <w:t>С</w:t>
            </w:r>
            <w:r>
              <w:rPr>
                <w:rFonts w:ascii="Times New Roman" w:hAnsi="Times New Roman"/>
                <w:sz w:val="20"/>
                <w:szCs w:val="20"/>
              </w:rPr>
              <w:t xml:space="preserve">то вісім </w:t>
            </w:r>
            <w:r w:rsidR="00491C9C" w:rsidRPr="00491C9C">
              <w:rPr>
                <w:rFonts w:ascii="Times New Roman" w:hAnsi="Times New Roman"/>
                <w:sz w:val="20"/>
                <w:szCs w:val="20"/>
                <w:lang w:val="ru-RU"/>
              </w:rPr>
              <w:t>тисяч</w:t>
            </w:r>
            <w:r>
              <w:rPr>
                <w:rFonts w:ascii="Times New Roman" w:hAnsi="Times New Roman"/>
                <w:sz w:val="20"/>
                <w:szCs w:val="20"/>
                <w:lang w:val="ru-RU"/>
              </w:rPr>
              <w:t xml:space="preserve"> </w:t>
            </w:r>
            <w:r w:rsidR="00D9070A">
              <w:rPr>
                <w:rFonts w:ascii="Times New Roman" w:hAnsi="Times New Roman"/>
                <w:sz w:val="20"/>
                <w:szCs w:val="20"/>
                <w:lang w:val="uk-UA"/>
              </w:rPr>
              <w:t xml:space="preserve"> грн </w:t>
            </w:r>
            <w:r w:rsidR="00FC2523">
              <w:rPr>
                <w:rFonts w:ascii="Times New Roman" w:hAnsi="Times New Roman"/>
                <w:sz w:val="20"/>
                <w:szCs w:val="20"/>
                <w:lang w:val="uk-UA"/>
              </w:rPr>
              <w:t xml:space="preserve">00 коп.) </w:t>
            </w:r>
            <w:r w:rsidR="00FC2523" w:rsidRPr="00FC2523">
              <w:rPr>
                <w:rFonts w:ascii="Times New Roman" w:hAnsi="Times New Roman"/>
                <w:b/>
                <w:sz w:val="20"/>
                <w:szCs w:val="20"/>
                <w:lang w:val="uk-UA"/>
              </w:rPr>
              <w:t>з ПДВ</w:t>
            </w:r>
          </w:p>
        </w:tc>
      </w:tr>
      <w:tr w:rsidR="00891E24" w:rsidRPr="00E32445"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B11160" w:rsidRPr="00B11160" w:rsidRDefault="00B11160" w:rsidP="00B11160">
            <w:pPr>
              <w:ind w:hanging="2"/>
              <w:jc w:val="center"/>
              <w:rPr>
                <w:rFonts w:ascii="Times New Roman" w:hAnsi="Times New Roman"/>
                <w:lang w:val="ru-RU" w:bidi="en-US"/>
              </w:rPr>
            </w:pPr>
            <w:r w:rsidRPr="00423667">
              <w:rPr>
                <w:rFonts w:ascii="Times New Roman" w:hAnsi="Times New Roman"/>
                <w:sz w:val="28"/>
                <w:szCs w:val="28"/>
                <w:lang w:val="ru-RU" w:bidi="en-US"/>
              </w:rPr>
              <w:t xml:space="preserve">«Код згідно ДК 021:2015 «Єдиний </w:t>
            </w:r>
            <w:r w:rsidRPr="00B11160">
              <w:rPr>
                <w:rFonts w:ascii="Times New Roman" w:hAnsi="Times New Roman"/>
                <w:lang w:val="ru-RU" w:bidi="en-US"/>
              </w:rPr>
              <w:t xml:space="preserve">закупівельний словник» - </w:t>
            </w:r>
          </w:p>
          <w:p w:rsidR="00E32445" w:rsidRPr="00FC2523" w:rsidRDefault="00E32445" w:rsidP="00E32445">
            <w:pPr>
              <w:widowControl w:val="0"/>
              <w:suppressAutoHyphens/>
              <w:autoSpaceDE w:val="0"/>
              <w:jc w:val="center"/>
              <w:rPr>
                <w:rFonts w:ascii="Times New Roman" w:hAnsi="Times New Roman"/>
                <w:b/>
                <w:i/>
                <w:sz w:val="32"/>
                <w:szCs w:val="32"/>
                <w:lang w:val="ru-RU"/>
              </w:rPr>
            </w:pPr>
            <w:r w:rsidRPr="004C7BA6">
              <w:rPr>
                <w:rFonts w:ascii="Times New Roman" w:hAnsi="Times New Roman"/>
                <w:b/>
                <w:i/>
                <w:sz w:val="32"/>
                <w:szCs w:val="32"/>
                <w:lang w:val="ru-RU"/>
              </w:rPr>
              <w:t>1553</w:t>
            </w:r>
            <w:r w:rsidRPr="00FC2523">
              <w:rPr>
                <w:rFonts w:ascii="Times New Roman" w:hAnsi="Times New Roman"/>
                <w:b/>
                <w:i/>
                <w:sz w:val="32"/>
                <w:szCs w:val="32"/>
                <w:lang w:val="ru-RU"/>
              </w:rPr>
              <w:t>0000-2 – «</w:t>
            </w:r>
            <w:r>
              <w:rPr>
                <w:rFonts w:ascii="Times New Roman" w:hAnsi="Times New Roman"/>
                <w:b/>
                <w:i/>
                <w:sz w:val="32"/>
                <w:szCs w:val="32"/>
                <w:lang w:val="ru-RU"/>
              </w:rPr>
              <w:t xml:space="preserve">Вершкове масло </w:t>
            </w:r>
            <w:r w:rsidRPr="00FC2523">
              <w:rPr>
                <w:rFonts w:ascii="Times New Roman" w:hAnsi="Times New Roman"/>
                <w:b/>
                <w:i/>
                <w:sz w:val="32"/>
                <w:szCs w:val="32"/>
                <w:lang w:val="ru-RU"/>
              </w:rPr>
              <w:t xml:space="preserve">» </w:t>
            </w:r>
          </w:p>
          <w:p w:rsidR="00891E24" w:rsidRPr="00E32445" w:rsidRDefault="00E32445" w:rsidP="00E32445">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noProof/>
                <w:sz w:val="28"/>
                <w:szCs w:val="28"/>
                <w:lang w:val="ru-RU"/>
              </w:rPr>
            </w:pPr>
            <w:r w:rsidRPr="00FC2523">
              <w:rPr>
                <w:rFonts w:ascii="Times New Roman" w:hAnsi="Times New Roman"/>
                <w:b/>
                <w:bCs/>
                <w:sz w:val="32"/>
                <w:szCs w:val="32"/>
                <w:lang w:val="ru-RU"/>
              </w:rPr>
              <w:t xml:space="preserve"> (</w:t>
            </w:r>
            <w:r>
              <w:rPr>
                <w:rFonts w:ascii="Times New Roman" w:hAnsi="Times New Roman"/>
                <w:b/>
                <w:bCs/>
                <w:sz w:val="32"/>
                <w:szCs w:val="32"/>
                <w:lang w:val="ru-RU"/>
              </w:rPr>
              <w:t>Вершкове масло</w:t>
            </w:r>
            <w:r w:rsidRPr="00FC2523">
              <w:rPr>
                <w:rFonts w:ascii="Times New Roman" w:hAnsi="Times New Roman"/>
                <w:b/>
                <w:bCs/>
                <w:iCs/>
                <w:sz w:val="32"/>
                <w:szCs w:val="32"/>
                <w:lang w:val="ru-RU"/>
              </w:rPr>
              <w:t>)</w:t>
            </w:r>
            <w:r w:rsidRPr="00FC2523">
              <w:rPr>
                <w:rFonts w:ascii="Liberation Serif" w:hAnsi="Liberation Serif"/>
                <w:b/>
                <w:bCs/>
                <w:iCs/>
                <w:color w:val="00000A"/>
                <w:kern w:val="2"/>
                <w:sz w:val="32"/>
                <w:szCs w:val="32"/>
                <w:lang w:val="ru-RU" w:eastAsia="zh-CN" w:bidi="hi-IN"/>
              </w:rPr>
              <w:t xml:space="preserve"> </w:t>
            </w:r>
          </w:p>
        </w:tc>
      </w:tr>
      <w:tr w:rsidR="0034640C" w:rsidRPr="00781E4A"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52DA4"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20.12.2024</w:t>
            </w:r>
            <w:r w:rsidR="00E32445">
              <w:rPr>
                <w:rFonts w:ascii="Times New Roman" w:hAnsi="Times New Roman"/>
                <w:color w:val="000000"/>
                <w:sz w:val="20"/>
                <w:szCs w:val="20"/>
                <w:lang w:val="ru-RU"/>
              </w:rPr>
              <w:t>р.</w:t>
            </w:r>
          </w:p>
          <w:p w:rsidR="00112E75" w:rsidRPr="00854729" w:rsidRDefault="00112E75" w:rsidP="00767490">
            <w:pPr>
              <w:jc w:val="both"/>
              <w:rPr>
                <w:rFonts w:ascii="Times New Roman" w:hAnsi="Times New Roman"/>
                <w:sz w:val="20"/>
                <w:szCs w:val="20"/>
                <w:lang w:val="ru-RU"/>
              </w:rPr>
            </w:pPr>
          </w:p>
        </w:tc>
      </w:tr>
      <w:tr w:rsidR="0034640C" w:rsidRPr="00781E4A"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781E4A"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781E4A"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781E4A"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781E4A"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781E4A"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252DA4">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D9070A">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w:t>
            </w:r>
            <w:r w:rsidRPr="00AE60DD">
              <w:rPr>
                <w:rStyle w:val="apple-converted-space"/>
                <w:rFonts w:ascii="Times New Roman" w:hAnsi="Times New Roman"/>
                <w:sz w:val="20"/>
                <w:szCs w:val="20"/>
                <w:lang w:val="ru-RU"/>
              </w:rPr>
              <w:lastRenderedPageBreak/>
              <w:t xml:space="preserve">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w:t>
            </w:r>
            <w:r w:rsidRPr="00AE60DD">
              <w:rPr>
                <w:rStyle w:val="apple-converted-space"/>
                <w:rFonts w:ascii="Times New Roman" w:hAnsi="Times New Roman"/>
                <w:sz w:val="20"/>
                <w:szCs w:val="20"/>
                <w:lang w:val="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781E4A"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C07A69">
            <w:pPr>
              <w:widowControl w:val="0"/>
              <w:jc w:val="both"/>
              <w:rPr>
                <w:lang w:val="ru-RU"/>
              </w:rPr>
            </w:pPr>
            <w:r>
              <w:rPr>
                <w:rFonts w:ascii="Times New Roman" w:hAnsi="Times New Roman"/>
                <w:lang w:val="uk-UA"/>
              </w:rPr>
              <w:t xml:space="preserve">Підстави для відмови в участі у процедурі </w:t>
            </w:r>
            <w:r w:rsidR="00D9070A">
              <w:rPr>
                <w:rFonts w:ascii="Times New Roman" w:hAnsi="Times New Roman"/>
                <w:lang w:val="uk-UA"/>
              </w:rPr>
              <w:t>закупівлі встановлені пунктом 47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w:t>
            </w:r>
            <w:r w:rsidRPr="00854729">
              <w:rPr>
                <w:rFonts w:ascii="Times New Roman" w:hAnsi="Times New Roman"/>
                <w:sz w:val="20"/>
                <w:szCs w:val="20"/>
                <w:lang w:val="ru-RU"/>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6.1. Учасники процедури закупівлі повинні надати в складі тендерних пропозицій інформацію, що підтверджує відповідність </w:t>
            </w:r>
            <w:r w:rsidRPr="00854729">
              <w:rPr>
                <w:rFonts w:ascii="Times New Roman" w:hAnsi="Times New Roman"/>
                <w:sz w:val="20"/>
                <w:szCs w:val="20"/>
                <w:lang w:val="ru-RU"/>
              </w:rPr>
              <w:lastRenderedPageBreak/>
              <w:t>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781E4A"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781E4A"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781E4A"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252DA4">
              <w:rPr>
                <w:rFonts w:ascii="Times New Roman" w:hAnsi="Times New Roman"/>
                <w:sz w:val="20"/>
                <w:szCs w:val="20"/>
                <w:highlight w:val="yellow"/>
                <w:lang w:val="ru-RU"/>
              </w:rPr>
              <w:t>26</w:t>
            </w:r>
            <w:r w:rsidRPr="004A714B">
              <w:rPr>
                <w:rFonts w:ascii="Times New Roman" w:hAnsi="Times New Roman"/>
                <w:sz w:val="20"/>
                <w:szCs w:val="20"/>
                <w:highlight w:val="yellow"/>
                <w:lang w:val="ru-RU"/>
              </w:rPr>
              <w:t>.</w:t>
            </w:r>
            <w:r w:rsidR="00252DA4">
              <w:rPr>
                <w:rFonts w:ascii="Times New Roman" w:hAnsi="Times New Roman"/>
                <w:sz w:val="20"/>
                <w:szCs w:val="20"/>
                <w:highlight w:val="yellow"/>
                <w:lang w:val="ru-RU"/>
              </w:rPr>
              <w:t>0</w:t>
            </w:r>
            <w:r w:rsidR="00491C9C">
              <w:rPr>
                <w:rFonts w:ascii="Times New Roman" w:hAnsi="Times New Roman"/>
                <w:sz w:val="20"/>
                <w:szCs w:val="20"/>
                <w:highlight w:val="yellow"/>
                <w:lang w:val="ru-RU"/>
              </w:rPr>
              <w:t>1</w:t>
            </w:r>
            <w:r w:rsidRPr="004A714B">
              <w:rPr>
                <w:rFonts w:ascii="Times New Roman" w:hAnsi="Times New Roman"/>
                <w:sz w:val="20"/>
                <w:szCs w:val="20"/>
                <w:highlight w:val="yellow"/>
                <w:lang w:val="ru-RU"/>
              </w:rPr>
              <w:t>.202</w:t>
            </w:r>
            <w:r w:rsidR="00252DA4">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781E4A"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 xml:space="preserve">1.5. Учасник може протягом одного етапу аукціону один раз понизити ціну своєї пропозиції не менше ніж на один крок від своєї попередньої ціни. Розмір </w:t>
            </w:r>
            <w:r w:rsidR="00F36032" w:rsidRPr="00430A0A">
              <w:rPr>
                <w:rFonts w:ascii="Times New Roman" w:hAnsi="Times New Roman"/>
                <w:lang w:val="ru-RU"/>
              </w:rPr>
              <w:lastRenderedPageBreak/>
              <w:t>мінімального кроку пониження ціни під час електронного аукціону складає – 0.5 відсотка від очікуваної вартості закупівлі.</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84364E"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зазначення унікального номера оголошення про проведення </w:t>
            </w:r>
            <w:r w:rsidRPr="00854729">
              <w:rPr>
                <w:rFonts w:ascii="Times New Roman" w:hAnsi="Times New Roman"/>
                <w:sz w:val="20"/>
                <w:szCs w:val="20"/>
                <w:lang w:val="ru-RU"/>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xml:space="preserve">- інформація в довільній формі» замість  «Інформація», «Лист-пояснення» замість «Лист», «довідка» замість «гарантійний лист», </w:t>
            </w:r>
            <w:r w:rsidRPr="00854729">
              <w:rPr>
                <w:rFonts w:ascii="Times New Roman" w:hAnsi="Times New Roman"/>
                <w:sz w:val="20"/>
                <w:szCs w:val="20"/>
                <w:lang w:val="ru-RU"/>
              </w:rPr>
              <w:lastRenderedPageBreak/>
              <w:t>«інформація»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3.3. Документи, що не передбачені законодавством для учасників </w:t>
            </w:r>
            <w:r w:rsidRPr="00854729">
              <w:rPr>
                <w:rFonts w:ascii="Times New Roman" w:hAnsi="Times New Roman"/>
                <w:sz w:val="20"/>
                <w:szCs w:val="20"/>
                <w:lang w:val="ru-RU"/>
              </w:rPr>
              <w:lastRenderedPageBreak/>
              <w:t>-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EE1E76" w:rsidRPr="00EE1E76">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w:t>
            </w:r>
            <w:r w:rsidRPr="009A70F5">
              <w:rPr>
                <w:rStyle w:val="apple-converted-space"/>
                <w:sz w:val="20"/>
                <w:szCs w:val="20"/>
                <w:lang w:val="ru-RU"/>
              </w:rPr>
              <w:lastRenderedPageBreak/>
              <w:t xml:space="preserve">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781E4A"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Pr>
                <w:rFonts w:ascii="Times New Roman" w:hAnsi="Times New Roman"/>
                <w:lang w:val="uk-UA"/>
              </w:rPr>
              <w:lastRenderedPageBreak/>
              <w:t>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D9070A">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lastRenderedPageBreak/>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781E4A"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 xml:space="preserve">скорочення обсягу видатків на здійснення закупівлі товарів, </w:t>
            </w:r>
            <w:r w:rsidRPr="00854729">
              <w:rPr>
                <w:sz w:val="20"/>
                <w:szCs w:val="20"/>
                <w:lang w:val="ru-RU"/>
              </w:rPr>
              <w:lastRenderedPageBreak/>
              <w:t>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781E4A"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3.1. Проект договору про закупівлю викладено в Додатку </w:t>
            </w:r>
            <w:r w:rsidR="00503B44" w:rsidRPr="00503B44">
              <w:rPr>
                <w:rStyle w:val="apple-converted-space"/>
                <w:rFonts w:ascii="Times New Roman" w:hAnsi="Times New Roman"/>
                <w:sz w:val="20"/>
                <w:szCs w:val="20"/>
                <w:lang w:val="ru-RU"/>
              </w:rPr>
              <w:t>4</w:t>
            </w:r>
            <w:r w:rsidRPr="00AE60DD">
              <w:rPr>
                <w:rStyle w:val="apple-converted-space"/>
                <w:rFonts w:ascii="Times New Roman" w:hAnsi="Times New Roman"/>
                <w:sz w:val="20"/>
                <w:szCs w:val="20"/>
                <w:lang w:val="ru-RU"/>
              </w:rPr>
              <w:t>.</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781E4A"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Істотні умови договору про закупівлю не можуть змінюватися після його підписання до виконання зобов’язань сторонами в </w:t>
            </w:r>
            <w:r w:rsidRPr="00854729">
              <w:rPr>
                <w:rFonts w:ascii="Times New Roman" w:hAnsi="Times New Roman"/>
                <w:sz w:val="20"/>
                <w:szCs w:val="20"/>
                <w:lang w:val="ru-RU"/>
              </w:rPr>
              <w:lastRenderedPageBreak/>
              <w:t>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781E4A"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D9070A">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w:t>
            </w:r>
            <w:r>
              <w:rPr>
                <w:rFonts w:ascii="Times New Roman" w:hAnsi="Times New Roman"/>
                <w:highlight w:val="white"/>
                <w:lang w:val="uk-UA"/>
              </w:rPr>
              <w:lastRenderedPageBreak/>
              <w:t>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sidR="00D9070A">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D6" w:rsidRDefault="00FB65D6">
      <w:r>
        <w:separator/>
      </w:r>
    </w:p>
  </w:endnote>
  <w:endnote w:type="continuationSeparator" w:id="1">
    <w:p w:rsidR="00FB65D6" w:rsidRDefault="00FB6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D6" w:rsidRDefault="00FB65D6">
      <w:r>
        <w:separator/>
      </w:r>
    </w:p>
  </w:footnote>
  <w:footnote w:type="continuationSeparator" w:id="1">
    <w:p w:rsidR="00FB65D6" w:rsidRDefault="00FB6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84364E">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781E4A">
      <w:rPr>
        <w:noProof/>
        <w:sz w:val="21"/>
        <w:szCs w:val="21"/>
      </w:rPr>
      <w:t>3</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C1896"/>
    <w:rsid w:val="000C33DD"/>
    <w:rsid w:val="000C3DAF"/>
    <w:rsid w:val="000E239A"/>
    <w:rsid w:val="000E603D"/>
    <w:rsid w:val="000E6A2F"/>
    <w:rsid w:val="000F451D"/>
    <w:rsid w:val="00106806"/>
    <w:rsid w:val="00112E75"/>
    <w:rsid w:val="0012123E"/>
    <w:rsid w:val="0013199A"/>
    <w:rsid w:val="00144A81"/>
    <w:rsid w:val="001522AB"/>
    <w:rsid w:val="001615A9"/>
    <w:rsid w:val="00170A9A"/>
    <w:rsid w:val="001720BE"/>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52DA4"/>
    <w:rsid w:val="0026708F"/>
    <w:rsid w:val="0027072A"/>
    <w:rsid w:val="00270E5F"/>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347E9"/>
    <w:rsid w:val="0034570A"/>
    <w:rsid w:val="0034640C"/>
    <w:rsid w:val="0035579D"/>
    <w:rsid w:val="00370268"/>
    <w:rsid w:val="00396222"/>
    <w:rsid w:val="0039655F"/>
    <w:rsid w:val="003B5DC3"/>
    <w:rsid w:val="003E7C59"/>
    <w:rsid w:val="003F5430"/>
    <w:rsid w:val="00400300"/>
    <w:rsid w:val="0040459D"/>
    <w:rsid w:val="00417824"/>
    <w:rsid w:val="004215D4"/>
    <w:rsid w:val="004221F5"/>
    <w:rsid w:val="00423667"/>
    <w:rsid w:val="00430A0A"/>
    <w:rsid w:val="00443F68"/>
    <w:rsid w:val="0044721B"/>
    <w:rsid w:val="004555B8"/>
    <w:rsid w:val="00457B86"/>
    <w:rsid w:val="00473574"/>
    <w:rsid w:val="0048274B"/>
    <w:rsid w:val="00491C9C"/>
    <w:rsid w:val="00495633"/>
    <w:rsid w:val="004A4C68"/>
    <w:rsid w:val="004A714B"/>
    <w:rsid w:val="004B0DFF"/>
    <w:rsid w:val="004B3E9A"/>
    <w:rsid w:val="004D02E5"/>
    <w:rsid w:val="004D2B87"/>
    <w:rsid w:val="004E79B9"/>
    <w:rsid w:val="004F05EE"/>
    <w:rsid w:val="00503B44"/>
    <w:rsid w:val="0050698C"/>
    <w:rsid w:val="00507149"/>
    <w:rsid w:val="00527C59"/>
    <w:rsid w:val="00535009"/>
    <w:rsid w:val="00536D53"/>
    <w:rsid w:val="0054095E"/>
    <w:rsid w:val="00541D7A"/>
    <w:rsid w:val="00543878"/>
    <w:rsid w:val="00545F72"/>
    <w:rsid w:val="005479D9"/>
    <w:rsid w:val="00552E0E"/>
    <w:rsid w:val="0058157D"/>
    <w:rsid w:val="00597D38"/>
    <w:rsid w:val="005B02B3"/>
    <w:rsid w:val="005B2B9B"/>
    <w:rsid w:val="00632096"/>
    <w:rsid w:val="00640240"/>
    <w:rsid w:val="006452C3"/>
    <w:rsid w:val="006910BB"/>
    <w:rsid w:val="00693BE1"/>
    <w:rsid w:val="00693E57"/>
    <w:rsid w:val="006B1C14"/>
    <w:rsid w:val="006B4AB7"/>
    <w:rsid w:val="006B555A"/>
    <w:rsid w:val="006B7ECD"/>
    <w:rsid w:val="006C0FAA"/>
    <w:rsid w:val="006C1A90"/>
    <w:rsid w:val="006D58ED"/>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1E4A"/>
    <w:rsid w:val="007829CC"/>
    <w:rsid w:val="00787853"/>
    <w:rsid w:val="00792A9E"/>
    <w:rsid w:val="00793145"/>
    <w:rsid w:val="007A14B6"/>
    <w:rsid w:val="007B21AB"/>
    <w:rsid w:val="007B3B56"/>
    <w:rsid w:val="007B59AD"/>
    <w:rsid w:val="007B63EF"/>
    <w:rsid w:val="007B7C47"/>
    <w:rsid w:val="007C0B31"/>
    <w:rsid w:val="007C3D39"/>
    <w:rsid w:val="007D0253"/>
    <w:rsid w:val="007D3659"/>
    <w:rsid w:val="007F0AE6"/>
    <w:rsid w:val="007F3057"/>
    <w:rsid w:val="007F7A94"/>
    <w:rsid w:val="00823A42"/>
    <w:rsid w:val="00837660"/>
    <w:rsid w:val="00837A93"/>
    <w:rsid w:val="0084364E"/>
    <w:rsid w:val="00854729"/>
    <w:rsid w:val="008560B8"/>
    <w:rsid w:val="00856F93"/>
    <w:rsid w:val="0087163F"/>
    <w:rsid w:val="00891E24"/>
    <w:rsid w:val="0089322D"/>
    <w:rsid w:val="00894743"/>
    <w:rsid w:val="008A5F7B"/>
    <w:rsid w:val="008A69E2"/>
    <w:rsid w:val="008C5D2D"/>
    <w:rsid w:val="008C649B"/>
    <w:rsid w:val="008C7A97"/>
    <w:rsid w:val="008D1EA3"/>
    <w:rsid w:val="008D5013"/>
    <w:rsid w:val="008E51D0"/>
    <w:rsid w:val="008E787B"/>
    <w:rsid w:val="009508A9"/>
    <w:rsid w:val="00951D22"/>
    <w:rsid w:val="00955AE7"/>
    <w:rsid w:val="00963B1E"/>
    <w:rsid w:val="00965767"/>
    <w:rsid w:val="00982549"/>
    <w:rsid w:val="0098455B"/>
    <w:rsid w:val="00990F70"/>
    <w:rsid w:val="009938C9"/>
    <w:rsid w:val="009A70F5"/>
    <w:rsid w:val="009B569A"/>
    <w:rsid w:val="009C38E7"/>
    <w:rsid w:val="009D119C"/>
    <w:rsid w:val="009D1AC8"/>
    <w:rsid w:val="009F14EF"/>
    <w:rsid w:val="009F2E9D"/>
    <w:rsid w:val="009F7ACC"/>
    <w:rsid w:val="00A12CF2"/>
    <w:rsid w:val="00A14407"/>
    <w:rsid w:val="00A15D0F"/>
    <w:rsid w:val="00A161B2"/>
    <w:rsid w:val="00A2076A"/>
    <w:rsid w:val="00A20839"/>
    <w:rsid w:val="00A25BFE"/>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11160"/>
    <w:rsid w:val="00B14931"/>
    <w:rsid w:val="00B26CF5"/>
    <w:rsid w:val="00B37C0B"/>
    <w:rsid w:val="00B41F46"/>
    <w:rsid w:val="00B51D35"/>
    <w:rsid w:val="00B65912"/>
    <w:rsid w:val="00B67A3B"/>
    <w:rsid w:val="00B81FD9"/>
    <w:rsid w:val="00B857B1"/>
    <w:rsid w:val="00B903B9"/>
    <w:rsid w:val="00B9211E"/>
    <w:rsid w:val="00B97435"/>
    <w:rsid w:val="00B97DEE"/>
    <w:rsid w:val="00BB69E1"/>
    <w:rsid w:val="00BC78AC"/>
    <w:rsid w:val="00BD7E00"/>
    <w:rsid w:val="00BE54C1"/>
    <w:rsid w:val="00BE71AD"/>
    <w:rsid w:val="00C02136"/>
    <w:rsid w:val="00C052D1"/>
    <w:rsid w:val="00C07A69"/>
    <w:rsid w:val="00C37F00"/>
    <w:rsid w:val="00C56202"/>
    <w:rsid w:val="00C669FB"/>
    <w:rsid w:val="00C7660D"/>
    <w:rsid w:val="00C773FC"/>
    <w:rsid w:val="00C90DF6"/>
    <w:rsid w:val="00CA2E50"/>
    <w:rsid w:val="00CB406F"/>
    <w:rsid w:val="00CC57DD"/>
    <w:rsid w:val="00CD5138"/>
    <w:rsid w:val="00CD6AA9"/>
    <w:rsid w:val="00CF1D89"/>
    <w:rsid w:val="00D41D65"/>
    <w:rsid w:val="00D5627F"/>
    <w:rsid w:val="00D602EC"/>
    <w:rsid w:val="00D67F26"/>
    <w:rsid w:val="00D73B17"/>
    <w:rsid w:val="00D77C83"/>
    <w:rsid w:val="00D819B9"/>
    <w:rsid w:val="00D905CB"/>
    <w:rsid w:val="00D9070A"/>
    <w:rsid w:val="00D955E3"/>
    <w:rsid w:val="00DA51FD"/>
    <w:rsid w:val="00DC0B1E"/>
    <w:rsid w:val="00DD0F34"/>
    <w:rsid w:val="00DE148F"/>
    <w:rsid w:val="00DE3391"/>
    <w:rsid w:val="00E0388A"/>
    <w:rsid w:val="00E23678"/>
    <w:rsid w:val="00E32445"/>
    <w:rsid w:val="00E4479C"/>
    <w:rsid w:val="00E53018"/>
    <w:rsid w:val="00E63826"/>
    <w:rsid w:val="00E6427D"/>
    <w:rsid w:val="00E736F7"/>
    <w:rsid w:val="00E73874"/>
    <w:rsid w:val="00E7713B"/>
    <w:rsid w:val="00E8008D"/>
    <w:rsid w:val="00E869CD"/>
    <w:rsid w:val="00E9096C"/>
    <w:rsid w:val="00EC1CAF"/>
    <w:rsid w:val="00EC2AEC"/>
    <w:rsid w:val="00EC524C"/>
    <w:rsid w:val="00ED1C69"/>
    <w:rsid w:val="00ED4210"/>
    <w:rsid w:val="00EE1E76"/>
    <w:rsid w:val="00EE51B0"/>
    <w:rsid w:val="00EF0291"/>
    <w:rsid w:val="00F00A59"/>
    <w:rsid w:val="00F066D4"/>
    <w:rsid w:val="00F1500B"/>
    <w:rsid w:val="00F20E1F"/>
    <w:rsid w:val="00F30DFC"/>
    <w:rsid w:val="00F319B2"/>
    <w:rsid w:val="00F3368B"/>
    <w:rsid w:val="00F3528E"/>
    <w:rsid w:val="00F36032"/>
    <w:rsid w:val="00F429A7"/>
    <w:rsid w:val="00F61712"/>
    <w:rsid w:val="00F64187"/>
    <w:rsid w:val="00F675E0"/>
    <w:rsid w:val="00F70665"/>
    <w:rsid w:val="00F70877"/>
    <w:rsid w:val="00F9022E"/>
    <w:rsid w:val="00F90278"/>
    <w:rsid w:val="00F93B29"/>
    <w:rsid w:val="00F94C03"/>
    <w:rsid w:val="00FA163A"/>
    <w:rsid w:val="00FA3880"/>
    <w:rsid w:val="00FA54AF"/>
    <w:rsid w:val="00FA5EB4"/>
    <w:rsid w:val="00FB65D6"/>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7498</Words>
  <Characters>42744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180</cp:revision>
  <dcterms:created xsi:type="dcterms:W3CDTF">2017-02-01T12:28:00Z</dcterms:created>
  <dcterms:modified xsi:type="dcterms:W3CDTF">2024-01-18T13:18:00Z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