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AF50B1" w:rsidRPr="00776A69"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776A69">
        <w:rPr>
          <w:rFonts w:ascii="Times New Roman" w:eastAsia="Times New Roman" w:hAnsi="Times New Roman" w:cs="Times New Roman"/>
          <w:b/>
          <w:caps/>
          <w:color w:val="000000"/>
          <w:sz w:val="24"/>
          <w:szCs w:val="24"/>
          <w:lang w:val="uk-UA" w:eastAsia="zh-CN"/>
        </w:rPr>
        <w:t xml:space="preserve">КОМУНАЛЬНЕ </w:t>
      </w:r>
      <w:r w:rsidR="00776A69" w:rsidRPr="00776A69">
        <w:rPr>
          <w:rFonts w:ascii="Times New Roman" w:eastAsia="Times New Roman" w:hAnsi="Times New Roman" w:cs="Times New Roman"/>
          <w:b/>
          <w:caps/>
          <w:color w:val="000000"/>
          <w:sz w:val="24"/>
          <w:szCs w:val="24"/>
          <w:lang w:val="uk-UA" w:eastAsia="zh-CN"/>
        </w:rPr>
        <w:t>п</w:t>
      </w:r>
      <w:r w:rsidR="00776A69">
        <w:rPr>
          <w:rFonts w:ascii="Times New Roman" w:eastAsia="Times New Roman" w:hAnsi="Times New Roman" w:cs="Times New Roman"/>
          <w:b/>
          <w:caps/>
          <w:color w:val="000000"/>
          <w:sz w:val="24"/>
          <w:szCs w:val="24"/>
          <w:lang w:val="uk-UA" w:eastAsia="zh-CN"/>
        </w:rPr>
        <w:t>ІДПРИЄМСТВО</w:t>
      </w:r>
      <w:r w:rsidRPr="00776A69">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Default="00AF50B1" w:rsidP="00AF50B1">
      <w:pPr>
        <w:spacing w:after="0"/>
        <w:jc w:val="center"/>
        <w:rPr>
          <w:rFonts w:ascii="Times New Roman" w:hAnsi="Times New Roman" w:cs="Times New Roman"/>
          <w:b/>
          <w:bCs/>
          <w:color w:val="020306"/>
          <w:sz w:val="24"/>
          <w:szCs w:val="24"/>
        </w:rPr>
      </w:pPr>
      <w:r w:rsidRPr="00776A69">
        <w:rPr>
          <w:rFonts w:ascii="Times New Roman" w:eastAsia="Times New Roman" w:hAnsi="Times New Roman" w:cs="Times New Roman"/>
          <w:b/>
          <w:caps/>
          <w:color w:val="000000"/>
          <w:sz w:val="24"/>
          <w:szCs w:val="24"/>
          <w:lang w:val="uk-UA" w:eastAsia="zh-CN"/>
        </w:rPr>
        <w:t>тЕРНОПІЛЬСЬКОЇ МІЬКОЇ РАДИ</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AF50B1" w:rsidRPr="00776A69"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rPr>
      </w:pPr>
      <w:r w:rsidRPr="00776A69">
        <w:rPr>
          <w:rFonts w:ascii="Times New Roman" w:eastAsia="Times New Roman" w:hAnsi="Times New Roman" w:cs="Times New Roman"/>
          <w:b/>
          <w:sz w:val="24"/>
          <w:szCs w:val="24"/>
          <w:lang w:val="uk-UA"/>
        </w:rPr>
        <w:t>«</w:t>
      </w:r>
      <w:r w:rsidRPr="00776A69">
        <w:rPr>
          <w:rFonts w:ascii="Times New Roman" w:eastAsia="Times New Roman" w:hAnsi="Times New Roman" w:cs="Times New Roman"/>
          <w:b/>
          <w:sz w:val="24"/>
          <w:szCs w:val="24"/>
        </w:rPr>
        <w:t>ПОГОДЖЕНО</w:t>
      </w:r>
      <w:r w:rsidRPr="00776A69">
        <w:rPr>
          <w:rFonts w:ascii="Times New Roman" w:eastAsia="Times New Roman" w:hAnsi="Times New Roman" w:cs="Times New Roman"/>
          <w:b/>
          <w:sz w:val="24"/>
          <w:szCs w:val="24"/>
          <w:lang w:val="uk-UA"/>
        </w:rPr>
        <w:t>»</w:t>
      </w:r>
    </w:p>
    <w:p w:rsidR="00AF50B1" w:rsidRPr="00AF50B1"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rPr>
      </w:pPr>
      <w:r w:rsidRPr="00AF50B1">
        <w:rPr>
          <w:rFonts w:ascii="Times New Roman" w:eastAsia="Times New Roman" w:hAnsi="Times New Roman" w:cs="Times New Roman"/>
          <w:i/>
          <w:sz w:val="24"/>
          <w:szCs w:val="24"/>
        </w:rPr>
        <w:t>Перший заступник директора</w:t>
      </w:r>
    </w:p>
    <w:p w:rsidR="00AF50B1" w:rsidRPr="00AF50B1"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AF50B1" w:rsidRDefault="00AF50B1" w:rsidP="00AF50B1">
      <w:pPr>
        <w:spacing w:after="0" w:line="240" w:lineRule="auto"/>
        <w:ind w:left="5670"/>
        <w:rPr>
          <w:rFonts w:ascii="Times New Roman" w:hAnsi="Times New Roman" w:cs="Times New Roman"/>
          <w:b/>
          <w:i/>
          <w:sz w:val="24"/>
          <w:szCs w:val="24"/>
          <w:lang w:val="uk-UA"/>
        </w:rPr>
      </w:pPr>
      <w:r w:rsidRPr="00AF50B1">
        <w:rPr>
          <w:rFonts w:ascii="Times New Roman" w:eastAsia="Times New Roman" w:hAnsi="Times New Roman" w:cs="Times New Roman"/>
          <w:i/>
          <w:sz w:val="24"/>
          <w:szCs w:val="24"/>
        </w:rPr>
        <w:t>_________</w:t>
      </w:r>
      <w:r w:rsidRPr="00776A69">
        <w:rPr>
          <w:rFonts w:ascii="Times New Roman" w:eastAsia="Times New Roman" w:hAnsi="Times New Roman" w:cs="Times New Roman"/>
          <w:b/>
          <w:i/>
          <w:sz w:val="24"/>
          <w:szCs w:val="24"/>
          <w:lang w:val="uk-UA"/>
        </w:rPr>
        <w:t>Володимир ЗЕЛІНСЬКИЙ</w:t>
      </w:r>
    </w:p>
    <w:p w:rsidR="00AF50B1" w:rsidRDefault="00AF50B1" w:rsidP="00AF50B1">
      <w:pPr>
        <w:spacing w:after="0" w:line="240" w:lineRule="auto"/>
        <w:ind w:left="5670"/>
        <w:rPr>
          <w:rFonts w:ascii="Times New Roman" w:hAnsi="Times New Roman" w:cs="Times New Roman"/>
          <w:b/>
          <w:sz w:val="24"/>
          <w:szCs w:val="24"/>
          <w:lang w:val="uk-UA"/>
        </w:rPr>
      </w:pPr>
    </w:p>
    <w:p w:rsidR="00AF50B1" w:rsidRDefault="00AF50B1" w:rsidP="00AF50B1">
      <w:pPr>
        <w:spacing w:after="0" w:line="240" w:lineRule="auto"/>
        <w:ind w:left="5670"/>
        <w:rPr>
          <w:rFonts w:ascii="Times New Roman" w:hAnsi="Times New Roman" w:cs="Times New Roman"/>
          <w:b/>
          <w:sz w:val="24"/>
          <w:szCs w:val="24"/>
          <w:lang w:val="uk-UA"/>
        </w:rPr>
      </w:pPr>
    </w:p>
    <w:p w:rsidR="00AF50B1" w:rsidRDefault="00AF50B1" w:rsidP="00AF50B1">
      <w:pPr>
        <w:spacing w:after="0" w:line="240" w:lineRule="auto"/>
        <w:ind w:left="5670"/>
        <w:rPr>
          <w:rFonts w:ascii="Times New Roman" w:hAnsi="Times New Roman" w:cs="Times New Roman"/>
          <w:b/>
          <w:sz w:val="24"/>
          <w:szCs w:val="24"/>
          <w:lang w:val="uk-UA"/>
        </w:rPr>
      </w:pPr>
    </w:p>
    <w:p w:rsidR="00AF50B1" w:rsidRPr="00D44105" w:rsidRDefault="00AF50B1" w:rsidP="00AF50B1">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lang w:val="uk-UA"/>
        </w:rPr>
        <w:t>«</w:t>
      </w:r>
      <w:r w:rsidRPr="00D44105">
        <w:rPr>
          <w:rFonts w:ascii="Times New Roman" w:hAnsi="Times New Roman" w:cs="Times New Roman"/>
          <w:b/>
          <w:sz w:val="24"/>
          <w:szCs w:val="24"/>
        </w:rPr>
        <w:t>ЗАТВЕРДЖЕНО</w:t>
      </w:r>
      <w:r>
        <w:rPr>
          <w:rFonts w:ascii="Times New Roman" w:hAnsi="Times New Roman" w:cs="Times New Roman"/>
          <w:b/>
          <w:sz w:val="24"/>
          <w:szCs w:val="24"/>
          <w:lang w:val="uk-UA"/>
        </w:rPr>
        <w:t>»</w:t>
      </w:r>
    </w:p>
    <w:p w:rsidR="00AF50B1" w:rsidRPr="00776A69" w:rsidRDefault="00AF50B1" w:rsidP="00AF50B1">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протоколом у</w:t>
      </w:r>
      <w:r w:rsidRPr="00776A69">
        <w:rPr>
          <w:rFonts w:ascii="Times New Roman" w:hAnsi="Times New Roman" w:cs="Times New Roman"/>
          <w:i/>
          <w:sz w:val="24"/>
          <w:szCs w:val="24"/>
        </w:rPr>
        <w:t>повноваженої особи</w:t>
      </w:r>
    </w:p>
    <w:p w:rsidR="00AF50B1" w:rsidRPr="00776A69" w:rsidRDefault="00AF50B1" w:rsidP="00AF50B1">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КП «Тернопільелектротранс»</w:t>
      </w:r>
    </w:p>
    <w:p w:rsidR="00AF50B1" w:rsidRPr="00776A69" w:rsidRDefault="00AF50B1" w:rsidP="00AF50B1">
      <w:pPr>
        <w:spacing w:after="0" w:line="240" w:lineRule="auto"/>
        <w:ind w:left="5670"/>
        <w:rPr>
          <w:rFonts w:ascii="Times New Roman" w:hAnsi="Times New Roman" w:cs="Times New Roman"/>
          <w:i/>
          <w:sz w:val="24"/>
          <w:szCs w:val="24"/>
          <w:lang w:val="uk-UA"/>
        </w:rPr>
      </w:pPr>
      <w:r w:rsidRPr="005056E6">
        <w:rPr>
          <w:rFonts w:ascii="Times New Roman" w:hAnsi="Times New Roman" w:cs="Times New Roman"/>
          <w:i/>
          <w:sz w:val="24"/>
          <w:szCs w:val="24"/>
          <w:lang w:val="uk-UA"/>
        </w:rPr>
        <w:t xml:space="preserve">№ </w:t>
      </w:r>
      <w:r w:rsidR="005056E6" w:rsidRPr="005F2E02">
        <w:rPr>
          <w:rFonts w:ascii="Times New Roman" w:hAnsi="Times New Roman" w:cs="Times New Roman"/>
          <w:i/>
          <w:sz w:val="24"/>
          <w:szCs w:val="24"/>
          <w:lang w:val="uk-UA"/>
        </w:rPr>
        <w:t>1</w:t>
      </w:r>
      <w:r w:rsidR="00EC1281" w:rsidRPr="005F2E02">
        <w:rPr>
          <w:rFonts w:ascii="Times New Roman" w:hAnsi="Times New Roman" w:cs="Times New Roman"/>
          <w:i/>
          <w:sz w:val="24"/>
          <w:szCs w:val="24"/>
          <w:lang w:val="uk-UA"/>
        </w:rPr>
        <w:t>12</w:t>
      </w:r>
      <w:r w:rsidR="00CD4794">
        <w:rPr>
          <w:rFonts w:ascii="Times New Roman" w:hAnsi="Times New Roman" w:cs="Times New Roman"/>
          <w:i/>
          <w:sz w:val="24"/>
          <w:szCs w:val="24"/>
          <w:lang w:val="uk-UA"/>
        </w:rPr>
        <w:t xml:space="preserve"> </w:t>
      </w:r>
      <w:r w:rsidRPr="005056E6">
        <w:rPr>
          <w:rFonts w:ascii="Times New Roman" w:hAnsi="Times New Roman" w:cs="Times New Roman"/>
          <w:i/>
          <w:sz w:val="24"/>
          <w:szCs w:val="24"/>
        </w:rPr>
        <w:t>від</w:t>
      </w:r>
      <w:r w:rsidR="00144955">
        <w:rPr>
          <w:rFonts w:ascii="Times New Roman" w:hAnsi="Times New Roman" w:cs="Times New Roman"/>
          <w:i/>
          <w:sz w:val="24"/>
          <w:szCs w:val="24"/>
          <w:lang w:val="uk-UA"/>
        </w:rPr>
        <w:t xml:space="preserve"> 10</w:t>
      </w:r>
      <w:r w:rsidRPr="005056E6">
        <w:rPr>
          <w:rFonts w:ascii="Times New Roman" w:hAnsi="Times New Roman" w:cs="Times New Roman"/>
          <w:i/>
          <w:sz w:val="24"/>
          <w:szCs w:val="24"/>
        </w:rPr>
        <w:t>.0</w:t>
      </w:r>
      <w:r w:rsidR="009D7725" w:rsidRPr="005056E6">
        <w:rPr>
          <w:rFonts w:ascii="Times New Roman" w:hAnsi="Times New Roman" w:cs="Times New Roman"/>
          <w:i/>
          <w:sz w:val="24"/>
          <w:szCs w:val="24"/>
          <w:lang w:val="uk-UA"/>
        </w:rPr>
        <w:t>4</w:t>
      </w:r>
      <w:r w:rsidRPr="005056E6">
        <w:rPr>
          <w:rFonts w:ascii="Times New Roman" w:hAnsi="Times New Roman" w:cs="Times New Roman"/>
          <w:i/>
          <w:sz w:val="24"/>
          <w:szCs w:val="24"/>
        </w:rPr>
        <w:t>.</w:t>
      </w:r>
      <w:r w:rsidRPr="00776A69">
        <w:rPr>
          <w:rFonts w:ascii="Times New Roman" w:hAnsi="Times New Roman" w:cs="Times New Roman"/>
          <w:i/>
          <w:sz w:val="24"/>
          <w:szCs w:val="24"/>
        </w:rPr>
        <w:t>2023 року</w:t>
      </w:r>
    </w:p>
    <w:p w:rsidR="00AF50B1" w:rsidRPr="00AF50B1" w:rsidRDefault="00AF50B1" w:rsidP="00AF50B1">
      <w:pPr>
        <w:spacing w:after="0" w:line="240" w:lineRule="auto"/>
        <w:ind w:left="5670"/>
        <w:rPr>
          <w:rFonts w:ascii="Times New Roman" w:hAnsi="Times New Roman" w:cs="Times New Roman"/>
          <w:b/>
          <w:i/>
          <w:sz w:val="24"/>
          <w:szCs w:val="24"/>
          <w:lang w:val="uk-UA"/>
        </w:rPr>
      </w:pPr>
    </w:p>
    <w:p w:rsidR="00AF50B1" w:rsidRDefault="00AF50B1" w:rsidP="00AF50B1">
      <w:pPr>
        <w:spacing w:after="0" w:line="240" w:lineRule="auto"/>
        <w:ind w:left="5670"/>
        <w:rPr>
          <w:rFonts w:ascii="Times New Roman" w:hAnsi="Times New Roman" w:cs="Times New Roman"/>
          <w:b/>
          <w:i/>
          <w:sz w:val="24"/>
          <w:szCs w:val="24"/>
          <w:lang w:val="uk-UA"/>
        </w:rPr>
      </w:pPr>
      <w:r w:rsidRPr="00AF50B1">
        <w:rPr>
          <w:rFonts w:ascii="Times New Roman" w:hAnsi="Times New Roman" w:cs="Times New Roman"/>
          <w:b/>
          <w:i/>
          <w:sz w:val="24"/>
          <w:szCs w:val="24"/>
          <w:lang w:val="uk-UA"/>
        </w:rPr>
        <w:t xml:space="preserve">__________ Юлія САВЕЛЬЄВА </w:t>
      </w:r>
    </w:p>
    <w:p w:rsidR="00776A69" w:rsidRDefault="00776A69" w:rsidP="00AF50B1">
      <w:pPr>
        <w:spacing w:after="0" w:line="240" w:lineRule="auto"/>
        <w:ind w:left="5670"/>
        <w:rPr>
          <w:rFonts w:ascii="Times New Roman" w:hAnsi="Times New Roman" w:cs="Times New Roman"/>
          <w:b/>
          <w:i/>
          <w:sz w:val="24"/>
          <w:szCs w:val="24"/>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AF50B1" w:rsidRDefault="00AF50B1" w:rsidP="00850BC2">
      <w:pPr>
        <w:snapToGrid w:val="0"/>
        <w:spacing w:after="0"/>
        <w:ind w:left="6237"/>
        <w:rPr>
          <w:rFonts w:ascii="Times New Roman" w:hAnsi="Times New Roman" w:cs="Times New Roman"/>
          <w:bCs/>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8D62A2">
        <w:rPr>
          <w:rFonts w:ascii="Times New Roman" w:hAnsi="Times New Roman"/>
          <w:sz w:val="28"/>
          <w:szCs w:val="28"/>
          <w:lang w:val="uk-UA"/>
        </w:rPr>
        <w:t>товару:</w:t>
      </w:r>
    </w:p>
    <w:p w:rsidR="008D62A2" w:rsidRDefault="008D62A2" w:rsidP="008D62A2">
      <w:pPr>
        <w:spacing w:after="0" w:line="240" w:lineRule="auto"/>
        <w:jc w:val="center"/>
        <w:rPr>
          <w:rFonts w:ascii="Times New Roman" w:hAnsi="Times New Roman"/>
          <w:sz w:val="28"/>
          <w:szCs w:val="28"/>
          <w:lang w:val="uk-UA"/>
        </w:rPr>
      </w:pPr>
    </w:p>
    <w:p w:rsidR="008D62A2" w:rsidRDefault="008D62A2" w:rsidP="008D62A2">
      <w:pPr>
        <w:spacing w:after="0" w:line="240" w:lineRule="auto"/>
        <w:jc w:val="center"/>
        <w:rPr>
          <w:rFonts w:ascii="Times New Roman" w:hAnsi="Times New Roman"/>
          <w:sz w:val="28"/>
          <w:szCs w:val="28"/>
          <w:lang w:val="uk-UA"/>
        </w:rPr>
      </w:pPr>
    </w:p>
    <w:p w:rsidR="004A6398" w:rsidRPr="00EC1281" w:rsidRDefault="004A6398" w:rsidP="004A6398">
      <w:pPr>
        <w:spacing w:after="0"/>
        <w:jc w:val="center"/>
        <w:rPr>
          <w:rStyle w:val="ng-binding1"/>
          <w:rFonts w:ascii="Times New Roman" w:eastAsia="SimSun" w:hAnsi="Times New Roman"/>
          <w:b/>
          <w:bCs/>
          <w:color w:val="0070C0"/>
          <w:kern w:val="2"/>
          <w:sz w:val="24"/>
          <w:szCs w:val="24"/>
          <w:lang w:val="uk-UA" w:bidi="hi-IN"/>
        </w:rPr>
      </w:pPr>
      <w:r w:rsidRPr="00EC1281">
        <w:rPr>
          <w:rFonts w:ascii="Times New Roman" w:hAnsi="Times New Roman"/>
          <w:b/>
          <w:color w:val="0070C0"/>
          <w:sz w:val="24"/>
          <w:szCs w:val="24"/>
          <w:lang w:val="uk-UA"/>
        </w:rPr>
        <w:t>Кріпильні деталі (</w:t>
      </w:r>
      <w:r w:rsidR="00144955">
        <w:rPr>
          <w:rFonts w:ascii="Times New Roman" w:hAnsi="Times New Roman"/>
          <w:b/>
          <w:color w:val="0070C0"/>
          <w:sz w:val="24"/>
          <w:szCs w:val="24"/>
          <w:lang w:val="uk-UA"/>
        </w:rPr>
        <w:t>Болт, гайка, гвинт, заклепка, шайба, шплінт, саморіз</w:t>
      </w:r>
      <w:r w:rsidRPr="00EC1281">
        <w:rPr>
          <w:rFonts w:ascii="Times New Roman" w:hAnsi="Times New Roman"/>
          <w:b/>
          <w:color w:val="0070C0"/>
          <w:sz w:val="24"/>
          <w:szCs w:val="24"/>
          <w:lang w:val="uk-UA"/>
        </w:rPr>
        <w:t>)</w:t>
      </w:r>
    </w:p>
    <w:p w:rsidR="004A6398" w:rsidRDefault="004A6398" w:rsidP="004A6398">
      <w:pPr>
        <w:spacing w:after="0" w:line="240" w:lineRule="auto"/>
        <w:jc w:val="center"/>
        <w:rPr>
          <w:rFonts w:ascii="Times New Roman" w:hAnsi="Times New Roman"/>
          <w:sz w:val="28"/>
          <w:szCs w:val="28"/>
          <w:lang w:val="uk-UA"/>
        </w:rPr>
      </w:pPr>
      <w:r w:rsidRPr="00982B91">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bidi="hi-IN"/>
        </w:rPr>
        <w:t xml:space="preserve">44530000-4 </w:t>
      </w:r>
      <w:r w:rsidRPr="0097260D">
        <w:rPr>
          <w:rStyle w:val="ng-binding1"/>
          <w:rFonts w:ascii="Times New Roman" w:eastAsia="SimSun" w:hAnsi="Times New Roman"/>
          <w:b/>
          <w:bCs/>
          <w:kern w:val="2"/>
          <w:sz w:val="24"/>
          <w:szCs w:val="24"/>
          <w:lang w:bidi="hi-IN"/>
        </w:rPr>
        <w:t>Кріпильні деталі</w:t>
      </w:r>
    </w:p>
    <w:p w:rsidR="008D62A2" w:rsidRDefault="008D62A2" w:rsidP="008D62A2">
      <w:pPr>
        <w:spacing w:after="0" w:line="240" w:lineRule="auto"/>
        <w:jc w:val="center"/>
        <w:rPr>
          <w:rFonts w:ascii="Times New Roman" w:hAnsi="Times New Roman"/>
          <w:sz w:val="28"/>
          <w:szCs w:val="28"/>
          <w:lang w:val="uk-UA"/>
        </w:rPr>
      </w:pPr>
    </w:p>
    <w:p w:rsidR="008D62A2" w:rsidRPr="00DE45B1" w:rsidRDefault="008D62A2" w:rsidP="008D62A2">
      <w:pPr>
        <w:spacing w:after="0"/>
        <w:jc w:val="center"/>
        <w:rPr>
          <w:rFonts w:ascii="Times New Roman" w:hAnsi="Times New Roman" w:cs="Times New Roman"/>
          <w:b/>
          <w:bCs/>
          <w:color w:val="020306"/>
          <w:sz w:val="20"/>
          <w:szCs w:val="20"/>
          <w:lang w:val="uk-UA"/>
        </w:rPr>
      </w:pPr>
    </w:p>
    <w:p w:rsidR="00850BC2" w:rsidRPr="008D62A2" w:rsidRDefault="00850BC2" w:rsidP="008D62A2">
      <w:pPr>
        <w:spacing w:after="0" w:line="240" w:lineRule="auto"/>
        <w:jc w:val="center"/>
        <w:rPr>
          <w:rFonts w:ascii="Times New Roman" w:hAnsi="Times New Roman" w:cs="Times New Roman"/>
          <w:b/>
          <w:sz w:val="24"/>
          <w:szCs w:val="24"/>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B06392"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Додаток 1.</w:t>
      </w:r>
      <w:r w:rsidRPr="00960B4D">
        <w:rPr>
          <w:rFonts w:ascii="Times New Roman" w:hAnsi="Times New Roman"/>
          <w:i/>
          <w:sz w:val="24"/>
          <w:szCs w:val="24"/>
        </w:rPr>
        <w:t xml:space="preserve">Перелік документів, які вимагаються для підтвердження </w:t>
      </w:r>
    </w:p>
    <w:p w:rsidR="00CB18A5"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i/>
          <w:sz w:val="24"/>
          <w:szCs w:val="24"/>
        </w:rPr>
        <w:t xml:space="preserve">відповідності тендерної пропозиції Учасника </w:t>
      </w:r>
      <w:r w:rsidR="00B06392" w:rsidRPr="00960B4D">
        <w:rPr>
          <w:rFonts w:ascii="Times New Roman" w:hAnsi="Times New Roman"/>
          <w:i/>
          <w:sz w:val="24"/>
          <w:szCs w:val="24"/>
          <w:lang w:val="uk-UA"/>
        </w:rPr>
        <w:t>вимогам</w:t>
      </w:r>
    </w:p>
    <w:p w:rsidR="00CB18A5" w:rsidRPr="00960B4D" w:rsidRDefault="00D028C6" w:rsidP="00CB18A5">
      <w:pPr>
        <w:spacing w:after="0" w:line="240" w:lineRule="auto"/>
        <w:jc w:val="both"/>
        <w:outlineLvl w:val="0"/>
        <w:rPr>
          <w:rFonts w:ascii="Times New Roman" w:hAnsi="Times New Roman"/>
          <w:bCs/>
          <w:i/>
          <w:sz w:val="24"/>
          <w:szCs w:val="24"/>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2</w:t>
      </w:r>
      <w:r w:rsidR="00CB18A5" w:rsidRPr="00960B4D">
        <w:rPr>
          <w:rFonts w:ascii="Times New Roman" w:hAnsi="Times New Roman"/>
          <w:b/>
          <w:i/>
          <w:sz w:val="24"/>
          <w:szCs w:val="24"/>
        </w:rPr>
        <w:t>.</w:t>
      </w:r>
      <w:r w:rsidR="00CB18A5" w:rsidRPr="00960B4D">
        <w:rPr>
          <w:rFonts w:ascii="Times New Roman" w:hAnsi="Times New Roman"/>
          <w:i/>
          <w:sz w:val="24"/>
          <w:szCs w:val="24"/>
        </w:rPr>
        <w:t>Технічні вимоги до предмета закупівлі</w:t>
      </w:r>
    </w:p>
    <w:p w:rsidR="00CB18A5" w:rsidRPr="00960B4D" w:rsidRDefault="00D028C6"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3</w:t>
      </w:r>
      <w:r w:rsidR="00CB18A5" w:rsidRPr="00960B4D">
        <w:rPr>
          <w:rFonts w:ascii="Times New Roman" w:hAnsi="Times New Roman"/>
          <w:b/>
          <w:i/>
          <w:sz w:val="24"/>
          <w:szCs w:val="24"/>
        </w:rPr>
        <w:t>.</w:t>
      </w:r>
      <w:r w:rsidR="00CB18A5" w:rsidRPr="00960B4D">
        <w:rPr>
          <w:rFonts w:ascii="Times New Roman" w:hAnsi="Times New Roman"/>
          <w:i/>
          <w:sz w:val="24"/>
          <w:szCs w:val="24"/>
        </w:rPr>
        <w:t xml:space="preserve"> Проект договору про закупівлю</w:t>
      </w:r>
      <w:r w:rsidR="00545DC1" w:rsidRPr="00960B4D">
        <w:rPr>
          <w:rFonts w:ascii="Times New Roman" w:hAnsi="Times New Roman"/>
          <w:i/>
          <w:sz w:val="24"/>
          <w:szCs w:val="24"/>
          <w:lang w:val="uk-UA"/>
        </w:rPr>
        <w:t>.</w:t>
      </w:r>
    </w:p>
    <w:p w:rsidR="00C67FF7" w:rsidRPr="00960B4D"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Calibri" w:hAnsi="Times New Roman" w:cs="Times New Roman"/>
          <w:b/>
          <w:bCs/>
          <w:i/>
          <w:sz w:val="24"/>
          <w:szCs w:val="24"/>
        </w:rPr>
        <w:t>Додаток</w:t>
      </w:r>
      <w:r w:rsidRPr="00960B4D">
        <w:rPr>
          <w:rFonts w:ascii="Times New Roman" w:eastAsia="Calibri" w:hAnsi="Times New Roman" w:cs="Times New Roman"/>
          <w:b/>
          <w:bCs/>
          <w:i/>
          <w:sz w:val="24"/>
          <w:szCs w:val="24"/>
          <w:lang w:val="uk-UA"/>
        </w:rPr>
        <w:t xml:space="preserve"> 4</w:t>
      </w:r>
      <w:r w:rsidRPr="00960B4D">
        <w:rPr>
          <w:rFonts w:ascii="Times New Roman" w:eastAsia="Calibri" w:hAnsi="Times New Roman" w:cs="Times New Roman"/>
          <w:b/>
          <w:bCs/>
          <w:i/>
          <w:sz w:val="24"/>
          <w:szCs w:val="24"/>
        </w:rPr>
        <w:t>.</w:t>
      </w:r>
      <w:r w:rsidRPr="00960B4D">
        <w:rPr>
          <w:rFonts w:ascii="Times New Roman" w:eastAsia="Times New Roman" w:hAnsi="Times New Roman" w:cs="Times New Roman"/>
          <w:i/>
          <w:sz w:val="24"/>
          <w:szCs w:val="24"/>
        </w:rPr>
        <w:t xml:space="preserve">Форма письмової згоди на обробку наявних персональних </w:t>
      </w:r>
    </w:p>
    <w:p w:rsidR="00545DC1" w:rsidRPr="00C7712C"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Times New Roman" w:hAnsi="Times New Roman" w:cs="Times New Roman"/>
          <w:i/>
          <w:sz w:val="24"/>
          <w:szCs w:val="24"/>
        </w:rPr>
        <w:t>даних відповідно до Закону України «Про захист персональних даних»</w:t>
      </w:r>
    </w:p>
    <w:p w:rsidR="00C7712C" w:rsidRPr="00C7712C" w:rsidRDefault="00C7712C" w:rsidP="00C7712C">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Pr>
          <w:rFonts w:ascii="Times New Roman" w:hAnsi="Times New Roman"/>
          <w:b/>
          <w:i/>
          <w:sz w:val="24"/>
          <w:szCs w:val="24"/>
          <w:lang w:val="uk-UA"/>
        </w:rPr>
        <w:t>5</w:t>
      </w:r>
      <w:r w:rsidRPr="00960B4D">
        <w:rPr>
          <w:rFonts w:ascii="Times New Roman" w:hAnsi="Times New Roman"/>
          <w:b/>
          <w:i/>
          <w:sz w:val="24"/>
          <w:szCs w:val="24"/>
        </w:rPr>
        <w:t>.</w:t>
      </w:r>
      <w:r w:rsidR="0079048B">
        <w:rPr>
          <w:rFonts w:ascii="Times New Roman" w:hAnsi="Times New Roman"/>
          <w:i/>
          <w:sz w:val="24"/>
          <w:szCs w:val="24"/>
          <w:lang w:val="uk-UA"/>
        </w:rPr>
        <w:t>Форма «</w:t>
      </w:r>
      <w:r>
        <w:rPr>
          <w:rFonts w:ascii="Times New Roman" w:hAnsi="Times New Roman"/>
          <w:i/>
          <w:sz w:val="24"/>
          <w:szCs w:val="24"/>
          <w:lang w:val="uk-UA"/>
        </w:rPr>
        <w:t>Цінова пропозиція</w:t>
      </w:r>
      <w:r w:rsidR="0079048B">
        <w:rPr>
          <w:rFonts w:ascii="Times New Roman" w:hAnsi="Times New Roman"/>
          <w:i/>
          <w:sz w:val="24"/>
          <w:szCs w:val="24"/>
          <w:lang w:val="uk-UA"/>
        </w:rPr>
        <w:t>»</w:t>
      </w:r>
    </w:p>
    <w:p w:rsidR="00C7712C" w:rsidRPr="00C7712C" w:rsidRDefault="009D7725" w:rsidP="00545DC1">
      <w:pPr>
        <w:spacing w:after="0" w:line="240" w:lineRule="auto"/>
        <w:jc w:val="both"/>
        <w:rPr>
          <w:rFonts w:ascii="Times New Roman" w:eastAsia="Times New Roman" w:hAnsi="Times New Roman" w:cs="Times New Roman"/>
          <w:i/>
          <w:sz w:val="24"/>
          <w:szCs w:val="24"/>
          <w:lang w:val="uk-UA"/>
        </w:rPr>
      </w:pPr>
      <w:r w:rsidRPr="009D7725">
        <w:rPr>
          <w:rFonts w:ascii="Times New Roman" w:eastAsia="Times New Roman" w:hAnsi="Times New Roman" w:cs="Times New Roman"/>
          <w:b/>
          <w:i/>
          <w:sz w:val="24"/>
          <w:szCs w:val="24"/>
          <w:lang w:val="uk-UA"/>
        </w:rPr>
        <w:t>Додаток6.</w:t>
      </w:r>
      <w:r>
        <w:rPr>
          <w:rFonts w:ascii="Times New Roman" w:eastAsia="Times New Roman" w:hAnsi="Times New Roman" w:cs="Times New Roman"/>
          <w:i/>
          <w:sz w:val="24"/>
          <w:szCs w:val="24"/>
          <w:lang w:val="uk-UA"/>
        </w:rPr>
        <w:t xml:space="preserve"> Анкета</w:t>
      </w:r>
      <w:r w:rsidR="00144955">
        <w:rPr>
          <w:rFonts w:ascii="Times New Roman" w:eastAsia="Times New Roman" w:hAnsi="Times New Roman" w:cs="Times New Roman"/>
          <w:i/>
          <w:sz w:val="24"/>
          <w:szCs w:val="24"/>
          <w:lang w:val="uk-UA"/>
        </w:rPr>
        <w:t xml:space="preserve"> Учасника закупівлі</w:t>
      </w:r>
    </w:p>
    <w:p w:rsidR="00545DC1" w:rsidRDefault="00545DC1"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Pr="00307F3F" w:rsidRDefault="00307F3F" w:rsidP="00CB18A5">
      <w:pPr>
        <w:spacing w:after="0" w:line="240" w:lineRule="auto"/>
        <w:jc w:val="both"/>
        <w:rPr>
          <w:rFonts w:ascii="Times New Roman" w:hAnsi="Times New Roman"/>
          <w:i/>
          <w:sz w:val="24"/>
          <w:szCs w:val="24"/>
          <w:lang w:val="uk-UA"/>
        </w:rPr>
      </w:pPr>
    </w:p>
    <w:p w:rsidR="00CB18A5"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DE45B1" w:rsidTr="00E62EDE">
        <w:trPr>
          <w:trHeight w:val="330"/>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hAnsi="Times New Roman"/>
              </w:rPr>
              <w:lastRenderedPageBreak/>
              <w:br w:type="page"/>
            </w:r>
            <w:r w:rsidRPr="009E31B7">
              <w:rPr>
                <w:rFonts w:ascii="Times New Roman" w:eastAsia="Times New Roman" w:hAnsi="Times New Roman" w:cs="Times New Roman"/>
                <w:lang w:val="uk-UA"/>
              </w:rPr>
              <w:t>№</w:t>
            </w:r>
          </w:p>
        </w:tc>
        <w:tc>
          <w:tcPr>
            <w:tcW w:w="9561" w:type="dxa"/>
            <w:gridSpan w:val="2"/>
            <w:vAlign w:val="center"/>
          </w:tcPr>
          <w:p w:rsidR="00CB18A5" w:rsidRPr="009E31B7" w:rsidRDefault="00CB18A5"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w:t>
            </w:r>
            <w:r w:rsidRPr="009E31B7">
              <w:rPr>
                <w:rFonts w:ascii="Times New Roman" w:eastAsia="Times New Roman" w:hAnsi="Times New Roman" w:cs="Times New Roman"/>
                <w:b/>
                <w:i/>
                <w:lang w:val="uk-UA"/>
              </w:rPr>
              <w:t>. Загальні положення</w:t>
            </w:r>
          </w:p>
        </w:tc>
      </w:tr>
      <w:tr w:rsidR="00CB18A5" w:rsidRPr="00DE45B1" w:rsidTr="00E62EDE">
        <w:trPr>
          <w:trHeight w:val="321"/>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662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3</w:t>
            </w:r>
          </w:p>
        </w:tc>
      </w:tr>
      <w:tr w:rsidR="00CB18A5" w:rsidRPr="009C60DE"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CB18A5" w:rsidRPr="009E31B7" w:rsidRDefault="00CB18A5" w:rsidP="00D35BD2">
            <w:pPr>
              <w:pStyle w:val="12"/>
              <w:widowControl w:val="0"/>
              <w:spacing w:line="20" w:lineRule="atLeast"/>
              <w:rPr>
                <w:b/>
                <w:lang w:val="uk-UA"/>
              </w:rPr>
            </w:pPr>
            <w:r w:rsidRPr="009E31B7">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CB18A5" w:rsidRPr="009E31B7" w:rsidRDefault="00C339BD" w:rsidP="00782C2D">
            <w:pPr>
              <w:pStyle w:val="12"/>
              <w:widowControl w:val="0"/>
              <w:spacing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Особливсотей.</w:t>
            </w:r>
          </w:p>
        </w:tc>
      </w:tr>
      <w:tr w:rsidR="00CB18A5" w:rsidRPr="00DE45B1" w:rsidTr="00E62EDE">
        <w:trPr>
          <w:trHeight w:val="33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CB18A5" w:rsidRPr="009E31B7" w:rsidRDefault="00CB18A5" w:rsidP="00D35BD2">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замовника торгів</w:t>
            </w:r>
          </w:p>
        </w:tc>
        <w:tc>
          <w:tcPr>
            <w:tcW w:w="6626" w:type="dxa"/>
          </w:tcPr>
          <w:p w:rsidR="00CB18A5" w:rsidRPr="009E31B7" w:rsidRDefault="00CB18A5" w:rsidP="00D35BD2">
            <w:pPr>
              <w:pStyle w:val="12"/>
              <w:widowControl w:val="0"/>
              <w:spacing w:line="20" w:lineRule="atLeast"/>
              <w:jc w:val="both"/>
              <w:rPr>
                <w:lang w:val="uk-UA"/>
              </w:rPr>
            </w:pPr>
          </w:p>
        </w:tc>
      </w:tr>
      <w:tr w:rsidR="00CB18A5" w:rsidRPr="00DE45B1" w:rsidTr="00E62EDE">
        <w:trPr>
          <w:trHeight w:val="131"/>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2.1</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повне найменування</w:t>
            </w:r>
          </w:p>
        </w:tc>
        <w:tc>
          <w:tcPr>
            <w:tcW w:w="6626" w:type="dxa"/>
          </w:tcPr>
          <w:p w:rsidR="00CB18A5" w:rsidRPr="009E31B7"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9E31B7">
              <w:rPr>
                <w:rFonts w:ascii="Times New Roman" w:hAnsi="Times New Roman" w:cs="Times New Roman"/>
              </w:rPr>
              <w:t>Комунальне підприємство «Тернопільелектротранс»</w:t>
            </w:r>
          </w:p>
        </w:tc>
      </w:tr>
      <w:tr w:rsidR="00CB18A5" w:rsidRPr="00DE45B1" w:rsidTr="00E62EDE">
        <w:trPr>
          <w:trHeight w:val="174"/>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2.2</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місцезнаходження</w:t>
            </w:r>
          </w:p>
        </w:tc>
        <w:tc>
          <w:tcPr>
            <w:tcW w:w="6626" w:type="dxa"/>
          </w:tcPr>
          <w:p w:rsidR="00CB18A5" w:rsidRPr="009E31B7"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9E31B7">
              <w:rPr>
                <w:rFonts w:ascii="Times New Roman" w:eastAsia="SimSun" w:hAnsi="Times New Roman" w:cs="Times New Roman"/>
                <w:kern w:val="2"/>
                <w:lang w:val="en-US" w:eastAsia="zh-CN"/>
              </w:rPr>
              <w:t>46027</w:t>
            </w:r>
            <w:r w:rsidRPr="009E31B7">
              <w:rPr>
                <w:rFonts w:ascii="Times New Roman" w:eastAsia="SimSun" w:hAnsi="Times New Roman" w:cs="Times New Roman"/>
                <w:kern w:val="2"/>
                <w:lang w:eastAsia="zh-CN"/>
              </w:rPr>
              <w:t xml:space="preserve">, </w:t>
            </w:r>
            <w:r w:rsidRPr="009E31B7">
              <w:rPr>
                <w:rFonts w:ascii="Times New Roman" w:eastAsia="SimSun" w:hAnsi="Times New Roman" w:cs="Times New Roman"/>
                <w:kern w:val="2"/>
                <w:lang w:val="en-US" w:eastAsia="zh-CN"/>
              </w:rPr>
              <w:t>м. Тернопіль, вул. Тролейбусна , 7</w:t>
            </w:r>
          </w:p>
        </w:tc>
      </w:tr>
      <w:tr w:rsidR="00CB18A5" w:rsidRPr="00CD4794"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2.3</w:t>
            </w:r>
          </w:p>
        </w:tc>
        <w:tc>
          <w:tcPr>
            <w:tcW w:w="2935" w:type="dxa"/>
          </w:tcPr>
          <w:p w:rsidR="00CB18A5" w:rsidRPr="009E31B7" w:rsidRDefault="00CB18A5" w:rsidP="00D35BD2">
            <w:pPr>
              <w:pStyle w:val="12"/>
              <w:widowControl w:val="0"/>
              <w:spacing w:line="20" w:lineRule="atLeast"/>
              <w:jc w:val="both"/>
              <w:rPr>
                <w:lang w:val="uk-UA"/>
              </w:rPr>
            </w:pPr>
            <w:r w:rsidRPr="009E31B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9E31B7" w:rsidRDefault="007844A6" w:rsidP="008263E3">
            <w:pPr>
              <w:tabs>
                <w:tab w:val="left" w:pos="-567"/>
              </w:tabs>
              <w:spacing w:after="0" w:line="240" w:lineRule="auto"/>
              <w:jc w:val="both"/>
              <w:rPr>
                <w:rFonts w:ascii="Times New Roman" w:hAnsi="Times New Roman" w:cs="Times New Roman"/>
                <w:lang w:val="uk-UA"/>
              </w:rPr>
            </w:pPr>
            <w:r w:rsidRPr="009E31B7">
              <w:rPr>
                <w:rFonts w:ascii="Times New Roman" w:hAnsi="Times New Roman" w:cs="Times New Roman"/>
                <w:lang w:val="uk-UA"/>
              </w:rPr>
              <w:t xml:space="preserve">По загальних питаннях: </w:t>
            </w:r>
          </w:p>
          <w:p w:rsidR="008263E3" w:rsidRPr="009E31B7" w:rsidRDefault="005507A6" w:rsidP="008263E3">
            <w:pPr>
              <w:spacing w:after="0" w:line="240" w:lineRule="auto"/>
              <w:rPr>
                <w:rFonts w:ascii="Times New Roman" w:hAnsi="Times New Roman" w:cs="Times New Roman"/>
                <w:b/>
                <w:lang w:val="uk-UA"/>
              </w:rPr>
            </w:pPr>
            <w:r w:rsidRPr="009E31B7">
              <w:rPr>
                <w:rFonts w:ascii="Times New Roman" w:hAnsi="Times New Roman" w:cs="Times New Roman"/>
              </w:rPr>
              <w:t xml:space="preserve">Начальник ВЗ </w:t>
            </w:r>
            <w:r w:rsidRPr="009E31B7">
              <w:rPr>
                <w:rFonts w:ascii="Times New Roman" w:hAnsi="Times New Roman" w:cs="Times New Roman"/>
                <w:b/>
              </w:rPr>
              <w:t xml:space="preserve">Волков Володимир Валентинович, </w:t>
            </w:r>
          </w:p>
          <w:p w:rsidR="005507A6" w:rsidRDefault="005507A6" w:rsidP="008263E3">
            <w:pPr>
              <w:spacing w:after="0" w:line="240" w:lineRule="auto"/>
              <w:rPr>
                <w:rFonts w:ascii="Times New Roman" w:hAnsi="Times New Roman" w:cs="Times New Roman"/>
                <w:lang w:val="uk-UA"/>
              </w:rPr>
            </w:pPr>
            <w:r w:rsidRPr="009E31B7">
              <w:rPr>
                <w:rFonts w:ascii="Times New Roman" w:hAnsi="Times New Roman" w:cs="Times New Roman"/>
              </w:rPr>
              <w:t xml:space="preserve">м.Тернопіль, вул.Тролейбусна, 7, тел. (0352) 43-62-88, </w:t>
            </w:r>
          </w:p>
          <w:p w:rsidR="00EC1281" w:rsidRPr="00EC1281" w:rsidRDefault="00EC1281" w:rsidP="008263E3">
            <w:pPr>
              <w:spacing w:after="0" w:line="240" w:lineRule="auto"/>
              <w:rPr>
                <w:rFonts w:ascii="Times New Roman" w:hAnsi="Times New Roman" w:cs="Times New Roman"/>
                <w:lang w:val="uk-UA"/>
              </w:rPr>
            </w:pPr>
            <w:r>
              <w:rPr>
                <w:rFonts w:ascii="Times New Roman" w:hAnsi="Times New Roman" w:cs="Times New Roman"/>
                <w:lang w:val="uk-UA"/>
              </w:rPr>
              <w:t>0503371714</w:t>
            </w:r>
          </w:p>
          <w:p w:rsidR="005507A6" w:rsidRPr="009E31B7" w:rsidRDefault="005507A6" w:rsidP="008263E3">
            <w:pPr>
              <w:spacing w:after="0" w:line="240" w:lineRule="auto"/>
              <w:rPr>
                <w:rStyle w:val="a8"/>
                <w:rFonts w:ascii="Times New Roman" w:hAnsi="Times New Roman" w:cs="Times New Roman"/>
              </w:rPr>
            </w:pPr>
            <w:r w:rsidRPr="009E31B7">
              <w:rPr>
                <w:rFonts w:ascii="Times New Roman" w:hAnsi="Times New Roman" w:cs="Times New Roman"/>
                <w:lang w:val="en-US"/>
              </w:rPr>
              <w:t>e</w:t>
            </w:r>
            <w:r w:rsidRPr="009E31B7">
              <w:rPr>
                <w:rFonts w:ascii="Times New Roman" w:hAnsi="Times New Roman" w:cs="Times New Roman"/>
              </w:rPr>
              <w:t>-</w:t>
            </w:r>
            <w:r w:rsidRPr="009E31B7">
              <w:rPr>
                <w:rFonts w:ascii="Times New Roman" w:hAnsi="Times New Roman" w:cs="Times New Roman"/>
                <w:lang w:val="en-US"/>
              </w:rPr>
              <w:t>mail</w:t>
            </w:r>
            <w:r w:rsidRPr="009E31B7">
              <w:rPr>
                <w:rFonts w:ascii="Times New Roman" w:hAnsi="Times New Roman" w:cs="Times New Roman"/>
              </w:rPr>
              <w:t xml:space="preserve">: </w:t>
            </w:r>
            <w:hyperlink r:id="rId8" w:history="1">
              <w:r w:rsidRPr="009E31B7">
                <w:rPr>
                  <w:rStyle w:val="a8"/>
                  <w:rFonts w:ascii="Times New Roman" w:hAnsi="Times New Roman" w:cs="Times New Roman"/>
                  <w:u w:val="none"/>
                  <w:lang w:val="en-US"/>
                </w:rPr>
                <w:t>ternotet</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meta</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ua</w:t>
              </w:r>
            </w:hyperlink>
          </w:p>
          <w:p w:rsidR="005507A6" w:rsidRPr="009E31B7" w:rsidRDefault="005507A6" w:rsidP="008263E3">
            <w:pPr>
              <w:spacing w:after="0" w:line="240" w:lineRule="auto"/>
              <w:rPr>
                <w:rFonts w:ascii="Times New Roman" w:hAnsi="Times New Roman" w:cs="Times New Roman"/>
              </w:rPr>
            </w:pPr>
          </w:p>
          <w:p w:rsidR="005507A6" w:rsidRPr="009E31B7" w:rsidRDefault="005507A6" w:rsidP="008263E3">
            <w:pPr>
              <w:spacing w:after="0" w:line="240" w:lineRule="auto"/>
              <w:rPr>
                <w:rFonts w:ascii="Times New Roman" w:hAnsi="Times New Roman" w:cs="Times New Roman"/>
              </w:rPr>
            </w:pPr>
            <w:r w:rsidRPr="009E31B7">
              <w:rPr>
                <w:rFonts w:ascii="Times New Roman" w:hAnsi="Times New Roman" w:cs="Times New Roman"/>
              </w:rPr>
              <w:t xml:space="preserve">Фахівець з публічних закупівель </w:t>
            </w:r>
          </w:p>
          <w:p w:rsidR="005507A6" w:rsidRPr="009E31B7" w:rsidRDefault="005507A6" w:rsidP="008263E3">
            <w:pPr>
              <w:spacing w:after="0" w:line="240" w:lineRule="auto"/>
              <w:rPr>
                <w:rFonts w:ascii="Times New Roman" w:hAnsi="Times New Roman" w:cs="Times New Roman"/>
              </w:rPr>
            </w:pPr>
            <w:r w:rsidRPr="009E31B7">
              <w:rPr>
                <w:rFonts w:ascii="Times New Roman" w:hAnsi="Times New Roman" w:cs="Times New Roman"/>
                <w:b/>
              </w:rPr>
              <w:t xml:space="preserve">Савельєва Юлія Петрівна, </w:t>
            </w:r>
          </w:p>
          <w:p w:rsidR="005507A6" w:rsidRPr="009E31B7" w:rsidRDefault="005507A6" w:rsidP="008263E3">
            <w:pPr>
              <w:spacing w:after="0" w:line="240" w:lineRule="auto"/>
              <w:rPr>
                <w:rFonts w:ascii="Times New Roman" w:hAnsi="Times New Roman" w:cs="Times New Roman"/>
                <w:lang w:val="en-US"/>
              </w:rPr>
            </w:pPr>
            <w:r w:rsidRPr="009E31B7">
              <w:rPr>
                <w:rFonts w:ascii="Times New Roman" w:hAnsi="Times New Roman" w:cs="Times New Roman"/>
              </w:rPr>
              <w:t xml:space="preserve">м.Тернопіль, вул.Тролейбусна, 7, тел. </w:t>
            </w:r>
            <w:r w:rsidRPr="009E31B7">
              <w:rPr>
                <w:rFonts w:ascii="Times New Roman" w:hAnsi="Times New Roman" w:cs="Times New Roman"/>
                <w:lang w:val="en-US"/>
              </w:rPr>
              <w:t xml:space="preserve">(0352) 43-62-88, </w:t>
            </w:r>
          </w:p>
          <w:p w:rsidR="00BE4F72" w:rsidRPr="009E31B7" w:rsidRDefault="005507A6" w:rsidP="008263E3">
            <w:pPr>
              <w:spacing w:after="0" w:line="240" w:lineRule="auto"/>
              <w:rPr>
                <w:rFonts w:ascii="Times New Roman" w:hAnsi="Times New Roman" w:cs="Times New Roman"/>
                <w:lang w:val="en-US"/>
              </w:rPr>
            </w:pPr>
            <w:r w:rsidRPr="009E31B7">
              <w:rPr>
                <w:lang w:val="en-US"/>
              </w:rPr>
              <w:t xml:space="preserve">e-mail: </w:t>
            </w:r>
            <w:hyperlink r:id="rId9" w:history="1">
              <w:r w:rsidRPr="009E31B7">
                <w:rPr>
                  <w:rStyle w:val="a8"/>
                  <w:rFonts w:ascii="Times New Roman" w:hAnsi="Times New Roman" w:cs="Times New Roman"/>
                  <w:u w:val="none"/>
                  <w:lang w:val="en-US"/>
                </w:rPr>
                <w:t>ternotet200@meta.ua</w:t>
              </w:r>
            </w:hyperlink>
          </w:p>
        </w:tc>
      </w:tr>
      <w:tr w:rsidR="00CB18A5" w:rsidRPr="00DE45B1" w:rsidTr="00E62EDE">
        <w:trPr>
          <w:trHeight w:val="9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Процедура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9E31B7">
              <w:rPr>
                <w:rFonts w:ascii="Times New Roman" w:hAnsi="Times New Roman"/>
                <w:color w:val="000000"/>
                <w:bdr w:val="none" w:sz="0" w:space="0" w:color="auto" w:frame="1"/>
              </w:rPr>
              <w:t>відкриті торги</w:t>
            </w:r>
            <w:r w:rsidR="009C60DE" w:rsidRPr="009E31B7">
              <w:rPr>
                <w:rFonts w:ascii="Times New Roman" w:hAnsi="Times New Roman"/>
                <w:color w:val="000000"/>
                <w:bdr w:val="none" w:sz="0" w:space="0" w:color="auto" w:frame="1"/>
                <w:lang w:val="uk-UA"/>
              </w:rPr>
              <w:t xml:space="preserve"> з особливостями</w:t>
            </w:r>
          </w:p>
        </w:tc>
      </w:tr>
      <w:tr w:rsidR="00CB18A5" w:rsidRPr="00DE45B1" w:rsidTr="00E62EDE">
        <w:trPr>
          <w:trHeight w:val="413"/>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предмет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rPr>
            </w:pPr>
          </w:p>
        </w:tc>
      </w:tr>
      <w:tr w:rsidR="004A6398" w:rsidRPr="008D62A2" w:rsidTr="00E62EDE">
        <w:trPr>
          <w:trHeight w:val="519"/>
          <w:jc w:val="center"/>
        </w:trPr>
        <w:tc>
          <w:tcPr>
            <w:tcW w:w="576" w:type="dxa"/>
          </w:tcPr>
          <w:p w:rsidR="004A6398" w:rsidRPr="009E31B7" w:rsidRDefault="004A6398" w:rsidP="000E356E">
            <w:pPr>
              <w:pStyle w:val="12"/>
              <w:widowControl w:val="0"/>
              <w:spacing w:line="240" w:lineRule="auto"/>
              <w:rPr>
                <w:lang w:val="uk-UA"/>
              </w:rPr>
            </w:pPr>
            <w:r w:rsidRPr="009E31B7">
              <w:rPr>
                <w:rFonts w:ascii="Times New Roman" w:eastAsia="Times New Roman" w:hAnsi="Times New Roman" w:cs="Times New Roman"/>
                <w:lang w:val="uk-UA"/>
              </w:rPr>
              <w:t>4.1</w:t>
            </w:r>
          </w:p>
        </w:tc>
        <w:tc>
          <w:tcPr>
            <w:tcW w:w="2935" w:type="dxa"/>
          </w:tcPr>
          <w:p w:rsidR="004A6398" w:rsidRPr="009E31B7" w:rsidRDefault="004A6398" w:rsidP="00D246E4">
            <w:pPr>
              <w:pStyle w:val="12"/>
              <w:widowControl w:val="0"/>
              <w:spacing w:line="20" w:lineRule="atLeast"/>
              <w:ind w:left="-9" w:right="113"/>
              <w:jc w:val="both"/>
              <w:rPr>
                <w:lang w:val="uk-UA"/>
              </w:rPr>
            </w:pPr>
            <w:r w:rsidRPr="009E31B7">
              <w:rPr>
                <w:rFonts w:ascii="Times New Roman" w:eastAsia="Times New Roman" w:hAnsi="Times New Roman" w:cs="Times New Roman"/>
                <w:lang w:val="uk-UA"/>
              </w:rPr>
              <w:t>назва предмета закупівлі</w:t>
            </w:r>
          </w:p>
        </w:tc>
        <w:tc>
          <w:tcPr>
            <w:tcW w:w="6626" w:type="dxa"/>
          </w:tcPr>
          <w:p w:rsidR="00144955" w:rsidRPr="00EC1281" w:rsidRDefault="00144955" w:rsidP="00144955">
            <w:pPr>
              <w:spacing w:after="0"/>
              <w:jc w:val="center"/>
              <w:rPr>
                <w:rStyle w:val="ng-binding1"/>
                <w:rFonts w:ascii="Times New Roman" w:eastAsia="SimSun" w:hAnsi="Times New Roman"/>
                <w:b/>
                <w:bCs/>
                <w:color w:val="0070C0"/>
                <w:kern w:val="2"/>
                <w:sz w:val="24"/>
                <w:szCs w:val="24"/>
                <w:lang w:val="uk-UA" w:bidi="hi-IN"/>
              </w:rPr>
            </w:pPr>
            <w:r w:rsidRPr="00EC1281">
              <w:rPr>
                <w:rFonts w:ascii="Times New Roman" w:hAnsi="Times New Roman"/>
                <w:b/>
                <w:color w:val="0070C0"/>
                <w:sz w:val="24"/>
                <w:szCs w:val="24"/>
                <w:lang w:val="uk-UA"/>
              </w:rPr>
              <w:t>Кріпильні деталі (</w:t>
            </w:r>
            <w:r>
              <w:rPr>
                <w:rFonts w:ascii="Times New Roman" w:hAnsi="Times New Roman"/>
                <w:b/>
                <w:color w:val="0070C0"/>
                <w:sz w:val="24"/>
                <w:szCs w:val="24"/>
                <w:lang w:val="uk-UA"/>
              </w:rPr>
              <w:t>Болт, гайка, гвинт, заклепка, шайба, шплінт, саморіз</w:t>
            </w:r>
            <w:r w:rsidRPr="00EC1281">
              <w:rPr>
                <w:rFonts w:ascii="Times New Roman" w:hAnsi="Times New Roman"/>
                <w:b/>
                <w:color w:val="0070C0"/>
                <w:sz w:val="24"/>
                <w:szCs w:val="24"/>
                <w:lang w:val="uk-UA"/>
              </w:rPr>
              <w:t>)</w:t>
            </w:r>
          </w:p>
          <w:p w:rsidR="004A6398" w:rsidRPr="005F2E02" w:rsidRDefault="004A6398" w:rsidP="00144955">
            <w:pPr>
              <w:spacing w:after="0"/>
              <w:rPr>
                <w:rFonts w:ascii="Times New Roman" w:hAnsi="Times New Roman"/>
                <w:sz w:val="24"/>
                <w:szCs w:val="24"/>
              </w:rPr>
            </w:pPr>
            <w:r w:rsidRPr="005F2E02">
              <w:rPr>
                <w:rStyle w:val="ng-binding1"/>
                <w:rFonts w:ascii="Times New Roman" w:hAnsi="Times New Roman"/>
                <w:b/>
                <w:bCs/>
                <w:sz w:val="24"/>
                <w:szCs w:val="24"/>
                <w:lang w:val="uk-UA"/>
              </w:rPr>
              <w:t xml:space="preserve">за </w:t>
            </w:r>
            <w:r w:rsidRPr="005F2E02">
              <w:rPr>
                <w:rFonts w:ascii="Times New Roman" w:hAnsi="Times New Roman"/>
                <w:b/>
                <w:bCs/>
                <w:sz w:val="24"/>
                <w:szCs w:val="24"/>
                <w:lang w:bidi="hi-IN"/>
              </w:rPr>
              <w:t>код</w:t>
            </w:r>
            <w:r w:rsidRPr="005F2E02">
              <w:rPr>
                <w:rFonts w:ascii="Times New Roman" w:hAnsi="Times New Roman"/>
                <w:b/>
                <w:bCs/>
                <w:sz w:val="24"/>
                <w:szCs w:val="24"/>
                <w:lang w:val="uk-UA" w:bidi="hi-IN"/>
              </w:rPr>
              <w:t>ом</w:t>
            </w:r>
            <w:r w:rsidRPr="005F2E02">
              <w:rPr>
                <w:rStyle w:val="ng-binding1"/>
                <w:rFonts w:ascii="Times New Roman" w:hAnsi="Times New Roman"/>
                <w:b/>
                <w:bCs/>
                <w:sz w:val="24"/>
                <w:szCs w:val="24"/>
                <w:lang w:bidi="hi-IN"/>
              </w:rPr>
              <w:t>ДК 021:2015</w:t>
            </w:r>
            <w:r w:rsidRPr="005F2E02">
              <w:rPr>
                <w:rStyle w:val="ng-binding1"/>
                <w:rFonts w:ascii="Times New Roman" w:hAnsi="Times New Roman"/>
                <w:b/>
                <w:bCs/>
                <w:sz w:val="24"/>
                <w:szCs w:val="24"/>
                <w:lang w:val="uk-UA" w:bidi="hi-IN"/>
              </w:rPr>
              <w:t>:</w:t>
            </w:r>
            <w:r w:rsidRPr="005F2E02">
              <w:rPr>
                <w:rStyle w:val="ng-binding1"/>
                <w:rFonts w:ascii="Times New Roman" w:eastAsia="SimSun" w:hAnsi="Times New Roman"/>
                <w:b/>
                <w:bCs/>
                <w:kern w:val="2"/>
                <w:sz w:val="24"/>
                <w:szCs w:val="24"/>
                <w:lang w:bidi="hi-IN"/>
              </w:rPr>
              <w:t xml:space="preserve">44530000-4 </w:t>
            </w:r>
            <w:r w:rsidRPr="005F2E02">
              <w:rPr>
                <w:rStyle w:val="ng-binding1"/>
                <w:rFonts w:ascii="Times New Roman" w:eastAsia="SimSun" w:hAnsi="Times New Roman"/>
                <w:b/>
                <w:bCs/>
                <w:kern w:val="2"/>
                <w:sz w:val="24"/>
                <w:szCs w:val="24"/>
                <w:lang w:val="uk-UA" w:bidi="hi-IN"/>
              </w:rPr>
              <w:t xml:space="preserve">- </w:t>
            </w:r>
            <w:r w:rsidRPr="005F2E02">
              <w:rPr>
                <w:rStyle w:val="ng-binding1"/>
                <w:rFonts w:ascii="Times New Roman" w:eastAsia="SimSun" w:hAnsi="Times New Roman"/>
                <w:b/>
                <w:bCs/>
                <w:kern w:val="2"/>
                <w:sz w:val="24"/>
                <w:szCs w:val="24"/>
                <w:lang w:bidi="hi-IN"/>
              </w:rPr>
              <w:t>Кріпильні деталі</w:t>
            </w:r>
          </w:p>
          <w:p w:rsidR="004A6398" w:rsidRPr="002755BA" w:rsidRDefault="004A6398" w:rsidP="00144955">
            <w:pPr>
              <w:spacing w:after="0" w:line="240" w:lineRule="auto"/>
              <w:rPr>
                <w:rFonts w:ascii="Times New Roman" w:hAnsi="Times New Roman" w:cs="Times New Roman"/>
                <w:sz w:val="20"/>
                <w:szCs w:val="20"/>
                <w:lang w:val="uk-UA"/>
              </w:rPr>
            </w:pPr>
          </w:p>
        </w:tc>
      </w:tr>
      <w:tr w:rsidR="009C60DE" w:rsidRPr="00DE45B1" w:rsidTr="00E62EDE">
        <w:trPr>
          <w:trHeight w:val="520"/>
          <w:jc w:val="center"/>
        </w:trPr>
        <w:tc>
          <w:tcPr>
            <w:tcW w:w="576" w:type="dxa"/>
          </w:tcPr>
          <w:p w:rsidR="009C60DE" w:rsidRPr="009E31B7" w:rsidRDefault="009C60DE" w:rsidP="000E356E">
            <w:pPr>
              <w:pStyle w:val="12"/>
              <w:widowControl w:val="0"/>
              <w:spacing w:line="240" w:lineRule="auto"/>
              <w:rPr>
                <w:lang w:val="uk-UA"/>
              </w:rPr>
            </w:pPr>
            <w:r w:rsidRPr="009E31B7">
              <w:rPr>
                <w:rFonts w:ascii="Times New Roman" w:eastAsia="Times New Roman" w:hAnsi="Times New Roman" w:cs="Times New Roman"/>
                <w:lang w:val="uk-UA"/>
              </w:rPr>
              <w:t>4.2</w:t>
            </w:r>
          </w:p>
        </w:tc>
        <w:tc>
          <w:tcPr>
            <w:tcW w:w="2935" w:type="dxa"/>
          </w:tcPr>
          <w:p w:rsidR="009C60DE" w:rsidRPr="009E31B7" w:rsidRDefault="009C60DE" w:rsidP="00D35BD2">
            <w:pPr>
              <w:pStyle w:val="12"/>
              <w:widowControl w:val="0"/>
              <w:spacing w:line="20" w:lineRule="atLeast"/>
              <w:ind w:left="-9" w:right="113"/>
              <w:rPr>
                <w:lang w:val="uk-UA"/>
              </w:rPr>
            </w:pPr>
            <w:r w:rsidRPr="009E31B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9C60DE" w:rsidRPr="009E31B7" w:rsidRDefault="009C60DE" w:rsidP="00E61D31">
            <w:pPr>
              <w:pStyle w:val="12"/>
              <w:widowControl w:val="0"/>
              <w:spacing w:line="20" w:lineRule="atLeast"/>
              <w:ind w:right="113"/>
              <w:jc w:val="both"/>
              <w:rPr>
                <w:rFonts w:ascii="Times New Roman" w:hAnsi="Times New Roman" w:cs="Times New Roman"/>
                <w:lang w:val="uk-UA"/>
              </w:rPr>
            </w:pPr>
            <w:r w:rsidRPr="009E31B7">
              <w:rPr>
                <w:rFonts w:ascii="Times New Roman" w:eastAsia="Times New Roman" w:hAnsi="Times New Roman" w:cs="Times New Roman"/>
                <w:lang w:val="uk-UA"/>
              </w:rPr>
              <w:t xml:space="preserve">Закупівля здійснюється щодо предмету закупівлі в цілому. </w:t>
            </w:r>
            <w:r w:rsidR="00E61D31" w:rsidRPr="009E31B7">
              <w:rPr>
                <w:rFonts w:ascii="Times New Roman" w:eastAsia="Times New Roman" w:hAnsi="Times New Roman" w:cs="Times New Roman"/>
                <w:lang w:val="uk-UA"/>
              </w:rPr>
              <w:t>П</w:t>
            </w:r>
            <w:r w:rsidRPr="009E31B7">
              <w:rPr>
                <w:rFonts w:ascii="Times New Roman" w:eastAsia="Times New Roman" w:hAnsi="Times New Roman" w:cs="Times New Roman"/>
                <w:lang w:val="uk-UA"/>
              </w:rPr>
              <w:t>оділу на окремі частини предмета закупівлі (лоти)</w:t>
            </w:r>
            <w:r w:rsidR="00E61D31" w:rsidRPr="009E31B7">
              <w:rPr>
                <w:rFonts w:ascii="Times New Roman" w:eastAsia="Times New Roman" w:hAnsi="Times New Roman" w:cs="Times New Roman"/>
                <w:lang w:val="uk-UA"/>
              </w:rPr>
              <w:t xml:space="preserve"> не передбачений</w:t>
            </w:r>
            <w:r w:rsidRPr="009E31B7">
              <w:rPr>
                <w:rFonts w:ascii="Times New Roman" w:eastAsia="Times New Roman" w:hAnsi="Times New Roman" w:cs="Times New Roman"/>
                <w:lang w:val="uk-UA"/>
              </w:rPr>
              <w:t>.</w:t>
            </w:r>
          </w:p>
        </w:tc>
      </w:tr>
      <w:tr w:rsidR="007325A2" w:rsidRPr="00C42B84" w:rsidTr="00E62EDE">
        <w:trPr>
          <w:trHeight w:val="520"/>
          <w:jc w:val="center"/>
        </w:trPr>
        <w:tc>
          <w:tcPr>
            <w:tcW w:w="576" w:type="dxa"/>
          </w:tcPr>
          <w:p w:rsidR="007325A2" w:rsidRPr="009E31B7" w:rsidRDefault="007325A2" w:rsidP="000E356E">
            <w:pPr>
              <w:pStyle w:val="12"/>
              <w:widowControl w:val="0"/>
              <w:spacing w:line="240" w:lineRule="auto"/>
              <w:rPr>
                <w:lang w:val="uk-UA"/>
              </w:rPr>
            </w:pPr>
            <w:r w:rsidRPr="009E31B7">
              <w:rPr>
                <w:rFonts w:ascii="Times New Roman" w:eastAsia="Times New Roman" w:hAnsi="Times New Roman" w:cs="Times New Roman"/>
                <w:lang w:val="uk-UA"/>
              </w:rPr>
              <w:t>4.3</w:t>
            </w:r>
          </w:p>
        </w:tc>
        <w:tc>
          <w:tcPr>
            <w:tcW w:w="2935" w:type="dxa"/>
          </w:tcPr>
          <w:p w:rsidR="007325A2" w:rsidRPr="009E31B7" w:rsidRDefault="007325A2" w:rsidP="008D62A2">
            <w:pPr>
              <w:pStyle w:val="12"/>
              <w:widowControl w:val="0"/>
              <w:spacing w:line="240" w:lineRule="auto"/>
              <w:ind w:left="-9" w:right="113"/>
              <w:jc w:val="both"/>
              <w:rPr>
                <w:lang w:val="uk-UA"/>
              </w:rPr>
            </w:pPr>
            <w:r w:rsidRPr="009E31B7">
              <w:rPr>
                <w:rFonts w:ascii="Times New Roman" w:eastAsia="Times New Roman" w:hAnsi="Times New Roman" w:cs="Times New Roman"/>
                <w:lang w:val="uk-UA"/>
              </w:rPr>
              <w:t xml:space="preserve">місце, кількість, обсяг </w:t>
            </w:r>
            <w:r w:rsidR="008D62A2" w:rsidRPr="009E31B7">
              <w:rPr>
                <w:rFonts w:ascii="Times New Roman" w:eastAsia="Times New Roman" w:hAnsi="Times New Roman" w:cs="Times New Roman"/>
                <w:lang w:val="uk-UA"/>
              </w:rPr>
              <w:t xml:space="preserve"> поставки товару</w:t>
            </w:r>
          </w:p>
        </w:tc>
        <w:tc>
          <w:tcPr>
            <w:tcW w:w="6626" w:type="dxa"/>
          </w:tcPr>
          <w:p w:rsidR="00E61D31" w:rsidRPr="009E31B7" w:rsidRDefault="00E61D31" w:rsidP="00E61D31">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Кількість та обсяг закупівлі:</w:t>
            </w:r>
            <w:r w:rsidRPr="009E31B7">
              <w:rPr>
                <w:rFonts w:ascii="Times New Roman" w:hAnsi="Times New Roman"/>
                <w:snapToGrid w:val="0"/>
                <w:lang w:val="uk-UA"/>
              </w:rPr>
              <w:t xml:space="preserve"> визначається згідно з </w:t>
            </w:r>
            <w:r w:rsidRPr="009E31B7">
              <w:rPr>
                <w:rFonts w:ascii="Times New Roman" w:hAnsi="Times New Roman"/>
                <w:b/>
                <w:snapToGrid w:val="0"/>
                <w:lang w:val="uk-UA"/>
              </w:rPr>
              <w:t>Додатком 2</w:t>
            </w:r>
            <w:r w:rsidRPr="009E31B7">
              <w:rPr>
                <w:rFonts w:ascii="Times New Roman" w:hAnsi="Times New Roman"/>
                <w:snapToGrid w:val="0"/>
                <w:lang w:val="uk-UA"/>
              </w:rPr>
              <w:t xml:space="preserve"> до цієї тендерної документації.</w:t>
            </w:r>
          </w:p>
          <w:p w:rsidR="007325A2" w:rsidRPr="009E31B7" w:rsidRDefault="008D62A2" w:rsidP="008D62A2">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М</w:t>
            </w:r>
            <w:r w:rsidR="007325A2" w:rsidRPr="009E31B7">
              <w:rPr>
                <w:rFonts w:ascii="Times New Roman" w:hAnsi="Times New Roman"/>
                <w:b/>
                <w:snapToGrid w:val="0"/>
                <w:lang w:val="uk-UA"/>
              </w:rPr>
              <w:t xml:space="preserve">ісце </w:t>
            </w:r>
            <w:r w:rsidR="005B3CC0" w:rsidRPr="009E31B7">
              <w:rPr>
                <w:rFonts w:ascii="Times New Roman" w:hAnsi="Times New Roman"/>
                <w:b/>
                <w:snapToGrid w:val="0"/>
                <w:lang w:val="uk-UA"/>
              </w:rPr>
              <w:t>поставки това</w:t>
            </w:r>
            <w:r w:rsidRPr="009E31B7">
              <w:rPr>
                <w:rFonts w:ascii="Times New Roman" w:hAnsi="Times New Roman"/>
                <w:b/>
                <w:snapToGrid w:val="0"/>
                <w:lang w:val="uk-UA"/>
              </w:rPr>
              <w:t>ру</w:t>
            </w:r>
            <w:r w:rsidR="00E61D31" w:rsidRPr="009E31B7">
              <w:rPr>
                <w:rFonts w:ascii="Times New Roman" w:hAnsi="Times New Roman"/>
                <w:b/>
                <w:snapToGrid w:val="0"/>
                <w:lang w:val="uk-UA"/>
              </w:rPr>
              <w:t>:</w:t>
            </w:r>
            <w:r w:rsidR="007325A2" w:rsidRPr="009E31B7">
              <w:rPr>
                <w:rFonts w:ascii="Times New Roman" w:hAnsi="Times New Roman"/>
                <w:snapToGrid w:val="0"/>
                <w:lang w:val="uk-UA"/>
              </w:rPr>
              <w:t xml:space="preserve">визначається згідно з </w:t>
            </w:r>
            <w:r w:rsidR="007325A2" w:rsidRPr="009E31B7">
              <w:rPr>
                <w:rFonts w:ascii="Times New Roman" w:hAnsi="Times New Roman"/>
                <w:b/>
                <w:snapToGrid w:val="0"/>
                <w:lang w:val="uk-UA"/>
              </w:rPr>
              <w:t>Додатком 2</w:t>
            </w:r>
            <w:r w:rsidR="007325A2" w:rsidRPr="009E31B7">
              <w:rPr>
                <w:rFonts w:ascii="Times New Roman" w:hAnsi="Times New Roman"/>
                <w:snapToGrid w:val="0"/>
                <w:lang w:val="uk-UA"/>
              </w:rPr>
              <w:t xml:space="preserve"> до цієї тендерної документації</w:t>
            </w:r>
            <w:r w:rsidRPr="009E31B7">
              <w:rPr>
                <w:rFonts w:ascii="Times New Roman" w:hAnsi="Times New Roman"/>
                <w:snapToGrid w:val="0"/>
                <w:lang w:val="uk-UA"/>
              </w:rPr>
              <w:t>.</w:t>
            </w:r>
          </w:p>
          <w:p w:rsidR="00C65A0E" w:rsidRPr="009E31B7" w:rsidRDefault="00C65A0E" w:rsidP="00E61D31">
            <w:pPr>
              <w:pStyle w:val="12"/>
              <w:widowControl w:val="0"/>
              <w:spacing w:line="240" w:lineRule="auto"/>
              <w:ind w:right="113"/>
              <w:jc w:val="both"/>
              <w:rPr>
                <w:rFonts w:ascii="Times New Roman" w:hAnsi="Times New Roman" w:cs="Times New Roman"/>
                <w:color w:val="auto"/>
                <w:lang w:val="uk-UA"/>
              </w:rPr>
            </w:pPr>
          </w:p>
        </w:tc>
      </w:tr>
      <w:tr w:rsidR="00FF7E7F" w:rsidRPr="005E57BB" w:rsidTr="00E62EDE">
        <w:trPr>
          <w:trHeight w:val="463"/>
          <w:jc w:val="center"/>
        </w:trPr>
        <w:tc>
          <w:tcPr>
            <w:tcW w:w="576" w:type="dxa"/>
          </w:tcPr>
          <w:p w:rsidR="00FF7E7F" w:rsidRPr="009E31B7" w:rsidRDefault="00FF7E7F" w:rsidP="00C74B81">
            <w:pPr>
              <w:pStyle w:val="12"/>
              <w:widowControl w:val="0"/>
              <w:spacing w:line="240" w:lineRule="auto"/>
              <w:rPr>
                <w:lang w:val="uk-UA"/>
              </w:rPr>
            </w:pPr>
            <w:r w:rsidRPr="009E31B7">
              <w:rPr>
                <w:rFonts w:ascii="Times New Roman" w:eastAsia="Times New Roman" w:hAnsi="Times New Roman" w:cs="Times New Roman"/>
                <w:lang w:val="uk-UA"/>
              </w:rPr>
              <w:t>4.4</w:t>
            </w:r>
          </w:p>
        </w:tc>
        <w:tc>
          <w:tcPr>
            <w:tcW w:w="2935" w:type="dxa"/>
          </w:tcPr>
          <w:p w:rsidR="00FF7E7F" w:rsidRPr="009E31B7" w:rsidRDefault="00FF7E7F" w:rsidP="00C74B81">
            <w:pPr>
              <w:pStyle w:val="12"/>
              <w:widowControl w:val="0"/>
              <w:spacing w:line="240" w:lineRule="auto"/>
              <w:ind w:left="-9" w:right="113"/>
              <w:rPr>
                <w:lang w:val="uk-UA"/>
              </w:rPr>
            </w:pPr>
            <w:r w:rsidRPr="009E31B7">
              <w:rPr>
                <w:rFonts w:ascii="Times New Roman" w:eastAsia="Times New Roman" w:hAnsi="Times New Roman" w:cs="Times New Roman"/>
                <w:lang w:val="uk-UA"/>
              </w:rPr>
              <w:t>Строк поставки товару</w:t>
            </w:r>
          </w:p>
        </w:tc>
        <w:tc>
          <w:tcPr>
            <w:tcW w:w="6626" w:type="dxa"/>
          </w:tcPr>
          <w:p w:rsidR="00FF7E7F" w:rsidRPr="009E31B7" w:rsidRDefault="00FF7E7F" w:rsidP="00C74B81">
            <w:pPr>
              <w:spacing w:after="0" w:line="240" w:lineRule="auto"/>
              <w:jc w:val="both"/>
              <w:rPr>
                <w:rFonts w:ascii="Times New Roman" w:hAnsi="Times New Roman" w:cs="Times New Roman"/>
                <w:b/>
                <w:lang w:val="uk-UA"/>
              </w:rPr>
            </w:pPr>
            <w:r w:rsidRPr="009E31B7">
              <w:rPr>
                <w:rFonts w:ascii="Times New Roman" w:hAnsi="Times New Roman" w:cs="Times New Roman"/>
                <w:b/>
                <w:lang w:val="uk-UA"/>
              </w:rPr>
              <w:t>з дати підписання Договору  до 31.12.2023 року</w:t>
            </w:r>
          </w:p>
        </w:tc>
      </w:tr>
      <w:tr w:rsidR="00FF7E7F" w:rsidRPr="005E57BB" w:rsidTr="00C74B81">
        <w:trPr>
          <w:trHeight w:val="463"/>
          <w:jc w:val="center"/>
        </w:trPr>
        <w:tc>
          <w:tcPr>
            <w:tcW w:w="576" w:type="dxa"/>
            <w:vAlign w:val="center"/>
          </w:tcPr>
          <w:p w:rsidR="00FF7E7F" w:rsidRPr="009E31B7" w:rsidRDefault="00FF7E7F" w:rsidP="00C74B81">
            <w:pPr>
              <w:jc w:val="center"/>
              <w:rPr>
                <w:rFonts w:ascii="Times New Roman" w:hAnsi="Times New Roman" w:cs="Times New Roman"/>
                <w:lang w:val="uk-UA"/>
              </w:rPr>
            </w:pPr>
            <w:r w:rsidRPr="009E31B7">
              <w:rPr>
                <w:rFonts w:ascii="Times New Roman" w:hAnsi="Times New Roman" w:cs="Times New Roman"/>
                <w:lang w:val="uk-UA"/>
              </w:rPr>
              <w:t>4.5</w:t>
            </w:r>
          </w:p>
        </w:tc>
        <w:tc>
          <w:tcPr>
            <w:tcW w:w="2935" w:type="dxa"/>
            <w:vAlign w:val="center"/>
          </w:tcPr>
          <w:p w:rsidR="00FF7E7F" w:rsidRPr="009E31B7" w:rsidRDefault="00FF7E7F" w:rsidP="00C74B81">
            <w:pPr>
              <w:rPr>
                <w:rFonts w:ascii="Times New Roman" w:hAnsi="Times New Roman" w:cs="Times New Roman"/>
                <w:lang w:val="uk-UA"/>
              </w:rPr>
            </w:pPr>
            <w:r w:rsidRPr="009E31B7">
              <w:rPr>
                <w:rFonts w:ascii="Times New Roman" w:hAnsi="Times New Roman" w:cs="Times New Roman"/>
                <w:lang w:val="uk-UA"/>
              </w:rPr>
              <w:t>умови оплати</w:t>
            </w:r>
          </w:p>
        </w:tc>
        <w:tc>
          <w:tcPr>
            <w:tcW w:w="6626" w:type="dxa"/>
            <w:vAlign w:val="center"/>
          </w:tcPr>
          <w:p w:rsidR="00FF7E7F" w:rsidRPr="009E31B7" w:rsidRDefault="00FF7E7F" w:rsidP="00B755D4">
            <w:pPr>
              <w:jc w:val="both"/>
              <w:rPr>
                <w:rFonts w:ascii="Times New Roman" w:hAnsi="Times New Roman" w:cs="Times New Roman"/>
                <w:bCs/>
              </w:rPr>
            </w:pPr>
            <w:r w:rsidRPr="009E31B7">
              <w:rPr>
                <w:rFonts w:ascii="Times New Roman" w:hAnsi="Times New Roman" w:cs="Times New Roman"/>
                <w:bCs/>
              </w:rPr>
              <w:t>по факту поставки Товару протягом</w:t>
            </w:r>
            <w:r w:rsidR="009D7725" w:rsidRPr="005056E6">
              <w:rPr>
                <w:rFonts w:ascii="Times New Roman" w:hAnsi="Times New Roman" w:cs="Times New Roman"/>
                <w:b/>
                <w:bCs/>
                <w:lang w:val="uk-UA"/>
              </w:rPr>
              <w:t xml:space="preserve">14 робочих </w:t>
            </w:r>
            <w:r w:rsidRPr="005056E6">
              <w:rPr>
                <w:rFonts w:ascii="Times New Roman" w:hAnsi="Times New Roman" w:cs="Times New Roman"/>
                <w:b/>
                <w:bCs/>
              </w:rPr>
              <w:t xml:space="preserve"> днів</w:t>
            </w:r>
          </w:p>
        </w:tc>
      </w:tr>
      <w:tr w:rsidR="00FF7E7F" w:rsidRPr="00CD4794" w:rsidTr="00FF7E7F">
        <w:trPr>
          <w:trHeight w:val="463"/>
          <w:jc w:val="center"/>
        </w:trPr>
        <w:tc>
          <w:tcPr>
            <w:tcW w:w="576"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4.6</w:t>
            </w:r>
          </w:p>
        </w:tc>
        <w:tc>
          <w:tcPr>
            <w:tcW w:w="2935"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очікувана вартість предмета закупівлі</w:t>
            </w:r>
          </w:p>
        </w:tc>
        <w:tc>
          <w:tcPr>
            <w:tcW w:w="6626" w:type="dxa"/>
            <w:vAlign w:val="center"/>
          </w:tcPr>
          <w:p w:rsidR="00FF7E7F" w:rsidRPr="009E31B7" w:rsidRDefault="00FF7E7F" w:rsidP="00FF7E7F">
            <w:pPr>
              <w:spacing w:after="0" w:line="240" w:lineRule="auto"/>
              <w:jc w:val="both"/>
              <w:rPr>
                <w:rFonts w:ascii="Times New Roman" w:hAnsi="Times New Roman" w:cs="Times New Roman"/>
                <w:b/>
                <w:lang w:val="uk-UA"/>
              </w:rPr>
            </w:pPr>
            <w:r w:rsidRPr="009E31B7">
              <w:rPr>
                <w:rFonts w:ascii="Times New Roman" w:hAnsi="Times New Roman" w:cs="Times New Roman"/>
                <w:b/>
                <w:bCs/>
                <w:lang w:val="uk-UA"/>
              </w:rPr>
              <w:t xml:space="preserve">Загальна очікувана </w:t>
            </w:r>
            <w:r w:rsidRPr="005F2E02">
              <w:rPr>
                <w:rFonts w:ascii="Times New Roman" w:hAnsi="Times New Roman" w:cs="Times New Roman"/>
                <w:b/>
                <w:bCs/>
                <w:lang w:val="uk-UA"/>
              </w:rPr>
              <w:t xml:space="preserve">вартість </w:t>
            </w:r>
            <w:r w:rsidR="005F2E02" w:rsidRPr="005F2E02">
              <w:rPr>
                <w:rFonts w:ascii="Times New Roman" w:hAnsi="Times New Roman" w:cs="Times New Roman"/>
                <w:b/>
                <w:lang w:val="uk-UA"/>
              </w:rPr>
              <w:t>323 885,19</w:t>
            </w:r>
            <w:r w:rsidRPr="005F2E02">
              <w:rPr>
                <w:rFonts w:ascii="Times New Roman" w:hAnsi="Times New Roman" w:cs="Times New Roman"/>
                <w:b/>
                <w:lang w:val="uk-UA"/>
              </w:rPr>
              <w:t xml:space="preserve"> грн</w:t>
            </w:r>
            <w:r w:rsidR="005056E6" w:rsidRPr="005F2E02">
              <w:rPr>
                <w:rFonts w:ascii="Times New Roman" w:hAnsi="Times New Roman" w:cs="Times New Roman"/>
                <w:b/>
                <w:lang w:val="uk-UA"/>
              </w:rPr>
              <w:t xml:space="preserve">., </w:t>
            </w:r>
            <w:r w:rsidRPr="005F2E02">
              <w:rPr>
                <w:rFonts w:ascii="Times New Roman" w:hAnsi="Times New Roman" w:cs="Times New Roman"/>
                <w:b/>
                <w:lang w:val="uk-UA"/>
              </w:rPr>
              <w:t>з ПДВ</w:t>
            </w:r>
          </w:p>
          <w:p w:rsidR="00FF7E7F" w:rsidRPr="009E31B7" w:rsidRDefault="00FF7E7F" w:rsidP="00FF7E7F">
            <w:pPr>
              <w:spacing w:after="0" w:line="240" w:lineRule="auto"/>
              <w:jc w:val="both"/>
              <w:rPr>
                <w:rFonts w:ascii="Times New Roman" w:hAnsi="Times New Roman" w:cs="Times New Roman"/>
                <w:b/>
                <w:lang w:val="uk-UA"/>
              </w:rPr>
            </w:pPr>
          </w:p>
          <w:p w:rsidR="00FF7E7F" w:rsidRPr="009E31B7" w:rsidRDefault="00FF7E7F" w:rsidP="00FF7E7F">
            <w:pPr>
              <w:spacing w:after="0" w:line="240" w:lineRule="auto"/>
              <w:jc w:val="both"/>
              <w:rPr>
                <w:rFonts w:ascii="Times New Roman" w:hAnsi="Times New Roman" w:cs="Times New Roman"/>
                <w:bCs/>
                <w:lang w:val="uk-UA"/>
              </w:rPr>
            </w:pPr>
            <w:r w:rsidRPr="009E31B7">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абзаца тринадцятого пункту 41 Особливостей.</w:t>
            </w:r>
          </w:p>
        </w:tc>
      </w:tr>
      <w:tr w:rsidR="00FF7E7F" w:rsidRPr="00DE45B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5</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Недискримінація учасників</w:t>
            </w:r>
          </w:p>
        </w:tc>
        <w:tc>
          <w:tcPr>
            <w:tcW w:w="6626" w:type="dxa"/>
          </w:tcPr>
          <w:p w:rsidR="00FF7E7F" w:rsidRPr="009E31B7" w:rsidRDefault="00FF7E7F" w:rsidP="00CA4E10">
            <w:pPr>
              <w:pStyle w:val="12"/>
              <w:widowControl w:val="0"/>
              <w:spacing w:line="240" w:lineRule="auto"/>
              <w:ind w:left="-38" w:right="113"/>
              <w:jc w:val="both"/>
              <w:rPr>
                <w:lang w:val="uk-UA"/>
              </w:rPr>
            </w:pPr>
            <w:r w:rsidRPr="009E31B7">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E31B7">
              <w:rPr>
                <w:rFonts w:ascii="Times New Roman" w:eastAsia="Times New Roman" w:hAnsi="Times New Roman" w:cs="Times New Roman"/>
                <w:lang w:val="uk-UA" w:eastAsia="uk-UA"/>
              </w:rPr>
              <w:t>.</w:t>
            </w:r>
          </w:p>
        </w:tc>
      </w:tr>
      <w:tr w:rsidR="00FF7E7F" w:rsidRPr="00C339BD"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626" w:type="dxa"/>
          </w:tcPr>
          <w:p w:rsidR="00FF7E7F" w:rsidRPr="009E31B7" w:rsidRDefault="00FF7E7F" w:rsidP="005A66AA">
            <w:pPr>
              <w:spacing w:after="0" w:line="240" w:lineRule="auto"/>
              <w:jc w:val="both"/>
              <w:rPr>
                <w:rFonts w:ascii="Times New Roman" w:hAnsi="Times New Roman"/>
              </w:rPr>
            </w:pPr>
            <w:r w:rsidRPr="009E31B7">
              <w:rPr>
                <w:rFonts w:ascii="Times New Roman" w:hAnsi="Times New Roman"/>
              </w:rPr>
              <w:t xml:space="preserve">Валютою тендерної пропозиції є </w:t>
            </w:r>
            <w:r w:rsidRPr="009E31B7">
              <w:rPr>
                <w:rFonts w:ascii="Times New Roman" w:hAnsi="Times New Roman"/>
                <w:b/>
              </w:rPr>
              <w:t>гривня</w:t>
            </w:r>
            <w:r w:rsidRPr="009E31B7">
              <w:rPr>
                <w:rFonts w:ascii="Times New Roman" w:hAnsi="Times New Roman"/>
              </w:rPr>
              <w:t xml:space="preserve">. </w:t>
            </w:r>
          </w:p>
          <w:p w:rsidR="00FF7E7F" w:rsidRPr="009E31B7" w:rsidRDefault="00FF7E7F" w:rsidP="007C7CAB">
            <w:pPr>
              <w:spacing w:after="0" w:line="240" w:lineRule="auto"/>
              <w:jc w:val="both"/>
              <w:rPr>
                <w:rFonts w:ascii="Times New Roman" w:hAnsi="Times New Roman"/>
                <w:lang w:val="uk-UA"/>
              </w:rPr>
            </w:pPr>
            <w:r w:rsidRPr="009E31B7">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F7E7F" w:rsidRPr="00DE45B1" w:rsidTr="00E62EDE">
        <w:trPr>
          <w:trHeight w:val="553"/>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7</w:t>
            </w:r>
          </w:p>
        </w:tc>
        <w:tc>
          <w:tcPr>
            <w:tcW w:w="2935" w:type="dxa"/>
          </w:tcPr>
          <w:p w:rsidR="00FF7E7F" w:rsidRPr="009E31B7" w:rsidRDefault="00FF7E7F" w:rsidP="00D66A79">
            <w:pPr>
              <w:pStyle w:val="12"/>
              <w:widowControl w:val="0"/>
              <w:spacing w:line="240" w:lineRule="auto"/>
              <w:ind w:right="113"/>
              <w:rPr>
                <w:b/>
                <w:lang w:val="uk-UA"/>
              </w:rPr>
            </w:pPr>
            <w:r w:rsidRPr="009E31B7">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6626" w:type="dxa"/>
          </w:tcPr>
          <w:p w:rsidR="00FF7E7F" w:rsidRPr="009E31B7" w:rsidRDefault="00FF7E7F" w:rsidP="00D02E38">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Усі документи тендерної пропозиції, які готуються безпосередньо учасником повинні бути складені українською мовою. </w:t>
            </w:r>
          </w:p>
          <w:p w:rsidR="00FF7E7F" w:rsidRPr="009E31B7" w:rsidRDefault="00FF7E7F" w:rsidP="00D02E38">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F7E7F" w:rsidRPr="009E31B7" w:rsidRDefault="00FF7E7F" w:rsidP="00C65A0E">
            <w:pPr>
              <w:widowControl w:val="0"/>
              <w:spacing w:after="0" w:line="240" w:lineRule="auto"/>
              <w:contextualSpacing/>
              <w:jc w:val="both"/>
              <w:rPr>
                <w:rFonts w:ascii="Times New Roman" w:hAnsi="Times New Roman" w:cs="Times New Roman"/>
                <w:lang w:val="uk-UA"/>
              </w:rPr>
            </w:pPr>
            <w:r w:rsidRPr="009E31B7">
              <w:rPr>
                <w:rFonts w:ascii="Times New Roman" w:eastAsia="Times New Roman" w:hAnsi="Times New Roman" w:cs="Times New Roman"/>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9E31B7">
              <w:rPr>
                <w:rFonts w:ascii="Times New Roman" w:eastAsia="Times New Roman" w:hAnsi="Times New Roman" w:cs="Times New Roman"/>
                <w:color w:val="000000"/>
                <w:lang w:val="uk-UA" w:eastAsia="uk-UA"/>
              </w:rPr>
              <w:t>.</w:t>
            </w:r>
          </w:p>
        </w:tc>
      </w:tr>
      <w:tr w:rsidR="00FF7E7F" w:rsidRPr="00DE45B1" w:rsidTr="00E62EDE">
        <w:trPr>
          <w:trHeight w:val="1483"/>
          <w:jc w:val="center"/>
        </w:trPr>
        <w:tc>
          <w:tcPr>
            <w:tcW w:w="576" w:type="dxa"/>
          </w:tcPr>
          <w:p w:rsidR="00FF7E7F" w:rsidRPr="009E31B7" w:rsidRDefault="00FF7E7F" w:rsidP="001908F4">
            <w:pPr>
              <w:spacing w:after="0" w:line="240" w:lineRule="auto"/>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8</w:t>
            </w:r>
          </w:p>
        </w:tc>
        <w:tc>
          <w:tcPr>
            <w:tcW w:w="2935" w:type="dxa"/>
          </w:tcPr>
          <w:p w:rsidR="00FF7E7F" w:rsidRPr="009E31B7" w:rsidRDefault="00FF7E7F" w:rsidP="00C65A0E">
            <w:pPr>
              <w:spacing w:after="0" w:line="240" w:lineRule="auto"/>
              <w:rPr>
                <w:rFonts w:ascii="Times New Roman" w:eastAsia="Times New Roman" w:hAnsi="Times New Roman" w:cs="Times New Roman"/>
                <w:b/>
                <w:lang w:val="uk-UA" w:eastAsia="uk-UA"/>
              </w:rPr>
            </w:pPr>
            <w:r w:rsidRPr="009E31B7">
              <w:rPr>
                <w:rFonts w:ascii="Times New Roman" w:eastAsia="Times New Roman" w:hAnsi="Times New Roman" w:cs="Times New Roman"/>
                <w:b/>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26" w:type="dxa"/>
          </w:tcPr>
          <w:p w:rsidR="00FF7E7F" w:rsidRPr="009E31B7" w:rsidRDefault="00FF7E7F" w:rsidP="001908F4">
            <w:pPr>
              <w:spacing w:after="0" w:line="240" w:lineRule="auto"/>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F7E7F" w:rsidRPr="009E31B7" w:rsidRDefault="00FF7E7F" w:rsidP="001908F4">
            <w:pPr>
              <w:spacing w:after="0" w:line="240" w:lineRule="auto"/>
              <w:rPr>
                <w:rFonts w:ascii="Times New Roman" w:eastAsia="Times New Roman" w:hAnsi="Times New Roman" w:cs="Times New Roman"/>
                <w:lang w:eastAsia="uk-UA"/>
              </w:rPr>
            </w:pPr>
          </w:p>
        </w:tc>
      </w:tr>
      <w:tr w:rsidR="00FF7E7F" w:rsidRPr="00DE45B1" w:rsidTr="00E62EDE">
        <w:trPr>
          <w:trHeight w:val="85"/>
          <w:jc w:val="center"/>
        </w:trPr>
        <w:tc>
          <w:tcPr>
            <w:tcW w:w="10137" w:type="dxa"/>
            <w:gridSpan w:val="3"/>
            <w:vAlign w:val="center"/>
          </w:tcPr>
          <w:p w:rsidR="00FF7E7F" w:rsidRPr="009E31B7" w:rsidRDefault="00FF7E7F"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ІІ</w:t>
            </w:r>
            <w:r w:rsidRPr="009E31B7">
              <w:rPr>
                <w:rFonts w:ascii="Times New Roman" w:eastAsia="Times New Roman" w:hAnsi="Times New Roman" w:cs="Times New Roman"/>
                <w:b/>
                <w:i/>
                <w:lang w:val="uk-UA"/>
              </w:rPr>
              <w:t>. Порядок унесення змін та надання роз’яснень щодо тендерної документації</w:t>
            </w:r>
          </w:p>
        </w:tc>
      </w:tr>
      <w:tr w:rsidR="00FF7E7F" w:rsidRPr="00DE45B1" w:rsidTr="00E62EDE">
        <w:trPr>
          <w:trHeight w:val="4668"/>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 xml:space="preserve">Процедура надання роз’яснень щодо тендерної документації </w:t>
            </w:r>
          </w:p>
        </w:tc>
        <w:tc>
          <w:tcPr>
            <w:tcW w:w="6626" w:type="dxa"/>
          </w:tcPr>
          <w:p w:rsidR="00FF7E7F" w:rsidRPr="009E31B7" w:rsidRDefault="00FF7E7F" w:rsidP="00307F3F">
            <w:p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lang w:val="uk-UA"/>
              </w:rPr>
              <w:t xml:space="preserve">Фізична/юридична особа має право </w:t>
            </w:r>
            <w:r w:rsidRPr="009E31B7">
              <w:rPr>
                <w:rFonts w:ascii="Times New Roman" w:eastAsia="Times New Roman" w:hAnsi="Times New Roman" w:cs="Times New Roman"/>
                <w:b/>
                <w:lang w:val="uk-UA"/>
              </w:rPr>
              <w:t>не пізніше ніж за три днів до закінчення строку подання тендерних пропозицій</w:t>
            </w:r>
            <w:r w:rsidRPr="009E31B7">
              <w:rPr>
                <w:rFonts w:ascii="Times New Roman" w:eastAsia="Times New Roman" w:hAnsi="Times New Roman" w:cs="Times New Roman"/>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7E7F" w:rsidRPr="009E31B7" w:rsidRDefault="00FF7E7F" w:rsidP="00307F3F">
            <w:pP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E31B7">
              <w:rPr>
                <w:rFonts w:ascii="Times New Roman" w:eastAsia="Times New Roman" w:hAnsi="Times New Roman" w:cs="Times New Roman"/>
                <w:b/>
                <w:lang w:val="uk-UA"/>
              </w:rPr>
              <w:t>протягом трьох днів з дати їх оприлюднення</w:t>
            </w:r>
            <w:r w:rsidRPr="009E31B7">
              <w:rPr>
                <w:rFonts w:ascii="Times New Roman" w:eastAsia="Times New Roman" w:hAnsi="Times New Roman" w:cs="Times New Roman"/>
                <w:lang w:val="uk-UA"/>
              </w:rPr>
              <w:t xml:space="preserve"> надати роз’яснення на звернення </w:t>
            </w:r>
            <w:r w:rsidRPr="009E31B7">
              <w:rPr>
                <w:rFonts w:ascii="Times New Roman" w:eastAsia="Times New Roman" w:hAnsi="Times New Roman" w:cs="Times New Roman"/>
                <w:color w:val="000000"/>
                <w:lang w:eastAsia="uk-UA"/>
              </w:rPr>
              <w:t>шляхом оприлюднення його в електронній системі закупівель.</w:t>
            </w:r>
          </w:p>
          <w:p w:rsidR="00FF7E7F" w:rsidRPr="009E31B7" w:rsidRDefault="00FF7E7F" w:rsidP="00307F3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7E7F" w:rsidRPr="009E31B7" w:rsidRDefault="00FF7E7F" w:rsidP="00307F3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31B7">
              <w:rPr>
                <w:rFonts w:ascii="Times New Roman" w:eastAsia="Times New Roman" w:hAnsi="Times New Roman" w:cs="Times New Roman"/>
                <w:b/>
                <w:color w:val="000000"/>
                <w:lang w:eastAsia="uk-UA"/>
              </w:rPr>
              <w:t>не менш як на чотири дні</w:t>
            </w:r>
            <w:r w:rsidRPr="009E31B7">
              <w:rPr>
                <w:rFonts w:ascii="Times New Roman" w:eastAsia="Times New Roman" w:hAnsi="Times New Roman" w:cs="Times New Roman"/>
                <w:color w:val="000000"/>
                <w:lang w:eastAsia="uk-UA"/>
              </w:rPr>
              <w:t>.</w:t>
            </w:r>
          </w:p>
        </w:tc>
      </w:tr>
      <w:tr w:rsidR="00FF7E7F" w:rsidRPr="00DE45B1" w:rsidTr="009E31B7">
        <w:trPr>
          <w:trHeight w:val="416"/>
          <w:jc w:val="center"/>
        </w:trPr>
        <w:tc>
          <w:tcPr>
            <w:tcW w:w="576" w:type="dxa"/>
          </w:tcPr>
          <w:p w:rsidR="00FF7E7F" w:rsidRPr="009E31B7" w:rsidRDefault="00FF7E7F"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Внесення змін до тендерної документації</w:t>
            </w:r>
          </w:p>
        </w:tc>
        <w:tc>
          <w:tcPr>
            <w:tcW w:w="6626" w:type="dxa"/>
          </w:tcPr>
          <w:p w:rsidR="00FF7E7F" w:rsidRPr="009E31B7" w:rsidRDefault="00FF7E7F" w:rsidP="009A1594">
            <w:pPr>
              <w:widowControl w:val="0"/>
              <w:spacing w:after="0" w:line="20" w:lineRule="atLeast"/>
              <w:ind w:firstLine="246"/>
              <w:jc w:val="both"/>
              <w:rPr>
                <w:rFonts w:ascii="Times New Roman" w:eastAsia="Times New Roman" w:hAnsi="Times New Roman" w:cs="Times New Roman"/>
                <w:lang w:eastAsia="uk-UA"/>
              </w:rPr>
            </w:pPr>
            <w:r w:rsidRPr="009E31B7">
              <w:rPr>
                <w:rFonts w:ascii="Times New Roman" w:eastAsia="Times New Roman" w:hAnsi="Times New Roman" w:cs="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31B7">
              <w:rPr>
                <w:rFonts w:ascii="Times New Roman" w:eastAsia="Times New Roman" w:hAnsi="Times New Roman" w:cs="Times New Roman"/>
                <w:b/>
                <w:lang w:eastAsia="uk-UA"/>
              </w:rPr>
              <w:t>не менше</w:t>
            </w:r>
            <w:r w:rsidRPr="009E31B7">
              <w:rPr>
                <w:rFonts w:ascii="Times New Roman" w:eastAsia="Times New Roman" w:hAnsi="Times New Roman" w:cs="Times New Roman"/>
                <w:b/>
                <w:color w:val="000000"/>
                <w:lang w:eastAsia="uk-UA"/>
              </w:rPr>
              <w:t>чотирьох</w:t>
            </w:r>
            <w:r w:rsidRPr="009E31B7">
              <w:rPr>
                <w:rFonts w:ascii="Times New Roman" w:eastAsia="Times New Roman" w:hAnsi="Times New Roman" w:cs="Times New Roman"/>
                <w:b/>
                <w:lang w:eastAsia="uk-UA"/>
              </w:rPr>
              <w:t xml:space="preserve"> днів.</w:t>
            </w:r>
          </w:p>
          <w:p w:rsidR="00FF7E7F" w:rsidRPr="009E31B7" w:rsidRDefault="00FF7E7F" w:rsidP="000B5A54">
            <w:pPr>
              <w:widowControl w:val="0"/>
              <w:spacing w:after="0" w:line="0" w:lineRule="atLeast"/>
              <w:ind w:firstLine="244"/>
              <w:jc w:val="both"/>
              <w:rPr>
                <w:rFonts w:ascii="Times New Roman" w:eastAsia="Times New Roman" w:hAnsi="Times New Roman" w:cs="Times New Roman"/>
                <w:lang w:val="uk-UA" w:eastAsia="uk-UA"/>
              </w:rPr>
            </w:pPr>
            <w:r w:rsidRPr="009E31B7">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9E31B7">
              <w:rPr>
                <w:rFonts w:ascii="Times New Roman" w:eastAsia="Times New Roman" w:hAnsi="Times New Roman" w:cs="Times New Roman"/>
                <w:b/>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E31B7">
              <w:rPr>
                <w:rFonts w:ascii="Times New Roman" w:eastAsia="Times New Roman" w:hAnsi="Times New Roman" w:cs="Times New Roman"/>
                <w:lang w:eastAsia="uk-UA"/>
              </w:rPr>
              <w:t>, що вносяться.</w:t>
            </w:r>
          </w:p>
          <w:p w:rsidR="00FF7E7F" w:rsidRPr="009E31B7" w:rsidRDefault="00FF7E7F" w:rsidP="00947434">
            <w:pPr>
              <w:widowControl w:val="0"/>
              <w:spacing w:after="0" w:line="0" w:lineRule="atLeast"/>
              <w:ind w:firstLine="244"/>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DE45B1" w:rsidTr="00E62EDE">
        <w:trPr>
          <w:trHeight w:val="297"/>
          <w:jc w:val="center"/>
        </w:trPr>
        <w:tc>
          <w:tcPr>
            <w:tcW w:w="10137" w:type="dxa"/>
            <w:gridSpan w:val="3"/>
            <w:vAlign w:val="center"/>
          </w:tcPr>
          <w:p w:rsidR="00FF7E7F" w:rsidRPr="009E31B7" w:rsidRDefault="00FF7E7F" w:rsidP="009E31B7">
            <w:pPr>
              <w:pStyle w:val="12"/>
              <w:widowControl w:val="0"/>
              <w:spacing w:line="240" w:lineRule="auto"/>
              <w:jc w:val="center"/>
              <w:rPr>
                <w:b/>
                <w:i/>
                <w:lang w:val="uk-UA"/>
              </w:rPr>
            </w:pPr>
            <w:r w:rsidRPr="009E31B7">
              <w:rPr>
                <w:rFonts w:ascii="Times New Roman" w:eastAsia="Times New Roman" w:hAnsi="Times New Roman" w:cs="Times New Roman"/>
                <w:b/>
                <w:i/>
                <w:lang w:val="uk-UA"/>
              </w:rPr>
              <w:lastRenderedPageBreak/>
              <w:t xml:space="preserve">Розділ </w:t>
            </w:r>
            <w:r w:rsidR="009E31B7">
              <w:rPr>
                <w:rFonts w:ascii="Times New Roman" w:eastAsia="Times New Roman" w:hAnsi="Times New Roman" w:cs="Times New Roman"/>
                <w:b/>
                <w:i/>
                <w:lang w:val="uk-UA"/>
              </w:rPr>
              <w:t>ІІІ</w:t>
            </w:r>
            <w:r w:rsidRPr="009E31B7">
              <w:rPr>
                <w:rFonts w:ascii="Times New Roman" w:eastAsia="Times New Roman" w:hAnsi="Times New Roman" w:cs="Times New Roman"/>
                <w:b/>
                <w:i/>
                <w:lang w:val="uk-UA"/>
              </w:rPr>
              <w:t xml:space="preserve">. Інструкція з підготовки тендерної пропозиції </w:t>
            </w:r>
          </w:p>
        </w:tc>
      </w:tr>
      <w:tr w:rsidR="00FF7E7F" w:rsidRPr="00DE45B1" w:rsidTr="00E62EDE">
        <w:trPr>
          <w:trHeight w:val="1692"/>
          <w:jc w:val="center"/>
        </w:trPr>
        <w:tc>
          <w:tcPr>
            <w:tcW w:w="576" w:type="dxa"/>
          </w:tcPr>
          <w:p w:rsidR="00FF7E7F" w:rsidRPr="009E31B7" w:rsidRDefault="00FF7E7F"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jc w:val="both"/>
              <w:rPr>
                <w:b/>
                <w:highlight w:val="yellow"/>
                <w:lang w:val="uk-UA"/>
              </w:rPr>
            </w:pPr>
            <w:r w:rsidRPr="009E31B7">
              <w:rPr>
                <w:rFonts w:ascii="Times New Roman" w:eastAsia="Times New Roman" w:hAnsi="Times New Roman" w:cs="Times New Roman"/>
                <w:b/>
                <w:lang w:val="uk-UA"/>
              </w:rPr>
              <w:t>Зміст і спосіб подання тендерної пропозиції</w:t>
            </w:r>
          </w:p>
        </w:tc>
        <w:tc>
          <w:tcPr>
            <w:tcW w:w="6626" w:type="dxa"/>
          </w:tcPr>
          <w:p w:rsidR="00FF7E7F" w:rsidRPr="009E31B7" w:rsidRDefault="00FF7E7F" w:rsidP="00460688">
            <w:pPr>
              <w:widowControl w:val="0"/>
              <w:spacing w:after="0" w:line="240" w:lineRule="auto"/>
              <w:jc w:val="both"/>
              <w:rPr>
                <w:rFonts w:ascii="Times New Roman" w:eastAsia="Times New Roman" w:hAnsi="Times New Roman" w:cs="Times New Roman"/>
                <w:i/>
              </w:rPr>
            </w:pPr>
            <w:r w:rsidRPr="009E31B7">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F7E7F" w:rsidRPr="009E31B7" w:rsidRDefault="00FF7E7F" w:rsidP="00FF7266">
            <w:pPr>
              <w:spacing w:before="150" w:after="150" w:line="240" w:lineRule="auto"/>
              <w:jc w:val="both"/>
              <w:rPr>
                <w:rFonts w:ascii="Times New Roman" w:eastAsia="Times New Roman" w:hAnsi="Times New Roman" w:cs="Times New Roman"/>
                <w:lang w:val="uk-UA" w:eastAsia="uk-UA"/>
              </w:rPr>
            </w:pPr>
            <w:r w:rsidRPr="009E31B7">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9E31B7">
              <w:rPr>
                <w:rFonts w:ascii="Times New Roman" w:eastAsia="Times New Roman" w:hAnsi="Times New Roman" w:cs="Times New Roman"/>
                <w:color w:val="000000"/>
                <w:lang w:val="uk-UA" w:eastAsia="uk-UA"/>
              </w:rPr>
              <w:t xml:space="preserve">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9E31B7">
              <w:rPr>
                <w:rFonts w:ascii="Times New Roman" w:eastAsia="Times New Roman" w:hAnsi="Times New Roman" w:cs="Times New Roman"/>
                <w:lang w:val="uk-UA"/>
              </w:rPr>
              <w:t>пунктом 44 Особливостей і в тендерній документації</w:t>
            </w:r>
            <w:r w:rsidRPr="009E31B7">
              <w:rPr>
                <w:rFonts w:ascii="Times New Roman" w:eastAsia="Times New Roman" w:hAnsi="Times New Roman" w:cs="Times New Roman"/>
                <w:color w:val="000000"/>
                <w:lang w:val="uk-UA" w:eastAsia="uk-UA"/>
              </w:rPr>
              <w:t>, та шляхом завантаження:</w:t>
            </w:r>
          </w:p>
          <w:p w:rsidR="00FF7E7F" w:rsidRPr="009E31B7" w:rsidRDefault="00FF7E7F"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 xml:space="preserve">інформації та документи, які підтверджують відповідність учасника кваліфікаційним вимогам встановленим у </w:t>
            </w:r>
            <w:r w:rsidRPr="009E31B7">
              <w:rPr>
                <w:rFonts w:ascii="Times New Roman" w:eastAsia="Times New Roman" w:hAnsi="Times New Roman" w:cs="Times New Roman"/>
                <w:b/>
                <w:color w:val="000000"/>
                <w:lang w:val="uk-UA" w:eastAsia="uk-UA"/>
              </w:rPr>
              <w:t>Додатку 1</w:t>
            </w:r>
            <w:r w:rsidRPr="009E31B7">
              <w:rPr>
                <w:rFonts w:ascii="Times New Roman" w:eastAsia="Times New Roman" w:hAnsi="Times New Roman" w:cs="Times New Roman"/>
                <w:color w:val="000000"/>
                <w:lang w:val="uk-UA" w:eastAsia="uk-UA"/>
              </w:rPr>
              <w:t xml:space="preserve"> до тендерної документації, </w:t>
            </w:r>
          </w:p>
          <w:p w:rsidR="00FF7E7F" w:rsidRPr="009E31B7" w:rsidRDefault="00FF7E7F" w:rsidP="00E10459">
            <w:pPr>
              <w:pStyle w:val="a5"/>
              <w:numPr>
                <w:ilvl w:val="0"/>
                <w:numId w:val="42"/>
              </w:numPr>
              <w:spacing w:before="150" w:after="150" w:line="240" w:lineRule="auto"/>
              <w:jc w:val="both"/>
              <w:rPr>
                <w:rFonts w:ascii="Times New Roman" w:hAnsi="Times New Roman"/>
                <w:lang w:eastAsia="ru-RU"/>
              </w:rPr>
            </w:pPr>
            <w:r w:rsidRPr="009E31B7">
              <w:rPr>
                <w:rFonts w:ascii="Times New Roman" w:hAnsi="Times New Roman"/>
                <w:lang w:eastAsia="ru-RU"/>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w:t>
            </w:r>
            <w:r w:rsidRPr="009E31B7">
              <w:rPr>
                <w:rFonts w:ascii="Times New Roman" w:hAnsi="Times New Roman"/>
                <w:b/>
                <w:lang w:eastAsia="ru-RU"/>
              </w:rPr>
              <w:t>Додатку 1</w:t>
            </w:r>
            <w:r w:rsidRPr="009E31B7">
              <w:rPr>
                <w:rFonts w:ascii="Times New Roman" w:hAnsi="Times New Roman"/>
                <w:lang w:eastAsia="ru-RU"/>
              </w:rPr>
              <w:t xml:space="preserve"> до тендерної документації;</w:t>
            </w:r>
          </w:p>
          <w:p w:rsidR="00FF7E7F" w:rsidRPr="009E31B7" w:rsidRDefault="00FF7E7F"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E31B7">
              <w:rPr>
                <w:rFonts w:ascii="Times New Roman" w:eastAsia="Times New Roman" w:hAnsi="Times New Roman" w:cs="Times New Roman"/>
                <w:b/>
                <w:color w:val="000000"/>
                <w:lang w:val="uk-UA" w:eastAsia="uk-UA"/>
              </w:rPr>
              <w:t>Додатку 2</w:t>
            </w:r>
            <w:r w:rsidRPr="009E31B7">
              <w:rPr>
                <w:rFonts w:ascii="Times New Roman" w:eastAsia="Times New Roman" w:hAnsi="Times New Roman" w:cs="Times New Roman"/>
                <w:color w:val="000000"/>
                <w:lang w:val="uk-UA" w:eastAsia="uk-UA"/>
              </w:rPr>
              <w:t xml:space="preserve"> до тендерної документації;</w:t>
            </w:r>
          </w:p>
          <w:p w:rsidR="00FF7E7F" w:rsidRPr="009E31B7" w:rsidRDefault="00FF7E7F" w:rsidP="00BA2201">
            <w:pPr>
              <w:numPr>
                <w:ilvl w:val="0"/>
                <w:numId w:val="31"/>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документи, які підтверджують повноваження особи на підписання тендерної пропозиції, якщо підписантом тендерної пропозиці</w:t>
            </w:r>
            <w:r w:rsidRPr="009E31B7">
              <w:rPr>
                <w:rFonts w:ascii="Times New Roman" w:eastAsia="Times New Roman" w:hAnsi="Times New Roman" w:cs="Times New Roman"/>
                <w:color w:val="000000"/>
                <w:lang w:val="uk-UA" w:eastAsia="uk-UA"/>
              </w:rPr>
              <w:t>ї</w:t>
            </w:r>
            <w:r w:rsidRPr="009E31B7">
              <w:rPr>
                <w:rFonts w:ascii="Times New Roman" w:eastAsia="Times New Roman" w:hAnsi="Times New Roman" w:cs="Times New Roman"/>
                <w:color w:val="000000"/>
                <w:lang w:eastAsia="uk-UA"/>
              </w:rPr>
              <w:t xml:space="preserve"> є не керівник учасника;</w:t>
            </w:r>
          </w:p>
          <w:p w:rsidR="00FF7E7F" w:rsidRPr="009E31B7" w:rsidRDefault="00FF7E7F" w:rsidP="00AB652F">
            <w:pPr>
              <w:numPr>
                <w:ilvl w:val="0"/>
                <w:numId w:val="31"/>
              </w:numPr>
              <w:spacing w:after="15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інших документів та/ або інформації визначені тендерною документацією та додатками</w:t>
            </w:r>
            <w:r w:rsidRPr="009E31B7">
              <w:rPr>
                <w:rFonts w:ascii="Times New Roman" w:eastAsia="Times New Roman" w:hAnsi="Times New Roman" w:cs="Times New Roman"/>
                <w:color w:val="000000"/>
                <w:lang w:val="uk-UA" w:eastAsia="uk-UA"/>
              </w:rPr>
              <w:t>.</w:t>
            </w:r>
          </w:p>
          <w:p w:rsidR="00FF7E7F" w:rsidRPr="009E31B7" w:rsidRDefault="00FF7E7F" w:rsidP="00D028C6">
            <w:pPr>
              <w:widowControl w:val="0"/>
              <w:spacing w:after="0" w:line="240" w:lineRule="auto"/>
              <w:jc w:val="both"/>
              <w:rPr>
                <w:rFonts w:ascii="Times New Roman" w:eastAsia="Times New Roman" w:hAnsi="Times New Roman" w:cs="Times New Roman"/>
                <w:b/>
                <w:i/>
                <w:lang w:val="uk-UA"/>
              </w:rPr>
            </w:pPr>
            <w:r w:rsidRPr="009E31B7">
              <w:rPr>
                <w:rFonts w:ascii="Times New Roman" w:eastAsia="Times New Roman" w:hAnsi="Times New Roman" w:cs="Times New Roman"/>
                <w:i/>
                <w:highlight w:val="white"/>
              </w:rPr>
              <w:t xml:space="preserve">Переможець процедури закупівлі у строк, що не перевищує </w:t>
            </w:r>
            <w:r w:rsidRPr="009E31B7">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E31B7">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9E31B7">
              <w:rPr>
                <w:rFonts w:ascii="Times New Roman" w:eastAsia="Times New Roman" w:hAnsi="Times New Roman" w:cs="Times New Roman"/>
                <w:b/>
                <w:i/>
                <w:highlight w:val="white"/>
              </w:rPr>
              <w:t>Додатку 1(для переможця).</w:t>
            </w:r>
          </w:p>
          <w:p w:rsidR="00FF7E7F" w:rsidRPr="009E31B7" w:rsidRDefault="00FF7E7F" w:rsidP="00D028C6">
            <w:pPr>
              <w:widowControl w:val="0"/>
              <w:spacing w:after="0" w:line="240" w:lineRule="auto"/>
              <w:jc w:val="both"/>
              <w:rPr>
                <w:rFonts w:ascii="Times New Roman" w:eastAsia="Times New Roman" w:hAnsi="Times New Roman" w:cs="Times New Roman"/>
                <w:lang w:val="uk-UA"/>
              </w:rPr>
            </w:pPr>
          </w:p>
          <w:p w:rsidR="00FF7E7F" w:rsidRPr="009E31B7" w:rsidRDefault="00FF7E7F" w:rsidP="00AB652F">
            <w:pPr>
              <w:widowControl w:val="0"/>
              <w:spacing w:after="0" w:line="240" w:lineRule="auto"/>
              <w:ind w:hanging="23"/>
              <w:contextualSpacing/>
              <w:jc w:val="both"/>
              <w:rPr>
                <w:rFonts w:ascii="Times New Roman" w:hAnsi="Times New Roman" w:cs="Times New Roman"/>
                <w:lang w:val="uk-UA"/>
              </w:rPr>
            </w:pPr>
            <w:r w:rsidRPr="009E31B7">
              <w:rPr>
                <w:rFonts w:ascii="Times New Roman" w:hAnsi="Times New Roman" w:cs="Times New Roman"/>
              </w:rPr>
              <w:t>Кожен учасник має право подати тільки одну тендерну пропозицію.</w:t>
            </w:r>
          </w:p>
          <w:p w:rsidR="00FF7E7F" w:rsidRPr="009E31B7" w:rsidRDefault="00FF7E7F" w:rsidP="00AB652F">
            <w:pPr>
              <w:widowControl w:val="0"/>
              <w:spacing w:after="0" w:line="240" w:lineRule="auto"/>
              <w:ind w:hanging="23"/>
              <w:contextualSpacing/>
              <w:jc w:val="both"/>
              <w:rPr>
                <w:rFonts w:ascii="Times New Roman" w:hAnsi="Times New Roman" w:cs="Times New Roman"/>
                <w:lang w:val="uk-UA"/>
              </w:rPr>
            </w:pP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F7E7F" w:rsidRPr="009E31B7" w:rsidRDefault="00FF7E7F" w:rsidP="00AB652F">
            <w:pPr>
              <w:spacing w:after="0" w:line="240" w:lineRule="auto"/>
              <w:jc w:val="both"/>
              <w:rPr>
                <w:rFonts w:ascii="Times New Roman" w:eastAsia="Times New Roman" w:hAnsi="Times New Roman" w:cs="Times New Roman"/>
                <w:lang w:val="uk-UA" w:eastAsia="uk-UA"/>
              </w:rPr>
            </w:pP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r w:rsidRPr="00C74B81">
              <w:rPr>
                <w:rFonts w:ascii="Times New Roman" w:eastAsia="Times New Roman" w:hAnsi="Times New Roman" w:cs="Times New Roman"/>
                <w:color w:val="000000"/>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F7E7F" w:rsidRPr="009E31B7" w:rsidRDefault="00FF7E7F" w:rsidP="00AB652F">
            <w:pPr>
              <w:spacing w:after="0" w:line="240" w:lineRule="auto"/>
              <w:jc w:val="both"/>
              <w:rPr>
                <w:rFonts w:ascii="Times New Roman" w:eastAsia="Times New Roman" w:hAnsi="Times New Roman" w:cs="Times New Roman"/>
                <w:lang w:val="uk-UA" w:eastAsia="uk-UA"/>
              </w:rPr>
            </w:pP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r w:rsidRPr="00C74B81">
              <w:rPr>
                <w:rFonts w:ascii="Times New Roman" w:eastAsia="Times New Roman" w:hAnsi="Times New Roman" w:cs="Times New Roman"/>
                <w:color w:val="000000"/>
                <w:lang w:val="uk-UA"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E31B7">
              <w:rPr>
                <w:rFonts w:ascii="Times New Roman" w:eastAsia="Times New Roman" w:hAnsi="Times New Roman" w:cs="Times New Roman"/>
                <w:color w:val="000000"/>
                <w:lang w:val="uk-UA" w:eastAsia="uk-UA"/>
              </w:rPr>
              <w:t>44Особливостей</w:t>
            </w:r>
            <w:r w:rsidRPr="009E31B7">
              <w:rPr>
                <w:rFonts w:ascii="Times New Roman" w:eastAsia="Times New Roman" w:hAnsi="Times New Roman" w:cs="Times New Roman"/>
                <w:color w:val="000000"/>
                <w:lang w:eastAsia="uk-UA"/>
              </w:rPr>
              <w:t xml:space="preserve">. Для забезпечення виконання цих вимог, учасники, при поданні </w:t>
            </w:r>
            <w:r w:rsidRPr="009E31B7">
              <w:rPr>
                <w:rFonts w:ascii="Times New Roman" w:eastAsia="Times New Roman" w:hAnsi="Times New Roman" w:cs="Times New Roman"/>
                <w:color w:val="000000"/>
                <w:lang w:eastAsia="uk-UA"/>
              </w:rPr>
              <w:lastRenderedPageBreak/>
              <w:t>інформації та документів тендерної пропозиції, не визначають їх як конфіденційні.</w:t>
            </w: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p>
          <w:p w:rsidR="00FF7E7F" w:rsidRPr="009E31B7" w:rsidRDefault="00FF7E7F" w:rsidP="00AE13C2">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E31B7">
              <w:rPr>
                <w:rFonts w:ascii="Times New Roman" w:eastAsia="Times New Roman" w:hAnsi="Times New Roman" w:cs="Times New Roman"/>
                <w:color w:val="00000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p>
          <w:p w:rsidR="00FF7E7F" w:rsidRPr="009E31B7" w:rsidRDefault="00FF7E7F" w:rsidP="00AB652F">
            <w:pPr>
              <w:spacing w:after="0" w:line="240" w:lineRule="auto"/>
              <w:jc w:val="both"/>
              <w:rPr>
                <w:rFonts w:ascii="Times New Roman" w:eastAsia="Times New Roman" w:hAnsi="Times New Roman" w:cs="Times New Roman"/>
                <w:lang w:val="uk-UA" w:eastAsia="uk-UA"/>
              </w:rPr>
            </w:pP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b/>
                <w:color w:val="000000"/>
                <w:lang w:eastAsia="uk-UA"/>
              </w:rPr>
              <w:t>Опис формальних помилок</w:t>
            </w:r>
            <w:r w:rsidRPr="009E31B7">
              <w:rPr>
                <w:rFonts w:ascii="Times New Roman" w:eastAsia="Times New Roman" w:hAnsi="Times New Roman" w:cs="Times New Roman"/>
                <w:color w:val="00000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уживання великої літери;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уживання розділових знаків та відмінювання слів у реченні;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використання слова або мовного звороту, запозичених з іншої мови;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застосування правил переносу частини слова з рядка в рядок;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написання слів разом та/або окремо, та/або через дефіс; </w:t>
            </w:r>
          </w:p>
          <w:p w:rsidR="00FF7E7F" w:rsidRPr="009E31B7" w:rsidRDefault="00FF7E7F"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6. Подання документа (документів) учасником процедури закупівлі </w:t>
            </w:r>
            <w:r w:rsidRPr="009E31B7">
              <w:rPr>
                <w:rFonts w:ascii="Times New Roman" w:eastAsia="Times New Roman" w:hAnsi="Times New Roman" w:cs="Times New Roman"/>
                <w:color w:val="000000"/>
                <w:lang w:eastAsia="uk-UA"/>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F7E7F" w:rsidRPr="009E31B7" w:rsidRDefault="00FF7E7F" w:rsidP="00AB652F">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7E7F" w:rsidRPr="009E31B7" w:rsidRDefault="00FF7E7F" w:rsidP="00AB652F">
            <w:pPr>
              <w:spacing w:after="0" w:line="240" w:lineRule="auto"/>
              <w:jc w:val="both"/>
              <w:rPr>
                <w:rFonts w:ascii="Times New Roman" w:eastAsia="Times New Roman" w:hAnsi="Times New Roman" w:cs="Times New Roman"/>
                <w:color w:val="000000"/>
                <w:lang w:val="uk-UA" w:eastAsia="uk-UA"/>
              </w:rPr>
            </w:pPr>
          </w:p>
          <w:p w:rsidR="00FF7E7F" w:rsidRPr="00B755D4" w:rsidRDefault="00FF7E7F" w:rsidP="00783C23">
            <w:pPr>
              <w:widowControl w:val="0"/>
              <w:jc w:val="both"/>
              <w:rPr>
                <w:rFonts w:ascii="Times New Roman" w:eastAsia="Times New Roman" w:hAnsi="Times New Roman" w:cs="Times New Roman"/>
                <w:i/>
                <w:u w:val="single"/>
                <w:lang w:val="uk-UA"/>
              </w:rPr>
            </w:pPr>
            <w:r w:rsidRPr="00B755D4">
              <w:rPr>
                <w:rFonts w:ascii="Times New Roman" w:eastAsia="Times New Roman" w:hAnsi="Times New Roman" w:cs="Times New Roman"/>
                <w:i/>
                <w:u w:val="single"/>
                <w:lang w:val="uk-UA"/>
              </w:rPr>
              <w:t>Приклади формальних помилок:</w:t>
            </w:r>
          </w:p>
          <w:p w:rsidR="00FF7E7F" w:rsidRPr="00B755D4" w:rsidRDefault="00FF7E7F" w:rsidP="00EF6EC5">
            <w:pPr>
              <w:widowControl w:val="0"/>
              <w:spacing w:after="0" w:line="240" w:lineRule="auto"/>
              <w:jc w:val="both"/>
              <w:rPr>
                <w:rFonts w:ascii="Times New Roman" w:eastAsia="Times New Roman" w:hAnsi="Times New Roman" w:cs="Times New Roman"/>
                <w:lang w:val="uk-UA"/>
              </w:rPr>
            </w:pPr>
            <w:r w:rsidRPr="00B755D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7E7F" w:rsidRPr="00B755D4" w:rsidRDefault="00FF7E7F" w:rsidP="00EF6EC5">
            <w:pPr>
              <w:widowControl w:val="0"/>
              <w:spacing w:after="0" w:line="240" w:lineRule="auto"/>
              <w:jc w:val="both"/>
              <w:rPr>
                <w:rFonts w:ascii="Times New Roman" w:eastAsia="Times New Roman" w:hAnsi="Times New Roman" w:cs="Times New Roman"/>
                <w:lang w:val="uk-UA"/>
              </w:rPr>
            </w:pPr>
            <w:r w:rsidRPr="00B755D4">
              <w:rPr>
                <w:rFonts w:ascii="Times New Roman" w:eastAsia="Times New Roman" w:hAnsi="Times New Roman" w:cs="Times New Roman"/>
                <w:lang w:val="uk-UA"/>
              </w:rPr>
              <w:t>-  «м.київ» замість «м.Київ»;</w:t>
            </w:r>
          </w:p>
          <w:p w:rsidR="00FF7E7F" w:rsidRPr="009E31B7" w:rsidRDefault="00FF7E7F" w:rsidP="00EF6EC5">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«поряд -ок» замість «поря – док»;</w:t>
            </w:r>
          </w:p>
          <w:p w:rsidR="00FF7E7F" w:rsidRPr="009E31B7" w:rsidRDefault="00FF7E7F" w:rsidP="00EF6EC5">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«ненадається» замість «не надається»»;</w:t>
            </w:r>
          </w:p>
          <w:p w:rsidR="00FF7E7F" w:rsidRPr="009E31B7" w:rsidRDefault="00FF7E7F" w:rsidP="00EF6EC5">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«______________№_____________» замість «14.08.2020 №320/13/14-01»</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ind w:left="46" w:hanging="23"/>
              <w:jc w:val="both"/>
              <w:rPr>
                <w:rFonts w:ascii="Times New Roman" w:eastAsia="Times New Roman" w:hAnsi="Times New Roman" w:cs="Times New Roman"/>
              </w:rPr>
            </w:pPr>
            <w:r w:rsidRPr="009E31B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b/>
                <w:lang w:val="uk-UA"/>
              </w:rPr>
            </w:pP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b/>
                <w:lang w:val="uk-UA"/>
              </w:rPr>
            </w:pPr>
            <w:r w:rsidRPr="00010530">
              <w:rPr>
                <w:rFonts w:ascii="Times New Roman" w:eastAsia="Times New Roman" w:hAnsi="Times New Roman" w:cs="Times New Roman"/>
                <w:b/>
                <w:lang w:val="uk-UA"/>
              </w:rPr>
              <w:t>УВАГА!!!</w:t>
            </w:r>
            <w:bookmarkStart w:id="1" w:name="_heading=h.3znysh7" w:colFirst="0" w:colLast="0"/>
            <w:bookmarkEnd w:id="1"/>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E31B7">
              <w:rPr>
                <w:rFonts w:ascii="Times New Roman" w:eastAsia="Times New Roman" w:hAnsi="Times New Roman" w:cs="Times New Roman"/>
                <w:lang w:val="uk-UA"/>
              </w:rPr>
              <w:t>.</w:t>
            </w:r>
          </w:p>
          <w:p w:rsidR="009E31B7" w:rsidRDefault="00FF7E7F" w:rsidP="00EF6EC5">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Учасники процедури закупівлі подають тендерні пропозиції у формі електронного документа чи скан-копій через електронну </w:t>
            </w:r>
            <w:r w:rsidRPr="009E31B7">
              <w:rPr>
                <w:rFonts w:ascii="Times New Roman" w:eastAsia="Times New Roman" w:hAnsi="Times New Roman" w:cs="Times New Roman"/>
              </w:rPr>
              <w:lastRenderedPageBreak/>
              <w:t xml:space="preserve">систему закупівель. </w:t>
            </w:r>
          </w:p>
          <w:p w:rsidR="009E31B7" w:rsidRDefault="009E31B7"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jc w:val="both"/>
              <w:rPr>
                <w:rFonts w:ascii="Times New Roman" w:eastAsia="Times New Roman" w:hAnsi="Times New Roman" w:cs="Times New Roman"/>
                <w:b/>
              </w:rPr>
            </w:pPr>
            <w:r w:rsidRPr="009E31B7">
              <w:rPr>
                <w:rFonts w:ascii="Times New Roman" w:eastAsia="Times New Roman" w:hAnsi="Times New Roman" w:cs="Times New Roman"/>
                <w:b/>
              </w:rPr>
              <w:t xml:space="preserve">Тендерна пропозиція учасника має відповідати ряду вимог: </w:t>
            </w:r>
          </w:p>
          <w:p w:rsidR="00FF7E7F" w:rsidRPr="009E31B7" w:rsidRDefault="00FF7E7F" w:rsidP="00EF6EC5">
            <w:p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1) документи мають бути чіткими та розбірливими для читання;</w:t>
            </w:r>
          </w:p>
          <w:p w:rsidR="00FF7E7F" w:rsidRPr="009E31B7" w:rsidRDefault="00FF7E7F" w:rsidP="00EF6EC5">
            <w:p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FF7E7F" w:rsidRDefault="00FF7E7F" w:rsidP="00EF6EC5">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31B7" w:rsidRPr="009E31B7" w:rsidRDefault="009E31B7" w:rsidP="00EF6EC5">
            <w:pPr>
              <w:spacing w:after="0" w:line="240" w:lineRule="auto"/>
              <w:jc w:val="both"/>
              <w:rPr>
                <w:rFonts w:ascii="Times New Roman" w:eastAsia="Times New Roman" w:hAnsi="Times New Roman" w:cs="Times New Roman"/>
                <w:lang w:val="uk-UA"/>
              </w:rPr>
            </w:pPr>
          </w:p>
          <w:p w:rsidR="009E31B7" w:rsidRPr="009E31B7" w:rsidRDefault="00FF7E7F" w:rsidP="009E31B7">
            <w:pPr>
              <w:jc w:val="both"/>
              <w:rPr>
                <w:rFonts w:ascii="Times New Roman" w:eastAsia="Times New Roman" w:hAnsi="Times New Roman" w:cs="Times New Roman"/>
                <w:b/>
                <w:lang w:val="uk-UA"/>
              </w:rPr>
            </w:pPr>
            <w:r w:rsidRPr="009E31B7">
              <w:rPr>
                <w:rFonts w:ascii="Times New Roman" w:eastAsia="Times New Roman" w:hAnsi="Times New Roman" w:cs="Times New Roman"/>
                <w:b/>
              </w:rPr>
              <w:t>Винятки:</w:t>
            </w:r>
          </w:p>
          <w:p w:rsidR="00FF7E7F" w:rsidRPr="009E31B7" w:rsidRDefault="00FF7E7F" w:rsidP="009E31B7">
            <w:pPr>
              <w:jc w:val="both"/>
              <w:rPr>
                <w:rFonts w:ascii="Times New Roman" w:eastAsia="Times New Roman" w:hAnsi="Times New Roman" w:cs="Times New Roman"/>
                <w:lang w:val="uk-UA"/>
              </w:rPr>
            </w:pPr>
            <w:r w:rsidRPr="009E31B7">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7E7F" w:rsidRPr="009E31B7" w:rsidRDefault="00FF7E7F" w:rsidP="00EF6EC5">
            <w:pPr>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 xml:space="preserve">Замовник не вимагає від учасників засвідчувати документи(матеріали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r w:rsidRPr="009E31B7">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F7E7F" w:rsidRPr="009E31B7" w:rsidRDefault="00FF7E7F" w:rsidP="00EF6EC5">
            <w:pPr>
              <w:widowControl w:val="0"/>
              <w:spacing w:after="0" w:line="240" w:lineRule="auto"/>
              <w:ind w:left="40" w:hanging="20"/>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bookmarkStart w:id="2" w:name="_heading=h.2et92p0" w:colFirst="0" w:colLast="0"/>
            <w:bookmarkEnd w:id="2"/>
            <w:r w:rsidRPr="009E31B7">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Під час подання тендерної пропозиції учасник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w:t>
            </w:r>
            <w:r w:rsidRPr="009E31B7">
              <w:rPr>
                <w:rFonts w:ascii="Times New Roman" w:eastAsia="Times New Roman" w:hAnsi="Times New Roman" w:cs="Times New Roman"/>
                <w:lang w:val="uk-UA"/>
              </w:rPr>
              <w:lastRenderedPageBreak/>
              <w:t>конфіденційні.</w:t>
            </w:r>
          </w:p>
          <w:p w:rsidR="00FF7E7F" w:rsidRPr="009E31B7" w:rsidRDefault="00FF7E7F" w:rsidP="006A3EC6">
            <w:pPr>
              <w:spacing w:after="0" w:line="240" w:lineRule="auto"/>
              <w:jc w:val="both"/>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Кожна  надана в тендерній пропозиції довідка від імені учасника повинна бути з датою ( не раніше дати оголошення закупівлі) та вихідним номером.</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Електронний вигляд тендерної пропозиції повинен бути чітким (сканувати рекомендовано в такому порядку, щоб читабельність  була в одному напрямку - зверху вниз).</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F7E7F" w:rsidRPr="009E31B7" w:rsidRDefault="00FF7E7F" w:rsidP="006A3EC6">
            <w:pPr>
              <w:spacing w:after="0" w:line="240" w:lineRule="auto"/>
              <w:jc w:val="both"/>
              <w:rPr>
                <w:rFonts w:ascii="Times New Roman" w:eastAsia="Times New Roman" w:hAnsi="Times New Roman" w:cs="Times New Roman"/>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F7E7F" w:rsidRPr="009E31B7" w:rsidRDefault="00FF7E7F" w:rsidP="006A3EC6">
            <w:pPr>
              <w:spacing w:after="0" w:line="240" w:lineRule="auto"/>
              <w:jc w:val="both"/>
              <w:rPr>
                <w:rFonts w:ascii="Times New Roman" w:eastAsia="Times New Roman" w:hAnsi="Times New Roman" w:cs="Times New Roman"/>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F7E7F" w:rsidRPr="009E31B7" w:rsidRDefault="00FF7E7F" w:rsidP="006A3EC6">
            <w:pPr>
              <w:spacing w:after="0" w:line="240" w:lineRule="auto"/>
              <w:jc w:val="both"/>
              <w:rPr>
                <w:rFonts w:ascii="Times New Roman" w:eastAsia="Times New Roman" w:hAnsi="Times New Roman" w:cs="Times New Roman"/>
                <w:color w:val="00B050"/>
                <w:lang w:val="uk-UA"/>
              </w:rPr>
            </w:pPr>
          </w:p>
          <w:p w:rsidR="00FF7E7F" w:rsidRPr="009E31B7" w:rsidRDefault="00FF7E7F" w:rsidP="006A3EC6">
            <w:pPr>
              <w:widowControl w:val="0"/>
              <w:spacing w:after="0" w:line="240" w:lineRule="auto"/>
              <w:ind w:hanging="21"/>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Повноваження щодо підпису документів тендерної пропозиції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F7E7F" w:rsidRPr="009E31B7" w:rsidRDefault="00FF7E7F" w:rsidP="006A3EC6">
            <w:pPr>
              <w:widowControl w:val="0"/>
              <w:spacing w:after="0" w:line="240" w:lineRule="auto"/>
              <w:ind w:hanging="21"/>
              <w:jc w:val="both"/>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i/>
                <w:iCs/>
                <w:lang w:val="uk-UA"/>
              </w:rPr>
            </w:pPr>
            <w:r w:rsidRPr="009E31B7">
              <w:rPr>
                <w:rFonts w:ascii="Times New Roman" w:eastAsia="Times New Roman" w:hAnsi="Times New Roman" w:cs="Times New Roman"/>
                <w:lang w:val="uk-UA"/>
              </w:rPr>
              <w:t xml:space="preserve">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9E31B7">
              <w:rPr>
                <w:rFonts w:ascii="Times New Roman" w:eastAsia="Times New Roman" w:hAnsi="Times New Roman" w:cs="Times New Roman"/>
                <w:i/>
                <w:iCs/>
                <w:lang w:val="uk-UA"/>
              </w:rPr>
              <w:t>(лише для фізичних осіб).</w:t>
            </w:r>
          </w:p>
          <w:p w:rsidR="00FF7E7F" w:rsidRPr="009E31B7" w:rsidRDefault="00FF7E7F" w:rsidP="006A3EC6">
            <w:pPr>
              <w:spacing w:after="0" w:line="240" w:lineRule="auto"/>
              <w:jc w:val="both"/>
              <w:textAlignment w:val="baseline"/>
              <w:rPr>
                <w:rFonts w:ascii="Times New Roman" w:eastAsia="Times New Roman" w:hAnsi="Times New Roman" w:cs="Times New Roman"/>
                <w:i/>
                <w:iCs/>
                <w:color w:val="00B050"/>
                <w:lang w:val="uk-UA"/>
              </w:rPr>
            </w:pP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w:t>
            </w:r>
          </w:p>
          <w:p w:rsidR="00FF7E7F" w:rsidRPr="009E31B7" w:rsidRDefault="00FF7E7F" w:rsidP="006A3EC6">
            <w:pPr>
              <w:spacing w:after="0" w:line="240" w:lineRule="auto"/>
              <w:jc w:val="both"/>
              <w:rPr>
                <w:rFonts w:ascii="Times New Roman" w:eastAsia="Times New Roman" w:hAnsi="Times New Roman" w:cs="Times New Roman"/>
                <w:color w:val="00B050"/>
                <w:lang w:val="uk-UA"/>
              </w:rPr>
            </w:pPr>
          </w:p>
          <w:p w:rsidR="00FF7E7F" w:rsidRPr="009E31B7" w:rsidRDefault="00FF7E7F" w:rsidP="006A3EC6">
            <w:pPr>
              <w:spacing w:after="0" w:line="240" w:lineRule="auto"/>
              <w:jc w:val="both"/>
              <w:rPr>
                <w:rFonts w:ascii="Times New Roman" w:eastAsia="Times New Roman" w:hAnsi="Times New Roman" w:cs="Times New Roman"/>
                <w:b/>
                <w:u w:val="single"/>
                <w:lang w:val="uk-UA"/>
              </w:rPr>
            </w:pPr>
            <w:r w:rsidRPr="009E31B7">
              <w:rPr>
                <w:rFonts w:ascii="Times New Roman" w:eastAsia="Times New Roman" w:hAnsi="Times New Roman" w:cs="Times New Roman"/>
                <w:b/>
                <w:highlight w:val="yellow"/>
                <w:u w:val="single"/>
                <w:lang w:val="uk-UA"/>
              </w:rPr>
              <w:t>Тендерна пропозиція  повинна містити:</w:t>
            </w: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lastRenderedPageBreak/>
              <w:t xml:space="preserve">1) реєстр наданих документів; </w:t>
            </w: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2) заповнену форму згідно з </w:t>
            </w:r>
            <w:r w:rsidRPr="005056E6">
              <w:rPr>
                <w:rFonts w:ascii="Times New Roman" w:eastAsia="Times New Roman" w:hAnsi="Times New Roman" w:cs="Times New Roman"/>
                <w:b/>
                <w:lang w:val="uk-UA"/>
              </w:rPr>
              <w:t>Додатком 5</w:t>
            </w:r>
            <w:r w:rsidR="003E5728">
              <w:rPr>
                <w:rFonts w:ascii="Times New Roman" w:eastAsia="Times New Roman" w:hAnsi="Times New Roman" w:cs="Times New Roman"/>
                <w:lang w:val="uk-UA"/>
              </w:rPr>
              <w:t xml:space="preserve"> Ц</w:t>
            </w:r>
            <w:r w:rsidR="005056E6">
              <w:rPr>
                <w:rFonts w:ascii="Times New Roman" w:eastAsia="Times New Roman" w:hAnsi="Times New Roman" w:cs="Times New Roman"/>
                <w:lang w:val="uk-UA"/>
              </w:rPr>
              <w:t>і</w:t>
            </w:r>
            <w:r w:rsidR="003E5728">
              <w:rPr>
                <w:rFonts w:ascii="Times New Roman" w:eastAsia="Times New Roman" w:hAnsi="Times New Roman" w:cs="Times New Roman"/>
                <w:lang w:val="uk-UA"/>
              </w:rPr>
              <w:t>нова пропозиція</w:t>
            </w:r>
            <w:r w:rsidRPr="009E31B7">
              <w:rPr>
                <w:rFonts w:ascii="Times New Roman" w:eastAsia="Times New Roman" w:hAnsi="Times New Roman" w:cs="Times New Roman"/>
                <w:lang w:val="uk-UA"/>
              </w:rPr>
              <w:t xml:space="preserve"> тендерної  документації;</w:t>
            </w:r>
          </w:p>
          <w:p w:rsidR="00FF7E7F" w:rsidRPr="009E31B7"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3) </w:t>
            </w:r>
            <w:bookmarkStart w:id="3" w:name="_Hlk124502676"/>
            <w:r w:rsidRPr="009E31B7">
              <w:rPr>
                <w:rFonts w:ascii="Times New Roman" w:eastAsia="Times New Roman" w:hAnsi="Times New Roman" w:cs="Times New Roman"/>
                <w:lang w:val="uk-UA"/>
              </w:rPr>
              <w:t>інформацію, що учасник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bookmarkEnd w:id="3"/>
          </w:p>
          <w:p w:rsidR="00FF7E7F" w:rsidRPr="005056E6" w:rsidRDefault="00FF7E7F" w:rsidP="006A3EC6">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4) </w:t>
            </w:r>
            <w:r w:rsidR="002D1F5C" w:rsidRPr="005056E6">
              <w:rPr>
                <w:rFonts w:ascii="Times New Roman" w:eastAsia="Times New Roman" w:hAnsi="Times New Roman" w:cs="Times New Roman"/>
                <w:lang w:val="uk-UA"/>
              </w:rPr>
              <w:t>п</w:t>
            </w:r>
            <w:r w:rsidR="002D1F5C" w:rsidRPr="005056E6">
              <w:rPr>
                <w:rFonts w:ascii="Times New Roman" w:eastAsia="Times New Roman" w:hAnsi="Times New Roman" w:cs="Times New Roman"/>
              </w:rPr>
              <w:t>огоджений проект договору (</w:t>
            </w:r>
            <w:r w:rsidR="002D1F5C" w:rsidRPr="005056E6">
              <w:rPr>
                <w:rFonts w:ascii="Times New Roman" w:eastAsia="Times New Roman" w:hAnsi="Times New Roman" w:cs="Times New Roman"/>
                <w:b/>
              </w:rPr>
              <w:t>Додаток 3</w:t>
            </w:r>
            <w:r w:rsidR="002D1F5C" w:rsidRPr="005056E6">
              <w:rPr>
                <w:rFonts w:ascii="Times New Roman" w:eastAsia="Times New Roman" w:hAnsi="Times New Roman" w:cs="Times New Roman"/>
              </w:rPr>
              <w:t xml:space="preserve"> до тендерної документації</w:t>
            </w:r>
            <w:r w:rsidRPr="005056E6">
              <w:rPr>
                <w:rFonts w:ascii="Times New Roman" w:eastAsia="Times New Roman" w:hAnsi="Times New Roman" w:cs="Times New Roman"/>
                <w:lang w:val="uk-UA"/>
              </w:rPr>
              <w:t>);</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5) документи, що підтверджують повноваження службової (уповноваженої) особи Учасника процедури закупівлі щодо підпису документів  тендерної пропозиції; </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6) документально підтверджену інформацію про відповідність кваліфікаційним критеріям визначеним  ст.16 Закону (згідно </w:t>
            </w:r>
            <w:r w:rsidRPr="005056E6">
              <w:rPr>
                <w:rFonts w:ascii="Times New Roman" w:eastAsia="Times New Roman" w:hAnsi="Times New Roman" w:cs="Times New Roman"/>
                <w:b/>
                <w:lang w:val="uk-UA"/>
              </w:rPr>
              <w:t>Додатка 1</w:t>
            </w:r>
            <w:r w:rsidRPr="009E31B7">
              <w:rPr>
                <w:rFonts w:ascii="Times New Roman" w:eastAsia="Times New Roman" w:hAnsi="Times New Roman" w:cs="Times New Roman"/>
                <w:lang w:val="uk-UA"/>
              </w:rPr>
              <w:t>);</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7) підтверджену інформацію про відсутність підстав для відмови Учаснику в участі у процедурі закупівлі на підставах  встановлених пунктом 44 Особливостей (згідно </w:t>
            </w:r>
            <w:r w:rsidRPr="005056E6">
              <w:rPr>
                <w:rFonts w:ascii="Times New Roman" w:eastAsia="Times New Roman" w:hAnsi="Times New Roman" w:cs="Times New Roman"/>
                <w:b/>
                <w:lang w:val="uk-UA"/>
              </w:rPr>
              <w:t>Додатка 1</w:t>
            </w:r>
            <w:r w:rsidRPr="009E31B7">
              <w:rPr>
                <w:rFonts w:ascii="Times New Roman" w:eastAsia="Times New Roman" w:hAnsi="Times New Roman" w:cs="Times New Roman"/>
                <w:lang w:val="uk-UA"/>
              </w:rPr>
              <w:t>);</w:t>
            </w:r>
          </w:p>
          <w:p w:rsidR="00FF7E7F" w:rsidRPr="009E31B7" w:rsidRDefault="00FF7E7F" w:rsidP="006A3EC6">
            <w:pPr>
              <w:spacing w:after="0" w:line="240" w:lineRule="auto"/>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8) копію антикорупційної програми та документ про призначення уповноваженого з реалізації антикорупційної програми;</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9) копію   свідоцтва або копію Витягу про реєстрацію Учасника платником податку на додану вартість чи єдиного податку;</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10) установчі документи для юридичних осіб:</w:t>
            </w:r>
          </w:p>
          <w:p w:rsidR="00FF7E7F" w:rsidRPr="00F75218"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 </w:t>
            </w:r>
            <w:r w:rsidRPr="00F75218">
              <w:rPr>
                <w:rFonts w:ascii="Times New Roman" w:eastAsia="Times New Roman" w:hAnsi="Times New Roman" w:cs="Times New Roman"/>
                <w:lang w:val="uk-UA"/>
              </w:rPr>
              <w:t>копію  Статуту ( з описом)</w:t>
            </w:r>
            <w:r w:rsidR="00317C50" w:rsidRPr="00F75218">
              <w:rPr>
                <w:rFonts w:ascii="Times New Roman" w:hAnsi="Times New Roman" w:cs="Times New Roman"/>
                <w:lang w:val="uk-UA"/>
              </w:rPr>
              <w:t>з останніми змінами (у разі їх наявності)</w:t>
            </w:r>
            <w:r w:rsidRPr="00F75218">
              <w:rPr>
                <w:rFonts w:ascii="Times New Roman" w:eastAsia="Times New Roman" w:hAnsi="Times New Roman" w:cs="Times New Roman"/>
                <w:lang w:val="uk-UA"/>
              </w:rPr>
              <w:t xml:space="preserve"> , або</w:t>
            </w:r>
          </w:p>
          <w:p w:rsidR="00FF7E7F" w:rsidRPr="00F75218" w:rsidRDefault="00FF7E7F" w:rsidP="006A3EC6">
            <w:pPr>
              <w:spacing w:after="0" w:line="240" w:lineRule="auto"/>
              <w:jc w:val="both"/>
              <w:textAlignment w:val="baseline"/>
              <w:rPr>
                <w:rFonts w:ascii="Times New Roman" w:eastAsia="Times New Roman" w:hAnsi="Times New Roman" w:cs="Times New Roman"/>
                <w:lang w:val="uk-UA"/>
              </w:rPr>
            </w:pPr>
            <w:r w:rsidRPr="00F75218">
              <w:rPr>
                <w:rFonts w:ascii="Times New Roman" w:eastAsia="Times New Roman" w:hAnsi="Times New Roman" w:cs="Times New Roman"/>
                <w:lang w:val="uk-UA"/>
              </w:rPr>
              <w:t>- копію іншого установчого документу</w:t>
            </w:r>
            <w:r w:rsidR="00317C50" w:rsidRPr="00F75218">
              <w:rPr>
                <w:rFonts w:ascii="Times New Roman" w:hAnsi="Times New Roman" w:cs="Times New Roman"/>
                <w:lang w:val="uk-UA"/>
              </w:rPr>
              <w:t>з останніми змінами (у разі їх наявності)</w:t>
            </w:r>
            <w:r w:rsidRPr="00F75218">
              <w:rPr>
                <w:rFonts w:ascii="Times New Roman" w:eastAsia="Times New Roman" w:hAnsi="Times New Roman" w:cs="Times New Roman"/>
                <w:lang w:val="uk-UA"/>
              </w:rPr>
              <w:t>, або</w:t>
            </w:r>
          </w:p>
          <w:p w:rsidR="009D7725" w:rsidRPr="009C0E15" w:rsidRDefault="00FF7E7F" w:rsidP="006A3EC6">
            <w:pPr>
              <w:spacing w:after="0" w:line="240" w:lineRule="auto"/>
              <w:jc w:val="both"/>
              <w:textAlignment w:val="baseline"/>
              <w:rPr>
                <w:rFonts w:ascii="Times New Roman" w:eastAsia="Times New Roman" w:hAnsi="Times New Roman" w:cs="Times New Roman"/>
                <w:color w:val="FF0000"/>
                <w:lang w:val="uk-UA"/>
              </w:rPr>
            </w:pPr>
            <w:r w:rsidRPr="00F75218">
              <w:rPr>
                <w:rFonts w:ascii="Times New Roman" w:eastAsia="Times New Roman" w:hAnsi="Times New Roman" w:cs="Times New Roman"/>
                <w:lang w:val="uk-UA"/>
              </w:rPr>
              <w:t>- копію з  рішення чи протоколу  уповноваженого органу управління юридичної особи про перехід на діяльність на підставі модельного статуту;</w:t>
            </w:r>
          </w:p>
          <w:p w:rsidR="00FF7E7F" w:rsidRPr="009E31B7" w:rsidRDefault="00FF7E7F" w:rsidP="006A3EC6">
            <w:pPr>
              <w:spacing w:after="0" w:line="240" w:lineRule="auto"/>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11) копію  довідки про присвоєння ідентифікаційного коду  або  копію   картки платника податків (для фізичних осіб);</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12) </w:t>
            </w:r>
            <w:r w:rsidRPr="009E31B7">
              <w:rPr>
                <w:rFonts w:ascii="Times New Roman" w:hAnsi="Times New Roman" w:cs="Times New Roman"/>
                <w:lang w:val="uk-UA"/>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 а також</w:t>
            </w:r>
            <w:r w:rsidRPr="009E31B7">
              <w:rPr>
                <w:rFonts w:ascii="Times New Roman" w:eastAsia="Times New Roman" w:hAnsi="Times New Roman" w:cs="Times New Roman"/>
                <w:lang w:val="uk-UA"/>
              </w:rPr>
              <w:t xml:space="preserve"> листи-згоди від усіх осіб, персональні дані яких вказані (оприлюднені) в тендерній пропозиції учасника (згідно Додатка 4);</w:t>
            </w:r>
          </w:p>
          <w:p w:rsidR="00FF7E7F" w:rsidRPr="009E31B7" w:rsidRDefault="00FF7E7F" w:rsidP="006A3EC6">
            <w:pPr>
              <w:spacing w:after="0" w:line="240" w:lineRule="auto"/>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13) 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(для фізичних осіб);</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14) </w:t>
            </w:r>
            <w:bookmarkStart w:id="4" w:name="_Hlk124505541"/>
            <w:r w:rsidRPr="005056E6">
              <w:rPr>
                <w:rFonts w:ascii="Times New Roman" w:eastAsia="Times New Roman" w:hAnsi="Times New Roman" w:cs="Times New Roman"/>
                <w:b/>
                <w:lang w:val="uk-UA"/>
              </w:rPr>
              <w:t>довідку</w:t>
            </w:r>
            <w:r w:rsidRPr="009E31B7">
              <w:rPr>
                <w:rFonts w:ascii="Times New Roman" w:eastAsia="Times New Roman" w:hAnsi="Times New Roman" w:cs="Times New Roman"/>
                <w:lang w:val="uk-UA"/>
              </w:rPr>
              <w:t xml:space="preserve">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bookmarkEnd w:id="4"/>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15) </w:t>
            </w:r>
            <w:bookmarkStart w:id="5" w:name="_Hlk124505764"/>
            <w:r w:rsidRPr="009E31B7">
              <w:rPr>
                <w:rFonts w:ascii="Times New Roman" w:eastAsia="Times New Roman" w:hAnsi="Times New Roman" w:cs="Times New Roman"/>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r w:rsidRPr="009E31B7">
              <w:rPr>
                <w:rFonts w:ascii="Times New Roman" w:eastAsia="Times New Roman" w:hAnsi="Times New Roman" w:cs="Times New Roman"/>
                <w:lang w:val="uk-UA"/>
              </w:rPr>
              <w:lastRenderedPageBreak/>
              <w:t xml:space="preserve">(надати </w:t>
            </w:r>
            <w:r w:rsidRPr="005056E6">
              <w:rPr>
                <w:rFonts w:ascii="Times New Roman" w:eastAsia="Times New Roman" w:hAnsi="Times New Roman" w:cs="Times New Roman"/>
                <w:b/>
                <w:lang w:val="uk-UA"/>
              </w:rPr>
              <w:t>письмове підтвердження</w:t>
            </w:r>
            <w:r w:rsidRPr="009E31B7">
              <w:rPr>
                <w:rFonts w:ascii="Times New Roman" w:eastAsia="Times New Roman" w:hAnsi="Times New Roman" w:cs="Times New Roman"/>
                <w:lang w:val="uk-UA"/>
              </w:rPr>
              <w:t xml:space="preserve"> того, що  учасник ознайомлений  та згоден  з вищезазначеною інформацією);</w:t>
            </w:r>
          </w:p>
          <w:bookmarkEnd w:id="5"/>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 16) </w:t>
            </w:r>
            <w:bookmarkStart w:id="6" w:name="_Hlk124506041"/>
            <w:r w:rsidRPr="009E31B7">
              <w:rPr>
                <w:rFonts w:ascii="Times New Roman" w:eastAsia="Times New Roman" w:hAnsi="Times New Roman" w:cs="Times New Roman"/>
                <w:lang w:val="uk-UA"/>
              </w:rPr>
              <w:t>за підроблення документів Учасник торгів несе кримінальну відповідальність згідно статті 358 Кримінального Кодексу України.</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Відповідальність за достовірність наданої інформації в своїй пропозиції несе Учасник (надати  </w:t>
            </w:r>
            <w:r w:rsidRPr="00CB1161">
              <w:rPr>
                <w:rFonts w:ascii="Times New Roman" w:eastAsia="Times New Roman" w:hAnsi="Times New Roman" w:cs="Times New Roman"/>
                <w:b/>
                <w:lang w:val="uk-UA"/>
              </w:rPr>
              <w:t>письмове підтвердження</w:t>
            </w:r>
            <w:r w:rsidRPr="009E31B7">
              <w:rPr>
                <w:rFonts w:ascii="Times New Roman" w:eastAsia="Times New Roman" w:hAnsi="Times New Roman" w:cs="Times New Roman"/>
                <w:lang w:val="uk-UA"/>
              </w:rPr>
              <w:t xml:space="preserve"> того, що  учасник ознайомлений та згоден  з вищезазначеною інформацією);</w:t>
            </w:r>
            <w:bookmarkEnd w:id="6"/>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17) </w:t>
            </w:r>
            <w:r w:rsidRPr="00CB1161">
              <w:rPr>
                <w:rFonts w:ascii="Times New Roman" w:eastAsia="Times New Roman" w:hAnsi="Times New Roman" w:cs="Times New Roman"/>
                <w:b/>
                <w:lang w:val="uk-UA"/>
              </w:rPr>
              <w:t>гарантійний лист</w:t>
            </w:r>
            <w:r w:rsidRPr="009E31B7">
              <w:rPr>
                <w:rFonts w:ascii="Times New Roman" w:eastAsia="Times New Roman" w:hAnsi="Times New Roman" w:cs="Times New Roman"/>
                <w:lang w:val="uk-UA"/>
              </w:rPr>
              <w:t xml:space="preserve">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18) інформацію та документи згідно з </w:t>
            </w:r>
            <w:r w:rsidRPr="00CB1161">
              <w:rPr>
                <w:rFonts w:ascii="Times New Roman" w:eastAsia="Times New Roman" w:hAnsi="Times New Roman" w:cs="Times New Roman"/>
                <w:b/>
                <w:lang w:val="uk-UA"/>
              </w:rPr>
              <w:t>Додатком 2</w:t>
            </w:r>
            <w:r w:rsidR="00F75218">
              <w:rPr>
                <w:rFonts w:ascii="Times New Roman" w:eastAsia="Times New Roman" w:hAnsi="Times New Roman" w:cs="Times New Roman"/>
                <w:lang w:val="uk-UA"/>
              </w:rPr>
              <w:t xml:space="preserve">до </w:t>
            </w:r>
            <w:r w:rsidRPr="009E31B7">
              <w:rPr>
                <w:rFonts w:ascii="Times New Roman" w:eastAsia="Times New Roman" w:hAnsi="Times New Roman" w:cs="Times New Roman"/>
                <w:lang w:val="uk-UA"/>
              </w:rPr>
              <w:t>тендерної  документації;</w:t>
            </w:r>
          </w:p>
          <w:p w:rsidR="00FF7E7F" w:rsidRPr="00010530"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19) </w:t>
            </w:r>
            <w:r w:rsidRPr="00CB1161">
              <w:rPr>
                <w:rFonts w:ascii="Times New Roman" w:eastAsia="Times New Roman" w:hAnsi="Times New Roman" w:cs="Times New Roman"/>
                <w:b/>
                <w:lang w:val="uk-UA"/>
              </w:rPr>
              <w:t>гарантійн</w:t>
            </w:r>
            <w:r w:rsidR="0075776E" w:rsidRPr="00CB1161">
              <w:rPr>
                <w:rFonts w:ascii="Times New Roman" w:eastAsia="Times New Roman" w:hAnsi="Times New Roman" w:cs="Times New Roman"/>
                <w:b/>
                <w:lang w:val="uk-UA"/>
              </w:rPr>
              <w:t>і</w:t>
            </w:r>
            <w:r w:rsidRPr="00CB1161">
              <w:rPr>
                <w:rFonts w:ascii="Times New Roman" w:eastAsia="Times New Roman" w:hAnsi="Times New Roman" w:cs="Times New Roman"/>
                <w:b/>
                <w:lang w:val="uk-UA"/>
              </w:rPr>
              <w:t xml:space="preserve"> лист</w:t>
            </w:r>
            <w:r w:rsidR="0075776E" w:rsidRPr="00CB1161">
              <w:rPr>
                <w:rFonts w:ascii="Times New Roman" w:eastAsia="Times New Roman" w:hAnsi="Times New Roman" w:cs="Times New Roman"/>
                <w:b/>
                <w:lang w:val="uk-UA"/>
              </w:rPr>
              <w:t>и</w:t>
            </w:r>
            <w:r w:rsidRPr="009E31B7">
              <w:rPr>
                <w:rFonts w:ascii="Times New Roman" w:eastAsia="Times New Roman" w:hAnsi="Times New Roman" w:cs="Times New Roman"/>
                <w:lang w:val="uk-UA"/>
              </w:rPr>
              <w:t xml:space="preserve"> про те, що до учасника, в тому числі і до його кінцевого бенефіціарного власника</w:t>
            </w:r>
            <w:r w:rsidRPr="009E31B7">
              <w:rPr>
                <w:rFonts w:ascii="Times New Roman" w:eastAsia="Times New Roman" w:hAnsi="Times New Roman" w:cs="Times New Roman"/>
              </w:rPr>
              <w:t xml:space="preserve"> (</w:t>
            </w:r>
            <w:r w:rsidRPr="009E31B7">
              <w:rPr>
                <w:rFonts w:ascii="Times New Roman" w:eastAsia="Times New Roman" w:hAnsi="Times New Roman" w:cs="Times New Roman"/>
                <w:lang w:val="uk-UA"/>
              </w:rPr>
              <w:t xml:space="preserve">кінцевих бенефіціарних </w:t>
            </w:r>
            <w:r w:rsidRPr="009E31B7">
              <w:rPr>
                <w:rFonts w:ascii="Times New Roman" w:eastAsia="Times New Roman" w:hAnsi="Times New Roman" w:cs="Times New Roman"/>
              </w:rPr>
              <w:t xml:space="preserve">власників) та/або </w:t>
            </w:r>
            <w:r w:rsidRPr="009E31B7">
              <w:rPr>
                <w:rFonts w:ascii="Times New Roman" w:eastAsia="Times New Roman" w:hAnsi="Times New Roman" w:cs="Times New Roman"/>
                <w:lang w:val="uk-UA"/>
              </w:rPr>
              <w:t>засновника</w:t>
            </w:r>
            <w:r w:rsidRPr="009E31B7">
              <w:rPr>
                <w:rFonts w:ascii="Times New Roman" w:eastAsia="Times New Roman" w:hAnsi="Times New Roman" w:cs="Times New Roman"/>
              </w:rPr>
              <w:t xml:space="preserve"> (засновників)</w:t>
            </w:r>
            <w:r w:rsidRPr="009E31B7">
              <w:rPr>
                <w:rFonts w:ascii="Times New Roman" w:eastAsia="Times New Roman" w:hAnsi="Times New Roman" w:cs="Times New Roman"/>
                <w:lang w:val="uk-UA"/>
              </w:rPr>
              <w:t xml:space="preserve">, не застосовуються обмежувальні заходи (санкції) відповідно до Закону України «Про </w:t>
            </w:r>
            <w:r w:rsidRPr="00010530">
              <w:rPr>
                <w:rFonts w:ascii="Times New Roman" w:eastAsia="Times New Roman" w:hAnsi="Times New Roman" w:cs="Times New Roman"/>
                <w:lang w:val="uk-UA"/>
              </w:rPr>
              <w:t>санкції» та іншого санкційного законодавства</w:t>
            </w:r>
            <w:r w:rsidR="0047497B" w:rsidRPr="00010530">
              <w:rPr>
                <w:rFonts w:ascii="Times New Roman" w:eastAsia="Times New Roman" w:hAnsi="Times New Roman" w:cs="Times New Roman"/>
                <w:lang w:val="uk-UA"/>
              </w:rPr>
              <w:t xml:space="preserve"> (</w:t>
            </w:r>
            <w:r w:rsidR="0075776E" w:rsidRPr="00010530">
              <w:rPr>
                <w:rFonts w:ascii="Times New Roman" w:eastAsia="Times New Roman" w:hAnsi="Times New Roman" w:cs="Times New Roman"/>
                <w:lang w:val="uk-UA"/>
              </w:rPr>
              <w:t xml:space="preserve">згідно взірців наведених у </w:t>
            </w:r>
            <w:r w:rsidR="0047497B" w:rsidRPr="00010530">
              <w:rPr>
                <w:rFonts w:ascii="Times New Roman" w:eastAsia="Times New Roman" w:hAnsi="Times New Roman" w:cs="Times New Roman"/>
                <w:lang w:val="uk-UA"/>
              </w:rPr>
              <w:t xml:space="preserve">Додатку </w:t>
            </w:r>
            <w:r w:rsidR="0075776E" w:rsidRPr="00010530">
              <w:rPr>
                <w:rFonts w:ascii="Times New Roman" w:eastAsia="Times New Roman" w:hAnsi="Times New Roman" w:cs="Times New Roman"/>
                <w:lang w:val="uk-UA"/>
              </w:rPr>
              <w:t>1 до цієї тендерної документації</w:t>
            </w:r>
            <w:r w:rsidR="0047497B" w:rsidRPr="00010530">
              <w:rPr>
                <w:rFonts w:ascii="Times New Roman" w:eastAsia="Times New Roman" w:hAnsi="Times New Roman" w:cs="Times New Roman"/>
                <w:lang w:val="uk-UA"/>
              </w:rPr>
              <w:t>)</w:t>
            </w:r>
            <w:r w:rsidRPr="00010530">
              <w:rPr>
                <w:rFonts w:ascii="Times New Roman" w:eastAsia="Times New Roman" w:hAnsi="Times New Roman" w:cs="Times New Roman"/>
                <w:lang w:val="uk-UA"/>
              </w:rPr>
              <w:t>.</w:t>
            </w:r>
          </w:p>
          <w:p w:rsidR="00010530" w:rsidRPr="00010530" w:rsidRDefault="00010530" w:rsidP="006A3EC6">
            <w:pPr>
              <w:spacing w:after="0" w:line="240" w:lineRule="auto"/>
              <w:jc w:val="both"/>
              <w:textAlignment w:val="baseline"/>
              <w:rPr>
                <w:rFonts w:ascii="Times New Roman" w:eastAsia="Times New Roman" w:hAnsi="Times New Roman" w:cs="Times New Roman"/>
                <w:lang w:val="uk-UA"/>
              </w:rPr>
            </w:pPr>
            <w:r w:rsidRPr="00010530">
              <w:rPr>
                <w:rFonts w:ascii="Times New Roman" w:eastAsia="Times New Roman" w:hAnsi="Times New Roman" w:cs="Times New Roman"/>
                <w:lang w:val="uk-UA"/>
              </w:rPr>
              <w:t xml:space="preserve">20) </w:t>
            </w:r>
            <w:r w:rsidRPr="00010530">
              <w:rPr>
                <w:rFonts w:ascii="Times New Roman" w:eastAsia="Calibri" w:hAnsi="Times New Roman" w:cs="Times New Roman"/>
                <w:lang w:val="uk-UA"/>
              </w:rPr>
              <w:t xml:space="preserve">заповнену </w:t>
            </w:r>
            <w:r w:rsidRPr="00CB1161">
              <w:rPr>
                <w:rFonts w:ascii="Times New Roman" w:eastAsia="Calibri" w:hAnsi="Times New Roman" w:cs="Times New Roman"/>
                <w:b/>
                <w:lang w:val="uk-UA"/>
              </w:rPr>
              <w:t>Анкету учасника</w:t>
            </w:r>
            <w:r w:rsidRPr="00010530">
              <w:rPr>
                <w:rFonts w:ascii="Times New Roman" w:eastAsia="Calibri" w:hAnsi="Times New Roman" w:cs="Times New Roman"/>
                <w:lang w:val="uk-UA"/>
              </w:rPr>
              <w:t xml:space="preserve"> закупівлі, відповідно </w:t>
            </w:r>
            <w:r w:rsidRPr="00CB1161">
              <w:rPr>
                <w:rFonts w:ascii="Times New Roman" w:eastAsia="Calibri" w:hAnsi="Times New Roman" w:cs="Times New Roman"/>
                <w:b/>
                <w:lang w:val="uk-UA"/>
              </w:rPr>
              <w:t xml:space="preserve">Додатку </w:t>
            </w:r>
            <w:r w:rsidRPr="00CB1161">
              <w:rPr>
                <w:rFonts w:ascii="Times New Roman" w:eastAsia="Calibri" w:hAnsi="Times New Roman" w:cs="Times New Roman"/>
                <w:b/>
              </w:rPr>
              <w:t>6</w:t>
            </w:r>
            <w:r w:rsidRPr="00010530">
              <w:rPr>
                <w:rFonts w:ascii="Times New Roman" w:eastAsia="Calibri" w:hAnsi="Times New Roman" w:cs="Times New Roman"/>
                <w:lang w:val="uk-UA"/>
              </w:rPr>
              <w:t xml:space="preserve"> до тендерної документації.</w:t>
            </w:r>
          </w:p>
          <w:p w:rsidR="0075776E" w:rsidRPr="00010530" w:rsidRDefault="0075776E" w:rsidP="00010530">
            <w:pPr>
              <w:spacing w:after="0" w:line="240" w:lineRule="auto"/>
              <w:jc w:val="center"/>
              <w:textAlignment w:val="baseline"/>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b/>
                <w:lang w:val="uk-UA"/>
              </w:rPr>
            </w:pPr>
            <w:r w:rsidRPr="009E31B7">
              <w:rPr>
                <w:rFonts w:ascii="Times New Roman" w:eastAsia="Times New Roman" w:hAnsi="Times New Roman" w:cs="Times New Roman"/>
                <w:b/>
                <w:lang w:val="uk-UA"/>
              </w:rPr>
              <w:t>Забороняється:</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обмежувати перегляд файлів шляхом встановлення на них паролів або у будь-який інший спосіб;</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встановлювати обмеження щодо роздрукування документів.</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Всі документи повинні бути чинними на момент подачі тендерної пропозиції.</w:t>
            </w: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p>
          <w:p w:rsidR="00FF7E7F" w:rsidRPr="009E31B7" w:rsidRDefault="00FF7E7F" w:rsidP="006A3EC6">
            <w:pPr>
              <w:spacing w:after="0" w:line="240" w:lineRule="auto"/>
              <w:jc w:val="both"/>
              <w:textAlignment w:val="baseline"/>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Не призведе до відхилення тендерних  пропозицій допущення формальних помилок зазначених у Переліку формальних помилок затвердженому наказом  Мінекономіки від 15.04.2020 р. № 710.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7E7F" w:rsidRPr="009E31B7" w:rsidRDefault="00FF7E7F" w:rsidP="006A3EC6">
            <w:pPr>
              <w:widowControl w:val="0"/>
              <w:spacing w:after="0" w:line="240" w:lineRule="auto"/>
              <w:jc w:val="both"/>
              <w:rPr>
                <w:rFonts w:ascii="Times New Roman" w:eastAsia="Times New Roman" w:hAnsi="Times New Roman" w:cs="Times New Roman"/>
                <w:lang w:val="uk-UA"/>
              </w:rPr>
            </w:pPr>
          </w:p>
          <w:p w:rsidR="00FF7E7F" w:rsidRPr="009E31B7" w:rsidRDefault="00FF7E7F" w:rsidP="006A3EC6">
            <w:pPr>
              <w:widowControl w:val="0"/>
              <w:spacing w:after="0" w:line="240" w:lineRule="auto"/>
              <w:jc w:val="both"/>
              <w:rPr>
                <w:rFonts w:ascii="Times New Roman" w:eastAsia="Times New Roman" w:hAnsi="Times New Roman" w:cs="Times New Roman"/>
                <w:i/>
                <w:lang w:val="uk-UA"/>
              </w:rPr>
            </w:pPr>
            <w:bookmarkStart w:id="7" w:name="_heading=h.hjqm8skarbdr" w:colFirst="0" w:colLast="0"/>
            <w:bookmarkEnd w:id="7"/>
            <w:r w:rsidRPr="009E31B7">
              <w:rPr>
                <w:rFonts w:ascii="Times New Roman" w:eastAsia="Times New Roman" w:hAnsi="Times New Roman" w:cs="Times New Roman"/>
                <w:i/>
              </w:rPr>
              <w:t xml:space="preserve">Тендерні пропозиції мають право подавати всі заінтересовані особи.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bookmarkStart w:id="8" w:name="_heading=h.ftj7vaqoric" w:colFirst="0" w:colLast="0"/>
            <w:bookmarkEnd w:id="8"/>
            <w:r w:rsidRPr="009E31B7">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E31B7">
              <w:rPr>
                <w:rFonts w:ascii="Times New Roman" w:eastAsia="Times New Roman" w:hAnsi="Times New Roman" w:cs="Times New Roman"/>
                <w:i/>
              </w:rPr>
              <w:t>(у разі здійснення закупівлі за лотами)</w:t>
            </w:r>
            <w:r w:rsidRPr="009E31B7">
              <w:rPr>
                <w:rFonts w:ascii="Times New Roman" w:eastAsia="Times New Roman" w:hAnsi="Times New Roman" w:cs="Times New Roman"/>
              </w:rPr>
              <w:t xml:space="preserve">. </w:t>
            </w:r>
          </w:p>
          <w:p w:rsidR="00FF7E7F" w:rsidRPr="009E31B7" w:rsidRDefault="00FF7E7F" w:rsidP="00EF6EC5">
            <w:pPr>
              <w:widowControl w:val="0"/>
              <w:spacing w:after="0" w:line="240" w:lineRule="auto"/>
              <w:jc w:val="both"/>
              <w:rPr>
                <w:rFonts w:ascii="Times New Roman" w:eastAsia="Times New Roman" w:hAnsi="Times New Roman" w:cs="Times New Roman"/>
                <w:lang w:val="uk-UA"/>
              </w:rPr>
            </w:pPr>
          </w:p>
          <w:p w:rsidR="00FF7E7F" w:rsidRPr="009E31B7" w:rsidRDefault="00FF7E7F" w:rsidP="00EF6EC5">
            <w:pPr>
              <w:spacing w:after="0" w:line="240" w:lineRule="auto"/>
              <w:jc w:val="both"/>
              <w:rPr>
                <w:rFonts w:ascii="Times New Roman" w:eastAsia="Times New Roman" w:hAnsi="Times New Roman" w:cs="Times New Roman"/>
                <w:i/>
                <w:lang w:val="uk-UA"/>
              </w:rPr>
            </w:pPr>
            <w:r w:rsidRPr="009E31B7">
              <w:rPr>
                <w:rFonts w:ascii="Times New Roman" w:eastAsia="Times New Roman" w:hAnsi="Times New Roman" w:cs="Times New Roman"/>
                <w:i/>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9E31B7">
                <w:rPr>
                  <w:rFonts w:ascii="Times New Roman" w:eastAsia="Times New Roman" w:hAnsi="Times New Roman" w:cs="Times New Roman"/>
                  <w:i/>
                </w:rPr>
                <w:t>абзацом першим</w:t>
              </w:r>
            </w:hyperlink>
            <w:r w:rsidRPr="009E31B7">
              <w:rPr>
                <w:rFonts w:ascii="Times New Roman" w:eastAsia="Times New Roman" w:hAnsi="Times New Roman" w:cs="Times New Roman"/>
                <w:i/>
              </w:rPr>
              <w:t> частини третьої статті 22 Закону України «Про публічні закупівлі» вимогам до учасника відповідно до законодавства.</w:t>
            </w:r>
          </w:p>
          <w:p w:rsidR="00FF7E7F" w:rsidRPr="009E31B7" w:rsidRDefault="00FF7E7F" w:rsidP="00EF6EC5">
            <w:pPr>
              <w:spacing w:after="0" w:line="240" w:lineRule="auto"/>
              <w:jc w:val="both"/>
              <w:rPr>
                <w:rFonts w:ascii="Times New Roman" w:eastAsia="Times New Roman" w:hAnsi="Times New Roman" w:cs="Times New Roman"/>
                <w:lang w:val="uk-UA" w:eastAsia="uk-UA"/>
              </w:rPr>
            </w:pPr>
          </w:p>
        </w:tc>
      </w:tr>
      <w:tr w:rsidR="009E31B7" w:rsidRPr="00D66A79" w:rsidTr="00E62EDE">
        <w:trPr>
          <w:trHeight w:val="400"/>
          <w:jc w:val="center"/>
        </w:trPr>
        <w:tc>
          <w:tcPr>
            <w:tcW w:w="576" w:type="dxa"/>
          </w:tcPr>
          <w:p w:rsidR="009E31B7" w:rsidRPr="009E31B7" w:rsidRDefault="009E31B7"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2</w:t>
            </w:r>
          </w:p>
        </w:tc>
        <w:tc>
          <w:tcPr>
            <w:tcW w:w="2935" w:type="dxa"/>
          </w:tcPr>
          <w:p w:rsidR="009E31B7" w:rsidRPr="009E31B7" w:rsidRDefault="009E31B7" w:rsidP="000E356E">
            <w:pPr>
              <w:pStyle w:val="12"/>
              <w:widowControl w:val="0"/>
              <w:spacing w:line="240" w:lineRule="auto"/>
              <w:jc w:val="both"/>
              <w:rPr>
                <w:b/>
                <w:lang w:val="uk-UA"/>
              </w:rPr>
            </w:pPr>
            <w:r w:rsidRPr="009E31B7">
              <w:rPr>
                <w:rFonts w:ascii="Times New Roman" w:eastAsia="Times New Roman" w:hAnsi="Times New Roman" w:cs="Times New Roman"/>
                <w:b/>
                <w:lang w:val="uk-UA"/>
              </w:rPr>
              <w:t>Забезпечення тендерної пропозиції</w:t>
            </w:r>
          </w:p>
        </w:tc>
        <w:tc>
          <w:tcPr>
            <w:tcW w:w="6626" w:type="dxa"/>
            <w:vAlign w:val="center"/>
          </w:tcPr>
          <w:p w:rsidR="009E31B7" w:rsidRPr="00A80665" w:rsidRDefault="009E31B7" w:rsidP="00C74B81">
            <w:pPr>
              <w:ind w:right="120"/>
              <w:contextualSpacing/>
              <w:jc w:val="both"/>
              <w:rPr>
                <w:rFonts w:ascii="Times New Roman" w:hAnsi="Times New Roman" w:cs="Times New Roman"/>
                <w:color w:val="000000"/>
                <w:highlight w:val="green"/>
                <w:lang w:val="uk-UA"/>
              </w:rPr>
            </w:pPr>
            <w:r w:rsidRPr="00671DB3">
              <w:rPr>
                <w:rFonts w:ascii="Times New Roman" w:hAnsi="Times New Roman" w:cs="Times New Roman"/>
                <w:b/>
                <w:bCs/>
                <w:color w:val="000000"/>
                <w:lang w:val="uk-UA"/>
              </w:rPr>
              <w:t>Забезпечення тендерної пропозиції не вимагається</w:t>
            </w:r>
          </w:p>
        </w:tc>
      </w:tr>
      <w:tr w:rsidR="009E31B7" w:rsidRPr="00D66A79" w:rsidTr="00E62EDE">
        <w:trPr>
          <w:trHeight w:val="520"/>
          <w:jc w:val="center"/>
        </w:trPr>
        <w:tc>
          <w:tcPr>
            <w:tcW w:w="576" w:type="dxa"/>
          </w:tcPr>
          <w:p w:rsidR="009E31B7" w:rsidRPr="009E31B7" w:rsidRDefault="009E31B7"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9E31B7" w:rsidRPr="009E31B7" w:rsidRDefault="009E31B7"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9E31B7" w:rsidRPr="00A80665" w:rsidRDefault="009E31B7" w:rsidP="00C74B81">
            <w:pPr>
              <w:pBdr>
                <w:top w:val="nil"/>
                <w:left w:val="nil"/>
                <w:bottom w:val="nil"/>
                <w:right w:val="nil"/>
                <w:between w:val="nil"/>
              </w:pBdr>
              <w:ind w:right="120"/>
              <w:rPr>
                <w:rFonts w:ascii="Times New Roman" w:hAnsi="Times New Roman" w:cs="Times New Roman"/>
                <w:strike/>
                <w:color w:val="FF0000"/>
                <w:highlight w:val="green"/>
                <w:lang w:val="uk-UA"/>
              </w:rPr>
            </w:pPr>
            <w:bookmarkStart w:id="9" w:name="h.2et92p0" w:colFirst="0" w:colLast="0"/>
            <w:bookmarkEnd w:id="9"/>
            <w:r w:rsidRPr="000D76C1">
              <w:rPr>
                <w:rFonts w:ascii="Times New Roman" w:hAnsi="Times New Roman" w:cs="Times New Roman"/>
                <w:b/>
                <w:bCs/>
                <w:color w:val="000000"/>
                <w:lang w:val="uk-UA"/>
              </w:rPr>
              <w:t>Не передбачається</w:t>
            </w:r>
          </w:p>
        </w:tc>
      </w:tr>
      <w:tr w:rsidR="00FF7E7F" w:rsidRPr="00B755D4" w:rsidTr="00E62EDE">
        <w:trPr>
          <w:trHeight w:val="553"/>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 xml:space="preserve">Строк, протягом якого тендерні пропозиції є </w:t>
            </w:r>
            <w:r w:rsidRPr="009E31B7">
              <w:rPr>
                <w:rFonts w:ascii="Times New Roman" w:eastAsia="Times New Roman" w:hAnsi="Times New Roman" w:cs="Times New Roman"/>
                <w:b/>
                <w:lang w:val="uk-UA"/>
              </w:rPr>
              <w:lastRenderedPageBreak/>
              <w:t>дійсними</w:t>
            </w:r>
          </w:p>
        </w:tc>
        <w:tc>
          <w:tcPr>
            <w:tcW w:w="6626" w:type="dxa"/>
          </w:tcPr>
          <w:p w:rsidR="000109F0" w:rsidRPr="00A80665" w:rsidRDefault="000109F0" w:rsidP="000109F0">
            <w:pPr>
              <w:spacing w:after="0" w:line="240" w:lineRule="auto"/>
              <w:jc w:val="both"/>
              <w:rPr>
                <w:rFonts w:ascii="Times New Roman" w:hAnsi="Times New Roman" w:cs="Times New Roman"/>
                <w:lang w:val="uk-UA"/>
              </w:rPr>
            </w:pPr>
            <w:r w:rsidRPr="00A80665">
              <w:rPr>
                <w:rFonts w:ascii="Times New Roman" w:hAnsi="Times New Roman" w:cs="Times New Roman"/>
                <w:lang w:val="uk-UA"/>
              </w:rPr>
              <w:lastRenderedPageBreak/>
              <w:t xml:space="preserve">Тендерні пропозиції залишаються дійсними протягом </w:t>
            </w:r>
            <w:r>
              <w:rPr>
                <w:rFonts w:ascii="Times New Roman" w:hAnsi="Times New Roman" w:cs="Times New Roman"/>
                <w:b/>
                <w:bCs/>
                <w:lang w:val="uk-UA"/>
              </w:rPr>
              <w:t>9</w:t>
            </w:r>
            <w:r w:rsidRPr="00A80665">
              <w:rPr>
                <w:rFonts w:ascii="Times New Roman" w:hAnsi="Times New Roman" w:cs="Times New Roman"/>
                <w:b/>
                <w:bCs/>
                <w:lang w:val="uk-UA"/>
              </w:rPr>
              <w:t>0 днів</w:t>
            </w:r>
            <w:r w:rsidRPr="00A80665">
              <w:rPr>
                <w:rFonts w:ascii="Times New Roman" w:hAnsi="Times New Roman" w:cs="Times New Roman"/>
                <w:lang w:val="uk-UA"/>
              </w:rPr>
              <w:t xml:space="preserve"> із дати кінцевого строку подання тендерних пропозицій. Строк дії </w:t>
            </w:r>
            <w:r w:rsidRPr="00A80665">
              <w:rPr>
                <w:rFonts w:ascii="Times New Roman" w:hAnsi="Times New Roman" w:cs="Times New Roman"/>
                <w:lang w:val="uk-UA"/>
              </w:rPr>
              <w:lastRenderedPageBreak/>
              <w:t>тендерних пропозицій у разі необхідності може бути продовжений.</w:t>
            </w:r>
          </w:p>
          <w:p w:rsidR="000109F0" w:rsidRPr="00A80665" w:rsidRDefault="000109F0" w:rsidP="000109F0">
            <w:pPr>
              <w:spacing w:after="0" w:line="240" w:lineRule="auto"/>
              <w:jc w:val="both"/>
              <w:rPr>
                <w:rFonts w:ascii="Times New Roman" w:hAnsi="Times New Roman" w:cs="Times New Roman"/>
                <w:lang w:val="uk-UA"/>
              </w:rPr>
            </w:pPr>
            <w:r w:rsidRPr="00A80665">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109F0" w:rsidRPr="00A80665" w:rsidRDefault="000109F0" w:rsidP="000109F0">
            <w:pPr>
              <w:spacing w:after="0" w:line="240" w:lineRule="auto"/>
              <w:jc w:val="both"/>
              <w:rPr>
                <w:rFonts w:ascii="Times New Roman" w:hAnsi="Times New Roman" w:cs="Times New Roman"/>
                <w:u w:val="single"/>
                <w:lang w:val="uk-UA"/>
              </w:rPr>
            </w:pPr>
            <w:r w:rsidRPr="00A80665">
              <w:rPr>
                <w:rFonts w:ascii="Times New Roman" w:hAnsi="Times New Roman" w:cs="Times New Roman"/>
                <w:u w:val="single"/>
                <w:lang w:val="uk-UA"/>
              </w:rPr>
              <w:t>Учасник має право:</w:t>
            </w:r>
          </w:p>
          <w:p w:rsidR="000109F0" w:rsidRPr="00A80665" w:rsidRDefault="000109F0" w:rsidP="000109F0">
            <w:pPr>
              <w:spacing w:after="0" w:line="240" w:lineRule="auto"/>
              <w:jc w:val="both"/>
              <w:rPr>
                <w:rFonts w:ascii="Times New Roman" w:hAnsi="Times New Roman" w:cs="Times New Roman"/>
                <w:lang w:val="uk-UA"/>
              </w:rPr>
            </w:pPr>
            <w:r w:rsidRPr="00A80665">
              <w:rPr>
                <w:rFonts w:ascii="Times New Roman" w:hAnsi="Times New Roman" w:cs="Times New Roman"/>
                <w:lang w:val="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0109F0" w:rsidRPr="00A80665" w:rsidRDefault="000109F0" w:rsidP="000109F0">
            <w:pPr>
              <w:spacing w:after="0" w:line="240" w:lineRule="auto"/>
              <w:jc w:val="both"/>
              <w:rPr>
                <w:rFonts w:ascii="Times New Roman" w:hAnsi="Times New Roman" w:cs="Times New Roman"/>
                <w:lang w:val="uk-UA"/>
              </w:rPr>
            </w:pPr>
            <w:r w:rsidRPr="00A80665">
              <w:rPr>
                <w:rFonts w:ascii="Times New Roman" w:hAnsi="Times New Roman" w:cs="Times New Roman"/>
                <w:lang w:val="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rsidR="00FF7E7F" w:rsidRPr="009E31B7" w:rsidRDefault="000109F0" w:rsidP="000109F0">
            <w:pPr>
              <w:pStyle w:val="12"/>
              <w:widowControl w:val="0"/>
              <w:spacing w:line="240" w:lineRule="auto"/>
              <w:ind w:right="113"/>
              <w:jc w:val="both"/>
              <w:rPr>
                <w:rFonts w:ascii="Times New Roman" w:eastAsia="Times New Roman" w:hAnsi="Times New Roman" w:cs="Times New Roman"/>
                <w:lang w:val="uk-UA" w:eastAsia="uk-UA"/>
              </w:rPr>
            </w:pPr>
            <w:r w:rsidRPr="00A80665">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7E7F" w:rsidRPr="00B755D4" w:rsidTr="00E62EDE">
        <w:trPr>
          <w:trHeight w:val="1009"/>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5</w:t>
            </w:r>
          </w:p>
        </w:tc>
        <w:tc>
          <w:tcPr>
            <w:tcW w:w="2935" w:type="dxa"/>
          </w:tcPr>
          <w:p w:rsidR="00FF7E7F" w:rsidRPr="009E31B7" w:rsidRDefault="00FF7E7F" w:rsidP="002E5F9C">
            <w:pPr>
              <w:widowControl w:val="0"/>
              <w:spacing w:after="0" w:line="240" w:lineRule="auto"/>
              <w:contextualSpacing/>
              <w:rPr>
                <w:rFonts w:ascii="Times New Roman" w:eastAsia="Times New Roman" w:hAnsi="Times New Roman"/>
                <w:b/>
                <w:lang w:val="uk-UA"/>
              </w:rPr>
            </w:pPr>
            <w:r w:rsidRPr="009E31B7">
              <w:rPr>
                <w:rFonts w:ascii="Times New Roman" w:eastAsia="Times New Roman" w:hAnsi="Times New Roman" w:cs="Times New Roman"/>
                <w:b/>
                <w:color w:val="000000"/>
              </w:rPr>
              <w:t>Кваліфікаційні критерії до учасниківта вимоги, згідно  з пунктом 28  та пунктом 44  Особливостей*</w:t>
            </w:r>
          </w:p>
          <w:p w:rsidR="00FF7E7F" w:rsidRPr="009E31B7" w:rsidRDefault="00FF7E7F" w:rsidP="002E5F9C">
            <w:pPr>
              <w:widowControl w:val="0"/>
              <w:spacing w:after="0" w:line="240" w:lineRule="auto"/>
              <w:contextualSpacing/>
              <w:rPr>
                <w:rFonts w:ascii="Times New Roman" w:eastAsia="Times New Roman" w:hAnsi="Times New Roman"/>
                <w:b/>
                <w:lang w:val="uk-UA"/>
              </w:rPr>
            </w:pPr>
          </w:p>
          <w:p w:rsidR="00FF7E7F" w:rsidRPr="009E31B7" w:rsidRDefault="00FF7E7F" w:rsidP="00BA2201">
            <w:pPr>
              <w:widowControl w:val="0"/>
              <w:spacing w:after="0" w:line="240" w:lineRule="auto"/>
              <w:contextualSpacing/>
              <w:rPr>
                <w:b/>
                <w:lang w:val="uk-UA"/>
              </w:rPr>
            </w:pPr>
          </w:p>
        </w:tc>
        <w:tc>
          <w:tcPr>
            <w:tcW w:w="6626" w:type="dxa"/>
          </w:tcPr>
          <w:p w:rsidR="00FF7E7F" w:rsidRPr="009E31B7" w:rsidRDefault="00FF7E7F" w:rsidP="008206EA">
            <w:pPr>
              <w:pStyle w:val="12"/>
              <w:widowControl w:val="0"/>
              <w:spacing w:line="240" w:lineRule="auto"/>
              <w:ind w:right="113" w:firstLine="388"/>
              <w:jc w:val="both"/>
              <w:rPr>
                <w:rFonts w:ascii="Times New Roman" w:hAnsi="Times New Roman" w:cs="Times New Roman"/>
                <w:lang w:val="uk-UA"/>
              </w:rPr>
            </w:pPr>
            <w:r w:rsidRPr="009E31B7">
              <w:rPr>
                <w:rFonts w:ascii="Times New Roman" w:hAnsi="Times New Roman" w:cs="Times New Roman"/>
                <w:lang w:val="uk-UA"/>
              </w:rPr>
              <w:t>Замовник установлює кваліфікаційні критерії відповідно до статті 16 Закону (</w:t>
            </w:r>
            <w:r w:rsidRPr="009E31B7">
              <w:rPr>
                <w:rFonts w:ascii="Times New Roman" w:hAnsi="Times New Roman" w:cs="Times New Roman"/>
                <w:b/>
                <w:lang w:val="uk-UA"/>
              </w:rPr>
              <w:t>Додаток 1</w:t>
            </w:r>
            <w:r w:rsidRPr="009E31B7">
              <w:rPr>
                <w:rFonts w:ascii="Times New Roman" w:hAnsi="Times New Roman" w:cs="Times New Roman"/>
                <w:lang w:val="uk-UA"/>
              </w:rPr>
              <w:t>).</w:t>
            </w:r>
          </w:p>
          <w:p w:rsidR="00FF7E7F" w:rsidRPr="009E31B7" w:rsidRDefault="00FF7E7F" w:rsidP="008206EA">
            <w:pPr>
              <w:pStyle w:val="12"/>
              <w:widowControl w:val="0"/>
              <w:spacing w:line="240" w:lineRule="auto"/>
              <w:ind w:right="113" w:firstLine="388"/>
              <w:jc w:val="both"/>
              <w:rPr>
                <w:rFonts w:ascii="Times New Roman" w:eastAsia="Times New Roman" w:hAnsi="Times New Roman" w:cs="Times New Roman"/>
                <w:lang w:val="uk-UA" w:eastAsia="uk-UA"/>
              </w:rPr>
            </w:pPr>
          </w:p>
          <w:p w:rsidR="00FF7E7F" w:rsidRPr="009E31B7" w:rsidRDefault="00FF7E7F" w:rsidP="008206EA">
            <w:pPr>
              <w:widowControl w:val="0"/>
              <w:spacing w:after="0" w:line="240" w:lineRule="auto"/>
              <w:ind w:right="120"/>
              <w:jc w:val="both"/>
              <w:rPr>
                <w:rFonts w:ascii="Times New Roman" w:eastAsia="Times New Roman" w:hAnsi="Times New Roman" w:cs="Times New Roman"/>
                <w:lang w:val="uk-UA"/>
              </w:rPr>
            </w:pPr>
            <w:r w:rsidRPr="009E31B7">
              <w:rPr>
                <w:rFonts w:ascii="Times New Roman" w:eastAsia="Times New Roman" w:hAnsi="Times New Roman" w:cs="Times New Roman"/>
                <w:lang w:val="uk-UA" w:eastAsia="uk-UA"/>
              </w:rPr>
              <w:t xml:space="preserve">Підстави для відмови в участі у процедурі закупівлі встановлені статтею 44 Особливостей  та спосіб підтвердження відповідності учасників викладений у </w:t>
            </w:r>
            <w:r w:rsidRPr="009E31B7">
              <w:rPr>
                <w:rFonts w:ascii="Times New Roman" w:eastAsia="Times New Roman" w:hAnsi="Times New Roman" w:cs="Times New Roman"/>
                <w:b/>
                <w:lang w:val="uk-UA" w:eastAsia="uk-UA"/>
              </w:rPr>
              <w:t>Додатку  1</w:t>
            </w:r>
            <w:r w:rsidRPr="009E31B7">
              <w:rPr>
                <w:rFonts w:ascii="Times New Roman" w:eastAsia="Times New Roman" w:hAnsi="Times New Roman" w:cs="Times New Roman"/>
              </w:rPr>
              <w:t xml:space="preserve">до цієї тендерної документації. </w:t>
            </w:r>
          </w:p>
          <w:p w:rsidR="00FF7E7F" w:rsidRPr="009E31B7" w:rsidRDefault="00FF7E7F" w:rsidP="008206EA">
            <w:pPr>
              <w:widowControl w:val="0"/>
              <w:spacing w:after="0" w:line="240" w:lineRule="auto"/>
              <w:ind w:right="120"/>
              <w:jc w:val="both"/>
              <w:rPr>
                <w:rFonts w:ascii="Times New Roman" w:eastAsia="Times New Roman" w:hAnsi="Times New Roman" w:cs="Times New Roman"/>
                <w:lang w:val="uk-UA"/>
              </w:rPr>
            </w:pPr>
          </w:p>
          <w:p w:rsidR="00FF7E7F" w:rsidRPr="009E31B7" w:rsidRDefault="00FF7E7F" w:rsidP="008206EA">
            <w:pPr>
              <w:widowControl w:val="0"/>
              <w:spacing w:after="0" w:line="240" w:lineRule="auto"/>
              <w:ind w:right="120"/>
              <w:jc w:val="both"/>
              <w:rPr>
                <w:rFonts w:ascii="Times New Roman" w:eastAsia="Times New Roman" w:hAnsi="Times New Roman" w:cs="Times New Roman"/>
                <w:b/>
              </w:rPr>
            </w:pPr>
            <w:r w:rsidRPr="009E31B7">
              <w:rPr>
                <w:rFonts w:ascii="Times New Roman" w:eastAsia="Times New Roman" w:hAnsi="Times New Roman" w:cs="Times New Roman"/>
                <w:b/>
              </w:rPr>
              <w:t>Підстави, визначені пунктом 44 Особливостей*.</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2)</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3)</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4)</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6) керівник учасника процедури закупівлі був засуджений за </w:t>
            </w:r>
            <w:r w:rsidRPr="009E31B7">
              <w:rPr>
                <w:rFonts w:ascii="Times New Roman" w:eastAsia="Times New Roman" w:hAnsi="Times New Roman" w:cs="Times New Roman"/>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9)</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14495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перевищує20 млн. гривень(у тому числі за лотом);</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11)</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C74B81"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74B81">
              <w:rPr>
                <w:rFonts w:ascii="Times New Roman" w:eastAsia="Times New Roman" w:hAnsi="Times New Roman" w:cs="Times New Roman"/>
                <w:lang w:val="uk-UA"/>
              </w:rPr>
              <w:t>12)</w:t>
            </w:r>
            <w:r w:rsidRPr="009E31B7">
              <w:rPr>
                <w:rFonts w:ascii="Times New Roman" w:eastAsia="Times New Roman" w:hAnsi="Times New Roman" w:cs="Times New Roman"/>
              </w:rPr>
              <w:t> </w:t>
            </w:r>
            <w:r w:rsidRPr="00C74B81">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7E7F" w:rsidRPr="009E31B7" w:rsidRDefault="00FF7E7F" w:rsidP="008206E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FF7E7F" w:rsidRPr="009E31B7" w:rsidRDefault="00FF7E7F" w:rsidP="008206EA">
            <w:pPr>
              <w:pStyle w:val="12"/>
              <w:widowControl w:val="0"/>
              <w:spacing w:line="240" w:lineRule="auto"/>
              <w:ind w:right="113" w:firstLine="388"/>
              <w:jc w:val="both"/>
              <w:rPr>
                <w:rFonts w:ascii="Times New Roman" w:hAnsi="Times New Roman" w:cs="Times New Roman"/>
                <w:lang w:val="uk-UA"/>
              </w:rPr>
            </w:pPr>
            <w:r w:rsidRPr="00C74B81">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C74B81">
              <w:rPr>
                <w:rFonts w:ascii="Times New Roman" w:eastAsia="Times New Roman" w:hAnsi="Times New Roman" w:cs="Times New Roman"/>
                <w:highlight w:val="white"/>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D66A79" w:rsidTr="00C74B81">
        <w:trPr>
          <w:trHeight w:val="55"/>
          <w:jc w:val="center"/>
        </w:trPr>
        <w:tc>
          <w:tcPr>
            <w:tcW w:w="576" w:type="dxa"/>
          </w:tcPr>
          <w:p w:rsidR="0052461A" w:rsidRPr="009E31B7" w:rsidRDefault="0052461A"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52461A" w:rsidRPr="009E31B7" w:rsidRDefault="0052461A"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A80665" w:rsidRDefault="0052461A" w:rsidP="00C74B81">
            <w:pPr>
              <w:jc w:val="both"/>
              <w:rPr>
                <w:rFonts w:ascii="Times New Roman" w:hAnsi="Times New Roman" w:cs="Times New Roman"/>
                <w:lang w:val="uk-UA"/>
              </w:rPr>
            </w:pPr>
            <w:r w:rsidRPr="00A80665">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80665">
              <w:rPr>
                <w:rFonts w:ascii="Times New Roman" w:hAnsi="Times New Roman" w:cs="Times New Roman"/>
                <w:b/>
                <w:bCs/>
                <w:i/>
                <w:iCs/>
                <w:lang w:val="uk-UA"/>
              </w:rPr>
              <w:t xml:space="preserve">Додатку </w:t>
            </w:r>
            <w:r>
              <w:rPr>
                <w:rFonts w:ascii="Times New Roman" w:hAnsi="Times New Roman" w:cs="Times New Roman"/>
                <w:b/>
                <w:bCs/>
                <w:i/>
                <w:iCs/>
                <w:lang w:val="uk-UA"/>
              </w:rPr>
              <w:t xml:space="preserve">2 </w:t>
            </w:r>
            <w:r w:rsidRPr="00A80665">
              <w:rPr>
                <w:rFonts w:ascii="Times New Roman" w:hAnsi="Times New Roman" w:cs="Times New Roman"/>
                <w:lang w:val="uk-UA"/>
              </w:rPr>
              <w:t xml:space="preserve"> до цієї тендерної документації.</w:t>
            </w:r>
          </w:p>
          <w:p w:rsidR="0052461A" w:rsidRPr="00A80665" w:rsidRDefault="0052461A" w:rsidP="00C74B81">
            <w:pPr>
              <w:jc w:val="both"/>
              <w:rPr>
                <w:rFonts w:ascii="Times New Roman" w:hAnsi="Times New Roman" w:cs="Times New Roman"/>
                <w:color w:val="FF0000"/>
                <w:lang w:val="uk-UA"/>
              </w:rPr>
            </w:pPr>
            <w:r w:rsidRPr="00A80665">
              <w:rPr>
                <w:rFonts w:ascii="Times New Roman" w:hAnsi="Times New Roman" w:cs="Times New Roman"/>
                <w:lang w:val="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52461A" w:rsidRPr="00D66A79" w:rsidTr="00C74B81">
        <w:trPr>
          <w:trHeight w:val="225"/>
          <w:jc w:val="center"/>
        </w:trPr>
        <w:tc>
          <w:tcPr>
            <w:tcW w:w="576" w:type="dxa"/>
          </w:tcPr>
          <w:p w:rsidR="0052461A" w:rsidRPr="009E31B7" w:rsidRDefault="0052461A" w:rsidP="000E356E">
            <w:pPr>
              <w:pStyle w:val="12"/>
              <w:widowControl w:val="0"/>
              <w:spacing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en-US"/>
              </w:rPr>
              <w:t>7</w:t>
            </w:r>
          </w:p>
        </w:tc>
        <w:tc>
          <w:tcPr>
            <w:tcW w:w="2935" w:type="dxa"/>
            <w:vAlign w:val="center"/>
          </w:tcPr>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
                <w:lang w:val="uk-UA"/>
              </w:rPr>
              <w:t xml:space="preserve">Інформація про субпідрядника/ співвиконавця </w:t>
            </w:r>
          </w:p>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Cs/>
                <w:i/>
                <w:iCs/>
                <w:color w:val="000000"/>
                <w:lang w:val="uk-UA"/>
              </w:rPr>
              <w:t>(у разі закупівлі робіт чи послуг)</w:t>
            </w:r>
          </w:p>
        </w:tc>
        <w:tc>
          <w:tcPr>
            <w:tcW w:w="6626" w:type="dxa"/>
          </w:tcPr>
          <w:p w:rsidR="0052461A" w:rsidRPr="009E31B7" w:rsidRDefault="0052461A" w:rsidP="00927E23">
            <w:pPr>
              <w:pStyle w:val="12"/>
              <w:widowControl w:val="0"/>
              <w:spacing w:line="240" w:lineRule="atLeast"/>
              <w:ind w:firstLine="386"/>
              <w:jc w:val="both"/>
              <w:rPr>
                <w:rFonts w:ascii="Times New Roman" w:eastAsia="Times New Roman" w:hAnsi="Times New Roman" w:cs="Times New Roman"/>
                <w:lang w:val="uk-UA" w:eastAsia="uk-UA"/>
              </w:rPr>
            </w:pPr>
            <w:r w:rsidRPr="009E31B7">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FF7E7F" w:rsidRPr="00A85351" w:rsidTr="00E62EDE">
        <w:trPr>
          <w:trHeight w:val="412"/>
          <w:jc w:val="center"/>
        </w:trPr>
        <w:tc>
          <w:tcPr>
            <w:tcW w:w="576" w:type="dxa"/>
          </w:tcPr>
          <w:p w:rsidR="00FF7E7F" w:rsidRPr="009E31B7" w:rsidRDefault="00FF7E7F" w:rsidP="000E356E">
            <w:pPr>
              <w:pStyle w:val="12"/>
              <w:widowControl w:val="0"/>
              <w:spacing w:line="240" w:lineRule="auto"/>
              <w:rPr>
                <w:rFonts w:ascii="Times New Roman" w:hAnsi="Times New Roman" w:cs="Times New Roman"/>
                <w:lang w:val="uk-UA"/>
              </w:rPr>
            </w:pPr>
            <w:r w:rsidRPr="009E31B7">
              <w:rPr>
                <w:rFonts w:ascii="Times New Roman" w:hAnsi="Times New Roman" w:cs="Times New Roman"/>
                <w:lang w:val="uk-UA"/>
              </w:rPr>
              <w:t>8</w:t>
            </w:r>
          </w:p>
        </w:tc>
        <w:tc>
          <w:tcPr>
            <w:tcW w:w="2935" w:type="dxa"/>
          </w:tcPr>
          <w:p w:rsidR="00FF7E7F" w:rsidRPr="009E31B7" w:rsidRDefault="00FF7E7F" w:rsidP="000E356E">
            <w:pPr>
              <w:pStyle w:val="12"/>
              <w:widowControl w:val="0"/>
              <w:spacing w:line="240" w:lineRule="auto"/>
              <w:ind w:right="113"/>
              <w:rPr>
                <w:b/>
              </w:rPr>
            </w:pPr>
            <w:r w:rsidRPr="009E31B7">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9E31B7" w:rsidRDefault="00FF7E7F" w:rsidP="00D147F8">
            <w:pPr>
              <w:pStyle w:val="12"/>
              <w:widowControl w:val="0"/>
              <w:spacing w:line="240" w:lineRule="auto"/>
              <w:ind w:right="113" w:firstLine="388"/>
              <w:jc w:val="both"/>
              <w:rPr>
                <w:rFonts w:ascii="Times New Roman" w:eastAsia="Times New Roman" w:hAnsi="Times New Roman" w:cs="Times New Roman"/>
                <w:lang w:val="uk-UA"/>
              </w:rPr>
            </w:pPr>
            <w:r w:rsidRPr="009E31B7">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A85351" w:rsidTr="00E62EDE">
        <w:trPr>
          <w:trHeight w:val="179"/>
          <w:jc w:val="center"/>
        </w:trPr>
        <w:tc>
          <w:tcPr>
            <w:tcW w:w="576" w:type="dxa"/>
          </w:tcPr>
          <w:p w:rsidR="00FF7E7F" w:rsidRPr="00F75218" w:rsidRDefault="00FF7E7F" w:rsidP="00927E23">
            <w:pPr>
              <w:pStyle w:val="12"/>
              <w:widowControl w:val="0"/>
              <w:spacing w:line="240" w:lineRule="auto"/>
              <w:rPr>
                <w:rFonts w:ascii="Times New Roman" w:eastAsia="Times New Roman" w:hAnsi="Times New Roman" w:cs="Times New Roman"/>
                <w:color w:val="auto"/>
                <w:lang w:val="uk-UA"/>
              </w:rPr>
            </w:pPr>
            <w:r w:rsidRPr="00F75218">
              <w:rPr>
                <w:rFonts w:ascii="Times New Roman" w:eastAsia="Times New Roman" w:hAnsi="Times New Roman" w:cs="Times New Roman"/>
                <w:color w:val="auto"/>
                <w:lang w:val="uk-UA"/>
              </w:rPr>
              <w:t>8</w:t>
            </w:r>
          </w:p>
        </w:tc>
        <w:tc>
          <w:tcPr>
            <w:tcW w:w="2935" w:type="dxa"/>
          </w:tcPr>
          <w:p w:rsidR="00FF7E7F" w:rsidRPr="00F75218" w:rsidRDefault="00FF7E7F" w:rsidP="00927E23">
            <w:pPr>
              <w:spacing w:after="0" w:line="240" w:lineRule="auto"/>
              <w:rPr>
                <w:rFonts w:ascii="Times New Roman" w:eastAsia="Times New Roman" w:hAnsi="Times New Roman" w:cs="Times New Roman"/>
                <w:lang w:eastAsia="uk-UA"/>
              </w:rPr>
            </w:pPr>
            <w:r w:rsidRPr="00F75218">
              <w:rPr>
                <w:rFonts w:ascii="Times New Roman" w:eastAsia="Times New Roman" w:hAnsi="Times New Roman" w:cs="Times New Roman"/>
                <w:lang w:eastAsia="uk-UA"/>
              </w:rPr>
              <w:t>Ступень локалізації виробництва</w:t>
            </w:r>
          </w:p>
        </w:tc>
        <w:tc>
          <w:tcPr>
            <w:tcW w:w="6626" w:type="dxa"/>
          </w:tcPr>
          <w:p w:rsidR="00FF7E7F" w:rsidRPr="00F75218" w:rsidRDefault="00FF7E7F" w:rsidP="00927E23">
            <w:pPr>
              <w:spacing w:after="0" w:line="240" w:lineRule="auto"/>
              <w:jc w:val="both"/>
              <w:rPr>
                <w:rFonts w:ascii="Times New Roman" w:eastAsia="Times New Roman" w:hAnsi="Times New Roman" w:cs="Times New Roman"/>
                <w:lang w:val="uk-UA" w:eastAsia="uk-UA"/>
              </w:rPr>
            </w:pPr>
            <w:r w:rsidRPr="00F75218">
              <w:rPr>
                <w:rFonts w:ascii="Times New Roman" w:eastAsia="Times New Roman" w:hAnsi="Times New Roman" w:cs="Times New Roman"/>
                <w:lang w:eastAsia="uk-UA"/>
              </w:rPr>
              <w:t>Не застосовується </w:t>
            </w:r>
          </w:p>
        </w:tc>
      </w:tr>
      <w:tr w:rsidR="00FF7E7F" w:rsidRPr="00D66A79" w:rsidTr="00E62EDE">
        <w:trPr>
          <w:trHeight w:val="273"/>
          <w:jc w:val="center"/>
        </w:trPr>
        <w:tc>
          <w:tcPr>
            <w:tcW w:w="10137" w:type="dxa"/>
            <w:gridSpan w:val="3"/>
            <w:vAlign w:val="center"/>
          </w:tcPr>
          <w:p w:rsidR="00FF7E7F" w:rsidRPr="009E31B7" w:rsidRDefault="00FF7E7F" w:rsidP="0052461A">
            <w:pPr>
              <w:pStyle w:val="12"/>
              <w:widowControl w:val="0"/>
              <w:spacing w:line="240" w:lineRule="auto"/>
              <w:ind w:left="34" w:right="113" w:hanging="23"/>
              <w:jc w:val="center"/>
              <w:rPr>
                <w:b/>
                <w:i/>
                <w:lang w:val="uk-UA"/>
              </w:rPr>
            </w:pPr>
            <w:r w:rsidRPr="009E31B7">
              <w:rPr>
                <w:rFonts w:ascii="Times New Roman" w:eastAsia="Times New Roman" w:hAnsi="Times New Roman" w:cs="Times New Roman"/>
                <w:b/>
                <w:i/>
                <w:lang w:val="uk-UA"/>
              </w:rPr>
              <w:t xml:space="preserve">Розділ </w:t>
            </w:r>
            <w:r w:rsidR="0052461A">
              <w:rPr>
                <w:rFonts w:ascii="Times New Roman" w:eastAsia="Times New Roman" w:hAnsi="Times New Roman" w:cs="Times New Roman"/>
                <w:b/>
                <w:i/>
                <w:lang w:val="en-US"/>
              </w:rPr>
              <w:t>IV</w:t>
            </w:r>
            <w:r w:rsidRPr="009E31B7">
              <w:rPr>
                <w:rFonts w:ascii="Times New Roman" w:eastAsia="Times New Roman" w:hAnsi="Times New Roman" w:cs="Times New Roman"/>
                <w:b/>
                <w:i/>
                <w:lang w:val="uk-UA"/>
              </w:rPr>
              <w:t>. Подання та розкриття тендерної пропозиції</w:t>
            </w:r>
          </w:p>
        </w:tc>
      </w:tr>
      <w:tr w:rsidR="00FF7E7F" w:rsidRPr="00A8535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C74B81" w:rsidRDefault="00FF7E7F" w:rsidP="0052461A">
            <w:pPr>
              <w:pStyle w:val="12"/>
              <w:widowControl w:val="0"/>
              <w:spacing w:line="240" w:lineRule="auto"/>
              <w:ind w:right="113"/>
              <w:jc w:val="both"/>
              <w:rPr>
                <w:rFonts w:ascii="Times New Roman" w:eastAsia="Times New Roman" w:hAnsi="Times New Roman" w:cs="Times New Roman"/>
                <w:b/>
              </w:rPr>
            </w:pPr>
            <w:r w:rsidRPr="009E31B7">
              <w:rPr>
                <w:rFonts w:ascii="Times New Roman" w:eastAsia="Times New Roman" w:hAnsi="Times New Roman" w:cs="Times New Roman"/>
                <w:lang w:val="uk-UA"/>
              </w:rPr>
              <w:t>Кінцевий строк подання тендерних пропозицій:</w:t>
            </w:r>
          </w:p>
          <w:p w:rsidR="0052461A" w:rsidRPr="00C74B81" w:rsidRDefault="0052461A" w:rsidP="0052461A">
            <w:pPr>
              <w:pStyle w:val="12"/>
              <w:widowControl w:val="0"/>
              <w:spacing w:line="240" w:lineRule="auto"/>
              <w:ind w:right="113"/>
              <w:jc w:val="both"/>
              <w:rPr>
                <w:rFonts w:ascii="Times New Roman" w:eastAsia="Times New Roman" w:hAnsi="Times New Roman" w:cs="Times New Roman"/>
                <w:b/>
              </w:rPr>
            </w:pPr>
          </w:p>
          <w:p w:rsidR="00FF7E7F" w:rsidRPr="00C74B81" w:rsidRDefault="00EC4A45" w:rsidP="00D028C6">
            <w:pPr>
              <w:pStyle w:val="12"/>
              <w:widowControl w:val="0"/>
              <w:spacing w:line="240" w:lineRule="auto"/>
              <w:ind w:left="34" w:right="113" w:firstLine="425"/>
              <w:jc w:val="both"/>
              <w:rPr>
                <w:rFonts w:ascii="Times New Roman" w:eastAsia="Times New Roman" w:hAnsi="Times New Roman" w:cs="Times New Roman"/>
                <w:b/>
                <w:color w:val="auto"/>
                <w:u w:val="single"/>
              </w:rPr>
            </w:pPr>
            <w:r>
              <w:rPr>
                <w:rFonts w:ascii="Times New Roman" w:eastAsia="Times New Roman" w:hAnsi="Times New Roman" w:cs="Times New Roman"/>
                <w:b/>
                <w:color w:val="auto"/>
                <w:highlight w:val="yellow"/>
                <w:u w:val="single"/>
                <w:lang w:val="uk-UA"/>
              </w:rPr>
              <w:t>20</w:t>
            </w:r>
            <w:bookmarkStart w:id="10" w:name="_GoBack"/>
            <w:bookmarkEnd w:id="10"/>
            <w:r w:rsidR="00FF7E7F" w:rsidRPr="009E31B7">
              <w:rPr>
                <w:rFonts w:ascii="Times New Roman" w:eastAsia="Times New Roman" w:hAnsi="Times New Roman" w:cs="Times New Roman"/>
                <w:b/>
                <w:color w:val="auto"/>
                <w:highlight w:val="yellow"/>
                <w:u w:val="single"/>
                <w:lang w:val="uk-UA"/>
              </w:rPr>
              <w:t>.0</w:t>
            </w:r>
            <w:r w:rsidR="00F75218">
              <w:rPr>
                <w:rFonts w:ascii="Times New Roman" w:eastAsia="Times New Roman" w:hAnsi="Times New Roman" w:cs="Times New Roman"/>
                <w:b/>
                <w:color w:val="auto"/>
                <w:highlight w:val="yellow"/>
                <w:u w:val="single"/>
                <w:lang w:val="uk-UA"/>
              </w:rPr>
              <w:t>4</w:t>
            </w:r>
            <w:r w:rsidR="00FF7E7F" w:rsidRPr="009E31B7">
              <w:rPr>
                <w:rFonts w:ascii="Times New Roman" w:eastAsia="Times New Roman" w:hAnsi="Times New Roman" w:cs="Times New Roman"/>
                <w:b/>
                <w:color w:val="auto"/>
                <w:highlight w:val="yellow"/>
                <w:u w:val="single"/>
                <w:lang w:val="uk-UA"/>
              </w:rPr>
              <w:t xml:space="preserve">.2023 року </w:t>
            </w:r>
            <w:r w:rsidR="0052461A">
              <w:rPr>
                <w:rFonts w:ascii="Times New Roman" w:eastAsia="Times New Roman" w:hAnsi="Times New Roman" w:cs="Times New Roman"/>
                <w:b/>
                <w:color w:val="auto"/>
                <w:highlight w:val="yellow"/>
                <w:u w:val="single"/>
                <w:lang w:val="uk-UA"/>
              </w:rPr>
              <w:t>до  10:00 години за київським часом</w:t>
            </w:r>
            <w:r w:rsidR="00FF7E7F" w:rsidRPr="009E31B7">
              <w:rPr>
                <w:rFonts w:ascii="Times New Roman" w:eastAsia="Times New Roman" w:hAnsi="Times New Roman" w:cs="Times New Roman"/>
                <w:b/>
                <w:color w:val="auto"/>
                <w:highlight w:val="yellow"/>
                <w:u w:val="single"/>
                <w:lang w:val="uk-UA"/>
              </w:rPr>
              <w:t>.</w:t>
            </w:r>
          </w:p>
          <w:p w:rsidR="0052461A" w:rsidRDefault="0052461A" w:rsidP="0052461A">
            <w:pPr>
              <w:pStyle w:val="12"/>
              <w:widowControl w:val="0"/>
              <w:spacing w:line="240" w:lineRule="auto"/>
              <w:ind w:right="113"/>
              <w:jc w:val="both"/>
              <w:rPr>
                <w:rFonts w:ascii="Times New Roman" w:eastAsia="Times New Roman" w:hAnsi="Times New Roman" w:cs="Times New Roman"/>
                <w:b/>
                <w:color w:val="auto"/>
                <w:u w:val="single"/>
                <w:lang w:val="uk-UA"/>
              </w:rPr>
            </w:pPr>
          </w:p>
          <w:p w:rsidR="00FF7E7F" w:rsidRPr="009E31B7" w:rsidRDefault="00FF7E7F" w:rsidP="0052461A">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9E31B7" w:rsidRDefault="00FF7E7F" w:rsidP="0052461A">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9E31B7" w:rsidRDefault="00FF7E7F" w:rsidP="0052461A">
            <w:pPr>
              <w:widowControl w:val="0"/>
              <w:spacing w:after="0" w:line="240" w:lineRule="auto"/>
              <w:jc w:val="both"/>
              <w:rPr>
                <w:rFonts w:ascii="Times New Roman" w:eastAsia="Times New Roman" w:hAnsi="Times New Roman" w:cs="Times New Roman"/>
              </w:rPr>
            </w:pPr>
            <w:r w:rsidRPr="009E31B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D66A79"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Дата та час розкриття тендерної пропозиції</w:t>
            </w:r>
          </w:p>
        </w:tc>
        <w:tc>
          <w:tcPr>
            <w:tcW w:w="6626" w:type="dxa"/>
          </w:tcPr>
          <w:p w:rsidR="00FF7E7F" w:rsidRPr="009E31B7" w:rsidRDefault="00FF7E7F" w:rsidP="005F4591">
            <w:pPr>
              <w:spacing w:before="150" w:after="150" w:line="240" w:lineRule="auto"/>
              <w:jc w:val="both"/>
              <w:rPr>
                <w:rFonts w:ascii="Times New Roman" w:eastAsia="Times New Roman" w:hAnsi="Times New Roman"/>
                <w:lang w:val="uk-UA"/>
              </w:rPr>
            </w:pPr>
            <w:r w:rsidRPr="009E31B7">
              <w:rPr>
                <w:rFonts w:ascii="Times New Roman" w:eastAsia="Times New Roman" w:hAnsi="Times New Roman"/>
                <w:b/>
                <w:lang w:val="uk-UA"/>
              </w:rPr>
              <w:t>Відкриті торги проводяться без застосування електронного аукціону.</w:t>
            </w:r>
          </w:p>
          <w:p w:rsidR="00FF7E7F" w:rsidRPr="009E31B7" w:rsidRDefault="00FF7E7F" w:rsidP="000863B8">
            <w:pPr>
              <w:pStyle w:val="a3"/>
              <w:spacing w:before="0" w:after="0"/>
              <w:jc w:val="both"/>
              <w:rPr>
                <w:color w:val="000000" w:themeColor="text1"/>
                <w:sz w:val="22"/>
                <w:szCs w:val="22"/>
                <w:lang w:val="uk-UA"/>
              </w:rPr>
            </w:pPr>
            <w:r w:rsidRPr="009E31B7">
              <w:rPr>
                <w:color w:val="000000" w:themeColor="text1"/>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F7E7F" w:rsidRPr="009E31B7" w:rsidRDefault="00FF7E7F" w:rsidP="0058639E">
            <w:pPr>
              <w:spacing w:after="0"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uk-UA"/>
              </w:rPr>
              <w:t>Розкриття тендерних пропозицій відбув</w:t>
            </w:r>
            <w:r w:rsidR="0052461A">
              <w:rPr>
                <w:rFonts w:ascii="Times New Roman" w:eastAsia="Times New Roman" w:hAnsi="Times New Roman" w:cs="Times New Roman"/>
                <w:lang w:val="uk-UA"/>
              </w:rPr>
              <w:t>ається відповідно до пункту 36 О</w:t>
            </w:r>
            <w:r w:rsidRPr="009E31B7">
              <w:rPr>
                <w:rFonts w:ascii="Times New Roman" w:eastAsia="Times New Roman" w:hAnsi="Times New Roman" w:cs="Times New Roman"/>
                <w:lang w:val="uk-UA"/>
              </w:rPr>
              <w:t>собливостей.</w:t>
            </w:r>
          </w:p>
          <w:p w:rsidR="00FF7E7F" w:rsidRPr="009E31B7" w:rsidRDefault="00FF7E7F" w:rsidP="003F25F0">
            <w:pPr>
              <w:spacing w:after="0" w:line="240" w:lineRule="auto"/>
              <w:jc w:val="both"/>
              <w:rPr>
                <w:color w:val="323232"/>
              </w:rPr>
            </w:pPr>
          </w:p>
        </w:tc>
      </w:tr>
      <w:tr w:rsidR="00FF7E7F" w:rsidRPr="00D66A79" w:rsidTr="00E62EDE">
        <w:trPr>
          <w:trHeight w:val="199"/>
          <w:jc w:val="center"/>
        </w:trPr>
        <w:tc>
          <w:tcPr>
            <w:tcW w:w="10137" w:type="dxa"/>
            <w:gridSpan w:val="3"/>
          </w:tcPr>
          <w:p w:rsidR="00FF7E7F" w:rsidRPr="009E31B7" w:rsidRDefault="0052461A" w:rsidP="000E356E">
            <w:pPr>
              <w:pStyle w:val="12"/>
              <w:widowControl w:val="0"/>
              <w:spacing w:line="240" w:lineRule="auto"/>
              <w:ind w:right="113"/>
              <w:jc w:val="center"/>
              <w:rPr>
                <w:b/>
                <w:i/>
                <w:lang w:val="uk-UA"/>
              </w:rPr>
            </w:pPr>
            <w:r>
              <w:rPr>
                <w:rFonts w:ascii="Times New Roman" w:eastAsia="Times New Roman" w:hAnsi="Times New Roman" w:cs="Times New Roman"/>
                <w:b/>
                <w:i/>
                <w:lang w:val="uk-UA"/>
              </w:rPr>
              <w:t xml:space="preserve">Розділ </w:t>
            </w:r>
            <w:r>
              <w:rPr>
                <w:rFonts w:ascii="Times New Roman" w:eastAsia="Times New Roman" w:hAnsi="Times New Roman" w:cs="Times New Roman"/>
                <w:b/>
                <w:i/>
                <w:lang w:val="en-US"/>
              </w:rPr>
              <w:t>V</w:t>
            </w:r>
            <w:r w:rsidR="00FF7E7F" w:rsidRPr="009E31B7">
              <w:rPr>
                <w:rFonts w:ascii="Times New Roman" w:eastAsia="Times New Roman" w:hAnsi="Times New Roman" w:cs="Times New Roman"/>
                <w:b/>
                <w:i/>
                <w:lang w:val="uk-UA"/>
              </w:rPr>
              <w:t>. Оцінка тендерної пропозиції</w:t>
            </w:r>
          </w:p>
        </w:tc>
      </w:tr>
      <w:tr w:rsidR="00FF7E7F" w:rsidRPr="00F72A54" w:rsidTr="00E62EDE">
        <w:trPr>
          <w:trHeight w:val="554"/>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tcPr>
          <w:p w:rsidR="00FF7E7F" w:rsidRPr="009E31B7" w:rsidRDefault="00FF7E7F" w:rsidP="00DC1551">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 xml:space="preserve">Розгляд та оцінка тендерних пропозицій відбувається відповідно до пунктів 35, 37, 38 Особливостей. </w:t>
            </w:r>
          </w:p>
          <w:p w:rsidR="00FF7E7F" w:rsidRPr="009E31B7" w:rsidRDefault="00FF7E7F" w:rsidP="00DC1551">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Відкриті торги проводяться без застосування електронного аукціону.</w:t>
            </w:r>
          </w:p>
          <w:p w:rsidR="00FF7E7F" w:rsidRPr="009E31B7" w:rsidRDefault="00FF7E7F" w:rsidP="00DC1551">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Критерії та методика оцінки визначається відповідно до пункту 37 Особливостей.</w:t>
            </w:r>
          </w:p>
          <w:p w:rsidR="00FF7E7F" w:rsidRPr="009E31B7" w:rsidRDefault="00FF7E7F" w:rsidP="00DC1551">
            <w:pPr>
              <w:widowControl w:val="0"/>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lastRenderedPageBreak/>
              <w:t>Єдиний критерій оцінки – Ціна – 100%.</w:t>
            </w:r>
          </w:p>
          <w:p w:rsidR="00FF7E7F" w:rsidRPr="009E31B7" w:rsidRDefault="00FF7E7F" w:rsidP="00DC1551">
            <w:pPr>
              <w:widowControl w:val="0"/>
              <w:spacing w:after="0" w:line="240" w:lineRule="auto"/>
              <w:jc w:val="both"/>
              <w:rPr>
                <w:rFonts w:ascii="Times New Roman" w:eastAsia="Times New Roman" w:hAnsi="Times New Roman" w:cs="Times New Roman"/>
                <w:color w:val="000000"/>
                <w:lang w:val="uk-UA" w:eastAsia="uk-UA"/>
              </w:rPr>
            </w:pPr>
          </w:p>
          <w:p w:rsidR="00FF7E7F" w:rsidRPr="009E31B7" w:rsidRDefault="00FF7E7F" w:rsidP="00DC1551">
            <w:pPr>
              <w:tabs>
                <w:tab w:val="left" w:pos="1304"/>
              </w:tabs>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9E31B7">
              <w:rPr>
                <w:rFonts w:ascii="Times New Roman" w:eastAsia="Times New Roman" w:hAnsi="Times New Roman" w:cs="Times New Roman"/>
                <w:color w:val="000000"/>
                <w:lang w:eastAsia="uk-UA"/>
              </w:rPr>
              <w:t>У разі, якщо учасник не є платником ПДВ, ціна тендерної пропозиції зазначається без ПДВ.</w:t>
            </w:r>
          </w:p>
          <w:p w:rsidR="00FF7E7F" w:rsidRPr="009E31B7" w:rsidRDefault="00FF7E7F" w:rsidP="005937E4">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rsidR="00FF7E7F" w:rsidRPr="009E31B7" w:rsidRDefault="00FF7E7F" w:rsidP="005937E4">
            <w:pPr>
              <w:spacing w:after="0" w:line="240" w:lineRule="auto"/>
              <w:jc w:val="both"/>
              <w:rPr>
                <w:rFonts w:ascii="Times New Roman" w:eastAsia="Times New Roman" w:hAnsi="Times New Roman" w:cs="Times New Roman"/>
                <w:color w:val="000000"/>
                <w:lang w:val="uk-UA"/>
              </w:rPr>
            </w:pPr>
            <w:r w:rsidRPr="009E31B7">
              <w:rPr>
                <w:rFonts w:ascii="Times New Roman" w:eastAsia="Times New Roman" w:hAnsi="Times New Roman" w:cs="Times New Roman"/>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E7F" w:rsidRPr="009E31B7" w:rsidRDefault="00FF7E7F" w:rsidP="006B50BD">
            <w:pPr>
              <w:pStyle w:val="a3"/>
              <w:spacing w:beforeAutospacing="1" w:after="160" w:afterAutospacing="1" w:line="0" w:lineRule="atLeast"/>
              <w:ind w:left="-43"/>
              <w:jc w:val="both"/>
              <w:textAlignment w:val="baseline"/>
              <w:rPr>
                <w:color w:val="000000"/>
                <w:sz w:val="22"/>
                <w:szCs w:val="22"/>
              </w:rPr>
            </w:pPr>
            <w:r w:rsidRPr="009E31B7">
              <w:rPr>
                <w:i/>
                <w:sz w:val="22"/>
                <w:szCs w:val="22"/>
              </w:rPr>
              <w:t xml:space="preserve">Ціна тендерної пропозиції </w:t>
            </w:r>
            <w:r w:rsidRPr="009E31B7">
              <w:rPr>
                <w:i/>
                <w:color w:val="FF0000"/>
                <w:sz w:val="22"/>
                <w:szCs w:val="22"/>
              </w:rPr>
              <w:t>не може</w:t>
            </w:r>
            <w:r w:rsidRPr="009E31B7">
              <w:rPr>
                <w:i/>
                <w:sz w:val="22"/>
                <w:szCs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E7F" w:rsidRPr="009E31B7" w:rsidRDefault="00FF7E7F" w:rsidP="006B50BD">
            <w:pPr>
              <w:widowControl w:val="0"/>
              <w:spacing w:after="0" w:line="240" w:lineRule="auto"/>
              <w:jc w:val="both"/>
              <w:rPr>
                <w:rFonts w:ascii="Times New Roman" w:eastAsia="Times New Roman" w:hAnsi="Times New Roman" w:cs="Times New Roman"/>
                <w:b/>
                <w:i/>
                <w:color w:val="4A86E8"/>
                <w:lang w:val="uk-UA"/>
              </w:rPr>
            </w:pPr>
            <w:r w:rsidRPr="009E31B7">
              <w:rPr>
                <w:rFonts w:ascii="Times New Roman" w:eastAsia="Times New Roman" w:hAnsi="Times New Roman" w:cs="Times New Roman"/>
                <w:i/>
              </w:rPr>
              <w:t xml:space="preserve">До розгляду </w:t>
            </w:r>
            <w:r w:rsidRPr="009E31B7">
              <w:rPr>
                <w:rFonts w:ascii="Times New Roman" w:eastAsia="Times New Roman" w:hAnsi="Times New Roman" w:cs="Times New Roman"/>
                <w:i/>
                <w:color w:val="FF0000"/>
                <w:u w:val="single"/>
              </w:rPr>
              <w:t xml:space="preserve">не приймається </w:t>
            </w:r>
            <w:r w:rsidRPr="009E31B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E7F" w:rsidRPr="009E31B7" w:rsidRDefault="00FF7E7F" w:rsidP="005937E4">
            <w:pPr>
              <w:spacing w:after="0" w:line="240" w:lineRule="auto"/>
              <w:jc w:val="both"/>
              <w:rPr>
                <w:rFonts w:ascii="Times New Roman" w:eastAsia="Times New Roman" w:hAnsi="Times New Roman" w:cs="Times New Roman"/>
                <w:lang w:val="uk-UA"/>
              </w:rPr>
            </w:pPr>
          </w:p>
          <w:p w:rsidR="00FF7E7F" w:rsidRPr="009E31B7" w:rsidRDefault="00FF7E7F" w:rsidP="005937E4">
            <w:pPr>
              <w:pStyle w:val="a3"/>
              <w:spacing w:before="0" w:after="0"/>
              <w:jc w:val="both"/>
              <w:rPr>
                <w:sz w:val="22"/>
                <w:szCs w:val="22"/>
                <w:lang w:val="uk-UA"/>
              </w:rPr>
            </w:pPr>
            <w:r w:rsidRPr="009E31B7">
              <w:rPr>
                <w:color w:val="000000"/>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F7E7F" w:rsidRPr="009E31B7" w:rsidRDefault="00FF7E7F" w:rsidP="005937E4">
            <w:pPr>
              <w:pStyle w:val="a3"/>
              <w:spacing w:before="0" w:after="0"/>
              <w:jc w:val="both"/>
              <w:rPr>
                <w:sz w:val="22"/>
                <w:szCs w:val="22"/>
              </w:rPr>
            </w:pPr>
            <w:r w:rsidRPr="009E31B7">
              <w:rPr>
                <w:color w:val="000000"/>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E31B7">
              <w:rPr>
                <w:color w:val="000000"/>
                <w:sz w:val="22"/>
                <w:szCs w:val="22"/>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E7F" w:rsidRPr="009E31B7" w:rsidRDefault="00FF7E7F" w:rsidP="005937E4">
            <w:pPr>
              <w:pStyle w:val="a3"/>
              <w:spacing w:before="0" w:after="0"/>
              <w:jc w:val="both"/>
              <w:rPr>
                <w:sz w:val="22"/>
                <w:szCs w:val="22"/>
              </w:rPr>
            </w:pPr>
            <w:r w:rsidRPr="009E31B7">
              <w:rPr>
                <w:color w:val="000000"/>
                <w:sz w:val="22"/>
                <w:szCs w:val="22"/>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Pr="009E31B7">
              <w:rPr>
                <w:color w:val="000000"/>
                <w:sz w:val="22"/>
                <w:szCs w:val="22"/>
                <w:lang w:val="uk-UA"/>
              </w:rPr>
              <w:t>О</w:t>
            </w:r>
            <w:r w:rsidRPr="009E31B7">
              <w:rPr>
                <w:color w:val="000000"/>
                <w:sz w:val="22"/>
                <w:szCs w:val="22"/>
              </w:rPr>
              <w:t>собливостями.</w:t>
            </w:r>
          </w:p>
          <w:p w:rsidR="00FF7E7F" w:rsidRPr="009E31B7" w:rsidRDefault="00FF7E7F" w:rsidP="005937E4">
            <w:pPr>
              <w:pStyle w:val="a3"/>
              <w:spacing w:before="0" w:after="0"/>
              <w:jc w:val="both"/>
              <w:rPr>
                <w:sz w:val="22"/>
                <w:szCs w:val="22"/>
              </w:rPr>
            </w:pPr>
            <w:r w:rsidRPr="009E31B7">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7E7F" w:rsidRPr="009E31B7" w:rsidRDefault="00FF7E7F" w:rsidP="005937E4">
            <w:pPr>
              <w:pStyle w:val="a3"/>
              <w:spacing w:before="0" w:after="0"/>
              <w:jc w:val="both"/>
              <w:rPr>
                <w:sz w:val="22"/>
                <w:szCs w:val="22"/>
              </w:rPr>
            </w:pPr>
            <w:r w:rsidRPr="009E31B7">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7E7F" w:rsidRPr="009E31B7" w:rsidRDefault="00FF7E7F" w:rsidP="005937E4">
            <w:pPr>
              <w:pStyle w:val="a3"/>
              <w:spacing w:before="0" w:after="0"/>
              <w:jc w:val="both"/>
              <w:rPr>
                <w:sz w:val="22"/>
                <w:szCs w:val="22"/>
              </w:rPr>
            </w:pPr>
            <w:r w:rsidRPr="009E31B7">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F7E7F" w:rsidRPr="009E31B7" w:rsidRDefault="00FF7E7F" w:rsidP="005937E4">
            <w:pPr>
              <w:pStyle w:val="a3"/>
              <w:spacing w:before="0" w:after="0"/>
              <w:jc w:val="both"/>
              <w:rPr>
                <w:sz w:val="22"/>
                <w:szCs w:val="22"/>
              </w:rPr>
            </w:pPr>
            <w:r w:rsidRPr="009E31B7">
              <w:rPr>
                <w:color w:val="000000"/>
                <w:sz w:val="22"/>
                <w:szCs w:val="22"/>
              </w:rPr>
              <w:t>Обґрунтування аномально низької тендерної пропозиції може містити інформацію про:</w:t>
            </w:r>
          </w:p>
          <w:p w:rsidR="00FF7E7F" w:rsidRPr="009E31B7" w:rsidRDefault="00FF7E7F" w:rsidP="005937E4">
            <w:pPr>
              <w:pStyle w:val="a3"/>
              <w:numPr>
                <w:ilvl w:val="0"/>
                <w:numId w:val="41"/>
              </w:numPr>
              <w:spacing w:before="0" w:after="0"/>
              <w:ind w:left="317"/>
              <w:jc w:val="both"/>
              <w:textAlignment w:val="baseline"/>
              <w:rPr>
                <w:color w:val="000000"/>
                <w:sz w:val="22"/>
                <w:szCs w:val="22"/>
              </w:rPr>
            </w:pPr>
            <w:r w:rsidRPr="009E31B7">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E7F" w:rsidRPr="009E31B7" w:rsidRDefault="00FF7E7F" w:rsidP="005937E4">
            <w:pPr>
              <w:pStyle w:val="a3"/>
              <w:numPr>
                <w:ilvl w:val="0"/>
                <w:numId w:val="41"/>
              </w:numPr>
              <w:spacing w:before="0" w:after="0"/>
              <w:ind w:left="317"/>
              <w:jc w:val="both"/>
              <w:textAlignment w:val="baseline"/>
              <w:rPr>
                <w:color w:val="000000"/>
                <w:sz w:val="22"/>
                <w:szCs w:val="22"/>
              </w:rPr>
            </w:pPr>
            <w:r w:rsidRPr="009E31B7">
              <w:rPr>
                <w:color w:val="000000"/>
                <w:sz w:val="22"/>
                <w:szCs w:val="22"/>
              </w:rPr>
              <w:t xml:space="preserve">сприятливі умови, за яких учасник процедури закупівлі може поставити товари, надати послуги чи виконати роботи, зокрема </w:t>
            </w:r>
            <w:r w:rsidRPr="009E31B7">
              <w:rPr>
                <w:color w:val="000000"/>
                <w:sz w:val="22"/>
                <w:szCs w:val="22"/>
              </w:rPr>
              <w:lastRenderedPageBreak/>
              <w:t>спеціальну цінову пропозицію (знижку) учасника процедури закупівлі;</w:t>
            </w:r>
          </w:p>
          <w:p w:rsidR="00FF7E7F" w:rsidRPr="009E31B7" w:rsidRDefault="00FF7E7F" w:rsidP="006B50BD">
            <w:pPr>
              <w:pStyle w:val="a3"/>
              <w:numPr>
                <w:ilvl w:val="0"/>
                <w:numId w:val="41"/>
              </w:numPr>
              <w:tabs>
                <w:tab w:val="num" w:pos="0"/>
              </w:tabs>
              <w:spacing w:beforeAutospacing="1" w:after="160" w:afterAutospacing="1" w:line="0" w:lineRule="atLeast"/>
              <w:ind w:left="317"/>
              <w:jc w:val="both"/>
              <w:textAlignment w:val="baseline"/>
              <w:rPr>
                <w:color w:val="000000"/>
                <w:sz w:val="22"/>
                <w:szCs w:val="22"/>
              </w:rPr>
            </w:pPr>
            <w:r w:rsidRPr="009E31B7">
              <w:rPr>
                <w:color w:val="000000"/>
                <w:sz w:val="22"/>
                <w:szCs w:val="22"/>
              </w:rPr>
              <w:t>отримання учасником процедури закупівлі державної допомоги згідно із законодавством.</w:t>
            </w:r>
          </w:p>
          <w:p w:rsidR="00FF7E7F" w:rsidRPr="009E31B7" w:rsidRDefault="00FF7E7F" w:rsidP="006B50BD">
            <w:pPr>
              <w:pStyle w:val="a3"/>
              <w:spacing w:beforeAutospacing="1" w:after="160" w:afterAutospacing="1" w:line="0" w:lineRule="atLeast"/>
              <w:ind w:left="-43"/>
              <w:jc w:val="both"/>
              <w:textAlignment w:val="baseline"/>
              <w:rPr>
                <w:color w:val="000000"/>
                <w:sz w:val="22"/>
                <w:szCs w:val="22"/>
              </w:rPr>
            </w:pPr>
            <w:r w:rsidRPr="009E31B7">
              <w:rPr>
                <w:color w:val="000000"/>
                <w:sz w:val="22"/>
                <w:szCs w:val="22"/>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E7F" w:rsidRPr="009E31B7" w:rsidRDefault="00FF7E7F" w:rsidP="009D178F">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F7E7F" w:rsidRPr="009E31B7" w:rsidRDefault="00FF7E7F" w:rsidP="009D178F">
            <w:pPr>
              <w:spacing w:after="0" w:line="240" w:lineRule="auto"/>
              <w:rPr>
                <w:rFonts w:ascii="Times New Roman" w:eastAsia="Times New Roman" w:hAnsi="Times New Roman" w:cs="Times New Roman"/>
                <w:lang w:val="uk-UA"/>
              </w:rPr>
            </w:pPr>
          </w:p>
          <w:p w:rsidR="00FF7E7F" w:rsidRPr="009E31B7" w:rsidRDefault="00FF7E7F" w:rsidP="009D178F">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7E7F" w:rsidRPr="009E31B7" w:rsidRDefault="00FF7E7F" w:rsidP="009D178F">
            <w:pPr>
              <w:spacing w:after="0" w:line="240" w:lineRule="auto"/>
              <w:rPr>
                <w:rFonts w:ascii="Times New Roman" w:eastAsia="Times New Roman" w:hAnsi="Times New Roman" w:cs="Times New Roman"/>
                <w:lang w:val="uk-UA"/>
              </w:rPr>
            </w:pPr>
          </w:p>
          <w:p w:rsidR="00FF7E7F" w:rsidRPr="009E31B7" w:rsidRDefault="00FF7E7F" w:rsidP="00F72A54">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7E7F" w:rsidRPr="009E31B7" w:rsidRDefault="00FF7E7F" w:rsidP="00F72A54">
            <w:pPr>
              <w:spacing w:after="0" w:line="240" w:lineRule="auto"/>
              <w:jc w:val="both"/>
              <w:rPr>
                <w:rFonts w:ascii="Times New Roman" w:eastAsia="Times New Roman" w:hAnsi="Times New Roman" w:cs="Times New Roman"/>
                <w:lang w:val="uk-UA"/>
              </w:rPr>
            </w:pPr>
          </w:p>
          <w:p w:rsidR="00FF7E7F" w:rsidRPr="009E31B7" w:rsidRDefault="00FF7E7F" w:rsidP="00F72A54">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rPr>
              <w:t xml:space="preserve">У разі коли учасник процедури закупівлі стає переможцем кількох або </w:t>
            </w:r>
          </w:p>
          <w:p w:rsidR="00FF7E7F" w:rsidRPr="009E31B7" w:rsidRDefault="00FF7E7F" w:rsidP="00F72A54">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rPr>
              <w:t>всіх лотів, замовник може укласти один договір про закупівлю з переможцем, об’єднавши лоти</w:t>
            </w:r>
            <w:r w:rsidRPr="009E31B7">
              <w:rPr>
                <w:rFonts w:ascii="Times New Roman" w:eastAsia="Times New Roman" w:hAnsi="Times New Roman" w:cs="Times New Roman"/>
                <w:lang w:val="uk-UA"/>
              </w:rPr>
              <w:t>.</w:t>
            </w:r>
          </w:p>
          <w:p w:rsidR="00FF7E7F" w:rsidRPr="009E31B7" w:rsidRDefault="00FF7E7F" w:rsidP="00F72A54">
            <w:pPr>
              <w:spacing w:after="0" w:line="240" w:lineRule="auto"/>
              <w:jc w:val="both"/>
              <w:rPr>
                <w:rFonts w:ascii="Times New Roman" w:eastAsia="Times New Roman" w:hAnsi="Times New Roman" w:cs="Times New Roman"/>
                <w:lang w:val="uk-UA"/>
              </w:rPr>
            </w:pPr>
          </w:p>
          <w:p w:rsidR="00FF7E7F" w:rsidRPr="009E31B7" w:rsidRDefault="00FF7E7F" w:rsidP="00F72A54">
            <w:pP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E31B7">
              <w:rPr>
                <w:rFonts w:ascii="Times New Roman" w:eastAsia="Times New Roman" w:hAnsi="Times New Roman" w:cs="Times New Roman"/>
                <w:b/>
                <w:color w:val="000000"/>
                <w:lang w:val="uk-UA" w:eastAsia="uk-UA"/>
              </w:rPr>
              <w:t>не може бути меншим ніж два робочі дні</w:t>
            </w:r>
            <w:r w:rsidRPr="009E31B7">
              <w:rPr>
                <w:rFonts w:ascii="Times New Roman" w:eastAsia="Times New Roman" w:hAnsi="Times New Roman" w:cs="Times New Roman"/>
                <w:color w:val="00000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E7F" w:rsidRPr="009E31B7" w:rsidRDefault="00FF7E7F" w:rsidP="00F72A54">
            <w:pPr>
              <w:spacing w:after="0" w:line="240" w:lineRule="auto"/>
              <w:jc w:val="both"/>
              <w:rPr>
                <w:rFonts w:ascii="Times New Roman" w:eastAsia="Times New Roman" w:hAnsi="Times New Roman" w:cs="Times New Roman"/>
                <w:lang w:val="uk-UA" w:eastAsia="uk-UA"/>
              </w:rPr>
            </w:pPr>
            <w:r w:rsidRPr="009E31B7">
              <w:rPr>
                <w:rFonts w:ascii="Times New Roman" w:eastAsia="Times New Roman" w:hAnsi="Times New Roman" w:cs="Times New Roman"/>
                <w:b/>
                <w:color w:val="000000"/>
                <w:lang w:val="uk-UA" w:eastAsia="uk-UA"/>
              </w:rPr>
              <w:t xml:space="preserve">Під невідповідністю </w:t>
            </w:r>
            <w:r w:rsidRPr="009E31B7">
              <w:rPr>
                <w:rFonts w:ascii="Times New Roman" w:eastAsia="Times New Roman" w:hAnsi="Times New Roman" w:cs="Times New Roman"/>
                <w:color w:val="00000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9E31B7">
              <w:rPr>
                <w:rFonts w:ascii="Times New Roman" w:eastAsia="Times New Roman" w:hAnsi="Times New Roman" w:cs="Times New Roman"/>
                <w:color w:val="000000"/>
                <w:lang w:eastAsia="uk-UA"/>
              </w:rPr>
              <w:t> </w:t>
            </w:r>
          </w:p>
          <w:p w:rsidR="00FF7E7F" w:rsidRPr="009E31B7" w:rsidRDefault="00FF7E7F" w:rsidP="00F72A54">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b/>
                <w:color w:val="000000"/>
                <w:lang w:eastAsia="uk-UA"/>
              </w:rPr>
              <w:t>Невідповідністю</w:t>
            </w:r>
            <w:r w:rsidRPr="009E31B7">
              <w:rPr>
                <w:rFonts w:ascii="Times New Roman" w:eastAsia="Times New Roman" w:hAnsi="Times New Roman" w:cs="Times New Roman"/>
                <w:color w:val="00000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E31B7">
              <w:rPr>
                <w:rFonts w:ascii="Times New Roman" w:eastAsia="Times New Roman" w:hAnsi="Times New Roman" w:cs="Times New Roman"/>
                <w:color w:val="000000"/>
                <w:lang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rsidR="00FF7E7F" w:rsidRPr="009E31B7" w:rsidRDefault="00FF7E7F" w:rsidP="00F72A54">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E7F" w:rsidRPr="009E31B7" w:rsidRDefault="00FF7E7F" w:rsidP="00F52803">
            <w:pPr>
              <w:widowControl w:val="0"/>
              <w:spacing w:after="0" w:line="20" w:lineRule="atLeast"/>
              <w:contextualSpacing/>
              <w:jc w:val="both"/>
              <w:rPr>
                <w:rFonts w:ascii="Times New Roman" w:hAnsi="Times New Roman"/>
                <w:color w:val="000000" w:themeColor="text1"/>
                <w:lang w:val="uk-UA" w:eastAsia="uk-UA"/>
              </w:rPr>
            </w:pPr>
            <w:r w:rsidRPr="009E31B7">
              <w:rPr>
                <w:rFonts w:ascii="Times New Roman" w:hAnsi="Times New Roman"/>
                <w:color w:val="000000" w:themeColor="text1"/>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31B7">
              <w:rPr>
                <w:rFonts w:ascii="Times New Roman" w:hAnsi="Times New Roman"/>
                <w:b/>
                <w:color w:val="000000" w:themeColor="text1"/>
                <w:lang w:val="uk-UA" w:eastAsia="uk-UA"/>
              </w:rPr>
              <w:t>протягом 24 годин</w:t>
            </w:r>
            <w:r w:rsidRPr="009E31B7">
              <w:rPr>
                <w:rFonts w:ascii="Times New Roman" w:hAnsi="Times New Roman"/>
                <w:color w:val="000000" w:themeColor="text1"/>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F7E7F" w:rsidRPr="009E31B7" w:rsidRDefault="00FF7E7F" w:rsidP="00F52803">
            <w:pPr>
              <w:spacing w:after="0" w:line="240" w:lineRule="auto"/>
              <w:jc w:val="both"/>
              <w:rPr>
                <w:rFonts w:ascii="Times New Roman" w:eastAsia="Times New Roman" w:hAnsi="Times New Roman" w:cs="Times New Roman"/>
                <w:lang w:eastAsia="uk-UA"/>
              </w:rPr>
            </w:pPr>
            <w:r w:rsidRPr="009E31B7">
              <w:rPr>
                <w:rFonts w:ascii="Times New Roman" w:hAnsi="Times New Roman"/>
                <w:color w:val="000000" w:themeColor="text1"/>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F7E7F" w:rsidRPr="009E31B7" w:rsidRDefault="00FF7E7F" w:rsidP="009D178F">
            <w:pPr>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7E7F" w:rsidRPr="00010530" w:rsidTr="0029059B">
        <w:trPr>
          <w:trHeight w:val="841"/>
          <w:jc w:val="center"/>
        </w:trPr>
        <w:tc>
          <w:tcPr>
            <w:tcW w:w="576" w:type="dxa"/>
            <w:tcBorders>
              <w:bottom w:val="outset" w:sz="6" w:space="0" w:color="auto"/>
            </w:tcBorders>
          </w:tcPr>
          <w:p w:rsidR="00FF7E7F" w:rsidRPr="009E31B7" w:rsidRDefault="00FF7E7F" w:rsidP="0029059B">
            <w:pPr>
              <w:pStyle w:val="12"/>
              <w:widowControl w:val="0"/>
              <w:spacing w:line="240" w:lineRule="auto"/>
              <w:jc w:val="center"/>
              <w:rPr>
                <w:rFonts w:ascii="Times New Roman" w:hAnsi="Times New Roman" w:cs="Times New Roman"/>
                <w:color w:val="000000" w:themeColor="text1"/>
                <w:lang w:val="uk-UA"/>
              </w:rPr>
            </w:pPr>
          </w:p>
          <w:p w:rsidR="00FF7E7F" w:rsidRPr="009E31B7" w:rsidRDefault="00FF7E7F" w:rsidP="0029059B">
            <w:pPr>
              <w:pStyle w:val="12"/>
              <w:widowControl w:val="0"/>
              <w:spacing w:line="240" w:lineRule="auto"/>
              <w:jc w:val="center"/>
              <w:rPr>
                <w:rFonts w:ascii="Times New Roman" w:hAnsi="Times New Roman" w:cs="Times New Roman"/>
                <w:color w:val="000000" w:themeColor="text1"/>
                <w:lang w:val="uk-UA"/>
              </w:rPr>
            </w:pPr>
            <w:r w:rsidRPr="009E31B7">
              <w:rPr>
                <w:rFonts w:ascii="Times New Roman" w:hAnsi="Times New Roman" w:cs="Times New Roman"/>
                <w:color w:val="000000" w:themeColor="text1"/>
                <w:lang w:val="uk-UA"/>
              </w:rPr>
              <w:t>2</w:t>
            </w:r>
          </w:p>
        </w:tc>
        <w:tc>
          <w:tcPr>
            <w:tcW w:w="2935" w:type="dxa"/>
            <w:tcBorders>
              <w:bottom w:val="outset" w:sz="6" w:space="0" w:color="auto"/>
            </w:tcBorders>
          </w:tcPr>
          <w:p w:rsidR="00FF7E7F" w:rsidRPr="009E31B7" w:rsidRDefault="00FF7E7F"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FF7E7F" w:rsidRPr="009E31B7" w:rsidRDefault="00FF7E7F"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Інша інформація</w:t>
            </w:r>
          </w:p>
          <w:p w:rsidR="00FF7E7F" w:rsidRPr="009E31B7" w:rsidRDefault="00FF7E7F"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FF7E7F" w:rsidRPr="009E31B7" w:rsidRDefault="00FF7E7F"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FF7E7F" w:rsidRPr="009E31B7" w:rsidRDefault="00FF7E7F"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FF7E7F" w:rsidRPr="009E31B7" w:rsidRDefault="00FF7E7F" w:rsidP="0029059B">
            <w:pPr>
              <w:pStyle w:val="12"/>
              <w:widowControl w:val="0"/>
              <w:spacing w:line="240" w:lineRule="auto"/>
              <w:ind w:right="113"/>
              <w:rPr>
                <w:b/>
                <w:color w:val="000000" w:themeColor="text1"/>
                <w:lang w:val="uk-UA"/>
              </w:rPr>
            </w:pPr>
          </w:p>
        </w:tc>
        <w:tc>
          <w:tcPr>
            <w:tcW w:w="6626" w:type="dxa"/>
            <w:tcBorders>
              <w:bottom w:val="outset" w:sz="6" w:space="0" w:color="auto"/>
            </w:tcBorders>
          </w:tcPr>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bookmarkStart w:id="11" w:name="h.3rdcrjn" w:colFirst="0" w:colLast="0"/>
            <w:bookmarkEnd w:id="11"/>
            <w:r w:rsidRPr="009E31B7">
              <w:rPr>
                <w:rFonts w:ascii="Times New Roman" w:eastAsia="Times New Roman" w:hAnsi="Times New Roman" w:cs="Times New Roman"/>
                <w:color w:val="000000" w:themeColor="text1"/>
                <w:lang w:val="uk-UA"/>
              </w:rPr>
              <w:t>Вартість тендерної пропозиції та всі інші ціни повинні бути чітко визначені.</w:t>
            </w: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p>
          <w:p w:rsidR="00FF7E7F" w:rsidRPr="009E31B7" w:rsidRDefault="00FF7E7F" w:rsidP="00521022">
            <w:pPr>
              <w:widowControl w:val="0"/>
              <w:spacing w:after="0" w:line="240" w:lineRule="auto"/>
              <w:ind w:right="120"/>
              <w:jc w:val="both"/>
              <w:rPr>
                <w:rFonts w:ascii="Times New Roman" w:eastAsia="Times New Roman" w:hAnsi="Times New Roman" w:cs="Times New Roman"/>
                <w:color w:val="000000" w:themeColor="text1"/>
                <w:lang w:val="uk-UA"/>
              </w:rPr>
            </w:pPr>
            <w:r w:rsidRPr="009E31B7">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E7F" w:rsidRPr="009E31B7" w:rsidRDefault="00FF7E7F" w:rsidP="00521022">
            <w:pPr>
              <w:widowControl w:val="0"/>
              <w:spacing w:after="0" w:line="240" w:lineRule="auto"/>
              <w:ind w:right="120"/>
              <w:jc w:val="both"/>
              <w:rPr>
                <w:rFonts w:ascii="Times New Roman" w:eastAsia="Times New Roman" w:hAnsi="Times New Roman" w:cs="Times New Roman"/>
                <w:color w:val="000000" w:themeColor="text1"/>
                <w:lang w:val="uk-UA"/>
              </w:rPr>
            </w:pP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r w:rsidRPr="009E31B7">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r w:rsidRPr="00C74B81">
              <w:rPr>
                <w:rFonts w:ascii="Times New Roman" w:eastAsia="Times New Roman" w:hAnsi="Times New Roman" w:cs="Times New Roman"/>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E7F" w:rsidRPr="009E31B7" w:rsidRDefault="00FF7E7F" w:rsidP="00521022">
            <w:pPr>
              <w:widowControl w:val="0"/>
              <w:spacing w:after="0" w:line="240" w:lineRule="auto"/>
              <w:jc w:val="both"/>
              <w:rPr>
                <w:rFonts w:ascii="Times New Roman" w:eastAsia="Times New Roman" w:hAnsi="Times New Roman" w:cs="Times New Roman"/>
                <w:color w:val="000000" w:themeColor="text1"/>
                <w:lang w:val="uk-UA"/>
              </w:rPr>
            </w:pP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lang w:val="uk-UA"/>
              </w:rPr>
            </w:pPr>
            <w:r w:rsidRPr="00C74B81">
              <w:rPr>
                <w:rFonts w:ascii="Times New Roman" w:eastAsia="Times New Roman" w:hAnsi="Times New Roman" w:cs="Times New Roman"/>
                <w:color w:val="000000" w:themeColor="text1"/>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w:t>
            </w:r>
            <w:r w:rsidRPr="00CD4794">
              <w:rPr>
                <w:rFonts w:ascii="Times New Roman" w:eastAsia="Times New Roman" w:hAnsi="Times New Roman" w:cs="Times New Roman"/>
                <w:color w:val="000000" w:themeColor="text1"/>
                <w:lang w:val="uk-UA"/>
              </w:rPr>
              <w:t>358 Кримінального кодексу України</w:t>
            </w:r>
            <w:r w:rsidRPr="00CD4794">
              <w:rPr>
                <w:rFonts w:ascii="Times New Roman" w:eastAsia="Times New Roman" w:hAnsi="Times New Roman" w:cs="Times New Roman"/>
                <w:b/>
                <w:color w:val="000000" w:themeColor="text1"/>
                <w:lang w:val="uk-UA"/>
              </w:rPr>
              <w:t>.</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lang w:val="uk-UA"/>
              </w:rPr>
            </w:pPr>
          </w:p>
          <w:p w:rsidR="00FF7E7F" w:rsidRPr="00CD4794" w:rsidRDefault="00FF7E7F" w:rsidP="00521022">
            <w:pPr>
              <w:widowControl w:val="0"/>
              <w:spacing w:after="0" w:line="240" w:lineRule="auto"/>
              <w:jc w:val="both"/>
              <w:rPr>
                <w:rFonts w:ascii="Times New Roman" w:eastAsia="Times New Roman" w:hAnsi="Times New Roman" w:cs="Times New Roman"/>
                <w:b/>
                <w:color w:val="000000" w:themeColor="text1"/>
                <w:lang w:val="uk-UA"/>
              </w:rPr>
            </w:pPr>
            <w:r w:rsidRPr="00CD4794">
              <w:rPr>
                <w:rFonts w:ascii="Times New Roman" w:eastAsia="Times New Roman" w:hAnsi="Times New Roman" w:cs="Times New Roman"/>
                <w:b/>
                <w:i/>
                <w:color w:val="000000" w:themeColor="text1"/>
                <w:u w:val="single"/>
                <w:lang w:val="uk-UA"/>
              </w:rPr>
              <w:t>Інші умови тендерної документації:</w:t>
            </w:r>
          </w:p>
          <w:p w:rsidR="00FF7E7F" w:rsidRPr="00CD4794" w:rsidRDefault="00FF7E7F" w:rsidP="00521022">
            <w:pPr>
              <w:widowControl w:val="0"/>
              <w:spacing w:after="0" w:line="240" w:lineRule="auto"/>
              <w:jc w:val="both"/>
              <w:rPr>
                <w:rFonts w:ascii="Times New Roman" w:eastAsia="Times New Roman" w:hAnsi="Times New Roman" w:cs="Times New Roman"/>
                <w:b/>
                <w:color w:val="000000" w:themeColor="text1"/>
                <w:lang w:val="uk-UA"/>
              </w:rPr>
            </w:pPr>
            <w:r w:rsidRPr="00CD4794">
              <w:rPr>
                <w:rFonts w:ascii="Times New Roman" w:eastAsia="Times New Roman" w:hAnsi="Times New Roman" w:cs="Times New Roman"/>
                <w:b/>
                <w:color w:val="000000" w:themeColor="text1"/>
                <w:lang w:val="uk-UA"/>
              </w:rPr>
              <w:t>1. Учасники відповідають за зміст своїх тендерних пропозицій та повинні дотримуватись норм чинного законодавства України.</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5.  Учасники торгів — нерезиденти для виконання вимог щодо подання документів, передбачених </w:t>
            </w:r>
            <w:r w:rsidRPr="009E31B7">
              <w:rPr>
                <w:rFonts w:ascii="Times New Roman" w:eastAsia="Times New Roman" w:hAnsi="Times New Roman" w:cs="Times New Roman"/>
                <w:b/>
                <w:i/>
                <w:color w:val="000000" w:themeColor="text1"/>
              </w:rPr>
              <w:t>Додатком  1</w:t>
            </w:r>
            <w:r w:rsidRPr="009E31B7">
              <w:rPr>
                <w:rFonts w:ascii="Times New Roman" w:eastAsia="Times New Roman" w:hAnsi="Times New Roman" w:cs="Times New Roman"/>
                <w:b/>
                <w:color w:val="000000" w:themeColor="text1"/>
              </w:rPr>
              <w:t xml:space="preserve"> до тендерної документації, подають  у складі своєї пропозиції, документи, передбачені законодавствомкраїн, де вони зареєстровані.</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8. Учасник, який подав тендерну пропозицію, вважається таким, що зг</w:t>
            </w:r>
            <w:r w:rsidR="00CB1161">
              <w:rPr>
                <w:rFonts w:ascii="Times New Roman" w:eastAsia="Times New Roman" w:hAnsi="Times New Roman" w:cs="Times New Roman"/>
                <w:b/>
                <w:color w:val="000000" w:themeColor="text1"/>
                <w:lang w:val="uk-UA"/>
              </w:rPr>
              <w:t>і</w:t>
            </w:r>
            <w:r w:rsidRPr="009E31B7">
              <w:rPr>
                <w:rFonts w:ascii="Times New Roman" w:eastAsia="Times New Roman" w:hAnsi="Times New Roman" w:cs="Times New Roman"/>
                <w:b/>
                <w:color w:val="000000" w:themeColor="text1"/>
              </w:rPr>
              <w:t>дний з проєктом договору про закупівлю, викладеним у</w:t>
            </w:r>
            <w:r w:rsidRPr="009E31B7">
              <w:rPr>
                <w:rFonts w:ascii="Times New Roman" w:eastAsia="Times New Roman" w:hAnsi="Times New Roman" w:cs="Times New Roman"/>
                <w:b/>
                <w:i/>
                <w:color w:val="000000" w:themeColor="text1"/>
              </w:rPr>
              <w:t>Додатку 3</w:t>
            </w:r>
            <w:r w:rsidRPr="009E31B7">
              <w:rPr>
                <w:rFonts w:ascii="Times New Roman" w:eastAsia="Times New Roman" w:hAnsi="Times New Roman" w:cs="Times New Roman"/>
                <w:b/>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9E31B7">
              <w:rPr>
                <w:rFonts w:ascii="Times New Roman" w:eastAsia="Times New Roman" w:hAnsi="Times New Roman" w:cs="Times New Roman"/>
                <w:b/>
                <w:i/>
                <w:color w:val="000000" w:themeColor="text1"/>
              </w:rPr>
              <w:t xml:space="preserve">в п. 4 Розділу </w:t>
            </w:r>
            <w:r w:rsidR="00C00515">
              <w:rPr>
                <w:rFonts w:ascii="Times New Roman" w:eastAsia="Times New Roman" w:hAnsi="Times New Roman" w:cs="Times New Roman"/>
                <w:b/>
                <w:i/>
                <w:color w:val="000000" w:themeColor="text1"/>
                <w:lang w:val="uk-UA"/>
              </w:rPr>
              <w:t>Ш</w:t>
            </w:r>
            <w:r w:rsidRPr="009E31B7">
              <w:rPr>
                <w:rFonts w:ascii="Times New Roman" w:eastAsia="Times New Roman" w:hAnsi="Times New Roman" w:cs="Times New Roman"/>
                <w:b/>
                <w:color w:val="000000" w:themeColor="text1"/>
              </w:rPr>
              <w:t xml:space="preserve"> до цієї тендерної документації.</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11. Тендерна пропозиція учасника може містити документи з водяними знаками.</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9E31B7">
              <w:rPr>
                <w:rFonts w:ascii="Times New Roman" w:eastAsia="Times New Roman" w:hAnsi="Times New Roman" w:cs="Times New Roman"/>
                <w:b/>
                <w:color w:val="000000" w:themeColor="text1"/>
              </w:rPr>
              <w:lastRenderedPageBreak/>
              <w:t>нормами і їх не порушує, жодні окремі підтвердження не потрібно подавати):</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   </w:t>
            </w:r>
            <w:r w:rsidRPr="009E31B7">
              <w:rPr>
                <w:rFonts w:ascii="Times New Roman" w:eastAsia="Times New Roman" w:hAnsi="Times New Roman" w:cs="Times New Roman"/>
                <w:b/>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цієїПостанови;</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   </w:t>
            </w:r>
            <w:r w:rsidRPr="009E31B7">
              <w:rPr>
                <w:rFonts w:ascii="Times New Roman" w:eastAsia="Times New Roman" w:hAnsi="Times New Roman" w:cs="Times New Roman"/>
                <w:b/>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7E7F" w:rsidRPr="009E31B7" w:rsidRDefault="00FF7E7F"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rPr>
            </w:pPr>
            <w:r w:rsidRPr="009E31B7">
              <w:rPr>
                <w:rFonts w:ascii="Times New Roman" w:eastAsia="Times New Roman" w:hAnsi="Times New Roman" w:cs="Times New Roman"/>
                <w:b/>
                <w:color w:val="000000" w:themeColor="text1"/>
              </w:rPr>
              <w:t xml:space="preserve">—   </w:t>
            </w:r>
            <w:r w:rsidRPr="009E31B7">
              <w:rPr>
                <w:rFonts w:ascii="Times New Roman" w:eastAsia="Times New Roman" w:hAnsi="Times New Roman" w:cs="Times New Roman"/>
                <w:b/>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FF7E7F" w:rsidRPr="009E31B7" w:rsidRDefault="00FF7E7F" w:rsidP="00521022">
            <w:pPr>
              <w:widowControl w:val="0"/>
              <w:spacing w:after="0" w:line="240" w:lineRule="auto"/>
              <w:jc w:val="both"/>
              <w:rPr>
                <w:rFonts w:ascii="Times New Roman" w:eastAsia="Times New Roman" w:hAnsi="Times New Roman" w:cs="Times New Roman"/>
                <w:b/>
                <w:color w:val="000000" w:themeColor="text1"/>
              </w:rPr>
            </w:pPr>
            <w:r w:rsidRPr="009E31B7">
              <w:rPr>
                <w:rFonts w:ascii="Times New Roman" w:eastAsia="Times New Roman" w:hAnsi="Times New Roman" w:cs="Times New Roman"/>
                <w:b/>
                <w:color w:val="000000" w:themeColor="text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7E7F" w:rsidRPr="009E31B7" w:rsidRDefault="00FF7E7F" w:rsidP="00521022">
            <w:pPr>
              <w:spacing w:after="0" w:line="240" w:lineRule="auto"/>
              <w:jc w:val="both"/>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E31B7">
              <w:rPr>
                <w:rFonts w:ascii="Times New Roman" w:eastAsia="Times New Roman" w:hAnsi="Times New Roman" w:cs="Times New Roman"/>
                <w:b/>
                <w:color w:val="000000" w:themeColor="text1"/>
              </w:rPr>
              <w:t> </w:t>
            </w:r>
            <w:r w:rsidRPr="009E31B7">
              <w:rPr>
                <w:rFonts w:ascii="Times New Roman" w:eastAsia="Times New Roman" w:hAnsi="Times New Roman" w:cs="Times New Roman"/>
                <w:b/>
                <w:color w:val="000000" w:themeColor="text1"/>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CB1161">
              <w:rPr>
                <w:rFonts w:ascii="Times New Roman" w:eastAsia="Times New Roman" w:hAnsi="Times New Roman" w:cs="Times New Roman"/>
                <w:b/>
                <w:color w:val="000000" w:themeColor="text1"/>
                <w:lang w:val="uk-UA"/>
              </w:rPr>
              <w:pgNum/>
            </w:r>
            <w:r w:rsidR="00CB1161">
              <w:rPr>
                <w:rFonts w:ascii="Times New Roman" w:eastAsia="Times New Roman" w:hAnsi="Times New Roman" w:cs="Times New Roman"/>
                <w:b/>
                <w:color w:val="000000" w:themeColor="text1"/>
                <w:lang w:val="uk-UA"/>
              </w:rPr>
              <w:t>т.</w:t>
            </w:r>
            <w:r w:rsidRPr="009E31B7">
              <w:rPr>
                <w:rFonts w:ascii="Times New Roman" w:eastAsia="Times New Roman" w:hAnsi="Times New Roman" w:cs="Times New Roman"/>
                <w:b/>
                <w:color w:val="000000" w:themeColor="text1"/>
                <w:lang w:val="uk-UA"/>
              </w:rPr>
              <w:t>. 5176).</w:t>
            </w:r>
          </w:p>
          <w:p w:rsidR="00FF7E7F" w:rsidRPr="009E31B7" w:rsidRDefault="00FF7E7F" w:rsidP="00521022">
            <w:pPr>
              <w:spacing w:after="0" w:line="240" w:lineRule="auto"/>
              <w:jc w:val="both"/>
              <w:rPr>
                <w:rFonts w:ascii="Times New Roman" w:eastAsia="Times New Roman" w:hAnsi="Times New Roman" w:cs="Times New Roman"/>
                <w:b/>
                <w:color w:val="000000" w:themeColor="text1"/>
                <w:lang w:val="uk-UA" w:eastAsia="uk-UA"/>
              </w:rPr>
            </w:pPr>
          </w:p>
        </w:tc>
      </w:tr>
      <w:tr w:rsidR="00FF7E7F" w:rsidRPr="00792048" w:rsidTr="00E62EDE">
        <w:trPr>
          <w:trHeight w:val="416"/>
          <w:jc w:val="center"/>
        </w:trPr>
        <w:tc>
          <w:tcPr>
            <w:tcW w:w="576" w:type="dxa"/>
          </w:tcPr>
          <w:p w:rsidR="00FF7E7F" w:rsidRPr="009E31B7" w:rsidRDefault="00FF7E7F" w:rsidP="000E356E">
            <w:pPr>
              <w:pStyle w:val="12"/>
              <w:widowControl w:val="0"/>
              <w:spacing w:line="240" w:lineRule="auto"/>
              <w:rPr>
                <w:rFonts w:ascii="Times New Roman" w:hAnsi="Times New Roman" w:cs="Times New Roman"/>
                <w:color w:val="000000" w:themeColor="text1"/>
                <w:lang w:val="en-US"/>
              </w:rPr>
            </w:pPr>
            <w:r w:rsidRPr="009E31B7">
              <w:rPr>
                <w:rFonts w:ascii="Times New Roman" w:hAnsi="Times New Roman" w:cs="Times New Roman"/>
                <w:color w:val="000000" w:themeColor="text1"/>
                <w:lang w:val="en-US"/>
              </w:rPr>
              <w:lastRenderedPageBreak/>
              <w:t>3</w:t>
            </w:r>
          </w:p>
        </w:tc>
        <w:tc>
          <w:tcPr>
            <w:tcW w:w="2935" w:type="dxa"/>
          </w:tcPr>
          <w:p w:rsidR="00FF7E7F" w:rsidRPr="009E31B7" w:rsidRDefault="00FF7E7F"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hAnsi="Times New Roman"/>
                <w:b/>
                <w:color w:val="000000" w:themeColor="text1"/>
                <w:lang w:eastAsia="uk-UA"/>
              </w:rPr>
              <w:t>Відхилення тендерних пропозицій</w:t>
            </w:r>
          </w:p>
        </w:tc>
        <w:tc>
          <w:tcPr>
            <w:tcW w:w="6626" w:type="dxa"/>
          </w:tcPr>
          <w:p w:rsidR="00EA12E2" w:rsidRDefault="00EA12E2" w:rsidP="00EA12E2">
            <w:pPr>
              <w:spacing w:after="0"/>
              <w:jc w:val="both"/>
              <w:rPr>
                <w:rFonts w:ascii="Times New Roman" w:hAnsi="Times New Roman" w:cs="Times New Roman"/>
                <w:bCs/>
                <w:lang w:val="uk-UA"/>
              </w:rPr>
            </w:pPr>
            <w:r w:rsidRPr="00A80665">
              <w:rPr>
                <w:rFonts w:ascii="Times New Roman" w:hAnsi="Times New Roman" w:cs="Times New Roman"/>
                <w:bCs/>
                <w:lang w:val="uk-UA"/>
              </w:rPr>
              <w:t>Замовник відхиляє тендерну пропозицію у випадках передбачених пунктом 41 Особливостей.</w:t>
            </w:r>
          </w:p>
          <w:p w:rsidR="00FF7E7F" w:rsidRPr="009E31B7" w:rsidRDefault="00FF7E7F" w:rsidP="00EA12E2">
            <w:pPr>
              <w:spacing w:after="0"/>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rsidR="00FF7E7F" w:rsidRPr="009E31B7" w:rsidRDefault="00FF7E7F" w:rsidP="00EA12E2">
            <w:pPr>
              <w:pStyle w:val="a5"/>
              <w:numPr>
                <w:ilvl w:val="0"/>
                <w:numId w:val="43"/>
              </w:numPr>
              <w:spacing w:after="0" w:line="240" w:lineRule="auto"/>
              <w:jc w:val="both"/>
              <w:rPr>
                <w:rFonts w:ascii="Times New Roman" w:hAnsi="Times New Roman"/>
                <w:color w:val="000000"/>
              </w:rPr>
            </w:pPr>
            <w:r w:rsidRPr="009E31B7">
              <w:rPr>
                <w:rFonts w:ascii="Times New Roman" w:hAnsi="Times New Roman"/>
                <w:b/>
                <w:color w:val="000000"/>
              </w:rPr>
              <w:t>учасник процедури закупівлі</w:t>
            </w:r>
            <w:r w:rsidRPr="009E31B7">
              <w:rPr>
                <w:rFonts w:ascii="Times New Roman" w:hAnsi="Times New Roman"/>
                <w:color w:val="000000"/>
              </w:rPr>
              <w:t>:</w:t>
            </w:r>
          </w:p>
          <w:p w:rsidR="00FF7E7F" w:rsidRPr="009E31B7" w:rsidRDefault="00FF7E7F" w:rsidP="00EA12E2">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7E7F" w:rsidRPr="009E31B7" w:rsidRDefault="00FF7E7F" w:rsidP="00792048">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7E7F" w:rsidRPr="009E31B7" w:rsidRDefault="00FF7E7F" w:rsidP="00792048">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FF7E7F" w:rsidRPr="009E31B7" w:rsidRDefault="00FF7E7F" w:rsidP="00792048">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7E7F" w:rsidRPr="009E31B7" w:rsidRDefault="00FF7E7F" w:rsidP="00792048">
            <w:pPr>
              <w:widowControl w:val="0"/>
              <w:spacing w:after="0" w:line="240" w:lineRule="auto"/>
              <w:jc w:val="both"/>
              <w:rPr>
                <w:rFonts w:ascii="Times New Roman" w:eastAsia="Times New Roman" w:hAnsi="Times New Roman" w:cs="Times New Roman"/>
                <w:color w:val="000000" w:themeColor="text1"/>
              </w:rPr>
            </w:pPr>
            <w:r w:rsidRPr="009E31B7">
              <w:rPr>
                <w:rFonts w:ascii="Times New Roman" w:eastAsia="Times New Roman" w:hAnsi="Times New Roman" w:cs="Times New Roman"/>
              </w:rPr>
              <w:t xml:space="preserve">— </w:t>
            </w:r>
            <w:r w:rsidRPr="009E31B7">
              <w:rPr>
                <w:rFonts w:ascii="Times New Roman" w:eastAsia="Times New Roman" w:hAnsi="Times New Roman" w:cs="Times New Roman"/>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7E7F" w:rsidRPr="009E31B7" w:rsidRDefault="00FF7E7F"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rPr>
            </w:pPr>
            <w:r w:rsidRPr="009E31B7">
              <w:rPr>
                <w:rFonts w:ascii="Times New Roman" w:eastAsia="Times New Roman" w:hAnsi="Times New Roman" w:cs="Times New Roman"/>
                <w:b/>
                <w:i/>
              </w:rPr>
              <w:t>2) тендерна пропозиція:</w:t>
            </w:r>
            <w:r w:rsidRPr="009E31B7">
              <w:rPr>
                <w:rFonts w:ascii="Times New Roman" w:eastAsia="Times New Roman" w:hAnsi="Times New Roman" w:cs="Times New Roman"/>
                <w:b/>
                <w:i/>
              </w:rPr>
              <w:tab/>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 </w:t>
            </w:r>
            <w:r w:rsidRPr="009E31B7">
              <w:rPr>
                <w:rFonts w:ascii="Times New Roman" w:eastAsia="Times New Roman" w:hAnsi="Times New Roman" w:cs="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E31B7">
              <w:rPr>
                <w:rFonts w:ascii="Times New Roman" w:eastAsia="Times New Roman" w:hAnsi="Times New Roman" w:cs="Times New Roman"/>
              </w:rPr>
              <w:t>;</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є такою, строк дії якої закінчився;</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9E31B7">
              <w:rPr>
                <w:rFonts w:ascii="Times New Roman" w:eastAsia="Times New Roman" w:hAnsi="Times New Roman" w:cs="Times New Roman"/>
                <w:b/>
                <w:i/>
              </w:rPr>
              <w:t>3) переможець процедури закупівлі:</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rPr>
            </w:pPr>
            <w:r w:rsidRPr="009E31B7">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9E31B7">
              <w:rPr>
                <w:rFonts w:ascii="Times New Roman" w:eastAsia="Times New Roman" w:hAnsi="Times New Roman" w:cs="Times New Roman"/>
                <w:color w:val="000000" w:themeColor="text1"/>
              </w:rPr>
              <w:t>визначених пунктом 44 цих Особливостей;</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7E7F"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 xml:space="preserve">Замовник зобов’язаний відхилити тендерну пропозицію переможця процедури закупівлі в разі, коли наявні підстави, визначені статтею </w:t>
            </w:r>
            <w:r w:rsidRPr="009E31B7">
              <w:rPr>
                <w:rFonts w:ascii="Times New Roman" w:eastAsia="Times New Roman" w:hAnsi="Times New Roman" w:cs="Times New Roman"/>
              </w:rPr>
              <w:lastRenderedPageBreak/>
              <w:t>17 Закону (крім пункту 13 частини першої статті 17 Закону) згідно з пунктом 44 Особливостей.</w:t>
            </w:r>
          </w:p>
          <w:p w:rsidR="00144955" w:rsidRPr="00144955" w:rsidRDefault="00144955"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rPr>
            </w:pP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9E31B7">
              <w:rPr>
                <w:rFonts w:ascii="Times New Roman" w:eastAsia="Times New Roman" w:hAnsi="Times New Roman" w:cs="Times New Roman"/>
                <w:b/>
                <w:i/>
              </w:rPr>
              <w:t>Замовник може відхилити тендерну пропозицію</w:t>
            </w:r>
            <w:r w:rsidRPr="009E31B7">
              <w:rPr>
                <w:rFonts w:ascii="Times New Roman" w:eastAsia="Times New Roman" w:hAnsi="Times New Roman" w:cs="Times New Roman"/>
              </w:rPr>
              <w:t xml:space="preserve"> із зазначенням аргументації в електронній системі закупівель </w:t>
            </w:r>
            <w:r w:rsidRPr="009E31B7">
              <w:rPr>
                <w:rFonts w:ascii="Times New Roman" w:eastAsia="Times New Roman" w:hAnsi="Times New Roman" w:cs="Times New Roman"/>
                <w:b/>
                <w:i/>
              </w:rPr>
              <w:t>у разі, коли:</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7E7F" w:rsidRPr="009E31B7" w:rsidRDefault="00FF7E7F"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9E31B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7E7F" w:rsidRPr="009E31B7" w:rsidRDefault="00FF7E7F" w:rsidP="004236C5">
            <w:pPr>
              <w:widowControl w:val="0"/>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A12E2">
              <w:rPr>
                <w:rFonts w:ascii="Times New Roman" w:eastAsia="Times New Roman" w:hAnsi="Times New Roman" w:cs="Times New Roman"/>
                <w:u w:val="single"/>
              </w:rPr>
              <w:t>протягом одного дня</w:t>
            </w:r>
            <w:r w:rsidRPr="009E31B7">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7E7F" w:rsidRPr="009E31B7" w:rsidRDefault="00FF7E7F" w:rsidP="00EA12E2">
            <w:pPr>
              <w:pStyle w:val="a5"/>
              <w:spacing w:after="0" w:line="240" w:lineRule="auto"/>
              <w:ind w:left="0"/>
              <w:jc w:val="both"/>
              <w:rPr>
                <w:rFonts w:ascii="Times New Roman" w:hAnsi="Times New Roman"/>
              </w:rPr>
            </w:pPr>
            <w:r w:rsidRPr="009E31B7">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E31B7">
              <w:rPr>
                <w:rFonts w:ascii="Times New Roman" w:hAnsi="Times New Roman"/>
                <w:b/>
                <w:i/>
              </w:rPr>
              <w:t xml:space="preserve">не пізніш як через чотири дні </w:t>
            </w:r>
            <w:r w:rsidRPr="009E31B7">
              <w:rPr>
                <w:rFonts w:ascii="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7E7F" w:rsidRPr="009E31B7" w:rsidRDefault="00FF7E7F" w:rsidP="005E57BB">
            <w:pPr>
              <w:spacing w:after="0" w:line="20" w:lineRule="atLeast"/>
              <w:ind w:firstLine="459"/>
              <w:contextualSpacing/>
              <w:jc w:val="both"/>
              <w:rPr>
                <w:rFonts w:ascii="Times New Roman" w:hAnsi="Times New Roman"/>
                <w:color w:val="000000" w:themeColor="text1"/>
                <w:lang w:val="uk-UA"/>
              </w:rPr>
            </w:pPr>
          </w:p>
        </w:tc>
      </w:tr>
      <w:tr w:rsidR="00FF7E7F" w:rsidRPr="00CE5817" w:rsidTr="00E62EDE">
        <w:trPr>
          <w:trHeight w:val="269"/>
          <w:jc w:val="center"/>
        </w:trPr>
        <w:tc>
          <w:tcPr>
            <w:tcW w:w="10137" w:type="dxa"/>
            <w:gridSpan w:val="3"/>
            <w:vAlign w:val="center"/>
          </w:tcPr>
          <w:p w:rsidR="00FF7E7F" w:rsidRPr="009E31B7" w:rsidRDefault="00FF7E7F"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9E31B7">
              <w:rPr>
                <w:rFonts w:ascii="Times New Roman" w:eastAsia="Times New Roman" w:hAnsi="Times New Roman" w:cs="Times New Roman"/>
                <w:b/>
                <w:i/>
                <w:color w:val="000000" w:themeColor="text1"/>
                <w:lang w:val="uk-UA"/>
              </w:rPr>
              <w:lastRenderedPageBreak/>
              <w:t xml:space="preserve">Розділ </w:t>
            </w:r>
            <w:r w:rsidR="00EA12E2" w:rsidRPr="00A80665">
              <w:rPr>
                <w:rFonts w:ascii="Times New Roman" w:hAnsi="Times New Roman" w:cs="Times New Roman"/>
                <w:b/>
                <w:iCs/>
                <w:lang w:val="uk-UA"/>
              </w:rPr>
              <w:t xml:space="preserve">VI. </w:t>
            </w:r>
            <w:r w:rsidRPr="009E31B7">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F7E7F" w:rsidRPr="00CE5817" w:rsidTr="00E62EDE">
        <w:trPr>
          <w:trHeight w:val="1073"/>
          <w:jc w:val="center"/>
        </w:trPr>
        <w:tc>
          <w:tcPr>
            <w:tcW w:w="576" w:type="dxa"/>
          </w:tcPr>
          <w:p w:rsidR="00FF7E7F" w:rsidRPr="009E31B7" w:rsidRDefault="00FF7E7F"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1</w:t>
            </w:r>
          </w:p>
        </w:tc>
        <w:tc>
          <w:tcPr>
            <w:tcW w:w="2935" w:type="dxa"/>
          </w:tcPr>
          <w:p w:rsidR="00FF7E7F" w:rsidRPr="009E31B7" w:rsidRDefault="00FF7E7F" w:rsidP="00D75E1C">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626" w:type="dxa"/>
          </w:tcPr>
          <w:p w:rsidR="00FF7E7F" w:rsidRPr="00EA12E2" w:rsidRDefault="00FF7E7F" w:rsidP="00D75E1C">
            <w:pPr>
              <w:spacing w:after="0" w:line="240" w:lineRule="auto"/>
              <w:jc w:val="both"/>
              <w:rPr>
                <w:rFonts w:ascii="Times New Roman" w:eastAsia="Times New Roman" w:hAnsi="Times New Roman" w:cs="Times New Roman"/>
                <w:b/>
                <w:lang w:eastAsia="uk-UA"/>
              </w:rPr>
            </w:pPr>
            <w:bookmarkStart w:id="12" w:name="h.z337ya" w:colFirst="0" w:colLast="0"/>
            <w:bookmarkEnd w:id="12"/>
            <w:r w:rsidRPr="00EA12E2">
              <w:rPr>
                <w:rFonts w:ascii="Times New Roman" w:eastAsia="Times New Roman" w:hAnsi="Times New Roman" w:cs="Times New Roman"/>
                <w:b/>
                <w:color w:val="000000"/>
                <w:lang w:eastAsia="uk-UA"/>
              </w:rPr>
              <w:t>Замовник відміняє відкриті торги у разі:</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1) відсутності подальшої потреби в закупівлі товарів, робіт чи послуг;</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3) скорочення обсягу видатків на здійснення закупівлі товарів, робіт чи послуг;</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4) коли здійснення закупівлі стало неможливим внаслідок дії обставин непереборної сили.</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У разі відміни відкритих торгів замовник протягом </w:t>
            </w:r>
            <w:r w:rsidRPr="009E31B7">
              <w:rPr>
                <w:rFonts w:ascii="Times New Roman" w:eastAsia="Times New Roman" w:hAnsi="Times New Roman" w:cs="Times New Roman"/>
                <w:b/>
                <w:color w:val="000000"/>
                <w:lang w:eastAsia="uk-UA"/>
              </w:rPr>
              <w:t>одного робочого дня</w:t>
            </w:r>
            <w:r w:rsidRPr="009E31B7">
              <w:rPr>
                <w:rFonts w:ascii="Times New Roman" w:eastAsia="Times New Roman" w:hAnsi="Times New Roman" w:cs="Times New Roman"/>
                <w:color w:val="00000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b/>
                <w:color w:val="000000"/>
                <w:lang w:eastAsia="uk-UA"/>
              </w:rPr>
              <w:t>Відкриті торги автоматично відміняються електронною системою закупівель у разі</w:t>
            </w:r>
            <w:r w:rsidRPr="009E31B7">
              <w:rPr>
                <w:rFonts w:ascii="Times New Roman" w:eastAsia="Times New Roman" w:hAnsi="Times New Roman" w:cs="Times New Roman"/>
                <w:color w:val="000000"/>
                <w:lang w:eastAsia="uk-UA"/>
              </w:rPr>
              <w:t>:</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1) відхилення всіх тендерних пропозицій (утому числі, якщо була подана одна тендерна пропозиція, яка відхилена замовником) згідно з цими </w:t>
            </w:r>
            <w:r w:rsidRPr="009E31B7">
              <w:rPr>
                <w:rFonts w:ascii="Times New Roman" w:eastAsia="Times New Roman" w:hAnsi="Times New Roman" w:cs="Times New Roman"/>
                <w:color w:val="000000"/>
                <w:lang w:val="uk-UA" w:eastAsia="uk-UA"/>
              </w:rPr>
              <w:t>О</w:t>
            </w:r>
            <w:r w:rsidRPr="009E31B7">
              <w:rPr>
                <w:rFonts w:ascii="Times New Roman" w:eastAsia="Times New Roman" w:hAnsi="Times New Roman" w:cs="Times New Roman"/>
                <w:color w:val="000000"/>
                <w:lang w:eastAsia="uk-UA"/>
              </w:rPr>
              <w:t>собливостями;</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2) неподання жодної тендерної пропозиції для участі у відкритих торгах у строк, установлений замовником згідно з цими </w:t>
            </w:r>
            <w:r w:rsidRPr="009E31B7">
              <w:rPr>
                <w:rFonts w:ascii="Times New Roman" w:eastAsia="Times New Roman" w:hAnsi="Times New Roman" w:cs="Times New Roman"/>
                <w:color w:val="000000"/>
                <w:lang w:val="uk-UA" w:eastAsia="uk-UA"/>
              </w:rPr>
              <w:t>О</w:t>
            </w:r>
            <w:r w:rsidRPr="009E31B7">
              <w:rPr>
                <w:rFonts w:ascii="Times New Roman" w:eastAsia="Times New Roman" w:hAnsi="Times New Roman" w:cs="Times New Roman"/>
                <w:color w:val="000000"/>
                <w:lang w:eastAsia="uk-UA"/>
              </w:rPr>
              <w:t>собливостями.</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9E31B7">
              <w:rPr>
                <w:rFonts w:ascii="Times New Roman" w:eastAsia="Times New Roman" w:hAnsi="Times New Roman" w:cs="Times New Roman"/>
                <w:color w:val="000000"/>
                <w:lang w:eastAsia="uk-UA"/>
              </w:rPr>
              <w:lastRenderedPageBreak/>
              <w:t>відкритих торгів.</w:t>
            </w:r>
          </w:p>
          <w:p w:rsidR="00FF7E7F" w:rsidRPr="009E31B7" w:rsidRDefault="00FF7E7F" w:rsidP="00D75E1C">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t>Відкриті торги можуть бути відмінені частково (за лотом).</w:t>
            </w:r>
          </w:p>
          <w:p w:rsidR="00FF7E7F" w:rsidRPr="009E31B7" w:rsidRDefault="00FF7E7F" w:rsidP="00D75E1C">
            <w:pPr>
              <w:pStyle w:val="12"/>
              <w:widowControl w:val="0"/>
              <w:spacing w:line="20" w:lineRule="atLeast"/>
              <w:ind w:right="113" w:firstLine="459"/>
              <w:jc w:val="both"/>
              <w:rPr>
                <w:color w:val="000000" w:themeColor="text1"/>
                <w:lang w:val="uk-UA"/>
              </w:rPr>
            </w:pPr>
            <w:r w:rsidRPr="009E31B7">
              <w:rPr>
                <w:rFonts w:ascii="Times New Roman" w:eastAsia="Times New Roman"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7E7F" w:rsidRPr="00CE5817" w:rsidTr="00E62EDE">
        <w:trPr>
          <w:trHeight w:val="520"/>
          <w:jc w:val="center"/>
        </w:trPr>
        <w:tc>
          <w:tcPr>
            <w:tcW w:w="576" w:type="dxa"/>
          </w:tcPr>
          <w:p w:rsidR="00FF7E7F" w:rsidRPr="009E31B7" w:rsidRDefault="00FF7E7F"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2</w:t>
            </w:r>
          </w:p>
        </w:tc>
        <w:tc>
          <w:tcPr>
            <w:tcW w:w="2935" w:type="dxa"/>
          </w:tcPr>
          <w:p w:rsidR="00FF7E7F" w:rsidRPr="009E31B7" w:rsidRDefault="00FF7E7F"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Строк укладання договору про закупівлю</w:t>
            </w:r>
          </w:p>
        </w:tc>
        <w:tc>
          <w:tcPr>
            <w:tcW w:w="6626" w:type="dxa"/>
          </w:tcPr>
          <w:p w:rsidR="00FF7E7F" w:rsidRPr="009E31B7" w:rsidRDefault="00FF7E7F" w:rsidP="00AC3677">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31B7">
              <w:rPr>
                <w:rFonts w:ascii="Times New Roman" w:eastAsia="Times New Roman" w:hAnsi="Times New Roman" w:cs="Times New Roman"/>
                <w:b/>
                <w:color w:val="000000"/>
                <w:lang w:val="uk-UA" w:eastAsia="uk-UA"/>
              </w:rPr>
              <w:t>не пізніше ніж через 15 днів</w:t>
            </w:r>
            <w:r w:rsidRPr="009E31B7">
              <w:rPr>
                <w:rFonts w:ascii="Times New Roman" w:eastAsia="Times New Roman" w:hAnsi="Times New Roman" w:cs="Times New Roman"/>
                <w:color w:val="000000"/>
                <w:lang w:val="uk-UA" w:eastAsia="uk-UA"/>
              </w:rPr>
              <w:t xml:space="preserve"> з дати прийняття рішення про намір укласти договір про закупівлю відповідно до вимог </w:t>
            </w:r>
            <w:r w:rsidRPr="00C74B81">
              <w:rPr>
                <w:rFonts w:ascii="Times New Roman" w:eastAsia="Times New Roman" w:hAnsi="Times New Roman" w:cs="Times New Roman"/>
                <w:color w:val="000000"/>
                <w:lang w:val="uk-UA" w:eastAsia="uk-UA"/>
              </w:rPr>
              <w:t xml:space="preserve">тендерної документації та тендерної пропозиції переможця процедури закупівлі. </w:t>
            </w:r>
            <w:r w:rsidRPr="009E31B7">
              <w:rPr>
                <w:rFonts w:ascii="Times New Roman" w:eastAsia="Times New Roman" w:hAnsi="Times New Roman" w:cs="Times New Roman"/>
                <w:color w:val="000000"/>
                <w:lang w:eastAsia="uk-UA"/>
              </w:rPr>
              <w:t xml:space="preserve">У випадку обґрунтованої необхідності строк для укладення договору </w:t>
            </w:r>
            <w:r w:rsidRPr="009E31B7">
              <w:rPr>
                <w:rFonts w:ascii="Times New Roman" w:eastAsia="Times New Roman" w:hAnsi="Times New Roman" w:cs="Times New Roman"/>
                <w:b/>
                <w:color w:val="000000"/>
                <w:lang w:eastAsia="uk-UA"/>
              </w:rPr>
              <w:t>може бути продовжений до 60 днів</w:t>
            </w:r>
            <w:r w:rsidRPr="009E31B7">
              <w:rPr>
                <w:rFonts w:ascii="Times New Roman" w:eastAsia="Times New Roman" w:hAnsi="Times New Roman" w:cs="Times New Roman"/>
                <w:color w:val="000000"/>
                <w:lang w:eastAsia="uk-UA"/>
              </w:rPr>
              <w:t>. </w:t>
            </w:r>
          </w:p>
          <w:p w:rsidR="00FF7E7F" w:rsidRPr="009E31B7" w:rsidRDefault="00FF7E7F" w:rsidP="00AC3677">
            <w:pPr>
              <w:pStyle w:val="12"/>
              <w:widowControl w:val="0"/>
              <w:spacing w:line="20" w:lineRule="atLeast"/>
              <w:ind w:right="113" w:firstLine="244"/>
              <w:jc w:val="both"/>
              <w:rPr>
                <w:rFonts w:ascii="Times New Roman" w:eastAsia="Times New Roman" w:hAnsi="Times New Roman" w:cs="Times New Roman"/>
                <w:lang w:val="uk-UA" w:eastAsia="uk-UA"/>
              </w:rPr>
            </w:pPr>
            <w:r w:rsidRPr="009E31B7">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E7F" w:rsidRPr="009E31B7" w:rsidRDefault="00FF7E7F" w:rsidP="006C40DA">
            <w:pPr>
              <w:pStyle w:val="12"/>
              <w:widowControl w:val="0"/>
              <w:spacing w:line="240" w:lineRule="auto"/>
              <w:ind w:right="113" w:firstLine="244"/>
              <w:jc w:val="both"/>
              <w:rPr>
                <w:color w:val="000000" w:themeColor="text1"/>
                <w:lang w:val="uk-UA"/>
              </w:rPr>
            </w:pPr>
            <w:r w:rsidRPr="009E31B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E31B7">
              <w:rPr>
                <w:rFonts w:ascii="Times New Roman" w:eastAsia="Times New Roman" w:hAnsi="Times New Roman" w:cs="Times New Roman"/>
                <w:b/>
                <w:highlight w:val="white"/>
              </w:rPr>
              <w:t>не може бути укладено раніше ніж через п’ять днів</w:t>
            </w:r>
            <w:r w:rsidRPr="009E31B7">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FF7E7F" w:rsidRPr="00CD4794" w:rsidTr="00E62EDE">
        <w:trPr>
          <w:trHeight w:val="841"/>
          <w:jc w:val="center"/>
        </w:trPr>
        <w:tc>
          <w:tcPr>
            <w:tcW w:w="576" w:type="dxa"/>
          </w:tcPr>
          <w:p w:rsidR="00FF7E7F" w:rsidRPr="009E31B7" w:rsidRDefault="00FF7E7F"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3</w:t>
            </w:r>
          </w:p>
        </w:tc>
        <w:tc>
          <w:tcPr>
            <w:tcW w:w="2935" w:type="dxa"/>
          </w:tcPr>
          <w:p w:rsidR="00FF7E7F" w:rsidRPr="009E31B7" w:rsidRDefault="00FF7E7F"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F7E7F" w:rsidRPr="009E31B7" w:rsidRDefault="00FF7E7F"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9E31B7">
              <w:rPr>
                <w:rFonts w:ascii="Times New Roman" w:eastAsia="Times New Roman" w:hAnsi="Times New Roman" w:cs="Times New Roman"/>
                <w:color w:val="000000"/>
                <w:lang w:eastAsia="uk-UA"/>
              </w:rPr>
              <w:t xml:space="preserve">Проект договору про закупівлю викладений у </w:t>
            </w:r>
            <w:r w:rsidRPr="009E31B7">
              <w:rPr>
                <w:rFonts w:ascii="Times New Roman" w:eastAsia="Times New Roman" w:hAnsi="Times New Roman" w:cs="Times New Roman"/>
                <w:b/>
                <w:color w:val="000000"/>
                <w:lang w:eastAsia="uk-UA"/>
              </w:rPr>
              <w:t xml:space="preserve">Додатку </w:t>
            </w:r>
            <w:r w:rsidRPr="009E31B7">
              <w:rPr>
                <w:rFonts w:ascii="Times New Roman" w:eastAsia="Times New Roman" w:hAnsi="Times New Roman" w:cs="Times New Roman"/>
                <w:b/>
                <w:color w:val="000000"/>
                <w:lang w:val="uk-UA" w:eastAsia="uk-UA"/>
              </w:rPr>
              <w:t>3</w:t>
            </w:r>
            <w:r w:rsidRPr="009E31B7">
              <w:rPr>
                <w:rFonts w:ascii="Times New Roman" w:eastAsia="Times New Roman" w:hAnsi="Times New Roman" w:cs="Times New Roman"/>
                <w:color w:val="000000"/>
                <w:lang w:eastAsia="uk-UA"/>
              </w:rPr>
              <w:t xml:space="preserve"> до тендерної документації.</w:t>
            </w:r>
          </w:p>
          <w:p w:rsidR="00FF7E7F" w:rsidRPr="009E31B7" w:rsidRDefault="00FF7E7F" w:rsidP="00AC3677">
            <w:pPr>
              <w:widowControl w:val="0"/>
              <w:spacing w:after="0" w:line="240" w:lineRule="auto"/>
              <w:ind w:right="120"/>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E31B7">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F7E7F" w:rsidRPr="009E31B7" w:rsidRDefault="00FF7E7F" w:rsidP="006C40DA">
            <w:pPr>
              <w:spacing w:after="0" w:line="240" w:lineRule="auto"/>
              <w:jc w:val="both"/>
              <w:rPr>
                <w:rFonts w:ascii="Times New Roman" w:eastAsia="Times New Roman" w:hAnsi="Times New Roman" w:cs="Times New Roman"/>
                <w:lang w:val="uk-UA" w:eastAsia="uk-UA"/>
              </w:rPr>
            </w:pPr>
            <w:r w:rsidRPr="009E31B7">
              <w:rPr>
                <w:rFonts w:ascii="Times New Roman" w:eastAsia="Times New Roman" w:hAnsi="Times New Roman" w:cs="Times New Roman"/>
                <w:color w:val="00000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F7E7F" w:rsidRPr="009E31B7" w:rsidRDefault="00FF7E7F" w:rsidP="006C40DA">
            <w:pPr>
              <w:spacing w:after="0" w:line="240" w:lineRule="auto"/>
              <w:jc w:val="both"/>
              <w:rPr>
                <w:rFonts w:ascii="Times New Roman" w:eastAsia="Times New Roman" w:hAnsi="Times New Roman" w:cs="Times New Roman"/>
                <w:lang w:eastAsia="uk-UA"/>
              </w:rPr>
            </w:pPr>
            <w:r w:rsidRPr="00EA12E2">
              <w:rPr>
                <w:rFonts w:ascii="Times New Roman" w:eastAsia="Times New Roman" w:hAnsi="Times New Roman" w:cs="Times New Roman"/>
                <w:b/>
                <w:color w:val="000000"/>
                <w:lang w:eastAsia="uk-UA"/>
              </w:rPr>
              <w:t>Переможець</w:t>
            </w:r>
            <w:r w:rsidRPr="009E31B7">
              <w:rPr>
                <w:rFonts w:ascii="Times New Roman" w:eastAsia="Times New Roman" w:hAnsi="Times New Roman" w:cs="Times New Roman"/>
                <w:color w:val="000000"/>
                <w:lang w:eastAsia="uk-UA"/>
              </w:rPr>
              <w:t xml:space="preserve"> процедури закупівлі </w:t>
            </w:r>
            <w:r w:rsidRPr="00EA12E2">
              <w:rPr>
                <w:rFonts w:ascii="Times New Roman" w:eastAsia="Times New Roman" w:hAnsi="Times New Roman" w:cs="Times New Roman"/>
                <w:b/>
                <w:color w:val="000000"/>
                <w:lang w:eastAsia="uk-UA"/>
              </w:rPr>
              <w:t>під час укладення договору</w:t>
            </w:r>
            <w:r w:rsidRPr="009E31B7">
              <w:rPr>
                <w:rFonts w:ascii="Times New Roman" w:eastAsia="Times New Roman" w:hAnsi="Times New Roman" w:cs="Times New Roman"/>
                <w:color w:val="000000"/>
                <w:lang w:eastAsia="uk-UA"/>
              </w:rPr>
              <w:t xml:space="preserve"> про закупівлю</w:t>
            </w:r>
            <w:r w:rsidRPr="00EA12E2">
              <w:rPr>
                <w:rFonts w:ascii="Times New Roman" w:eastAsia="Times New Roman" w:hAnsi="Times New Roman" w:cs="Times New Roman"/>
                <w:b/>
                <w:color w:val="000000"/>
                <w:lang w:eastAsia="uk-UA"/>
              </w:rPr>
              <w:t>повинен надати:</w:t>
            </w:r>
            <w:r w:rsidRPr="009E31B7">
              <w:rPr>
                <w:rFonts w:ascii="Times New Roman" w:eastAsia="Times New Roman" w:hAnsi="Times New Roman" w:cs="Times New Roman"/>
                <w:color w:val="000000"/>
                <w:lang w:eastAsia="uk-UA"/>
              </w:rPr>
              <w:t> </w:t>
            </w:r>
          </w:p>
          <w:p w:rsidR="00FF7E7F" w:rsidRPr="009E31B7" w:rsidRDefault="00FF7E7F" w:rsidP="006C40DA">
            <w:pPr>
              <w:pStyle w:val="a5"/>
              <w:keepNext/>
              <w:keepLines/>
              <w:numPr>
                <w:ilvl w:val="0"/>
                <w:numId w:val="38"/>
              </w:numPr>
              <w:spacing w:after="0" w:line="240" w:lineRule="auto"/>
              <w:ind w:firstLine="388"/>
              <w:jc w:val="both"/>
              <w:rPr>
                <w:rFonts w:ascii="Times New Roman" w:hAnsi="Times New Roman"/>
              </w:rPr>
            </w:pPr>
            <w:r w:rsidRPr="009E31B7">
              <w:rPr>
                <w:rFonts w:ascii="Times New Roman" w:hAnsi="Times New Roman"/>
                <w:color w:val="000000"/>
              </w:rPr>
              <w:t>інформацію про право підписання договору про закупівлю;</w:t>
            </w:r>
          </w:p>
          <w:p w:rsidR="00FF7E7F" w:rsidRDefault="00FF7E7F" w:rsidP="006C40DA">
            <w:pPr>
              <w:pStyle w:val="a5"/>
              <w:keepNext/>
              <w:keepLines/>
              <w:spacing w:after="0" w:line="240" w:lineRule="auto"/>
              <w:ind w:left="1108"/>
              <w:jc w:val="both"/>
              <w:rPr>
                <w:rFonts w:ascii="Times New Roman" w:hAnsi="Times New Roman"/>
                <w:color w:val="000000"/>
              </w:rPr>
            </w:pPr>
            <w:r w:rsidRPr="009E31B7">
              <w:rPr>
                <w:rFonts w:ascii="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A12E2" w:rsidRPr="00A80665" w:rsidRDefault="00EA12E2" w:rsidP="00454661">
            <w:pPr>
              <w:tabs>
                <w:tab w:val="left" w:pos="5659"/>
              </w:tabs>
              <w:spacing w:after="0" w:line="240" w:lineRule="auto"/>
              <w:ind w:right="-42"/>
              <w:contextualSpacing/>
              <w:jc w:val="both"/>
              <w:rPr>
                <w:rFonts w:ascii="Times New Roman" w:hAnsi="Times New Roman" w:cs="Times New Roman"/>
                <w:lang w:val="uk-UA" w:eastAsia="uk-UA"/>
              </w:rPr>
            </w:pPr>
            <w:r w:rsidRPr="00A80665">
              <w:rPr>
                <w:rFonts w:ascii="Times New Roman" w:hAnsi="Times New Roman" w:cs="Times New Roman"/>
                <w:lang w:val="uk-UA" w:eastAsia="uk-UA"/>
              </w:rPr>
              <w:t xml:space="preserve">Проект договору про закупівлю викладено у </w:t>
            </w:r>
            <w:r w:rsidRPr="00454661">
              <w:rPr>
                <w:rFonts w:ascii="Times New Roman" w:hAnsi="Times New Roman" w:cs="Times New Roman"/>
                <w:b/>
                <w:lang w:val="uk-UA" w:eastAsia="uk-UA"/>
              </w:rPr>
              <w:t>Додатку 3</w:t>
            </w:r>
            <w:r w:rsidRPr="00A80665">
              <w:rPr>
                <w:rFonts w:ascii="Times New Roman" w:hAnsi="Times New Roman" w:cs="Times New Roman"/>
                <w:lang w:val="uk-UA" w:eastAsia="uk-UA"/>
              </w:rPr>
              <w:t xml:space="preserve"> до цієї тендерної документації. </w:t>
            </w:r>
          </w:p>
          <w:p w:rsidR="00EA12E2" w:rsidRPr="009E31B7" w:rsidRDefault="00EA12E2" w:rsidP="00454661">
            <w:pPr>
              <w:pStyle w:val="a5"/>
              <w:keepNext/>
              <w:keepLines/>
              <w:spacing w:after="0" w:line="240" w:lineRule="auto"/>
              <w:ind w:left="0"/>
              <w:jc w:val="both"/>
              <w:rPr>
                <w:rFonts w:ascii="Times New Roman" w:hAnsi="Times New Roman"/>
              </w:rPr>
            </w:pPr>
            <w:r w:rsidRPr="00A80665">
              <w:rPr>
                <w:rFonts w:ascii="Times New Roman" w:hAnsi="Times New Roman"/>
              </w:rPr>
              <w:t xml:space="preserve">У разі проведення багатолотової закупівлі, інформацію зазначену у </w:t>
            </w:r>
            <w:r w:rsidRPr="00454661">
              <w:rPr>
                <w:rFonts w:ascii="Times New Roman" w:hAnsi="Times New Roman"/>
                <w:b/>
              </w:rPr>
              <w:t>Додатку 3</w:t>
            </w:r>
            <w:r w:rsidRPr="00A80665">
              <w:rPr>
                <w:rFonts w:ascii="Times New Roman" w:hAnsi="Times New Roman"/>
              </w:rPr>
              <w:t xml:space="preserve"> до тендерної документації, необхідно розглядати по кожному лоту окремо.</w:t>
            </w:r>
          </w:p>
          <w:p w:rsidR="00FF7E7F" w:rsidRPr="009E31B7" w:rsidRDefault="00454661" w:rsidP="00AC3677">
            <w:pPr>
              <w:widowControl w:val="0"/>
              <w:spacing w:after="0" w:line="240" w:lineRule="auto"/>
              <w:ind w:right="119"/>
              <w:jc w:val="both"/>
              <w:rPr>
                <w:rFonts w:ascii="Times New Roman" w:eastAsia="Times New Roman" w:hAnsi="Times New Roman" w:cs="Times New Roman"/>
                <w:lang w:val="uk-UA"/>
              </w:rPr>
            </w:pPr>
            <w:r>
              <w:rPr>
                <w:rFonts w:ascii="Times New Roman" w:eastAsia="Times New Roman" w:hAnsi="Times New Roman" w:cs="Times New Roman"/>
                <w:i/>
                <w:color w:val="000000"/>
                <w:highlight w:val="white"/>
                <w:lang w:val="uk-UA"/>
              </w:rPr>
              <w:t>У випадку ненадання П</w:t>
            </w:r>
            <w:r w:rsidR="00FF7E7F" w:rsidRPr="009E31B7">
              <w:rPr>
                <w:rFonts w:ascii="Times New Roman" w:eastAsia="Times New Roman" w:hAnsi="Times New Roman" w:cs="Times New Roman"/>
                <w:i/>
                <w:color w:val="000000"/>
                <w:highlight w:val="white"/>
                <w:lang w:val="uk-UA"/>
              </w:rPr>
              <w:t>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FF7E7F" w:rsidRPr="009E31B7">
              <w:rPr>
                <w:rFonts w:ascii="Times New Roman" w:eastAsia="Times New Roman" w:hAnsi="Times New Roman" w:cs="Times New Roman"/>
                <w:i/>
                <w:highlight w:val="white"/>
                <w:lang w:val="uk-UA"/>
              </w:rPr>
              <w:t xml:space="preserve"> абз. 2 підпункту 3  пункту 41 Особливостей.</w:t>
            </w:r>
          </w:p>
        </w:tc>
      </w:tr>
      <w:tr w:rsidR="00FF7E7F" w:rsidRPr="00A85351" w:rsidTr="00E62EDE">
        <w:trPr>
          <w:trHeight w:val="520"/>
          <w:jc w:val="center"/>
        </w:trPr>
        <w:tc>
          <w:tcPr>
            <w:tcW w:w="576" w:type="dxa"/>
          </w:tcPr>
          <w:p w:rsidR="00FF7E7F" w:rsidRPr="009E31B7" w:rsidRDefault="00FF7E7F"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4</w:t>
            </w:r>
          </w:p>
        </w:tc>
        <w:tc>
          <w:tcPr>
            <w:tcW w:w="2935" w:type="dxa"/>
          </w:tcPr>
          <w:p w:rsidR="00FF7E7F" w:rsidRPr="009E31B7" w:rsidRDefault="00FF7E7F"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Умови укладання договору про закупівлю</w:t>
            </w:r>
          </w:p>
        </w:tc>
        <w:tc>
          <w:tcPr>
            <w:tcW w:w="6626" w:type="dxa"/>
          </w:tcPr>
          <w:p w:rsidR="00FF7E7F" w:rsidRPr="009E31B7" w:rsidRDefault="00FF7E7F" w:rsidP="00AC3677">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color w:val="000000" w:themeColor="text1"/>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Pr="009E31B7">
              <w:rPr>
                <w:rFonts w:ascii="Times New Roman" w:eastAsia="Times New Roman" w:hAnsi="Times New Roman" w:cs="Times New Roman"/>
                <w:color w:val="323232"/>
                <w:lang w:val="uk-UA"/>
              </w:rPr>
              <w:t>, та Особливостей.</w:t>
            </w:r>
          </w:p>
          <w:p w:rsidR="00FF7E7F" w:rsidRPr="009E31B7" w:rsidRDefault="00FF7E7F" w:rsidP="00432BAB">
            <w:pPr>
              <w:widowControl w:val="0"/>
              <w:spacing w:after="0" w:line="240" w:lineRule="auto"/>
              <w:jc w:val="both"/>
              <w:rPr>
                <w:rFonts w:ascii="Times New Roman" w:eastAsia="Times New Roman" w:hAnsi="Times New Roman" w:cs="Times New Roman"/>
                <w:color w:val="000000"/>
              </w:rPr>
            </w:pPr>
            <w:r w:rsidRPr="009E31B7">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7E7F" w:rsidRPr="009E31B7" w:rsidRDefault="00FF7E7F" w:rsidP="00C72F5D">
            <w:pPr>
              <w:spacing w:after="0" w:line="240" w:lineRule="auto"/>
              <w:jc w:val="both"/>
              <w:rPr>
                <w:rFonts w:ascii="Times New Roman" w:eastAsia="Times New Roman" w:hAnsi="Times New Roman" w:cs="Times New Roman"/>
                <w:lang w:eastAsia="uk-UA"/>
              </w:rPr>
            </w:pPr>
            <w:r w:rsidRPr="009E31B7">
              <w:rPr>
                <w:rFonts w:ascii="Times New Roman" w:eastAsia="Times New Roman" w:hAnsi="Times New Roman" w:cs="Times New Roman"/>
                <w:color w:val="000000"/>
                <w:lang w:eastAsia="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F7E7F" w:rsidRPr="009E31B7" w:rsidRDefault="00FF7E7F" w:rsidP="00C72F5D">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визначення грошового еквівалента зобов’язання в іноземній валюті; </w:t>
            </w:r>
          </w:p>
          <w:p w:rsidR="00FF7E7F" w:rsidRPr="009E31B7" w:rsidRDefault="00FF7E7F" w:rsidP="00C72F5D">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7E7F" w:rsidRPr="009E31B7" w:rsidRDefault="00FF7E7F" w:rsidP="00C72F5D">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9E31B7">
              <w:rPr>
                <w:rFonts w:ascii="Times New Roman" w:eastAsia="Times New Roman" w:hAnsi="Times New Roman" w:cs="Times New Roman"/>
                <w:color w:val="00000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7E7F" w:rsidRPr="009E31B7" w:rsidRDefault="00FF7E7F" w:rsidP="00D36C2B">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b/>
                <w:color w:val="000000"/>
              </w:rPr>
              <w:t>Істотні умови договору</w:t>
            </w:r>
            <w:r w:rsidRPr="009E31B7">
              <w:rPr>
                <w:rFonts w:ascii="Times New Roman" w:eastAsia="Times New Roman" w:hAnsi="Times New Roman"/>
                <w:color w:val="000000"/>
              </w:rPr>
              <w:t xml:space="preserve">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9E31B7">
              <w:rPr>
                <w:rFonts w:ascii="Times New Roman" w:eastAsia="Times New Roman" w:hAnsi="Times New Roman"/>
                <w:color w:val="000000"/>
                <w:lang w:val="uk-UA"/>
              </w:rPr>
              <w:t xml:space="preserve">, </w:t>
            </w:r>
            <w:r w:rsidRPr="009E31B7">
              <w:rPr>
                <w:rFonts w:ascii="Times New Roman" w:eastAsia="Times New Roman" w:hAnsi="Times New Roman" w:cs="Times New Roman"/>
              </w:rPr>
              <w:t>а саме:</w:t>
            </w:r>
          </w:p>
          <w:p w:rsidR="00FF7E7F" w:rsidRPr="009E31B7" w:rsidRDefault="00FF7E7F" w:rsidP="00D36C2B">
            <w:pPr>
              <w:widowControl w:val="0"/>
              <w:spacing w:after="0" w:line="240" w:lineRule="auto"/>
              <w:jc w:val="both"/>
              <w:rPr>
                <w:rFonts w:ascii="Times New Roman" w:eastAsia="Times New Roman" w:hAnsi="Times New Roman" w:cs="Times New Roman"/>
                <w:lang w:val="uk-UA"/>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Pr="009E31B7" w:rsidRDefault="00FF7E7F" w:rsidP="00D36C2B">
            <w:pPr>
              <w:widowControl w:val="0"/>
              <w:numPr>
                <w:ilvl w:val="0"/>
                <w:numId w:val="44"/>
              </w:numPr>
              <w:spacing w:after="0" w:line="240" w:lineRule="auto"/>
              <w:jc w:val="both"/>
              <w:rPr>
                <w:rFonts w:ascii="Times New Roman" w:eastAsia="Times New Roman" w:hAnsi="Times New Roman" w:cs="Times New Roman"/>
              </w:rPr>
            </w:pPr>
            <w:r w:rsidRPr="009E31B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sidRPr="009E31B7">
              <w:rPr>
                <w:rFonts w:ascii="Times New Roman" w:eastAsia="Times New Roman" w:hAnsi="Times New Roman" w:cs="Times New Roman"/>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7E7F" w:rsidRPr="009E31B7" w:rsidRDefault="00FF7E7F" w:rsidP="00D36C2B">
            <w:pPr>
              <w:widowControl w:val="0"/>
              <w:spacing w:after="0" w:line="240" w:lineRule="auto"/>
              <w:ind w:left="720"/>
              <w:jc w:val="both"/>
              <w:rPr>
                <w:rFonts w:ascii="Times New Roman" w:eastAsia="Times New Roman" w:hAnsi="Times New Roman" w:cs="Times New Roman"/>
              </w:rPr>
            </w:pPr>
          </w:p>
          <w:p w:rsidR="00FF7E7F" w:rsidRDefault="00FF7E7F" w:rsidP="00D36C2B">
            <w:pPr>
              <w:keepNext/>
              <w:keepLines/>
              <w:spacing w:after="0" w:line="240" w:lineRule="auto"/>
              <w:ind w:firstLine="388"/>
              <w:jc w:val="both"/>
              <w:rPr>
                <w:rFonts w:ascii="Times New Roman" w:eastAsia="Times New Roman" w:hAnsi="Times New Roman" w:cs="Times New Roman"/>
                <w:lang w:val="uk-UA"/>
              </w:rPr>
            </w:pPr>
            <w:r w:rsidRPr="009E31B7">
              <w:rPr>
                <w:rFonts w:ascii="Times New Roman" w:eastAsia="Times New Roman" w:hAnsi="Times New Roman" w:cs="Times New Roman"/>
              </w:rPr>
              <w:t>8) зміни умов у зв’язку із застосуванням положень частини шостої статті 41 Закону.</w:t>
            </w:r>
          </w:p>
          <w:p w:rsidR="00454661" w:rsidRPr="00454661" w:rsidRDefault="00454661" w:rsidP="00D36C2B">
            <w:pPr>
              <w:keepNext/>
              <w:keepLines/>
              <w:spacing w:after="0" w:line="240" w:lineRule="auto"/>
              <w:ind w:firstLine="388"/>
              <w:jc w:val="both"/>
              <w:rPr>
                <w:rFonts w:ascii="Times New Roman" w:eastAsia="Times New Roman" w:hAnsi="Times New Roman" w:cs="Times New Roman"/>
                <w:lang w:val="uk-UA"/>
              </w:rPr>
            </w:pPr>
          </w:p>
          <w:p w:rsidR="00454661" w:rsidRPr="00454661" w:rsidRDefault="00454661" w:rsidP="00D36C2B">
            <w:pPr>
              <w:keepNext/>
              <w:keepLines/>
              <w:spacing w:after="0" w:line="240" w:lineRule="auto"/>
              <w:ind w:firstLine="388"/>
              <w:jc w:val="both"/>
              <w:rPr>
                <w:rFonts w:ascii="Times New Roman" w:eastAsia="Times New Roman" w:hAnsi="Times New Roman" w:cs="Times New Roman"/>
                <w:lang w:val="uk-UA"/>
              </w:rPr>
            </w:pPr>
            <w:r w:rsidRPr="00A80665">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F7E7F" w:rsidRPr="009E31B7" w:rsidRDefault="00FF7E7F" w:rsidP="00D36C2B">
            <w:pPr>
              <w:keepNext/>
              <w:keepLines/>
              <w:spacing w:after="0" w:line="240" w:lineRule="auto"/>
              <w:ind w:firstLine="388"/>
              <w:jc w:val="both"/>
              <w:rPr>
                <w:rFonts w:ascii="Times New Roman" w:hAnsi="Times New Roman"/>
                <w:color w:val="000000" w:themeColor="text1"/>
                <w:lang w:val="uk-UA"/>
              </w:rPr>
            </w:pPr>
          </w:p>
        </w:tc>
      </w:tr>
      <w:tr w:rsidR="00FF7E7F" w:rsidRPr="00CE5817" w:rsidTr="00E62EDE">
        <w:trPr>
          <w:trHeight w:val="520"/>
          <w:jc w:val="center"/>
        </w:trPr>
        <w:tc>
          <w:tcPr>
            <w:tcW w:w="576" w:type="dxa"/>
          </w:tcPr>
          <w:p w:rsidR="00FF7E7F" w:rsidRPr="009E31B7" w:rsidRDefault="00FF7E7F"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5</w:t>
            </w:r>
          </w:p>
        </w:tc>
        <w:tc>
          <w:tcPr>
            <w:tcW w:w="2935" w:type="dxa"/>
          </w:tcPr>
          <w:p w:rsidR="00FF7E7F" w:rsidRPr="009E31B7" w:rsidRDefault="00FF7E7F"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F7E7F" w:rsidRPr="009E31B7" w:rsidRDefault="00FF7E7F" w:rsidP="00454661">
            <w:pPr>
              <w:pStyle w:val="12"/>
              <w:widowControl w:val="0"/>
              <w:spacing w:line="240" w:lineRule="auto"/>
              <w:ind w:right="113"/>
              <w:jc w:val="both"/>
              <w:rPr>
                <w:b/>
                <w:color w:val="000000" w:themeColor="text1"/>
                <w:lang w:val="uk-UA"/>
              </w:rPr>
            </w:pPr>
            <w:r w:rsidRPr="009E31B7">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F7E7F" w:rsidRPr="00CE5817" w:rsidTr="00E62EDE">
        <w:trPr>
          <w:trHeight w:val="520"/>
          <w:jc w:val="center"/>
        </w:trPr>
        <w:tc>
          <w:tcPr>
            <w:tcW w:w="576" w:type="dxa"/>
          </w:tcPr>
          <w:p w:rsidR="00FF7E7F" w:rsidRPr="009E31B7" w:rsidRDefault="00FF7E7F"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6</w:t>
            </w:r>
          </w:p>
        </w:tc>
        <w:tc>
          <w:tcPr>
            <w:tcW w:w="2935" w:type="dxa"/>
          </w:tcPr>
          <w:p w:rsidR="00FF7E7F" w:rsidRPr="009E31B7" w:rsidRDefault="00FF7E7F"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Забезпечення виконання договору про закупівлю </w:t>
            </w:r>
          </w:p>
        </w:tc>
        <w:tc>
          <w:tcPr>
            <w:tcW w:w="6626" w:type="dxa"/>
          </w:tcPr>
          <w:p w:rsidR="00FF7E7F" w:rsidRPr="009E31B7" w:rsidRDefault="00FF7E7F" w:rsidP="000E356E">
            <w:pPr>
              <w:pStyle w:val="12"/>
              <w:widowControl w:val="0"/>
              <w:spacing w:line="240" w:lineRule="auto"/>
              <w:ind w:right="113" w:firstLine="459"/>
              <w:jc w:val="both"/>
              <w:rPr>
                <w:rFonts w:ascii="Times New Roman" w:hAnsi="Times New Roman"/>
                <w:color w:val="000000" w:themeColor="text1"/>
              </w:rPr>
            </w:pPr>
            <w:r w:rsidRPr="009E31B7">
              <w:rPr>
                <w:rFonts w:ascii="Times New Roman" w:eastAsia="Times New Roman" w:hAnsi="Times New Roman" w:cs="Times New Roman"/>
                <w:color w:val="000000" w:themeColor="text1"/>
                <w:lang w:val="uk-UA"/>
              </w:rPr>
              <w:t xml:space="preserve">Забезпечення виконання договору про закупівлю </w:t>
            </w:r>
            <w:r w:rsidRPr="00454661">
              <w:rPr>
                <w:rFonts w:ascii="Times New Roman" w:eastAsia="Times New Roman" w:hAnsi="Times New Roman" w:cs="Times New Roman"/>
                <w:b/>
                <w:color w:val="000000" w:themeColor="text1"/>
                <w:lang w:val="uk-UA"/>
              </w:rPr>
              <w:t>не вимагається.</w:t>
            </w:r>
          </w:p>
        </w:tc>
      </w:tr>
    </w:tbl>
    <w:p w:rsidR="00CB18A5" w:rsidRDefault="00CB18A5"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1</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2</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3</w:t>
      </w: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AB0E7B" w:rsidRDefault="00AB0E7B"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викладені окремими файлами</w:t>
      </w:r>
      <w:r>
        <w:rPr>
          <w:rFonts w:ascii="Times New Roman" w:hAnsi="Times New Roman" w:cs="Times New Roman"/>
          <w:color w:val="000000" w:themeColor="text1"/>
          <w:sz w:val="28"/>
          <w:szCs w:val="28"/>
          <w:lang w:val="uk-UA"/>
        </w:rPr>
        <w:t xml:space="preserve"> в електронній системі </w:t>
      </w: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8A5A4C" w:rsidRDefault="00F75218" w:rsidP="00F75218">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Додаток 4</w:t>
      </w:r>
    </w:p>
    <w:p w:rsidR="00F75218" w:rsidRPr="008A5A4C" w:rsidRDefault="00F75218" w:rsidP="00F75218">
      <w:pPr>
        <w:spacing w:after="0" w:line="240" w:lineRule="auto"/>
        <w:ind w:left="6372"/>
        <w:jc w:val="right"/>
        <w:rPr>
          <w:rFonts w:ascii="Times New Roman" w:eastAsia="Times New Roman" w:hAnsi="Times New Roman" w:cs="Times New Roman"/>
          <w:b/>
          <w:bCs/>
          <w:i/>
          <w:sz w:val="24"/>
          <w:szCs w:val="24"/>
        </w:rPr>
      </w:pPr>
      <w:r w:rsidRPr="008A5A4C">
        <w:rPr>
          <w:rFonts w:ascii="Times New Roman" w:eastAsia="Times New Roman" w:hAnsi="Times New Roman" w:cs="Times New Roman"/>
          <w:b/>
          <w:bCs/>
          <w:i/>
          <w:sz w:val="24"/>
          <w:szCs w:val="24"/>
        </w:rPr>
        <w:t xml:space="preserve">  до тендерної документації</w:t>
      </w:r>
    </w:p>
    <w:p w:rsidR="00F75218" w:rsidRPr="008A5A4C" w:rsidRDefault="00F75218" w:rsidP="00F75218">
      <w:pPr>
        <w:spacing w:after="0" w:line="240" w:lineRule="auto"/>
        <w:jc w:val="right"/>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Форма письмової згоди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на обробку наявних персональних даних,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відповідно до Закону України «Про захист персональних даних»</w:t>
      </w:r>
    </w:p>
    <w:p w:rsidR="00F75218"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Лист – згода</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ind w:right="-2" w:firstLine="567"/>
        <w:jc w:val="both"/>
        <w:rPr>
          <w:rFonts w:ascii="Times New Roman" w:eastAsia="Calibri" w:hAnsi="Times New Roman" w:cs="Times New Roman"/>
          <w:color w:val="000000"/>
          <w:sz w:val="24"/>
          <w:szCs w:val="24"/>
        </w:rPr>
      </w:pPr>
      <w:r w:rsidRPr="008A5A4C">
        <w:rPr>
          <w:rFonts w:ascii="Times New Roman" w:eastAsia="Calibri" w:hAnsi="Times New Roman" w:cs="Times New Roman"/>
          <w:color w:val="000000"/>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8A5A4C"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rPr>
      </w:pPr>
    </w:p>
    <w:p w:rsidR="00F75218" w:rsidRPr="008A5A4C" w:rsidRDefault="00F75218" w:rsidP="00F75218">
      <w:pPr>
        <w:widowControl w:val="0"/>
        <w:spacing w:after="0" w:line="240" w:lineRule="auto"/>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______________________________</w:t>
      </w:r>
    </w:p>
    <w:p w:rsidR="00F75218" w:rsidRPr="008A5A4C" w:rsidRDefault="00F75218" w:rsidP="00F75218">
      <w:pPr>
        <w:widowControl w:val="0"/>
        <w:spacing w:after="0" w:line="240" w:lineRule="auto"/>
        <w:rPr>
          <w:rFonts w:ascii="Times New Roman" w:eastAsia="Times New Roman" w:hAnsi="Times New Roman" w:cs="Times New Roman"/>
          <w:sz w:val="24"/>
          <w:szCs w:val="24"/>
        </w:rPr>
      </w:pPr>
      <w:r w:rsidRPr="008A5A4C">
        <w:rPr>
          <w:rFonts w:ascii="Times New Roman" w:eastAsia="Times New Roman" w:hAnsi="Times New Roman" w:cs="Times New Roman"/>
          <w:sz w:val="24"/>
          <w:szCs w:val="24"/>
        </w:rPr>
        <w:t>Уповноважена особа Учасника</w:t>
      </w:r>
    </w:p>
    <w:p w:rsidR="00F75218" w:rsidRPr="008A5A4C" w:rsidRDefault="00F75218" w:rsidP="00F75218">
      <w:pPr>
        <w:spacing w:after="0" w:line="240" w:lineRule="auto"/>
        <w:ind w:left="5664" w:firstLine="708"/>
        <w:rPr>
          <w:rFonts w:ascii="Times New Roman" w:eastAsia="Times New Roman" w:hAnsi="Times New Roman" w:cs="Times New Roman"/>
          <w:b/>
          <w:sz w:val="24"/>
          <w:szCs w:val="24"/>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Pr="00AE14F6" w:rsidRDefault="00AE14F6" w:rsidP="00AE14F6">
      <w:pPr>
        <w:spacing w:after="0" w:line="240" w:lineRule="auto"/>
        <w:jc w:val="right"/>
        <w:rPr>
          <w:rFonts w:ascii="Times New Roman" w:eastAsia="Calibri" w:hAnsi="Times New Roman" w:cs="Times New Roman"/>
          <w:b/>
          <w:lang w:val="uk-UA" w:eastAsia="en-US"/>
        </w:rPr>
      </w:pPr>
      <w:r w:rsidRPr="00AE14F6">
        <w:rPr>
          <w:rFonts w:ascii="Times New Roman" w:eastAsia="Calibri" w:hAnsi="Times New Roman" w:cs="Times New Roman"/>
          <w:b/>
          <w:lang w:val="uk-UA" w:eastAsia="en-US"/>
        </w:rPr>
        <w:t>Додаток 5</w:t>
      </w:r>
    </w:p>
    <w:p w:rsidR="00AE14F6" w:rsidRPr="00AE14F6" w:rsidRDefault="00AE14F6" w:rsidP="00AE14F6">
      <w:pPr>
        <w:spacing w:after="0" w:line="240" w:lineRule="auto"/>
        <w:jc w:val="right"/>
        <w:rPr>
          <w:rFonts w:ascii="Times New Roman" w:hAnsi="Times New Roman" w:cs="Times New Roman"/>
          <w:lang w:val="uk-UA"/>
        </w:rPr>
      </w:pPr>
      <w:r w:rsidRPr="00AE14F6">
        <w:rPr>
          <w:rFonts w:ascii="Times New Roman" w:eastAsia="Calibri" w:hAnsi="Times New Roman" w:cs="Times New Roman"/>
          <w:i/>
          <w:lang w:val="uk-UA" w:eastAsia="en-US"/>
        </w:rPr>
        <w:t>до тендерної документації</w:t>
      </w:r>
    </w:p>
    <w:p w:rsidR="00AE14F6" w:rsidRPr="00AE14F6" w:rsidRDefault="00AE14F6" w:rsidP="00AE14F6">
      <w:pPr>
        <w:spacing w:after="0" w:line="240" w:lineRule="auto"/>
        <w:jc w:val="right"/>
        <w:rPr>
          <w:rFonts w:ascii="Times New Roman" w:eastAsia="Calibri" w:hAnsi="Times New Roman" w:cs="Times New Roman"/>
          <w:i/>
          <w:lang w:val="uk-UA" w:eastAsia="en-US"/>
        </w:rPr>
      </w:pPr>
    </w:p>
    <w:p w:rsidR="00AE14F6" w:rsidRPr="00AE14F6" w:rsidRDefault="00AE14F6" w:rsidP="00AE14F6">
      <w:pPr>
        <w:spacing w:after="0" w:line="240" w:lineRule="auto"/>
        <w:ind w:left="180" w:right="196"/>
        <w:rPr>
          <w:rFonts w:ascii="Times New Roman" w:hAnsi="Times New Roman" w:cs="Times New Roman"/>
          <w:i/>
          <w:iCs/>
          <w:sz w:val="18"/>
          <w:szCs w:val="18"/>
          <w:lang w:val="uk-UA"/>
        </w:rPr>
      </w:pPr>
      <w:r w:rsidRPr="00AE14F6">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AE14F6" w:rsidRDefault="00AE14F6" w:rsidP="00AE14F6">
      <w:pPr>
        <w:spacing w:after="0" w:line="240" w:lineRule="auto"/>
        <w:jc w:val="right"/>
        <w:rPr>
          <w:rFonts w:ascii="Times New Roman" w:hAnsi="Times New Roman" w:cs="Times New Roman"/>
          <w:b/>
          <w:bCs/>
          <w:lang w:val="uk-UA"/>
        </w:rPr>
      </w:pPr>
    </w:p>
    <w:p w:rsidR="00AE14F6" w:rsidRPr="00AE14F6" w:rsidRDefault="00AE14F6" w:rsidP="00AE14F6">
      <w:pPr>
        <w:spacing w:after="0" w:line="240" w:lineRule="auto"/>
        <w:ind w:firstLine="3969"/>
        <w:jc w:val="both"/>
        <w:rPr>
          <w:rFonts w:ascii="Times New Roman" w:hAnsi="Times New Roman" w:cs="Times New Roman"/>
          <w:b/>
          <w:bCs/>
          <w:lang w:val="uk-UA"/>
        </w:rPr>
      </w:pPr>
      <w:r w:rsidRPr="00AE14F6">
        <w:rPr>
          <w:rFonts w:ascii="Times New Roman" w:hAnsi="Times New Roman" w:cs="Times New Roman"/>
          <w:b/>
          <w:bCs/>
          <w:lang w:val="uk-UA"/>
        </w:rPr>
        <w:t>ЦІНОВА ПРОПОЗИЦІЯ</w:t>
      </w:r>
    </w:p>
    <w:p w:rsidR="00AE14F6" w:rsidRPr="00AE14F6" w:rsidRDefault="00AE14F6" w:rsidP="00AE14F6">
      <w:pPr>
        <w:spacing w:after="0" w:line="240" w:lineRule="auto"/>
        <w:ind w:firstLine="3969"/>
        <w:jc w:val="both"/>
        <w:rPr>
          <w:rFonts w:ascii="Times New Roman" w:hAnsi="Times New Roman" w:cs="Times New Roman"/>
          <w:b/>
          <w:bCs/>
          <w:lang w:val="uk-UA"/>
        </w:rPr>
      </w:pPr>
    </w:p>
    <w:p w:rsidR="00AE14F6" w:rsidRPr="00AE14F6" w:rsidRDefault="00AE14F6" w:rsidP="00144955">
      <w:pPr>
        <w:spacing w:after="0"/>
        <w:jc w:val="both"/>
        <w:rPr>
          <w:rFonts w:ascii="Times New Roman" w:hAnsi="Times New Roman" w:cs="Times New Roman"/>
          <w:i/>
          <w:sz w:val="20"/>
          <w:szCs w:val="20"/>
          <w:lang w:val="uk-UA"/>
        </w:rPr>
      </w:pPr>
      <w:r w:rsidRPr="00AE14F6">
        <w:rPr>
          <w:rFonts w:ascii="Times New Roman" w:hAnsi="Times New Roman" w:cs="Times New Roman"/>
          <w:lang w:val="uk-UA"/>
        </w:rPr>
        <w:t xml:space="preserve"> Ми, _____________________ </w:t>
      </w:r>
      <w:r w:rsidRPr="00AE14F6">
        <w:rPr>
          <w:rFonts w:ascii="Times New Roman" w:hAnsi="Times New Roman" w:cs="Times New Roman"/>
          <w:i/>
          <w:lang w:val="uk-UA"/>
        </w:rPr>
        <w:t>(</w:t>
      </w:r>
      <w:r w:rsidRPr="00AE14F6">
        <w:rPr>
          <w:rFonts w:ascii="Times New Roman" w:hAnsi="Times New Roman" w:cs="Times New Roman"/>
          <w:b/>
          <w:bCs/>
          <w:i/>
          <w:lang w:val="uk-UA"/>
        </w:rPr>
        <w:t>повна назва Учасника</w:t>
      </w:r>
      <w:r w:rsidRPr="00AE14F6">
        <w:rPr>
          <w:rFonts w:ascii="Times New Roman" w:hAnsi="Times New Roman" w:cs="Times New Roman"/>
          <w:i/>
          <w:lang w:val="uk-UA"/>
        </w:rPr>
        <w:t>)</w:t>
      </w:r>
      <w:r w:rsidRPr="00AE14F6">
        <w:rPr>
          <w:rFonts w:ascii="Times New Roman" w:hAnsi="Times New Roman" w:cs="Times New Roman"/>
          <w:lang w:val="uk-UA"/>
        </w:rPr>
        <w:t>, надаємо свою пропозицію щодо участі у закупівлі по процедурі</w:t>
      </w:r>
      <w:r w:rsidRPr="00AE14F6">
        <w:rPr>
          <w:rFonts w:ascii="Times New Roman" w:hAnsi="Times New Roman" w:cs="Times New Roman"/>
          <w:bCs/>
          <w:lang w:val="uk-UA"/>
        </w:rPr>
        <w:t xml:space="preserve">відкриті торги (з особливостями) </w:t>
      </w:r>
      <w:r w:rsidRPr="00AE14F6">
        <w:rPr>
          <w:rFonts w:ascii="Times New Roman" w:hAnsi="Times New Roman" w:cs="Times New Roman"/>
          <w:lang w:val="uk-UA"/>
        </w:rPr>
        <w:t xml:space="preserve">за предметом закупівлі: </w:t>
      </w:r>
      <w:r w:rsidR="00144955" w:rsidRPr="00EC1281">
        <w:rPr>
          <w:rFonts w:ascii="Times New Roman" w:hAnsi="Times New Roman"/>
          <w:b/>
          <w:color w:val="0070C0"/>
          <w:sz w:val="24"/>
          <w:szCs w:val="24"/>
          <w:lang w:val="uk-UA"/>
        </w:rPr>
        <w:t>Кріпильні деталі (</w:t>
      </w:r>
      <w:r w:rsidR="00144955">
        <w:rPr>
          <w:rFonts w:ascii="Times New Roman" w:hAnsi="Times New Roman"/>
          <w:b/>
          <w:color w:val="0070C0"/>
          <w:sz w:val="24"/>
          <w:szCs w:val="24"/>
          <w:lang w:val="uk-UA"/>
        </w:rPr>
        <w:t>Болт, гайка, гвинт, заклепка, шайба, шплінт, саморіз</w:t>
      </w:r>
      <w:r w:rsidR="00144955" w:rsidRPr="00EC1281">
        <w:rPr>
          <w:rFonts w:ascii="Times New Roman" w:hAnsi="Times New Roman"/>
          <w:b/>
          <w:color w:val="0070C0"/>
          <w:sz w:val="24"/>
          <w:szCs w:val="24"/>
          <w:lang w:val="uk-UA"/>
        </w:rPr>
        <w:t>)</w:t>
      </w:r>
      <w:r w:rsidRPr="00EC1281">
        <w:rPr>
          <w:rFonts w:ascii="Times New Roman" w:hAnsi="Times New Roman" w:cs="Times New Roman"/>
          <w:b/>
          <w:color w:val="0070C0"/>
          <w:lang w:val="uk-UA"/>
        </w:rPr>
        <w:t xml:space="preserve">за </w:t>
      </w:r>
      <w:r w:rsidRPr="00EC1281">
        <w:rPr>
          <w:rFonts w:ascii="Times New Roman" w:eastAsia="SimSun" w:hAnsi="Times New Roman" w:cs="Times New Roman"/>
          <w:b/>
          <w:bCs/>
          <w:color w:val="0070C0"/>
          <w:kern w:val="2"/>
          <w:lang w:val="uk-UA" w:eastAsia="zh-CN"/>
        </w:rPr>
        <w:t xml:space="preserve">кодом </w:t>
      </w:r>
      <w:r w:rsidRPr="00EC1281">
        <w:rPr>
          <w:rFonts w:ascii="Times New Roman" w:hAnsi="Times New Roman" w:cs="Times New Roman"/>
          <w:b/>
          <w:color w:val="0070C0"/>
          <w:lang w:val="uk-UA"/>
        </w:rPr>
        <w:t>ДК 021:2015:</w:t>
      </w:r>
      <w:r w:rsidR="00144955" w:rsidRPr="00EC1281">
        <w:rPr>
          <w:rStyle w:val="ng-binding1"/>
          <w:rFonts w:ascii="Times New Roman" w:eastAsia="SimSun" w:hAnsi="Times New Roman"/>
          <w:b/>
          <w:bCs/>
          <w:kern w:val="2"/>
          <w:sz w:val="24"/>
          <w:szCs w:val="24"/>
          <w:lang w:val="uk-UA" w:bidi="hi-IN"/>
        </w:rPr>
        <w:t xml:space="preserve"> 44530000-4 Кріпильні деталі</w:t>
      </w:r>
    </w:p>
    <w:p w:rsidR="00AE14F6" w:rsidRPr="00AE14F6" w:rsidRDefault="00AE14F6" w:rsidP="00AE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sz w:val="20"/>
          <w:szCs w:val="20"/>
          <w:lang w:val="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AE14F6">
        <w:rPr>
          <w:rFonts w:ascii="Times New Roman" w:eastAsia="Batang" w:hAnsi="Times New Roman" w:cs="Times New Roman"/>
          <w:b/>
          <w:lang w:val="uk-UA" w:eastAsia="ar-SA"/>
        </w:rPr>
        <w:t>СПЕЦИФІКАЦІЯ</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AE14F6"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з/п</w:t>
            </w:r>
          </w:p>
          <w:p w:rsidR="00AE14F6" w:rsidRPr="00AE14F6"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Виробник (повна назва)</w:t>
            </w:r>
          </w:p>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Країна походження товару</w:t>
            </w:r>
          </w:p>
          <w:p w:rsidR="00AE14F6" w:rsidRPr="00AE14F6"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Сума</w:t>
            </w:r>
            <w:r w:rsidRPr="00AE14F6">
              <w:rPr>
                <w:rFonts w:ascii="Times New Roman" w:hAnsi="Times New Roman" w:cs="Times New Roman"/>
                <w:b/>
                <w:bCs/>
                <w:sz w:val="20"/>
                <w:szCs w:val="20"/>
                <w:lang w:val="uk-UA" w:eastAsia="uk-UA"/>
              </w:rPr>
              <w:t xml:space="preserve">, </w:t>
            </w:r>
          </w:p>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грн. з/без ПДВ*</w:t>
            </w: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bCs/>
                <w:sz w:val="20"/>
                <w:szCs w:val="20"/>
                <w:lang w:val="uk-UA"/>
              </w:rPr>
            </w:pPr>
            <w:r w:rsidRPr="00AE14F6">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sz w:val="20"/>
                <w:szCs w:val="20"/>
                <w:lang w:val="uk-UA"/>
              </w:rPr>
            </w:pPr>
            <w:r w:rsidRPr="00AE14F6">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70"/>
        </w:trPr>
        <w:tc>
          <w:tcPr>
            <w:tcW w:w="600" w:type="dxa"/>
            <w:tcBorders>
              <w:top w:val="nil"/>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i/>
                <w:iCs/>
                <w:sz w:val="20"/>
                <w:szCs w:val="20"/>
                <w:lang w:val="uk-UA"/>
              </w:rPr>
            </w:pPr>
            <w:r w:rsidRPr="00AE14F6">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bl>
    <w:p w:rsidR="00AE14F6" w:rsidRPr="00AE14F6" w:rsidRDefault="00AE14F6" w:rsidP="00AE14F6">
      <w:pPr>
        <w:spacing w:after="0" w:line="240" w:lineRule="auto"/>
        <w:ind w:firstLine="567"/>
        <w:rPr>
          <w:rFonts w:ascii="Times New Roman" w:hAnsi="Times New Roman" w:cs="Times New Roman"/>
          <w:b/>
          <w:i/>
          <w:sz w:val="14"/>
          <w:szCs w:val="14"/>
          <w:lang w:val="uk-UA"/>
        </w:rPr>
      </w:pPr>
    </w:p>
    <w:p w:rsidR="00AE14F6" w:rsidRPr="00AE14F6" w:rsidRDefault="00AE14F6" w:rsidP="00AE14F6">
      <w:pPr>
        <w:spacing w:after="0" w:line="240" w:lineRule="auto"/>
        <w:ind w:firstLine="567"/>
        <w:rPr>
          <w:rFonts w:ascii="Times New Roman" w:hAnsi="Times New Roman" w:cs="Times New Roman"/>
          <w:b/>
          <w:i/>
          <w:sz w:val="14"/>
          <w:szCs w:val="14"/>
          <w:lang w:val="uk-UA"/>
        </w:rPr>
      </w:pPr>
      <w:r w:rsidRPr="00AE14F6">
        <w:rPr>
          <w:rFonts w:ascii="Times New Roman" w:hAnsi="Times New Roman" w:cs="Times New Roman"/>
          <w:b/>
          <w:i/>
          <w:sz w:val="14"/>
          <w:szCs w:val="14"/>
          <w:lang w:val="uk-UA"/>
        </w:rPr>
        <w:t>Примітка до таблиці:</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xml:space="preserve">** </w:t>
      </w:r>
      <w:r w:rsidRPr="00AE14F6">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AE14F6"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AE14F6">
        <w:rPr>
          <w:rFonts w:ascii="Times New Roman" w:hAnsi="Times New Roman" w:cs="Times New Roman"/>
          <w:lang w:val="uk-UA" w:eastAsia="uk-UA"/>
        </w:rPr>
        <w:tab/>
      </w:r>
      <w:r w:rsidRPr="00AE14F6">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AE14F6" w:rsidRDefault="00AE14F6" w:rsidP="00AE14F6">
      <w:pPr>
        <w:spacing w:after="0" w:line="240" w:lineRule="auto"/>
        <w:ind w:firstLine="567"/>
        <w:jc w:val="both"/>
        <w:rPr>
          <w:rFonts w:ascii="Times New Roman" w:hAnsi="Times New Roman" w:cs="Times New Roman"/>
          <w:lang w:val="uk-UA"/>
        </w:rPr>
      </w:pPr>
      <w:r w:rsidRPr="00AE14F6">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AE14F6">
        <w:rPr>
          <w:rFonts w:ascii="Times New Roman" w:hAnsi="Times New Roman" w:cs="Times New Roman"/>
          <w:b/>
          <w:lang w:val="uk-UA" w:eastAsia="uk-UA"/>
        </w:rPr>
        <w:t>не пізніше ніж через 15 днів</w:t>
      </w:r>
      <w:r w:rsidRPr="00AE14F6">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AE14F6">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AE14F6">
        <w:rPr>
          <w:rFonts w:ascii="Times New Roman" w:hAnsi="Times New Roman" w:cs="Times New Roman"/>
          <w:b/>
          <w:lang w:val="uk-UA"/>
        </w:rPr>
        <w:t xml:space="preserve">раніше ніж через  </w:t>
      </w:r>
      <w:r w:rsidRPr="00AE14F6">
        <w:rPr>
          <w:rFonts w:ascii="Times New Roman" w:hAnsi="Times New Roman" w:cs="Times New Roman"/>
          <w:b/>
          <w:highlight w:val="white"/>
          <w:lang w:val="uk-UA"/>
        </w:rPr>
        <w:t xml:space="preserve">п’ять </w:t>
      </w:r>
      <w:r w:rsidRPr="00AE14F6">
        <w:rPr>
          <w:rFonts w:ascii="Times New Roman" w:hAnsi="Times New Roman" w:cs="Times New Roman"/>
          <w:b/>
          <w:lang w:val="uk-UA"/>
        </w:rPr>
        <w:t xml:space="preserve">днів </w:t>
      </w:r>
      <w:r w:rsidRPr="00AE14F6">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AE14F6">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i/>
          <w:lang w:val="uk-UA" w:eastAsia="zh-CN"/>
        </w:rPr>
      </w:pPr>
      <w:r w:rsidRPr="00AE14F6">
        <w:rPr>
          <w:rFonts w:ascii="Times New Roman" w:hAnsi="Times New Roman" w:cs="Times New Roman"/>
          <w:lang w:val="uk-UA" w:eastAsia="zh-CN"/>
        </w:rPr>
        <w:t xml:space="preserve">Посада </w:t>
      </w:r>
      <w:r w:rsidRPr="00AE14F6">
        <w:rPr>
          <w:rFonts w:ascii="Times New Roman" w:hAnsi="Times New Roman" w:cs="Times New Roman"/>
          <w:i/>
          <w:lang w:val="uk-UA" w:eastAsia="zh-CN"/>
        </w:rPr>
        <w:t>__________________________ (ПІБ, підпис, відбиток печатки (на наявності))</w:t>
      </w:r>
    </w:p>
    <w:p w:rsidR="00AE14F6" w:rsidRPr="00AE14F6" w:rsidRDefault="00AE14F6" w:rsidP="00AE14F6">
      <w:pPr>
        <w:spacing w:after="0" w:line="240" w:lineRule="auto"/>
        <w:rPr>
          <w:rFonts w:ascii="Times New Roman" w:hAnsi="Times New Roman" w:cs="Times New Roman"/>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D602DE" w:rsidRDefault="00F75218" w:rsidP="00F75218">
      <w:pPr>
        <w:pStyle w:val="HTML0"/>
        <w:jc w:val="right"/>
        <w:rPr>
          <w:rFonts w:ascii="Times New Roman" w:hAnsi="Times New Roman"/>
          <w:b/>
          <w:sz w:val="22"/>
          <w:szCs w:val="22"/>
          <w:lang w:val="uk-UA"/>
        </w:rPr>
      </w:pPr>
      <w:r w:rsidRPr="00D602DE">
        <w:rPr>
          <w:rFonts w:ascii="Times New Roman" w:hAnsi="Times New Roman"/>
          <w:b/>
          <w:sz w:val="22"/>
          <w:szCs w:val="22"/>
          <w:lang w:val="uk-UA"/>
        </w:rPr>
        <w:lastRenderedPageBreak/>
        <w:t>ДОДАТОК</w:t>
      </w:r>
      <w:r>
        <w:rPr>
          <w:rFonts w:ascii="Times New Roman" w:hAnsi="Times New Roman"/>
          <w:b/>
          <w:sz w:val="22"/>
          <w:szCs w:val="22"/>
          <w:lang w:val="uk-UA"/>
        </w:rPr>
        <w:t>6</w:t>
      </w:r>
    </w:p>
    <w:p w:rsidR="00F75218" w:rsidRPr="00952D4B" w:rsidRDefault="00F75218" w:rsidP="00F75218">
      <w:pPr>
        <w:pStyle w:val="14"/>
        <w:jc w:val="right"/>
        <w:rPr>
          <w:rFonts w:ascii="Times New Roman" w:hAnsi="Times New Roman"/>
          <w:bCs/>
          <w:i/>
          <w:iCs/>
          <w:lang w:val="uk-UA"/>
        </w:rPr>
      </w:pPr>
      <w:r w:rsidRPr="00952D4B">
        <w:rPr>
          <w:rFonts w:ascii="Times New Roman" w:hAnsi="Times New Roman"/>
          <w:bCs/>
          <w:i/>
          <w:iCs/>
          <w:lang w:val="uk-UA"/>
        </w:rPr>
        <w:t>до тендерної документації</w:t>
      </w:r>
    </w:p>
    <w:p w:rsidR="00F75218" w:rsidRPr="009728CB" w:rsidRDefault="00F75218" w:rsidP="00F75218">
      <w:pPr>
        <w:pStyle w:val="14"/>
        <w:jc w:val="right"/>
        <w:rPr>
          <w:rFonts w:ascii="Times New Roman" w:hAnsi="Times New Roman"/>
          <w:bCs/>
          <w:i/>
          <w:iCs/>
          <w:sz w:val="24"/>
          <w:szCs w:val="24"/>
          <w:lang w:val="uk-UA"/>
        </w:rPr>
      </w:pPr>
    </w:p>
    <w:p w:rsidR="00F75218" w:rsidRDefault="00F75218" w:rsidP="00F75218">
      <w:pPr>
        <w:pStyle w:val="14"/>
        <w:jc w:val="right"/>
        <w:rPr>
          <w:rFonts w:ascii="Times New Roman" w:hAnsi="Times New Roman"/>
          <w:b/>
          <w:sz w:val="24"/>
          <w:szCs w:val="24"/>
          <w:lang w:val="uk-UA"/>
        </w:rPr>
      </w:pP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 xml:space="preserve">АНКЕТА УЧАСНИКА </w:t>
      </w:r>
      <w:r>
        <w:rPr>
          <w:rFonts w:ascii="Times New Roman" w:hAnsi="Times New Roman"/>
          <w:b/>
          <w:bCs/>
          <w:lang w:val="uk-UA"/>
        </w:rPr>
        <w:t>ЗАКУПІВЛІ</w:t>
      </w: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станом на  «__»____________20</w:t>
      </w:r>
      <w:r>
        <w:rPr>
          <w:rFonts w:ascii="Times New Roman" w:hAnsi="Times New Roman"/>
          <w:b/>
          <w:bCs/>
          <w:lang w:val="en-US"/>
        </w:rPr>
        <w:t>__</w:t>
      </w:r>
      <w:r w:rsidRPr="000F3EFA">
        <w:rPr>
          <w:rFonts w:ascii="Times New Roman" w:hAnsi="Times New Roman"/>
          <w:b/>
          <w:bCs/>
          <w:lang w:val="uk-UA"/>
        </w:rPr>
        <w:t xml:space="preserve"> року</w:t>
      </w:r>
    </w:p>
    <w:p w:rsidR="00F75218" w:rsidRPr="000F3EFA"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0F3EFA"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Інформація про </w:t>
            </w:r>
            <w:r w:rsidRPr="007F4E17">
              <w:rPr>
                <w:rFonts w:ascii="Times New Roman" w:hAnsi="Times New Roman"/>
                <w:sz w:val="20"/>
                <w:szCs w:val="20"/>
                <w:lang w:val="uk-UA"/>
              </w:rPr>
              <w:t>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Анкетні дані (можливі відповіді)</w:t>
            </w:r>
          </w:p>
        </w:tc>
      </w:tr>
      <w:tr w:rsidR="00F75218" w:rsidRPr="000F3EFA"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0F3EFA"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  /  №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 а/с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(0----) ------, факс (0---)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u w:val="single"/>
                <w:lang w:val="uk-UA"/>
              </w:rPr>
              <w:t>E-mail</w:t>
            </w:r>
            <w:r w:rsidRPr="000F3EFA">
              <w:rPr>
                <w:rFonts w:ascii="Times New Roman" w:hAnsi="Times New Roman"/>
                <w:sz w:val="20"/>
                <w:szCs w:val="20"/>
                <w:lang w:val="uk-UA"/>
              </w:rPr>
              <w:t xml:space="preserve"> : ----</w:t>
            </w:r>
            <w:hyperlink r:id="rId11" w:history="1">
              <w:r w:rsidRPr="000F3EFA">
                <w:rPr>
                  <w:rStyle w:val="a8"/>
                  <w:rFonts w:ascii="Times New Roman" w:hAnsi="Times New Roman"/>
                  <w:sz w:val="20"/>
                  <w:szCs w:val="20"/>
                  <w:lang w:val="uk-UA"/>
                </w:rPr>
                <w:t>@------.ua</w:t>
              </w:r>
            </w:hyperlink>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AF7EC3" w:rsidP="005056E6">
            <w:pPr>
              <w:pStyle w:val="14"/>
              <w:jc w:val="center"/>
              <w:rPr>
                <w:rFonts w:ascii="Times New Roman" w:hAnsi="Times New Roman"/>
                <w:sz w:val="20"/>
                <w:szCs w:val="20"/>
                <w:lang w:val="uk-UA"/>
              </w:rPr>
            </w:pPr>
            <w:hyperlink r:id="rId12" w:history="1">
              <w:r w:rsidR="00F75218" w:rsidRPr="000F3EFA">
                <w:rPr>
                  <w:rStyle w:val="a8"/>
                  <w:rFonts w:ascii="Times New Roman" w:hAnsi="Times New Roman"/>
                  <w:sz w:val="20"/>
                  <w:szCs w:val="20"/>
                  <w:lang w:val="uk-UA"/>
                </w:rPr>
                <w:t>www.---------.ua</w:t>
              </w:r>
            </w:hyperlink>
          </w:p>
        </w:tc>
      </w:tr>
      <w:tr w:rsidR="00F75218" w:rsidRPr="000F3EFA"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7F4E17" w:rsidRDefault="00F75218" w:rsidP="005056E6">
            <w:pPr>
              <w:pStyle w:val="14"/>
              <w:jc w:val="center"/>
              <w:rPr>
                <w:rFonts w:ascii="Times New Roman" w:hAnsi="Times New Roman"/>
                <w:sz w:val="20"/>
                <w:szCs w:val="20"/>
                <w:lang w:val="uk-UA"/>
              </w:rPr>
            </w:pPr>
            <w:r w:rsidRPr="007F4E17">
              <w:rPr>
                <w:rFonts w:ascii="Times New Roman" w:hAnsi="Times New Roman"/>
                <w:sz w:val="20"/>
                <w:szCs w:val="20"/>
                <w:lang w:val="uk-UA"/>
              </w:rPr>
              <w:t xml:space="preserve">р/р у форматі IBAN </w:t>
            </w:r>
            <w:r w:rsidRPr="000F3EFA">
              <w:rPr>
                <w:rFonts w:ascii="Times New Roman" w:hAnsi="Times New Roman"/>
                <w:sz w:val="20"/>
                <w:szCs w:val="20"/>
                <w:lang w:val="uk-UA"/>
              </w:rPr>
              <w:t>№</w:t>
            </w:r>
            <w:r w:rsidRPr="007F4E17">
              <w:rPr>
                <w:rFonts w:ascii="Times New Roman" w:hAnsi="Times New Roman"/>
                <w:sz w:val="20"/>
                <w:szCs w:val="20"/>
                <w:lang w:val="en-US"/>
              </w:rPr>
              <w:t>UA</w:t>
            </w:r>
            <w:r w:rsidRPr="007F4E17">
              <w:rPr>
                <w:rFonts w:ascii="Times New Roman" w:hAnsi="Times New Roman"/>
                <w:sz w:val="20"/>
                <w:szCs w:val="20"/>
                <w:lang w:val="uk-UA"/>
              </w:rPr>
              <w:t>…………….</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АТ КБ «Назва банку»</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МФО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Директор - прізвище, ім’я,  по – батькові </w:t>
            </w:r>
            <w:r w:rsidRPr="007F4E17">
              <w:rPr>
                <w:rFonts w:ascii="Times New Roman" w:hAnsi="Times New Roman"/>
                <w:sz w:val="20"/>
                <w:szCs w:val="20"/>
                <w:lang w:val="uk-UA"/>
              </w:rPr>
              <w:t>.</w:t>
            </w:r>
          </w:p>
        </w:tc>
      </w:tr>
      <w:tr w:rsidR="00F75218" w:rsidRPr="000F3EFA"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Інженер (менеджер) – прізвище, ім’я,  по-батькові,тел.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ind w:right="136"/>
              <w:jc w:val="center"/>
              <w:rPr>
                <w:rFonts w:ascii="Times New Roman" w:hAnsi="Times New Roman" w:cs="Times New Roman"/>
                <w:sz w:val="20"/>
                <w:szCs w:val="20"/>
              </w:rPr>
            </w:pPr>
            <w:r w:rsidRPr="0018367A">
              <w:rPr>
                <w:rFonts w:ascii="Times New Roman" w:hAnsi="Times New Roman"/>
                <w:sz w:val="20"/>
                <w:szCs w:val="20"/>
                <w:lang w:val="uk-UA"/>
              </w:rPr>
              <w:t>У</w:t>
            </w:r>
            <w:r w:rsidRPr="0018367A">
              <w:rPr>
                <w:rFonts w:ascii="Times New Roman" w:hAnsi="Times New Roman" w:cs="Times New Roman"/>
                <w:sz w:val="20"/>
                <w:szCs w:val="20"/>
              </w:rPr>
              <w:t>повноважена особа на підписання тендерної пропозиції(посада, прізвище, ім'я, по-батькові</w:t>
            </w:r>
            <w:r w:rsidRPr="0018367A">
              <w:rPr>
                <w:rFonts w:ascii="Times New Roman" w:hAnsi="Times New Roman" w:cs="Times New Roman"/>
                <w:sz w:val="20"/>
                <w:szCs w:val="20"/>
                <w:lang w:val="uk-UA"/>
              </w:rPr>
              <w:t>,</w:t>
            </w:r>
            <w:r w:rsidRPr="0018367A">
              <w:rPr>
                <w:rFonts w:ascii="Times New Roman" w:hAnsi="Times New Roman" w:cs="Times New Roman"/>
                <w:snapToGrid w:val="0"/>
                <w:sz w:val="20"/>
                <w:szCs w:val="20"/>
              </w:rPr>
              <w:t xml:space="preserve"> телефон для контактів</w:t>
            </w:r>
            <w:r w:rsidRPr="0018367A">
              <w:rPr>
                <w:rFonts w:ascii="Times New Roman" w:hAnsi="Times New Roman" w:cs="Times New Roman"/>
                <w:sz w:val="20"/>
                <w:szCs w:val="20"/>
              </w:rPr>
              <w:t>)</w:t>
            </w:r>
          </w:p>
          <w:p w:rsidR="00F75218" w:rsidRPr="0018367A" w:rsidRDefault="00F75218" w:rsidP="005056E6">
            <w:pPr>
              <w:pStyle w:val="14"/>
              <w:jc w:val="center"/>
              <w:rPr>
                <w:rFonts w:ascii="Times New Roman" w:hAnsi="Times New Roman"/>
                <w:sz w:val="20"/>
                <w:szCs w:val="20"/>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 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pStyle w:val="14"/>
              <w:jc w:val="center"/>
              <w:rPr>
                <w:rFonts w:ascii="Times New Roman" w:hAnsi="Times New Roman"/>
                <w:sz w:val="20"/>
                <w:szCs w:val="20"/>
                <w:lang w:val="uk-UA"/>
              </w:rPr>
            </w:pPr>
            <w:r w:rsidRPr="0018367A">
              <w:rPr>
                <w:rFonts w:ascii="Times New Roman" w:hAnsi="Times New Roman"/>
                <w:sz w:val="20"/>
                <w:szCs w:val="20"/>
                <w:lang w:val="uk-UA"/>
              </w:rPr>
              <w:t>У</w:t>
            </w:r>
            <w:r w:rsidRPr="0018367A">
              <w:rPr>
                <w:rFonts w:ascii="Times New Roman" w:hAnsi="Times New Roman"/>
                <w:sz w:val="20"/>
                <w:szCs w:val="20"/>
              </w:rPr>
              <w:t>повноважена особа на підписання договору за результатами проведення процедури закупівлі (посада, прізвище, ім'я, по-батькові</w:t>
            </w:r>
            <w:r w:rsidRPr="0018367A">
              <w:rPr>
                <w:rFonts w:ascii="Times New Roman" w:hAnsi="Times New Roman"/>
                <w:sz w:val="20"/>
                <w:szCs w:val="20"/>
                <w:lang w:val="uk-UA"/>
              </w:rPr>
              <w:t>,</w:t>
            </w:r>
            <w:r w:rsidRPr="0018367A">
              <w:rPr>
                <w:rFonts w:ascii="Times New Roman" w:hAnsi="Times New Roman"/>
                <w:snapToGrid w:val="0"/>
                <w:sz w:val="20"/>
                <w:szCs w:val="20"/>
              </w:rPr>
              <w:t xml:space="preserve"> телефон для контактів</w:t>
            </w:r>
            <w:r w:rsidRPr="0018367A">
              <w:rPr>
                <w:rFonts w:ascii="Times New Roman" w:hAnsi="Times New Roman"/>
                <w:sz w:val="20"/>
                <w:szCs w:val="20"/>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Статус учасника </w:t>
            </w:r>
            <w:r w:rsidRPr="000F3EFA">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виробник товару чи, наприклад, </w:t>
            </w:r>
            <w:r w:rsidRPr="007F4E17">
              <w:rPr>
                <w:rFonts w:ascii="Times New Roman" w:hAnsi="Times New Roman"/>
                <w:sz w:val="20"/>
                <w:szCs w:val="20"/>
                <w:lang w:val="uk-UA"/>
              </w:rPr>
              <w:t>офіційний представник/дистриб’ютор/посередник, тощо</w:t>
            </w:r>
          </w:p>
        </w:tc>
      </w:tr>
      <w:tr w:rsidR="00F75218" w:rsidRPr="000F3EFA"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Обрана система оподаткування(розмір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Вказується розмір ставки згідно ПКУ розділ ХІV,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глава 1</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r w:rsidRPr="000F3EFA">
        <w:rPr>
          <w:rFonts w:ascii="Times New Roman" w:hAnsi="Times New Roman"/>
          <w:sz w:val="20"/>
          <w:szCs w:val="20"/>
          <w:lang w:val="uk-UA"/>
        </w:rPr>
        <w:t>Керівник/Уповноважена особа</w:t>
      </w:r>
      <w:r w:rsidRPr="000F3EFA">
        <w:rPr>
          <w:rFonts w:ascii="Times New Roman" w:hAnsi="Times New Roman"/>
          <w:sz w:val="20"/>
          <w:szCs w:val="20"/>
          <w:lang w:val="uk-UA"/>
        </w:rPr>
        <w:tab/>
        <w:t>підпис      ___________________________</w:t>
      </w:r>
    </w:p>
    <w:p w:rsidR="00F75218" w:rsidRDefault="00F75218" w:rsidP="00CB18A5">
      <w:pPr>
        <w:spacing w:after="0" w:line="240" w:lineRule="auto"/>
        <w:rPr>
          <w:color w:val="000000" w:themeColor="text1"/>
          <w:sz w:val="20"/>
          <w:szCs w:val="20"/>
          <w:lang w:val="uk-UA"/>
        </w:rPr>
      </w:pPr>
    </w:p>
    <w:sectPr w:rsidR="00F75218" w:rsidSect="00E62EDE">
      <w:pgSz w:w="11906" w:h="16838"/>
      <w:pgMar w:top="567" w:right="284" w:bottom="567" w:left="992"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A45" w:rsidRDefault="00EC4A45" w:rsidP="005430DC">
      <w:pPr>
        <w:spacing w:after="0" w:line="240" w:lineRule="auto"/>
      </w:pPr>
      <w:r>
        <w:separator/>
      </w:r>
    </w:p>
  </w:endnote>
  <w:endnote w:type="continuationSeparator" w:id="1">
    <w:p w:rsidR="00EC4A45" w:rsidRDefault="00EC4A45"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A45" w:rsidRDefault="00EC4A45" w:rsidP="005430DC">
      <w:pPr>
        <w:spacing w:after="0" w:line="240" w:lineRule="auto"/>
      </w:pPr>
      <w:r>
        <w:separator/>
      </w:r>
    </w:p>
  </w:footnote>
  <w:footnote w:type="continuationSeparator" w:id="1">
    <w:p w:rsidR="00EC4A45" w:rsidRDefault="00EC4A45"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8">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4">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0"/>
  </w:num>
  <w:num w:numId="4">
    <w:abstractNumId w:val="1"/>
  </w:num>
  <w:num w:numId="5">
    <w:abstractNumId w:val="36"/>
  </w:num>
  <w:num w:numId="6">
    <w:abstractNumId w:val="34"/>
  </w:num>
  <w:num w:numId="7">
    <w:abstractNumId w:val="17"/>
  </w:num>
  <w:num w:numId="8">
    <w:abstractNumId w:val="3"/>
  </w:num>
  <w:num w:numId="9">
    <w:abstractNumId w:val="39"/>
  </w:num>
  <w:num w:numId="10">
    <w:abstractNumId w:val="33"/>
  </w:num>
  <w:num w:numId="11">
    <w:abstractNumId w:val="15"/>
  </w:num>
  <w:num w:numId="12">
    <w:abstractNumId w:val="20"/>
  </w:num>
  <w:num w:numId="13">
    <w:abstractNumId w:val="18"/>
  </w:num>
  <w:num w:numId="14">
    <w:abstractNumId w:val="16"/>
  </w:num>
  <w:num w:numId="15">
    <w:abstractNumId w:val="30"/>
  </w:num>
  <w:num w:numId="16">
    <w:abstractNumId w:val="21"/>
  </w:num>
  <w:num w:numId="17">
    <w:abstractNumId w:val="25"/>
  </w:num>
  <w:num w:numId="18">
    <w:abstractNumId w:val="29"/>
  </w:num>
  <w:num w:numId="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7"/>
  </w:num>
  <w:num w:numId="26">
    <w:abstractNumId w:val="32"/>
  </w:num>
  <w:num w:numId="27">
    <w:abstractNumId w:val="8"/>
  </w:num>
  <w:num w:numId="28">
    <w:abstractNumId w:val="5"/>
  </w:num>
  <w:num w:numId="29">
    <w:abstractNumId w:val="19"/>
  </w:num>
  <w:num w:numId="30">
    <w:abstractNumId w:val="38"/>
  </w:num>
  <w:num w:numId="31">
    <w:abstractNumId w:val="11"/>
  </w:num>
  <w:num w:numId="32">
    <w:abstractNumId w:val="2"/>
  </w:num>
  <w:num w:numId="33">
    <w:abstractNumId w:val="6"/>
  </w:num>
  <w:num w:numId="34">
    <w:abstractNumId w:val="4"/>
  </w:num>
  <w:num w:numId="35">
    <w:abstractNumId w:val="27"/>
  </w:num>
  <w:num w:numId="36">
    <w:abstractNumId w:val="35"/>
  </w:num>
  <w:num w:numId="37">
    <w:abstractNumId w:val="28"/>
  </w:num>
  <w:num w:numId="38">
    <w:abstractNumId w:val="22"/>
  </w:num>
  <w:num w:numId="39">
    <w:abstractNumId w:val="10"/>
  </w:num>
  <w:num w:numId="40">
    <w:abstractNumId w:val="31"/>
  </w:num>
  <w:num w:numId="41">
    <w:abstractNumId w:val="26"/>
  </w:num>
  <w:num w:numId="42">
    <w:abstractNumId w:val="9"/>
  </w:num>
  <w:num w:numId="43">
    <w:abstractNumId w:val="12"/>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530"/>
    <w:rsid w:val="000109F0"/>
    <w:rsid w:val="00010C1D"/>
    <w:rsid w:val="00012D41"/>
    <w:rsid w:val="0001625D"/>
    <w:rsid w:val="00025D77"/>
    <w:rsid w:val="000477C6"/>
    <w:rsid w:val="00047FDF"/>
    <w:rsid w:val="0005680C"/>
    <w:rsid w:val="000650CD"/>
    <w:rsid w:val="000708A8"/>
    <w:rsid w:val="000762B6"/>
    <w:rsid w:val="000863B8"/>
    <w:rsid w:val="00086E68"/>
    <w:rsid w:val="000A4AE0"/>
    <w:rsid w:val="000A5510"/>
    <w:rsid w:val="000B5A54"/>
    <w:rsid w:val="000C0C37"/>
    <w:rsid w:val="000C22EE"/>
    <w:rsid w:val="000C7FB7"/>
    <w:rsid w:val="000D0FEA"/>
    <w:rsid w:val="000D294A"/>
    <w:rsid w:val="000E356E"/>
    <w:rsid w:val="000E50C2"/>
    <w:rsid w:val="000E5CB8"/>
    <w:rsid w:val="000E6F26"/>
    <w:rsid w:val="000E7554"/>
    <w:rsid w:val="000F3B7E"/>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36CD4"/>
    <w:rsid w:val="00141D44"/>
    <w:rsid w:val="00144955"/>
    <w:rsid w:val="00154321"/>
    <w:rsid w:val="00157C5A"/>
    <w:rsid w:val="001622F3"/>
    <w:rsid w:val="00174274"/>
    <w:rsid w:val="00176FA5"/>
    <w:rsid w:val="001847EA"/>
    <w:rsid w:val="00185EAE"/>
    <w:rsid w:val="00186E27"/>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052"/>
    <w:rsid w:val="00231A57"/>
    <w:rsid w:val="002323AE"/>
    <w:rsid w:val="002401CC"/>
    <w:rsid w:val="002412E9"/>
    <w:rsid w:val="00242B56"/>
    <w:rsid w:val="0025230C"/>
    <w:rsid w:val="00263843"/>
    <w:rsid w:val="00265B5A"/>
    <w:rsid w:val="00276615"/>
    <w:rsid w:val="0027747B"/>
    <w:rsid w:val="00281C8F"/>
    <w:rsid w:val="00282519"/>
    <w:rsid w:val="0029059B"/>
    <w:rsid w:val="00296AFE"/>
    <w:rsid w:val="0029731A"/>
    <w:rsid w:val="002A32E7"/>
    <w:rsid w:val="002B07B0"/>
    <w:rsid w:val="002B2D5E"/>
    <w:rsid w:val="002B6C82"/>
    <w:rsid w:val="002C0C0A"/>
    <w:rsid w:val="002C5270"/>
    <w:rsid w:val="002C73FD"/>
    <w:rsid w:val="002C7A9D"/>
    <w:rsid w:val="002D0352"/>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857"/>
    <w:rsid w:val="00333480"/>
    <w:rsid w:val="003349E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526"/>
    <w:rsid w:val="0039090A"/>
    <w:rsid w:val="003A2843"/>
    <w:rsid w:val="003A38B3"/>
    <w:rsid w:val="003B1883"/>
    <w:rsid w:val="003C0A90"/>
    <w:rsid w:val="003C4A0C"/>
    <w:rsid w:val="003C58F4"/>
    <w:rsid w:val="003C650B"/>
    <w:rsid w:val="003D06FA"/>
    <w:rsid w:val="003D4E7A"/>
    <w:rsid w:val="003E0090"/>
    <w:rsid w:val="003E0A90"/>
    <w:rsid w:val="003E25AB"/>
    <w:rsid w:val="003E5728"/>
    <w:rsid w:val="003F15F8"/>
    <w:rsid w:val="003F1719"/>
    <w:rsid w:val="003F25F0"/>
    <w:rsid w:val="00400E6E"/>
    <w:rsid w:val="004152E6"/>
    <w:rsid w:val="004236C5"/>
    <w:rsid w:val="00424B53"/>
    <w:rsid w:val="00430193"/>
    <w:rsid w:val="004306A6"/>
    <w:rsid w:val="00432611"/>
    <w:rsid w:val="00432BAB"/>
    <w:rsid w:val="0043473B"/>
    <w:rsid w:val="00436EBD"/>
    <w:rsid w:val="0044171D"/>
    <w:rsid w:val="00443630"/>
    <w:rsid w:val="00444C41"/>
    <w:rsid w:val="00446472"/>
    <w:rsid w:val="0044775F"/>
    <w:rsid w:val="004524B3"/>
    <w:rsid w:val="00454661"/>
    <w:rsid w:val="00454C7C"/>
    <w:rsid w:val="00460688"/>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578D"/>
    <w:rsid w:val="004F3F61"/>
    <w:rsid w:val="004F4EBD"/>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2AF1"/>
    <w:rsid w:val="00552CBC"/>
    <w:rsid w:val="0055324D"/>
    <w:rsid w:val="00553BE4"/>
    <w:rsid w:val="00555B08"/>
    <w:rsid w:val="00557D0A"/>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71E70"/>
    <w:rsid w:val="00675255"/>
    <w:rsid w:val="006766D4"/>
    <w:rsid w:val="00681A4B"/>
    <w:rsid w:val="00685D37"/>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50885"/>
    <w:rsid w:val="00850BC2"/>
    <w:rsid w:val="00851B4A"/>
    <w:rsid w:val="008568C3"/>
    <w:rsid w:val="00857436"/>
    <w:rsid w:val="00872B65"/>
    <w:rsid w:val="0087323E"/>
    <w:rsid w:val="008738EE"/>
    <w:rsid w:val="00882541"/>
    <w:rsid w:val="00885EBD"/>
    <w:rsid w:val="00886555"/>
    <w:rsid w:val="00890F71"/>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C6D"/>
    <w:rsid w:val="009F479A"/>
    <w:rsid w:val="00A01595"/>
    <w:rsid w:val="00A202AC"/>
    <w:rsid w:val="00A27155"/>
    <w:rsid w:val="00A32CA4"/>
    <w:rsid w:val="00A51CBA"/>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604D"/>
    <w:rsid w:val="00AC79BE"/>
    <w:rsid w:val="00AD1CA5"/>
    <w:rsid w:val="00AD221E"/>
    <w:rsid w:val="00AD4301"/>
    <w:rsid w:val="00AE13C2"/>
    <w:rsid w:val="00AE14F6"/>
    <w:rsid w:val="00AE189C"/>
    <w:rsid w:val="00AE2868"/>
    <w:rsid w:val="00AE2E47"/>
    <w:rsid w:val="00AE2E5B"/>
    <w:rsid w:val="00AE35AD"/>
    <w:rsid w:val="00AE5716"/>
    <w:rsid w:val="00AF50B1"/>
    <w:rsid w:val="00AF7EC3"/>
    <w:rsid w:val="00B0447D"/>
    <w:rsid w:val="00B06392"/>
    <w:rsid w:val="00B067C5"/>
    <w:rsid w:val="00B06D49"/>
    <w:rsid w:val="00B06E86"/>
    <w:rsid w:val="00B07819"/>
    <w:rsid w:val="00B124E4"/>
    <w:rsid w:val="00B13C77"/>
    <w:rsid w:val="00B168B7"/>
    <w:rsid w:val="00B215EC"/>
    <w:rsid w:val="00B2740A"/>
    <w:rsid w:val="00B27C54"/>
    <w:rsid w:val="00B30060"/>
    <w:rsid w:val="00B32BFB"/>
    <w:rsid w:val="00B34535"/>
    <w:rsid w:val="00B34EC3"/>
    <w:rsid w:val="00B4245B"/>
    <w:rsid w:val="00B636AF"/>
    <w:rsid w:val="00B65F12"/>
    <w:rsid w:val="00B755D4"/>
    <w:rsid w:val="00B91B11"/>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1161"/>
    <w:rsid w:val="00CB18A5"/>
    <w:rsid w:val="00CB5DC4"/>
    <w:rsid w:val="00CB7622"/>
    <w:rsid w:val="00CC5BE0"/>
    <w:rsid w:val="00CD11A8"/>
    <w:rsid w:val="00CD1B25"/>
    <w:rsid w:val="00CD4794"/>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5270"/>
    <w:rsid w:val="00DC7545"/>
    <w:rsid w:val="00DD16CB"/>
    <w:rsid w:val="00DD548D"/>
    <w:rsid w:val="00DE45B1"/>
    <w:rsid w:val="00DE4FAB"/>
    <w:rsid w:val="00DE6020"/>
    <w:rsid w:val="00DF30B6"/>
    <w:rsid w:val="00E026DB"/>
    <w:rsid w:val="00E030A7"/>
    <w:rsid w:val="00E04648"/>
    <w:rsid w:val="00E10459"/>
    <w:rsid w:val="00E12DB4"/>
    <w:rsid w:val="00E204C2"/>
    <w:rsid w:val="00E21150"/>
    <w:rsid w:val="00E22BC4"/>
    <w:rsid w:val="00E2584C"/>
    <w:rsid w:val="00E25988"/>
    <w:rsid w:val="00E30DD4"/>
    <w:rsid w:val="00E374F9"/>
    <w:rsid w:val="00E45565"/>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57AA"/>
    <w:rsid w:val="00EA5CF7"/>
    <w:rsid w:val="00EA6FD1"/>
    <w:rsid w:val="00EB457B"/>
    <w:rsid w:val="00EB6743"/>
    <w:rsid w:val="00EC128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z@triz.sumy.u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ternotet200@met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D830-BDC8-4995-AD0F-4B30DA4F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27</Pages>
  <Words>10995</Words>
  <Characters>62673</Characters>
  <Application>Microsoft Office Word</Application>
  <DocSecurity>0</DocSecurity>
  <Lines>522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90</cp:revision>
  <cp:lastPrinted>2023-03-06T09:23:00Z</cp:lastPrinted>
  <dcterms:created xsi:type="dcterms:W3CDTF">2023-01-25T12:39:00Z</dcterms:created>
  <dcterms:modified xsi:type="dcterms:W3CDTF">2023-04-12T18:54:00Z</dcterms:modified>
</cp:coreProperties>
</file>