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4F8" w:rsidRPr="001C43D3" w:rsidRDefault="009104F8" w:rsidP="008E4BB7">
      <w:pPr>
        <w:spacing w:after="0" w:line="240" w:lineRule="auto"/>
        <w:jc w:val="center"/>
        <w:rPr>
          <w:rFonts w:ascii="Times New Roman" w:hAnsi="Times New Roman"/>
          <w:b/>
          <w:sz w:val="36"/>
          <w:szCs w:val="36"/>
          <w:lang w:val="uk-UA"/>
        </w:rPr>
      </w:pPr>
      <w:r w:rsidRPr="001C43D3">
        <w:rPr>
          <w:rFonts w:ascii="Times New Roman" w:hAnsi="Times New Roman"/>
          <w:b/>
          <w:sz w:val="36"/>
          <w:szCs w:val="36"/>
          <w:lang w:val="uk-UA"/>
        </w:rPr>
        <w:t>Державне підприємство</w:t>
      </w:r>
    </w:p>
    <w:p w:rsidR="009104F8" w:rsidRPr="001C43D3" w:rsidRDefault="00D92E44" w:rsidP="008E4BB7">
      <w:pPr>
        <w:spacing w:after="0" w:line="240" w:lineRule="auto"/>
        <w:jc w:val="center"/>
        <w:rPr>
          <w:rFonts w:ascii="Times New Roman" w:hAnsi="Times New Roman"/>
          <w:b/>
          <w:sz w:val="36"/>
          <w:szCs w:val="36"/>
          <w:lang w:val="uk-UA"/>
        </w:rPr>
      </w:pPr>
      <w:r w:rsidRPr="001C43D3">
        <w:rPr>
          <w:rFonts w:ascii="Times New Roman" w:hAnsi="Times New Roman"/>
          <w:b/>
          <w:sz w:val="36"/>
          <w:szCs w:val="36"/>
          <w:lang w:val="uk-UA"/>
        </w:rPr>
        <w:t>"</w:t>
      </w:r>
      <w:r w:rsidR="009104F8" w:rsidRPr="001C43D3">
        <w:rPr>
          <w:rFonts w:ascii="Times New Roman" w:hAnsi="Times New Roman"/>
          <w:b/>
          <w:sz w:val="36"/>
          <w:szCs w:val="36"/>
          <w:lang w:val="uk-UA"/>
        </w:rPr>
        <w:t>Східний гірничо-збагачувальний комбінат</w:t>
      </w:r>
      <w:r w:rsidRPr="001C43D3">
        <w:rPr>
          <w:rFonts w:ascii="Times New Roman" w:hAnsi="Times New Roman"/>
          <w:b/>
          <w:sz w:val="36"/>
          <w:szCs w:val="36"/>
          <w:lang w:val="uk-UA"/>
        </w:rPr>
        <w:t>"</w:t>
      </w:r>
    </w:p>
    <w:p w:rsidR="009104F8" w:rsidRPr="001C43D3" w:rsidRDefault="009104F8" w:rsidP="008E4BB7">
      <w:pPr>
        <w:spacing w:after="0" w:line="240" w:lineRule="auto"/>
        <w:jc w:val="both"/>
        <w:rPr>
          <w:rFonts w:ascii="Times New Roman" w:hAnsi="Times New Roman"/>
          <w:sz w:val="24"/>
          <w:szCs w:val="24"/>
          <w:lang w:val="uk-UA"/>
        </w:rPr>
      </w:pPr>
    </w:p>
    <w:p w:rsidR="00662555" w:rsidRPr="001C43D3" w:rsidRDefault="00662555" w:rsidP="008E4BB7">
      <w:pPr>
        <w:spacing w:line="240" w:lineRule="auto"/>
        <w:ind w:left="5220"/>
        <w:rPr>
          <w:rFonts w:ascii="Times New Roman" w:hAnsi="Times New Roman"/>
          <w:b/>
          <w:bCs/>
          <w:sz w:val="28"/>
          <w:szCs w:val="28"/>
          <w:lang w:val="uk-UA"/>
        </w:rPr>
      </w:pPr>
      <w:r w:rsidRPr="001C43D3">
        <w:rPr>
          <w:rFonts w:ascii="Times New Roman" w:hAnsi="Times New Roman"/>
          <w:b/>
          <w:bCs/>
          <w:noProof/>
          <w:sz w:val="28"/>
          <w:szCs w:val="28"/>
          <w:lang w:val="uk-UA"/>
        </w:rPr>
        <w:t>ЗАТВЕРДЖУЮ</w:t>
      </w:r>
    </w:p>
    <w:p w:rsidR="00662555" w:rsidRPr="001C43D3" w:rsidRDefault="00662555" w:rsidP="008E4BB7">
      <w:pPr>
        <w:spacing w:after="0" w:line="240" w:lineRule="auto"/>
        <w:ind w:firstLine="5245"/>
        <w:rPr>
          <w:rFonts w:ascii="Times New Roman" w:hAnsi="Times New Roman"/>
          <w:bCs/>
          <w:sz w:val="32"/>
          <w:szCs w:val="32"/>
          <w:lang w:val="uk-UA"/>
        </w:rPr>
      </w:pPr>
      <w:r w:rsidRPr="001C43D3">
        <w:rPr>
          <w:rFonts w:ascii="Times New Roman" w:hAnsi="Times New Roman"/>
          <w:bCs/>
          <w:sz w:val="32"/>
          <w:szCs w:val="32"/>
          <w:lang w:val="uk-UA"/>
        </w:rPr>
        <w:t>Уповноважена особа</w:t>
      </w:r>
    </w:p>
    <w:p w:rsidR="001855F0" w:rsidRPr="001C43D3" w:rsidRDefault="00587F01" w:rsidP="008E4BB7">
      <w:pPr>
        <w:spacing w:after="0" w:line="240" w:lineRule="auto"/>
        <w:ind w:firstLine="5245"/>
        <w:rPr>
          <w:rFonts w:ascii="Times New Roman" w:hAnsi="Times New Roman"/>
          <w:bCs/>
          <w:sz w:val="32"/>
          <w:szCs w:val="32"/>
          <w:lang w:val="uk-UA"/>
        </w:rPr>
      </w:pPr>
      <w:r w:rsidRPr="001C43D3">
        <w:rPr>
          <w:rFonts w:ascii="Times New Roman" w:hAnsi="Times New Roman"/>
          <w:bCs/>
          <w:sz w:val="32"/>
          <w:szCs w:val="32"/>
          <w:lang w:val="uk-UA"/>
        </w:rPr>
        <w:t>Мілана КРАВЕЦЬ</w:t>
      </w:r>
    </w:p>
    <w:p w:rsidR="00662555" w:rsidRPr="001C43D3" w:rsidRDefault="00662555" w:rsidP="008E4BB7">
      <w:pPr>
        <w:spacing w:after="0" w:line="240" w:lineRule="auto"/>
        <w:ind w:firstLine="5245"/>
        <w:rPr>
          <w:rFonts w:ascii="Times New Roman" w:hAnsi="Times New Roman"/>
          <w:b/>
          <w:bCs/>
          <w:sz w:val="32"/>
          <w:szCs w:val="32"/>
          <w:lang w:val="uk-UA"/>
        </w:rPr>
      </w:pPr>
    </w:p>
    <w:p w:rsidR="00662555" w:rsidRPr="001C43D3" w:rsidRDefault="00662555" w:rsidP="008E4BB7">
      <w:pPr>
        <w:spacing w:line="240" w:lineRule="auto"/>
        <w:ind w:left="5220"/>
        <w:rPr>
          <w:rFonts w:ascii="Times New Roman" w:hAnsi="Times New Roman"/>
          <w:sz w:val="28"/>
          <w:szCs w:val="28"/>
          <w:lang w:val="uk-UA"/>
        </w:rPr>
      </w:pPr>
      <w:r w:rsidRPr="001C43D3">
        <w:rPr>
          <w:rFonts w:ascii="Times New Roman" w:hAnsi="Times New Roman"/>
          <w:sz w:val="28"/>
          <w:szCs w:val="28"/>
          <w:lang w:val="uk-UA"/>
        </w:rPr>
        <w:t>____________________________</w:t>
      </w:r>
    </w:p>
    <w:p w:rsidR="00662555" w:rsidRPr="006E2B6B" w:rsidRDefault="00662555" w:rsidP="008E4BB7">
      <w:pPr>
        <w:spacing w:line="240" w:lineRule="auto"/>
        <w:ind w:left="5220"/>
        <w:rPr>
          <w:rFonts w:ascii="Times New Roman" w:hAnsi="Times New Roman"/>
          <w:sz w:val="28"/>
          <w:szCs w:val="28"/>
          <w:lang w:val="uk-UA"/>
        </w:rPr>
      </w:pPr>
      <w:r w:rsidRPr="001C43D3">
        <w:rPr>
          <w:rFonts w:ascii="Times New Roman" w:hAnsi="Times New Roman"/>
          <w:sz w:val="28"/>
          <w:szCs w:val="28"/>
          <w:lang w:val="uk-UA"/>
        </w:rPr>
        <w:t xml:space="preserve">Протокол </w:t>
      </w:r>
      <w:r w:rsidRPr="006E2B6B">
        <w:rPr>
          <w:rFonts w:ascii="Times New Roman" w:hAnsi="Times New Roman"/>
          <w:sz w:val="28"/>
          <w:szCs w:val="28"/>
          <w:lang w:val="uk-UA"/>
        </w:rPr>
        <w:t xml:space="preserve">№ </w:t>
      </w:r>
      <w:r w:rsidR="00CA3762" w:rsidRPr="006E2B6B">
        <w:rPr>
          <w:rFonts w:ascii="Times New Roman" w:hAnsi="Times New Roman"/>
          <w:sz w:val="28"/>
          <w:szCs w:val="28"/>
          <w:lang w:val="uk-UA"/>
        </w:rPr>
        <w:t>1</w:t>
      </w:r>
      <w:r w:rsidR="00922BA8" w:rsidRPr="006E2B6B">
        <w:rPr>
          <w:rFonts w:ascii="Times New Roman" w:hAnsi="Times New Roman"/>
          <w:sz w:val="28"/>
          <w:szCs w:val="28"/>
          <w:lang w:val="uk-UA"/>
        </w:rPr>
        <w:t>2</w:t>
      </w:r>
      <w:r w:rsidR="006E2B6B" w:rsidRPr="006E2B6B">
        <w:rPr>
          <w:rFonts w:ascii="Times New Roman" w:hAnsi="Times New Roman"/>
          <w:sz w:val="28"/>
          <w:szCs w:val="28"/>
          <w:lang w:val="uk-UA"/>
        </w:rPr>
        <w:t>7</w:t>
      </w:r>
      <w:r w:rsidRPr="006E2B6B">
        <w:rPr>
          <w:rFonts w:ascii="Times New Roman" w:hAnsi="Times New Roman"/>
          <w:sz w:val="28"/>
          <w:szCs w:val="28"/>
          <w:lang w:val="uk-UA"/>
        </w:rPr>
        <w:t xml:space="preserve"> від </w:t>
      </w:r>
      <w:r w:rsidR="00643E74" w:rsidRPr="006E2B6B">
        <w:rPr>
          <w:rFonts w:ascii="Times New Roman" w:hAnsi="Times New Roman"/>
          <w:sz w:val="28"/>
          <w:szCs w:val="28"/>
          <w:lang w:val="uk-UA"/>
        </w:rPr>
        <w:t>0</w:t>
      </w:r>
      <w:r w:rsidR="006E2B6B" w:rsidRPr="006E2B6B">
        <w:rPr>
          <w:rFonts w:ascii="Times New Roman" w:hAnsi="Times New Roman"/>
          <w:sz w:val="28"/>
          <w:szCs w:val="28"/>
          <w:lang w:val="uk-UA"/>
        </w:rPr>
        <w:t>6</w:t>
      </w:r>
      <w:r w:rsidR="00705F1C" w:rsidRPr="006E2B6B">
        <w:rPr>
          <w:rFonts w:ascii="Times New Roman" w:hAnsi="Times New Roman"/>
          <w:sz w:val="28"/>
          <w:szCs w:val="28"/>
          <w:lang w:val="uk-UA"/>
        </w:rPr>
        <w:t>.0</w:t>
      </w:r>
      <w:r w:rsidR="006E2B6B" w:rsidRPr="006E2B6B">
        <w:rPr>
          <w:rFonts w:ascii="Times New Roman" w:hAnsi="Times New Roman"/>
          <w:sz w:val="28"/>
          <w:szCs w:val="28"/>
          <w:lang w:val="uk-UA"/>
        </w:rPr>
        <w:t>7</w:t>
      </w:r>
      <w:r w:rsidRPr="006E2B6B">
        <w:rPr>
          <w:rFonts w:ascii="Times New Roman" w:hAnsi="Times New Roman"/>
          <w:sz w:val="28"/>
          <w:szCs w:val="28"/>
          <w:lang w:val="uk-UA"/>
        </w:rPr>
        <w:t>.20</w:t>
      </w:r>
      <w:r w:rsidR="00705F1C" w:rsidRPr="006E2B6B">
        <w:rPr>
          <w:rFonts w:ascii="Times New Roman" w:hAnsi="Times New Roman"/>
          <w:sz w:val="28"/>
          <w:szCs w:val="28"/>
          <w:lang w:val="uk-UA"/>
        </w:rPr>
        <w:t>23</w:t>
      </w:r>
    </w:p>
    <w:p w:rsidR="009104F8" w:rsidRPr="006E2B6B"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ind w:firstLine="6804"/>
        <w:jc w:val="both"/>
        <w:rPr>
          <w:rFonts w:ascii="Times New Roman" w:hAnsi="Times New Roman"/>
          <w:sz w:val="24"/>
          <w:szCs w:val="24"/>
          <w:lang w:val="uk-UA"/>
        </w:rPr>
      </w:pPr>
      <w:proofErr w:type="spellStart"/>
      <w:r w:rsidRPr="001C43D3">
        <w:rPr>
          <w:rFonts w:ascii="Times New Roman" w:hAnsi="Times New Roman"/>
          <w:sz w:val="24"/>
          <w:szCs w:val="24"/>
          <w:lang w:val="uk-UA"/>
        </w:rPr>
        <w:t>м.п</w:t>
      </w:r>
      <w:proofErr w:type="spellEnd"/>
      <w:r w:rsidRPr="001C43D3">
        <w:rPr>
          <w:rFonts w:ascii="Times New Roman" w:hAnsi="Times New Roman"/>
          <w:sz w:val="24"/>
          <w:szCs w:val="24"/>
          <w:lang w:val="uk-UA"/>
        </w:rPr>
        <w:t>.</w:t>
      </w: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center"/>
        <w:rPr>
          <w:rFonts w:ascii="Times New Roman" w:hAnsi="Times New Roman"/>
          <w:b/>
          <w:sz w:val="40"/>
          <w:szCs w:val="40"/>
          <w:lang w:val="uk-UA"/>
        </w:rPr>
      </w:pPr>
      <w:r w:rsidRPr="001C43D3">
        <w:rPr>
          <w:rFonts w:ascii="Times New Roman" w:hAnsi="Times New Roman"/>
          <w:b/>
          <w:sz w:val="40"/>
          <w:szCs w:val="40"/>
          <w:lang w:val="uk-UA"/>
        </w:rPr>
        <w:t>ВІДКРИТІ ТОРГИ</w:t>
      </w:r>
    </w:p>
    <w:p w:rsidR="00AC0CB4" w:rsidRPr="001C43D3" w:rsidRDefault="00AC0CB4" w:rsidP="00AC0CB4">
      <w:pPr>
        <w:spacing w:after="0" w:line="240" w:lineRule="auto"/>
        <w:jc w:val="center"/>
        <w:rPr>
          <w:rFonts w:ascii="Times New Roman" w:hAnsi="Times New Roman"/>
          <w:b/>
          <w:sz w:val="40"/>
          <w:szCs w:val="40"/>
          <w:lang w:val="uk-UA"/>
        </w:rPr>
      </w:pPr>
      <w:r w:rsidRPr="001C43D3">
        <w:rPr>
          <w:rFonts w:ascii="Times New Roman" w:hAnsi="Times New Roman"/>
          <w:b/>
          <w:sz w:val="40"/>
          <w:szCs w:val="40"/>
          <w:lang w:val="uk-UA"/>
        </w:rPr>
        <w:t>(у порядку, визначеному Особливостями)</w:t>
      </w:r>
    </w:p>
    <w:p w:rsidR="00AC0CB4" w:rsidRPr="001C43D3" w:rsidRDefault="00AC0CB4" w:rsidP="00AC0CB4">
      <w:pPr>
        <w:spacing w:after="0" w:line="240" w:lineRule="auto"/>
        <w:jc w:val="center"/>
        <w:rPr>
          <w:rFonts w:ascii="Times New Roman" w:hAnsi="Times New Roman"/>
          <w:b/>
          <w:sz w:val="32"/>
          <w:szCs w:val="32"/>
          <w:lang w:val="uk-UA"/>
        </w:rPr>
      </w:pPr>
      <w:r w:rsidRPr="001C43D3">
        <w:rPr>
          <w:rFonts w:ascii="Times New Roman" w:hAnsi="Times New Roman"/>
          <w:b/>
          <w:sz w:val="32"/>
          <w:szCs w:val="32"/>
          <w:lang w:val="uk-UA"/>
        </w:rPr>
        <w:t>на закупівлю товару</w:t>
      </w:r>
    </w:p>
    <w:p w:rsidR="00AC0CB4" w:rsidRPr="001C43D3" w:rsidRDefault="00AC0CB4" w:rsidP="008E4BB7">
      <w:pPr>
        <w:spacing w:after="0" w:line="240" w:lineRule="auto"/>
        <w:jc w:val="center"/>
        <w:rPr>
          <w:rFonts w:ascii="Times New Roman" w:hAnsi="Times New Roman"/>
          <w:b/>
          <w:sz w:val="40"/>
          <w:szCs w:val="40"/>
          <w:lang w:val="uk-UA"/>
        </w:rPr>
      </w:pPr>
    </w:p>
    <w:p w:rsidR="009104F8" w:rsidRPr="001C43D3" w:rsidRDefault="009104F8" w:rsidP="008E4BB7">
      <w:pPr>
        <w:spacing w:after="0" w:line="240" w:lineRule="auto"/>
        <w:jc w:val="both"/>
        <w:rPr>
          <w:rFonts w:ascii="Times New Roman" w:hAnsi="Times New Roman"/>
          <w:sz w:val="24"/>
          <w:szCs w:val="24"/>
          <w:lang w:val="uk-UA"/>
        </w:rPr>
      </w:pPr>
    </w:p>
    <w:p w:rsidR="006E2B6B" w:rsidRDefault="006E2B6B" w:rsidP="006E2B6B">
      <w:pPr>
        <w:spacing w:after="0" w:line="240" w:lineRule="auto"/>
        <w:jc w:val="center"/>
        <w:rPr>
          <w:rFonts w:ascii="Times New Roman" w:hAnsi="Times New Roman"/>
          <w:b/>
          <w:sz w:val="96"/>
          <w:szCs w:val="96"/>
          <w:lang w:val="uk-UA"/>
        </w:rPr>
      </w:pPr>
      <w:r w:rsidRPr="009F6787">
        <w:rPr>
          <w:rFonts w:ascii="Times New Roman" w:hAnsi="Times New Roman"/>
          <w:b/>
          <w:sz w:val="96"/>
          <w:szCs w:val="96"/>
          <w:lang w:val="uk-UA"/>
        </w:rPr>
        <w:t>Сплави,</w:t>
      </w:r>
    </w:p>
    <w:p w:rsidR="006E2B6B" w:rsidRPr="009F6787" w:rsidRDefault="006E2B6B" w:rsidP="006E2B6B">
      <w:pPr>
        <w:spacing w:after="0" w:line="240" w:lineRule="auto"/>
        <w:jc w:val="center"/>
        <w:rPr>
          <w:rFonts w:ascii="Times New Roman" w:hAnsi="Times New Roman"/>
          <w:b/>
          <w:sz w:val="56"/>
          <w:szCs w:val="56"/>
          <w:lang w:val="uk-UA"/>
        </w:rPr>
      </w:pPr>
      <w:r w:rsidRPr="009F6787">
        <w:rPr>
          <w:rFonts w:ascii="Times New Roman" w:hAnsi="Times New Roman"/>
          <w:b/>
          <w:sz w:val="96"/>
          <w:szCs w:val="96"/>
          <w:lang w:val="uk-UA"/>
        </w:rPr>
        <w:t xml:space="preserve">код </w:t>
      </w:r>
      <w:proofErr w:type="spellStart"/>
      <w:r w:rsidRPr="009F6787">
        <w:rPr>
          <w:rFonts w:ascii="Times New Roman" w:hAnsi="Times New Roman"/>
          <w:b/>
          <w:sz w:val="96"/>
          <w:szCs w:val="96"/>
          <w:lang w:val="uk-UA"/>
        </w:rPr>
        <w:t>ДК</w:t>
      </w:r>
      <w:proofErr w:type="spellEnd"/>
      <w:r w:rsidRPr="009F6787">
        <w:rPr>
          <w:rFonts w:ascii="Times New Roman" w:hAnsi="Times New Roman"/>
          <w:b/>
          <w:sz w:val="96"/>
          <w:szCs w:val="96"/>
          <w:lang w:val="uk-UA"/>
        </w:rPr>
        <w:t xml:space="preserve"> 021:2015-1462 </w:t>
      </w:r>
      <w:r w:rsidRPr="009F6787">
        <w:rPr>
          <w:rFonts w:ascii="Times New Roman" w:hAnsi="Times New Roman"/>
          <w:b/>
          <w:sz w:val="96"/>
          <w:szCs w:val="96"/>
          <w:lang w:val="uk-UA"/>
        </w:rPr>
        <w:br/>
        <w:t>(Металопрокат)</w:t>
      </w: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center"/>
        <w:rPr>
          <w:rFonts w:ascii="Times New Roman" w:hAnsi="Times New Roman"/>
          <w:b/>
          <w:sz w:val="36"/>
          <w:szCs w:val="36"/>
          <w:lang w:val="uk-UA"/>
        </w:rPr>
      </w:pPr>
      <w:r w:rsidRPr="001C43D3">
        <w:rPr>
          <w:rFonts w:ascii="Times New Roman" w:hAnsi="Times New Roman"/>
          <w:b/>
          <w:sz w:val="36"/>
          <w:szCs w:val="36"/>
          <w:lang w:val="uk-UA"/>
        </w:rPr>
        <w:t>ТЕНДЕРНА ДОКУМЕНТАЦІЯ</w:t>
      </w: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6E2B6B" w:rsidRDefault="006E2B6B" w:rsidP="008E4BB7">
      <w:pPr>
        <w:spacing w:after="0" w:line="240" w:lineRule="auto"/>
        <w:jc w:val="both"/>
        <w:rPr>
          <w:rFonts w:ascii="Times New Roman" w:hAnsi="Times New Roman"/>
          <w:sz w:val="24"/>
          <w:szCs w:val="24"/>
          <w:lang w:val="uk-UA"/>
        </w:rPr>
      </w:pPr>
    </w:p>
    <w:p w:rsidR="006E2B6B" w:rsidRPr="001C43D3" w:rsidRDefault="006E2B6B"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center"/>
        <w:rPr>
          <w:rFonts w:ascii="Times New Roman" w:hAnsi="Times New Roman"/>
          <w:sz w:val="24"/>
          <w:szCs w:val="24"/>
          <w:lang w:val="uk-UA"/>
        </w:rPr>
      </w:pPr>
      <w:r w:rsidRPr="001C43D3">
        <w:rPr>
          <w:rFonts w:ascii="Times New Roman" w:hAnsi="Times New Roman"/>
          <w:b/>
          <w:sz w:val="32"/>
          <w:szCs w:val="32"/>
          <w:lang w:val="uk-UA"/>
        </w:rPr>
        <w:t>м. Жовті Води – 202</w:t>
      </w:r>
      <w:r w:rsidR="00276A9F" w:rsidRPr="001C43D3">
        <w:rPr>
          <w:rFonts w:ascii="Times New Roman" w:hAnsi="Times New Roman"/>
          <w:b/>
          <w:sz w:val="32"/>
          <w:szCs w:val="32"/>
          <w:lang w:val="uk-UA"/>
        </w:rPr>
        <w:t>3</w:t>
      </w:r>
      <w:r w:rsidRPr="001C43D3">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0"/>
        <w:gridCol w:w="3360"/>
        <w:gridCol w:w="6465"/>
      </w:tblGrid>
      <w:tr w:rsidR="007521F9" w:rsidRPr="001C43D3" w:rsidTr="009104F8">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9104F8"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1C43D3" w:rsidRDefault="003A1B80"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 xml:space="preserve">Розділ I </w:t>
            </w:r>
            <w:r w:rsidR="007521F9" w:rsidRPr="001C43D3">
              <w:rPr>
                <w:rFonts w:ascii="Times New Roman" w:eastAsia="Times New Roman" w:hAnsi="Times New Roman"/>
                <w:b/>
                <w:sz w:val="24"/>
                <w:szCs w:val="24"/>
                <w:lang w:val="uk-UA" w:eastAsia="ru-RU"/>
              </w:rPr>
              <w:t>Загальні положення</w:t>
            </w:r>
          </w:p>
        </w:tc>
      </w:tr>
      <w:tr w:rsidR="007521F9"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3</w:t>
            </w:r>
          </w:p>
        </w:tc>
      </w:tr>
      <w:tr w:rsidR="007521F9"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1C43D3" w:rsidRDefault="007521F9"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1C43D3" w:rsidRDefault="00C02BFF" w:rsidP="008E4BB7">
            <w:pPr>
              <w:spacing w:before="100" w:beforeAutospacing="1" w:after="100" w:afterAutospacing="1"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Тендерна документація розроблена на виконання вимог Закону України </w:t>
            </w:r>
            <w:r w:rsidR="00D92E44" w:rsidRPr="001C43D3">
              <w:rPr>
                <w:rFonts w:ascii="Times New Roman" w:hAnsi="Times New Roman"/>
                <w:sz w:val="24"/>
                <w:szCs w:val="24"/>
                <w:lang w:val="uk-UA"/>
              </w:rPr>
              <w:t>"</w:t>
            </w:r>
            <w:r w:rsidRPr="001C43D3">
              <w:rPr>
                <w:rFonts w:ascii="Times New Roman" w:hAnsi="Times New Roman"/>
                <w:sz w:val="24"/>
                <w:szCs w:val="24"/>
                <w:lang w:val="uk-UA"/>
              </w:rPr>
              <w:t>Про публічні закупівлі</w:t>
            </w:r>
            <w:r w:rsidR="00D92E44" w:rsidRPr="001C43D3">
              <w:rPr>
                <w:rFonts w:ascii="Times New Roman" w:eastAsia="Times New Roman" w:hAnsi="Times New Roman"/>
                <w:sz w:val="24"/>
                <w:szCs w:val="24"/>
                <w:lang w:val="uk-UA" w:eastAsia="ru-RU"/>
              </w:rPr>
              <w:t>"</w:t>
            </w:r>
            <w:r w:rsidRPr="001C43D3">
              <w:rPr>
                <w:rFonts w:ascii="Times New Roman" w:hAnsi="Times New Roman"/>
                <w:sz w:val="24"/>
                <w:szCs w:val="24"/>
                <w:lang w:val="uk-UA"/>
              </w:rPr>
              <w:t xml:space="preserve"> </w:t>
            </w:r>
            <w:r w:rsidR="00193BAF" w:rsidRPr="001C43D3">
              <w:rPr>
                <w:rFonts w:ascii="Times New Roman" w:hAnsi="Times New Roman"/>
                <w:sz w:val="24"/>
                <w:szCs w:val="24"/>
                <w:lang w:val="uk-UA"/>
              </w:rPr>
              <w:t>(</w:t>
            </w:r>
            <w:r w:rsidR="003E5442" w:rsidRPr="001C43D3">
              <w:rPr>
                <w:rFonts w:ascii="Times New Roman" w:hAnsi="Times New Roman"/>
                <w:sz w:val="24"/>
                <w:szCs w:val="24"/>
                <w:lang w:val="uk-UA"/>
              </w:rPr>
              <w:t>зі змінами</w:t>
            </w:r>
            <w:r w:rsidR="00193BAF" w:rsidRPr="001C43D3">
              <w:rPr>
                <w:rFonts w:ascii="Times New Roman" w:hAnsi="Times New Roman"/>
                <w:sz w:val="24"/>
                <w:szCs w:val="24"/>
                <w:lang w:val="uk-UA"/>
              </w:rPr>
              <w:t>)</w:t>
            </w:r>
            <w:r w:rsidR="003E5442" w:rsidRPr="001C43D3">
              <w:rPr>
                <w:rFonts w:ascii="Times New Roman" w:hAnsi="Times New Roman"/>
                <w:sz w:val="24"/>
                <w:szCs w:val="24"/>
                <w:lang w:val="uk-UA"/>
              </w:rPr>
              <w:t xml:space="preserve"> </w:t>
            </w:r>
            <w:r w:rsidR="00A04745" w:rsidRPr="001C43D3">
              <w:rPr>
                <w:rFonts w:ascii="Times New Roman" w:hAnsi="Times New Roman"/>
                <w:sz w:val="24"/>
                <w:szCs w:val="24"/>
                <w:lang w:val="uk-UA"/>
              </w:rPr>
              <w:t xml:space="preserve">(надалі – Закон) з урахуванням </w:t>
            </w:r>
            <w:r w:rsidR="00D92E44" w:rsidRPr="001C43D3">
              <w:rPr>
                <w:rFonts w:ascii="Times New Roman" w:hAnsi="Times New Roman"/>
                <w:sz w:val="24"/>
                <w:szCs w:val="24"/>
                <w:lang w:val="uk-UA"/>
              </w:rPr>
              <w:t>"</w:t>
            </w:r>
            <w:r w:rsidR="00A04745" w:rsidRPr="001C43D3">
              <w:rPr>
                <w:rFonts w:ascii="Times New Roman" w:hAnsi="Times New Roman"/>
                <w:sz w:val="24"/>
                <w:szCs w:val="24"/>
                <w:lang w:val="uk-UA"/>
              </w:rPr>
              <w:t xml:space="preserve">Особливостей здійснення публічних закупівель товарів, робіт і послуг для </w:t>
            </w:r>
            <w:r w:rsidR="00811659" w:rsidRPr="001C43D3">
              <w:rPr>
                <w:rFonts w:ascii="Times New Roman" w:hAnsi="Times New Roman"/>
                <w:sz w:val="24"/>
                <w:szCs w:val="24"/>
                <w:lang w:val="uk-UA"/>
              </w:rPr>
              <w:t>Замовн</w:t>
            </w:r>
            <w:r w:rsidR="00A04745" w:rsidRPr="001C43D3">
              <w:rPr>
                <w:rFonts w:ascii="Times New Roman" w:hAnsi="Times New Roman"/>
                <w:sz w:val="24"/>
                <w:szCs w:val="24"/>
                <w:lang w:val="uk-UA"/>
              </w:rPr>
              <w:t xml:space="preserve">иків, передбачених Законом України </w:t>
            </w:r>
            <w:r w:rsidR="00D92E44" w:rsidRPr="001C43D3">
              <w:rPr>
                <w:rFonts w:ascii="Times New Roman" w:hAnsi="Times New Roman"/>
                <w:sz w:val="24"/>
                <w:szCs w:val="24"/>
                <w:lang w:val="uk-UA"/>
              </w:rPr>
              <w:t>"</w:t>
            </w:r>
            <w:r w:rsidR="00A04745" w:rsidRPr="001C43D3">
              <w:rPr>
                <w:rFonts w:ascii="Times New Roman" w:hAnsi="Times New Roman"/>
                <w:sz w:val="24"/>
                <w:szCs w:val="24"/>
                <w:lang w:val="uk-UA"/>
              </w:rPr>
              <w:t>Про публічні закупівлі</w:t>
            </w:r>
            <w:r w:rsidR="00D92E44" w:rsidRPr="001C43D3">
              <w:rPr>
                <w:rFonts w:ascii="Times New Roman" w:eastAsia="Times New Roman" w:hAnsi="Times New Roman"/>
                <w:sz w:val="24"/>
                <w:szCs w:val="24"/>
                <w:lang w:val="uk-UA" w:eastAsia="ru-RU"/>
              </w:rPr>
              <w:t>"</w:t>
            </w:r>
            <w:r w:rsidR="00A04745" w:rsidRPr="001C43D3">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D92E44" w:rsidRPr="001C43D3">
              <w:rPr>
                <w:rFonts w:ascii="Times New Roman" w:hAnsi="Times New Roman"/>
                <w:sz w:val="24"/>
                <w:szCs w:val="24"/>
                <w:lang w:val="uk-UA"/>
              </w:rPr>
              <w:t>"</w:t>
            </w:r>
            <w:r w:rsidR="00A04745" w:rsidRPr="001C43D3">
              <w:rPr>
                <w:rFonts w:ascii="Times New Roman" w:hAnsi="Times New Roman"/>
                <w:sz w:val="24"/>
                <w:szCs w:val="24"/>
                <w:lang w:val="uk-UA"/>
              </w:rPr>
              <w:t>, затверджених постановою Ка</w:t>
            </w:r>
            <w:r w:rsidR="00B77CA4" w:rsidRPr="001C43D3">
              <w:rPr>
                <w:rFonts w:ascii="Times New Roman" w:hAnsi="Times New Roman"/>
                <w:sz w:val="24"/>
                <w:szCs w:val="24"/>
                <w:lang w:val="uk-UA"/>
              </w:rPr>
              <w:t>бінету Міністрів України від 12 </w:t>
            </w:r>
            <w:r w:rsidR="00A04745" w:rsidRPr="001C43D3">
              <w:rPr>
                <w:rFonts w:ascii="Times New Roman" w:hAnsi="Times New Roman"/>
                <w:sz w:val="24"/>
                <w:szCs w:val="24"/>
                <w:lang w:val="uk-UA"/>
              </w:rPr>
              <w:t xml:space="preserve">жовтня 2022 р. № 1178 </w:t>
            </w:r>
            <w:r w:rsidR="008C4D9F" w:rsidRPr="001C43D3">
              <w:rPr>
                <w:rFonts w:ascii="Times New Roman" w:eastAsia="Times New Roman" w:hAnsi="Times New Roman"/>
                <w:lang w:val="uk-UA" w:eastAsia="ru-RU"/>
              </w:rPr>
              <w:t>(зі змінами)</w:t>
            </w:r>
            <w:r w:rsidR="008C4D9F" w:rsidRPr="001C43D3">
              <w:rPr>
                <w:rFonts w:ascii="Times New Roman" w:hAnsi="Times New Roman"/>
                <w:sz w:val="24"/>
                <w:szCs w:val="24"/>
                <w:lang w:val="uk-UA"/>
              </w:rPr>
              <w:t xml:space="preserve"> </w:t>
            </w:r>
            <w:r w:rsidR="00A04745" w:rsidRPr="001C43D3">
              <w:rPr>
                <w:rFonts w:ascii="Times New Roman" w:hAnsi="Times New Roman"/>
                <w:sz w:val="24"/>
                <w:szCs w:val="24"/>
                <w:lang w:val="uk-UA"/>
              </w:rPr>
              <w:t>(далі – Особливості).</w:t>
            </w:r>
          </w:p>
          <w:p w:rsidR="007521F9" w:rsidRPr="001C43D3" w:rsidRDefault="00375BAE"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1C43D3" w:rsidRDefault="007521F9"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Інформація про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1C43D3" w:rsidRDefault="007521F9" w:rsidP="008E4BB7">
            <w:pPr>
              <w:spacing w:after="0" w:line="240" w:lineRule="auto"/>
              <w:jc w:val="both"/>
              <w:rPr>
                <w:rFonts w:ascii="Times New Roman" w:eastAsia="Times New Roman" w:hAnsi="Times New Roman"/>
                <w:sz w:val="24"/>
                <w:szCs w:val="24"/>
                <w:lang w:val="uk-UA" w:eastAsia="ru-RU"/>
              </w:rPr>
            </w:pPr>
          </w:p>
        </w:tc>
      </w:tr>
      <w:tr w:rsidR="007521F9" w:rsidRPr="00DA6A7F"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1C43D3" w:rsidRDefault="007521F9"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1C43D3"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hAnsi="Times New Roman"/>
                <w:sz w:val="24"/>
                <w:szCs w:val="24"/>
                <w:lang w:val="uk-UA"/>
              </w:rPr>
              <w:t xml:space="preserve">Державне підприємство </w:t>
            </w:r>
            <w:r w:rsidR="00D92E44" w:rsidRPr="001C43D3">
              <w:rPr>
                <w:rFonts w:ascii="Times New Roman" w:hAnsi="Times New Roman"/>
                <w:sz w:val="24"/>
                <w:szCs w:val="24"/>
                <w:lang w:val="uk-UA"/>
              </w:rPr>
              <w:t>"</w:t>
            </w:r>
            <w:r w:rsidRPr="001C43D3">
              <w:rPr>
                <w:rFonts w:ascii="Times New Roman" w:hAnsi="Times New Roman"/>
                <w:sz w:val="24"/>
                <w:szCs w:val="24"/>
                <w:lang w:val="uk-UA"/>
              </w:rPr>
              <w:t>Східний гірничо-збагачувальний комбінат</w:t>
            </w:r>
            <w:r w:rsidR="00D92E44" w:rsidRPr="001C43D3">
              <w:rPr>
                <w:rFonts w:ascii="Times New Roman" w:hAnsi="Times New Roman"/>
                <w:sz w:val="24"/>
                <w:szCs w:val="24"/>
                <w:lang w:val="uk-UA"/>
              </w:rPr>
              <w:t>"</w:t>
            </w:r>
            <w:r w:rsidRPr="001C43D3">
              <w:rPr>
                <w:rFonts w:ascii="Times New Roman" w:eastAsia="Times New Roman" w:hAnsi="Times New Roman"/>
                <w:sz w:val="24"/>
                <w:szCs w:val="24"/>
                <w:lang w:val="uk-UA" w:eastAsia="ru-RU"/>
              </w:rPr>
              <w:t xml:space="preserve"> (</w:t>
            </w:r>
            <w:r w:rsidR="0043583C" w:rsidRPr="001C43D3">
              <w:rPr>
                <w:rFonts w:ascii="Times New Roman" w:eastAsia="Times New Roman" w:hAnsi="Times New Roman"/>
                <w:sz w:val="24"/>
                <w:szCs w:val="24"/>
                <w:lang w:val="uk-UA" w:eastAsia="ru-RU"/>
              </w:rPr>
              <w:t xml:space="preserve">далі – </w:t>
            </w:r>
            <w:proofErr w:type="spellStart"/>
            <w:r w:rsidRPr="001C43D3">
              <w:rPr>
                <w:rFonts w:ascii="Times New Roman" w:eastAsia="Times New Roman" w:hAnsi="Times New Roman"/>
                <w:sz w:val="24"/>
                <w:szCs w:val="24"/>
                <w:lang w:val="uk-UA" w:eastAsia="ru-RU"/>
              </w:rPr>
              <w:t>ДП</w:t>
            </w:r>
            <w:proofErr w:type="spellEnd"/>
            <w:r w:rsidRPr="001C43D3">
              <w:rPr>
                <w:rFonts w:ascii="Times New Roman" w:eastAsia="Times New Roman" w:hAnsi="Times New Roman"/>
                <w:sz w:val="24"/>
                <w:szCs w:val="24"/>
                <w:lang w:val="uk-UA" w:eastAsia="ru-RU"/>
              </w:rPr>
              <w:t xml:space="preserve"> </w:t>
            </w:r>
            <w:r w:rsidR="00D92E44" w:rsidRPr="001C43D3">
              <w:rPr>
                <w:rFonts w:ascii="Times New Roman" w:eastAsia="Times New Roman" w:hAnsi="Times New Roman"/>
                <w:sz w:val="24"/>
                <w:szCs w:val="24"/>
                <w:lang w:val="uk-UA" w:eastAsia="ru-RU"/>
              </w:rPr>
              <w:t>"</w:t>
            </w:r>
            <w:proofErr w:type="spellStart"/>
            <w:r w:rsidRPr="001C43D3">
              <w:rPr>
                <w:rFonts w:ascii="Times New Roman" w:eastAsia="Times New Roman" w:hAnsi="Times New Roman"/>
                <w:sz w:val="24"/>
                <w:szCs w:val="24"/>
                <w:lang w:val="uk-UA" w:eastAsia="ru-RU"/>
              </w:rPr>
              <w:t>СхідГЗК</w:t>
            </w:r>
            <w:proofErr w:type="spellEnd"/>
            <w:r w:rsidR="00D92E44" w:rsidRPr="001C43D3">
              <w:rPr>
                <w:rFonts w:ascii="Times New Roman" w:eastAsia="Times New Roman" w:hAnsi="Times New Roman"/>
                <w:sz w:val="24"/>
                <w:szCs w:val="24"/>
                <w:lang w:val="uk-UA" w:eastAsia="ru-RU"/>
              </w:rPr>
              <w:t>"</w:t>
            </w:r>
            <w:r w:rsidRPr="001C43D3">
              <w:rPr>
                <w:rFonts w:ascii="Times New Roman" w:eastAsia="Times New Roman" w:hAnsi="Times New Roman"/>
                <w:sz w:val="24"/>
                <w:szCs w:val="24"/>
                <w:lang w:val="uk-UA" w:eastAsia="ru-RU"/>
              </w:rPr>
              <w:t>)</w:t>
            </w:r>
          </w:p>
        </w:tc>
      </w:tr>
      <w:tr w:rsidR="007521F9"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1C43D3" w:rsidRDefault="007521F9"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1C43D3"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1C43D3">
                <w:rPr>
                  <w:rFonts w:ascii="Times New Roman" w:eastAsia="Times New Roman" w:hAnsi="Times New Roman"/>
                  <w:sz w:val="24"/>
                  <w:szCs w:val="24"/>
                  <w:lang w:val="uk-UA" w:eastAsia="ru-RU"/>
                </w:rPr>
                <w:t>2, м</w:t>
              </w:r>
            </w:smartTag>
            <w:r w:rsidRPr="001C43D3">
              <w:rPr>
                <w:rFonts w:ascii="Times New Roman" w:eastAsia="Times New Roman" w:hAnsi="Times New Roman"/>
                <w:sz w:val="24"/>
                <w:szCs w:val="24"/>
                <w:lang w:val="uk-UA" w:eastAsia="ru-RU"/>
              </w:rPr>
              <w:t>. Жовті Води, Дніпропетровська область, 52210</w:t>
            </w:r>
            <w:r w:rsidR="00AF261F" w:rsidRPr="001C43D3">
              <w:rPr>
                <w:rFonts w:ascii="Times New Roman" w:eastAsia="Times New Roman" w:hAnsi="Times New Roman"/>
                <w:sz w:val="24"/>
                <w:szCs w:val="24"/>
                <w:lang w:val="uk-UA" w:eastAsia="ru-RU"/>
              </w:rPr>
              <w:t>, Україна</w:t>
            </w:r>
          </w:p>
        </w:tc>
      </w:tr>
      <w:tr w:rsidR="004F06C4" w:rsidRPr="00DA6A7F"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посадова особа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 xml:space="preserve">а, уповноважена здійснювати зв'язок з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1C43D3" w:rsidRDefault="00380815" w:rsidP="008E4BB7">
            <w:pPr>
              <w:spacing w:after="0" w:line="240" w:lineRule="auto"/>
              <w:jc w:val="both"/>
              <w:rPr>
                <w:rFonts w:ascii="Times New Roman" w:hAnsi="Times New Roman"/>
                <w:sz w:val="24"/>
                <w:szCs w:val="24"/>
                <w:lang w:val="uk-UA"/>
              </w:rPr>
            </w:pPr>
            <w:r w:rsidRPr="001C43D3">
              <w:rPr>
                <w:rFonts w:ascii="Times New Roman" w:hAnsi="Times New Roman"/>
                <w:b/>
                <w:i/>
                <w:sz w:val="24"/>
                <w:szCs w:val="24"/>
                <w:u w:val="single"/>
                <w:lang w:val="uk-UA"/>
              </w:rPr>
              <w:t xml:space="preserve">З технічних питань та з питань </w:t>
            </w:r>
            <w:proofErr w:type="spellStart"/>
            <w:r w:rsidRPr="001C43D3">
              <w:rPr>
                <w:rFonts w:ascii="Times New Roman" w:hAnsi="Times New Roman"/>
                <w:b/>
                <w:i/>
                <w:sz w:val="24"/>
                <w:szCs w:val="24"/>
                <w:u w:val="single"/>
                <w:lang w:val="uk-UA"/>
              </w:rPr>
              <w:t>проєкту</w:t>
            </w:r>
            <w:proofErr w:type="spellEnd"/>
            <w:r w:rsidRPr="001C43D3">
              <w:rPr>
                <w:rFonts w:ascii="Times New Roman" w:hAnsi="Times New Roman"/>
                <w:b/>
                <w:i/>
                <w:sz w:val="24"/>
                <w:szCs w:val="24"/>
                <w:u w:val="single"/>
                <w:lang w:val="uk-UA"/>
              </w:rPr>
              <w:t xml:space="preserve"> договору та його укладання</w:t>
            </w:r>
            <w:r w:rsidRPr="001C43D3">
              <w:rPr>
                <w:rFonts w:ascii="Times New Roman" w:hAnsi="Times New Roman"/>
                <w:sz w:val="24"/>
                <w:szCs w:val="24"/>
                <w:lang w:val="uk-UA"/>
              </w:rPr>
              <w:t>:</w:t>
            </w:r>
          </w:p>
          <w:p w:rsidR="00380815" w:rsidRPr="00DA6A7F" w:rsidRDefault="00380815" w:rsidP="008E4BB7">
            <w:pPr>
              <w:spacing w:after="0" w:line="240" w:lineRule="auto"/>
              <w:jc w:val="both"/>
              <w:rPr>
                <w:rFonts w:ascii="Times New Roman" w:hAnsi="Times New Roman"/>
                <w:sz w:val="24"/>
                <w:szCs w:val="24"/>
                <w:lang w:val="uk-UA"/>
              </w:rPr>
            </w:pPr>
            <w:proofErr w:type="spellStart"/>
            <w:r w:rsidRPr="00DA6A7F">
              <w:rPr>
                <w:rFonts w:ascii="Times New Roman" w:hAnsi="Times New Roman"/>
                <w:sz w:val="24"/>
                <w:szCs w:val="24"/>
                <w:lang w:val="uk-UA"/>
              </w:rPr>
              <w:t>Кузьминськ</w:t>
            </w:r>
            <w:r w:rsidR="00FE6F73" w:rsidRPr="00DA6A7F">
              <w:rPr>
                <w:rFonts w:ascii="Times New Roman" w:hAnsi="Times New Roman"/>
                <w:sz w:val="24"/>
                <w:szCs w:val="24"/>
                <w:lang w:val="uk-UA"/>
              </w:rPr>
              <w:t>и</w:t>
            </w:r>
            <w:r w:rsidRPr="00DA6A7F">
              <w:rPr>
                <w:rFonts w:ascii="Times New Roman" w:hAnsi="Times New Roman"/>
                <w:sz w:val="24"/>
                <w:szCs w:val="24"/>
                <w:lang w:val="uk-UA"/>
              </w:rPr>
              <w:t>й</w:t>
            </w:r>
            <w:proofErr w:type="spellEnd"/>
            <w:r w:rsidRPr="00DA6A7F">
              <w:rPr>
                <w:rFonts w:ascii="Times New Roman" w:hAnsi="Times New Roman"/>
                <w:sz w:val="24"/>
                <w:szCs w:val="24"/>
                <w:lang w:val="uk-UA"/>
              </w:rPr>
              <w:t xml:space="preserve"> Дмитро Олександрович, </w:t>
            </w:r>
            <w:r w:rsidR="005B00B9" w:rsidRPr="00DA6A7F">
              <w:rPr>
                <w:rFonts w:ascii="Times New Roman" w:hAnsi="Times New Roman"/>
                <w:sz w:val="24"/>
                <w:szCs w:val="24"/>
                <w:lang w:val="uk-UA"/>
              </w:rPr>
              <w:t xml:space="preserve">інженер </w:t>
            </w:r>
            <w:r w:rsidR="00FE6BC8" w:rsidRPr="00DA6A7F">
              <w:rPr>
                <w:rFonts w:ascii="Times New Roman" w:hAnsi="Times New Roman"/>
                <w:sz w:val="24"/>
                <w:szCs w:val="24"/>
                <w:lang w:val="uk-UA"/>
              </w:rPr>
              <w:t>служби виробничо-технічної комплектації</w:t>
            </w:r>
            <w:r w:rsidR="005B00B9" w:rsidRPr="00DA6A7F">
              <w:rPr>
                <w:rFonts w:ascii="Times New Roman" w:hAnsi="Times New Roman"/>
                <w:sz w:val="24"/>
                <w:szCs w:val="24"/>
                <w:lang w:val="uk-UA"/>
              </w:rPr>
              <w:t xml:space="preserve">, </w:t>
            </w:r>
            <w:r w:rsidR="009B41E0" w:rsidRPr="00DA6A7F">
              <w:rPr>
                <w:rFonts w:ascii="Times New Roman" w:hAnsi="Times New Roman"/>
                <w:sz w:val="24"/>
                <w:szCs w:val="24"/>
                <w:lang w:val="uk-UA"/>
              </w:rPr>
              <w:t xml:space="preserve"> тел.: +380 (50) 4800354, e-</w:t>
            </w:r>
            <w:proofErr w:type="spellStart"/>
            <w:r w:rsidR="009B41E0" w:rsidRPr="00DA6A7F">
              <w:rPr>
                <w:rFonts w:ascii="Times New Roman" w:hAnsi="Times New Roman"/>
                <w:sz w:val="24"/>
                <w:szCs w:val="24"/>
                <w:lang w:val="uk-UA"/>
              </w:rPr>
              <w:t>mail</w:t>
            </w:r>
            <w:proofErr w:type="spellEnd"/>
            <w:r w:rsidR="009B41E0" w:rsidRPr="00DA6A7F">
              <w:rPr>
                <w:rFonts w:ascii="Times New Roman" w:hAnsi="Times New Roman"/>
                <w:sz w:val="24"/>
                <w:szCs w:val="24"/>
                <w:lang w:val="uk-UA"/>
              </w:rPr>
              <w:t>: </w:t>
            </w:r>
            <w:hyperlink r:id="rId8" w:history="1">
              <w:r w:rsidRPr="00DA6A7F">
                <w:rPr>
                  <w:rFonts w:ascii="Times New Roman" w:hAnsi="Times New Roman"/>
                  <w:sz w:val="24"/>
                  <w:szCs w:val="24"/>
                  <w:lang w:val="uk-UA"/>
                </w:rPr>
                <w:t>kuzminskiy@vostgok.dp.ua</w:t>
              </w:r>
            </w:hyperlink>
          </w:p>
          <w:p w:rsidR="00BC73E0" w:rsidRPr="001C43D3" w:rsidRDefault="00380815" w:rsidP="008E4BB7">
            <w:pPr>
              <w:spacing w:after="0" w:line="240" w:lineRule="auto"/>
              <w:jc w:val="both"/>
              <w:rPr>
                <w:rFonts w:ascii="Times New Roman" w:hAnsi="Times New Roman"/>
                <w:b/>
                <w:i/>
                <w:sz w:val="24"/>
                <w:szCs w:val="24"/>
                <w:u w:val="single"/>
                <w:lang w:val="uk-UA"/>
              </w:rPr>
            </w:pPr>
            <w:r w:rsidRPr="001C43D3">
              <w:rPr>
                <w:rFonts w:ascii="Times New Roman" w:hAnsi="Times New Roman"/>
                <w:b/>
                <w:i/>
                <w:sz w:val="24"/>
                <w:szCs w:val="24"/>
                <w:u w:val="single"/>
                <w:lang w:val="uk-UA"/>
              </w:rPr>
              <w:t>З питань оформлення тендерної пропозиції:</w:t>
            </w:r>
          </w:p>
          <w:p w:rsidR="00AE5CE4" w:rsidRPr="001C43D3" w:rsidRDefault="00587F01" w:rsidP="00F3163F">
            <w:pPr>
              <w:spacing w:after="0" w:line="240" w:lineRule="auto"/>
              <w:jc w:val="both"/>
              <w:rPr>
                <w:rFonts w:ascii="Times New Roman" w:hAnsi="Times New Roman"/>
                <w:b/>
                <w:bCs/>
                <w:sz w:val="24"/>
                <w:szCs w:val="24"/>
                <w:lang w:val="uk-UA"/>
              </w:rPr>
            </w:pPr>
            <w:r w:rsidRPr="001C43D3">
              <w:rPr>
                <w:rFonts w:ascii="Times New Roman" w:hAnsi="Times New Roman"/>
                <w:sz w:val="24"/>
                <w:szCs w:val="24"/>
                <w:lang w:val="uk-UA"/>
              </w:rPr>
              <w:t>Кравець Мілана Станіславівна, уповноважена особа, фахівець з публічних закупівель</w:t>
            </w:r>
            <w:r w:rsidR="009D4B6D" w:rsidRPr="001C43D3">
              <w:rPr>
                <w:rFonts w:ascii="Times New Roman" w:hAnsi="Times New Roman"/>
                <w:sz w:val="24"/>
                <w:szCs w:val="24"/>
                <w:lang w:val="uk-UA"/>
              </w:rPr>
              <w:t xml:space="preserve"> відділу закупівель</w:t>
            </w:r>
            <w:r w:rsidRPr="001C43D3">
              <w:rPr>
                <w:rFonts w:ascii="Times New Roman" w:hAnsi="Times New Roman"/>
                <w:sz w:val="24"/>
                <w:szCs w:val="24"/>
                <w:lang w:val="uk-UA"/>
              </w:rPr>
              <w:t>, тел.: </w:t>
            </w:r>
            <w:r w:rsidR="009D4B6D" w:rsidRPr="001C43D3">
              <w:rPr>
                <w:rFonts w:ascii="Times New Roman" w:hAnsi="Times New Roman"/>
                <w:sz w:val="24"/>
                <w:szCs w:val="24"/>
                <w:lang w:val="uk-UA"/>
              </w:rPr>
              <w:t>+380 (50) 3847607</w:t>
            </w:r>
            <w:r w:rsidRPr="001C43D3">
              <w:rPr>
                <w:rFonts w:ascii="Times New Roman" w:hAnsi="Times New Roman"/>
                <w:sz w:val="24"/>
                <w:szCs w:val="24"/>
                <w:lang w:val="uk-UA"/>
              </w:rPr>
              <w:t>, e-</w:t>
            </w:r>
            <w:proofErr w:type="spellStart"/>
            <w:r w:rsidRPr="001C43D3">
              <w:rPr>
                <w:rFonts w:ascii="Times New Roman" w:hAnsi="Times New Roman"/>
                <w:sz w:val="24"/>
                <w:szCs w:val="24"/>
                <w:lang w:val="uk-UA"/>
              </w:rPr>
              <w:t>mail</w:t>
            </w:r>
            <w:proofErr w:type="spellEnd"/>
            <w:r w:rsidRPr="001C43D3">
              <w:rPr>
                <w:rFonts w:ascii="Times New Roman" w:hAnsi="Times New Roman"/>
                <w:sz w:val="24"/>
                <w:szCs w:val="24"/>
                <w:lang w:val="uk-UA"/>
              </w:rPr>
              <w:t>: kravets@vostgok.dp.ua</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0C750E" w:rsidP="003341B9">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after="0" w:line="240" w:lineRule="auto"/>
              <w:jc w:val="both"/>
              <w:rPr>
                <w:rFonts w:ascii="Times New Roman" w:eastAsia="Times New Roman" w:hAnsi="Times New Roman"/>
                <w:sz w:val="24"/>
                <w:szCs w:val="24"/>
                <w:lang w:val="uk-UA" w:eastAsia="ru-RU"/>
              </w:rPr>
            </w:pP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6E2B6B" w:rsidRDefault="006E2B6B" w:rsidP="006E2B6B">
            <w:pPr>
              <w:spacing w:before="100" w:beforeAutospacing="1" w:after="100" w:afterAutospacing="1" w:line="240" w:lineRule="auto"/>
              <w:rPr>
                <w:rFonts w:ascii="Times New Roman" w:hAnsi="Times New Roman"/>
                <w:b/>
                <w:sz w:val="24"/>
                <w:szCs w:val="24"/>
                <w:lang w:val="uk-UA"/>
              </w:rPr>
            </w:pPr>
            <w:r w:rsidRPr="006E2B6B">
              <w:rPr>
                <w:rFonts w:ascii="Times New Roman" w:hAnsi="Times New Roman"/>
                <w:b/>
                <w:sz w:val="24"/>
                <w:szCs w:val="24"/>
                <w:lang w:val="uk-UA"/>
              </w:rPr>
              <w:t xml:space="preserve">Сплави, код </w:t>
            </w:r>
            <w:proofErr w:type="spellStart"/>
            <w:r w:rsidRPr="006E2B6B">
              <w:rPr>
                <w:rFonts w:ascii="Times New Roman" w:hAnsi="Times New Roman"/>
                <w:b/>
                <w:sz w:val="24"/>
                <w:szCs w:val="24"/>
                <w:lang w:val="uk-UA"/>
              </w:rPr>
              <w:t>ДК</w:t>
            </w:r>
            <w:proofErr w:type="spellEnd"/>
            <w:r w:rsidRPr="006E2B6B">
              <w:rPr>
                <w:rFonts w:ascii="Times New Roman" w:hAnsi="Times New Roman"/>
                <w:b/>
                <w:sz w:val="24"/>
                <w:szCs w:val="24"/>
                <w:lang w:val="uk-UA"/>
              </w:rPr>
              <w:t> 021:2015-1462 (Металопрокат)</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опис окремої частини</w:t>
            </w:r>
            <w:r w:rsidR="00811F14" w:rsidRPr="001C43D3">
              <w:rPr>
                <w:rFonts w:ascii="Times New Roman" w:eastAsia="Times New Roman" w:hAnsi="Times New Roman"/>
                <w:sz w:val="24"/>
                <w:szCs w:val="24"/>
                <w:lang w:val="uk-UA" w:eastAsia="ru-RU"/>
              </w:rPr>
              <w:t xml:space="preserve"> (лота)</w:t>
            </w:r>
            <w:r w:rsidRPr="001C43D3">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BE6415"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hAnsi="Times New Roman"/>
                <w:sz w:val="24"/>
                <w:szCs w:val="24"/>
                <w:lang w:val="uk-UA"/>
              </w:rPr>
              <w:t>Не передбачено</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6E2B6B" w:rsidRPr="009F6787" w:rsidRDefault="006E2B6B" w:rsidP="006E2B6B">
            <w:pPr>
              <w:spacing w:after="0" w:line="240" w:lineRule="auto"/>
              <w:jc w:val="both"/>
              <w:rPr>
                <w:rFonts w:ascii="Times New Roman" w:hAnsi="Times New Roman"/>
                <w:sz w:val="24"/>
                <w:szCs w:val="24"/>
                <w:lang w:val="uk-UA"/>
              </w:rPr>
            </w:pPr>
            <w:r w:rsidRPr="009F6787">
              <w:rPr>
                <w:rFonts w:ascii="Times New Roman" w:hAnsi="Times New Roman"/>
                <w:sz w:val="24"/>
                <w:szCs w:val="24"/>
                <w:lang w:val="uk-UA"/>
              </w:rPr>
              <w:t>На умовах DDP, склад Замовника:</w:t>
            </w:r>
          </w:p>
          <w:p w:rsidR="006E2B6B" w:rsidRPr="009F6787" w:rsidRDefault="006E2B6B" w:rsidP="006E2B6B">
            <w:pPr>
              <w:pStyle w:val="a3"/>
              <w:spacing w:after="0" w:line="240" w:lineRule="auto"/>
              <w:ind w:left="409"/>
              <w:jc w:val="both"/>
              <w:rPr>
                <w:rFonts w:ascii="Times New Roman" w:hAnsi="Times New Roman"/>
                <w:sz w:val="24"/>
                <w:szCs w:val="24"/>
                <w:lang w:val="uk-UA"/>
              </w:rPr>
            </w:pPr>
          </w:p>
          <w:p w:rsidR="006E2B6B" w:rsidRPr="009F6787" w:rsidRDefault="006E2B6B" w:rsidP="006E2B6B">
            <w:pPr>
              <w:pStyle w:val="a3"/>
              <w:spacing w:after="0" w:line="240" w:lineRule="auto"/>
              <w:ind w:left="409"/>
              <w:jc w:val="both"/>
              <w:rPr>
                <w:rFonts w:ascii="Times New Roman" w:hAnsi="Times New Roman"/>
                <w:sz w:val="24"/>
                <w:szCs w:val="24"/>
                <w:lang w:val="uk-UA"/>
              </w:rPr>
            </w:pPr>
            <w:proofErr w:type="spellStart"/>
            <w:r w:rsidRPr="009F6787">
              <w:rPr>
                <w:rFonts w:ascii="Times New Roman" w:hAnsi="Times New Roman"/>
                <w:sz w:val="24"/>
                <w:szCs w:val="24"/>
                <w:lang w:val="uk-UA"/>
              </w:rPr>
              <w:t>Жовтоводський</w:t>
            </w:r>
            <w:proofErr w:type="spellEnd"/>
            <w:r w:rsidRPr="009F6787">
              <w:rPr>
                <w:rFonts w:ascii="Times New Roman" w:hAnsi="Times New Roman"/>
                <w:sz w:val="24"/>
                <w:szCs w:val="24"/>
                <w:lang w:val="uk-UA"/>
              </w:rPr>
              <w:t xml:space="preserve"> майданчик (РМЗ), вул. Заводська, 3б, </w:t>
            </w:r>
            <w:proofErr w:type="spellStart"/>
            <w:r w:rsidRPr="009F6787">
              <w:rPr>
                <w:rFonts w:ascii="Times New Roman" w:hAnsi="Times New Roman"/>
                <w:sz w:val="24"/>
                <w:szCs w:val="24"/>
                <w:lang w:val="uk-UA"/>
              </w:rPr>
              <w:t>м.Жовті</w:t>
            </w:r>
            <w:proofErr w:type="spellEnd"/>
            <w:r w:rsidRPr="009F6787">
              <w:rPr>
                <w:rFonts w:ascii="Times New Roman" w:hAnsi="Times New Roman"/>
                <w:sz w:val="24"/>
                <w:szCs w:val="24"/>
                <w:lang w:val="uk-UA"/>
              </w:rPr>
              <w:t xml:space="preserve"> Води, Дніпропетровська обл.;</w:t>
            </w:r>
          </w:p>
          <w:p w:rsidR="006E2B6B" w:rsidRPr="009F6787" w:rsidRDefault="006E2B6B" w:rsidP="006E2B6B">
            <w:pPr>
              <w:spacing w:after="0" w:line="240" w:lineRule="auto"/>
              <w:jc w:val="both"/>
              <w:rPr>
                <w:rFonts w:ascii="Times New Roman" w:hAnsi="Times New Roman"/>
                <w:sz w:val="24"/>
                <w:szCs w:val="24"/>
                <w:lang w:val="uk-UA"/>
              </w:rPr>
            </w:pPr>
          </w:p>
          <w:p w:rsidR="004F06C4" w:rsidRPr="006E2B6B" w:rsidRDefault="006E2B6B" w:rsidP="006E2B6B">
            <w:pPr>
              <w:spacing w:after="0" w:line="240" w:lineRule="auto"/>
              <w:rPr>
                <w:rFonts w:ascii="Times New Roman" w:eastAsia="Times New Roman" w:hAnsi="Times New Roman"/>
                <w:sz w:val="24"/>
                <w:szCs w:val="24"/>
                <w:lang w:val="uk-UA" w:eastAsia="ru-RU"/>
              </w:rPr>
            </w:pPr>
            <w:r w:rsidRPr="009F6787">
              <w:rPr>
                <w:rFonts w:ascii="Times New Roman" w:hAnsi="Times New Roman"/>
                <w:b/>
                <w:sz w:val="24"/>
                <w:szCs w:val="24"/>
                <w:lang w:val="uk-UA"/>
              </w:rPr>
              <w:t>315 кг</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D00577" w:rsidRPr="006E2B6B" w:rsidRDefault="00E96140" w:rsidP="00CA3762">
            <w:pPr>
              <w:spacing w:before="100" w:beforeAutospacing="1" w:after="100" w:afterAutospacing="1" w:line="240" w:lineRule="auto"/>
              <w:jc w:val="both"/>
              <w:rPr>
                <w:rFonts w:ascii="Times New Roman" w:eastAsia="Times New Roman" w:hAnsi="Times New Roman"/>
                <w:b/>
                <w:sz w:val="24"/>
                <w:szCs w:val="24"/>
                <w:lang w:val="uk-UA" w:eastAsia="ru-RU"/>
              </w:rPr>
            </w:pPr>
            <w:r w:rsidRPr="006E2B6B">
              <w:rPr>
                <w:rFonts w:ascii="Times New Roman" w:hAnsi="Times New Roman"/>
                <w:b/>
                <w:sz w:val="24"/>
                <w:szCs w:val="24"/>
                <w:lang w:val="uk-UA"/>
              </w:rPr>
              <w:t>лип</w:t>
            </w:r>
            <w:r w:rsidR="00537B19" w:rsidRPr="006E2B6B">
              <w:rPr>
                <w:rFonts w:ascii="Times New Roman" w:hAnsi="Times New Roman"/>
                <w:b/>
                <w:sz w:val="24"/>
                <w:szCs w:val="24"/>
                <w:lang w:val="uk-UA"/>
              </w:rPr>
              <w:t xml:space="preserve">ень </w:t>
            </w:r>
            <w:r w:rsidR="00F42092" w:rsidRPr="006E2B6B">
              <w:rPr>
                <w:rFonts w:ascii="Times New Roman" w:hAnsi="Times New Roman"/>
                <w:b/>
                <w:sz w:val="24"/>
                <w:szCs w:val="24"/>
                <w:lang w:val="uk-UA"/>
              </w:rPr>
              <w:t xml:space="preserve">2023 року </w:t>
            </w:r>
            <w:r w:rsidR="00CA3762" w:rsidRPr="006E2B6B">
              <w:rPr>
                <w:rFonts w:ascii="Times New Roman" w:hAnsi="Times New Roman"/>
                <w:b/>
                <w:sz w:val="24"/>
                <w:szCs w:val="24"/>
                <w:lang w:val="uk-UA"/>
              </w:rPr>
              <w:t>–</w:t>
            </w:r>
            <w:r w:rsidR="00D00577" w:rsidRPr="006E2B6B">
              <w:rPr>
                <w:rFonts w:ascii="Times New Roman" w:hAnsi="Times New Roman"/>
                <w:b/>
                <w:sz w:val="24"/>
                <w:szCs w:val="24"/>
                <w:lang w:val="uk-UA"/>
              </w:rPr>
              <w:t xml:space="preserve"> </w:t>
            </w:r>
            <w:r w:rsidR="00CA3762" w:rsidRPr="006E2B6B">
              <w:rPr>
                <w:rFonts w:ascii="Times New Roman" w:hAnsi="Times New Roman"/>
                <w:b/>
                <w:sz w:val="24"/>
                <w:szCs w:val="24"/>
                <w:lang w:val="uk-UA"/>
              </w:rPr>
              <w:t xml:space="preserve">грудень </w:t>
            </w:r>
            <w:r w:rsidR="00D00577" w:rsidRPr="006E2B6B">
              <w:rPr>
                <w:rFonts w:ascii="Times New Roman" w:hAnsi="Times New Roman"/>
                <w:b/>
                <w:sz w:val="24"/>
                <w:szCs w:val="24"/>
                <w:lang w:val="uk-UA"/>
              </w:rPr>
              <w:t>2023 року</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Недискримінація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Вітчизняні та іноземні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DA6A7F"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1C43D3" w:rsidRDefault="000B09A5"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1C43D3" w:rsidRDefault="000B09A5"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Інформація про валюту, у якій повинно бути розраховано та </w:t>
            </w:r>
            <w:r w:rsidRPr="001C43D3">
              <w:rPr>
                <w:rFonts w:ascii="Times New Roman" w:eastAsia="Times New Roman" w:hAnsi="Times New Roman"/>
                <w:sz w:val="24"/>
                <w:szCs w:val="24"/>
                <w:lang w:val="uk-UA" w:eastAsia="ru-RU"/>
              </w:rPr>
              <w:lastRenderedPageBreak/>
              <w:t>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1C43D3" w:rsidRDefault="000B09A5" w:rsidP="00D6215E">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 xml:space="preserve">Валютою тендерної пропозиції є національна валюта України - гривня. Ціна тендерної пропозиції не може перевищувати </w:t>
            </w:r>
            <w:r w:rsidRPr="001C43D3">
              <w:rPr>
                <w:rFonts w:ascii="Times New Roman" w:eastAsia="Times New Roman" w:hAnsi="Times New Roman"/>
                <w:sz w:val="24"/>
                <w:szCs w:val="24"/>
                <w:lang w:val="uk-UA" w:eastAsia="ru-RU"/>
              </w:rPr>
              <w:lastRenderedPageBreak/>
              <w:t>очікувану вартість предмета закупівлі, зазначену в оголошенні про проведення конкурентної процедури закупівлі.</w:t>
            </w:r>
          </w:p>
          <w:p w:rsidR="00781BC9" w:rsidRPr="001C43D3" w:rsidRDefault="00781BC9" w:rsidP="00D6215E">
            <w:pPr>
              <w:tabs>
                <w:tab w:val="left" w:pos="8244"/>
                <w:tab w:val="left" w:pos="9160"/>
                <w:tab w:val="left" w:pos="10076"/>
                <w:tab w:val="left" w:pos="10992"/>
                <w:tab w:val="left" w:pos="11908"/>
                <w:tab w:val="left" w:pos="12824"/>
                <w:tab w:val="left" w:pos="13740"/>
                <w:tab w:val="left" w:pos="14656"/>
              </w:tabs>
              <w:spacing w:after="120" w:line="240" w:lineRule="auto"/>
              <w:ind w:firstLine="21"/>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Ціна пропозиції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а повинна включати всі </w:t>
            </w:r>
            <w:r w:rsidR="00371571" w:rsidRPr="001C43D3">
              <w:rPr>
                <w:rFonts w:ascii="Times New Roman" w:eastAsia="Times New Roman" w:hAnsi="Times New Roman"/>
                <w:sz w:val="24"/>
                <w:szCs w:val="24"/>
                <w:lang w:val="uk-UA" w:eastAsia="ru-RU"/>
              </w:rPr>
              <w:t>ви</w:t>
            </w:r>
            <w:r w:rsidRPr="001C43D3">
              <w:rPr>
                <w:rFonts w:ascii="Times New Roman" w:eastAsia="Times New Roman" w:hAnsi="Times New Roman"/>
                <w:sz w:val="24"/>
                <w:szCs w:val="24"/>
                <w:lang w:val="uk-UA" w:eastAsia="ru-RU"/>
              </w:rPr>
              <w:t xml:space="preserve">трати, пов’язані з доставкою до складу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а</w:t>
            </w:r>
            <w:r w:rsidR="00A06F75" w:rsidRPr="001C43D3">
              <w:rPr>
                <w:rFonts w:ascii="Times New Roman" w:eastAsia="Times New Roman" w:hAnsi="Times New Roman"/>
                <w:sz w:val="24"/>
                <w:szCs w:val="24"/>
                <w:lang w:val="uk-UA" w:eastAsia="ru-RU"/>
              </w:rPr>
              <w:t>.</w:t>
            </w:r>
          </w:p>
          <w:p w:rsidR="000B09A5" w:rsidRPr="001C43D3" w:rsidRDefault="00811659" w:rsidP="00D6215E">
            <w:pPr>
              <w:tabs>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0B09A5" w:rsidRPr="001C43D3">
              <w:rPr>
                <w:rFonts w:ascii="Times New Roman" w:eastAsia="Times New Roman" w:hAnsi="Times New Roman"/>
                <w:sz w:val="24"/>
                <w:szCs w:val="24"/>
                <w:lang w:val="uk-UA" w:eastAsia="ru-RU"/>
              </w:rPr>
              <w:t xml:space="preserve">и закупівлі - </w:t>
            </w:r>
            <w:r w:rsidRPr="001C43D3">
              <w:rPr>
                <w:rFonts w:ascii="Times New Roman" w:eastAsia="Times New Roman" w:hAnsi="Times New Roman"/>
                <w:sz w:val="24"/>
                <w:szCs w:val="24"/>
                <w:lang w:val="uk-UA" w:eastAsia="ru-RU"/>
              </w:rPr>
              <w:t>Нерезиден</w:t>
            </w:r>
            <w:r w:rsidR="000B09A5" w:rsidRPr="001C43D3">
              <w:rPr>
                <w:rFonts w:ascii="Times New Roman" w:eastAsia="Times New Roman" w:hAnsi="Times New Roman"/>
                <w:sz w:val="24"/>
                <w:szCs w:val="24"/>
                <w:lang w:val="uk-UA" w:eastAsia="ru-RU"/>
              </w:rPr>
              <w:t xml:space="preserve">ти України визначають ціну  тендерної пропозиції на умовах поставки DAP (Правила </w:t>
            </w:r>
            <w:proofErr w:type="spellStart"/>
            <w:r w:rsidR="000B09A5" w:rsidRPr="001C43D3">
              <w:rPr>
                <w:rFonts w:ascii="Times New Roman" w:eastAsia="Times New Roman" w:hAnsi="Times New Roman"/>
                <w:sz w:val="24"/>
                <w:szCs w:val="24"/>
                <w:lang w:val="uk-UA" w:eastAsia="ru-RU"/>
              </w:rPr>
              <w:t>Інкотермс</w:t>
            </w:r>
            <w:proofErr w:type="spellEnd"/>
            <w:r w:rsidR="000B09A5" w:rsidRPr="001C43D3">
              <w:rPr>
                <w:rFonts w:ascii="Times New Roman" w:eastAsia="Times New Roman" w:hAnsi="Times New Roman"/>
                <w:sz w:val="24"/>
                <w:szCs w:val="24"/>
                <w:lang w:val="uk-UA" w:eastAsia="ru-RU"/>
              </w:rPr>
              <w:t xml:space="preserve">-2010) у гривні (оціночна вартість тендерної пропозиції) з урахуванням порядку, визначеному в </w:t>
            </w:r>
            <w:r w:rsidRPr="001C43D3">
              <w:rPr>
                <w:rFonts w:ascii="Times New Roman" w:eastAsia="Times New Roman" w:hAnsi="Times New Roman"/>
                <w:sz w:val="24"/>
                <w:szCs w:val="24"/>
                <w:lang w:val="uk-UA" w:eastAsia="ru-RU"/>
              </w:rPr>
              <w:t>пункт</w:t>
            </w:r>
            <w:r w:rsidR="000B09A5" w:rsidRPr="001C43D3">
              <w:rPr>
                <w:rFonts w:ascii="Times New Roman" w:eastAsia="Times New Roman" w:hAnsi="Times New Roman"/>
                <w:sz w:val="24"/>
                <w:szCs w:val="24"/>
                <w:lang w:val="uk-UA" w:eastAsia="ru-RU"/>
              </w:rPr>
              <w:t xml:space="preserve"> 6.1 тендерної документації.</w:t>
            </w:r>
          </w:p>
        </w:tc>
      </w:tr>
      <w:tr w:rsidR="000B09A5"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1C43D3" w:rsidRDefault="000B09A5"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6.1</w:t>
            </w:r>
          </w:p>
        </w:tc>
        <w:tc>
          <w:tcPr>
            <w:tcW w:w="1632" w:type="pct"/>
            <w:tcBorders>
              <w:top w:val="outset" w:sz="6" w:space="0" w:color="auto"/>
              <w:left w:val="outset" w:sz="6" w:space="0" w:color="auto"/>
              <w:bottom w:val="outset" w:sz="6" w:space="0" w:color="auto"/>
              <w:right w:val="outset" w:sz="6" w:space="0" w:color="auto"/>
            </w:tcBorders>
          </w:tcPr>
          <w:p w:rsidR="000B09A5" w:rsidRPr="001C43D3" w:rsidRDefault="000B09A5"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Особливості зазначення ціни пропозиції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ами-</w:t>
            </w:r>
            <w:r w:rsidR="00811659" w:rsidRPr="001C43D3">
              <w:rPr>
                <w:rFonts w:ascii="Times New Roman" w:eastAsia="Times New Roman" w:hAnsi="Times New Roman"/>
                <w:sz w:val="24"/>
                <w:szCs w:val="24"/>
                <w:lang w:val="uk-UA" w:eastAsia="ru-RU"/>
              </w:rPr>
              <w:t>Нерезиден</w:t>
            </w:r>
            <w:r w:rsidRPr="001C43D3">
              <w:rPr>
                <w:rFonts w:ascii="Times New Roman" w:eastAsia="Times New Roman" w:hAnsi="Times New Roman"/>
                <w:sz w:val="24"/>
                <w:szCs w:val="24"/>
                <w:lang w:val="uk-UA" w:eastAsia="ru-RU"/>
              </w:rPr>
              <w:t>тами</w:t>
            </w:r>
          </w:p>
        </w:tc>
        <w:tc>
          <w:tcPr>
            <w:tcW w:w="3140" w:type="pct"/>
            <w:tcBorders>
              <w:top w:val="outset" w:sz="6" w:space="0" w:color="auto"/>
              <w:left w:val="outset" w:sz="6" w:space="0" w:color="auto"/>
              <w:bottom w:val="outset" w:sz="6" w:space="0" w:color="auto"/>
              <w:right w:val="outset" w:sz="6" w:space="0" w:color="auto"/>
            </w:tcBorders>
          </w:tcPr>
          <w:p w:rsidR="00B530A1" w:rsidRPr="001C43D3" w:rsidRDefault="00B530A1" w:rsidP="008E4BB7">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У зв’язку з тим, що на майданчику електронної системи PROZORRO передбачено подання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7A7E71">
              <w:rPr>
                <w:rFonts w:ascii="Times New Roman" w:eastAsia="Times New Roman" w:hAnsi="Times New Roman"/>
                <w:sz w:val="24"/>
                <w:szCs w:val="24"/>
                <w:lang w:val="uk-UA" w:eastAsia="ru-RU"/>
              </w:rPr>
              <w:t xml:space="preserve">ами </w:t>
            </w:r>
            <w:r w:rsidRPr="001C43D3">
              <w:rPr>
                <w:rFonts w:ascii="Times New Roman" w:eastAsia="Times New Roman" w:hAnsi="Times New Roman"/>
                <w:sz w:val="24"/>
                <w:szCs w:val="24"/>
                <w:lang w:val="uk-UA" w:eastAsia="ru-RU"/>
              </w:rPr>
              <w:t xml:space="preserve">пропозицій лише в одній валюті, тому для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 </w:t>
            </w:r>
            <w:r w:rsidR="00811659" w:rsidRPr="001C43D3">
              <w:rPr>
                <w:rFonts w:ascii="Times New Roman" w:eastAsia="Times New Roman" w:hAnsi="Times New Roman"/>
                <w:sz w:val="24"/>
                <w:szCs w:val="24"/>
                <w:lang w:val="uk-UA" w:eastAsia="ru-RU"/>
              </w:rPr>
              <w:t>Нерезиден</w:t>
            </w:r>
            <w:r w:rsidRPr="001C43D3">
              <w:rPr>
                <w:rFonts w:ascii="Times New Roman" w:eastAsia="Times New Roman" w:hAnsi="Times New Roman"/>
                <w:sz w:val="24"/>
                <w:szCs w:val="24"/>
                <w:lang w:val="uk-UA" w:eastAsia="ru-RU"/>
              </w:rPr>
              <w:t>тів порядок подання пропозицій такий:</w:t>
            </w:r>
          </w:p>
          <w:p w:rsidR="00B530A1" w:rsidRPr="00EF013B" w:rsidRDefault="00B530A1" w:rsidP="008E4BB7">
            <w:pPr>
              <w:spacing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для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які не є </w:t>
            </w:r>
            <w:r w:rsidR="00811659" w:rsidRPr="001C43D3">
              <w:rPr>
                <w:rFonts w:ascii="Times New Roman" w:eastAsia="Times New Roman" w:hAnsi="Times New Roman"/>
                <w:sz w:val="24"/>
                <w:szCs w:val="24"/>
                <w:lang w:val="uk-UA" w:eastAsia="ru-RU"/>
              </w:rPr>
              <w:t xml:space="preserve">Резидентами </w:t>
            </w:r>
            <w:r w:rsidRPr="001C43D3">
              <w:rPr>
                <w:rFonts w:ascii="Times New Roman" w:eastAsia="Times New Roman" w:hAnsi="Times New Roman"/>
                <w:sz w:val="24"/>
                <w:szCs w:val="24"/>
                <w:lang w:val="uk-UA" w:eastAsia="ru-RU"/>
              </w:rPr>
              <w:t>України</w:t>
            </w:r>
            <w:r w:rsidR="00C926B7" w:rsidRPr="001C43D3">
              <w:rPr>
                <w:rFonts w:ascii="Times New Roman" w:eastAsia="Times New Roman" w:hAnsi="Times New Roman"/>
                <w:sz w:val="24"/>
                <w:szCs w:val="24"/>
                <w:lang w:val="uk-UA" w:eastAsia="ru-RU"/>
              </w:rPr>
              <w:t xml:space="preserve"> </w:t>
            </w:r>
            <w:r w:rsidRPr="001C43D3">
              <w:rPr>
                <w:rFonts w:ascii="Times New Roman" w:eastAsia="Times New Roman" w:hAnsi="Times New Roman"/>
                <w:sz w:val="24"/>
                <w:szCs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1C43D3">
              <w:rPr>
                <w:rFonts w:ascii="Times New Roman" w:eastAsia="Times New Roman" w:hAnsi="Times New Roman"/>
                <w:sz w:val="24"/>
                <w:szCs w:val="24"/>
                <w:lang w:val="uk-UA" w:eastAsia="ru-RU"/>
              </w:rPr>
              <w:t>а</w:t>
            </w:r>
            <w:r w:rsidRPr="001C43D3">
              <w:rPr>
                <w:rFonts w:ascii="Times New Roman" w:eastAsia="Times New Roman" w:hAnsi="Times New Roman"/>
                <w:sz w:val="24"/>
                <w:szCs w:val="24"/>
                <w:lang w:val="uk-UA" w:eastAsia="ru-RU"/>
              </w:rPr>
              <w:t>нком України</w:t>
            </w:r>
            <w:r w:rsidR="00811659" w:rsidRPr="001C43D3">
              <w:rPr>
                <w:rFonts w:ascii="Times New Roman" w:eastAsia="Times New Roman" w:hAnsi="Times New Roman"/>
                <w:sz w:val="24"/>
                <w:szCs w:val="24"/>
                <w:lang w:val="uk-UA" w:eastAsia="ru-RU"/>
              </w:rPr>
              <w:t xml:space="preserve"> </w:t>
            </w:r>
            <w:r w:rsidRPr="001C43D3">
              <w:rPr>
                <w:rFonts w:ascii="Times New Roman" w:eastAsia="Times New Roman" w:hAnsi="Times New Roman"/>
                <w:sz w:val="24"/>
                <w:szCs w:val="24"/>
                <w:lang w:val="uk-UA" w:eastAsia="ru-RU"/>
              </w:rPr>
              <w:t xml:space="preserve">на дату </w:t>
            </w:r>
            <w:r w:rsidR="00BE055C" w:rsidRPr="00EF013B">
              <w:rPr>
                <w:rFonts w:ascii="Times New Roman" w:eastAsia="Times New Roman" w:hAnsi="Times New Roman"/>
                <w:sz w:val="24"/>
                <w:szCs w:val="24"/>
                <w:lang w:val="uk-UA" w:eastAsia="ru-RU"/>
              </w:rPr>
              <w:t>проведення електронного аукціону (або розкриття тендерних пропозицій, якщо була подана одна тендерна пропозиція)</w:t>
            </w:r>
            <w:r w:rsidR="00BE055C" w:rsidRPr="00EF013B">
              <w:rPr>
                <w:rFonts w:ascii="Times New Roman" w:eastAsia="Times New Roman" w:hAnsi="Times New Roman"/>
                <w:color w:val="000000"/>
                <w:sz w:val="24"/>
                <w:szCs w:val="24"/>
                <w:lang w:val="uk-UA"/>
              </w:rPr>
              <w:t>,</w:t>
            </w:r>
            <w:r w:rsidR="00BE055C"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 xml:space="preserve">за формулою: </w:t>
            </w:r>
          </w:p>
          <w:p w:rsidR="00B530A1" w:rsidRPr="00EF013B" w:rsidRDefault="00B530A1" w:rsidP="008E4BB7">
            <w:pPr>
              <w:spacing w:after="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у</w:t>
            </w:r>
            <w:r w:rsidR="00811659"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  $(Є)*х</w:t>
            </w:r>
          </w:p>
          <w:p w:rsidR="00B530A1" w:rsidRPr="00EF013B" w:rsidRDefault="00B530A1" w:rsidP="008E4BB7">
            <w:pPr>
              <w:spacing w:after="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$(Є)</w:t>
            </w:r>
            <w:r w:rsidR="00016A51"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w:t>
            </w:r>
            <w:r w:rsidR="00016A51"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долар США (або Євро);</w:t>
            </w:r>
          </w:p>
          <w:p w:rsidR="00B530A1" w:rsidRPr="00EF013B" w:rsidRDefault="00B530A1" w:rsidP="008E4BB7">
            <w:pPr>
              <w:spacing w:after="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х - офіційний курс, встановлений Національним б</w:t>
            </w:r>
            <w:r w:rsidR="008333F4" w:rsidRPr="00EF013B">
              <w:rPr>
                <w:rFonts w:ascii="Times New Roman" w:eastAsia="Times New Roman" w:hAnsi="Times New Roman"/>
                <w:sz w:val="24"/>
                <w:szCs w:val="24"/>
                <w:lang w:val="uk-UA" w:eastAsia="ru-RU"/>
              </w:rPr>
              <w:t>а</w:t>
            </w:r>
            <w:r w:rsidR="00E05D86" w:rsidRPr="00EF013B">
              <w:rPr>
                <w:rFonts w:ascii="Times New Roman" w:eastAsia="Times New Roman" w:hAnsi="Times New Roman"/>
                <w:sz w:val="24"/>
                <w:szCs w:val="24"/>
                <w:lang w:val="uk-UA" w:eastAsia="ru-RU"/>
              </w:rPr>
              <w:t xml:space="preserve">нком України </w:t>
            </w:r>
            <w:r w:rsidRPr="00EF013B">
              <w:rPr>
                <w:rFonts w:ascii="Times New Roman" w:eastAsia="Times New Roman" w:hAnsi="Times New Roman"/>
                <w:sz w:val="24"/>
                <w:szCs w:val="24"/>
                <w:lang w:val="uk-UA" w:eastAsia="ru-RU"/>
              </w:rPr>
              <w:t xml:space="preserve">на дату </w:t>
            </w:r>
            <w:r w:rsidR="00BE055C" w:rsidRPr="00EF013B">
              <w:rPr>
                <w:rFonts w:ascii="Times New Roman" w:eastAsia="Times New Roman" w:hAnsi="Times New Roman"/>
                <w:sz w:val="24"/>
                <w:szCs w:val="24"/>
                <w:lang w:val="uk-UA" w:eastAsia="ru-RU"/>
              </w:rPr>
              <w:t>проведення електронного аукціону (або розкриття тендерних пропозицій, якщо була подана одна тендерна пропозиція</w:t>
            </w:r>
            <w:r w:rsidRPr="00EF013B">
              <w:rPr>
                <w:rFonts w:ascii="Times New Roman" w:eastAsia="Times New Roman" w:hAnsi="Times New Roman"/>
                <w:sz w:val="24"/>
                <w:szCs w:val="24"/>
                <w:lang w:val="uk-UA" w:eastAsia="ru-RU"/>
              </w:rPr>
              <w:t>;</w:t>
            </w:r>
          </w:p>
          <w:p w:rsidR="00B530A1" w:rsidRPr="00EF013B" w:rsidRDefault="00B530A1" w:rsidP="008E4BB7">
            <w:pPr>
              <w:spacing w:after="24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у</w:t>
            </w:r>
            <w:r w:rsidR="00811659"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w:t>
            </w:r>
            <w:r w:rsidR="00811659"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ціна</w:t>
            </w:r>
            <w:r w:rsidR="00922442" w:rsidRPr="00EF013B">
              <w:rPr>
                <w:rFonts w:ascii="Times New Roman" w:eastAsia="Times New Roman" w:hAnsi="Times New Roman"/>
                <w:sz w:val="24"/>
                <w:szCs w:val="24"/>
                <w:lang w:val="uk-UA" w:eastAsia="ru-RU"/>
              </w:rPr>
              <w:t xml:space="preserve"> тендерної пропозиції у гривні.</w:t>
            </w:r>
          </w:p>
          <w:p w:rsidR="00B530A1" w:rsidRPr="00EF013B" w:rsidRDefault="00B530A1" w:rsidP="008E4BB7">
            <w:pPr>
              <w:spacing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8B1D1B" w:rsidRPr="006E2B6B" w:rsidRDefault="00BE055C" w:rsidP="006E2B6B">
            <w:pPr>
              <w:spacing w:after="120" w:line="240" w:lineRule="auto"/>
              <w:jc w:val="both"/>
              <w:rPr>
                <w:rFonts w:ascii="Times New Roman" w:eastAsia="Times New Roman" w:hAnsi="Times New Roman"/>
                <w:b/>
                <w:sz w:val="18"/>
                <w:highlight w:val="yellow"/>
                <w:lang w:val="uk-UA" w:eastAsia="ru-RU"/>
              </w:rPr>
            </w:pPr>
            <w:r w:rsidRPr="00EF013B">
              <w:rPr>
                <w:rFonts w:ascii="Times New Roman" w:eastAsia="Times New Roman" w:hAnsi="Times New Roman"/>
                <w:sz w:val="24"/>
                <w:lang w:val="uk-UA" w:eastAsia="ru-RU"/>
              </w:rPr>
              <w:t xml:space="preserve">Учасник несе відповідальність за достовірність і правильність розрахунку тендерної пропозиції </w:t>
            </w:r>
            <w:r w:rsidRPr="00EF013B">
              <w:rPr>
                <w:rFonts w:ascii="Times New Roman" w:eastAsia="Times New Roman" w:hAnsi="Times New Roman"/>
                <w:sz w:val="24"/>
                <w:szCs w:val="24"/>
                <w:lang w:val="uk-UA" w:eastAsia="ru-RU"/>
              </w:rPr>
              <w:t>за результатами проведеного аукціону (або за результатами розкриття тендерних пропозицій, якщо була подана одна тендерна пропозиція).</w:t>
            </w:r>
            <w:r w:rsidRPr="00EF013B">
              <w:rPr>
                <w:rFonts w:ascii="Times New Roman" w:eastAsia="Times New Roman" w:hAnsi="Times New Roman"/>
                <w:sz w:val="24"/>
                <w:lang w:val="uk-UA" w:eastAsia="ru-RU"/>
              </w:rPr>
              <w:t xml:space="preserve"> У разі надання</w:t>
            </w:r>
            <w:r w:rsidRPr="00823313">
              <w:rPr>
                <w:rFonts w:ascii="Times New Roman" w:eastAsia="Times New Roman" w:hAnsi="Times New Roman"/>
                <w:sz w:val="24"/>
                <w:lang w:val="uk-UA" w:eastAsia="ru-RU"/>
              </w:rPr>
              <w:t xml:space="preserve"> Учасник</w:t>
            </w:r>
            <w:r>
              <w:rPr>
                <w:rFonts w:ascii="Times New Roman" w:eastAsia="Times New Roman" w:hAnsi="Times New Roman"/>
                <w:sz w:val="24"/>
                <w:lang w:val="uk-UA" w:eastAsia="ru-RU"/>
              </w:rPr>
              <w:t xml:space="preserve">ом </w:t>
            </w:r>
            <w:r w:rsidRPr="00823313">
              <w:rPr>
                <w:rFonts w:ascii="Times New Roman" w:eastAsia="Times New Roman" w:hAnsi="Times New Roman"/>
                <w:sz w:val="24"/>
                <w:lang w:val="uk-UA" w:eastAsia="ru-RU"/>
              </w:rPr>
              <w:t xml:space="preserve">помилкової чи недостовірної інформації при проведенні розрахунків, </w:t>
            </w:r>
            <w:r w:rsidRPr="00EF013B">
              <w:rPr>
                <w:rFonts w:ascii="Times New Roman" w:eastAsia="Times New Roman" w:hAnsi="Times New Roman"/>
                <w:sz w:val="24"/>
                <w:lang w:val="uk-UA" w:eastAsia="ru-RU"/>
              </w:rPr>
              <w:t>Замовник відхиляє пропозицію Учасника як таку, що не відповідає вимогам тендерної документації.</w:t>
            </w:r>
          </w:p>
        </w:tc>
      </w:tr>
      <w:tr w:rsidR="00251851"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1C43D3" w:rsidRDefault="00251851"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1C43D3" w:rsidRDefault="00251851" w:rsidP="00497E7D">
            <w:pPr>
              <w:spacing w:before="100" w:beforeAutospacing="1" w:after="100" w:afterAutospacing="1" w:line="240" w:lineRule="auto"/>
              <w:rPr>
                <w:rFonts w:ascii="Times New Roman" w:eastAsia="Times New Roman" w:hAnsi="Times New Roman"/>
                <w:b/>
                <w:color w:val="FF0000"/>
                <w:sz w:val="24"/>
                <w:szCs w:val="24"/>
                <w:lang w:val="uk-UA" w:eastAsia="ru-RU"/>
              </w:rPr>
            </w:pPr>
            <w:r w:rsidRPr="001C43D3">
              <w:rPr>
                <w:rFonts w:ascii="Times New Roman" w:eastAsia="Times New Roman" w:hAnsi="Times New Roman"/>
                <w:sz w:val="24"/>
                <w:szCs w:val="24"/>
                <w:lang w:val="uk-UA" w:eastAsia="ru-RU"/>
              </w:rPr>
              <w:t>Особливості перерахунку ціни п</w:t>
            </w:r>
            <w:r w:rsidR="001B52D0" w:rsidRPr="001C43D3">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1C43D3" w:rsidRDefault="00251851" w:rsidP="008E4BB7">
            <w:pPr>
              <w:tabs>
                <w:tab w:val="left" w:pos="823"/>
              </w:tabs>
              <w:spacing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У разі, якщо </w:t>
            </w:r>
            <w:r w:rsidR="00811659" w:rsidRPr="001C43D3">
              <w:rPr>
                <w:rFonts w:ascii="Times New Roman" w:hAnsi="Times New Roman"/>
                <w:sz w:val="24"/>
                <w:szCs w:val="24"/>
                <w:lang w:val="uk-UA"/>
              </w:rPr>
              <w:t>Учасни</w:t>
            </w:r>
            <w:r w:rsidR="00371571" w:rsidRPr="001C43D3">
              <w:rPr>
                <w:rFonts w:ascii="Times New Roman" w:hAnsi="Times New Roman"/>
                <w:sz w:val="24"/>
                <w:szCs w:val="24"/>
                <w:lang w:val="uk-UA"/>
              </w:rPr>
              <w:t>к</w:t>
            </w:r>
            <w:r w:rsidRPr="001C43D3">
              <w:rPr>
                <w:rFonts w:ascii="Times New Roman" w:hAnsi="Times New Roman"/>
                <w:sz w:val="24"/>
                <w:szCs w:val="24"/>
                <w:lang w:val="uk-UA"/>
              </w:rPr>
              <w:t xml:space="preserve">-Резидент постачає імпортну продукцію, то при укладанні договору зазначається порядок зміни ціни продукції в залежності від зміни курсу валюти. </w:t>
            </w:r>
          </w:p>
        </w:tc>
      </w:tr>
      <w:tr w:rsidR="0034589B"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1C43D3" w:rsidRDefault="0034589B"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1C43D3" w:rsidRDefault="0034589B"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1C43D3" w:rsidRDefault="0034589B"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Тендерні пропозиції, підготовлені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ками, викладаються </w:t>
            </w:r>
            <w:r w:rsidR="00CA4D96" w:rsidRPr="001C43D3">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DA6A7F"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1C43D3" w:rsidRDefault="00CD33DF"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1C43D3" w:rsidRDefault="00CD33DF"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1C43D3" w:rsidRDefault="00811659" w:rsidP="008E4BB7">
            <w:pPr>
              <w:spacing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8550DE" w:rsidRPr="001C43D3">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w:t>
            </w:r>
            <w:r w:rsidR="008550DE" w:rsidRPr="001C43D3">
              <w:rPr>
                <w:rFonts w:ascii="Times New Roman" w:eastAsia="Times New Roman" w:hAnsi="Times New Roman"/>
                <w:sz w:val="24"/>
                <w:szCs w:val="24"/>
                <w:lang w:val="uk-UA" w:eastAsia="ru-RU"/>
              </w:rPr>
              <w:lastRenderedPageBreak/>
              <w:t xml:space="preserve">тендерною документацією, але </w:t>
            </w:r>
            <w:r w:rsidR="001B52D0" w:rsidRPr="001C43D3">
              <w:rPr>
                <w:rFonts w:ascii="Times New Roman" w:eastAsia="Times New Roman" w:hAnsi="Times New Roman"/>
                <w:sz w:val="24"/>
                <w:szCs w:val="24"/>
                <w:lang w:val="uk-UA" w:eastAsia="ru-RU"/>
              </w:rPr>
              <w:t>стосуються предмету закупівлі.</w:t>
            </w:r>
          </w:p>
          <w:p w:rsidR="008550DE" w:rsidRDefault="00811659" w:rsidP="008E4BB7">
            <w:pPr>
              <w:tabs>
                <w:tab w:val="left" w:pos="823"/>
              </w:tabs>
              <w:spacing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8550DE" w:rsidRPr="001C43D3">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1C43D3">
              <w:rPr>
                <w:rFonts w:ascii="Times New Roman" w:eastAsia="Times New Roman" w:hAnsi="Times New Roman"/>
                <w:sz w:val="24"/>
                <w:szCs w:val="24"/>
                <w:lang w:val="uk-UA" w:eastAsia="ru-RU"/>
              </w:rPr>
              <w:t>,</w:t>
            </w:r>
            <w:r w:rsidR="008550DE" w:rsidRPr="001C43D3">
              <w:rPr>
                <w:rFonts w:ascii="Times New Roman" w:eastAsia="Times New Roman" w:hAnsi="Times New Roman"/>
                <w:sz w:val="24"/>
                <w:szCs w:val="24"/>
                <w:lang w:val="uk-UA" w:eastAsia="ru-RU"/>
              </w:rPr>
              <w:t xml:space="preserve"> поданих у складі пропозиції.</w:t>
            </w:r>
          </w:p>
          <w:p w:rsidR="00BE055C" w:rsidRPr="00EF013B" w:rsidRDefault="00BE055C" w:rsidP="00BE055C">
            <w:pPr>
              <w:tabs>
                <w:tab w:val="left" w:pos="823"/>
              </w:tabs>
              <w:spacing w:after="12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 xml:space="preserve">Замовник не зобов’язаний розглядати документи, які не передбачені вимогами тендерної документації та додатками до неї та які </w:t>
            </w:r>
            <w:r w:rsidR="00EF013B" w:rsidRPr="00EF013B">
              <w:rPr>
                <w:rFonts w:ascii="Times New Roman" w:eastAsia="Times New Roman" w:hAnsi="Times New Roman"/>
                <w:sz w:val="24"/>
                <w:szCs w:val="24"/>
                <w:lang w:val="uk-UA" w:eastAsia="ru-RU"/>
              </w:rPr>
              <w:t xml:space="preserve">Учасник </w:t>
            </w:r>
            <w:r w:rsidRPr="00EF013B">
              <w:rPr>
                <w:rFonts w:ascii="Times New Roman" w:eastAsia="Times New Roman" w:hAnsi="Times New Roman"/>
                <w:sz w:val="24"/>
                <w:szCs w:val="24"/>
                <w:lang w:val="uk-UA" w:eastAsia="ru-RU"/>
              </w:rPr>
              <w:t>додатково надає на власний розсуд, у тому числі</w:t>
            </w:r>
            <w:r w:rsidR="00EF013B" w:rsidRPr="00EF013B">
              <w:rPr>
                <w:rFonts w:ascii="Times New Roman" w:eastAsia="Times New Roman" w:hAnsi="Times New Roman"/>
                <w:sz w:val="24"/>
                <w:szCs w:val="24"/>
                <w:lang w:val="uk-UA" w:eastAsia="ru-RU"/>
              </w:rPr>
              <w:t>,</w:t>
            </w:r>
            <w:r w:rsidRPr="00EF013B">
              <w:rPr>
                <w:rFonts w:ascii="Times New Roman" w:eastAsia="Times New Roman" w:hAnsi="Times New Roman"/>
                <w:sz w:val="24"/>
                <w:szCs w:val="24"/>
                <w:lang w:val="uk-UA" w:eastAsia="ru-RU"/>
              </w:rPr>
              <w:t xml:space="preserve"> якщо такі документи надані іноземною мовою без перекладу.</w:t>
            </w:r>
          </w:p>
          <w:p w:rsidR="00BE055C" w:rsidRPr="001C43D3" w:rsidRDefault="00BE055C" w:rsidP="00BE055C">
            <w:pPr>
              <w:tabs>
                <w:tab w:val="left" w:pos="823"/>
              </w:tabs>
              <w:spacing w:line="240" w:lineRule="auto"/>
              <w:jc w:val="both"/>
              <w:rPr>
                <w:rFonts w:ascii="Times New Roman" w:hAnsi="Times New Roman"/>
                <w:sz w:val="24"/>
                <w:szCs w:val="24"/>
                <w:lang w:val="uk-UA"/>
              </w:rPr>
            </w:pPr>
            <w:r w:rsidRPr="00EF013B">
              <w:rPr>
                <w:rFonts w:ascii="Times New Roman" w:eastAsia="Times New Roman" w:hAnsi="Times New Roman"/>
                <w:sz w:val="24"/>
                <w:szCs w:val="24"/>
                <w:lang w:val="uk-UA" w:eastAsia="ru-RU"/>
              </w:rPr>
              <w:t xml:space="preserve">У випадку надання </w:t>
            </w:r>
            <w:r w:rsidR="00EF013B" w:rsidRPr="00EF013B">
              <w:rPr>
                <w:rFonts w:ascii="Times New Roman" w:eastAsia="Times New Roman" w:hAnsi="Times New Roman"/>
                <w:sz w:val="24"/>
                <w:szCs w:val="24"/>
                <w:lang w:val="uk-UA" w:eastAsia="ru-RU"/>
              </w:rPr>
              <w:t xml:space="preserve">Учасником </w:t>
            </w:r>
            <w:r w:rsidRPr="00EF013B">
              <w:rPr>
                <w:rFonts w:ascii="Times New Roman" w:eastAsia="Times New Roman" w:hAnsi="Times New Roman"/>
                <w:sz w:val="24"/>
                <w:szCs w:val="24"/>
                <w:lang w:val="uk-UA" w:eastAsia="ru-RU"/>
              </w:rPr>
              <w:t xml:space="preserve">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w:t>
            </w:r>
            <w:r w:rsidR="00EF013B" w:rsidRPr="00EF013B">
              <w:rPr>
                <w:rFonts w:ascii="Times New Roman" w:eastAsia="Times New Roman" w:hAnsi="Times New Roman"/>
                <w:sz w:val="24"/>
                <w:szCs w:val="24"/>
                <w:lang w:val="uk-UA" w:eastAsia="ru-RU"/>
              </w:rPr>
              <w:t xml:space="preserve">Замовник </w:t>
            </w:r>
            <w:r w:rsidRPr="00EF013B">
              <w:rPr>
                <w:rFonts w:ascii="Times New Roman" w:eastAsia="Times New Roman" w:hAnsi="Times New Roman"/>
                <w:sz w:val="24"/>
                <w:szCs w:val="24"/>
                <w:lang w:val="uk-UA" w:eastAsia="ru-RU"/>
              </w:rPr>
              <w:t xml:space="preserve">не розглядає інший(і) документ(и), що </w:t>
            </w:r>
            <w:r w:rsidR="00EF013B" w:rsidRPr="00EF013B">
              <w:rPr>
                <w:rFonts w:ascii="Times New Roman" w:eastAsia="Times New Roman" w:hAnsi="Times New Roman"/>
                <w:sz w:val="24"/>
                <w:szCs w:val="24"/>
                <w:lang w:val="uk-UA" w:eastAsia="ru-RU"/>
              </w:rPr>
              <w:t xml:space="preserve">Учасник </w:t>
            </w:r>
            <w:r w:rsidRPr="00EF013B">
              <w:rPr>
                <w:rFonts w:ascii="Times New Roman" w:eastAsia="Times New Roman" w:hAnsi="Times New Roman"/>
                <w:sz w:val="24"/>
                <w:szCs w:val="24"/>
                <w:lang w:val="uk-UA" w:eastAsia="ru-RU"/>
              </w:rPr>
              <w:t>надав додатково на підтвердження цієї вимоги, навіть якщо інший документ наданий іноземною мовою без перекладу.</w:t>
            </w:r>
          </w:p>
        </w:tc>
      </w:tr>
      <w:tr w:rsidR="004F06C4" w:rsidRPr="001C43D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lastRenderedPageBreak/>
              <w:t>Розділ II Порядок унесення змін та надання роз’яснень до тендерної документації</w:t>
            </w:r>
          </w:p>
        </w:tc>
      </w:tr>
      <w:tr w:rsidR="004F06C4" w:rsidRPr="00DA6A7F"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1C43D3" w:rsidRDefault="00640EC7" w:rsidP="007A5CC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Фізична/юридична особа має право </w:t>
            </w:r>
            <w:r w:rsidRPr="001C43D3">
              <w:rPr>
                <w:rFonts w:ascii="Times New Roman" w:eastAsia="Times New Roman" w:hAnsi="Times New Roman"/>
                <w:b/>
                <w:sz w:val="24"/>
                <w:szCs w:val="24"/>
                <w:lang w:val="uk-UA" w:eastAsia="ru-RU"/>
              </w:rPr>
              <w:t>не пізніше ніж за три дні</w:t>
            </w:r>
            <w:r w:rsidRPr="001C43D3">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ика за роз’ясненнями щодо тендерної документації та/або звернутися до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ика.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 повинен </w:t>
            </w:r>
            <w:r w:rsidRPr="001C43D3">
              <w:rPr>
                <w:rFonts w:ascii="Times New Roman" w:eastAsia="Times New Roman" w:hAnsi="Times New Roman"/>
                <w:b/>
                <w:sz w:val="24"/>
                <w:szCs w:val="24"/>
                <w:lang w:val="uk-UA" w:eastAsia="ru-RU"/>
              </w:rPr>
              <w:t>протягом трьох днів</w:t>
            </w:r>
            <w:r w:rsidRPr="001C43D3">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1C43D3" w:rsidRDefault="00640EC7" w:rsidP="007A5CC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У разі несвоєчасного надання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иком роз’яснень щодо змісту тендерної документації електронна система закупівель автоматично зупиняє перебіг відкритих торгів.</w:t>
            </w:r>
          </w:p>
          <w:p w:rsidR="00640EC7" w:rsidRPr="001C43D3" w:rsidRDefault="00640EC7" w:rsidP="007A5CCF">
            <w:pPr>
              <w:spacing w:after="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Для поновлення перебігу відкритих торгів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C43D3">
              <w:rPr>
                <w:rFonts w:ascii="Times New Roman" w:eastAsia="Times New Roman" w:hAnsi="Times New Roman"/>
                <w:b/>
                <w:sz w:val="24"/>
                <w:szCs w:val="24"/>
                <w:lang w:val="uk-UA" w:eastAsia="ru-RU"/>
              </w:rPr>
              <w:t>не менш як на чотири дні</w:t>
            </w:r>
            <w:r w:rsidRPr="001C43D3">
              <w:rPr>
                <w:rFonts w:ascii="Times New Roman" w:eastAsia="Times New Roman" w:hAnsi="Times New Roman"/>
                <w:sz w:val="24"/>
                <w:szCs w:val="24"/>
                <w:lang w:val="uk-UA" w:eastAsia="ru-RU"/>
              </w:rPr>
              <w:t>.</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Унесення змін до тендерної документації</w:t>
            </w:r>
          </w:p>
          <w:p w:rsidR="00640EC7" w:rsidRPr="001C43D3" w:rsidRDefault="00640EC7"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BE055C" w:rsidRPr="00823313" w:rsidRDefault="00BE055C" w:rsidP="00BE055C">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EF013B">
              <w:rPr>
                <w:rFonts w:ascii="Times New Roman" w:eastAsia="Times New Roman" w:hAnsi="Times New Roman"/>
                <w:sz w:val="24"/>
                <w:szCs w:val="24"/>
                <w:lang w:val="uk-UA" w:eastAsia="ru-RU"/>
              </w:rPr>
              <w:t>а саме в оголошенні про проведення відкритих торгів, таким чином</w:t>
            </w:r>
            <w:r w:rsidRPr="00823313">
              <w:rPr>
                <w:rFonts w:ascii="Times New Roman" w:eastAsia="Times New Roman" w:hAnsi="Times New Roman"/>
                <w:sz w:val="24"/>
                <w:szCs w:val="24"/>
                <w:lang w:val="uk-UA" w:eastAsia="ru-RU"/>
              </w:rPr>
              <w:t xml:space="preserve">, щоб з моменту внесення змін до тендерної документації до закінчення кінцевого строку подання тендерних пропозицій залишалося </w:t>
            </w:r>
            <w:r w:rsidRPr="00823313">
              <w:rPr>
                <w:rFonts w:ascii="Times New Roman" w:eastAsia="Times New Roman" w:hAnsi="Times New Roman"/>
                <w:b/>
                <w:sz w:val="24"/>
                <w:szCs w:val="24"/>
                <w:lang w:val="uk-UA" w:eastAsia="ru-RU"/>
              </w:rPr>
              <w:t>не менше чотирьох днів</w:t>
            </w:r>
            <w:r w:rsidRPr="00823313">
              <w:rPr>
                <w:rFonts w:ascii="Times New Roman" w:eastAsia="Times New Roman" w:hAnsi="Times New Roman"/>
                <w:sz w:val="24"/>
                <w:szCs w:val="24"/>
                <w:lang w:val="uk-UA" w:eastAsia="ru-RU"/>
              </w:rPr>
              <w:t>.</w:t>
            </w:r>
          </w:p>
          <w:p w:rsidR="00640EC7" w:rsidRPr="001C43D3" w:rsidRDefault="00640EC7" w:rsidP="007A5CCF">
            <w:pPr>
              <w:spacing w:after="0" w:line="240" w:lineRule="auto"/>
              <w:jc w:val="both"/>
              <w:rPr>
                <w:rFonts w:ascii="Times New Roman" w:hAnsi="Times New Roman"/>
                <w:sz w:val="28"/>
                <w:szCs w:val="28"/>
                <w:shd w:val="solid" w:color="FFFFFF" w:fill="FFFFFF"/>
                <w:lang w:val="uk-UA"/>
              </w:rPr>
            </w:pPr>
            <w:r w:rsidRPr="001C43D3">
              <w:rPr>
                <w:rFonts w:ascii="Times New Roman" w:eastAsia="Times New Roman" w:hAnsi="Times New Roman"/>
                <w:sz w:val="24"/>
                <w:szCs w:val="24"/>
                <w:lang w:val="uk-UA" w:eastAsia="ru-RU"/>
              </w:rPr>
              <w:lastRenderedPageBreak/>
              <w:t xml:space="preserve">Зміни, що вносяться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C43D3">
              <w:rPr>
                <w:rFonts w:ascii="Times New Roman" w:eastAsia="Times New Roman" w:hAnsi="Times New Roman"/>
                <w:sz w:val="24"/>
                <w:szCs w:val="24"/>
                <w:lang w:val="uk-UA" w:eastAsia="ru-RU"/>
              </w:rPr>
              <w:t>машинозчитувальному</w:t>
            </w:r>
            <w:proofErr w:type="spellEnd"/>
            <w:r w:rsidRPr="001C43D3">
              <w:rPr>
                <w:rFonts w:ascii="Times New Roman" w:hAnsi="Times New Roman"/>
                <w:sz w:val="28"/>
                <w:szCs w:val="28"/>
                <w:shd w:val="solid" w:color="FFFFFF" w:fill="FFFFFF"/>
                <w:lang w:val="uk-UA"/>
              </w:rPr>
              <w:t xml:space="preserve"> </w:t>
            </w:r>
            <w:r w:rsidRPr="001C43D3">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1C43D3">
              <w:rPr>
                <w:rFonts w:ascii="Times New Roman" w:eastAsia="Times New Roman" w:hAnsi="Times New Roman"/>
                <w:b/>
                <w:sz w:val="24"/>
                <w:szCs w:val="24"/>
                <w:lang w:val="uk-UA" w:eastAsia="ru-RU"/>
              </w:rPr>
              <w:t>одного дня</w:t>
            </w:r>
            <w:r w:rsidRPr="001C43D3">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1C43D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lastRenderedPageBreak/>
              <w:t>Розділ III Інструкція з підготовки тендерної пропозиції</w:t>
            </w:r>
          </w:p>
        </w:tc>
      </w:tr>
      <w:tr w:rsidR="004F06C4" w:rsidRPr="00DE3C51" w:rsidTr="004C775F">
        <w:trPr>
          <w:trHeight w:val="33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1C43D3" w:rsidRDefault="004F06C4" w:rsidP="00602B7F">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BE055C" w:rsidRPr="00EF013B" w:rsidRDefault="00BE055C" w:rsidP="00BE055C">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Тендерні пропозиції подаються відповідно до порядку, визначеного статтею 26 Закону, крім положень частин </w:t>
            </w:r>
            <w:r w:rsidRPr="00EF013B">
              <w:rPr>
                <w:rFonts w:ascii="Times New Roman" w:eastAsia="Times New Roman" w:hAnsi="Times New Roman"/>
                <w:sz w:val="24"/>
                <w:szCs w:val="24"/>
                <w:lang w:val="uk-UA" w:eastAsia="ru-RU"/>
              </w:rPr>
              <w:t>першої, четвертої, шостої та сьомої статті 26 Закону.</w:t>
            </w:r>
          </w:p>
          <w:p w:rsidR="00BE055C" w:rsidRPr="00EF013B" w:rsidRDefault="00BE055C" w:rsidP="00BE055C">
            <w:pPr>
              <w:spacing w:after="12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w:t>
            </w:r>
            <w:r w:rsidR="00EF013B" w:rsidRPr="00EF013B">
              <w:rPr>
                <w:rFonts w:ascii="Times New Roman" w:eastAsia="Times New Roman" w:hAnsi="Times New Roman"/>
                <w:sz w:val="24"/>
                <w:szCs w:val="24"/>
                <w:lang w:val="uk-UA" w:eastAsia="ru-RU"/>
              </w:rPr>
              <w:t xml:space="preserve">Учасника </w:t>
            </w:r>
            <w:r w:rsidRPr="00EF013B">
              <w:rPr>
                <w:rFonts w:ascii="Times New Roman" w:eastAsia="Times New Roman" w:hAnsi="Times New Roman"/>
                <w:sz w:val="24"/>
                <w:szCs w:val="24"/>
                <w:lang w:val="uk-UA" w:eastAsia="ru-RU"/>
              </w:rPr>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EF013B"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пункті</w:t>
            </w:r>
            <w:r w:rsidR="00EF013B" w:rsidRPr="00EF013B">
              <w:rPr>
                <w:rFonts w:ascii="Times New Roman" w:eastAsia="Times New Roman" w:hAnsi="Times New Roman"/>
                <w:sz w:val="24"/>
                <w:szCs w:val="24"/>
                <w:lang w:val="uk-UA" w:eastAsia="ru-RU"/>
              </w:rPr>
              <w:t xml:space="preserve"> 47 </w:t>
            </w:r>
            <w:r w:rsidRPr="00EF013B">
              <w:rPr>
                <w:rFonts w:ascii="Times New Roman" w:eastAsia="Times New Roman" w:hAnsi="Times New Roman"/>
                <w:sz w:val="24"/>
                <w:szCs w:val="24"/>
                <w:lang w:val="uk-UA" w:eastAsia="ru-RU"/>
              </w:rPr>
              <w:t>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1C43D3" w:rsidRDefault="00811659"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961D45" w:rsidRPr="001C43D3">
              <w:rPr>
                <w:rFonts w:ascii="Times New Roman" w:eastAsia="Times New Roman" w:hAnsi="Times New Roman"/>
                <w:sz w:val="24"/>
                <w:szCs w:val="24"/>
                <w:lang w:val="uk-UA" w:eastAsia="ru-RU"/>
              </w:rPr>
              <w:t xml:space="preserve">к процедури закупівлі, у тому числі об’єднання </w:t>
            </w:r>
            <w:r w:rsidRPr="001C43D3">
              <w:rPr>
                <w:rFonts w:ascii="Times New Roman" w:eastAsia="Times New Roman" w:hAnsi="Times New Roman"/>
                <w:sz w:val="24"/>
                <w:szCs w:val="24"/>
                <w:lang w:val="uk-UA" w:eastAsia="ru-RU"/>
              </w:rPr>
              <w:t xml:space="preserve">Учасників </w:t>
            </w:r>
            <w:r w:rsidR="00961D45" w:rsidRPr="001C43D3">
              <w:rPr>
                <w:rFonts w:ascii="Times New Roman" w:eastAsia="Times New Roman" w:hAnsi="Times New Roman"/>
                <w:sz w:val="24"/>
                <w:szCs w:val="24"/>
                <w:lang w:val="uk-UA" w:eastAsia="ru-RU"/>
              </w:rPr>
              <w:t xml:space="preserve">як </w:t>
            </w:r>
            <w:r w:rsidRPr="001C43D3">
              <w:rPr>
                <w:rFonts w:ascii="Times New Roman" w:eastAsia="Times New Roman" w:hAnsi="Times New Roman"/>
                <w:sz w:val="24"/>
                <w:szCs w:val="24"/>
                <w:lang w:val="uk-UA" w:eastAsia="ru-RU"/>
              </w:rPr>
              <w:t xml:space="preserve">Учасник </w:t>
            </w:r>
            <w:r w:rsidR="00961D45" w:rsidRPr="001C43D3">
              <w:rPr>
                <w:rFonts w:ascii="Times New Roman" w:eastAsia="Times New Roman" w:hAnsi="Times New Roman"/>
                <w:sz w:val="24"/>
                <w:szCs w:val="24"/>
                <w:lang w:val="uk-UA" w:eastAsia="ru-RU"/>
              </w:rPr>
              <w:t>процедури, підтверджує відсутність підстав, визначених пунктом 44 (крім абзацу чотирнадцятого цього пункту) Особливостей</w:t>
            </w:r>
            <w:r w:rsidR="00CE357E" w:rsidRPr="001C43D3">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1C43D3" w:rsidRDefault="00C069B5"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Крім того,</w:t>
            </w:r>
            <w:r w:rsidR="00DC3A9E" w:rsidRPr="001C43D3">
              <w:rPr>
                <w:rFonts w:ascii="Times New Roman" w:eastAsia="Times New Roman" w:hAnsi="Times New Roman"/>
                <w:sz w:val="24"/>
                <w:szCs w:val="24"/>
                <w:lang w:val="uk-UA" w:eastAsia="ru-RU"/>
              </w:rPr>
              <w:t xml:space="preserve">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DC3A9E" w:rsidRPr="001C43D3">
              <w:rPr>
                <w:rFonts w:ascii="Times New Roman" w:eastAsia="Times New Roman" w:hAnsi="Times New Roman"/>
                <w:sz w:val="24"/>
                <w:szCs w:val="24"/>
                <w:lang w:val="uk-UA" w:eastAsia="ru-RU"/>
              </w:rPr>
              <w:t xml:space="preserve"> повинен  завантажити  файли з:</w:t>
            </w:r>
          </w:p>
          <w:p w:rsidR="00DC3A9E" w:rsidRPr="001C43D3" w:rsidRDefault="00DC3A9E" w:rsidP="00E46143">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w:t>
            </w:r>
            <w:r w:rsidR="00AE32E0" w:rsidRPr="001C43D3">
              <w:rPr>
                <w:rFonts w:ascii="Times New Roman" w:eastAsia="Times New Roman" w:hAnsi="Times New Roman"/>
                <w:sz w:val="24"/>
                <w:szCs w:val="24"/>
                <w:lang w:val="uk-UA" w:eastAsia="ru-RU"/>
              </w:rPr>
              <w:t> </w:t>
            </w:r>
            <w:r w:rsidRPr="001C43D3">
              <w:rPr>
                <w:rFonts w:ascii="Times New Roman" w:eastAsia="Times New Roman" w:hAnsi="Times New Roman"/>
                <w:sz w:val="24"/>
                <w:szCs w:val="24"/>
                <w:lang w:val="uk-UA" w:eastAsia="ru-RU"/>
              </w:rPr>
              <w:t>інформацією та документами,</w:t>
            </w:r>
            <w:r w:rsidR="00811659" w:rsidRPr="001C43D3">
              <w:rPr>
                <w:rFonts w:ascii="Times New Roman" w:eastAsia="Times New Roman" w:hAnsi="Times New Roman"/>
                <w:sz w:val="24"/>
                <w:szCs w:val="24"/>
                <w:lang w:val="uk-UA" w:eastAsia="ru-RU"/>
              </w:rPr>
              <w:t xml:space="preserve"> що підтверджують відповідність 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1C43D3">
              <w:rPr>
                <w:rFonts w:ascii="Times New Roman" w:eastAsia="Times New Roman" w:hAnsi="Times New Roman"/>
                <w:sz w:val="24"/>
                <w:szCs w:val="24"/>
                <w:lang w:val="uk-UA" w:eastAsia="ru-RU"/>
              </w:rPr>
              <w:t>№1</w:t>
            </w:r>
            <w:r w:rsidR="00B7442A" w:rsidRPr="001C43D3">
              <w:rPr>
                <w:rFonts w:ascii="Times New Roman" w:eastAsia="Times New Roman" w:hAnsi="Times New Roman"/>
                <w:sz w:val="24"/>
                <w:szCs w:val="24"/>
                <w:lang w:val="uk-UA" w:eastAsia="ru-RU"/>
              </w:rPr>
              <w:t xml:space="preserve"> до тендерної документації</w:t>
            </w:r>
            <w:r w:rsidRPr="001C43D3">
              <w:rPr>
                <w:rFonts w:ascii="Times New Roman" w:eastAsia="Times New Roman" w:hAnsi="Times New Roman"/>
                <w:sz w:val="24"/>
                <w:szCs w:val="24"/>
                <w:lang w:val="uk-UA" w:eastAsia="ru-RU"/>
              </w:rPr>
              <w:t>);</w:t>
            </w:r>
          </w:p>
          <w:p w:rsidR="00DC3A9E" w:rsidRPr="001C43D3" w:rsidRDefault="00DC3A9E"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w:t>
            </w:r>
            <w:r w:rsidR="00AE32E0" w:rsidRPr="001C43D3">
              <w:rPr>
                <w:rFonts w:ascii="Times New Roman" w:eastAsia="Times New Roman" w:hAnsi="Times New Roman"/>
                <w:sz w:val="24"/>
                <w:szCs w:val="24"/>
                <w:lang w:val="uk-UA" w:eastAsia="ru-RU"/>
              </w:rPr>
              <w:t> </w:t>
            </w:r>
            <w:r w:rsidRPr="001C43D3">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1C43D3">
              <w:rPr>
                <w:rFonts w:ascii="Times New Roman" w:eastAsia="Times New Roman" w:hAnsi="Times New Roman"/>
                <w:sz w:val="24"/>
                <w:szCs w:val="24"/>
                <w:lang w:val="uk-UA" w:eastAsia="ru-RU"/>
              </w:rPr>
              <w:t>№</w:t>
            </w:r>
            <w:r w:rsidRPr="001C43D3">
              <w:rPr>
                <w:rFonts w:ascii="Times New Roman" w:eastAsia="Times New Roman" w:hAnsi="Times New Roman"/>
                <w:sz w:val="24"/>
                <w:szCs w:val="24"/>
                <w:lang w:val="uk-UA" w:eastAsia="ru-RU"/>
              </w:rPr>
              <w:t>3</w:t>
            </w:r>
            <w:r w:rsidR="00B7442A" w:rsidRPr="001C43D3">
              <w:rPr>
                <w:rFonts w:ascii="Times New Roman" w:eastAsia="Times New Roman" w:hAnsi="Times New Roman"/>
                <w:sz w:val="24"/>
                <w:szCs w:val="24"/>
                <w:lang w:val="uk-UA" w:eastAsia="ru-RU"/>
              </w:rPr>
              <w:t xml:space="preserve"> до тендерної документації</w:t>
            </w:r>
            <w:r w:rsidRPr="001C43D3">
              <w:rPr>
                <w:rFonts w:ascii="Times New Roman" w:eastAsia="Times New Roman" w:hAnsi="Times New Roman"/>
                <w:sz w:val="24"/>
                <w:szCs w:val="24"/>
                <w:lang w:val="uk-UA" w:eastAsia="ru-RU"/>
              </w:rPr>
              <w:t xml:space="preserve">); </w:t>
            </w:r>
          </w:p>
          <w:p w:rsidR="003C4F85" w:rsidRPr="001C43D3" w:rsidRDefault="00DC3A9E" w:rsidP="00832889">
            <w:pPr>
              <w:spacing w:after="120" w:line="240" w:lineRule="auto"/>
              <w:ind w:left="-21" w:hanging="21"/>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w:t>
            </w:r>
            <w:r w:rsidR="00AE32E0" w:rsidRPr="001C43D3">
              <w:rPr>
                <w:rFonts w:ascii="Times New Roman" w:eastAsia="Times New Roman" w:hAnsi="Times New Roman"/>
                <w:sz w:val="24"/>
                <w:szCs w:val="24"/>
                <w:lang w:val="uk-UA" w:eastAsia="ru-RU"/>
              </w:rPr>
              <w:t> </w:t>
            </w:r>
            <w:r w:rsidRPr="001C43D3">
              <w:rPr>
                <w:rFonts w:ascii="Times New Roman" w:eastAsia="Times New Roman" w:hAnsi="Times New Roman"/>
                <w:sz w:val="24"/>
                <w:szCs w:val="24"/>
                <w:lang w:val="uk-UA" w:eastAsia="ru-RU"/>
              </w:rPr>
              <w:t xml:space="preserve">документами, що підтверджують повноваження </w:t>
            </w:r>
            <w:r w:rsidR="003C4F85" w:rsidRPr="001C43D3">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процедури закупівлі: для посадових (службових) осіб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w:t>
            </w:r>
            <w:r w:rsidR="003C4F85" w:rsidRPr="001C43D3">
              <w:rPr>
                <w:rFonts w:ascii="Times New Roman" w:eastAsia="Times New Roman" w:hAnsi="Times New Roman"/>
                <w:color w:val="000000"/>
                <w:sz w:val="24"/>
                <w:szCs w:val="24"/>
                <w:lang w:val="uk-UA" w:eastAsia="ru-RU"/>
              </w:rPr>
              <w:lastRenderedPageBreak/>
              <w:t xml:space="preserve">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що підписала від імені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9D0D70" w:rsidRPr="001C43D3">
              <w:rPr>
                <w:rFonts w:ascii="Times New Roman" w:eastAsia="Times New Roman" w:hAnsi="Times New Roman"/>
                <w:color w:val="000000"/>
                <w:sz w:val="24"/>
                <w:szCs w:val="24"/>
                <w:lang w:val="uk-UA" w:eastAsia="ru-RU"/>
              </w:rPr>
              <w:t>а вказану довіреність;</w:t>
            </w:r>
          </w:p>
          <w:p w:rsidR="00DC3A9E" w:rsidRPr="001C43D3" w:rsidRDefault="00DC3A9E"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w:t>
            </w:r>
            <w:r w:rsidR="00E63716" w:rsidRPr="001C43D3">
              <w:rPr>
                <w:rFonts w:ascii="Times New Roman" w:eastAsia="Times New Roman" w:hAnsi="Times New Roman"/>
                <w:sz w:val="24"/>
                <w:szCs w:val="24"/>
                <w:lang w:val="uk-UA" w:eastAsia="ru-RU"/>
              </w:rPr>
              <w:t> </w:t>
            </w:r>
            <w:r w:rsidRPr="001C43D3">
              <w:rPr>
                <w:rFonts w:ascii="Times New Roman" w:eastAsia="Times New Roman" w:hAnsi="Times New Roman"/>
                <w:sz w:val="24"/>
                <w:szCs w:val="24"/>
                <w:lang w:val="uk-UA" w:eastAsia="ru-RU"/>
              </w:rPr>
              <w:t xml:space="preserve">іншими документами згідно з Додатком </w:t>
            </w:r>
            <w:r w:rsidR="00D242FC" w:rsidRPr="001C43D3">
              <w:rPr>
                <w:rFonts w:ascii="Times New Roman" w:eastAsia="Times New Roman" w:hAnsi="Times New Roman"/>
                <w:sz w:val="24"/>
                <w:szCs w:val="24"/>
                <w:lang w:val="uk-UA" w:eastAsia="ru-RU"/>
              </w:rPr>
              <w:t>№</w:t>
            </w:r>
            <w:r w:rsidRPr="001C43D3">
              <w:rPr>
                <w:rFonts w:ascii="Times New Roman" w:eastAsia="Times New Roman" w:hAnsi="Times New Roman"/>
                <w:sz w:val="24"/>
                <w:szCs w:val="24"/>
                <w:lang w:val="uk-UA" w:eastAsia="ru-RU"/>
              </w:rPr>
              <w:t xml:space="preserve">4 до тендерної </w:t>
            </w:r>
            <w:r w:rsidR="00533372" w:rsidRPr="001C43D3">
              <w:rPr>
                <w:rFonts w:ascii="Times New Roman" w:eastAsia="Times New Roman" w:hAnsi="Times New Roman"/>
                <w:sz w:val="24"/>
                <w:szCs w:val="24"/>
                <w:lang w:val="uk-UA" w:eastAsia="ru-RU"/>
              </w:rPr>
              <w:t>документації.</w:t>
            </w:r>
          </w:p>
          <w:p w:rsidR="00DC3A9E" w:rsidRPr="001C43D3" w:rsidRDefault="00DC3A9E" w:rsidP="00E46143">
            <w:pPr>
              <w:spacing w:after="120" w:line="240" w:lineRule="auto"/>
              <w:ind w:left="-21" w:hanging="21"/>
              <w:jc w:val="both"/>
              <w:rPr>
                <w:rFonts w:ascii="Times New Roman" w:eastAsia="Times New Roman" w:hAnsi="Times New Roman"/>
                <w:color w:val="000000"/>
                <w:sz w:val="24"/>
                <w:szCs w:val="24"/>
                <w:lang w:val="uk-UA" w:eastAsia="ru-RU"/>
              </w:rPr>
            </w:pPr>
            <w:r w:rsidRPr="001C43D3">
              <w:rPr>
                <w:rFonts w:ascii="Times New Roman" w:eastAsia="Times New Roman" w:hAnsi="Times New Roman"/>
                <w:sz w:val="24"/>
                <w:szCs w:val="24"/>
                <w:lang w:val="uk-UA" w:eastAsia="ru-RU"/>
              </w:rPr>
              <w:t xml:space="preserve">Кожен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 має право подати тільки одну тендерну </w:t>
            </w:r>
            <w:r w:rsidRPr="001C43D3">
              <w:rPr>
                <w:rFonts w:ascii="Times New Roman" w:eastAsia="Times New Roman" w:hAnsi="Times New Roman"/>
                <w:color w:val="000000"/>
                <w:sz w:val="24"/>
                <w:szCs w:val="24"/>
                <w:lang w:val="uk-UA" w:eastAsia="ru-RU"/>
              </w:rPr>
              <w:t xml:space="preserve">пропозицію. </w:t>
            </w:r>
          </w:p>
          <w:p w:rsidR="00D242FC" w:rsidRPr="001C43D3" w:rsidRDefault="00802D54" w:rsidP="00E46143">
            <w:pPr>
              <w:spacing w:after="120" w:line="240" w:lineRule="auto"/>
              <w:ind w:left="-21" w:hanging="21"/>
              <w:jc w:val="both"/>
              <w:rPr>
                <w:rFonts w:ascii="Times New Roman" w:eastAsia="Times New Roman" w:hAnsi="Times New Roman"/>
                <w:color w:val="000000"/>
                <w:sz w:val="24"/>
                <w:szCs w:val="24"/>
                <w:lang w:val="uk-UA" w:eastAsia="ru-RU"/>
              </w:rPr>
            </w:pPr>
            <w:r w:rsidRPr="001C43D3">
              <w:rPr>
                <w:rFonts w:ascii="Times New Roman" w:eastAsia="Times New Roman" w:hAnsi="Times New Roman"/>
                <w:color w:val="000000"/>
                <w:sz w:val="24"/>
                <w:szCs w:val="24"/>
                <w:lang w:val="uk-UA" w:eastAsia="ru-RU"/>
              </w:rPr>
              <w:t xml:space="preserve">Документи тендерної пропозиції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Pr="001C43D3">
              <w:rPr>
                <w:rFonts w:ascii="Times New Roman" w:eastAsia="Times New Roman" w:hAnsi="Times New Roman"/>
                <w:color w:val="000000"/>
                <w:sz w:val="24"/>
                <w:szCs w:val="24"/>
                <w:lang w:val="uk-UA" w:eastAsia="ru-RU"/>
              </w:rPr>
              <w:t xml:space="preserve">а завантажуються в електронну систему закупівель у вигляді </w:t>
            </w:r>
            <w:proofErr w:type="spellStart"/>
            <w:r w:rsidRPr="001C43D3">
              <w:rPr>
                <w:rFonts w:ascii="Times New Roman" w:eastAsia="Times New Roman" w:hAnsi="Times New Roman"/>
                <w:color w:val="000000"/>
                <w:sz w:val="24"/>
                <w:szCs w:val="24"/>
                <w:lang w:val="uk-UA" w:eastAsia="ru-RU"/>
              </w:rPr>
              <w:t>сканкопій</w:t>
            </w:r>
            <w:proofErr w:type="spellEnd"/>
            <w:r w:rsidRPr="001C43D3">
              <w:rPr>
                <w:rFonts w:ascii="Times New Roman" w:eastAsia="Times New Roman" w:hAnsi="Times New Roman"/>
                <w:color w:val="000000"/>
                <w:sz w:val="24"/>
                <w:szCs w:val="24"/>
                <w:lang w:val="uk-UA" w:eastAsia="ru-RU"/>
              </w:rPr>
              <w:t xml:space="preserve"> придатних для </w:t>
            </w:r>
            <w:proofErr w:type="spellStart"/>
            <w:r w:rsidRPr="001C43D3">
              <w:rPr>
                <w:rFonts w:ascii="Times New Roman" w:eastAsia="Times New Roman" w:hAnsi="Times New Roman"/>
                <w:color w:val="000000"/>
                <w:sz w:val="24"/>
                <w:szCs w:val="24"/>
                <w:lang w:val="uk-UA" w:eastAsia="ru-RU"/>
              </w:rPr>
              <w:t>машинозчитування</w:t>
            </w:r>
            <w:proofErr w:type="spellEnd"/>
            <w:r w:rsidRPr="001C43D3">
              <w:rPr>
                <w:rFonts w:ascii="Times New Roman" w:eastAsia="Times New Roman" w:hAnsi="Times New Roman"/>
                <w:color w:val="000000"/>
                <w:sz w:val="24"/>
                <w:szCs w:val="24"/>
                <w:lang w:val="uk-UA" w:eastAsia="ru-RU"/>
              </w:rPr>
              <w:t xml:space="preserve"> (файли з розширенням </w:t>
            </w:r>
            <w:r w:rsidR="00D92E44" w:rsidRPr="001C43D3">
              <w:rPr>
                <w:rFonts w:ascii="Times New Roman" w:eastAsia="Times New Roman" w:hAnsi="Times New Roman"/>
                <w:color w:val="000000"/>
                <w:sz w:val="24"/>
                <w:szCs w:val="24"/>
                <w:lang w:val="uk-UA" w:eastAsia="ru-RU"/>
              </w:rPr>
              <w:t>"</w:t>
            </w:r>
            <w:r w:rsidRPr="001C43D3">
              <w:rPr>
                <w:rFonts w:ascii="Times New Roman" w:eastAsia="Times New Roman" w:hAnsi="Times New Roman"/>
                <w:color w:val="000000"/>
                <w:sz w:val="24"/>
                <w:szCs w:val="24"/>
                <w:lang w:val="uk-UA" w:eastAsia="ru-RU"/>
              </w:rPr>
              <w:t>..</w:t>
            </w:r>
            <w:proofErr w:type="spellStart"/>
            <w:r w:rsidRPr="001C43D3">
              <w:rPr>
                <w:rFonts w:ascii="Times New Roman" w:eastAsia="Times New Roman" w:hAnsi="Times New Roman"/>
                <w:color w:val="000000"/>
                <w:sz w:val="24"/>
                <w:szCs w:val="24"/>
                <w:lang w:val="uk-UA" w:eastAsia="ru-RU"/>
              </w:rPr>
              <w:t>pdf</w:t>
            </w:r>
            <w:proofErr w:type="spellEnd"/>
            <w:r w:rsidRPr="001C43D3">
              <w:rPr>
                <w:rFonts w:ascii="Times New Roman" w:eastAsia="Times New Roman" w:hAnsi="Times New Roman"/>
                <w:color w:val="000000"/>
                <w:sz w:val="24"/>
                <w:szCs w:val="24"/>
                <w:lang w:val="uk-UA" w:eastAsia="ru-RU"/>
              </w:rPr>
              <w:t>.</w:t>
            </w:r>
            <w:r w:rsidR="00D92E44" w:rsidRPr="001C43D3">
              <w:rPr>
                <w:rFonts w:ascii="Times New Roman" w:eastAsia="Times New Roman" w:hAnsi="Times New Roman"/>
                <w:color w:val="000000"/>
                <w:sz w:val="24"/>
                <w:szCs w:val="24"/>
                <w:lang w:val="uk-UA" w:eastAsia="ru-RU"/>
              </w:rPr>
              <w:t>"</w:t>
            </w:r>
            <w:r w:rsidRPr="001C43D3">
              <w:rPr>
                <w:rFonts w:ascii="Times New Roman" w:eastAsia="Times New Roman" w:hAnsi="Times New Roman"/>
                <w:color w:val="000000"/>
                <w:sz w:val="24"/>
                <w:szCs w:val="24"/>
                <w:lang w:val="uk-UA" w:eastAsia="ru-RU"/>
              </w:rPr>
              <w:t xml:space="preserve">, </w:t>
            </w:r>
            <w:r w:rsidR="00D92E44" w:rsidRPr="001C43D3">
              <w:rPr>
                <w:rFonts w:ascii="Times New Roman" w:eastAsia="Times New Roman" w:hAnsi="Times New Roman"/>
                <w:color w:val="000000"/>
                <w:sz w:val="24"/>
                <w:szCs w:val="24"/>
                <w:lang w:val="uk-UA" w:eastAsia="ru-RU"/>
              </w:rPr>
              <w:t>"</w:t>
            </w:r>
            <w:r w:rsidRPr="001C43D3">
              <w:rPr>
                <w:rFonts w:ascii="Times New Roman" w:eastAsia="Times New Roman" w:hAnsi="Times New Roman"/>
                <w:color w:val="000000"/>
                <w:sz w:val="24"/>
                <w:szCs w:val="24"/>
                <w:lang w:val="uk-UA" w:eastAsia="ru-RU"/>
              </w:rPr>
              <w:t>..</w:t>
            </w:r>
            <w:proofErr w:type="spellStart"/>
            <w:r w:rsidRPr="001C43D3">
              <w:rPr>
                <w:rFonts w:ascii="Times New Roman" w:eastAsia="Times New Roman" w:hAnsi="Times New Roman"/>
                <w:color w:val="000000"/>
                <w:sz w:val="24"/>
                <w:szCs w:val="24"/>
                <w:lang w:val="uk-UA" w:eastAsia="ru-RU"/>
              </w:rPr>
              <w:t>jpeg</w:t>
            </w:r>
            <w:proofErr w:type="spellEnd"/>
            <w:r w:rsidRPr="001C43D3">
              <w:rPr>
                <w:rFonts w:ascii="Times New Roman" w:eastAsia="Times New Roman" w:hAnsi="Times New Roman"/>
                <w:color w:val="000000"/>
                <w:sz w:val="24"/>
                <w:szCs w:val="24"/>
                <w:lang w:val="uk-UA" w:eastAsia="ru-RU"/>
              </w:rPr>
              <w:t>.</w:t>
            </w:r>
            <w:r w:rsidR="00D92E44" w:rsidRPr="001C43D3">
              <w:rPr>
                <w:rFonts w:ascii="Times New Roman" w:eastAsia="Times New Roman" w:hAnsi="Times New Roman"/>
                <w:color w:val="000000"/>
                <w:sz w:val="24"/>
                <w:szCs w:val="24"/>
                <w:lang w:val="uk-UA" w:eastAsia="ru-RU"/>
              </w:rPr>
              <w:t>"</w:t>
            </w:r>
            <w:r w:rsidRPr="001C43D3">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1C43D3">
              <w:rPr>
                <w:rFonts w:ascii="Times New Roman" w:eastAsia="Times New Roman" w:hAnsi="Times New Roman"/>
                <w:color w:val="000000"/>
                <w:sz w:val="24"/>
                <w:szCs w:val="24"/>
                <w:lang w:val="uk-UA" w:eastAsia="ru-RU"/>
              </w:rPr>
              <w:t xml:space="preserve">з </w:t>
            </w:r>
            <w:r w:rsidRPr="001C43D3">
              <w:rPr>
                <w:rFonts w:ascii="Times New Roman" w:eastAsia="Times New Roman" w:hAnsi="Times New Roman"/>
                <w:color w:val="000000"/>
                <w:sz w:val="24"/>
                <w:szCs w:val="24"/>
                <w:lang w:val="uk-UA" w:eastAsia="ru-RU"/>
              </w:rPr>
              <w:t>яки</w:t>
            </w:r>
            <w:r w:rsidR="00707E37" w:rsidRPr="001C43D3">
              <w:rPr>
                <w:rFonts w:ascii="Times New Roman" w:eastAsia="Times New Roman" w:hAnsi="Times New Roman"/>
                <w:color w:val="000000"/>
                <w:sz w:val="24"/>
                <w:szCs w:val="24"/>
                <w:lang w:val="uk-UA" w:eastAsia="ru-RU"/>
              </w:rPr>
              <w:t>ми</w:t>
            </w:r>
            <w:r w:rsidRPr="001C43D3">
              <w:rPr>
                <w:rFonts w:ascii="Times New Roman" w:eastAsia="Times New Roman" w:hAnsi="Times New Roman"/>
                <w:color w:val="000000"/>
                <w:sz w:val="24"/>
                <w:szCs w:val="24"/>
                <w:lang w:val="uk-UA" w:eastAsia="ru-RU"/>
              </w:rPr>
              <w:t xml:space="preserve"> виготовляються такі </w:t>
            </w:r>
            <w:proofErr w:type="spellStart"/>
            <w:r w:rsidRPr="001C43D3">
              <w:rPr>
                <w:rFonts w:ascii="Times New Roman" w:eastAsia="Times New Roman" w:hAnsi="Times New Roman"/>
                <w:color w:val="000000"/>
                <w:sz w:val="24"/>
                <w:szCs w:val="24"/>
                <w:lang w:val="uk-UA" w:eastAsia="ru-RU"/>
              </w:rPr>
              <w:t>сканкопії</w:t>
            </w:r>
            <w:proofErr w:type="spellEnd"/>
            <w:r w:rsidR="00D242FC" w:rsidRPr="001C43D3">
              <w:rPr>
                <w:rFonts w:ascii="Times New Roman" w:eastAsia="Times New Roman" w:hAnsi="Times New Roman"/>
                <w:color w:val="000000"/>
                <w:sz w:val="24"/>
                <w:szCs w:val="24"/>
                <w:lang w:val="uk-UA" w:eastAsia="ru-RU"/>
              </w:rPr>
              <w:t>.</w:t>
            </w:r>
          </w:p>
          <w:p w:rsidR="00DC3A9E" w:rsidRPr="001C43D3" w:rsidRDefault="00DC3A9E" w:rsidP="00E46143">
            <w:pPr>
              <w:spacing w:after="120" w:line="240" w:lineRule="auto"/>
              <w:ind w:left="-21" w:hanging="21"/>
              <w:jc w:val="both"/>
              <w:rPr>
                <w:rFonts w:ascii="Times New Roman" w:eastAsia="Times New Roman" w:hAnsi="Times New Roman"/>
                <w:sz w:val="24"/>
                <w:szCs w:val="24"/>
                <w:lang w:val="uk-UA" w:eastAsia="ru-RU"/>
              </w:rPr>
            </w:pPr>
            <w:r w:rsidRPr="001C43D3">
              <w:rPr>
                <w:rFonts w:ascii="Times New Roman" w:eastAsia="Times New Roman" w:hAnsi="Times New Roman"/>
                <w:color w:val="000000"/>
                <w:sz w:val="24"/>
                <w:szCs w:val="24"/>
                <w:lang w:val="uk-UA" w:eastAsia="ru-RU"/>
              </w:rPr>
              <w:t>Документи, що розміщуються</w:t>
            </w:r>
            <w:r w:rsidRPr="001C43D3">
              <w:rPr>
                <w:rFonts w:ascii="Times New Roman" w:eastAsia="Times New Roman" w:hAnsi="Times New Roman"/>
                <w:sz w:val="24"/>
                <w:szCs w:val="24"/>
                <w:lang w:val="uk-UA" w:eastAsia="ru-RU"/>
              </w:rPr>
              <w:t xml:space="preserve">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1C43D3">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2B1007" w:rsidRPr="001C43D3">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1C43D3">
              <w:rPr>
                <w:rFonts w:ascii="Times New Roman" w:eastAsia="Times New Roman" w:hAnsi="Times New Roman"/>
                <w:sz w:val="24"/>
                <w:szCs w:val="24"/>
                <w:lang w:val="uk-UA" w:eastAsia="ru-RU"/>
              </w:rPr>
              <w:t>.</w:t>
            </w:r>
          </w:p>
          <w:p w:rsidR="00BE055C" w:rsidRPr="00823313" w:rsidRDefault="00BE055C" w:rsidP="00BE055C">
            <w:pPr>
              <w:shd w:val="clear" w:color="auto" w:fill="FFFFFF"/>
              <w:spacing w:after="12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EF013B">
              <w:rPr>
                <w:rFonts w:ascii="Times New Roman" w:eastAsia="Times New Roman" w:hAnsi="Times New Roman"/>
                <w:b/>
                <w:sz w:val="24"/>
                <w:szCs w:val="24"/>
                <w:lang w:val="uk-UA" w:eastAsia="ru-RU"/>
              </w:rPr>
              <w:t>два робочі дні</w:t>
            </w:r>
            <w:r w:rsidRPr="00EF013B">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1C43D3" w:rsidRDefault="00811659" w:rsidP="00832889">
            <w:pPr>
              <w:shd w:val="clear" w:color="auto" w:fill="FFFFFF"/>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641D0D" w:rsidRPr="001C43D3">
              <w:rPr>
                <w:rFonts w:ascii="Times New Roman" w:eastAsia="Times New Roman" w:hAnsi="Times New Roman"/>
                <w:sz w:val="24"/>
                <w:szCs w:val="24"/>
                <w:lang w:val="uk-UA" w:eastAsia="ru-RU"/>
              </w:rPr>
              <w:t xml:space="preserve">к процедури закупівлі виправляє невідповідності в інформації та/або документах, що подані ним у своїй тендерній пропозиції, виявлені </w:t>
            </w:r>
            <w:r w:rsidRPr="001C43D3">
              <w:rPr>
                <w:rFonts w:ascii="Times New Roman" w:eastAsia="Times New Roman" w:hAnsi="Times New Roman"/>
                <w:sz w:val="24"/>
                <w:szCs w:val="24"/>
                <w:lang w:val="uk-UA" w:eastAsia="ru-RU"/>
              </w:rPr>
              <w:t>Замовн</w:t>
            </w:r>
            <w:r w:rsidR="00641D0D" w:rsidRPr="001C43D3">
              <w:rPr>
                <w:rFonts w:ascii="Times New Roman" w:eastAsia="Times New Roman" w:hAnsi="Times New Roman"/>
                <w:sz w:val="24"/>
                <w:szCs w:val="24"/>
                <w:lang w:val="uk-UA" w:eastAsia="ru-RU"/>
              </w:rPr>
              <w:t>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1C43D3">
              <w:rPr>
                <w:rFonts w:ascii="Times New Roman" w:eastAsia="Times New Roman" w:hAnsi="Times New Roman"/>
                <w:sz w:val="24"/>
                <w:szCs w:val="24"/>
                <w:lang w:val="uk-UA" w:eastAsia="ru-RU"/>
              </w:rPr>
              <w:t xml:space="preserve"> системі закупівель протягом 24 </w:t>
            </w:r>
            <w:r w:rsidR="00641D0D" w:rsidRPr="001C43D3">
              <w:rPr>
                <w:rFonts w:ascii="Times New Roman" w:eastAsia="Times New Roman" w:hAnsi="Times New Roman"/>
                <w:sz w:val="24"/>
                <w:szCs w:val="24"/>
                <w:lang w:val="uk-UA" w:eastAsia="ru-RU"/>
              </w:rPr>
              <w:t xml:space="preserve">годин з моменту розміщення </w:t>
            </w:r>
            <w:r w:rsidRPr="001C43D3">
              <w:rPr>
                <w:rFonts w:ascii="Times New Roman" w:eastAsia="Times New Roman" w:hAnsi="Times New Roman"/>
                <w:sz w:val="24"/>
                <w:szCs w:val="24"/>
                <w:lang w:val="uk-UA" w:eastAsia="ru-RU"/>
              </w:rPr>
              <w:t>Замовн</w:t>
            </w:r>
            <w:r w:rsidR="00641D0D" w:rsidRPr="001C43D3">
              <w:rPr>
                <w:rFonts w:ascii="Times New Roman" w:eastAsia="Times New Roman" w:hAnsi="Times New Roman"/>
                <w:sz w:val="24"/>
                <w:szCs w:val="24"/>
                <w:lang w:val="uk-UA" w:eastAsia="ru-RU"/>
              </w:rPr>
              <w:t>иком в електронній системі закупівель повідомлення з вимогою про усунення таких невідповідностей.</w:t>
            </w:r>
          </w:p>
          <w:p w:rsidR="008E1E1D" w:rsidRPr="001C43D3" w:rsidRDefault="008E1E1D" w:rsidP="007A5CCF">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1C43D3">
              <w:rPr>
                <w:rFonts w:ascii="Times New Roman" w:eastAsia="Times New Roman" w:hAnsi="Times New Roman"/>
                <w:sz w:val="24"/>
                <w:szCs w:val="24"/>
                <w:lang w:val="uk-UA" w:eastAsia="ru-RU"/>
              </w:rPr>
              <w:t xml:space="preserve">Під невідповідністю в інформації та/або документах, що подані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ком процедури закупівлі у складі тендерн</w:t>
            </w:r>
            <w:r w:rsidR="00BE055C">
              <w:rPr>
                <w:rFonts w:ascii="Times New Roman" w:eastAsia="Times New Roman" w:hAnsi="Times New Roman"/>
                <w:sz w:val="24"/>
                <w:szCs w:val="24"/>
                <w:lang w:val="uk-UA" w:eastAsia="ru-RU"/>
              </w:rPr>
              <w:t>ої</w:t>
            </w:r>
            <w:r w:rsidRPr="001C43D3">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иком, та/або </w:t>
            </w:r>
            <w:r w:rsidR="00961D45" w:rsidRPr="001C43D3">
              <w:rPr>
                <w:rFonts w:ascii="Times New Roman" w:eastAsia="Times New Roman" w:hAnsi="Times New Roman"/>
                <w:sz w:val="24"/>
                <w:szCs w:val="24"/>
                <w:lang w:val="uk-UA" w:eastAsia="ru-RU"/>
              </w:rPr>
              <w:t xml:space="preserve">відсутності </w:t>
            </w:r>
            <w:r w:rsidRPr="001C43D3">
              <w:rPr>
                <w:rFonts w:ascii="Times New Roman" w:eastAsia="Times New Roman" w:hAnsi="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ком процедури в його тендерній пропозиції). Невідповідністю в інформації та/або документах, які надаються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ком процедури закупівлі на виконання </w:t>
            </w:r>
            <w:r w:rsidRPr="001C43D3">
              <w:rPr>
                <w:rFonts w:ascii="Times New Roman" w:eastAsia="Times New Roman" w:hAnsi="Times New Roman"/>
                <w:sz w:val="24"/>
                <w:szCs w:val="24"/>
                <w:lang w:val="uk-UA" w:eastAsia="ru-RU"/>
              </w:rPr>
              <w:lastRenderedPageBreak/>
              <w:t xml:space="preserve">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ком процедури закупівлі у складі його тендерної пропозиції, найменування товару, марки, моделі тощо.</w:t>
            </w:r>
          </w:p>
          <w:p w:rsidR="00BE055C" w:rsidRPr="00EF013B" w:rsidRDefault="00BE055C" w:rsidP="00BE055C">
            <w:pPr>
              <w:spacing w:after="12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 xml:space="preserve">Замовник не може розміщувати щодо одного і того ж </w:t>
            </w:r>
            <w:r w:rsidR="00EF013B" w:rsidRPr="00EF013B">
              <w:rPr>
                <w:rFonts w:ascii="Times New Roman" w:eastAsia="Times New Roman" w:hAnsi="Times New Roman"/>
                <w:sz w:val="24"/>
                <w:szCs w:val="24"/>
                <w:lang w:val="uk-UA" w:eastAsia="ru-RU"/>
              </w:rPr>
              <w:t xml:space="preserve">Учасника </w:t>
            </w:r>
            <w:r w:rsidRPr="00EF013B">
              <w:rPr>
                <w:rFonts w:ascii="Times New Roman" w:eastAsia="Times New Roman" w:hAnsi="Times New Roman"/>
                <w:sz w:val="24"/>
                <w:szCs w:val="24"/>
                <w:lang w:val="uk-UA" w:eastAsia="ru-RU"/>
              </w:rPr>
              <w:t xml:space="preserve">процедури закупівлі більше ніж один раз повідомлення з вимогою про усунення невідповідностей в інформації та/або документах, що подані </w:t>
            </w:r>
            <w:r w:rsidR="00EF013B" w:rsidRPr="00EF013B">
              <w:rPr>
                <w:rFonts w:ascii="Times New Roman" w:eastAsia="Times New Roman" w:hAnsi="Times New Roman"/>
                <w:sz w:val="24"/>
                <w:szCs w:val="24"/>
                <w:lang w:val="uk-UA" w:eastAsia="ru-RU"/>
              </w:rPr>
              <w:t xml:space="preserve">Учасником </w:t>
            </w:r>
            <w:r w:rsidRPr="00EF013B">
              <w:rPr>
                <w:rFonts w:ascii="Times New Roman" w:eastAsia="Times New Roman" w:hAnsi="Times New Roman"/>
                <w:sz w:val="24"/>
                <w:szCs w:val="24"/>
                <w:lang w:val="uk-UA" w:eastAsia="ru-RU"/>
              </w:rPr>
              <w:t xml:space="preserve">процедури закупівлі </w:t>
            </w:r>
            <w:r w:rsidR="00EF013B" w:rsidRPr="00EF013B">
              <w:rPr>
                <w:rFonts w:ascii="Times New Roman" w:eastAsia="Times New Roman" w:hAnsi="Times New Roman"/>
                <w:sz w:val="24"/>
                <w:szCs w:val="24"/>
                <w:lang w:val="uk-UA" w:eastAsia="ru-RU"/>
              </w:rPr>
              <w:t>в</w:t>
            </w:r>
            <w:r w:rsidRPr="00EF013B">
              <w:rPr>
                <w:rFonts w:ascii="Times New Roman" w:eastAsia="Times New Roman" w:hAnsi="Times New Roman"/>
                <w:sz w:val="24"/>
                <w:szCs w:val="24"/>
                <w:lang w:val="uk-UA" w:eastAsia="ru-RU"/>
              </w:rPr>
              <w:t xml:space="preserve"> складі тендерної пропозиції, крім випадків, пов’язаних з виконанням рішення органу оскарження.</w:t>
            </w:r>
          </w:p>
          <w:p w:rsidR="00E77B7D" w:rsidRPr="001C43D3" w:rsidRDefault="00811659" w:rsidP="007A5CC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004957E6" w:rsidRPr="001C43D3">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proofErr w:type="spellStart"/>
            <w:r w:rsidR="004957E6" w:rsidRPr="001C43D3">
              <w:rPr>
                <w:rFonts w:ascii="Times New Roman" w:eastAsia="Times New Roman" w:hAnsi="Times New Roman"/>
                <w:sz w:val="24"/>
                <w:szCs w:val="24"/>
                <w:lang w:val="uk-UA" w:eastAsia="ru-RU"/>
              </w:rPr>
              <w:t>невиправлення</w:t>
            </w:r>
            <w:proofErr w:type="spellEnd"/>
            <w:r w:rsidR="004957E6" w:rsidRPr="001C43D3">
              <w:rPr>
                <w:rFonts w:ascii="Times New Roman" w:eastAsia="Times New Roman" w:hAnsi="Times New Roman"/>
                <w:sz w:val="24"/>
                <w:szCs w:val="24"/>
                <w:lang w:val="uk-UA" w:eastAsia="ru-RU"/>
              </w:rPr>
              <w:t xml:space="preserve"> </w:t>
            </w: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4957E6" w:rsidRPr="001C43D3">
              <w:rPr>
                <w:rFonts w:ascii="Times New Roman" w:eastAsia="Times New Roman" w:hAnsi="Times New Roman"/>
                <w:sz w:val="24"/>
                <w:szCs w:val="24"/>
                <w:lang w:val="uk-UA" w:eastAsia="ru-RU"/>
              </w:rPr>
              <w:t>ами виявлених невідповідностей.</w:t>
            </w:r>
          </w:p>
          <w:p w:rsidR="00DA088A" w:rsidRPr="001C43D3" w:rsidRDefault="002B1007" w:rsidP="007A5CCF">
            <w:pPr>
              <w:spacing w:after="120" w:line="240" w:lineRule="auto"/>
              <w:jc w:val="both"/>
              <w:rPr>
                <w:rFonts w:ascii="Times New Roman" w:eastAsia="Times New Roman" w:hAnsi="Times New Roman"/>
                <w:b/>
                <w:sz w:val="24"/>
                <w:szCs w:val="24"/>
                <w:lang w:val="uk-UA" w:eastAsia="ru-RU"/>
              </w:rPr>
            </w:pPr>
            <w:r w:rsidRPr="001C43D3">
              <w:rPr>
                <w:rFonts w:ascii="Times New Roman" w:eastAsia="Times New Roman" w:hAnsi="Times New Roman"/>
                <w:sz w:val="24"/>
                <w:szCs w:val="24"/>
                <w:lang w:val="uk-UA" w:eastAsia="ru-RU"/>
              </w:rPr>
              <w:t>У разі якщ</w:t>
            </w:r>
            <w:r w:rsidR="00830CB2" w:rsidRPr="001C43D3">
              <w:rPr>
                <w:rFonts w:ascii="Times New Roman" w:eastAsia="Times New Roman" w:hAnsi="Times New Roman"/>
                <w:sz w:val="24"/>
                <w:szCs w:val="24"/>
                <w:lang w:val="uk-UA" w:eastAsia="ru-RU"/>
              </w:rPr>
              <w:t>о тендерна пропозиція</w:t>
            </w:r>
            <w:r w:rsidRPr="001C43D3">
              <w:rPr>
                <w:rFonts w:ascii="Times New Roman" w:eastAsia="Times New Roman" w:hAnsi="Times New Roman"/>
                <w:sz w:val="24"/>
                <w:szCs w:val="24"/>
                <w:lang w:val="uk-UA" w:eastAsia="ru-RU"/>
              </w:rPr>
              <w:t xml:space="preserve"> подається об’єднанням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1C43D3" w:rsidRDefault="00811659" w:rsidP="007A5CC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 xml:space="preserve">к повинен підписати свою пропозицію в цілому кваліфікованим електронним підписом (КЕП) посадової (службової) особи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 xml:space="preserve">ка / фізичної особи –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 xml:space="preserve">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 xml:space="preserve">ка / фізичної особи –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 xml:space="preserve">ка процедури закупівлі. </w:t>
            </w:r>
          </w:p>
          <w:p w:rsidR="00DA406A" w:rsidRPr="001C43D3" w:rsidRDefault="00811659" w:rsidP="007A5CC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ки-</w:t>
            </w:r>
            <w:r w:rsidRPr="001C43D3">
              <w:rPr>
                <w:rFonts w:ascii="Times New Roman" w:eastAsia="Times New Roman" w:hAnsi="Times New Roman"/>
                <w:sz w:val="24"/>
                <w:szCs w:val="24"/>
                <w:lang w:val="uk-UA" w:eastAsia="ru-RU"/>
              </w:rPr>
              <w:t>Нерезиден</w:t>
            </w:r>
            <w:r w:rsidR="00DA406A" w:rsidRPr="001C43D3">
              <w:rPr>
                <w:rFonts w:ascii="Times New Roman" w:eastAsia="Times New Roman" w:hAnsi="Times New Roman"/>
                <w:sz w:val="24"/>
                <w:szCs w:val="24"/>
                <w:lang w:val="uk-UA" w:eastAsia="ru-RU"/>
              </w:rPr>
              <w:t xml:space="preserve">ти мають право не підписувати свою пропозицію КЕП/УЕП у разі відсутності в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ків-</w:t>
            </w:r>
            <w:r w:rsidRPr="001C43D3">
              <w:rPr>
                <w:rFonts w:ascii="Times New Roman" w:eastAsia="Times New Roman" w:hAnsi="Times New Roman"/>
                <w:sz w:val="24"/>
                <w:szCs w:val="24"/>
                <w:lang w:val="uk-UA" w:eastAsia="ru-RU"/>
              </w:rPr>
              <w:t>Нерезиден</w:t>
            </w:r>
            <w:r w:rsidR="00DA406A" w:rsidRPr="001C43D3">
              <w:rPr>
                <w:rFonts w:ascii="Times New Roman" w:eastAsia="Times New Roman" w:hAnsi="Times New Roman"/>
                <w:sz w:val="24"/>
                <w:szCs w:val="24"/>
                <w:lang w:val="uk-UA" w:eastAsia="ru-RU"/>
              </w:rPr>
              <w:t xml:space="preserve">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Нерезиден</w:t>
            </w:r>
            <w:r w:rsidR="00DA406A" w:rsidRPr="001C43D3">
              <w:rPr>
                <w:rFonts w:ascii="Times New Roman" w:eastAsia="Times New Roman" w:hAnsi="Times New Roman"/>
                <w:sz w:val="24"/>
                <w:szCs w:val="24"/>
                <w:lang w:val="uk-UA" w:eastAsia="ru-RU"/>
              </w:rPr>
              <w:t xml:space="preserve">т надає </w:t>
            </w:r>
            <w:r w:rsidR="00A30ACA" w:rsidRPr="001C43D3">
              <w:rPr>
                <w:rFonts w:ascii="Times New Roman" w:eastAsia="Times New Roman" w:hAnsi="Times New Roman"/>
                <w:sz w:val="24"/>
                <w:szCs w:val="24"/>
                <w:lang w:val="uk-UA" w:eastAsia="ru-RU"/>
              </w:rPr>
              <w:t xml:space="preserve">лист-роз'яснення </w:t>
            </w:r>
            <w:r w:rsidR="00DA406A" w:rsidRPr="001C43D3">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1C43D3" w:rsidRDefault="00811659" w:rsidP="007A5CCF">
            <w:pPr>
              <w:spacing w:after="0" w:line="240" w:lineRule="auto"/>
              <w:jc w:val="both"/>
              <w:rPr>
                <w:rFonts w:ascii="Times New Roman" w:eastAsia="Times New Roman" w:hAnsi="Times New Roman"/>
                <w:b/>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A309C5" w:rsidRPr="001C43D3">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A309C5" w:rsidRPr="001C43D3">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1C43D3" w:rsidRDefault="0075357C"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1C43D3" w:rsidRDefault="0075357C"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C43D3" w:rsidRDefault="00922442" w:rsidP="008E4BB7">
            <w:pPr>
              <w:pStyle w:val="a7"/>
              <w:widowControl w:val="0"/>
              <w:tabs>
                <w:tab w:val="num" w:pos="1260"/>
              </w:tabs>
              <w:spacing w:before="0" w:beforeAutospacing="0" w:after="0" w:afterAutospacing="0"/>
              <w:jc w:val="both"/>
            </w:pPr>
            <w:r w:rsidRPr="001C43D3">
              <w:t>Не вимагається</w:t>
            </w:r>
          </w:p>
          <w:p w:rsidR="00325608" w:rsidRPr="001C43D3" w:rsidRDefault="00325608" w:rsidP="008E4BB7">
            <w:pPr>
              <w:spacing w:after="0" w:line="240" w:lineRule="auto"/>
              <w:rPr>
                <w:rFonts w:ascii="Times New Roman" w:eastAsia="Times New Roman" w:hAnsi="Times New Roman"/>
                <w:sz w:val="24"/>
                <w:szCs w:val="24"/>
                <w:lang w:val="uk-UA" w:eastAsia="ru-RU"/>
              </w:rPr>
            </w:pPr>
          </w:p>
        </w:tc>
      </w:tr>
      <w:tr w:rsidR="0075357C" w:rsidRPr="001C43D3" w:rsidTr="00942B2C">
        <w:trPr>
          <w:trHeight w:val="17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1C43D3" w:rsidRDefault="0075357C"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1C43D3" w:rsidRDefault="0075357C"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C43D3" w:rsidRDefault="00922442" w:rsidP="00832889">
            <w:pPr>
              <w:pStyle w:val="rvps2"/>
              <w:spacing w:before="0" w:beforeAutospacing="0" w:after="120" w:afterAutospacing="0"/>
              <w:jc w:val="both"/>
              <w:rPr>
                <w:lang w:val="uk-UA"/>
              </w:rPr>
            </w:pPr>
            <w:r w:rsidRPr="001C43D3">
              <w:rPr>
                <w:lang w:val="uk-UA"/>
              </w:rPr>
              <w:t>Не передбачено</w:t>
            </w:r>
          </w:p>
          <w:p w:rsidR="00417C2A" w:rsidRPr="001C43D3" w:rsidRDefault="00417C2A" w:rsidP="00832889">
            <w:pPr>
              <w:pStyle w:val="rvps2"/>
              <w:spacing w:before="0" w:beforeAutospacing="0" w:after="120" w:afterAutospacing="0"/>
              <w:jc w:val="both"/>
              <w:rPr>
                <w:lang w:val="uk-UA"/>
              </w:rPr>
            </w:pPr>
            <w:bookmarkStart w:id="2" w:name="n446"/>
            <w:bookmarkEnd w:id="2"/>
          </w:p>
        </w:tc>
      </w:tr>
      <w:tr w:rsidR="00D05908" w:rsidRPr="00DA6A7F" w:rsidTr="00942B2C">
        <w:trPr>
          <w:trHeight w:val="4028"/>
          <w:tblCellSpacing w:w="0" w:type="dxa"/>
          <w:jc w:val="center"/>
        </w:trPr>
        <w:tc>
          <w:tcPr>
            <w:tcW w:w="228" w:type="pct"/>
            <w:tcBorders>
              <w:top w:val="outset" w:sz="6" w:space="0" w:color="auto"/>
              <w:left w:val="outset" w:sz="6" w:space="0" w:color="auto"/>
              <w:right w:val="outset" w:sz="6" w:space="0" w:color="auto"/>
            </w:tcBorders>
            <w:vAlign w:val="center"/>
          </w:tcPr>
          <w:p w:rsidR="00D05908" w:rsidRPr="001C43D3"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4</w:t>
            </w:r>
          </w:p>
        </w:tc>
        <w:tc>
          <w:tcPr>
            <w:tcW w:w="1632" w:type="pct"/>
            <w:tcBorders>
              <w:top w:val="outset" w:sz="6" w:space="0" w:color="auto"/>
              <w:left w:val="outset" w:sz="6" w:space="0" w:color="auto"/>
              <w:right w:val="outset" w:sz="6" w:space="0" w:color="auto"/>
            </w:tcBorders>
          </w:tcPr>
          <w:p w:rsidR="008F5E90" w:rsidRPr="001C43D3" w:rsidRDefault="00D05908"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1C43D3" w:rsidRDefault="00D05908" w:rsidP="00832889">
            <w:pPr>
              <w:spacing w:after="120" w:line="240" w:lineRule="auto"/>
              <w:jc w:val="both"/>
              <w:rPr>
                <w:rFonts w:ascii="Times New Roman" w:hAnsi="Times New Roman"/>
                <w:sz w:val="24"/>
                <w:szCs w:val="24"/>
                <w:highlight w:val="cyan"/>
                <w:lang w:val="uk-UA"/>
              </w:rPr>
            </w:pPr>
            <w:r w:rsidRPr="001C43D3">
              <w:rPr>
                <w:rFonts w:ascii="Times New Roman" w:eastAsia="Times New Roman" w:hAnsi="Times New Roman"/>
                <w:sz w:val="24"/>
                <w:szCs w:val="24"/>
                <w:lang w:val="uk-UA" w:eastAsia="ru-RU"/>
              </w:rPr>
              <w:t xml:space="preserve">Тендерні пропозиції вважаються дійсними </w:t>
            </w:r>
            <w:r w:rsidR="00270673" w:rsidRPr="001C43D3">
              <w:rPr>
                <w:rFonts w:ascii="Times New Roman" w:eastAsia="Times New Roman" w:hAnsi="Times New Roman"/>
                <w:sz w:val="24"/>
                <w:szCs w:val="24"/>
                <w:lang w:val="uk-UA" w:eastAsia="ru-RU"/>
              </w:rPr>
              <w:t xml:space="preserve">протягом </w:t>
            </w:r>
            <w:r w:rsidR="00336E8F" w:rsidRPr="001C43D3">
              <w:rPr>
                <w:rFonts w:ascii="Times New Roman" w:hAnsi="Times New Roman"/>
                <w:sz w:val="24"/>
                <w:szCs w:val="24"/>
                <w:lang w:val="uk-UA"/>
              </w:rPr>
              <w:t>90 днів із дати кінцевого строку подання тендерних пропозицій.</w:t>
            </w:r>
          </w:p>
          <w:p w:rsidR="00D81F7F" w:rsidRPr="001C43D3" w:rsidRDefault="00D81F7F"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До закінчення цього строку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 xml:space="preserve"> має право вимагати від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 процедури закупівлі має право:</w:t>
            </w:r>
          </w:p>
          <w:p w:rsidR="00D81F7F" w:rsidRPr="001C43D3" w:rsidRDefault="00D81F7F" w:rsidP="00832889">
            <w:pPr>
              <w:spacing w:after="120" w:line="240" w:lineRule="auto"/>
              <w:jc w:val="both"/>
              <w:rPr>
                <w:rFonts w:ascii="Times New Roman" w:eastAsia="Times New Roman" w:hAnsi="Times New Roman"/>
                <w:sz w:val="24"/>
                <w:szCs w:val="24"/>
                <w:lang w:val="uk-UA" w:eastAsia="ru-RU"/>
              </w:rPr>
            </w:pPr>
            <w:bookmarkStart w:id="3" w:name="n745"/>
            <w:bookmarkEnd w:id="3"/>
            <w:r w:rsidRPr="001C43D3">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1C43D3" w:rsidRDefault="00D81F7F" w:rsidP="00832889">
            <w:pPr>
              <w:spacing w:after="120" w:line="240" w:lineRule="auto"/>
              <w:jc w:val="both"/>
              <w:rPr>
                <w:rFonts w:ascii="Times New Roman" w:eastAsia="Times New Roman" w:hAnsi="Times New Roman"/>
                <w:sz w:val="24"/>
                <w:szCs w:val="24"/>
                <w:lang w:val="uk-UA" w:eastAsia="ru-RU"/>
              </w:rPr>
            </w:pPr>
            <w:bookmarkStart w:id="4" w:name="n746"/>
            <w:bookmarkEnd w:id="4"/>
            <w:r w:rsidRPr="001C43D3">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BE055C" w:rsidRDefault="008F5E90" w:rsidP="00832889">
            <w:pPr>
              <w:spacing w:after="120" w:line="240" w:lineRule="auto"/>
              <w:ind w:hanging="2"/>
              <w:jc w:val="both"/>
              <w:rPr>
                <w:rFonts w:ascii="Times New Roman" w:eastAsia="Times New Roman" w:hAnsi="Times New Roman"/>
                <w:sz w:val="24"/>
                <w:szCs w:val="24"/>
                <w:highlight w:val="yellow"/>
                <w:lang w:val="uk-UA" w:eastAsia="ru-RU"/>
              </w:rPr>
            </w:pPr>
            <w:r w:rsidRPr="001C43D3">
              <w:rPr>
                <w:rFonts w:ascii="Times New Roman" w:eastAsia="Times New Roman" w:hAnsi="Times New Roman"/>
                <w:sz w:val="24"/>
                <w:szCs w:val="24"/>
                <w:lang w:val="uk-UA" w:eastAsia="ru-RU"/>
              </w:rPr>
              <w:t xml:space="preserve">У разі необхідності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 процедури закупівлі має право з власної ініціативи продовжити строк дії своєї тендерної пропозиції, повідомивши про це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икові через електронну систему закупівель.</w:t>
            </w:r>
          </w:p>
        </w:tc>
      </w:tr>
      <w:tr w:rsidR="004F06C4" w:rsidRPr="00DA6A7F"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BE055C">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Кваліфікаційні критерії до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відповідно до статті 16 та вимоги, установлені </w:t>
            </w:r>
            <w:r w:rsidR="00961D45" w:rsidRPr="001C43D3">
              <w:rPr>
                <w:rFonts w:ascii="Times New Roman" w:eastAsia="Times New Roman" w:hAnsi="Times New Roman"/>
                <w:sz w:val="24"/>
                <w:szCs w:val="24"/>
                <w:lang w:val="uk-UA" w:eastAsia="ru-RU"/>
              </w:rPr>
              <w:t>пунктом 4</w:t>
            </w:r>
            <w:r w:rsidR="00BE055C">
              <w:rPr>
                <w:rFonts w:ascii="Times New Roman" w:eastAsia="Times New Roman" w:hAnsi="Times New Roman"/>
                <w:sz w:val="24"/>
                <w:szCs w:val="24"/>
                <w:lang w:val="uk-UA" w:eastAsia="ru-RU"/>
              </w:rPr>
              <w:t>7</w:t>
            </w:r>
            <w:r w:rsidR="00961D45" w:rsidRPr="001C43D3">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6C6819" w:rsidRPr="00E17688" w:rsidRDefault="006C6819" w:rsidP="006C6819">
            <w:pPr>
              <w:tabs>
                <w:tab w:val="left" w:pos="384"/>
              </w:tabs>
              <w:spacing w:after="120" w:line="240" w:lineRule="auto"/>
              <w:jc w:val="both"/>
              <w:rPr>
                <w:rFonts w:ascii="Times New Roman" w:eastAsia="Times New Roman" w:hAnsi="Times New Roman"/>
                <w:strike/>
                <w:sz w:val="24"/>
                <w:szCs w:val="24"/>
                <w:lang w:val="uk-UA" w:eastAsia="ru-RU"/>
              </w:rPr>
            </w:pPr>
            <w:r w:rsidRPr="00E17688">
              <w:rPr>
                <w:rFonts w:ascii="Times New Roman" w:eastAsia="Times New Roman" w:hAnsi="Times New Roman"/>
                <w:sz w:val="24"/>
                <w:szCs w:val="24"/>
                <w:lang w:val="uk-UA" w:eastAsia="ru-RU"/>
              </w:rPr>
              <w:t>Кваліфікаційні критерії до Учасників установлені статтею 16 Закону (відповідно до вимог зазначених у Додатку №1).</w:t>
            </w:r>
          </w:p>
          <w:p w:rsidR="006C6819" w:rsidRPr="00E17688" w:rsidRDefault="006C6819" w:rsidP="006C6819">
            <w:pPr>
              <w:tabs>
                <w:tab w:val="left" w:pos="384"/>
              </w:tabs>
              <w:spacing w:after="120" w:line="240" w:lineRule="auto"/>
              <w:jc w:val="both"/>
              <w:rPr>
                <w:rFonts w:ascii="Times New Roman" w:eastAsia="Times New Roman" w:hAnsi="Times New Roman"/>
                <w:sz w:val="24"/>
                <w:szCs w:val="24"/>
                <w:lang w:val="uk-UA" w:eastAsia="ru-RU"/>
              </w:rPr>
            </w:pPr>
            <w:r w:rsidRPr="00E17688">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C6819" w:rsidRPr="00E17688" w:rsidRDefault="006C6819" w:rsidP="006C6819">
            <w:pPr>
              <w:pStyle w:val="af4"/>
              <w:widowControl w:val="0"/>
              <w:ind w:hanging="2"/>
              <w:jc w:val="both"/>
              <w:rPr>
                <w:rFonts w:ascii="Times New Roman" w:hAnsi="Times New Roman"/>
                <w:sz w:val="24"/>
                <w:szCs w:val="24"/>
              </w:rPr>
            </w:pPr>
            <w:r w:rsidRPr="00BC7BDC">
              <w:rPr>
                <w:rFonts w:ascii="Times New Roman" w:hAnsi="Times New Roman"/>
                <w:sz w:val="24"/>
                <w:szCs w:val="24"/>
              </w:rPr>
              <w:t>Учасник процедури закупівлі підтверджує відсутність підстав, зазначених в пункті 47</w:t>
            </w:r>
            <w:r w:rsidR="00BC7BDC" w:rsidRPr="00BC7BDC">
              <w:rPr>
                <w:rFonts w:ascii="Times New Roman" w:hAnsi="Times New Roman"/>
                <w:sz w:val="24"/>
                <w:szCs w:val="24"/>
              </w:rPr>
              <w:t> </w:t>
            </w:r>
            <w:r w:rsidRPr="00BC7BDC">
              <w:rPr>
                <w:rFonts w:ascii="Times New Roman" w:hAnsi="Times New Roman"/>
                <w:sz w:val="24"/>
                <w:szCs w:val="24"/>
              </w:rPr>
              <w:t>Особливостей (крім </w:t>
            </w:r>
            <w:hyperlink r:id="rId9" w:anchor="n616" w:history="1">
              <w:r w:rsidRPr="00BC7BDC">
                <w:rPr>
                  <w:rFonts w:ascii="Times New Roman" w:hAnsi="Times New Roman"/>
                  <w:sz w:val="24"/>
                  <w:szCs w:val="24"/>
                </w:rPr>
                <w:t>підпунктів 1</w:t>
              </w:r>
            </w:hyperlink>
            <w:r w:rsidRPr="00BC7BDC">
              <w:rPr>
                <w:rFonts w:ascii="Times New Roman" w:hAnsi="Times New Roman"/>
                <w:sz w:val="24"/>
                <w:szCs w:val="24"/>
              </w:rPr>
              <w:t> і </w:t>
            </w:r>
            <w:hyperlink r:id="rId10" w:anchor="n622" w:history="1">
              <w:r w:rsidRPr="00BC7BDC">
                <w:rPr>
                  <w:rFonts w:ascii="Times New Roman" w:hAnsi="Times New Roman"/>
                  <w:sz w:val="24"/>
                  <w:szCs w:val="24"/>
                </w:rPr>
                <w:t>7</w:t>
              </w:r>
            </w:hyperlink>
            <w:r w:rsidRPr="00BC7BDC">
              <w:rPr>
                <w:rFonts w:ascii="Times New Roman" w:hAnsi="Times New Roman"/>
                <w:sz w:val="24"/>
                <w:szCs w:val="24"/>
              </w:rPr>
              <w:t>, </w:t>
            </w:r>
            <w:hyperlink r:id="rId11" w:anchor="n628" w:history="1">
              <w:r w:rsidRPr="00BC7BDC">
                <w:rPr>
                  <w:rFonts w:ascii="Times New Roman" w:hAnsi="Times New Roman"/>
                  <w:sz w:val="24"/>
                  <w:szCs w:val="24"/>
                </w:rPr>
                <w:t>абзацу чотирнадцятого</w:t>
              </w:r>
            </w:hyperlink>
            <w:r w:rsidRPr="00BC7BDC">
              <w:rPr>
                <w:rFonts w:ascii="Times New Roman" w:hAnsi="Times New Roman"/>
                <w:sz w:val="24"/>
                <w:szCs w:val="24"/>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C6819" w:rsidRPr="00E17688" w:rsidRDefault="006C6819" w:rsidP="006C6819">
            <w:pPr>
              <w:pStyle w:val="af4"/>
              <w:widowControl w:val="0"/>
              <w:ind w:hanging="2"/>
              <w:jc w:val="both"/>
              <w:rPr>
                <w:rFonts w:ascii="Times New Roman" w:hAnsi="Times New Roman"/>
                <w:sz w:val="24"/>
                <w:szCs w:val="28"/>
              </w:rPr>
            </w:pPr>
            <w:r w:rsidRPr="00E17688">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C6819" w:rsidRPr="00BC7BDC" w:rsidRDefault="006C6819" w:rsidP="006C6819">
            <w:pPr>
              <w:pStyle w:val="rvps2"/>
              <w:shd w:val="clear" w:color="auto" w:fill="FFFFFF"/>
              <w:spacing w:before="0" w:beforeAutospacing="0" w:after="150" w:afterAutospacing="0"/>
              <w:ind w:hanging="2"/>
              <w:jc w:val="both"/>
              <w:rPr>
                <w:lang w:val="uk-UA"/>
              </w:rPr>
            </w:pPr>
            <w:r w:rsidRPr="00BC7BDC">
              <w:rPr>
                <w:lang w:val="uk-UA"/>
              </w:rPr>
              <w:t xml:space="preserve">1) замовник має незаперечні докази того, що </w:t>
            </w:r>
            <w:r w:rsidR="00BC7BDC" w:rsidRPr="00BC7BDC">
              <w:rPr>
                <w:lang w:val="uk-UA"/>
              </w:rPr>
              <w:t xml:space="preserve">Учасник </w:t>
            </w:r>
            <w:r w:rsidRPr="00BC7BDC">
              <w:rPr>
                <w:lang w:val="uk-UA"/>
              </w:rPr>
              <w:t xml:space="preserve">процедури закупівлі пропонує, дає або погоджується дати прямо чи опосередковано будь-якій службовій (посадовій) особі </w:t>
            </w:r>
            <w:r w:rsidR="00BC7BDC" w:rsidRPr="00BC7BDC">
              <w:rPr>
                <w:lang w:val="uk-UA"/>
              </w:rPr>
              <w:t>Замовника</w:t>
            </w:r>
            <w:r w:rsidRPr="00BC7BDC">
              <w:rPr>
                <w:lang w:val="uk-UA"/>
              </w:rPr>
              <w:t xml:space="preserve">,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w:t>
            </w:r>
            <w:r w:rsidR="00BC7BDC" w:rsidRPr="00BC7BDC">
              <w:rPr>
                <w:lang w:val="uk-UA"/>
              </w:rPr>
              <w:t xml:space="preserve">Переможця </w:t>
            </w:r>
            <w:r w:rsidRPr="00BC7BDC">
              <w:rPr>
                <w:lang w:val="uk-UA"/>
              </w:rPr>
              <w:t>процедури закупівлі;</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5" w:name="n617"/>
            <w:bookmarkEnd w:id="5"/>
            <w:r w:rsidRPr="00BC7BDC">
              <w:rPr>
                <w:lang w:val="uk-UA"/>
              </w:rPr>
              <w:t xml:space="preserve">2) відомості про юридичну особу, яка є </w:t>
            </w:r>
            <w:r w:rsidR="00BC7BDC" w:rsidRPr="00BC7BDC">
              <w:rPr>
                <w:lang w:val="uk-UA"/>
              </w:rPr>
              <w:t xml:space="preserve">Учасником </w:t>
            </w:r>
            <w:r w:rsidRPr="00BC7BDC">
              <w:rPr>
                <w:lang w:val="uk-UA"/>
              </w:rPr>
              <w:t>процедури закупівлі, внесено до Єдиного державного реєстру осіб, які вчинили корупційні або пов’язані з корупцією правопорушення;</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6" w:name="n618"/>
            <w:bookmarkEnd w:id="6"/>
            <w:r w:rsidRPr="00BC7BDC">
              <w:rPr>
                <w:lang w:val="uk-UA"/>
              </w:rPr>
              <w:t xml:space="preserve">3) керівника </w:t>
            </w:r>
            <w:r w:rsidR="00BC7BDC" w:rsidRPr="00BC7BDC">
              <w:rPr>
                <w:lang w:val="uk-UA"/>
              </w:rPr>
              <w:t xml:space="preserve">Учасника </w:t>
            </w:r>
            <w:r w:rsidRPr="00BC7BDC">
              <w:rPr>
                <w:lang w:val="uk-UA"/>
              </w:rPr>
              <w:t xml:space="preserve">процедури закупівлі, фізичну особу, яка є </w:t>
            </w:r>
            <w:r w:rsidR="00BC7BDC" w:rsidRPr="00BC7BDC">
              <w:rPr>
                <w:lang w:val="uk-UA"/>
              </w:rPr>
              <w:t xml:space="preserve">Учасником </w:t>
            </w:r>
            <w:r w:rsidRPr="00BC7BDC">
              <w:rPr>
                <w:lang w:val="uk-UA"/>
              </w:rPr>
              <w:t>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7" w:name="n619"/>
            <w:bookmarkEnd w:id="7"/>
            <w:r w:rsidRPr="00BC7BDC">
              <w:rPr>
                <w:lang w:val="uk-UA"/>
              </w:rPr>
              <w:t>4) суб’єкт господарювання (</w:t>
            </w:r>
            <w:r w:rsidR="00BC7BDC" w:rsidRPr="00BC7BDC">
              <w:rPr>
                <w:lang w:val="uk-UA"/>
              </w:rPr>
              <w:t xml:space="preserve">Учасник </w:t>
            </w:r>
            <w:r w:rsidRPr="00BC7BDC">
              <w:rPr>
                <w:lang w:val="uk-UA"/>
              </w:rPr>
              <w:t xml:space="preserve">процедури закупівлі) протягом останніх трьох років притягувався до </w:t>
            </w:r>
            <w:r w:rsidRPr="00BC7BDC">
              <w:rPr>
                <w:lang w:val="uk-UA"/>
              </w:rPr>
              <w:lastRenderedPageBreak/>
              <w:t>відповідальності за порушення, передбачене пунктом 4</w:t>
            </w:r>
            <w:r w:rsidR="00BC7BDC" w:rsidRPr="00BC7BDC">
              <w:rPr>
                <w:lang w:val="uk-UA"/>
              </w:rPr>
              <w:t> </w:t>
            </w:r>
            <w:r w:rsidRPr="00BC7BDC">
              <w:rPr>
                <w:lang w:val="uk-UA"/>
              </w:rPr>
              <w:t xml:space="preserve">частини другої статті 6, пунктом 1 статті 50 Закону України "Про захист економічної конкуренції", у вигляді вчинення </w:t>
            </w:r>
            <w:proofErr w:type="spellStart"/>
            <w:r w:rsidRPr="00BC7BDC">
              <w:rPr>
                <w:lang w:val="uk-UA"/>
              </w:rPr>
              <w:t>антиконкурентних</w:t>
            </w:r>
            <w:proofErr w:type="spellEnd"/>
            <w:r w:rsidRPr="00BC7BDC">
              <w:rPr>
                <w:lang w:val="uk-UA"/>
              </w:rPr>
              <w:t xml:space="preserve"> узгоджених дій, що стосуються спотворення результатів тендерів;</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8" w:name="n620"/>
            <w:bookmarkEnd w:id="8"/>
            <w:r w:rsidRPr="00BC7BDC">
              <w:rPr>
                <w:lang w:val="uk-UA"/>
              </w:rPr>
              <w:t xml:space="preserve">5) фізична особа, яка є </w:t>
            </w:r>
            <w:r w:rsidR="00BC7BDC" w:rsidRPr="00BC7BDC">
              <w:rPr>
                <w:lang w:val="uk-UA"/>
              </w:rPr>
              <w:t xml:space="preserve">Учасником </w:t>
            </w:r>
            <w:r w:rsidRPr="00BC7BDC">
              <w:rPr>
                <w:lang w:val="uk-UA"/>
              </w:rPr>
              <w:t>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9" w:name="n621"/>
            <w:bookmarkEnd w:id="9"/>
            <w:r w:rsidRPr="00BC7BDC">
              <w:rPr>
                <w:lang w:val="uk-UA"/>
              </w:rPr>
              <w:t xml:space="preserve">6) керівник </w:t>
            </w:r>
            <w:r w:rsidR="00BC7BDC" w:rsidRPr="00BC7BDC">
              <w:rPr>
                <w:lang w:val="uk-UA"/>
              </w:rPr>
              <w:t xml:space="preserve">Учасника </w:t>
            </w:r>
            <w:r w:rsidRPr="00BC7BDC">
              <w:rPr>
                <w:lang w:val="uk-UA"/>
              </w:rPr>
              <w:t>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10" w:name="n622"/>
            <w:bookmarkEnd w:id="10"/>
            <w:r w:rsidRPr="00BC7BDC">
              <w:rPr>
                <w:lang w:val="uk-UA"/>
              </w:rPr>
              <w:t xml:space="preserve">7) тендерна пропозиція подана </w:t>
            </w:r>
            <w:r w:rsidR="00BC7BDC" w:rsidRPr="00BC7BDC">
              <w:rPr>
                <w:lang w:val="uk-UA"/>
              </w:rPr>
              <w:t xml:space="preserve">Учасником </w:t>
            </w:r>
            <w:r w:rsidRPr="00BC7BDC">
              <w:rPr>
                <w:lang w:val="uk-UA"/>
              </w:rPr>
              <w:t xml:space="preserve">процедури закупівлі, який є пов’язаною особою з іншими </w:t>
            </w:r>
            <w:r w:rsidR="00BC7BDC" w:rsidRPr="00BC7BDC">
              <w:rPr>
                <w:lang w:val="uk-UA"/>
              </w:rPr>
              <w:t xml:space="preserve">Учасниками </w:t>
            </w:r>
            <w:r w:rsidRPr="00BC7BDC">
              <w:rPr>
                <w:lang w:val="uk-UA"/>
              </w:rPr>
              <w:t xml:space="preserve">процедури закупівлі та/або з уповноваженою особою (особами), та/або з керівником </w:t>
            </w:r>
            <w:r w:rsidR="00BC7BDC" w:rsidRPr="00BC7BDC">
              <w:rPr>
                <w:lang w:val="uk-UA"/>
              </w:rPr>
              <w:t>Замовника</w:t>
            </w:r>
            <w:r w:rsidRPr="00BC7BDC">
              <w:rPr>
                <w:lang w:val="uk-UA"/>
              </w:rPr>
              <w:t>;</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11" w:name="n623"/>
            <w:bookmarkEnd w:id="11"/>
            <w:r w:rsidRPr="00BC7BDC">
              <w:rPr>
                <w:lang w:val="uk-UA"/>
              </w:rPr>
              <w:t xml:space="preserve">8) </w:t>
            </w:r>
            <w:r w:rsidR="00BC7BDC" w:rsidRPr="00BC7BDC">
              <w:rPr>
                <w:lang w:val="uk-UA"/>
              </w:rPr>
              <w:t xml:space="preserve">Учасник </w:t>
            </w:r>
            <w:r w:rsidRPr="00BC7BDC">
              <w:rPr>
                <w:lang w:val="uk-UA"/>
              </w:rPr>
              <w:t>процедури закупівлі визнаний в установленому законом порядку банкрутом та стосовно нього відкрита ліквідаційна процедура;</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12" w:name="n624"/>
            <w:bookmarkEnd w:id="12"/>
            <w:r w:rsidRPr="00BC7BDC">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13" w:name="n625"/>
            <w:bookmarkEnd w:id="13"/>
            <w:r w:rsidRPr="00BC7BDC">
              <w:rPr>
                <w:lang w:val="uk-UA"/>
              </w:rPr>
              <w:t xml:space="preserve">10) юридична особа, яка є </w:t>
            </w:r>
            <w:r w:rsidR="00BC7BDC" w:rsidRPr="00BC7BDC">
              <w:rPr>
                <w:lang w:val="uk-UA"/>
              </w:rPr>
              <w:t xml:space="preserve">Учасником </w:t>
            </w:r>
            <w:r w:rsidRPr="00BC7BDC">
              <w:rPr>
                <w:lang w:val="uk-UA"/>
              </w:rPr>
              <w:t xml:space="preserve">процедури закупівлі (крім </w:t>
            </w:r>
            <w:r w:rsidR="00BC7BDC" w:rsidRPr="00BC7BDC">
              <w:rPr>
                <w:lang w:val="uk-UA"/>
              </w:rPr>
              <w:t>Нерезидентів</w:t>
            </w:r>
            <w:r w:rsidRPr="00BC7BDC">
              <w:rPr>
                <w:lang w:val="uk-UA"/>
              </w:rPr>
              <w:t>),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14" w:name="n626"/>
            <w:bookmarkEnd w:id="14"/>
            <w:r w:rsidRPr="00BC7BDC">
              <w:rPr>
                <w:lang w:val="uk-UA"/>
              </w:rPr>
              <w:t xml:space="preserve">11) </w:t>
            </w:r>
            <w:r w:rsidR="00BC7BDC" w:rsidRPr="00BC7BDC">
              <w:rPr>
                <w:lang w:val="uk-UA"/>
              </w:rPr>
              <w:t xml:space="preserve">Учасник </w:t>
            </w:r>
            <w:r w:rsidRPr="00BC7BDC">
              <w:rPr>
                <w:lang w:val="uk-UA"/>
              </w:rPr>
              <w:t xml:space="preserve">процедури закупівлі або кінцевий </w:t>
            </w:r>
            <w:proofErr w:type="spellStart"/>
            <w:r w:rsidRPr="00BC7BDC">
              <w:rPr>
                <w:lang w:val="uk-UA"/>
              </w:rPr>
              <w:t>бенефіціарний</w:t>
            </w:r>
            <w:proofErr w:type="spellEnd"/>
            <w:r w:rsidRPr="00BC7BDC">
              <w:rPr>
                <w:lang w:val="uk-UA"/>
              </w:rPr>
              <w:t xml:space="preserve"> власник, член або учасник (акціонер) юридичної особи - </w:t>
            </w:r>
            <w:r w:rsidR="00BC7BDC" w:rsidRPr="00BC7BDC">
              <w:rPr>
                <w:lang w:val="uk-UA"/>
              </w:rPr>
              <w:t xml:space="preserve">Учасника </w:t>
            </w:r>
            <w:r w:rsidRPr="00BC7BDC">
              <w:rPr>
                <w:lang w:val="uk-UA"/>
              </w:rPr>
              <w:t>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15" w:name="n627"/>
            <w:bookmarkEnd w:id="15"/>
            <w:r w:rsidRPr="00BC7BDC">
              <w:rPr>
                <w:lang w:val="uk-UA"/>
              </w:rPr>
              <w:t xml:space="preserve">12) керівника </w:t>
            </w:r>
            <w:r w:rsidR="00BC7BDC" w:rsidRPr="00BC7BDC">
              <w:rPr>
                <w:lang w:val="uk-UA"/>
              </w:rPr>
              <w:t xml:space="preserve">Учасника </w:t>
            </w:r>
            <w:r w:rsidRPr="00BC7BDC">
              <w:rPr>
                <w:lang w:val="uk-UA"/>
              </w:rPr>
              <w:t xml:space="preserve">процедури закупівлі, фізичну особу, яка є </w:t>
            </w:r>
            <w:r w:rsidR="00BC7BDC" w:rsidRPr="00BC7BDC">
              <w:rPr>
                <w:lang w:val="uk-UA"/>
              </w:rPr>
              <w:t xml:space="preserve">Учасником </w:t>
            </w:r>
            <w:r w:rsidRPr="00BC7BDC">
              <w:rPr>
                <w:lang w:val="uk-UA"/>
              </w:rPr>
              <w:t>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C6819" w:rsidRPr="00E17688" w:rsidRDefault="006C6819" w:rsidP="006C6819">
            <w:pPr>
              <w:pStyle w:val="rvps2"/>
              <w:shd w:val="clear" w:color="auto" w:fill="FFFFFF"/>
              <w:spacing w:before="0" w:beforeAutospacing="0" w:after="150" w:afterAutospacing="0"/>
              <w:jc w:val="both"/>
              <w:rPr>
                <w:lang w:val="uk-UA"/>
              </w:rPr>
            </w:pPr>
            <w:bookmarkStart w:id="16" w:name="n628"/>
            <w:bookmarkEnd w:id="16"/>
            <w:r w:rsidRPr="00BC7BDC">
              <w:rPr>
                <w:lang w:val="uk-UA"/>
              </w:rPr>
              <w:t xml:space="preserve">Замовник може прийняти рішення про відмову </w:t>
            </w:r>
            <w:r w:rsidR="00BC7BDC" w:rsidRPr="00BC7BDC">
              <w:rPr>
                <w:lang w:val="uk-UA"/>
              </w:rPr>
              <w:t xml:space="preserve">Учаснику </w:t>
            </w:r>
            <w:r w:rsidRPr="00BC7BDC">
              <w:rPr>
                <w:lang w:val="uk-UA"/>
              </w:rPr>
              <w:t xml:space="preserve">процедури закупівлі в участі у відкритих торгах та відхилити тендерну пропозицію </w:t>
            </w:r>
            <w:r w:rsidR="00BC7BDC" w:rsidRPr="00BC7BDC">
              <w:rPr>
                <w:lang w:val="uk-UA"/>
              </w:rPr>
              <w:t xml:space="preserve">Учасника </w:t>
            </w:r>
            <w:r w:rsidRPr="00BC7BDC">
              <w:rPr>
                <w:lang w:val="uk-UA"/>
              </w:rPr>
              <w:t xml:space="preserve">процедури закупівлі в разі, коли </w:t>
            </w:r>
            <w:r w:rsidR="00BC7BDC" w:rsidRPr="00BC7BDC">
              <w:rPr>
                <w:lang w:val="uk-UA"/>
              </w:rPr>
              <w:t xml:space="preserve">Учасник </w:t>
            </w:r>
            <w:r w:rsidRPr="00BC7BDC">
              <w:rPr>
                <w:lang w:val="uk-UA"/>
              </w:rPr>
              <w:t xml:space="preserve">процедури закупівлі не виконав свої зобов’язання за раніше укладеним договором про закупівлю із цим самим </w:t>
            </w:r>
            <w:r w:rsidR="00BC7BDC" w:rsidRPr="00BC7BDC">
              <w:rPr>
                <w:lang w:val="uk-UA"/>
              </w:rPr>
              <w:t>Замовником</w:t>
            </w:r>
            <w:r w:rsidRPr="00BC7BDC">
              <w:rPr>
                <w:lang w:val="uk-UA"/>
              </w:rPr>
              <w:t xml:space="preserve">, що призвело до його дострокового </w:t>
            </w:r>
            <w:r w:rsidRPr="00BC7BDC">
              <w:rPr>
                <w:lang w:val="uk-UA"/>
              </w:rPr>
              <w:lastRenderedPageBreak/>
              <w:t xml:space="preserve">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BC7BDC" w:rsidRPr="00BC7BDC">
              <w:rPr>
                <w:lang w:val="uk-UA"/>
              </w:rPr>
              <w:t xml:space="preserve">Учасник </w:t>
            </w:r>
            <w:r w:rsidRPr="00BC7BDC">
              <w:rPr>
                <w:lang w:val="uk-UA"/>
              </w:rPr>
              <w:t xml:space="preserve">(суб’єкт господарювання) повинен довести, що він сплатив або зобов’язався сплатити відповідні зобов’язання та відшкодування завданих збитків. Якщо </w:t>
            </w:r>
            <w:r w:rsidR="00BC7BDC" w:rsidRPr="00BC7BDC">
              <w:rPr>
                <w:lang w:val="uk-UA"/>
              </w:rPr>
              <w:t xml:space="preserve">Замовник </w:t>
            </w:r>
            <w:r w:rsidRPr="00BC7BDC">
              <w:rPr>
                <w:lang w:val="uk-UA"/>
              </w:rPr>
              <w:t xml:space="preserve">вважає таке підтвердження достатнім, </w:t>
            </w:r>
            <w:r w:rsidR="00BC7BDC" w:rsidRPr="00BC7BDC">
              <w:rPr>
                <w:lang w:val="uk-UA"/>
              </w:rPr>
              <w:t xml:space="preserve">Учаснику </w:t>
            </w:r>
            <w:r w:rsidRPr="00BC7BDC">
              <w:rPr>
                <w:lang w:val="uk-UA"/>
              </w:rPr>
              <w:t>процедури закупівлі не може бути відмовлено в участі в процедурі закупівлі.</w:t>
            </w:r>
          </w:p>
          <w:p w:rsidR="006C6819" w:rsidRPr="00BC7BDC" w:rsidRDefault="006C6819" w:rsidP="006C6819">
            <w:pPr>
              <w:pStyle w:val="af4"/>
              <w:widowControl w:val="0"/>
              <w:ind w:hanging="2"/>
              <w:jc w:val="both"/>
              <w:rPr>
                <w:rFonts w:ascii="Times New Roman" w:hAnsi="Times New Roman"/>
                <w:sz w:val="24"/>
                <w:szCs w:val="28"/>
              </w:rPr>
            </w:pPr>
            <w:r w:rsidRPr="00E17688">
              <w:rPr>
                <w:rFonts w:ascii="Times New Roman" w:hAnsi="Times New Roman"/>
                <w:sz w:val="24"/>
                <w:szCs w:val="28"/>
              </w:rPr>
              <w:t xml:space="preserve"> Переможець процедури закупівлі у строк, що </w:t>
            </w:r>
            <w:r w:rsidRPr="00E17688">
              <w:rPr>
                <w:rFonts w:ascii="Times New Roman" w:hAnsi="Times New Roman"/>
                <w:b/>
                <w:sz w:val="24"/>
                <w:szCs w:val="28"/>
              </w:rPr>
              <w:t>не перевищує чотири дні</w:t>
            </w:r>
            <w:r w:rsidRPr="00E17688">
              <w:rPr>
                <w:rFonts w:ascii="Times New Roman" w:hAnsi="Times New Roman"/>
                <w:sz w:val="24"/>
                <w:szCs w:val="28"/>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BC7BDC">
              <w:rPr>
                <w:rFonts w:ascii="Times New Roman" w:hAnsi="Times New Roman"/>
                <w:sz w:val="24"/>
                <w:szCs w:val="28"/>
              </w:rPr>
              <w:t xml:space="preserve">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BC7BDC">
              <w:rPr>
                <w:rFonts w:ascii="Times New Roman" w:hAnsi="Times New Roman"/>
                <w:sz w:val="24"/>
                <w:szCs w:val="28"/>
                <w:lang w:eastAsia="en-US"/>
              </w:rPr>
              <w:t>публічних електронних реєстрах</w:t>
            </w:r>
            <w:r w:rsidRPr="00BC7BDC">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1C43D3" w:rsidRDefault="006C6819" w:rsidP="006C6819">
            <w:pPr>
              <w:pStyle w:val="af4"/>
              <w:widowControl w:val="0"/>
              <w:ind w:firstLine="0"/>
              <w:jc w:val="both"/>
              <w:rPr>
                <w:rFonts w:ascii="Times New Roman" w:hAnsi="Times New Roman"/>
                <w:sz w:val="24"/>
                <w:szCs w:val="24"/>
              </w:rPr>
            </w:pPr>
            <w:r w:rsidRPr="00BC7BDC">
              <w:rPr>
                <w:rFonts w:ascii="Times New Roman" w:hAnsi="Times New Roman"/>
                <w:sz w:val="24"/>
                <w:szCs w:val="28"/>
              </w:rPr>
              <w:t>Перелік документів, що підтверджують відсутність підстав, зазначених у підпунктах 3, 5, 6 і 12 та в абзаці чотирнадцятому пункту</w:t>
            </w:r>
            <w:r w:rsidRPr="00BC7BDC">
              <w:rPr>
                <w:rFonts w:ascii="Times New Roman" w:hAnsi="Times New Roman"/>
                <w:sz w:val="24"/>
                <w:szCs w:val="24"/>
              </w:rPr>
              <w:t xml:space="preserve"> 47 Особливостей,</w:t>
            </w:r>
            <w:r w:rsidRPr="00E17688">
              <w:rPr>
                <w:rFonts w:ascii="Times New Roman" w:hAnsi="Times New Roman"/>
                <w:sz w:val="24"/>
                <w:szCs w:val="24"/>
              </w:rPr>
              <w:t xml:space="preserve"> надаються Переможцем згідно з Додатком №2 до тендерної документації.</w:t>
            </w:r>
          </w:p>
        </w:tc>
      </w:tr>
      <w:tr w:rsidR="004F06C4" w:rsidRPr="00DA6A7F"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1C43D3" w:rsidRDefault="00811659" w:rsidP="00832889">
            <w:pPr>
              <w:spacing w:after="120" w:line="240" w:lineRule="auto"/>
              <w:jc w:val="both"/>
              <w:rPr>
                <w:rFonts w:ascii="Times New Roman" w:eastAsia="Times New Roman" w:hAnsi="Times New Roman"/>
                <w:b/>
                <w:i/>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4F06C4" w:rsidRPr="001C43D3">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4F06C4" w:rsidRPr="001C43D3">
              <w:rPr>
                <w:rFonts w:ascii="Times New Roman" w:eastAsia="Times New Roman" w:hAnsi="Times New Roman"/>
                <w:sz w:val="24"/>
                <w:szCs w:val="24"/>
                <w:lang w:val="uk-UA" w:eastAsia="ru-RU"/>
              </w:rPr>
              <w:t xml:space="preserve">а технічним, якісним та кількісним </w:t>
            </w:r>
            <w:r w:rsidR="00BD2A3E" w:rsidRPr="001C43D3">
              <w:rPr>
                <w:rFonts w:ascii="Times New Roman" w:eastAsia="Times New Roman" w:hAnsi="Times New Roman"/>
                <w:sz w:val="24"/>
                <w:szCs w:val="24"/>
                <w:lang w:val="uk-UA" w:eastAsia="ru-RU"/>
              </w:rPr>
              <w:t xml:space="preserve">характеристикам </w:t>
            </w:r>
            <w:r w:rsidR="004F06C4" w:rsidRPr="001C43D3">
              <w:rPr>
                <w:rFonts w:ascii="Times New Roman" w:eastAsia="Times New Roman" w:hAnsi="Times New Roman"/>
                <w:sz w:val="24"/>
                <w:szCs w:val="24"/>
                <w:lang w:val="uk-UA" w:eastAsia="ru-RU"/>
              </w:rPr>
              <w:t xml:space="preserve">предмета закупівлі, установленим </w:t>
            </w:r>
            <w:r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004F06C4" w:rsidRPr="001C43D3">
              <w:rPr>
                <w:rFonts w:ascii="Times New Roman" w:eastAsia="Times New Roman" w:hAnsi="Times New Roman"/>
                <w:sz w:val="24"/>
                <w:szCs w:val="24"/>
                <w:lang w:val="uk-UA" w:eastAsia="ru-RU"/>
              </w:rPr>
              <w:t xml:space="preserve">ом у Додатку </w:t>
            </w:r>
            <w:r w:rsidR="00D242FC" w:rsidRPr="001C43D3">
              <w:rPr>
                <w:rFonts w:ascii="Times New Roman" w:eastAsia="Times New Roman" w:hAnsi="Times New Roman"/>
                <w:sz w:val="24"/>
                <w:szCs w:val="24"/>
                <w:lang w:val="uk-UA" w:eastAsia="ru-RU"/>
              </w:rPr>
              <w:t>№</w:t>
            </w:r>
            <w:r w:rsidR="004F06C4" w:rsidRPr="001C43D3">
              <w:rPr>
                <w:rFonts w:ascii="Times New Roman" w:eastAsia="Times New Roman" w:hAnsi="Times New Roman"/>
                <w:sz w:val="24"/>
                <w:szCs w:val="24"/>
                <w:lang w:val="uk-UA" w:eastAsia="ru-RU"/>
              </w:rPr>
              <w:t>3.</w:t>
            </w:r>
          </w:p>
        </w:tc>
      </w:tr>
      <w:tr w:rsidR="004F06C4" w:rsidRPr="00DA6A7F"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Унесення змін або відкликання тендерної пропозиції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1C43D3" w:rsidRDefault="00811659"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3B2523" w:rsidRPr="001C43D3">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1C43D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highlight w:val="yellow"/>
                <w:lang w:val="uk-UA" w:eastAsia="ru-RU"/>
              </w:rPr>
            </w:pPr>
            <w:r w:rsidRPr="001C43D3">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1C43D3" w:rsidRDefault="004F06C4" w:rsidP="00AA42ED">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Кінцевий строк подання тендерних пропозицій </w:t>
            </w:r>
            <w:r w:rsidR="00F86E3A" w:rsidRPr="001C43D3">
              <w:rPr>
                <w:rFonts w:ascii="Times New Roman" w:eastAsia="Times New Roman" w:hAnsi="Times New Roman"/>
                <w:sz w:val="24"/>
                <w:szCs w:val="24"/>
                <w:lang w:val="uk-UA" w:eastAsia="ru-RU"/>
              </w:rPr>
              <w:t>до</w:t>
            </w:r>
          </w:p>
          <w:p w:rsidR="004F06C4" w:rsidRPr="006E2B6B" w:rsidRDefault="006E2B6B" w:rsidP="00AA42ED">
            <w:pPr>
              <w:spacing w:after="120" w:line="240" w:lineRule="auto"/>
              <w:jc w:val="both"/>
              <w:rPr>
                <w:rFonts w:ascii="Times New Roman" w:eastAsia="Times New Roman" w:hAnsi="Times New Roman"/>
                <w:b/>
                <w:sz w:val="24"/>
                <w:szCs w:val="24"/>
                <w:u w:val="single"/>
                <w:lang w:val="uk-UA" w:eastAsia="ru-RU"/>
              </w:rPr>
            </w:pPr>
            <w:r w:rsidRPr="006E2B6B">
              <w:rPr>
                <w:rFonts w:ascii="Times New Roman" w:eastAsia="Times New Roman" w:hAnsi="Times New Roman"/>
                <w:b/>
                <w:sz w:val="24"/>
                <w:szCs w:val="24"/>
                <w:u w:val="single"/>
                <w:lang w:val="uk-UA" w:eastAsia="ru-RU"/>
              </w:rPr>
              <w:t>18</w:t>
            </w:r>
            <w:r w:rsidR="00B50903" w:rsidRPr="006E2B6B">
              <w:rPr>
                <w:rFonts w:ascii="Times New Roman" w:eastAsia="Times New Roman" w:hAnsi="Times New Roman"/>
                <w:b/>
                <w:sz w:val="24"/>
                <w:szCs w:val="24"/>
                <w:u w:val="single"/>
                <w:lang w:val="uk-UA" w:eastAsia="ru-RU"/>
              </w:rPr>
              <w:t>.</w:t>
            </w:r>
            <w:r w:rsidR="00DB4791" w:rsidRPr="006E2B6B">
              <w:rPr>
                <w:rFonts w:ascii="Times New Roman" w:eastAsia="Times New Roman" w:hAnsi="Times New Roman"/>
                <w:b/>
                <w:sz w:val="24"/>
                <w:szCs w:val="24"/>
                <w:u w:val="single"/>
                <w:lang w:val="uk-UA" w:eastAsia="ru-RU"/>
              </w:rPr>
              <w:t>0</w:t>
            </w:r>
            <w:r w:rsidR="00922BA8" w:rsidRPr="006E2B6B">
              <w:rPr>
                <w:rFonts w:ascii="Times New Roman" w:eastAsia="Times New Roman" w:hAnsi="Times New Roman"/>
                <w:b/>
                <w:sz w:val="24"/>
                <w:szCs w:val="24"/>
                <w:u w:val="single"/>
                <w:lang w:val="uk-UA" w:eastAsia="ru-RU"/>
              </w:rPr>
              <w:t>7</w:t>
            </w:r>
            <w:r w:rsidR="00C52BC8" w:rsidRPr="006E2B6B">
              <w:rPr>
                <w:rFonts w:ascii="Times New Roman" w:eastAsia="Times New Roman" w:hAnsi="Times New Roman"/>
                <w:b/>
                <w:sz w:val="24"/>
                <w:szCs w:val="24"/>
                <w:u w:val="single"/>
                <w:lang w:val="uk-UA" w:eastAsia="ru-RU"/>
              </w:rPr>
              <w:t>.202</w:t>
            </w:r>
            <w:r w:rsidR="00450B61" w:rsidRPr="006E2B6B">
              <w:rPr>
                <w:rFonts w:ascii="Times New Roman" w:eastAsia="Times New Roman" w:hAnsi="Times New Roman"/>
                <w:b/>
                <w:sz w:val="24"/>
                <w:szCs w:val="24"/>
                <w:u w:val="single"/>
                <w:lang w:val="uk-UA" w:eastAsia="ru-RU"/>
              </w:rPr>
              <w:t>3</w:t>
            </w:r>
          </w:p>
          <w:p w:rsidR="004F06C4" w:rsidRPr="001C43D3" w:rsidRDefault="004F06C4" w:rsidP="00AA42ED">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Отримана тендерна пропозиція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ів а</w:t>
            </w:r>
            <w:r w:rsidR="00576FF9" w:rsidRPr="001C43D3">
              <w:rPr>
                <w:rFonts w:ascii="Times New Roman" w:eastAsia="Times New Roman" w:hAnsi="Times New Roman"/>
                <w:sz w:val="24"/>
                <w:szCs w:val="24"/>
                <w:lang w:val="uk-UA" w:eastAsia="ru-RU"/>
              </w:rPr>
              <w:t>втоматично вноситься до реєстру</w:t>
            </w:r>
            <w:r w:rsidR="00B50772" w:rsidRPr="001C43D3">
              <w:rPr>
                <w:rFonts w:ascii="Times New Roman" w:eastAsia="Times New Roman" w:hAnsi="Times New Roman"/>
                <w:sz w:val="24"/>
                <w:szCs w:val="24"/>
                <w:lang w:val="uk-UA" w:eastAsia="ru-RU"/>
              </w:rPr>
              <w:t xml:space="preserve"> отриманих тендерних пропозицій</w:t>
            </w:r>
            <w:r w:rsidR="00576FF9" w:rsidRPr="001C43D3">
              <w:rPr>
                <w:rFonts w:ascii="Times New Roman" w:eastAsia="Times New Roman" w:hAnsi="Times New Roman"/>
                <w:sz w:val="24"/>
                <w:szCs w:val="24"/>
                <w:lang w:val="uk-UA" w:eastAsia="ru-RU"/>
              </w:rPr>
              <w:t>.</w:t>
            </w:r>
          </w:p>
          <w:p w:rsidR="00B50772" w:rsidRPr="001C43D3" w:rsidRDefault="00B50772" w:rsidP="00AA42ED">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 xml:space="preserve">Електронна система закупівель автоматично формує та надсилає повідомлення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1C43D3" w:rsidRDefault="00FD0E53" w:rsidP="00533372">
            <w:pPr>
              <w:spacing w:after="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Тендерні п</w:t>
            </w:r>
            <w:r w:rsidR="00B50772" w:rsidRPr="001C43D3">
              <w:rPr>
                <w:rFonts w:ascii="Times New Roman" w:eastAsia="Times New Roman" w:hAnsi="Times New Roman"/>
                <w:sz w:val="24"/>
                <w:szCs w:val="24"/>
                <w:lang w:val="uk-UA" w:eastAsia="ru-RU"/>
              </w:rPr>
              <w:t>ропозиції після закінчення кінцевого строку їх подання</w:t>
            </w:r>
            <w:r w:rsidR="00533372" w:rsidRPr="001C43D3">
              <w:rPr>
                <w:rFonts w:ascii="Times New Roman" w:eastAsia="Times New Roman" w:hAnsi="Times New Roman"/>
                <w:sz w:val="24"/>
                <w:szCs w:val="24"/>
                <w:lang w:val="uk-UA" w:eastAsia="ru-RU"/>
              </w:rPr>
              <w:t xml:space="preserve"> </w:t>
            </w:r>
            <w:r w:rsidR="00B50772" w:rsidRPr="001C43D3">
              <w:rPr>
                <w:rFonts w:ascii="Times New Roman" w:eastAsia="Times New Roman" w:hAnsi="Times New Roman"/>
                <w:sz w:val="24"/>
                <w:szCs w:val="24"/>
                <w:lang w:val="uk-UA" w:eastAsia="ru-RU"/>
              </w:rPr>
              <w:t>не приймаються електронною системою закупівель.</w:t>
            </w:r>
          </w:p>
        </w:tc>
      </w:tr>
      <w:tr w:rsidR="00E05D86" w:rsidRPr="008E4452" w:rsidTr="00E05D86">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E05D86" w:rsidRPr="008E4452" w:rsidRDefault="00E05D86" w:rsidP="00E05D86">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E05D86" w:rsidRPr="00BC7BDC" w:rsidRDefault="006C6819" w:rsidP="00E05D86">
            <w:pPr>
              <w:spacing w:before="100" w:beforeAutospacing="1" w:after="100" w:afterAutospacing="1" w:line="240" w:lineRule="auto"/>
              <w:rPr>
                <w:rFonts w:ascii="Times New Roman" w:eastAsia="Times New Roman" w:hAnsi="Times New Roman"/>
                <w:b/>
                <w:sz w:val="24"/>
                <w:szCs w:val="24"/>
                <w:lang w:val="uk-UA" w:eastAsia="ru-RU"/>
              </w:rPr>
            </w:pPr>
            <w:r w:rsidRPr="00BC7BD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6C6819" w:rsidRPr="00BC7BDC" w:rsidRDefault="006C6819" w:rsidP="00BC7BDC">
            <w:pPr>
              <w:spacing w:before="100" w:beforeAutospacing="1" w:after="0" w:line="240" w:lineRule="auto"/>
              <w:jc w:val="both"/>
              <w:rPr>
                <w:rFonts w:ascii="Times New Roman" w:eastAsia="Times New Roman" w:hAnsi="Times New Roman"/>
                <w:sz w:val="24"/>
                <w:szCs w:val="24"/>
                <w:lang w:val="uk-UA" w:eastAsia="ru-RU"/>
              </w:rPr>
            </w:pPr>
            <w:r w:rsidRPr="00BC7BDC">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E05D86" w:rsidRPr="00BC7BDC" w:rsidRDefault="006C6819" w:rsidP="00BC7BDC">
            <w:pPr>
              <w:spacing w:after="0" w:line="240" w:lineRule="auto"/>
              <w:jc w:val="both"/>
              <w:rPr>
                <w:rFonts w:ascii="Times New Roman" w:eastAsia="Times New Roman" w:hAnsi="Times New Roman"/>
                <w:b/>
                <w:sz w:val="24"/>
                <w:szCs w:val="24"/>
                <w:lang w:eastAsia="ru-RU"/>
              </w:rPr>
            </w:pPr>
            <w:r w:rsidRPr="00BC7BD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DA6A7F"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1C43D3" w:rsidRDefault="00081DB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1C43D3" w:rsidRDefault="00081DB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Розкриття тендерних пропозицій</w:t>
            </w:r>
          </w:p>
          <w:p w:rsidR="0072400E" w:rsidRPr="001C43D3" w:rsidRDefault="0072400E"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C6819" w:rsidRPr="00823313" w:rsidRDefault="006C6819" w:rsidP="006C6819">
            <w:pPr>
              <w:spacing w:after="120" w:line="240" w:lineRule="auto"/>
              <w:jc w:val="both"/>
              <w:rPr>
                <w:rFonts w:ascii="Times New Roman" w:eastAsia="Times New Roman" w:hAnsi="Times New Roman"/>
                <w:sz w:val="24"/>
                <w:szCs w:val="24"/>
                <w:lang w:val="uk-UA" w:eastAsia="ru-RU"/>
              </w:rPr>
            </w:pPr>
            <w:r w:rsidRPr="00BC7BDC">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w:t>
            </w:r>
            <w:hyperlink r:id="rId12" w:anchor="n1495" w:tgtFrame="_blank" w:history="1">
              <w:r w:rsidRPr="00BC7BDC">
                <w:rPr>
                  <w:rFonts w:ascii="Times New Roman" w:eastAsia="Times New Roman" w:hAnsi="Times New Roman"/>
                  <w:sz w:val="24"/>
                  <w:szCs w:val="24"/>
                  <w:lang w:val="uk-UA" w:eastAsia="ru-RU"/>
                </w:rPr>
                <w:t>абзацу третього</w:t>
              </w:r>
            </w:hyperlink>
            <w:r w:rsidRPr="00BC7BDC">
              <w:rPr>
                <w:rFonts w:ascii="Times New Roman" w:eastAsia="Times New Roman" w:hAnsi="Times New Roman"/>
                <w:sz w:val="24"/>
                <w:szCs w:val="24"/>
                <w:lang w:val="uk-UA" w:eastAsia="ru-RU"/>
              </w:rPr>
              <w:t> частини першої та </w:t>
            </w:r>
            <w:hyperlink r:id="rId13" w:anchor="n1497" w:tgtFrame="_blank" w:history="1">
              <w:r w:rsidRPr="00BC7BDC">
                <w:rPr>
                  <w:rFonts w:ascii="Times New Roman" w:eastAsia="Times New Roman" w:hAnsi="Times New Roman"/>
                  <w:sz w:val="24"/>
                  <w:szCs w:val="24"/>
                  <w:lang w:val="uk-UA" w:eastAsia="ru-RU"/>
                </w:rPr>
                <w:t>абзацу другого</w:t>
              </w:r>
            </w:hyperlink>
            <w:r w:rsidRPr="00BC7BDC">
              <w:rPr>
                <w:rFonts w:ascii="Times New Roman" w:eastAsia="Times New Roman" w:hAnsi="Times New Roman"/>
                <w:sz w:val="24"/>
                <w:szCs w:val="24"/>
                <w:lang w:val="uk-UA" w:eastAsia="ru-RU"/>
              </w:rPr>
              <w:t> частини другої статті 28 Закону не застосовуються).</w:t>
            </w:r>
          </w:p>
          <w:p w:rsidR="00081DB4" w:rsidRPr="001C43D3" w:rsidRDefault="00081DB4" w:rsidP="0046363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крім інформації, </w:t>
            </w:r>
            <w:r w:rsidR="00E65E35" w:rsidRPr="001C43D3">
              <w:rPr>
                <w:rFonts w:ascii="Times New Roman" w:eastAsia="Times New Roman" w:hAnsi="Times New Roman"/>
                <w:sz w:val="24"/>
                <w:szCs w:val="24"/>
                <w:lang w:val="uk-UA" w:eastAsia="ru-RU"/>
              </w:rPr>
              <w:t xml:space="preserve">яка </w:t>
            </w:r>
            <w:r w:rsidRPr="001C43D3">
              <w:rPr>
                <w:rFonts w:ascii="Times New Roman" w:eastAsia="Times New Roman" w:hAnsi="Times New Roman"/>
                <w:sz w:val="24"/>
                <w:szCs w:val="24"/>
                <w:lang w:val="uk-UA" w:eastAsia="ru-RU"/>
              </w:rPr>
              <w:t>зазначен</w:t>
            </w:r>
            <w:r w:rsidR="00E65E35" w:rsidRPr="001C43D3">
              <w:rPr>
                <w:rFonts w:ascii="Times New Roman" w:eastAsia="Times New Roman" w:hAnsi="Times New Roman"/>
                <w:sz w:val="24"/>
                <w:szCs w:val="24"/>
                <w:lang w:val="uk-UA" w:eastAsia="ru-RU"/>
              </w:rPr>
              <w:t>а</w:t>
            </w:r>
            <w:r w:rsidRPr="001C43D3">
              <w:rPr>
                <w:rFonts w:ascii="Times New Roman" w:eastAsia="Times New Roman" w:hAnsi="Times New Roman"/>
                <w:sz w:val="24"/>
                <w:szCs w:val="24"/>
                <w:lang w:val="uk-UA" w:eastAsia="ru-RU"/>
              </w:rPr>
              <w:t xml:space="preserve"> конфіденційною.</w:t>
            </w:r>
          </w:p>
          <w:p w:rsidR="00081DB4" w:rsidRPr="001C43D3" w:rsidRDefault="00081DB4" w:rsidP="00BC7BDC">
            <w:pPr>
              <w:spacing w:after="0" w:line="240" w:lineRule="auto"/>
              <w:jc w:val="both"/>
              <w:rPr>
                <w:rFonts w:ascii="Times New Roman" w:eastAsia="Times New Roman" w:hAnsi="Times New Roman"/>
                <w:sz w:val="24"/>
                <w:szCs w:val="24"/>
                <w:highlight w:val="darkGreen"/>
                <w:lang w:val="uk-UA" w:eastAsia="ru-RU"/>
              </w:rPr>
            </w:pPr>
            <w:bookmarkStart w:id="17" w:name="n768"/>
            <w:bookmarkEnd w:id="17"/>
            <w:r w:rsidRPr="001C43D3">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w:t>
            </w:r>
            <w:r w:rsidRPr="00BC7BDC">
              <w:rPr>
                <w:rFonts w:ascii="Times New Roman" w:eastAsia="Times New Roman" w:hAnsi="Times New Roman"/>
                <w:sz w:val="24"/>
                <w:szCs w:val="24"/>
                <w:lang w:val="uk-UA" w:eastAsia="ru-RU"/>
              </w:rPr>
              <w:t xml:space="preserve">що підтверджують відсутність підстав, установлених </w:t>
            </w:r>
            <w:r w:rsidR="00961D45" w:rsidRPr="00BC7BDC">
              <w:rPr>
                <w:rFonts w:ascii="Times New Roman" w:eastAsia="Times New Roman" w:hAnsi="Times New Roman"/>
                <w:sz w:val="24"/>
                <w:szCs w:val="24"/>
                <w:lang w:val="uk-UA" w:eastAsia="ru-RU"/>
              </w:rPr>
              <w:t>пунктом 4</w:t>
            </w:r>
            <w:r w:rsidR="006C6819" w:rsidRPr="00BC7BDC">
              <w:rPr>
                <w:rFonts w:ascii="Times New Roman" w:eastAsia="Times New Roman" w:hAnsi="Times New Roman"/>
                <w:sz w:val="24"/>
                <w:szCs w:val="24"/>
                <w:lang w:val="uk-UA" w:eastAsia="ru-RU"/>
              </w:rPr>
              <w:t>7</w:t>
            </w:r>
            <w:r w:rsidR="00BC7BDC">
              <w:rPr>
                <w:rFonts w:ascii="Times New Roman" w:eastAsia="Times New Roman" w:hAnsi="Times New Roman"/>
                <w:sz w:val="24"/>
                <w:szCs w:val="24"/>
                <w:lang w:val="uk-UA" w:eastAsia="ru-RU"/>
              </w:rPr>
              <w:t> </w:t>
            </w:r>
            <w:r w:rsidR="00961D45" w:rsidRPr="001C43D3">
              <w:rPr>
                <w:rFonts w:ascii="Times New Roman" w:eastAsia="Times New Roman" w:hAnsi="Times New Roman"/>
                <w:sz w:val="24"/>
                <w:szCs w:val="24"/>
                <w:lang w:val="uk-UA" w:eastAsia="ru-RU"/>
              </w:rPr>
              <w:t>Особливостей.</w:t>
            </w:r>
          </w:p>
        </w:tc>
      </w:tr>
      <w:tr w:rsidR="004F06C4" w:rsidRPr="001C43D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Розділ V Оцінка тендерної пропозиції</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Перелік критеріїв</w:t>
            </w:r>
            <w:r w:rsidR="00D7285A" w:rsidRPr="001C43D3">
              <w:rPr>
                <w:rFonts w:ascii="Times New Roman" w:eastAsia="Times New Roman" w:hAnsi="Times New Roman"/>
                <w:sz w:val="24"/>
                <w:szCs w:val="24"/>
                <w:lang w:val="uk-UA" w:eastAsia="ru-RU"/>
              </w:rPr>
              <w:t xml:space="preserve"> оцінки</w:t>
            </w:r>
            <w:r w:rsidRPr="001C43D3">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1C43D3" w:rsidRDefault="0072400E"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4F06C4" w:rsidP="0046363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Критерієм оцінки є ціна </w:t>
            </w:r>
            <w:r w:rsidR="005B751D" w:rsidRPr="001C43D3">
              <w:rPr>
                <w:rFonts w:ascii="Times New Roman" w:eastAsia="Times New Roman" w:hAnsi="Times New Roman"/>
                <w:sz w:val="24"/>
                <w:szCs w:val="24"/>
                <w:lang w:val="uk-UA" w:eastAsia="ru-RU"/>
              </w:rPr>
              <w:t>-</w:t>
            </w:r>
            <w:r w:rsidR="001465E7" w:rsidRPr="001C43D3">
              <w:rPr>
                <w:rFonts w:ascii="Times New Roman" w:eastAsia="Times New Roman" w:hAnsi="Times New Roman"/>
                <w:sz w:val="24"/>
                <w:szCs w:val="24"/>
                <w:lang w:val="uk-UA" w:eastAsia="ru-RU"/>
              </w:rPr>
              <w:t xml:space="preserve"> </w:t>
            </w:r>
            <w:r w:rsidR="005B751D" w:rsidRPr="001C43D3">
              <w:rPr>
                <w:rFonts w:ascii="Times New Roman" w:eastAsia="Times New Roman" w:hAnsi="Times New Roman"/>
                <w:sz w:val="24"/>
                <w:szCs w:val="24"/>
                <w:lang w:val="uk-UA" w:eastAsia="ru-RU"/>
              </w:rPr>
              <w:t>100%</w:t>
            </w:r>
          </w:p>
          <w:p w:rsidR="00117B22" w:rsidRPr="001C43D3" w:rsidRDefault="00117B22" w:rsidP="0046363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Ціна, запропонована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1C43D3">
              <w:rPr>
                <w:rFonts w:ascii="Times New Roman" w:eastAsia="Times New Roman" w:hAnsi="Times New Roman"/>
                <w:sz w:val="24"/>
                <w:szCs w:val="24"/>
                <w:lang w:val="uk-UA" w:eastAsia="ru-RU"/>
              </w:rPr>
              <w:t xml:space="preserve">, якщо </w:t>
            </w:r>
            <w:r w:rsidR="00811659" w:rsidRPr="001C43D3">
              <w:rPr>
                <w:rFonts w:ascii="Times New Roman" w:eastAsia="Times New Roman" w:hAnsi="Times New Roman"/>
                <w:sz w:val="24"/>
                <w:szCs w:val="24"/>
                <w:lang w:val="uk-UA" w:eastAsia="ru-RU"/>
              </w:rPr>
              <w:t>Учасни</w:t>
            </w:r>
            <w:r w:rsidR="00EE2276" w:rsidRPr="001C43D3">
              <w:rPr>
                <w:rFonts w:ascii="Times New Roman" w:eastAsia="Times New Roman" w:hAnsi="Times New Roman"/>
                <w:sz w:val="24"/>
                <w:szCs w:val="24"/>
                <w:lang w:val="uk-UA" w:eastAsia="ru-RU"/>
              </w:rPr>
              <w:t>к є платником ПДВ</w:t>
            </w:r>
            <w:r w:rsidRPr="001C43D3">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1C43D3">
              <w:rPr>
                <w:rFonts w:ascii="Times New Roman" w:eastAsia="Times New Roman" w:hAnsi="Times New Roman"/>
                <w:sz w:val="24"/>
                <w:szCs w:val="24"/>
                <w:lang w:val="uk-UA" w:eastAsia="ru-RU"/>
              </w:rPr>
              <w:t>,</w:t>
            </w:r>
            <w:r w:rsidRPr="001C43D3">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6C6819" w:rsidRPr="00823313" w:rsidRDefault="006C6819" w:rsidP="006C6819">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sidRPr="00BC7BDC">
              <w:rPr>
                <w:rFonts w:ascii="Times New Roman" w:eastAsia="Times New Roman" w:hAnsi="Times New Roman"/>
                <w:sz w:val="24"/>
                <w:szCs w:val="24"/>
                <w:lang w:val="uk-UA" w:eastAsia="ru-RU"/>
              </w:rPr>
              <w:t>документації шляхом застосування електронного аукціону.</w:t>
            </w:r>
          </w:p>
          <w:p w:rsidR="00961D45" w:rsidRPr="001C43D3" w:rsidRDefault="00961D45" w:rsidP="00961D4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70E27" w:rsidRPr="001C43D3" w:rsidRDefault="00D70E27" w:rsidP="00F33A3C">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 xml:space="preserve">Ціна тендерної пропозиції не може перевищувати очікувану вартість предмета закупівлі, зазначену в оголошенні про </w:t>
            </w:r>
            <w:r w:rsidRPr="001C43D3">
              <w:rPr>
                <w:rFonts w:ascii="Times New Roman" w:eastAsia="Times New Roman" w:hAnsi="Times New Roman"/>
                <w:color w:val="000000"/>
                <w:sz w:val="24"/>
                <w:szCs w:val="24"/>
                <w:lang w:val="uk-UA"/>
              </w:rPr>
              <w:lastRenderedPageBreak/>
              <w:t>проведення відкритих торгів, з урахуванням абзацу другого пункту 28 Особливостей.</w:t>
            </w:r>
          </w:p>
          <w:p w:rsidR="00961D45" w:rsidRPr="001C43D3" w:rsidRDefault="00D70E27" w:rsidP="008D3344">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 xml:space="preserve">До розгляду не приймається  тендерна пропозиція, ціна якої є вищою ніж очікувана вартість предмета закупівлі, визначена </w:t>
            </w:r>
            <w:r w:rsidR="00811659" w:rsidRPr="001C43D3">
              <w:rPr>
                <w:rFonts w:ascii="Times New Roman" w:eastAsia="Times New Roman" w:hAnsi="Times New Roman"/>
                <w:color w:val="000000"/>
                <w:sz w:val="24"/>
                <w:szCs w:val="24"/>
                <w:lang w:val="uk-UA"/>
              </w:rPr>
              <w:t>Замовн</w:t>
            </w:r>
            <w:r w:rsidRPr="001C43D3">
              <w:rPr>
                <w:rFonts w:ascii="Times New Roman" w:eastAsia="Times New Roman" w:hAnsi="Times New Roman"/>
                <w:color w:val="000000"/>
                <w:sz w:val="24"/>
                <w:szCs w:val="24"/>
                <w:lang w:val="uk-UA"/>
              </w:rPr>
              <w:t>иком в оголошенні про проведення відкритих торгів</w:t>
            </w:r>
          </w:p>
          <w:p w:rsidR="006C6819" w:rsidRPr="00BC7BDC" w:rsidRDefault="006C6819" w:rsidP="006C6819">
            <w:pPr>
              <w:widowControl w:val="0"/>
              <w:spacing w:after="120" w:line="240" w:lineRule="auto"/>
              <w:jc w:val="both"/>
              <w:rPr>
                <w:rFonts w:ascii="Times New Roman" w:eastAsia="Times New Roman" w:hAnsi="Times New Roman"/>
                <w:color w:val="000000"/>
                <w:sz w:val="24"/>
                <w:szCs w:val="24"/>
                <w:lang w:val="uk-UA"/>
              </w:rPr>
            </w:pPr>
            <w:r w:rsidRPr="00BC7BDC">
              <w:rPr>
                <w:rFonts w:ascii="Times New Roman" w:eastAsia="Times New Roman" w:hAnsi="Times New Roman"/>
                <w:color w:val="000000"/>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w:t>
            </w:r>
            <w:r w:rsidR="00BC7BDC" w:rsidRPr="00BC7BDC">
              <w:rPr>
                <w:rFonts w:ascii="Times New Roman" w:eastAsia="Times New Roman" w:hAnsi="Times New Roman"/>
                <w:color w:val="000000"/>
                <w:sz w:val="24"/>
                <w:szCs w:val="24"/>
                <w:lang w:val="uk-UA"/>
              </w:rPr>
              <w:t xml:space="preserve">Замовником </w:t>
            </w:r>
            <w:r w:rsidRPr="00BC7BDC">
              <w:rPr>
                <w:rFonts w:ascii="Times New Roman" w:eastAsia="Times New Roman" w:hAnsi="Times New Roman"/>
                <w:color w:val="000000"/>
                <w:sz w:val="24"/>
                <w:szCs w:val="24"/>
                <w:lang w:val="uk-UA"/>
              </w:rPr>
              <w:t xml:space="preserve">в оголошенні про проведення відкритих торгів, розкриває всю інформацію, зазначену в тендерній пропозиції, крім інформації, визначеної </w:t>
            </w:r>
            <w:hyperlink r:id="rId14" w:anchor="n584" w:history="1">
              <w:r w:rsidRPr="00BC7BDC">
                <w:rPr>
                  <w:rFonts w:ascii="Times New Roman" w:eastAsia="Times New Roman" w:hAnsi="Times New Roman"/>
                  <w:color w:val="000000"/>
                  <w:sz w:val="24"/>
                  <w:szCs w:val="24"/>
                  <w:lang w:val="uk-UA"/>
                </w:rPr>
                <w:t>пунктом 40</w:t>
              </w:r>
            </w:hyperlink>
            <w:r w:rsidRPr="00BC7BDC">
              <w:rPr>
                <w:rFonts w:ascii="Times New Roman" w:eastAsia="Times New Roman" w:hAnsi="Times New Roman"/>
                <w:color w:val="000000"/>
                <w:sz w:val="24"/>
                <w:szCs w:val="24"/>
                <w:lang w:val="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5" w:anchor="n1499" w:tgtFrame="_blank" w:history="1">
              <w:r w:rsidRPr="00BC7BDC">
                <w:rPr>
                  <w:rFonts w:ascii="Times New Roman" w:eastAsia="Times New Roman" w:hAnsi="Times New Roman"/>
                  <w:color w:val="000000"/>
                  <w:sz w:val="24"/>
                  <w:szCs w:val="24"/>
                  <w:lang w:val="uk-UA"/>
                </w:rPr>
                <w:t>третьої</w:t>
              </w:r>
            </w:hyperlink>
            <w:r w:rsidRPr="00BC7BDC">
              <w:rPr>
                <w:rFonts w:ascii="Times New Roman" w:eastAsia="Times New Roman" w:hAnsi="Times New Roman"/>
                <w:color w:val="000000"/>
                <w:sz w:val="24"/>
                <w:szCs w:val="24"/>
                <w:lang w:val="uk-UA"/>
              </w:rPr>
              <w:t xml:space="preserve"> та </w:t>
            </w:r>
            <w:hyperlink r:id="rId16" w:anchor="n1500" w:tgtFrame="_blank" w:history="1">
              <w:r w:rsidRPr="00BC7BDC">
                <w:rPr>
                  <w:rFonts w:ascii="Times New Roman" w:eastAsia="Times New Roman" w:hAnsi="Times New Roman"/>
                  <w:color w:val="000000"/>
                  <w:sz w:val="24"/>
                  <w:szCs w:val="24"/>
                  <w:lang w:val="uk-UA"/>
                </w:rPr>
                <w:t>четвертої</w:t>
              </w:r>
            </w:hyperlink>
            <w:r w:rsidRPr="00BC7BDC">
              <w:rPr>
                <w:rFonts w:ascii="Times New Roman" w:eastAsia="Times New Roman" w:hAnsi="Times New Roman"/>
                <w:color w:val="000000"/>
                <w:sz w:val="24"/>
                <w:szCs w:val="24"/>
                <w:lang w:val="uk-UA"/>
              </w:rPr>
              <w:t xml:space="preserve"> статті 28 Закону. </w:t>
            </w:r>
          </w:p>
          <w:p w:rsidR="006C6819" w:rsidRPr="00823313" w:rsidRDefault="006C6819" w:rsidP="006C6819">
            <w:pPr>
              <w:widowControl w:val="0"/>
              <w:spacing w:after="120" w:line="240" w:lineRule="auto"/>
              <w:jc w:val="both"/>
              <w:rPr>
                <w:rFonts w:ascii="Times New Roman" w:eastAsia="Times New Roman" w:hAnsi="Times New Roman"/>
                <w:color w:val="000000"/>
                <w:sz w:val="24"/>
                <w:szCs w:val="24"/>
                <w:lang w:val="uk-UA"/>
              </w:rPr>
            </w:pPr>
            <w:r w:rsidRPr="00BC7BDC">
              <w:rPr>
                <w:rFonts w:ascii="Times New Roman" w:eastAsia="Times New Roman" w:hAnsi="Times New Roman"/>
                <w:color w:val="000000"/>
                <w:sz w:val="24"/>
                <w:szCs w:val="24"/>
                <w:lang w:val="uk-UA"/>
              </w:rPr>
              <w:t xml:space="preserve">Замовник розглядає таку тендерну пропозицію відповідно до вимог статті 29 Закону (положення частин </w:t>
            </w:r>
            <w:hyperlink r:id="rId17" w:anchor="n1513" w:tgtFrame="_blank" w:history="1">
              <w:r w:rsidRPr="00BC7BDC">
                <w:rPr>
                  <w:rFonts w:ascii="Times New Roman" w:eastAsia="Times New Roman" w:hAnsi="Times New Roman"/>
                  <w:color w:val="000000"/>
                  <w:sz w:val="24"/>
                  <w:szCs w:val="24"/>
                  <w:lang w:val="uk-UA"/>
                </w:rPr>
                <w:t>другої</w:t>
              </w:r>
            </w:hyperlink>
            <w:r w:rsidRPr="00BC7BDC">
              <w:rPr>
                <w:rFonts w:ascii="Times New Roman" w:eastAsia="Times New Roman" w:hAnsi="Times New Roman"/>
                <w:color w:val="000000"/>
                <w:sz w:val="24"/>
                <w:szCs w:val="24"/>
                <w:lang w:val="uk-UA"/>
              </w:rPr>
              <w:t xml:space="preserve">, п’ятої - дев’ятої, одинадцятої, дванадцятої, </w:t>
            </w:r>
            <w:hyperlink r:id="rId18" w:anchor="n1543" w:tgtFrame="_blank" w:history="1">
              <w:r w:rsidRPr="00BC7BDC">
                <w:rPr>
                  <w:rFonts w:ascii="Times New Roman" w:eastAsia="Times New Roman" w:hAnsi="Times New Roman"/>
                  <w:color w:val="000000"/>
                  <w:sz w:val="24"/>
                  <w:szCs w:val="24"/>
                  <w:lang w:val="uk-UA"/>
                </w:rPr>
                <w:t>чотирнадцятої</w:t>
              </w:r>
            </w:hyperlink>
            <w:r w:rsidRPr="00BC7BDC">
              <w:rPr>
                <w:rFonts w:ascii="Times New Roman" w:eastAsia="Times New Roman" w:hAnsi="Times New Roman"/>
                <w:color w:val="000000"/>
                <w:sz w:val="24"/>
                <w:szCs w:val="24"/>
                <w:lang w:val="uk-UA"/>
              </w:rPr>
              <w:t xml:space="preserve">, шістнадцятої, абзаців </w:t>
            </w:r>
            <w:hyperlink r:id="rId19" w:anchor="n1550" w:tgtFrame="_blank" w:history="1">
              <w:r w:rsidRPr="00BC7BDC">
                <w:rPr>
                  <w:rFonts w:ascii="Times New Roman" w:eastAsia="Times New Roman" w:hAnsi="Times New Roman"/>
                  <w:color w:val="000000"/>
                  <w:sz w:val="24"/>
                  <w:szCs w:val="24"/>
                  <w:lang w:val="uk-UA"/>
                </w:rPr>
                <w:t>другого</w:t>
              </w:r>
            </w:hyperlink>
            <w:r w:rsidRPr="00BC7BDC">
              <w:rPr>
                <w:rFonts w:ascii="Times New Roman" w:eastAsia="Times New Roman" w:hAnsi="Times New Roman"/>
                <w:color w:val="000000"/>
                <w:sz w:val="24"/>
                <w:szCs w:val="24"/>
                <w:lang w:val="uk-UA"/>
              </w:rPr>
              <w:t xml:space="preserve"> і </w:t>
            </w:r>
            <w:hyperlink r:id="rId20" w:anchor="n1551" w:tgtFrame="_blank" w:history="1">
              <w:r w:rsidRPr="00BC7BDC">
                <w:rPr>
                  <w:rFonts w:ascii="Times New Roman" w:eastAsia="Times New Roman" w:hAnsi="Times New Roman"/>
                  <w:color w:val="000000"/>
                  <w:sz w:val="24"/>
                  <w:szCs w:val="24"/>
                  <w:lang w:val="uk-UA"/>
                </w:rPr>
                <w:t>третього</w:t>
              </w:r>
            </w:hyperlink>
            <w:r w:rsidRPr="00BC7BDC">
              <w:rPr>
                <w:rFonts w:ascii="Times New Roman" w:eastAsia="Times New Roman" w:hAnsi="Times New Roman"/>
                <w:color w:val="000000"/>
                <w:sz w:val="24"/>
                <w:szCs w:val="24"/>
                <w:lang w:val="uk-UA"/>
              </w:rPr>
              <w:t xml:space="preserve"> частини п’ятнадцятої статті 29 Закону не застосовуються) з урахуванням положень </w:t>
            </w:r>
            <w:hyperlink r:id="rId21" w:anchor="n588" w:history="1">
              <w:r w:rsidRPr="00BC7BDC">
                <w:rPr>
                  <w:rFonts w:ascii="Times New Roman" w:eastAsia="Times New Roman" w:hAnsi="Times New Roman"/>
                  <w:color w:val="000000"/>
                  <w:sz w:val="24"/>
                  <w:szCs w:val="24"/>
                  <w:lang w:val="uk-UA"/>
                </w:rPr>
                <w:t>пункту 43</w:t>
              </w:r>
            </w:hyperlink>
            <w:r w:rsidRPr="00BC7BDC">
              <w:rPr>
                <w:rFonts w:ascii="Times New Roman" w:eastAsia="Times New Roman" w:hAnsi="Times New Roman"/>
                <w:color w:val="000000"/>
                <w:sz w:val="24"/>
                <w:szCs w:val="24"/>
                <w:lang w:val="uk-UA"/>
              </w:rPr>
              <w:t xml:space="preserve"> Особливостей. Замовник розглядає найбільш економічно вигідну тендерну пропозицію </w:t>
            </w:r>
            <w:r w:rsidR="00BC7BDC" w:rsidRPr="00BC7BDC">
              <w:rPr>
                <w:rFonts w:ascii="Times New Roman" w:eastAsia="Times New Roman" w:hAnsi="Times New Roman"/>
                <w:color w:val="000000"/>
                <w:sz w:val="24"/>
                <w:szCs w:val="24"/>
                <w:lang w:val="uk-UA"/>
              </w:rPr>
              <w:t xml:space="preserve">Учасника </w:t>
            </w:r>
            <w:r w:rsidRPr="00BC7BDC">
              <w:rPr>
                <w:rFonts w:ascii="Times New Roman" w:eastAsia="Times New Roman" w:hAnsi="Times New Roman"/>
                <w:color w:val="000000"/>
                <w:sz w:val="24"/>
                <w:szCs w:val="24"/>
                <w:lang w:val="uk-UA"/>
              </w:rPr>
              <w:t>процедури закупівлі відповідно до цього пункту щодо її відповідності вимогам тендерної документації.</w:t>
            </w:r>
          </w:p>
          <w:p w:rsidR="00961D45" w:rsidRPr="001C43D3" w:rsidRDefault="00961D45" w:rsidP="00961D45">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w:t>
            </w:r>
            <w:r w:rsidR="00811659" w:rsidRPr="001C43D3">
              <w:rPr>
                <w:rFonts w:ascii="Times New Roman" w:eastAsia="Times New Roman" w:hAnsi="Times New Roman"/>
                <w:color w:val="000000"/>
                <w:sz w:val="24"/>
                <w:szCs w:val="24"/>
                <w:lang w:val="uk-UA"/>
              </w:rPr>
              <w:t>Замовн</w:t>
            </w:r>
            <w:r w:rsidRPr="001C43D3">
              <w:rPr>
                <w:rFonts w:ascii="Times New Roman" w:eastAsia="Times New Roman" w:hAnsi="Times New Roman"/>
                <w:color w:val="000000"/>
                <w:sz w:val="24"/>
                <w:szCs w:val="24"/>
                <w:lang w:val="uk-UA"/>
              </w:rPr>
              <w:t>иком до 20 робочих днів.</w:t>
            </w:r>
          </w:p>
          <w:p w:rsidR="00961D45" w:rsidRPr="001C43D3" w:rsidRDefault="00961D45" w:rsidP="00961D45">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 xml:space="preserve">У разі продовження строку </w:t>
            </w:r>
            <w:r w:rsidR="00811659" w:rsidRPr="001C43D3">
              <w:rPr>
                <w:rFonts w:ascii="Times New Roman" w:eastAsia="Times New Roman" w:hAnsi="Times New Roman"/>
                <w:color w:val="000000"/>
                <w:sz w:val="24"/>
                <w:szCs w:val="24"/>
                <w:lang w:val="uk-UA"/>
              </w:rPr>
              <w:t>Замовн</w:t>
            </w:r>
            <w:r w:rsidRPr="001C43D3">
              <w:rPr>
                <w:rFonts w:ascii="Times New Roman" w:eastAsia="Times New Roman" w:hAnsi="Times New Roman"/>
                <w:color w:val="000000"/>
                <w:sz w:val="24"/>
                <w:szCs w:val="24"/>
                <w:lang w:val="uk-UA"/>
              </w:rPr>
              <w:t>ик оприлюднює</w:t>
            </w:r>
          </w:p>
          <w:p w:rsidR="00D70E27" w:rsidRPr="001C43D3" w:rsidRDefault="00961D45" w:rsidP="00961D45">
            <w:pPr>
              <w:widowControl w:val="0"/>
              <w:spacing w:line="240" w:lineRule="auto"/>
              <w:jc w:val="both"/>
              <w:rPr>
                <w:rFonts w:ascii="Times New Roman" w:eastAsia="Times New Roman" w:hAnsi="Times New Roman"/>
                <w:color w:val="000000"/>
                <w:sz w:val="24"/>
                <w:szCs w:val="24"/>
                <w:highlight w:val="darkYellow"/>
                <w:lang w:val="uk-UA"/>
              </w:rPr>
            </w:pPr>
            <w:r w:rsidRPr="001C43D3">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DA6A7F"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6C6819" w:rsidRPr="00BC7BDC" w:rsidRDefault="006C6819" w:rsidP="006C6819">
            <w:pPr>
              <w:spacing w:after="120" w:line="240" w:lineRule="auto"/>
              <w:jc w:val="both"/>
              <w:rPr>
                <w:rFonts w:ascii="Times New Roman" w:eastAsia="Times New Roman" w:hAnsi="Times New Roman"/>
                <w:color w:val="000000"/>
                <w:sz w:val="24"/>
                <w:szCs w:val="24"/>
                <w:lang w:val="uk-UA"/>
              </w:rPr>
            </w:pPr>
            <w:r w:rsidRPr="00BC7BDC">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w:t>
            </w:r>
            <w:r w:rsidR="00BC7BDC" w:rsidRPr="00BC7BDC">
              <w:rPr>
                <w:rFonts w:ascii="Times New Roman" w:eastAsia="Times New Roman" w:hAnsi="Times New Roman"/>
                <w:color w:val="000000"/>
                <w:sz w:val="24"/>
                <w:szCs w:val="24"/>
                <w:lang w:val="uk-UA"/>
              </w:rPr>
              <w:t xml:space="preserve">Учасників </w:t>
            </w:r>
            <w:r w:rsidRPr="00BC7BDC">
              <w:rPr>
                <w:rFonts w:ascii="Times New Roman" w:eastAsia="Times New Roman" w:hAnsi="Times New Roman"/>
                <w:color w:val="000000"/>
                <w:sz w:val="24"/>
                <w:szCs w:val="24"/>
                <w:lang w:val="uk-UA"/>
              </w:rPr>
              <w:t xml:space="preserve">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w:t>
            </w:r>
            <w:r w:rsidR="00BC7BDC" w:rsidRPr="00BC7BDC">
              <w:rPr>
                <w:rFonts w:ascii="Times New Roman" w:eastAsia="Times New Roman" w:hAnsi="Times New Roman"/>
                <w:color w:val="000000"/>
                <w:sz w:val="24"/>
                <w:szCs w:val="24"/>
                <w:lang w:val="uk-UA"/>
              </w:rPr>
              <w:t>Учасників</w:t>
            </w:r>
            <w:r w:rsidRPr="00BC7BDC">
              <w:rPr>
                <w:rFonts w:ascii="Times New Roman" w:eastAsia="Times New Roman" w:hAnsi="Times New Roman"/>
                <w:color w:val="000000"/>
                <w:sz w:val="24"/>
                <w:szCs w:val="24"/>
                <w:lang w:val="uk-UA"/>
              </w:rPr>
              <w:t>,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F044DD" w:rsidRPr="001C43D3" w:rsidRDefault="00811659" w:rsidP="00463635">
            <w:pPr>
              <w:spacing w:after="120" w:line="240" w:lineRule="auto"/>
              <w:jc w:val="both"/>
              <w:rPr>
                <w:rFonts w:ascii="Times New Roman" w:eastAsia="Times New Roman" w:hAnsi="Times New Roman"/>
                <w:sz w:val="24"/>
                <w:szCs w:val="24"/>
                <w:lang w:val="uk-UA" w:eastAsia="ru-RU"/>
              </w:rPr>
            </w:pPr>
            <w:bookmarkStart w:id="18" w:name="n815"/>
            <w:bookmarkEnd w:id="18"/>
            <w:r w:rsidRPr="00BC7BDC">
              <w:rPr>
                <w:rFonts w:ascii="Times New Roman" w:eastAsia="Times New Roman" w:hAnsi="Times New Roman"/>
                <w:sz w:val="24"/>
                <w:szCs w:val="24"/>
                <w:lang w:val="uk-UA" w:eastAsia="ru-RU"/>
              </w:rPr>
              <w:lastRenderedPageBreak/>
              <w:t>Замовн</w:t>
            </w:r>
            <w:r w:rsidR="00371571" w:rsidRPr="00BC7BDC">
              <w:rPr>
                <w:rFonts w:ascii="Times New Roman" w:eastAsia="Times New Roman" w:hAnsi="Times New Roman"/>
                <w:sz w:val="24"/>
                <w:szCs w:val="24"/>
                <w:lang w:val="uk-UA" w:eastAsia="ru-RU"/>
              </w:rPr>
              <w:t>ик</w:t>
            </w:r>
            <w:r w:rsidR="00E90D01" w:rsidRPr="00BC7BDC">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BC7BDC">
              <w:rPr>
                <w:rFonts w:ascii="Times New Roman" w:eastAsia="Times New Roman" w:hAnsi="Times New Roman"/>
                <w:sz w:val="24"/>
                <w:szCs w:val="24"/>
                <w:lang w:val="uk-UA" w:eastAsia="ru-RU"/>
              </w:rPr>
              <w:t>Учасни</w:t>
            </w:r>
            <w:r w:rsidR="00371571" w:rsidRPr="00BC7BDC">
              <w:rPr>
                <w:rFonts w:ascii="Times New Roman" w:eastAsia="Times New Roman" w:hAnsi="Times New Roman"/>
                <w:sz w:val="24"/>
                <w:szCs w:val="24"/>
                <w:lang w:val="uk-UA" w:eastAsia="ru-RU"/>
              </w:rPr>
              <w:t>к</w:t>
            </w:r>
            <w:r w:rsidR="00E90D01" w:rsidRPr="00BC7BDC">
              <w:rPr>
                <w:rFonts w:ascii="Times New Roman" w:eastAsia="Times New Roman" w:hAnsi="Times New Roman"/>
                <w:sz w:val="24"/>
                <w:szCs w:val="24"/>
                <w:lang w:val="uk-UA" w:eastAsia="ru-RU"/>
              </w:rPr>
              <w:t xml:space="preserve"> не надав належного</w:t>
            </w:r>
            <w:r w:rsidR="00E90D01" w:rsidRPr="001C43D3">
              <w:rPr>
                <w:rFonts w:ascii="Times New Roman" w:eastAsia="Times New Roman" w:hAnsi="Times New Roman"/>
                <w:sz w:val="24"/>
                <w:szCs w:val="24"/>
                <w:lang w:val="uk-UA" w:eastAsia="ru-RU"/>
              </w:rPr>
              <w:t xml:space="preserve">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1C43D3">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Default="008B1553" w:rsidP="008D3344">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 xml:space="preserve">У разі якщо </w:t>
            </w:r>
            <w:r w:rsidR="00811659" w:rsidRPr="001C43D3">
              <w:rPr>
                <w:rFonts w:ascii="Times New Roman" w:eastAsia="Times New Roman" w:hAnsi="Times New Roman"/>
                <w:color w:val="000000"/>
                <w:sz w:val="24"/>
                <w:szCs w:val="24"/>
                <w:lang w:val="uk-UA"/>
              </w:rPr>
              <w:t>Учасни</w:t>
            </w:r>
            <w:r w:rsidRPr="001C43D3">
              <w:rPr>
                <w:rFonts w:ascii="Times New Roman" w:eastAsia="Times New Roman" w:hAnsi="Times New Roman"/>
                <w:color w:val="000000"/>
                <w:sz w:val="24"/>
                <w:szCs w:val="24"/>
                <w:lang w:val="uk-UA"/>
              </w:rPr>
              <w:t xml:space="preserve">к або </w:t>
            </w:r>
            <w:r w:rsidR="00811659" w:rsidRPr="001C43D3">
              <w:rPr>
                <w:rFonts w:ascii="Times New Roman" w:eastAsia="Times New Roman" w:hAnsi="Times New Roman"/>
                <w:color w:val="000000"/>
                <w:sz w:val="24"/>
                <w:szCs w:val="24"/>
                <w:lang w:val="uk-UA"/>
              </w:rPr>
              <w:t>Перемож</w:t>
            </w:r>
            <w:r w:rsidRPr="001C43D3">
              <w:rPr>
                <w:rFonts w:ascii="Times New Roman" w:eastAsia="Times New Roman" w:hAnsi="Times New Roman"/>
                <w:color w:val="000000"/>
                <w:sz w:val="24"/>
                <w:szCs w:val="24"/>
                <w:lang w:val="uk-UA"/>
              </w:rPr>
              <w:t xml:space="preserve">ець не зобов’язаний складати відповідно до норм чинного законодавства (в тому числі у разі подання тендерної пропозиції </w:t>
            </w:r>
            <w:r w:rsidR="00811659" w:rsidRPr="001C43D3">
              <w:rPr>
                <w:rFonts w:ascii="Times New Roman" w:eastAsia="Times New Roman" w:hAnsi="Times New Roman"/>
                <w:color w:val="000000"/>
                <w:sz w:val="24"/>
                <w:szCs w:val="24"/>
                <w:lang w:val="uk-UA"/>
              </w:rPr>
              <w:t>Учасни</w:t>
            </w:r>
            <w:r w:rsidRPr="001C43D3">
              <w:rPr>
                <w:rFonts w:ascii="Times New Roman" w:eastAsia="Times New Roman" w:hAnsi="Times New Roman"/>
                <w:color w:val="000000"/>
                <w:sz w:val="24"/>
                <w:szCs w:val="24"/>
                <w:lang w:val="uk-UA"/>
              </w:rPr>
              <w:t>ком-</w:t>
            </w:r>
            <w:r w:rsidR="00811659" w:rsidRPr="001C43D3">
              <w:rPr>
                <w:rFonts w:ascii="Times New Roman" w:eastAsia="Times New Roman" w:hAnsi="Times New Roman"/>
                <w:color w:val="000000"/>
                <w:sz w:val="24"/>
                <w:szCs w:val="24"/>
                <w:lang w:val="uk-UA"/>
              </w:rPr>
              <w:t>Нерезиден</w:t>
            </w:r>
            <w:r w:rsidRPr="001C43D3">
              <w:rPr>
                <w:rFonts w:ascii="Times New Roman" w:eastAsia="Times New Roman" w:hAnsi="Times New Roman"/>
                <w:color w:val="000000"/>
                <w:sz w:val="24"/>
                <w:szCs w:val="24"/>
                <w:lang w:val="uk-UA"/>
              </w:rPr>
              <w:t xml:space="preserve">том / </w:t>
            </w:r>
            <w:r w:rsidR="00811659" w:rsidRPr="001C43D3">
              <w:rPr>
                <w:rFonts w:ascii="Times New Roman" w:eastAsia="Times New Roman" w:hAnsi="Times New Roman"/>
                <w:color w:val="000000"/>
                <w:sz w:val="24"/>
                <w:szCs w:val="24"/>
                <w:lang w:val="uk-UA"/>
              </w:rPr>
              <w:t>Перемож</w:t>
            </w:r>
            <w:r w:rsidRPr="001C43D3">
              <w:rPr>
                <w:rFonts w:ascii="Times New Roman" w:eastAsia="Times New Roman" w:hAnsi="Times New Roman"/>
                <w:color w:val="000000"/>
                <w:sz w:val="24"/>
                <w:szCs w:val="24"/>
                <w:lang w:val="uk-UA"/>
              </w:rPr>
              <w:t>цем-</w:t>
            </w:r>
            <w:r w:rsidR="00811659" w:rsidRPr="001C43D3">
              <w:rPr>
                <w:rFonts w:ascii="Times New Roman" w:eastAsia="Times New Roman" w:hAnsi="Times New Roman"/>
                <w:color w:val="000000"/>
                <w:sz w:val="24"/>
                <w:szCs w:val="24"/>
                <w:lang w:val="uk-UA"/>
              </w:rPr>
              <w:t>Нерезиден</w:t>
            </w:r>
            <w:r w:rsidRPr="001C43D3">
              <w:rPr>
                <w:rFonts w:ascii="Times New Roman" w:eastAsia="Times New Roman" w:hAnsi="Times New Roman"/>
                <w:color w:val="000000"/>
                <w:sz w:val="24"/>
                <w:szCs w:val="24"/>
                <w:lang w:val="uk-UA"/>
              </w:rPr>
              <w:t xml:space="preserve">том відповідно до норм законодавства країни реєстрації) якийсь із вказаних </w:t>
            </w:r>
            <w:r w:rsidR="003C5D5C" w:rsidRPr="001C43D3">
              <w:rPr>
                <w:rFonts w:ascii="Times New Roman" w:eastAsia="Times New Roman" w:hAnsi="Times New Roman"/>
                <w:color w:val="000000"/>
                <w:sz w:val="24"/>
                <w:szCs w:val="24"/>
                <w:lang w:val="uk-UA"/>
              </w:rPr>
              <w:t>у</w:t>
            </w:r>
            <w:r w:rsidRPr="001C43D3">
              <w:rPr>
                <w:rFonts w:ascii="Times New Roman" w:eastAsia="Times New Roman" w:hAnsi="Times New Roman"/>
                <w:color w:val="000000"/>
                <w:sz w:val="24"/>
                <w:szCs w:val="24"/>
                <w:lang w:val="uk-UA"/>
              </w:rPr>
              <w:t xml:space="preserve"> тендерній документації документ, накладати електронний підпис, то він надає лист-роз’яснення в довільній формі, </w:t>
            </w:r>
            <w:r w:rsidRPr="001C43D3">
              <w:rPr>
                <w:rFonts w:ascii="Times New Roman" w:eastAsia="Times New Roman" w:hAnsi="Times New Roman"/>
                <w:sz w:val="24"/>
                <w:szCs w:val="24"/>
                <w:lang w:val="uk-UA"/>
              </w:rPr>
              <w:t>у</w:t>
            </w:r>
            <w:r w:rsidRPr="001C43D3">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w:t>
            </w:r>
            <w:proofErr w:type="spellStart"/>
            <w:r w:rsidRPr="001C43D3">
              <w:rPr>
                <w:rFonts w:ascii="Times New Roman" w:eastAsia="Times New Roman" w:hAnsi="Times New Roman"/>
                <w:color w:val="000000"/>
                <w:sz w:val="24"/>
                <w:szCs w:val="24"/>
                <w:lang w:val="uk-UA"/>
              </w:rPr>
              <w:t>ненакладення</w:t>
            </w:r>
            <w:proofErr w:type="spellEnd"/>
            <w:r w:rsidRPr="001C43D3">
              <w:rPr>
                <w:rFonts w:ascii="Times New Roman" w:eastAsia="Times New Roman" w:hAnsi="Times New Roman"/>
                <w:color w:val="000000"/>
                <w:sz w:val="24"/>
                <w:szCs w:val="24"/>
                <w:lang w:val="uk-UA"/>
              </w:rPr>
              <w:t xml:space="preserve"> електронного підпису.</w:t>
            </w:r>
          </w:p>
          <w:p w:rsidR="00174098" w:rsidRPr="00B73161" w:rsidRDefault="00174098" w:rsidP="00174098">
            <w:pPr>
              <w:spacing w:after="0" w:line="240" w:lineRule="auto"/>
              <w:jc w:val="both"/>
              <w:rPr>
                <w:rFonts w:ascii="Times New Roman" w:eastAsia="Times New Roman" w:hAnsi="Times New Roman"/>
                <w:sz w:val="24"/>
                <w:szCs w:val="24"/>
                <w:lang w:val="uk-UA" w:eastAsia="ru-RU"/>
              </w:rPr>
            </w:pPr>
            <w:r w:rsidRPr="00B73161">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174098" w:rsidRPr="00B73161" w:rsidRDefault="00174098" w:rsidP="00174098">
            <w:pPr>
              <w:pStyle w:val="af5"/>
              <w:jc w:val="both"/>
              <w:rPr>
                <w:rFonts w:ascii="Times New Roman" w:eastAsia="Times New Roman" w:hAnsi="Times New Roman" w:cs="Times New Roman"/>
                <w:sz w:val="24"/>
                <w:szCs w:val="24"/>
                <w:lang w:val="uk-UA" w:eastAsia="ru-RU"/>
              </w:rPr>
            </w:pPr>
            <w:r w:rsidRPr="00B73161">
              <w:rPr>
                <w:rFonts w:ascii="Times New Roman" w:eastAsia="Times New Roman" w:hAnsi="Times New Roman" w:cs="Times New Roman"/>
                <w:sz w:val="24"/>
                <w:szCs w:val="24"/>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цієї Постанови;</w:t>
            </w:r>
          </w:p>
          <w:p w:rsidR="00174098" w:rsidRPr="00B73161" w:rsidRDefault="00174098" w:rsidP="00174098">
            <w:pPr>
              <w:pStyle w:val="af5"/>
              <w:jc w:val="both"/>
              <w:rPr>
                <w:rFonts w:ascii="Times New Roman" w:eastAsia="Times New Roman" w:hAnsi="Times New Roman" w:cs="Times New Roman"/>
                <w:sz w:val="24"/>
                <w:szCs w:val="24"/>
                <w:lang w:val="uk-UA" w:eastAsia="ru-RU"/>
              </w:rPr>
            </w:pPr>
            <w:r w:rsidRPr="00B73161">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74098" w:rsidRPr="001C43D3" w:rsidRDefault="00174098" w:rsidP="00174098">
            <w:pPr>
              <w:widowControl w:val="0"/>
              <w:spacing w:line="240" w:lineRule="auto"/>
              <w:jc w:val="both"/>
              <w:rPr>
                <w:rFonts w:ascii="Times New Roman" w:eastAsia="Times New Roman" w:hAnsi="Times New Roman"/>
                <w:color w:val="000000"/>
                <w:sz w:val="24"/>
                <w:szCs w:val="24"/>
                <w:lang w:val="uk-UA"/>
              </w:rPr>
            </w:pPr>
            <w:r w:rsidRPr="00B73161">
              <w:rPr>
                <w:rFonts w:ascii="Times New Roman" w:eastAsia="Times New Roman" w:hAnsi="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222EB5" w:rsidTr="00D92E44">
        <w:trPr>
          <w:trHeight w:val="473"/>
          <w:tblCellSpacing w:w="0" w:type="dxa"/>
          <w:jc w:val="center"/>
        </w:trPr>
        <w:tc>
          <w:tcPr>
            <w:tcW w:w="228" w:type="pct"/>
            <w:tcBorders>
              <w:top w:val="outset" w:sz="6" w:space="0" w:color="auto"/>
              <w:left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1D7E52" w:rsidRPr="001E5453" w:rsidRDefault="001D7E52" w:rsidP="001D7E52">
            <w:pPr>
              <w:pStyle w:val="rvps2"/>
              <w:shd w:val="clear" w:color="auto" w:fill="FFFFFF"/>
              <w:spacing w:before="0" w:beforeAutospacing="0" w:after="150" w:afterAutospacing="0"/>
              <w:jc w:val="both"/>
              <w:rPr>
                <w:lang w:val="uk-UA"/>
              </w:rPr>
            </w:pPr>
            <w:r w:rsidRPr="001E5453">
              <w:rPr>
                <w:lang w:val="uk-UA"/>
              </w:rPr>
              <w:t xml:space="preserve">1) </w:t>
            </w:r>
            <w:r w:rsidR="00BC7BDC" w:rsidRPr="001E5453">
              <w:rPr>
                <w:lang w:val="uk-UA"/>
              </w:rPr>
              <w:t xml:space="preserve">Учасник </w:t>
            </w:r>
            <w:r w:rsidRPr="001E5453">
              <w:rPr>
                <w:lang w:val="uk-UA"/>
              </w:rPr>
              <w:t>процедури закупівлі:</w:t>
            </w:r>
          </w:p>
          <w:p w:rsidR="001D7E52" w:rsidRPr="001E5453" w:rsidRDefault="00BC7BDC" w:rsidP="001D7E52">
            <w:pPr>
              <w:pStyle w:val="rvps2"/>
              <w:shd w:val="clear" w:color="auto" w:fill="FFFFFF"/>
              <w:spacing w:before="0" w:beforeAutospacing="0" w:after="150" w:afterAutospacing="0"/>
              <w:jc w:val="both"/>
              <w:rPr>
                <w:lang w:val="uk-UA"/>
              </w:rPr>
            </w:pPr>
            <w:bookmarkStart w:id="19" w:name="n593"/>
            <w:bookmarkEnd w:id="19"/>
            <w:r w:rsidRPr="001E5453">
              <w:rPr>
                <w:lang w:val="uk-UA"/>
              </w:rPr>
              <w:t xml:space="preserve">- </w:t>
            </w:r>
            <w:r w:rsidR="001D7E52" w:rsidRPr="001E5453">
              <w:rPr>
                <w:lang w:val="uk-UA"/>
              </w:rPr>
              <w:t>підпадає під підстави, встановлені</w:t>
            </w:r>
            <w:r w:rsidRPr="001E5453">
              <w:rPr>
                <w:lang w:val="uk-UA"/>
              </w:rPr>
              <w:t xml:space="preserve"> </w:t>
            </w:r>
            <w:r w:rsidR="001D7E52" w:rsidRPr="001E5453">
              <w:rPr>
                <w:lang w:val="uk-UA"/>
              </w:rPr>
              <w:t>пунктом 47</w:t>
            </w:r>
            <w:r w:rsidRPr="001E5453">
              <w:rPr>
                <w:lang w:val="uk-UA"/>
              </w:rPr>
              <w:t xml:space="preserve"> </w:t>
            </w:r>
            <w:r w:rsidR="001D7E52" w:rsidRPr="001E5453">
              <w:rPr>
                <w:lang w:val="uk-UA"/>
              </w:rPr>
              <w:t>Особливостей;</w:t>
            </w:r>
          </w:p>
          <w:p w:rsidR="001D7E52" w:rsidRPr="001E5453" w:rsidRDefault="00BC7BDC" w:rsidP="001D7E52">
            <w:pPr>
              <w:pStyle w:val="rvps2"/>
              <w:shd w:val="clear" w:color="auto" w:fill="FFFFFF"/>
              <w:spacing w:before="0" w:beforeAutospacing="0" w:after="150" w:afterAutospacing="0"/>
              <w:jc w:val="both"/>
              <w:rPr>
                <w:lang w:val="uk-UA"/>
              </w:rPr>
            </w:pPr>
            <w:bookmarkStart w:id="20" w:name="n594"/>
            <w:bookmarkEnd w:id="20"/>
            <w:r w:rsidRPr="001E5453">
              <w:rPr>
                <w:lang w:val="uk-UA"/>
              </w:rPr>
              <w:t xml:space="preserve">- </w:t>
            </w:r>
            <w:r w:rsidR="001D7E52" w:rsidRPr="001E5453">
              <w:rPr>
                <w:lang w:val="uk-UA"/>
              </w:rPr>
              <w:t xml:space="preserve">зазначив у тендерній пропозиції недостовірну інформацію, що є суттєвою для визначення результатів відкритих торгів, яку </w:t>
            </w:r>
            <w:r w:rsidRPr="001E5453">
              <w:rPr>
                <w:lang w:val="uk-UA"/>
              </w:rPr>
              <w:t xml:space="preserve">Замовником виявлено згідно з </w:t>
            </w:r>
            <w:r w:rsidR="001D7E52" w:rsidRPr="001E5453">
              <w:rPr>
                <w:lang w:val="uk-UA"/>
              </w:rPr>
              <w:t>абзацом першим</w:t>
            </w:r>
            <w:r w:rsidRPr="001E5453">
              <w:rPr>
                <w:lang w:val="uk-UA"/>
              </w:rPr>
              <w:t xml:space="preserve"> </w:t>
            </w:r>
            <w:r w:rsidR="001D7E52" w:rsidRPr="001E5453">
              <w:rPr>
                <w:lang w:val="uk-UA"/>
              </w:rPr>
              <w:t>пункту 42</w:t>
            </w:r>
            <w:r w:rsidRPr="001E5453">
              <w:rPr>
                <w:lang w:val="uk-UA"/>
              </w:rPr>
              <w:t> </w:t>
            </w:r>
            <w:r w:rsidR="001D7E52" w:rsidRPr="001E5453">
              <w:rPr>
                <w:lang w:val="uk-UA"/>
              </w:rPr>
              <w:t>Особливостей;</w:t>
            </w:r>
          </w:p>
          <w:p w:rsidR="001D7E52" w:rsidRPr="001E5453" w:rsidRDefault="00BC7BDC" w:rsidP="001D7E52">
            <w:pPr>
              <w:pStyle w:val="rvps2"/>
              <w:shd w:val="clear" w:color="auto" w:fill="FFFFFF"/>
              <w:spacing w:before="0" w:beforeAutospacing="0" w:after="150" w:afterAutospacing="0"/>
              <w:jc w:val="both"/>
              <w:rPr>
                <w:lang w:val="uk-UA"/>
              </w:rPr>
            </w:pPr>
            <w:bookmarkStart w:id="21" w:name="n595"/>
            <w:bookmarkEnd w:id="21"/>
            <w:r w:rsidRPr="001E5453">
              <w:rPr>
                <w:lang w:val="uk-UA"/>
              </w:rPr>
              <w:t xml:space="preserve">- </w:t>
            </w:r>
            <w:r w:rsidR="001D7E52" w:rsidRPr="001E5453">
              <w:rPr>
                <w:lang w:val="uk-UA"/>
              </w:rPr>
              <w:t xml:space="preserve">не надав забезпечення тендерної пропозиції, якщо таке забезпечення вимагалося </w:t>
            </w:r>
            <w:r w:rsidRPr="001E5453">
              <w:rPr>
                <w:lang w:val="uk-UA"/>
              </w:rPr>
              <w:t>Замовником</w:t>
            </w:r>
            <w:r w:rsidR="001D7E52" w:rsidRPr="001E5453">
              <w:rPr>
                <w:lang w:val="uk-UA"/>
              </w:rPr>
              <w:t>;</w:t>
            </w:r>
          </w:p>
          <w:p w:rsidR="001D7E52" w:rsidRPr="001E5453" w:rsidRDefault="00BC7BDC" w:rsidP="001D7E52">
            <w:pPr>
              <w:pStyle w:val="rvps2"/>
              <w:shd w:val="clear" w:color="auto" w:fill="FFFFFF"/>
              <w:spacing w:before="0" w:beforeAutospacing="0" w:after="150" w:afterAutospacing="0"/>
              <w:jc w:val="both"/>
              <w:rPr>
                <w:lang w:val="uk-UA"/>
              </w:rPr>
            </w:pPr>
            <w:bookmarkStart w:id="22" w:name="n596"/>
            <w:bookmarkEnd w:id="22"/>
            <w:r w:rsidRPr="001E5453">
              <w:rPr>
                <w:lang w:val="uk-UA"/>
              </w:rPr>
              <w:t xml:space="preserve">- </w:t>
            </w:r>
            <w:r w:rsidR="001D7E52" w:rsidRPr="001E5453">
              <w:rPr>
                <w:lang w:val="uk-UA"/>
              </w:rPr>
              <w:t xml:space="preserve">не виправив виявлені </w:t>
            </w:r>
            <w:r w:rsidRPr="001E5453">
              <w:rPr>
                <w:lang w:val="uk-UA"/>
              </w:rPr>
              <w:t xml:space="preserve">Замовником </w:t>
            </w:r>
            <w:r w:rsidR="001D7E52" w:rsidRPr="001E5453">
              <w:rPr>
                <w:lang w:val="uk-UA"/>
              </w:rPr>
              <w:t xml:space="preserve">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w:t>
            </w:r>
            <w:r w:rsidRPr="001E5453">
              <w:rPr>
                <w:lang w:val="uk-UA"/>
              </w:rPr>
              <w:t xml:space="preserve">Замовником </w:t>
            </w:r>
            <w:r w:rsidR="001D7E52" w:rsidRPr="001E5453">
              <w:rPr>
                <w:lang w:val="uk-UA"/>
              </w:rPr>
              <w:t xml:space="preserve">невідповідностей, протягом 24 годин </w:t>
            </w:r>
            <w:r w:rsidR="001D7E52" w:rsidRPr="001E5453">
              <w:rPr>
                <w:lang w:val="uk-UA"/>
              </w:rPr>
              <w:lastRenderedPageBreak/>
              <w:t xml:space="preserve">з моменту розміщення </w:t>
            </w:r>
            <w:r w:rsidRPr="001E5453">
              <w:rPr>
                <w:lang w:val="uk-UA"/>
              </w:rPr>
              <w:t xml:space="preserve">Замовником </w:t>
            </w:r>
            <w:r w:rsidR="001D7E52" w:rsidRPr="001E5453">
              <w:rPr>
                <w:lang w:val="uk-UA"/>
              </w:rPr>
              <w:t>в електронній системі закупівель повідомлення з вимогою про усунення таких невідповідностей;</w:t>
            </w:r>
          </w:p>
          <w:p w:rsidR="001D7E52" w:rsidRPr="006D0143" w:rsidRDefault="00BC7BDC" w:rsidP="001D7E52">
            <w:pPr>
              <w:pStyle w:val="rvps2"/>
              <w:shd w:val="clear" w:color="auto" w:fill="FFFFFF"/>
              <w:spacing w:before="0" w:beforeAutospacing="0" w:after="150" w:afterAutospacing="0"/>
              <w:jc w:val="both"/>
              <w:rPr>
                <w:lang w:val="uk-UA"/>
              </w:rPr>
            </w:pPr>
            <w:bookmarkStart w:id="23" w:name="n597"/>
            <w:bookmarkEnd w:id="23"/>
            <w:r w:rsidRPr="001E5453">
              <w:rPr>
                <w:lang w:val="uk-UA"/>
              </w:rPr>
              <w:t xml:space="preserve">- </w:t>
            </w:r>
            <w:r w:rsidR="001D7E52" w:rsidRPr="001E5453">
              <w:rPr>
                <w:lang w:val="uk-UA"/>
              </w:rPr>
              <w:t xml:space="preserve">не надав обґрунтування аномально низької ціни тендерної пропозиції протягом строку, </w:t>
            </w:r>
            <w:r w:rsidR="001D7E52" w:rsidRPr="006D0143">
              <w:rPr>
                <w:lang w:val="uk-UA"/>
              </w:rPr>
              <w:t>визначеного</w:t>
            </w:r>
            <w:r w:rsidRPr="006D0143">
              <w:rPr>
                <w:lang w:val="uk-UA"/>
              </w:rPr>
              <w:t xml:space="preserve"> </w:t>
            </w:r>
            <w:hyperlink r:id="rId22" w:anchor="n1543" w:tgtFrame="_blank" w:history="1">
              <w:r w:rsidR="001D7E52" w:rsidRPr="006D0143">
                <w:rPr>
                  <w:rStyle w:val="a8"/>
                  <w:color w:val="auto"/>
                  <w:u w:val="none"/>
                  <w:lang w:val="uk-UA"/>
                </w:rPr>
                <w:t>абзацом першим</w:t>
              </w:r>
            </w:hyperlink>
            <w:r w:rsidRPr="006D0143">
              <w:rPr>
                <w:lang w:val="uk-UA"/>
              </w:rPr>
              <w:t xml:space="preserve"> </w:t>
            </w:r>
            <w:r w:rsidR="001D7E52" w:rsidRPr="006D0143">
              <w:rPr>
                <w:lang w:val="uk-UA"/>
              </w:rPr>
              <w:t>частини чотирнадцятої статті 29 Закону/</w:t>
            </w:r>
            <w:hyperlink r:id="rId23" w:anchor="n581" w:history="1">
              <w:r w:rsidR="001D7E52" w:rsidRPr="006D0143">
                <w:rPr>
                  <w:rStyle w:val="a8"/>
                  <w:color w:val="auto"/>
                  <w:u w:val="none"/>
                  <w:lang w:val="uk-UA"/>
                </w:rPr>
                <w:t>абзацом дев’ятим</w:t>
              </w:r>
            </w:hyperlink>
            <w:r w:rsidRPr="006D0143">
              <w:rPr>
                <w:lang w:val="uk-UA"/>
              </w:rPr>
              <w:t xml:space="preserve"> </w:t>
            </w:r>
            <w:r w:rsidR="001D7E52" w:rsidRPr="006D0143">
              <w:rPr>
                <w:lang w:val="uk-UA"/>
              </w:rPr>
              <w:t>пункту 37 Особливостей;</w:t>
            </w:r>
          </w:p>
          <w:p w:rsidR="001D7E52" w:rsidRPr="006D0143" w:rsidRDefault="00BC7BDC" w:rsidP="001D7E52">
            <w:pPr>
              <w:pStyle w:val="rvps2"/>
              <w:shd w:val="clear" w:color="auto" w:fill="FFFFFF"/>
              <w:spacing w:before="0" w:beforeAutospacing="0" w:after="150" w:afterAutospacing="0"/>
              <w:jc w:val="both"/>
              <w:rPr>
                <w:lang w:val="uk-UA"/>
              </w:rPr>
            </w:pPr>
            <w:bookmarkStart w:id="24" w:name="n598"/>
            <w:bookmarkEnd w:id="24"/>
            <w:r w:rsidRPr="006D0143">
              <w:rPr>
                <w:lang w:val="uk-UA"/>
              </w:rPr>
              <w:t xml:space="preserve">- </w:t>
            </w:r>
            <w:r w:rsidR="001D7E52" w:rsidRPr="006D0143">
              <w:rPr>
                <w:lang w:val="uk-UA"/>
              </w:rPr>
              <w:t>визначив конфіденційною інформацію, що не може бути визначена як конфіденційна відповідно до вимог</w:t>
            </w:r>
            <w:r w:rsidRPr="006D0143">
              <w:rPr>
                <w:lang w:val="uk-UA"/>
              </w:rPr>
              <w:t xml:space="preserve"> </w:t>
            </w:r>
            <w:hyperlink r:id="rId24" w:anchor="n584" w:history="1">
              <w:r w:rsidR="001D7E52" w:rsidRPr="006D0143">
                <w:rPr>
                  <w:rStyle w:val="a8"/>
                  <w:color w:val="auto"/>
                  <w:u w:val="none"/>
                  <w:lang w:val="uk-UA"/>
                </w:rPr>
                <w:t>пункту 40</w:t>
              </w:r>
            </w:hyperlink>
            <w:r w:rsidRPr="006D0143">
              <w:rPr>
                <w:lang w:val="uk-UA"/>
              </w:rPr>
              <w:t xml:space="preserve"> </w:t>
            </w:r>
            <w:r w:rsidR="001D7E52" w:rsidRPr="006D0143">
              <w:rPr>
                <w:lang w:val="uk-UA"/>
              </w:rPr>
              <w:t>Особливостей;</w:t>
            </w:r>
          </w:p>
          <w:p w:rsidR="001D7E52" w:rsidRPr="001E5453" w:rsidRDefault="00BC7BDC" w:rsidP="001D7E52">
            <w:pPr>
              <w:pStyle w:val="rvps2"/>
              <w:shd w:val="clear" w:color="auto" w:fill="FFFFFF"/>
              <w:spacing w:before="0" w:beforeAutospacing="0" w:after="150" w:afterAutospacing="0"/>
              <w:jc w:val="both"/>
              <w:rPr>
                <w:lang w:val="uk-UA"/>
              </w:rPr>
            </w:pPr>
            <w:bookmarkStart w:id="25" w:name="n599"/>
            <w:bookmarkEnd w:id="25"/>
            <w:r w:rsidRPr="001E5453">
              <w:rPr>
                <w:lang w:val="uk-UA"/>
              </w:rPr>
              <w:t xml:space="preserve">- </w:t>
            </w:r>
            <w:r w:rsidR="001E5453" w:rsidRPr="001E5453">
              <w:rPr>
                <w:lang w:val="uk-UA"/>
              </w:rPr>
              <w:t>є громадянином Р</w:t>
            </w:r>
            <w:r w:rsidR="001D7E52" w:rsidRPr="001E5453">
              <w:rPr>
                <w:lang w:val="uk-UA"/>
              </w:rPr>
              <w:t xml:space="preserve">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1D7E52" w:rsidRPr="001E5453">
              <w:rPr>
                <w:lang w:val="uk-UA"/>
              </w:rPr>
              <w:t>бенефіціарним</w:t>
            </w:r>
            <w:proofErr w:type="spellEnd"/>
            <w:r w:rsidR="001D7E52" w:rsidRPr="001E5453">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D7E52" w:rsidRPr="001E5453" w:rsidRDefault="001D7E52" w:rsidP="001D7E52">
            <w:pPr>
              <w:pStyle w:val="rvps2"/>
              <w:shd w:val="clear" w:color="auto" w:fill="FFFFFF"/>
              <w:spacing w:before="0" w:beforeAutospacing="0" w:after="150" w:afterAutospacing="0"/>
              <w:jc w:val="both"/>
              <w:rPr>
                <w:lang w:val="uk-UA"/>
              </w:rPr>
            </w:pPr>
            <w:bookmarkStart w:id="26" w:name="n600"/>
            <w:bookmarkEnd w:id="26"/>
            <w:r w:rsidRPr="001E5453">
              <w:rPr>
                <w:lang w:val="uk-UA"/>
              </w:rPr>
              <w:t>2) тендерна пропозиція:</w:t>
            </w:r>
          </w:p>
          <w:p w:rsidR="001D7E52" w:rsidRPr="001E5453" w:rsidRDefault="001E5453" w:rsidP="001D7E52">
            <w:pPr>
              <w:pStyle w:val="rvps2"/>
              <w:shd w:val="clear" w:color="auto" w:fill="FFFFFF"/>
              <w:spacing w:before="0" w:beforeAutospacing="0" w:after="150" w:afterAutospacing="0"/>
              <w:jc w:val="both"/>
              <w:rPr>
                <w:lang w:val="uk-UA"/>
              </w:rPr>
            </w:pPr>
            <w:bookmarkStart w:id="27" w:name="n601"/>
            <w:bookmarkEnd w:id="27"/>
            <w:r w:rsidRPr="001E5453">
              <w:rPr>
                <w:lang w:val="uk-UA"/>
              </w:rPr>
              <w:t xml:space="preserve">- </w:t>
            </w:r>
            <w:r w:rsidR="001D7E52" w:rsidRPr="001E5453">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1D7E52" w:rsidRPr="001E5453" w:rsidRDefault="001E5453" w:rsidP="001D7E52">
            <w:pPr>
              <w:pStyle w:val="rvps2"/>
              <w:shd w:val="clear" w:color="auto" w:fill="FFFFFF"/>
              <w:spacing w:before="0" w:beforeAutospacing="0" w:after="150" w:afterAutospacing="0"/>
              <w:jc w:val="both"/>
              <w:rPr>
                <w:lang w:val="uk-UA"/>
              </w:rPr>
            </w:pPr>
            <w:bookmarkStart w:id="28" w:name="n602"/>
            <w:bookmarkEnd w:id="28"/>
            <w:r w:rsidRPr="001E5453">
              <w:rPr>
                <w:lang w:val="uk-UA"/>
              </w:rPr>
              <w:t xml:space="preserve">- </w:t>
            </w:r>
            <w:r w:rsidR="001D7E52" w:rsidRPr="001E5453">
              <w:rPr>
                <w:lang w:val="uk-UA"/>
              </w:rPr>
              <w:t>є такою, строк дії якої закінчився;</w:t>
            </w:r>
          </w:p>
          <w:p w:rsidR="001D7E52" w:rsidRPr="001E5453" w:rsidRDefault="001E5453" w:rsidP="001D7E52">
            <w:pPr>
              <w:pStyle w:val="rvps2"/>
              <w:shd w:val="clear" w:color="auto" w:fill="FFFFFF"/>
              <w:spacing w:before="0" w:beforeAutospacing="0" w:after="150" w:afterAutospacing="0"/>
              <w:jc w:val="both"/>
              <w:rPr>
                <w:lang w:val="uk-UA"/>
              </w:rPr>
            </w:pPr>
            <w:bookmarkStart w:id="29" w:name="n603"/>
            <w:bookmarkEnd w:id="29"/>
            <w:r w:rsidRPr="001E5453">
              <w:rPr>
                <w:lang w:val="uk-UA"/>
              </w:rPr>
              <w:t xml:space="preserve">- </w:t>
            </w:r>
            <w:r w:rsidR="001D7E52" w:rsidRPr="001E5453">
              <w:rPr>
                <w:lang w:val="uk-UA"/>
              </w:rPr>
              <w:t xml:space="preserve">є такою, ціна якої перевищує очікувану вартість предмета закупівлі, визначену </w:t>
            </w:r>
            <w:r w:rsidRPr="001E5453">
              <w:rPr>
                <w:lang w:val="uk-UA"/>
              </w:rPr>
              <w:t xml:space="preserve">Замовником </w:t>
            </w:r>
            <w:r w:rsidR="001D7E52" w:rsidRPr="001E5453">
              <w:rPr>
                <w:lang w:val="uk-UA"/>
              </w:rPr>
              <w:t xml:space="preserve">в оголошенні про проведення відкритих торгів, якщо </w:t>
            </w:r>
            <w:r w:rsidRPr="001E5453">
              <w:rPr>
                <w:lang w:val="uk-UA"/>
              </w:rPr>
              <w:t xml:space="preserve">Замовник </w:t>
            </w:r>
            <w:r w:rsidR="001D7E52" w:rsidRPr="001E5453">
              <w:rPr>
                <w:lang w:val="uk-UA"/>
              </w:rPr>
              <w:t xml:space="preserve">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Pr="001E5453">
              <w:rPr>
                <w:lang w:val="uk-UA"/>
              </w:rPr>
              <w:t xml:space="preserve">Замовником </w:t>
            </w:r>
            <w:r w:rsidR="001D7E52" w:rsidRPr="001E5453">
              <w:rPr>
                <w:lang w:val="uk-UA"/>
              </w:rPr>
              <w:t xml:space="preserve">в </w:t>
            </w:r>
            <w:r w:rsidR="001D7E52" w:rsidRPr="001E5453">
              <w:rPr>
                <w:lang w:val="uk-UA"/>
              </w:rPr>
              <w:lastRenderedPageBreak/>
              <w:t>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D7E52" w:rsidRPr="001E5453" w:rsidRDefault="001E5453" w:rsidP="001D7E52">
            <w:pPr>
              <w:pStyle w:val="rvps2"/>
              <w:shd w:val="clear" w:color="auto" w:fill="FFFFFF"/>
              <w:spacing w:before="0" w:beforeAutospacing="0" w:after="150" w:afterAutospacing="0"/>
              <w:jc w:val="both"/>
              <w:rPr>
                <w:lang w:val="uk-UA"/>
              </w:rPr>
            </w:pPr>
            <w:bookmarkStart w:id="30" w:name="n604"/>
            <w:bookmarkEnd w:id="30"/>
            <w:r w:rsidRPr="001E5453">
              <w:rPr>
                <w:lang w:val="uk-UA"/>
              </w:rPr>
              <w:t xml:space="preserve">- </w:t>
            </w:r>
            <w:r w:rsidR="001D7E52" w:rsidRPr="001E5453">
              <w:rPr>
                <w:lang w:val="uk-UA"/>
              </w:rPr>
              <w:t xml:space="preserve">не відповідає вимогам, установленим у тендерній документації відповідно </w:t>
            </w:r>
            <w:r w:rsidR="001D7E52" w:rsidRPr="006D0143">
              <w:rPr>
                <w:lang w:val="uk-UA"/>
              </w:rPr>
              <w:t>до</w:t>
            </w:r>
            <w:r w:rsidRPr="006D0143">
              <w:rPr>
                <w:lang w:val="uk-UA"/>
              </w:rPr>
              <w:t xml:space="preserve"> </w:t>
            </w:r>
            <w:hyperlink r:id="rId25" w:anchor="n1422" w:tgtFrame="_blank" w:history="1">
              <w:r w:rsidR="001D7E52" w:rsidRPr="006D0143">
                <w:rPr>
                  <w:rStyle w:val="a8"/>
                  <w:color w:val="auto"/>
                  <w:u w:val="none"/>
                  <w:lang w:val="uk-UA"/>
                </w:rPr>
                <w:t>абзацу першого</w:t>
              </w:r>
            </w:hyperlink>
            <w:r w:rsidRPr="006D0143">
              <w:rPr>
                <w:lang w:val="uk-UA"/>
              </w:rPr>
              <w:t xml:space="preserve"> </w:t>
            </w:r>
            <w:r w:rsidR="001D7E52" w:rsidRPr="006D0143">
              <w:rPr>
                <w:lang w:val="uk-UA"/>
              </w:rPr>
              <w:t>частини</w:t>
            </w:r>
            <w:r w:rsidR="001D7E52" w:rsidRPr="001E5453">
              <w:rPr>
                <w:lang w:val="uk-UA"/>
              </w:rPr>
              <w:t xml:space="preserve"> третьої статті 22 Закону;</w:t>
            </w:r>
          </w:p>
          <w:p w:rsidR="001D7E52" w:rsidRPr="001E5453" w:rsidRDefault="001D7E52" w:rsidP="001D7E52">
            <w:pPr>
              <w:pStyle w:val="rvps2"/>
              <w:shd w:val="clear" w:color="auto" w:fill="FFFFFF"/>
              <w:spacing w:before="0" w:beforeAutospacing="0" w:after="150" w:afterAutospacing="0"/>
              <w:jc w:val="both"/>
              <w:rPr>
                <w:lang w:val="uk-UA"/>
              </w:rPr>
            </w:pPr>
            <w:bookmarkStart w:id="31" w:name="n605"/>
            <w:bookmarkEnd w:id="31"/>
            <w:r w:rsidRPr="001E5453">
              <w:rPr>
                <w:lang w:val="uk-UA"/>
              </w:rPr>
              <w:t xml:space="preserve">3) </w:t>
            </w:r>
            <w:r w:rsidR="001E5453" w:rsidRPr="001E5453">
              <w:rPr>
                <w:lang w:val="uk-UA"/>
              </w:rPr>
              <w:t xml:space="preserve">Переможець </w:t>
            </w:r>
            <w:r w:rsidRPr="001E5453">
              <w:rPr>
                <w:lang w:val="uk-UA"/>
              </w:rPr>
              <w:t>процедури закупівлі:</w:t>
            </w:r>
          </w:p>
          <w:p w:rsidR="001D7E52" w:rsidRPr="001E5453" w:rsidRDefault="001E5453" w:rsidP="001D7E52">
            <w:pPr>
              <w:pStyle w:val="rvps2"/>
              <w:shd w:val="clear" w:color="auto" w:fill="FFFFFF"/>
              <w:spacing w:before="0" w:beforeAutospacing="0" w:after="150" w:afterAutospacing="0"/>
              <w:jc w:val="both"/>
              <w:rPr>
                <w:lang w:val="uk-UA"/>
              </w:rPr>
            </w:pPr>
            <w:bookmarkStart w:id="32" w:name="n606"/>
            <w:bookmarkEnd w:id="32"/>
            <w:r w:rsidRPr="001E5453">
              <w:rPr>
                <w:lang w:val="uk-UA"/>
              </w:rPr>
              <w:t xml:space="preserve">- </w:t>
            </w:r>
            <w:r w:rsidR="001D7E52" w:rsidRPr="001E5453">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1D7E52" w:rsidRPr="001E5453" w:rsidRDefault="001E5453" w:rsidP="001D7E52">
            <w:pPr>
              <w:pStyle w:val="rvps2"/>
              <w:shd w:val="clear" w:color="auto" w:fill="FFFFFF"/>
              <w:spacing w:before="0" w:beforeAutospacing="0" w:after="150" w:afterAutospacing="0"/>
              <w:jc w:val="both"/>
              <w:rPr>
                <w:lang w:val="uk-UA"/>
              </w:rPr>
            </w:pPr>
            <w:bookmarkStart w:id="33" w:name="n607"/>
            <w:bookmarkEnd w:id="33"/>
            <w:r w:rsidRPr="001E5453">
              <w:rPr>
                <w:lang w:val="uk-UA"/>
              </w:rPr>
              <w:t xml:space="preserve">- </w:t>
            </w:r>
            <w:r w:rsidR="001D7E52" w:rsidRPr="001E5453">
              <w:rPr>
                <w:lang w:val="uk-UA"/>
              </w:rPr>
              <w:t>не надав у спосіб, зазначений в тендерній документації, документи, що підтверджують відсутність підстав, визначених у</w:t>
            </w:r>
            <w:r w:rsidRPr="001E5453">
              <w:rPr>
                <w:lang w:val="uk-UA"/>
              </w:rPr>
              <w:t xml:space="preserve"> </w:t>
            </w:r>
            <w:r w:rsidR="001D7E52" w:rsidRPr="001E5453">
              <w:rPr>
                <w:lang w:val="uk-UA"/>
              </w:rPr>
              <w:t>підпунктах 3, 5, 6 і 12 та в абзаці чотирнадцятому</w:t>
            </w:r>
            <w:r w:rsidRPr="001E5453">
              <w:rPr>
                <w:lang w:val="uk-UA"/>
              </w:rPr>
              <w:t xml:space="preserve"> </w:t>
            </w:r>
            <w:r w:rsidR="001D7E52" w:rsidRPr="001E5453">
              <w:rPr>
                <w:lang w:val="uk-UA"/>
              </w:rPr>
              <w:t>пункту 47 Особливостей;</w:t>
            </w:r>
          </w:p>
          <w:p w:rsidR="001D7E52" w:rsidRPr="001E5453" w:rsidRDefault="001E5453" w:rsidP="001D7E52">
            <w:pPr>
              <w:pStyle w:val="rvps2"/>
              <w:shd w:val="clear" w:color="auto" w:fill="FFFFFF"/>
              <w:spacing w:before="0" w:beforeAutospacing="0" w:after="150" w:afterAutospacing="0"/>
              <w:jc w:val="both"/>
              <w:rPr>
                <w:lang w:val="uk-UA"/>
              </w:rPr>
            </w:pPr>
            <w:bookmarkStart w:id="34" w:name="n608"/>
            <w:bookmarkEnd w:id="34"/>
            <w:r w:rsidRPr="001E5453">
              <w:rPr>
                <w:lang w:val="uk-UA"/>
              </w:rPr>
              <w:t xml:space="preserve">- </w:t>
            </w:r>
            <w:r w:rsidR="001D7E52" w:rsidRPr="001E5453">
              <w:rPr>
                <w:lang w:val="uk-UA"/>
              </w:rPr>
              <w:t xml:space="preserve">не надав забезпечення виконання договору про закупівлю, якщо таке забезпечення вимагалося </w:t>
            </w:r>
            <w:r w:rsidRPr="001E5453">
              <w:rPr>
                <w:lang w:val="uk-UA"/>
              </w:rPr>
              <w:t>Замовником</w:t>
            </w:r>
            <w:r w:rsidR="001D7E52" w:rsidRPr="001E5453">
              <w:rPr>
                <w:lang w:val="uk-UA"/>
              </w:rPr>
              <w:t>;</w:t>
            </w:r>
          </w:p>
          <w:p w:rsidR="001D7E52" w:rsidRPr="001E5453" w:rsidRDefault="001E5453" w:rsidP="001D7E52">
            <w:pPr>
              <w:pStyle w:val="rvps2"/>
              <w:shd w:val="clear" w:color="auto" w:fill="FFFFFF"/>
              <w:spacing w:before="0" w:beforeAutospacing="0" w:after="150" w:afterAutospacing="0"/>
              <w:jc w:val="both"/>
              <w:rPr>
                <w:lang w:val="uk-UA"/>
              </w:rPr>
            </w:pPr>
            <w:bookmarkStart w:id="35" w:name="n609"/>
            <w:bookmarkEnd w:id="35"/>
            <w:r w:rsidRPr="001E5453">
              <w:rPr>
                <w:lang w:val="uk-UA"/>
              </w:rPr>
              <w:t xml:space="preserve">- </w:t>
            </w:r>
            <w:r w:rsidR="001D7E52" w:rsidRPr="001E5453">
              <w:rPr>
                <w:lang w:val="uk-UA"/>
              </w:rPr>
              <w:t>надав недостовірну інформацію, що є суттєвою для визначення результатів процедури закупівлі, я</w:t>
            </w:r>
            <w:r w:rsidRPr="001E5453">
              <w:rPr>
                <w:lang w:val="uk-UA"/>
              </w:rPr>
              <w:t xml:space="preserve">ку замовником виявлено згідно з </w:t>
            </w:r>
            <w:r w:rsidR="001D7E52" w:rsidRPr="001E5453">
              <w:rPr>
                <w:lang w:val="uk-UA"/>
              </w:rPr>
              <w:t>абзацом першим</w:t>
            </w:r>
            <w:r w:rsidRPr="001E5453">
              <w:rPr>
                <w:lang w:val="uk-UA"/>
              </w:rPr>
              <w:t xml:space="preserve"> </w:t>
            </w:r>
            <w:r w:rsidR="001D7E52" w:rsidRPr="001E5453">
              <w:rPr>
                <w:lang w:val="uk-UA"/>
              </w:rPr>
              <w:t>пункту 42 Особливостей.</w:t>
            </w:r>
          </w:p>
          <w:p w:rsidR="001D7E52" w:rsidRPr="001E5453" w:rsidRDefault="001D7E52" w:rsidP="001D7E52">
            <w:pPr>
              <w:pStyle w:val="rvps2"/>
              <w:shd w:val="clear" w:color="auto" w:fill="FFFFFF"/>
              <w:spacing w:before="0" w:beforeAutospacing="0" w:after="150" w:afterAutospacing="0"/>
              <w:ind w:firstLine="23"/>
              <w:jc w:val="both"/>
              <w:rPr>
                <w:lang w:val="uk-UA"/>
              </w:rPr>
            </w:pPr>
            <w:r w:rsidRPr="001E5453">
              <w:rPr>
                <w:lang w:val="uk-UA"/>
              </w:rPr>
              <w:t>Замовник може відхилити тендерну пропозицію із зазначенням аргументації в електронній системі закупівель у разі, коли:</w:t>
            </w:r>
          </w:p>
          <w:p w:rsidR="001D7E52" w:rsidRPr="001E5453" w:rsidRDefault="001D7E52" w:rsidP="001D7E52">
            <w:pPr>
              <w:pStyle w:val="rvps2"/>
              <w:shd w:val="clear" w:color="auto" w:fill="FFFFFF"/>
              <w:spacing w:before="0" w:beforeAutospacing="0" w:after="150" w:afterAutospacing="0"/>
              <w:ind w:firstLine="23"/>
              <w:jc w:val="both"/>
              <w:rPr>
                <w:lang w:val="uk-UA"/>
              </w:rPr>
            </w:pPr>
            <w:bookmarkStart w:id="36" w:name="n611"/>
            <w:bookmarkEnd w:id="36"/>
            <w:r w:rsidRPr="001E5453">
              <w:rPr>
                <w:lang w:val="uk-UA"/>
              </w:rPr>
              <w:t xml:space="preserve">1) </w:t>
            </w:r>
            <w:r w:rsidR="001E5453" w:rsidRPr="001E5453">
              <w:rPr>
                <w:lang w:val="uk-UA"/>
              </w:rPr>
              <w:t xml:space="preserve">Учасник </w:t>
            </w:r>
            <w:r w:rsidRPr="001E5453">
              <w:rPr>
                <w:lang w:val="uk-UA"/>
              </w:rPr>
              <w:t>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D7E52" w:rsidRPr="001E5453" w:rsidRDefault="001D7E52" w:rsidP="001D7E52">
            <w:pPr>
              <w:pStyle w:val="rvps2"/>
              <w:shd w:val="clear" w:color="auto" w:fill="FFFFFF"/>
              <w:spacing w:before="0" w:beforeAutospacing="0" w:after="150" w:afterAutospacing="0"/>
              <w:ind w:firstLine="23"/>
              <w:jc w:val="both"/>
              <w:rPr>
                <w:lang w:val="uk-UA"/>
              </w:rPr>
            </w:pPr>
            <w:bookmarkStart w:id="37" w:name="n612"/>
            <w:bookmarkEnd w:id="37"/>
            <w:r w:rsidRPr="001E5453">
              <w:rPr>
                <w:lang w:val="uk-UA"/>
              </w:rPr>
              <w:t xml:space="preserve">2) </w:t>
            </w:r>
            <w:r w:rsidR="001E5453" w:rsidRPr="001E5453">
              <w:rPr>
                <w:lang w:val="uk-UA"/>
              </w:rPr>
              <w:t xml:space="preserve">Учасник </w:t>
            </w:r>
            <w:r w:rsidRPr="001E5453">
              <w:rPr>
                <w:lang w:val="uk-UA"/>
              </w:rPr>
              <w:t xml:space="preserve">процедури закупівлі не виконав свої зобов’язання за раніше укладеним договором про закупівлю з тим самим </w:t>
            </w:r>
            <w:r w:rsidR="001E5453" w:rsidRPr="001E5453">
              <w:rPr>
                <w:lang w:val="uk-UA"/>
              </w:rPr>
              <w:t>Замовником</w:t>
            </w:r>
            <w:r w:rsidRPr="001E5453">
              <w:rPr>
                <w:lang w:val="uk-UA"/>
              </w:rPr>
              <w:t xml:space="preserve">,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001E5453" w:rsidRPr="001E5453">
              <w:rPr>
                <w:lang w:val="uk-UA"/>
              </w:rPr>
              <w:t xml:space="preserve">Учасника </w:t>
            </w:r>
            <w:r w:rsidRPr="001E5453">
              <w:rPr>
                <w:lang w:val="uk-UA"/>
              </w:rPr>
              <w:t>санкції (рішення суду або факт добровільної сплати штрафу, або відшкодування збитків).</w:t>
            </w:r>
          </w:p>
          <w:p w:rsidR="00042B71" w:rsidRPr="001C43D3" w:rsidRDefault="00042B71" w:rsidP="0046363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ку процедури закупівлі/</w:t>
            </w:r>
            <w:r w:rsidR="00811659" w:rsidRPr="001C43D3">
              <w:rPr>
                <w:rFonts w:ascii="Times New Roman" w:eastAsia="Times New Roman" w:hAnsi="Times New Roman"/>
                <w:sz w:val="24"/>
                <w:szCs w:val="24"/>
                <w:lang w:val="uk-UA" w:eastAsia="ru-RU"/>
              </w:rPr>
              <w:t>Перемож</w:t>
            </w:r>
            <w:r w:rsidRPr="001C43D3">
              <w:rPr>
                <w:rFonts w:ascii="Times New Roman" w:eastAsia="Times New Roman" w:hAnsi="Times New Roman"/>
                <w:sz w:val="24"/>
                <w:szCs w:val="24"/>
                <w:lang w:val="uk-UA" w:eastAsia="ru-RU"/>
              </w:rPr>
              <w:t>цю процедури закупівлі, тендерна пропозиція якого відхилена, через електронну систему закупівель.</w:t>
            </w:r>
          </w:p>
          <w:p w:rsidR="001D7E52" w:rsidRPr="001E5453" w:rsidRDefault="001D7E52" w:rsidP="001D7E52">
            <w:pPr>
              <w:pStyle w:val="rvps2"/>
              <w:shd w:val="clear" w:color="auto" w:fill="FFFFFF"/>
              <w:spacing w:before="0" w:beforeAutospacing="0" w:after="120" w:afterAutospacing="0"/>
              <w:jc w:val="both"/>
              <w:rPr>
                <w:lang w:val="uk-UA"/>
              </w:rPr>
            </w:pPr>
            <w:r w:rsidRPr="001E5453">
              <w:rPr>
                <w:lang w:val="uk-UA"/>
              </w:rPr>
              <w:t xml:space="preserve">У разі коли </w:t>
            </w:r>
            <w:r w:rsidR="001E5453" w:rsidRPr="001E5453">
              <w:rPr>
                <w:lang w:val="uk-UA"/>
              </w:rPr>
              <w:t xml:space="preserve">Учасник </w:t>
            </w:r>
            <w:r w:rsidRPr="001E5453">
              <w:rPr>
                <w:lang w:val="uk-UA"/>
              </w:rPr>
              <w:t xml:space="preserve">процедури закупівлі, тендерна пропозиція якого відхилена, вважає недостатньою аргументацію, зазначену в повідомленні, такий </w:t>
            </w:r>
            <w:r w:rsidR="001E5453" w:rsidRPr="001E5453">
              <w:rPr>
                <w:lang w:val="uk-UA"/>
              </w:rPr>
              <w:t xml:space="preserve">Учасник </w:t>
            </w:r>
            <w:r w:rsidRPr="001E5453">
              <w:rPr>
                <w:lang w:val="uk-UA"/>
              </w:rPr>
              <w:t xml:space="preserve">може звернутися до </w:t>
            </w:r>
            <w:r w:rsidR="001E5453" w:rsidRPr="001E5453">
              <w:rPr>
                <w:lang w:val="uk-UA"/>
              </w:rPr>
              <w:t xml:space="preserve">Замовника </w:t>
            </w:r>
            <w:r w:rsidRPr="001E5453">
              <w:rPr>
                <w:lang w:val="uk-UA"/>
              </w:rPr>
              <w:t xml:space="preserve">з вимогою надати додаткову </w:t>
            </w:r>
            <w:r w:rsidRPr="001E5453">
              <w:rPr>
                <w:lang w:val="uk-UA"/>
              </w:rPr>
              <w:lastRenderedPageBreak/>
              <w:t xml:space="preserve">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w:t>
            </w:r>
            <w:r w:rsidR="001E5453" w:rsidRPr="001E5453">
              <w:rPr>
                <w:lang w:val="uk-UA"/>
              </w:rPr>
              <w:t xml:space="preserve">Замовник </w:t>
            </w:r>
            <w:r w:rsidRPr="001E5453">
              <w:rPr>
                <w:lang w:val="uk-UA"/>
              </w:rPr>
              <w:t>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45791" w:rsidRPr="001C43D3" w:rsidRDefault="00645791" w:rsidP="00463635">
            <w:pPr>
              <w:pStyle w:val="3"/>
              <w:shd w:val="clear" w:color="auto" w:fill="FFFFFF"/>
              <w:spacing w:before="0" w:after="120" w:line="240" w:lineRule="auto"/>
              <w:jc w:val="both"/>
              <w:rPr>
                <w:rFonts w:ascii="Times New Roman" w:eastAsiaTheme="minorHAnsi" w:hAnsi="Times New Roman"/>
                <w:b w:val="0"/>
                <w:bCs w:val="0"/>
                <w:sz w:val="24"/>
                <w:szCs w:val="24"/>
                <w:lang w:val="uk-UA"/>
              </w:rPr>
            </w:pPr>
            <w:r w:rsidRPr="001C43D3">
              <w:rPr>
                <w:rFonts w:ascii="Times New Roman" w:eastAsiaTheme="minorHAnsi" w:hAnsi="Times New Roman"/>
                <w:b w:val="0"/>
                <w:bCs w:val="0"/>
                <w:sz w:val="24"/>
                <w:szCs w:val="24"/>
                <w:lang w:val="uk-UA"/>
              </w:rPr>
              <w:t>У разі виявлення у поданій тендерній пропозиції формальних (несуттєвих) помилок пропозиція не відхиляється.</w:t>
            </w:r>
          </w:p>
          <w:p w:rsidR="00645791" w:rsidRPr="001C43D3" w:rsidRDefault="00645791" w:rsidP="008E4BB7">
            <w:pPr>
              <w:pStyle w:val="3"/>
              <w:shd w:val="clear" w:color="auto" w:fill="FFFFFF"/>
              <w:spacing w:before="0" w:line="240" w:lineRule="auto"/>
              <w:jc w:val="both"/>
              <w:rPr>
                <w:rFonts w:ascii="Times New Roman" w:eastAsiaTheme="minorHAnsi" w:hAnsi="Times New Roman"/>
                <w:b w:val="0"/>
                <w:bCs w:val="0"/>
                <w:sz w:val="24"/>
                <w:szCs w:val="24"/>
                <w:lang w:val="uk-UA"/>
              </w:rPr>
            </w:pPr>
            <w:r w:rsidRPr="001C43D3">
              <w:rPr>
                <w:rFonts w:ascii="Times New Roman" w:eastAsiaTheme="minorHAnsi" w:hAnsi="Times New Roman"/>
                <w:b w:val="0"/>
                <w:bCs w:val="0"/>
                <w:sz w:val="24"/>
                <w:szCs w:val="24"/>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1C43D3" w:rsidRDefault="00645791" w:rsidP="008E4BB7">
            <w:pPr>
              <w:pStyle w:val="3"/>
              <w:shd w:val="clear" w:color="auto" w:fill="FFFFFF"/>
              <w:spacing w:before="0" w:line="240" w:lineRule="auto"/>
              <w:jc w:val="both"/>
              <w:rPr>
                <w:rFonts w:ascii="Times New Roman" w:hAnsi="Times New Roman"/>
                <w:sz w:val="24"/>
                <w:szCs w:val="24"/>
                <w:lang w:val="uk-UA"/>
              </w:rPr>
            </w:pPr>
            <w:r w:rsidRPr="001C43D3">
              <w:rPr>
                <w:rFonts w:ascii="Times New Roman" w:eastAsiaTheme="minorHAnsi" w:hAnsi="Times New Roman"/>
                <w:b w:val="0"/>
                <w:bCs w:val="0"/>
                <w:sz w:val="24"/>
                <w:szCs w:val="24"/>
                <w:lang w:val="uk-UA"/>
              </w:rPr>
              <w:t>Перелік формальних помилок:</w:t>
            </w:r>
          </w:p>
          <w:p w:rsidR="00645791" w:rsidRPr="001C43D3" w:rsidRDefault="00645791"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1</w:t>
            </w:r>
            <w:r w:rsidR="00BA2AE1" w:rsidRPr="001C43D3">
              <w:rPr>
                <w:rFonts w:eastAsiaTheme="minorHAnsi"/>
                <w:lang w:val="uk-UA" w:eastAsia="en-US"/>
              </w:rPr>
              <w:t>)</w:t>
            </w:r>
            <w:r w:rsidR="008A088E" w:rsidRPr="001C43D3">
              <w:rPr>
                <w:rFonts w:eastAsiaTheme="minorHAnsi"/>
                <w:lang w:val="uk-UA" w:eastAsia="en-US"/>
              </w:rPr>
              <w:t> </w:t>
            </w:r>
            <w:r w:rsidRPr="001C43D3">
              <w:rPr>
                <w:rFonts w:eastAsiaTheme="minorHAnsi"/>
                <w:lang w:val="uk-UA" w:eastAsia="en-US"/>
              </w:rPr>
              <w:t xml:space="preserve">Інформація/документ, подана </w:t>
            </w:r>
            <w:r w:rsidR="00811659" w:rsidRPr="001C43D3">
              <w:rPr>
                <w:rFonts w:eastAsiaTheme="minorHAnsi"/>
                <w:lang w:val="uk-UA" w:eastAsia="en-US"/>
              </w:rPr>
              <w:t>Учасни</w:t>
            </w:r>
            <w:r w:rsidR="00371571" w:rsidRPr="001C43D3">
              <w:rPr>
                <w:rFonts w:eastAsiaTheme="minorHAnsi"/>
                <w:lang w:val="uk-UA" w:eastAsia="en-US"/>
              </w:rPr>
              <w:t>к</w:t>
            </w:r>
            <w:r w:rsidRPr="001C43D3">
              <w:rPr>
                <w:rFonts w:eastAsiaTheme="minorHAnsi"/>
                <w:lang w:val="uk-UA" w:eastAsia="en-US"/>
              </w:rPr>
              <w:t>ом процедури закупівлі у складі тендерної пропозиції, містить помилку (помилки) у частині:</w:t>
            </w:r>
          </w:p>
          <w:p w:rsidR="00645791" w:rsidRPr="001C43D3" w:rsidRDefault="00DB60C0"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w:t>
            </w:r>
            <w:r w:rsidR="00F60078" w:rsidRPr="001C43D3">
              <w:rPr>
                <w:rFonts w:eastAsiaTheme="minorHAnsi"/>
                <w:lang w:val="uk-UA" w:eastAsia="en-US"/>
              </w:rPr>
              <w:t> </w:t>
            </w:r>
            <w:r w:rsidR="00645791" w:rsidRPr="001C43D3">
              <w:rPr>
                <w:rFonts w:eastAsiaTheme="minorHAnsi"/>
                <w:lang w:val="uk-UA" w:eastAsia="en-US"/>
              </w:rPr>
              <w:t>уживання великої літери;</w:t>
            </w:r>
          </w:p>
          <w:p w:rsidR="00645791" w:rsidRPr="001C43D3" w:rsidRDefault="00DB60C0"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w:t>
            </w:r>
            <w:r w:rsidR="00F60078" w:rsidRPr="001C43D3">
              <w:rPr>
                <w:rFonts w:eastAsiaTheme="minorHAnsi"/>
                <w:lang w:val="uk-UA" w:eastAsia="en-US"/>
              </w:rPr>
              <w:t> </w:t>
            </w:r>
            <w:r w:rsidR="00645791" w:rsidRPr="001C43D3">
              <w:rPr>
                <w:rFonts w:eastAsiaTheme="minorHAnsi"/>
                <w:lang w:val="uk-UA" w:eastAsia="en-US"/>
              </w:rPr>
              <w:t>уживання розділових знаків та відмінювання слів у реченні;</w:t>
            </w:r>
          </w:p>
          <w:p w:rsidR="00645791" w:rsidRPr="001C43D3" w:rsidRDefault="00645791"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використання слова або мовного звороту, запозичених з іншої мови;</w:t>
            </w:r>
          </w:p>
          <w:p w:rsidR="00645791" w:rsidRPr="001C43D3" w:rsidRDefault="00DB60C0"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w:t>
            </w:r>
            <w:r w:rsidR="00F60078" w:rsidRPr="001C43D3">
              <w:rPr>
                <w:rFonts w:eastAsiaTheme="minorHAnsi"/>
                <w:lang w:val="uk-UA" w:eastAsia="en-US"/>
              </w:rPr>
              <w:t> </w:t>
            </w:r>
            <w:r w:rsidR="00645791" w:rsidRPr="001C43D3">
              <w:rPr>
                <w:rFonts w:eastAsiaTheme="minorHAnsi"/>
                <w:lang w:val="uk-UA"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1C43D3" w:rsidRDefault="00DB60C0"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w:t>
            </w:r>
            <w:r w:rsidR="00F60078" w:rsidRPr="001C43D3">
              <w:rPr>
                <w:rFonts w:eastAsiaTheme="minorHAnsi"/>
                <w:lang w:val="uk-UA" w:eastAsia="en-US"/>
              </w:rPr>
              <w:t> </w:t>
            </w:r>
            <w:r w:rsidR="00645791" w:rsidRPr="001C43D3">
              <w:rPr>
                <w:rFonts w:eastAsiaTheme="minorHAnsi"/>
                <w:lang w:val="uk-UA" w:eastAsia="en-US"/>
              </w:rPr>
              <w:t>застосування правил переносу частини слова з рядка в рядок;</w:t>
            </w:r>
          </w:p>
          <w:p w:rsidR="00645791" w:rsidRPr="001C43D3" w:rsidRDefault="00DB60C0"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w:t>
            </w:r>
            <w:r w:rsidR="00F60078" w:rsidRPr="001C43D3">
              <w:rPr>
                <w:rFonts w:eastAsiaTheme="minorHAnsi"/>
                <w:lang w:val="uk-UA" w:eastAsia="en-US"/>
              </w:rPr>
              <w:t> </w:t>
            </w:r>
            <w:r w:rsidR="00645791" w:rsidRPr="001C43D3">
              <w:rPr>
                <w:rFonts w:eastAsiaTheme="minorHAnsi"/>
                <w:lang w:val="uk-UA" w:eastAsia="en-US"/>
              </w:rPr>
              <w:t>написання слів разом та/або окремо, та/або через дефіс;</w:t>
            </w:r>
          </w:p>
          <w:p w:rsidR="00645791" w:rsidRPr="001C43D3" w:rsidRDefault="00645791"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1C43D3" w:rsidRDefault="00645791"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2</w:t>
            </w:r>
            <w:r w:rsidR="00BA2AE1" w:rsidRPr="001C43D3">
              <w:rPr>
                <w:rFonts w:eastAsiaTheme="minorHAnsi"/>
                <w:lang w:val="uk-UA" w:eastAsia="en-US"/>
              </w:rPr>
              <w:t>)</w:t>
            </w:r>
            <w:r w:rsidR="00F60078" w:rsidRPr="001C43D3">
              <w:rPr>
                <w:rFonts w:eastAsiaTheme="minorHAnsi"/>
                <w:lang w:val="uk-UA" w:eastAsia="en-US"/>
              </w:rPr>
              <w:t> </w:t>
            </w:r>
            <w:r w:rsidRPr="001C43D3">
              <w:rPr>
                <w:rFonts w:eastAsiaTheme="minorHAnsi"/>
                <w:lang w:val="uk-UA" w:eastAsia="en-US"/>
              </w:rPr>
              <w:t xml:space="preserve">Помилка, зроблена </w:t>
            </w:r>
            <w:r w:rsidR="00811659" w:rsidRPr="001C43D3">
              <w:rPr>
                <w:rFonts w:eastAsiaTheme="minorHAnsi"/>
                <w:lang w:val="uk-UA" w:eastAsia="en-US"/>
              </w:rPr>
              <w:t>Учасни</w:t>
            </w:r>
            <w:r w:rsidR="00371571" w:rsidRPr="001C43D3">
              <w:rPr>
                <w:rFonts w:eastAsiaTheme="minorHAnsi"/>
                <w:lang w:val="uk-UA" w:eastAsia="en-US"/>
              </w:rPr>
              <w:t>к</w:t>
            </w:r>
            <w:r w:rsidRPr="001C43D3">
              <w:rPr>
                <w:rFonts w:eastAsiaTheme="minorHAnsi"/>
                <w:lang w:val="uk-UA" w:eastAsia="en-US"/>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811659" w:rsidRPr="001C43D3">
              <w:rPr>
                <w:rFonts w:eastAsiaTheme="minorHAnsi"/>
                <w:lang w:val="uk-UA" w:eastAsia="en-US"/>
              </w:rPr>
              <w:t>Учасни</w:t>
            </w:r>
            <w:r w:rsidR="00371571" w:rsidRPr="001C43D3">
              <w:rPr>
                <w:rFonts w:eastAsiaTheme="minorHAnsi"/>
                <w:lang w:val="uk-UA" w:eastAsia="en-US"/>
              </w:rPr>
              <w:t>к</w:t>
            </w:r>
            <w:r w:rsidRPr="001C43D3">
              <w:rPr>
                <w:rFonts w:eastAsiaTheme="minorHAnsi"/>
                <w:lang w:val="uk-UA" w:eastAsia="en-US"/>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811659" w:rsidRPr="001C43D3">
              <w:rPr>
                <w:rFonts w:eastAsiaTheme="minorHAnsi"/>
                <w:lang w:val="uk-UA" w:eastAsia="en-US"/>
              </w:rPr>
              <w:t>Учасни</w:t>
            </w:r>
            <w:r w:rsidR="00371571" w:rsidRPr="001C43D3">
              <w:rPr>
                <w:rFonts w:eastAsiaTheme="minorHAnsi"/>
                <w:lang w:val="uk-UA" w:eastAsia="en-US"/>
              </w:rPr>
              <w:t>к</w:t>
            </w:r>
            <w:r w:rsidRPr="001C43D3">
              <w:rPr>
                <w:rFonts w:eastAsiaTheme="minorHAnsi"/>
                <w:lang w:val="uk-UA" w:eastAsia="en-US"/>
              </w:rPr>
              <w:t>а процедури закупівлі.</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3</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Невірна назва документа (документів), що подається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ом процедури закупівлі у складі тендерної пропозиції, зміст якого відповідає вимогам, визначеним </w:t>
            </w:r>
            <w:r w:rsidR="00811659" w:rsidRPr="001C43D3">
              <w:rPr>
                <w:rFonts w:eastAsiaTheme="minorHAnsi"/>
                <w:lang w:val="uk-UA" w:eastAsia="en-US"/>
              </w:rPr>
              <w:t>Замовн</w:t>
            </w:r>
            <w:r w:rsidR="00371571" w:rsidRPr="001C43D3">
              <w:rPr>
                <w:rFonts w:eastAsiaTheme="minorHAnsi"/>
                <w:lang w:val="uk-UA" w:eastAsia="en-US"/>
              </w:rPr>
              <w:t>ик</w:t>
            </w:r>
            <w:r w:rsidR="00645791" w:rsidRPr="001C43D3">
              <w:rPr>
                <w:rFonts w:eastAsiaTheme="minorHAnsi"/>
                <w:lang w:val="uk-UA" w:eastAsia="en-US"/>
              </w:rPr>
              <w:t>ом у тендерній документації.</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4</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Окрема сторінка (сторінки) копії документа (документів) не завірена підписом та/або печаткою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а процедури закупівлі (у разі її використання).</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lastRenderedPageBreak/>
              <w:t>5</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У складі тендерної пропозиції немає документа (документів), на який посилається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 процедури закупівлі у своїй тендерній пропозиції, при цьому </w:t>
            </w:r>
            <w:r w:rsidR="00811659" w:rsidRPr="001C43D3">
              <w:rPr>
                <w:rFonts w:eastAsiaTheme="minorHAnsi"/>
                <w:lang w:val="uk-UA" w:eastAsia="en-US"/>
              </w:rPr>
              <w:t>Замовн</w:t>
            </w:r>
            <w:r w:rsidR="00371571" w:rsidRPr="001C43D3">
              <w:rPr>
                <w:rFonts w:eastAsiaTheme="minorHAnsi"/>
                <w:lang w:val="uk-UA" w:eastAsia="en-US"/>
              </w:rPr>
              <w:t>ик</w:t>
            </w:r>
            <w:r w:rsidR="00645791" w:rsidRPr="001C43D3">
              <w:rPr>
                <w:rFonts w:eastAsiaTheme="minorHAnsi"/>
                <w:lang w:val="uk-UA" w:eastAsia="en-US"/>
              </w:rPr>
              <w:t>ом не вимагається подання такого документа в тендерній документації.</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6</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(документів)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ом процедури закупівлі у складі тендерної пропозиції, що не містить власноручного підпису уповноваженої особи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а процедури закупівлі, якщо на цей документ (документи) накладено її кваліфікований електронний підпис.</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7</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(документів)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ом процедури закупівлі у складі тендерної пропозиції, що складений у довільній формі та не містить вихідного номера.</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8</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ом процедури закупівлі у складі тендерної пропозиції, що є сканованою копією оригіналу документа/електронного документа.</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9</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ом процедури закупівлі у складі тендерної пропозиції, який засвідчений підписом уповноваженої особи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а процедури закупівлі та додатково містить підпис (візу) особи, повноваження якої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ом процедури закупівлі не підтверджені (наприклад, переклад документа завізований перекладачем тощо).</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10</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(документів)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11</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(документів)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1C43D3" w:rsidRDefault="00F60078" w:rsidP="008E4BB7">
            <w:pPr>
              <w:pStyle w:val="tj"/>
              <w:shd w:val="clear" w:color="auto" w:fill="FFFFFF"/>
              <w:spacing w:before="0" w:beforeAutospacing="0" w:after="0" w:afterAutospacing="0"/>
              <w:jc w:val="both"/>
              <w:rPr>
                <w:rFonts w:ascii="Arial" w:hAnsi="Arial" w:cs="Arial"/>
                <w:color w:val="2A2928"/>
                <w:lang w:val="uk-UA"/>
              </w:rPr>
            </w:pPr>
            <w:r w:rsidRPr="001C43D3">
              <w:rPr>
                <w:rFonts w:eastAsiaTheme="minorHAnsi"/>
                <w:lang w:val="uk-UA" w:eastAsia="en-US"/>
              </w:rPr>
              <w:t>12</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(документів)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ом процедури закупівлі у складі тендерної пропозиції в форматі, що відрізняється від формату, який вимагається </w:t>
            </w:r>
            <w:r w:rsidR="00811659" w:rsidRPr="001C43D3">
              <w:rPr>
                <w:rFonts w:eastAsiaTheme="minorHAnsi"/>
                <w:lang w:val="uk-UA" w:eastAsia="en-US"/>
              </w:rPr>
              <w:t>Замовн</w:t>
            </w:r>
            <w:r w:rsidR="00371571" w:rsidRPr="001C43D3">
              <w:rPr>
                <w:rFonts w:eastAsiaTheme="minorHAnsi"/>
                <w:lang w:val="uk-UA" w:eastAsia="en-US"/>
              </w:rPr>
              <w:t>ик</w:t>
            </w:r>
            <w:r w:rsidR="00645791" w:rsidRPr="001C43D3">
              <w:rPr>
                <w:rFonts w:eastAsiaTheme="minorHAnsi"/>
                <w:lang w:val="uk-UA" w:eastAsia="en-US"/>
              </w:rPr>
              <w:t>ом у тендерній документації, при цьому такий формат документа забезпечує можливість його перегляду</w:t>
            </w:r>
            <w:r w:rsidR="00645791" w:rsidRPr="001C43D3">
              <w:rPr>
                <w:rFonts w:ascii="Arial" w:hAnsi="Arial" w:cs="Arial"/>
                <w:color w:val="2A2928"/>
                <w:lang w:val="uk-UA"/>
              </w:rPr>
              <w:t>.</w:t>
            </w:r>
          </w:p>
          <w:p w:rsidR="00645791" w:rsidRPr="001C43D3" w:rsidRDefault="00645791" w:rsidP="00F60078">
            <w:pPr>
              <w:spacing w:after="120" w:line="240" w:lineRule="auto"/>
              <w:jc w:val="both"/>
              <w:rPr>
                <w:rFonts w:ascii="Times New Roman" w:hAnsi="Times New Roman"/>
                <w:sz w:val="24"/>
                <w:szCs w:val="24"/>
                <w:lang w:val="uk-UA"/>
              </w:rPr>
            </w:pPr>
            <w:r w:rsidRPr="001C43D3">
              <w:rPr>
                <w:rFonts w:ascii="Times New Roman" w:hAnsi="Times New Roman"/>
                <w:sz w:val="24"/>
                <w:szCs w:val="24"/>
                <w:lang w:val="uk-UA"/>
              </w:rPr>
              <w:t>Приклади формальних помилок:</w:t>
            </w:r>
          </w:p>
          <w:p w:rsidR="00645791" w:rsidRPr="001C43D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м. жовті води </w:t>
            </w:r>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 замість </w:t>
            </w:r>
            <w:r w:rsidRPr="001C43D3">
              <w:rPr>
                <w:rFonts w:ascii="Times New Roman" w:hAnsi="Times New Roman"/>
                <w:sz w:val="24"/>
                <w:szCs w:val="24"/>
                <w:lang w:val="uk-UA"/>
              </w:rPr>
              <w:t>"</w:t>
            </w:r>
            <w:r w:rsidR="00645791" w:rsidRPr="001C43D3">
              <w:rPr>
                <w:rFonts w:ascii="Times New Roman" w:hAnsi="Times New Roman"/>
                <w:sz w:val="24"/>
                <w:szCs w:val="24"/>
                <w:lang w:val="uk-UA"/>
              </w:rPr>
              <w:t>м. Жовті Води</w:t>
            </w:r>
            <w:r w:rsidRPr="001C43D3">
              <w:rPr>
                <w:rFonts w:ascii="Times New Roman" w:hAnsi="Times New Roman"/>
                <w:sz w:val="24"/>
                <w:szCs w:val="24"/>
                <w:lang w:val="uk-UA"/>
              </w:rPr>
              <w:t>"</w:t>
            </w:r>
            <w:r w:rsidR="00645791" w:rsidRPr="001C43D3">
              <w:rPr>
                <w:rFonts w:ascii="Times New Roman" w:hAnsi="Times New Roman"/>
                <w:sz w:val="24"/>
                <w:szCs w:val="24"/>
                <w:lang w:val="uk-UA"/>
              </w:rPr>
              <w:t>;</w:t>
            </w:r>
          </w:p>
          <w:p w:rsidR="00645791" w:rsidRPr="001C43D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1C43D3">
              <w:rPr>
                <w:rFonts w:ascii="Times New Roman" w:hAnsi="Times New Roman"/>
                <w:sz w:val="24"/>
                <w:szCs w:val="24"/>
                <w:lang w:val="uk-UA"/>
              </w:rPr>
              <w:t>"</w:t>
            </w:r>
            <w:r w:rsidR="00645791" w:rsidRPr="001C43D3">
              <w:rPr>
                <w:rFonts w:ascii="Times New Roman" w:hAnsi="Times New Roman"/>
                <w:sz w:val="24"/>
                <w:szCs w:val="24"/>
                <w:lang w:val="uk-UA"/>
              </w:rPr>
              <w:t>відсутність підстав визначених у статті 17 Закону</w:t>
            </w:r>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 замість </w:t>
            </w:r>
            <w:r w:rsidRPr="001C43D3">
              <w:rPr>
                <w:rFonts w:ascii="Times New Roman" w:hAnsi="Times New Roman"/>
                <w:sz w:val="24"/>
                <w:szCs w:val="24"/>
                <w:lang w:val="uk-UA"/>
              </w:rPr>
              <w:t>"</w:t>
            </w:r>
            <w:r w:rsidR="00645791" w:rsidRPr="001C43D3">
              <w:rPr>
                <w:rFonts w:ascii="Times New Roman" w:hAnsi="Times New Roman"/>
                <w:sz w:val="24"/>
                <w:szCs w:val="24"/>
                <w:lang w:val="uk-UA"/>
              </w:rPr>
              <w:t>відсутність підстав, визначених у статті 17 Закону</w:t>
            </w:r>
            <w:r w:rsidRPr="001C43D3">
              <w:rPr>
                <w:rFonts w:ascii="Times New Roman" w:hAnsi="Times New Roman"/>
                <w:sz w:val="24"/>
                <w:szCs w:val="24"/>
                <w:lang w:val="uk-UA"/>
              </w:rPr>
              <w:t>"</w:t>
            </w:r>
            <w:r w:rsidR="00645791" w:rsidRPr="001C43D3">
              <w:rPr>
                <w:rFonts w:ascii="Times New Roman" w:hAnsi="Times New Roman"/>
                <w:sz w:val="24"/>
                <w:szCs w:val="24"/>
                <w:lang w:val="uk-UA"/>
              </w:rPr>
              <w:t>;</w:t>
            </w:r>
          </w:p>
          <w:p w:rsidR="00645791" w:rsidRPr="001C43D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1C43D3">
              <w:rPr>
                <w:rFonts w:ascii="Times New Roman" w:hAnsi="Times New Roman"/>
                <w:sz w:val="24"/>
                <w:szCs w:val="24"/>
                <w:lang w:val="uk-UA"/>
              </w:rPr>
              <w:t>"</w:t>
            </w:r>
            <w:r w:rsidR="00645791" w:rsidRPr="001C43D3">
              <w:rPr>
                <w:rFonts w:ascii="Times New Roman" w:hAnsi="Times New Roman"/>
                <w:sz w:val="24"/>
                <w:szCs w:val="24"/>
                <w:lang w:val="uk-UA"/>
              </w:rPr>
              <w:t>приймати міри із захисту довкілля</w:t>
            </w:r>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 замість </w:t>
            </w:r>
            <w:r w:rsidRPr="001C43D3">
              <w:rPr>
                <w:rFonts w:ascii="Times New Roman" w:hAnsi="Times New Roman"/>
                <w:sz w:val="24"/>
                <w:szCs w:val="24"/>
                <w:lang w:val="uk-UA"/>
              </w:rPr>
              <w:t>"</w:t>
            </w:r>
            <w:r w:rsidR="00645791" w:rsidRPr="001C43D3">
              <w:rPr>
                <w:rFonts w:ascii="Times New Roman" w:hAnsi="Times New Roman"/>
                <w:sz w:val="24"/>
                <w:szCs w:val="24"/>
                <w:lang w:val="uk-UA"/>
              </w:rPr>
              <w:t>вживати заходів із захисту довкілля</w:t>
            </w:r>
            <w:r w:rsidRPr="001C43D3">
              <w:rPr>
                <w:rFonts w:ascii="Times New Roman" w:hAnsi="Times New Roman"/>
                <w:sz w:val="24"/>
                <w:szCs w:val="24"/>
                <w:lang w:val="uk-UA"/>
              </w:rPr>
              <w:t>"</w:t>
            </w:r>
            <w:r w:rsidR="00645791" w:rsidRPr="001C43D3">
              <w:rPr>
                <w:rFonts w:ascii="Times New Roman" w:hAnsi="Times New Roman"/>
                <w:sz w:val="24"/>
                <w:szCs w:val="24"/>
                <w:lang w:val="uk-UA"/>
              </w:rPr>
              <w:t>;</w:t>
            </w:r>
          </w:p>
          <w:p w:rsidR="00645791" w:rsidRPr="001C43D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1C43D3">
              <w:rPr>
                <w:rFonts w:ascii="Times New Roman" w:hAnsi="Times New Roman"/>
                <w:sz w:val="24"/>
                <w:szCs w:val="24"/>
                <w:lang w:val="uk-UA"/>
              </w:rPr>
              <w:t>"</w:t>
            </w:r>
            <w:proofErr w:type="spellStart"/>
            <w:r w:rsidR="000A6FA6" w:rsidRPr="001C43D3">
              <w:rPr>
                <w:rFonts w:ascii="Times New Roman" w:hAnsi="Times New Roman"/>
                <w:sz w:val="24"/>
                <w:szCs w:val="24"/>
                <w:lang w:val="uk-UA"/>
              </w:rPr>
              <w:t>зак-упівля</w:t>
            </w:r>
            <w:proofErr w:type="spellEnd"/>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 замість </w:t>
            </w:r>
            <w:r w:rsidRPr="001C43D3">
              <w:rPr>
                <w:rFonts w:ascii="Times New Roman" w:hAnsi="Times New Roman"/>
                <w:sz w:val="24"/>
                <w:szCs w:val="24"/>
                <w:lang w:val="uk-UA"/>
              </w:rPr>
              <w:t>"</w:t>
            </w:r>
            <w:proofErr w:type="spellStart"/>
            <w:r w:rsidR="000A6FA6" w:rsidRPr="001C43D3">
              <w:rPr>
                <w:rFonts w:ascii="Times New Roman" w:hAnsi="Times New Roman"/>
                <w:sz w:val="24"/>
                <w:szCs w:val="24"/>
                <w:lang w:val="uk-UA"/>
              </w:rPr>
              <w:t>за-купівля</w:t>
            </w:r>
            <w:proofErr w:type="spellEnd"/>
            <w:r w:rsidRPr="001C43D3">
              <w:rPr>
                <w:rFonts w:ascii="Times New Roman" w:hAnsi="Times New Roman"/>
                <w:sz w:val="24"/>
                <w:szCs w:val="24"/>
                <w:lang w:val="uk-UA"/>
              </w:rPr>
              <w:t>"</w:t>
            </w:r>
            <w:r w:rsidR="00645791" w:rsidRPr="001C43D3">
              <w:rPr>
                <w:rFonts w:ascii="Times New Roman" w:hAnsi="Times New Roman"/>
                <w:sz w:val="24"/>
                <w:szCs w:val="24"/>
                <w:lang w:val="uk-UA"/>
              </w:rPr>
              <w:t>;</w:t>
            </w:r>
          </w:p>
          <w:p w:rsidR="00645791" w:rsidRPr="001C43D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1C43D3">
              <w:rPr>
                <w:rFonts w:ascii="Times New Roman" w:hAnsi="Times New Roman"/>
                <w:sz w:val="24"/>
                <w:szCs w:val="24"/>
                <w:lang w:val="uk-UA"/>
              </w:rPr>
              <w:t>"</w:t>
            </w:r>
            <w:proofErr w:type="spellStart"/>
            <w:r w:rsidR="00645791" w:rsidRPr="001C43D3">
              <w:rPr>
                <w:rFonts w:ascii="Times New Roman" w:hAnsi="Times New Roman"/>
                <w:sz w:val="24"/>
                <w:szCs w:val="24"/>
                <w:lang w:val="uk-UA"/>
              </w:rPr>
              <w:t>незастосовується</w:t>
            </w:r>
            <w:proofErr w:type="spellEnd"/>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 замість </w:t>
            </w:r>
            <w:r w:rsidRPr="001C43D3">
              <w:rPr>
                <w:rFonts w:ascii="Times New Roman" w:hAnsi="Times New Roman"/>
                <w:sz w:val="24"/>
                <w:szCs w:val="24"/>
                <w:lang w:val="uk-UA"/>
              </w:rPr>
              <w:t>"</w:t>
            </w:r>
            <w:r w:rsidR="00645791" w:rsidRPr="001C43D3">
              <w:rPr>
                <w:rFonts w:ascii="Times New Roman" w:hAnsi="Times New Roman"/>
                <w:sz w:val="24"/>
                <w:szCs w:val="24"/>
                <w:lang w:val="uk-UA"/>
              </w:rPr>
              <w:t>не застосовується</w:t>
            </w:r>
            <w:r w:rsidRPr="001C43D3">
              <w:rPr>
                <w:rFonts w:ascii="Times New Roman" w:hAnsi="Times New Roman"/>
                <w:sz w:val="24"/>
                <w:szCs w:val="24"/>
                <w:lang w:val="uk-UA"/>
              </w:rPr>
              <w:t>"</w:t>
            </w:r>
            <w:r w:rsidR="00645791" w:rsidRPr="001C43D3">
              <w:rPr>
                <w:rFonts w:ascii="Times New Roman" w:hAnsi="Times New Roman"/>
                <w:sz w:val="24"/>
                <w:szCs w:val="24"/>
                <w:lang w:val="uk-UA"/>
              </w:rPr>
              <w:t>;</w:t>
            </w:r>
          </w:p>
          <w:p w:rsidR="006E03F7" w:rsidRPr="001C43D3" w:rsidRDefault="00645791" w:rsidP="004C775F">
            <w:pPr>
              <w:pStyle w:val="a3"/>
              <w:numPr>
                <w:ilvl w:val="0"/>
                <w:numId w:val="21"/>
              </w:numPr>
              <w:spacing w:after="120" w:line="240" w:lineRule="auto"/>
              <w:ind w:left="0" w:firstLine="425"/>
              <w:jc w:val="both"/>
              <w:rPr>
                <w:lang w:val="uk-UA"/>
              </w:rPr>
            </w:pPr>
            <w:r w:rsidRPr="001C43D3">
              <w:rPr>
                <w:rFonts w:ascii="Times New Roman" w:hAnsi="Times New Roman"/>
                <w:sz w:val="24"/>
                <w:szCs w:val="24"/>
                <w:lang w:val="uk-UA"/>
              </w:rPr>
              <w:t xml:space="preserve">на вимогу надати довідку в довільній формі </w:t>
            </w:r>
            <w:r w:rsidR="00811659" w:rsidRPr="001C43D3">
              <w:rPr>
                <w:rFonts w:ascii="Times New Roman" w:hAnsi="Times New Roman"/>
                <w:sz w:val="24"/>
                <w:szCs w:val="24"/>
                <w:lang w:val="uk-UA"/>
              </w:rPr>
              <w:t>Учасни</w:t>
            </w:r>
            <w:r w:rsidR="00371571" w:rsidRPr="001C43D3">
              <w:rPr>
                <w:rFonts w:ascii="Times New Roman" w:hAnsi="Times New Roman"/>
                <w:sz w:val="24"/>
                <w:szCs w:val="24"/>
                <w:lang w:val="uk-UA"/>
              </w:rPr>
              <w:t>к</w:t>
            </w:r>
            <w:r w:rsidRPr="001C43D3">
              <w:rPr>
                <w:rFonts w:ascii="Times New Roman" w:hAnsi="Times New Roman"/>
                <w:sz w:val="24"/>
                <w:szCs w:val="24"/>
                <w:lang w:val="uk-UA"/>
              </w:rPr>
              <w:t xml:space="preserve"> надає лист-пояснення</w:t>
            </w:r>
            <w:r w:rsidR="00D92E44" w:rsidRPr="001C43D3">
              <w:rPr>
                <w:rFonts w:ascii="Times New Roman" w:hAnsi="Times New Roman"/>
                <w:sz w:val="24"/>
                <w:szCs w:val="24"/>
                <w:lang w:val="uk-UA"/>
              </w:rPr>
              <w:t>"</w:t>
            </w:r>
            <w:r w:rsidR="000A6FA6" w:rsidRPr="001C43D3">
              <w:rPr>
                <w:rFonts w:ascii="Times New Roman" w:hAnsi="Times New Roman"/>
                <w:sz w:val="24"/>
                <w:szCs w:val="24"/>
                <w:lang w:val="uk-UA"/>
              </w:rPr>
              <w:t>.</w:t>
            </w:r>
          </w:p>
        </w:tc>
      </w:tr>
      <w:tr w:rsidR="004F06C4" w:rsidRPr="001C43D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Відміна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1C43D3" w:rsidRDefault="00811659" w:rsidP="00174646">
            <w:pPr>
              <w:spacing w:line="240" w:lineRule="auto"/>
              <w:jc w:val="both"/>
              <w:rPr>
                <w:rFonts w:ascii="Times New Roman" w:hAnsi="Times New Roman"/>
                <w:sz w:val="24"/>
                <w:szCs w:val="24"/>
                <w:lang w:val="uk-UA"/>
              </w:rPr>
            </w:pPr>
            <w:r w:rsidRPr="001C43D3">
              <w:rPr>
                <w:rFonts w:ascii="Times New Roman" w:hAnsi="Times New Roman"/>
                <w:sz w:val="24"/>
                <w:szCs w:val="24"/>
                <w:lang w:val="uk-UA"/>
              </w:rPr>
              <w:t>Замовн</w:t>
            </w:r>
            <w:r w:rsidR="00AF39B8" w:rsidRPr="001C43D3">
              <w:rPr>
                <w:rFonts w:ascii="Times New Roman" w:hAnsi="Times New Roman"/>
                <w:sz w:val="24"/>
                <w:szCs w:val="24"/>
                <w:lang w:val="uk-UA"/>
              </w:rPr>
              <w:t>ик відміняє відкриті торги у разі:</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1) відсутності подальшої потреби в закупівлі товарів, робіт чи послуг;</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У разі відміни відкритих торгів </w:t>
            </w:r>
            <w:r w:rsidR="00811659" w:rsidRPr="001C43D3">
              <w:rPr>
                <w:rFonts w:ascii="Times New Roman" w:hAnsi="Times New Roman"/>
                <w:sz w:val="24"/>
                <w:szCs w:val="24"/>
                <w:lang w:val="uk-UA"/>
              </w:rPr>
              <w:t>Замовн</w:t>
            </w:r>
            <w:r w:rsidRPr="001C43D3">
              <w:rPr>
                <w:rFonts w:ascii="Times New Roman" w:hAnsi="Times New Roman"/>
                <w:sz w:val="24"/>
                <w:szCs w:val="24"/>
                <w:lang w:val="uk-UA"/>
              </w:rPr>
              <w:t xml:space="preserve">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1) відхилення всіх тендерних пропозицій (у тому числі, якщо була подана одна тендерна пропозиція, яка відхилена </w:t>
            </w:r>
            <w:r w:rsidR="00811659" w:rsidRPr="001C43D3">
              <w:rPr>
                <w:rFonts w:ascii="Times New Roman" w:hAnsi="Times New Roman"/>
                <w:sz w:val="24"/>
                <w:szCs w:val="24"/>
                <w:lang w:val="uk-UA"/>
              </w:rPr>
              <w:t>Замовн</w:t>
            </w:r>
            <w:r w:rsidRPr="001C43D3">
              <w:rPr>
                <w:rFonts w:ascii="Times New Roman" w:hAnsi="Times New Roman"/>
                <w:sz w:val="24"/>
                <w:szCs w:val="24"/>
                <w:lang w:val="uk-UA"/>
              </w:rPr>
              <w:t xml:space="preserve">иком) згідно з </w:t>
            </w:r>
            <w:r w:rsidR="0012722C" w:rsidRPr="001C43D3">
              <w:rPr>
                <w:rFonts w:ascii="Times New Roman" w:hAnsi="Times New Roman"/>
                <w:sz w:val="24"/>
                <w:szCs w:val="24"/>
                <w:shd w:val="solid" w:color="FFFFFF" w:fill="FFFFFF"/>
                <w:lang w:val="uk-UA"/>
              </w:rPr>
              <w:t>Особливостями</w:t>
            </w:r>
            <w:r w:rsidRPr="001C43D3">
              <w:rPr>
                <w:rFonts w:ascii="Times New Roman" w:hAnsi="Times New Roman"/>
                <w:sz w:val="24"/>
                <w:szCs w:val="24"/>
                <w:lang w:val="uk-UA"/>
              </w:rPr>
              <w:t>;</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2) не</w:t>
            </w:r>
            <w:r w:rsidRPr="001C43D3">
              <w:rPr>
                <w:rFonts w:ascii="Times New Roman" w:hAnsi="Times New Roman"/>
                <w:sz w:val="24"/>
                <w:szCs w:val="24"/>
                <w:shd w:val="solid" w:color="FFFFFF" w:fill="FFFFFF"/>
                <w:lang w:val="uk-UA"/>
              </w:rPr>
              <w:t>подання жодної тендерної пропозиції для участі</w:t>
            </w:r>
            <w:r w:rsidRPr="001C43D3">
              <w:rPr>
                <w:rFonts w:ascii="Times New Roman" w:hAnsi="Times New Roman"/>
                <w:sz w:val="24"/>
                <w:szCs w:val="24"/>
                <w:lang w:val="uk-UA"/>
              </w:rPr>
              <w:t xml:space="preserve"> у відкритих торгах у строк, установлений </w:t>
            </w:r>
            <w:r w:rsidR="00811659" w:rsidRPr="001C43D3">
              <w:rPr>
                <w:rFonts w:ascii="Times New Roman" w:hAnsi="Times New Roman"/>
                <w:sz w:val="24"/>
                <w:szCs w:val="24"/>
                <w:lang w:val="uk-UA"/>
              </w:rPr>
              <w:t>Замовн</w:t>
            </w:r>
            <w:r w:rsidRPr="001C43D3">
              <w:rPr>
                <w:rFonts w:ascii="Times New Roman" w:hAnsi="Times New Roman"/>
                <w:sz w:val="24"/>
                <w:szCs w:val="24"/>
                <w:lang w:val="uk-UA"/>
              </w:rPr>
              <w:t xml:space="preserve">иком згідно з </w:t>
            </w:r>
            <w:r w:rsidR="00714A60" w:rsidRPr="001C43D3">
              <w:rPr>
                <w:rFonts w:ascii="Times New Roman" w:hAnsi="Times New Roman"/>
                <w:sz w:val="24"/>
                <w:szCs w:val="24"/>
                <w:shd w:val="solid" w:color="FFFFFF" w:fill="FFFFFF"/>
                <w:lang w:val="uk-UA"/>
              </w:rPr>
              <w:t>Особливостями</w:t>
            </w:r>
            <w:r w:rsidRPr="001C43D3">
              <w:rPr>
                <w:rFonts w:ascii="Times New Roman" w:hAnsi="Times New Roman"/>
                <w:sz w:val="24"/>
                <w:szCs w:val="24"/>
                <w:lang w:val="uk-UA"/>
              </w:rPr>
              <w:t>.</w:t>
            </w:r>
          </w:p>
          <w:p w:rsidR="001D7E52" w:rsidRPr="00823313" w:rsidRDefault="001D7E52" w:rsidP="001D7E52">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1E5453">
              <w:rPr>
                <w:rFonts w:ascii="Times New Roman" w:hAnsi="Times New Roman"/>
                <w:sz w:val="24"/>
                <w:szCs w:val="24"/>
                <w:lang w:val="uk-UA"/>
              </w:rPr>
              <w:t>пунктом 51 Особливостей</w:t>
            </w:r>
            <w:r w:rsidRPr="00823313">
              <w:rPr>
                <w:rFonts w:ascii="Times New Roman" w:hAnsi="Times New Roman"/>
                <w:sz w:val="24"/>
                <w:szCs w:val="24"/>
                <w:lang w:val="uk-UA"/>
              </w:rPr>
              <w:t>, оприлюднюється інформація про відміну відкритих торгів.</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Відкриті торги можуть бути відмінені частково (за лотом).</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Інформація про відміну відкритих торгів автоматично надсилається всім </w:t>
            </w:r>
            <w:r w:rsidR="00811659" w:rsidRPr="001C43D3">
              <w:rPr>
                <w:rFonts w:ascii="Times New Roman" w:hAnsi="Times New Roman"/>
                <w:sz w:val="24"/>
                <w:szCs w:val="24"/>
                <w:lang w:val="uk-UA"/>
              </w:rPr>
              <w:t>Учасни</w:t>
            </w:r>
            <w:r w:rsidRPr="001C43D3">
              <w:rPr>
                <w:rFonts w:ascii="Times New Roman" w:hAnsi="Times New Roman"/>
                <w:sz w:val="24"/>
                <w:szCs w:val="24"/>
                <w:lang w:val="uk-UA"/>
              </w:rPr>
              <w:t>кам процедури закупівлі електронною системою закупівель в день її оприлюднення.</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12722C" w:rsidP="008E4BB7">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1C43D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98503A"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1D7E52" w:rsidRPr="00823313" w:rsidRDefault="001D7E52" w:rsidP="001D7E52">
            <w:pPr>
              <w:spacing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823313">
              <w:rPr>
                <w:rFonts w:ascii="Times New Roman" w:hAnsi="Times New Roman"/>
                <w:b/>
                <w:sz w:val="24"/>
                <w:szCs w:val="24"/>
                <w:lang w:val="uk-UA"/>
              </w:rPr>
              <w:t>не може бути укладено раніше ніж через п’ять днів</w:t>
            </w:r>
            <w:r w:rsidRPr="00823313">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1C43D3" w:rsidRDefault="001D7E52" w:rsidP="001D7E52">
            <w:pPr>
              <w:spacing w:before="120" w:line="240" w:lineRule="auto"/>
              <w:jc w:val="both"/>
              <w:rPr>
                <w:rFonts w:ascii="Times New Roman" w:eastAsia="Times New Roman" w:hAnsi="Times New Roman"/>
                <w:sz w:val="24"/>
                <w:szCs w:val="24"/>
                <w:highlight w:val="yellow"/>
                <w:lang w:val="uk-UA" w:eastAsia="ru-RU"/>
              </w:rPr>
            </w:pPr>
            <w:r w:rsidRPr="00823313">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23313">
              <w:rPr>
                <w:rFonts w:ascii="Times New Roman" w:hAnsi="Times New Roman"/>
                <w:b/>
                <w:sz w:val="24"/>
                <w:szCs w:val="24"/>
                <w:lang w:val="uk-UA"/>
              </w:rPr>
              <w:t>не пізніше ніж через 15 днів</w:t>
            </w:r>
            <w:r w:rsidRPr="00823313">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1E5453">
              <w:rPr>
                <w:rFonts w:ascii="Times New Roman" w:hAnsi="Times New Roman"/>
                <w:sz w:val="24"/>
                <w:szCs w:val="24"/>
                <w:lang w:val="uk-UA"/>
              </w:rPr>
              <w:t>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BE055C"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7526D8">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Про</w:t>
            </w:r>
            <w:r w:rsidR="007526D8">
              <w:rPr>
                <w:rFonts w:ascii="Times New Roman" w:eastAsia="Times New Roman" w:hAnsi="Times New Roman"/>
                <w:sz w:val="24"/>
                <w:szCs w:val="24"/>
                <w:lang w:val="uk-UA" w:eastAsia="ru-RU"/>
              </w:rPr>
              <w:t>е</w:t>
            </w:r>
            <w:r w:rsidRPr="001C43D3">
              <w:rPr>
                <w:rFonts w:ascii="Times New Roman" w:eastAsia="Times New Roman" w:hAnsi="Times New Roman"/>
                <w:sz w:val="24"/>
                <w:szCs w:val="24"/>
                <w:lang w:val="uk-UA" w:eastAsia="ru-RU"/>
              </w:rPr>
              <w:t xml:space="preserve">кт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E67737" w:rsidRPr="00E67737" w:rsidRDefault="00E67737" w:rsidP="00E67737">
            <w:pPr>
              <w:spacing w:after="120" w:line="240" w:lineRule="auto"/>
              <w:jc w:val="both"/>
              <w:rPr>
                <w:rFonts w:ascii="Times New Roman" w:eastAsia="Times New Roman" w:hAnsi="Times New Roman"/>
                <w:sz w:val="24"/>
                <w:szCs w:val="24"/>
                <w:lang w:val="uk-UA" w:eastAsia="ru-RU"/>
              </w:rPr>
            </w:pPr>
            <w:r w:rsidRPr="00E67737">
              <w:rPr>
                <w:rFonts w:ascii="Times New Roman" w:eastAsia="Times New Roman" w:hAnsi="Times New Roman"/>
                <w:sz w:val="24"/>
                <w:szCs w:val="24"/>
                <w:lang w:val="uk-UA" w:eastAsia="ru-RU"/>
              </w:rPr>
              <w:t>Проект договору викладено в Додатку №5 до тендерної документації.</w:t>
            </w:r>
          </w:p>
          <w:p w:rsidR="00E67737" w:rsidRPr="00E67737" w:rsidRDefault="00E67737" w:rsidP="00E67737">
            <w:pPr>
              <w:shd w:val="clear" w:color="auto" w:fill="FFFFFF"/>
              <w:spacing w:after="150" w:line="240" w:lineRule="auto"/>
              <w:ind w:firstLine="23"/>
              <w:jc w:val="both"/>
              <w:rPr>
                <w:rFonts w:ascii="Times New Roman" w:hAnsi="Times New Roman"/>
                <w:sz w:val="24"/>
                <w:szCs w:val="24"/>
                <w:lang w:val="uk-UA"/>
              </w:rPr>
            </w:pPr>
            <w:r w:rsidRPr="00E67737">
              <w:rPr>
                <w:rFonts w:ascii="Times New Roman" w:hAnsi="Times New Roman"/>
                <w:sz w:val="24"/>
                <w:szCs w:val="24"/>
                <w:lang w:val="uk-UA"/>
              </w:rPr>
              <w:t xml:space="preserve">Умови договору про закупівлю не повинні відрізнятися від </w:t>
            </w:r>
            <w:r w:rsidRPr="00E67737">
              <w:rPr>
                <w:rFonts w:ascii="Times New Roman" w:hAnsi="Times New Roman"/>
                <w:sz w:val="24"/>
                <w:szCs w:val="24"/>
                <w:lang w:val="uk-UA"/>
              </w:rPr>
              <w:lastRenderedPageBreak/>
              <w:t>змісту тендерної пропозиції Переможця процедури закупівлі, у тому числі за результатами електронного аукціону, крім випадків:</w:t>
            </w:r>
          </w:p>
          <w:p w:rsidR="00E67737" w:rsidRPr="00E67737" w:rsidRDefault="00E67737" w:rsidP="00E67737">
            <w:pPr>
              <w:shd w:val="clear" w:color="auto" w:fill="FFFFFF"/>
              <w:spacing w:after="150" w:line="240" w:lineRule="auto"/>
              <w:ind w:firstLine="23"/>
              <w:jc w:val="both"/>
              <w:rPr>
                <w:rFonts w:ascii="Times New Roman" w:hAnsi="Times New Roman"/>
                <w:sz w:val="24"/>
                <w:szCs w:val="24"/>
                <w:lang w:val="uk-UA"/>
              </w:rPr>
            </w:pPr>
            <w:bookmarkStart w:id="38" w:name="n506"/>
            <w:bookmarkEnd w:id="38"/>
            <w:r w:rsidRPr="00E67737">
              <w:rPr>
                <w:rFonts w:ascii="Times New Roman" w:hAnsi="Times New Roman"/>
                <w:sz w:val="24"/>
                <w:szCs w:val="24"/>
                <w:lang w:val="uk-UA"/>
              </w:rPr>
              <w:t>- визначення грошового еквівалента зобов’язання в іноземній валюті;</w:t>
            </w:r>
          </w:p>
          <w:p w:rsidR="00E67737" w:rsidRPr="00E67737" w:rsidRDefault="00E67737" w:rsidP="00E67737">
            <w:pPr>
              <w:shd w:val="clear" w:color="auto" w:fill="FFFFFF"/>
              <w:spacing w:after="150" w:line="240" w:lineRule="auto"/>
              <w:ind w:firstLine="23"/>
              <w:jc w:val="both"/>
              <w:rPr>
                <w:rFonts w:ascii="Times New Roman" w:hAnsi="Times New Roman"/>
                <w:sz w:val="24"/>
                <w:szCs w:val="24"/>
                <w:lang w:val="uk-UA"/>
              </w:rPr>
            </w:pPr>
            <w:bookmarkStart w:id="39" w:name="n507"/>
            <w:bookmarkEnd w:id="39"/>
            <w:r w:rsidRPr="00E67737">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rsidR="00E67737" w:rsidRPr="00E67737" w:rsidRDefault="00E67737" w:rsidP="00E67737">
            <w:pPr>
              <w:spacing w:after="120" w:line="240" w:lineRule="auto"/>
              <w:jc w:val="both"/>
              <w:rPr>
                <w:rFonts w:ascii="Times New Roman" w:eastAsia="Times New Roman" w:hAnsi="Times New Roman"/>
                <w:sz w:val="24"/>
                <w:szCs w:val="24"/>
                <w:lang w:val="uk-UA" w:eastAsia="ru-RU"/>
              </w:rPr>
            </w:pPr>
            <w:bookmarkStart w:id="40" w:name="n508"/>
            <w:bookmarkEnd w:id="40"/>
            <w:r w:rsidRPr="00E67737">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rsidR="00B42171" w:rsidRPr="00E67737" w:rsidRDefault="00E67737" w:rsidP="00E67737">
            <w:pPr>
              <w:spacing w:before="100" w:beforeAutospacing="1" w:after="100" w:afterAutospacing="1" w:line="240" w:lineRule="auto"/>
              <w:jc w:val="both"/>
              <w:rPr>
                <w:rFonts w:ascii="Times New Roman" w:eastAsia="Times New Roman" w:hAnsi="Times New Roman"/>
                <w:sz w:val="24"/>
                <w:szCs w:val="24"/>
                <w:lang w:val="uk-UA" w:eastAsia="ru-RU"/>
              </w:rPr>
            </w:pPr>
            <w:r w:rsidRPr="00E6773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4</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4F06C4" w:rsidP="00B73161">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Істотні умови зазначені в про</w:t>
            </w:r>
            <w:r w:rsidR="00B73161">
              <w:rPr>
                <w:rFonts w:ascii="Times New Roman" w:eastAsia="Times New Roman" w:hAnsi="Times New Roman"/>
                <w:sz w:val="24"/>
                <w:szCs w:val="24"/>
                <w:lang w:val="uk-UA" w:eastAsia="ru-RU"/>
              </w:rPr>
              <w:t>е</w:t>
            </w:r>
            <w:r w:rsidRPr="001C43D3">
              <w:rPr>
                <w:rFonts w:ascii="Times New Roman" w:eastAsia="Times New Roman" w:hAnsi="Times New Roman"/>
                <w:sz w:val="24"/>
                <w:szCs w:val="24"/>
                <w:lang w:val="uk-UA" w:eastAsia="ru-RU"/>
              </w:rPr>
              <w:t>кті договору про закупівлю відповідно до норм Цивільного кодексу України</w:t>
            </w:r>
            <w:r w:rsidR="003E1133" w:rsidRPr="001C43D3">
              <w:rPr>
                <w:rFonts w:ascii="Times New Roman" w:eastAsia="Times New Roman" w:hAnsi="Times New Roman"/>
                <w:sz w:val="24"/>
                <w:szCs w:val="24"/>
                <w:lang w:val="uk-UA" w:eastAsia="ru-RU"/>
              </w:rPr>
              <w:t>,</w:t>
            </w:r>
            <w:r w:rsidRPr="001C43D3">
              <w:rPr>
                <w:rFonts w:ascii="Times New Roman" w:eastAsia="Times New Roman" w:hAnsi="Times New Roman"/>
                <w:sz w:val="24"/>
                <w:szCs w:val="24"/>
                <w:lang w:val="uk-UA" w:eastAsia="ru-RU"/>
              </w:rPr>
              <w:t xml:space="preserve"> Господарського кодексу України</w:t>
            </w:r>
            <w:r w:rsidR="00CC6DE0" w:rsidRPr="001C43D3">
              <w:rPr>
                <w:rFonts w:ascii="Times New Roman" w:eastAsia="Times New Roman" w:hAnsi="Times New Roman"/>
                <w:sz w:val="24"/>
                <w:szCs w:val="24"/>
                <w:lang w:val="uk-UA" w:eastAsia="ru-RU"/>
              </w:rPr>
              <w:t>,</w:t>
            </w:r>
            <w:r w:rsidR="003E1133" w:rsidRPr="001C43D3">
              <w:rPr>
                <w:rFonts w:ascii="Times New Roman" w:eastAsia="Times New Roman" w:hAnsi="Times New Roman"/>
                <w:sz w:val="24"/>
                <w:szCs w:val="24"/>
                <w:lang w:val="uk-UA" w:eastAsia="ru-RU"/>
              </w:rPr>
              <w:t xml:space="preserve"> </w:t>
            </w:r>
            <w:r w:rsidR="00CC6DE0" w:rsidRPr="001C43D3">
              <w:rPr>
                <w:rFonts w:ascii="Times New Roman" w:eastAsia="Times New Roman" w:hAnsi="Times New Roman"/>
                <w:sz w:val="24"/>
                <w:szCs w:val="24"/>
                <w:lang w:val="uk-UA" w:eastAsia="ru-RU"/>
              </w:rPr>
              <w:t>Закону з урахуванням</w:t>
            </w:r>
            <w:r w:rsidR="00CC6DE0" w:rsidRPr="001C43D3">
              <w:rPr>
                <w:rFonts w:ascii="Times New Roman" w:hAnsi="Times New Roman"/>
                <w:sz w:val="24"/>
                <w:szCs w:val="24"/>
                <w:lang w:val="uk-UA"/>
              </w:rPr>
              <w:t xml:space="preserve"> </w:t>
            </w:r>
            <w:r w:rsidR="00811659" w:rsidRPr="001C43D3">
              <w:rPr>
                <w:rFonts w:ascii="Times New Roman" w:hAnsi="Times New Roman"/>
                <w:sz w:val="24"/>
                <w:szCs w:val="24"/>
                <w:lang w:val="uk-UA"/>
              </w:rPr>
              <w:t>пункт</w:t>
            </w:r>
            <w:r w:rsidR="00CC6DE0" w:rsidRPr="001C43D3">
              <w:rPr>
                <w:rFonts w:ascii="Times New Roman" w:hAnsi="Times New Roman"/>
                <w:sz w:val="24"/>
                <w:szCs w:val="24"/>
                <w:lang w:val="uk-UA"/>
              </w:rPr>
              <w:t> 17 Особливостей.</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Дії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 xml:space="preserve">а при відмові </w:t>
            </w:r>
            <w:r w:rsidR="00811659" w:rsidRPr="001C43D3">
              <w:rPr>
                <w:rFonts w:ascii="Times New Roman" w:eastAsia="Times New Roman" w:hAnsi="Times New Roman"/>
                <w:sz w:val="24"/>
                <w:szCs w:val="24"/>
                <w:lang w:val="uk-UA" w:eastAsia="ru-RU"/>
              </w:rPr>
              <w:t>Перемож</w:t>
            </w:r>
            <w:r w:rsidRPr="001C43D3">
              <w:rPr>
                <w:rFonts w:ascii="Times New Roman" w:eastAsia="Times New Roman" w:hAnsi="Times New Roman"/>
                <w:sz w:val="24"/>
                <w:szCs w:val="24"/>
                <w:lang w:val="uk-UA" w:eastAsia="ru-RU"/>
              </w:rPr>
              <w:t>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1C43D3" w:rsidRDefault="005E3017" w:rsidP="001D7E52">
            <w:pPr>
              <w:spacing w:before="100" w:beforeAutospacing="1" w:after="100" w:afterAutospacing="1" w:line="240" w:lineRule="auto"/>
              <w:jc w:val="both"/>
              <w:rPr>
                <w:rFonts w:ascii="Times New Roman" w:eastAsia="Times New Roman" w:hAnsi="Times New Roman"/>
                <w:sz w:val="24"/>
                <w:szCs w:val="24"/>
                <w:highlight w:val="yellow"/>
                <w:lang w:val="uk-UA" w:eastAsia="ru-RU"/>
              </w:rPr>
            </w:pPr>
            <w:r w:rsidRPr="001C43D3">
              <w:rPr>
                <w:rFonts w:ascii="Times New Roman" w:eastAsia="Times New Roman" w:hAnsi="Times New Roman"/>
                <w:sz w:val="24"/>
                <w:szCs w:val="24"/>
                <w:lang w:val="uk-UA" w:eastAsia="ru-RU"/>
              </w:rPr>
              <w:t xml:space="preserve">У разі відмови </w:t>
            </w:r>
            <w:r w:rsidR="00811659" w:rsidRPr="001C43D3">
              <w:rPr>
                <w:rFonts w:ascii="Times New Roman" w:eastAsia="Times New Roman" w:hAnsi="Times New Roman"/>
                <w:sz w:val="24"/>
                <w:szCs w:val="24"/>
                <w:lang w:val="uk-UA" w:eastAsia="ru-RU"/>
              </w:rPr>
              <w:t>Перемож</w:t>
            </w:r>
            <w:r w:rsidRPr="001C43D3">
              <w:rPr>
                <w:rFonts w:ascii="Times New Roman" w:eastAsia="Times New Roman" w:hAnsi="Times New Roman"/>
                <w:sz w:val="24"/>
                <w:szCs w:val="24"/>
                <w:lang w:val="uk-UA" w:eastAsia="ru-RU"/>
              </w:rPr>
              <w:t xml:space="preserve">ця процедури закупівлі від підписання договору про закупівлю відповідно до вимог тендерної документації, </w:t>
            </w:r>
            <w:proofErr w:type="spellStart"/>
            <w:r w:rsidRPr="001C43D3">
              <w:rPr>
                <w:rFonts w:ascii="Times New Roman" w:eastAsia="Times New Roman" w:hAnsi="Times New Roman"/>
                <w:sz w:val="24"/>
                <w:szCs w:val="24"/>
                <w:lang w:val="uk-UA" w:eastAsia="ru-RU"/>
              </w:rPr>
              <w:t>неукладення</w:t>
            </w:r>
            <w:proofErr w:type="spellEnd"/>
            <w:r w:rsidRPr="001C43D3">
              <w:rPr>
                <w:rFonts w:ascii="Times New Roman" w:eastAsia="Times New Roman" w:hAnsi="Times New Roman"/>
                <w:sz w:val="24"/>
                <w:szCs w:val="24"/>
                <w:lang w:val="uk-UA" w:eastAsia="ru-RU"/>
              </w:rPr>
              <w:t xml:space="preserve"> договору про закупівлю з вини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а або ненадання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 xml:space="preserve">у підписаного договору у строк, визначений Законом, або ненадання </w:t>
            </w:r>
            <w:r w:rsidR="00811659" w:rsidRPr="001C43D3">
              <w:rPr>
                <w:rFonts w:ascii="Times New Roman" w:eastAsia="Times New Roman" w:hAnsi="Times New Roman"/>
                <w:sz w:val="24"/>
                <w:szCs w:val="24"/>
                <w:lang w:val="uk-UA" w:eastAsia="ru-RU"/>
              </w:rPr>
              <w:t>Перемож</w:t>
            </w:r>
            <w:r w:rsidRPr="001C43D3">
              <w:rPr>
                <w:rFonts w:ascii="Times New Roman" w:eastAsia="Times New Roman" w:hAnsi="Times New Roman"/>
                <w:sz w:val="24"/>
                <w:szCs w:val="24"/>
                <w:lang w:val="uk-UA" w:eastAsia="ru-RU"/>
              </w:rPr>
              <w:t>цем процедури закупівлі документів, що підтверджують відсутність підстав, установлених статтею 17 Закону</w:t>
            </w:r>
            <w:r w:rsidR="00961D45" w:rsidRPr="001C43D3">
              <w:rPr>
                <w:rFonts w:ascii="Times New Roman" w:eastAsia="Times New Roman" w:hAnsi="Times New Roman"/>
                <w:sz w:val="24"/>
                <w:szCs w:val="24"/>
                <w:lang w:val="uk-UA" w:eastAsia="ru-RU"/>
              </w:rPr>
              <w:t xml:space="preserve"> з урахуванням пункту 4</w:t>
            </w:r>
            <w:r w:rsidR="001D7E52">
              <w:rPr>
                <w:rFonts w:ascii="Times New Roman" w:eastAsia="Times New Roman" w:hAnsi="Times New Roman"/>
                <w:sz w:val="24"/>
                <w:szCs w:val="24"/>
                <w:lang w:val="uk-UA" w:eastAsia="ru-RU"/>
              </w:rPr>
              <w:t>7</w:t>
            </w:r>
            <w:r w:rsidR="00961D45" w:rsidRPr="001C43D3">
              <w:rPr>
                <w:rFonts w:ascii="Times New Roman" w:eastAsia="Times New Roman" w:hAnsi="Times New Roman"/>
                <w:sz w:val="24"/>
                <w:szCs w:val="24"/>
                <w:lang w:val="uk-UA" w:eastAsia="ru-RU"/>
              </w:rPr>
              <w:t xml:space="preserve"> Особливостей</w:t>
            </w:r>
            <w:r w:rsidRPr="001C43D3">
              <w:rPr>
                <w:rFonts w:ascii="Times New Roman" w:eastAsia="Times New Roman" w:hAnsi="Times New Roman"/>
                <w:sz w:val="24"/>
                <w:szCs w:val="24"/>
                <w:lang w:val="uk-UA" w:eastAsia="ru-RU"/>
              </w:rPr>
              <w:t xml:space="preserve">,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 xml:space="preserve"> відхиляє тендерну пропозицію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а, визначає </w:t>
            </w:r>
            <w:r w:rsidR="00811659" w:rsidRPr="001C43D3">
              <w:rPr>
                <w:rFonts w:ascii="Times New Roman" w:eastAsia="Times New Roman" w:hAnsi="Times New Roman"/>
                <w:sz w:val="24"/>
                <w:szCs w:val="24"/>
                <w:lang w:val="uk-UA" w:eastAsia="ru-RU"/>
              </w:rPr>
              <w:t>Перемож</w:t>
            </w:r>
            <w:r w:rsidR="00BA2AE1" w:rsidRPr="001C43D3">
              <w:rPr>
                <w:rFonts w:ascii="Times New Roman" w:eastAsia="Times New Roman" w:hAnsi="Times New Roman"/>
                <w:sz w:val="24"/>
                <w:szCs w:val="24"/>
                <w:lang w:val="uk-UA" w:eastAsia="ru-RU"/>
              </w:rPr>
              <w:t xml:space="preserve">ця </w:t>
            </w:r>
            <w:r w:rsidRPr="001C43D3">
              <w:rPr>
                <w:rFonts w:ascii="Times New Roman" w:eastAsia="Times New Roman" w:hAnsi="Times New Roman"/>
                <w:sz w:val="24"/>
                <w:szCs w:val="24"/>
                <w:lang w:val="uk-UA" w:eastAsia="ru-RU"/>
              </w:rPr>
              <w:t xml:space="preserve">процедури закупівлі серед тих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w:t>
            </w:r>
            <w:r w:rsidR="00961D45" w:rsidRPr="001C43D3">
              <w:rPr>
                <w:rFonts w:ascii="Times New Roman" w:eastAsia="Times New Roman" w:hAnsi="Times New Roman"/>
                <w:sz w:val="24"/>
                <w:szCs w:val="24"/>
                <w:lang w:val="uk-UA" w:eastAsia="ru-RU"/>
              </w:rPr>
              <w:t>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6" w:tgtFrame="_blank" w:history="1">
              <w:r w:rsidR="00961D45" w:rsidRPr="001C43D3">
                <w:rPr>
                  <w:rFonts w:ascii="Times New Roman" w:eastAsia="Times New Roman" w:hAnsi="Times New Roman"/>
                  <w:sz w:val="24"/>
                  <w:szCs w:val="24"/>
                  <w:lang w:val="uk-UA" w:eastAsia="ru-RU"/>
                </w:rPr>
                <w:t>Закону</w:t>
              </w:r>
            </w:hyperlink>
            <w:r w:rsidR="00961D45" w:rsidRPr="001C43D3">
              <w:rPr>
                <w:rFonts w:ascii="Times New Roman" w:eastAsia="Times New Roman" w:hAnsi="Times New Roman"/>
                <w:sz w:val="24"/>
                <w:szCs w:val="24"/>
                <w:lang w:val="uk-UA" w:eastAsia="ru-RU"/>
              </w:rPr>
              <w:t> та Особливостей, та приймає рішення про намір укласти договір про закупівлю у порядку та на умовах, визначених </w:t>
            </w:r>
            <w:hyperlink r:id="rId27" w:anchor="n1611" w:tgtFrame="_blank" w:history="1">
              <w:r w:rsidR="00961D45" w:rsidRPr="001C43D3">
                <w:rPr>
                  <w:rFonts w:ascii="Times New Roman" w:eastAsia="Times New Roman" w:hAnsi="Times New Roman"/>
                  <w:sz w:val="24"/>
                  <w:szCs w:val="24"/>
                  <w:lang w:val="uk-UA" w:eastAsia="ru-RU"/>
                </w:rPr>
                <w:t>статтею</w:t>
              </w:r>
              <w:r w:rsidR="00B7442A" w:rsidRPr="001C43D3">
                <w:rPr>
                  <w:rFonts w:ascii="Times New Roman" w:eastAsia="Times New Roman" w:hAnsi="Times New Roman"/>
                  <w:sz w:val="24"/>
                  <w:szCs w:val="24"/>
                  <w:lang w:val="uk-UA" w:eastAsia="ru-RU"/>
                </w:rPr>
                <w:t xml:space="preserve"> </w:t>
              </w:r>
              <w:r w:rsidR="00961D45" w:rsidRPr="001C43D3">
                <w:rPr>
                  <w:rFonts w:ascii="Times New Roman" w:eastAsia="Times New Roman" w:hAnsi="Times New Roman"/>
                  <w:sz w:val="24"/>
                  <w:szCs w:val="24"/>
                  <w:lang w:val="uk-UA" w:eastAsia="ru-RU"/>
                </w:rPr>
                <w:t>33</w:t>
              </w:r>
            </w:hyperlink>
            <w:r w:rsidR="00961D45" w:rsidRPr="001C43D3">
              <w:rPr>
                <w:rFonts w:ascii="Times New Roman" w:eastAsia="Times New Roman" w:hAnsi="Times New Roman"/>
                <w:sz w:val="24"/>
                <w:szCs w:val="24"/>
                <w:lang w:val="uk-UA" w:eastAsia="ru-RU"/>
              </w:rPr>
              <w:t> Закону та пунктом 4</w:t>
            </w:r>
            <w:r w:rsidR="001D7E52">
              <w:rPr>
                <w:rFonts w:ascii="Times New Roman" w:eastAsia="Times New Roman" w:hAnsi="Times New Roman"/>
                <w:sz w:val="24"/>
                <w:szCs w:val="24"/>
                <w:lang w:val="uk-UA" w:eastAsia="ru-RU"/>
              </w:rPr>
              <w:t>9</w:t>
            </w:r>
            <w:r w:rsidR="00961D45" w:rsidRPr="001C43D3">
              <w:rPr>
                <w:rFonts w:ascii="Times New Roman" w:eastAsia="Times New Roman" w:hAnsi="Times New Roman"/>
                <w:sz w:val="24"/>
                <w:szCs w:val="24"/>
                <w:lang w:val="uk-UA" w:eastAsia="ru-RU"/>
              </w:rPr>
              <w:t xml:space="preserve"> Особливостей.</w:t>
            </w:r>
          </w:p>
        </w:tc>
      </w:tr>
      <w:tr w:rsidR="004F06C4" w:rsidRPr="001C43D3" w:rsidTr="000834D2">
        <w:trPr>
          <w:trHeight w:val="33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1C43D3"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Не вимагається</w:t>
            </w:r>
          </w:p>
        </w:tc>
      </w:tr>
    </w:tbl>
    <w:p w:rsidR="00486C59" w:rsidRPr="001C43D3" w:rsidRDefault="00486C59" w:rsidP="008E4BB7">
      <w:pPr>
        <w:spacing w:after="0" w:line="240" w:lineRule="auto"/>
        <w:jc w:val="both"/>
        <w:rPr>
          <w:rFonts w:ascii="Times New Roman" w:eastAsia="Times New Roman" w:hAnsi="Times New Roman"/>
          <w:sz w:val="24"/>
          <w:szCs w:val="24"/>
          <w:lang w:val="uk-UA" w:eastAsia="ru-RU"/>
        </w:rPr>
      </w:pPr>
    </w:p>
    <w:p w:rsidR="00117C25" w:rsidRPr="001C43D3" w:rsidRDefault="00117C25" w:rsidP="008E4BB7">
      <w:pPr>
        <w:tabs>
          <w:tab w:val="num" w:pos="-648"/>
        </w:tabs>
        <w:spacing w:after="0" w:line="240" w:lineRule="auto"/>
        <w:ind w:firstLine="384"/>
        <w:jc w:val="right"/>
        <w:rPr>
          <w:rFonts w:ascii="Times New Roman" w:eastAsia="Times New Roman" w:hAnsi="Times New Roman"/>
          <w:b/>
          <w:iCs/>
          <w:sz w:val="24"/>
          <w:szCs w:val="24"/>
          <w:lang w:val="uk-UA" w:eastAsia="ru-RU"/>
        </w:rPr>
      </w:pPr>
      <w:r w:rsidRPr="001C43D3">
        <w:rPr>
          <w:rFonts w:ascii="Times New Roman" w:eastAsia="Times New Roman" w:hAnsi="Times New Roman"/>
          <w:b/>
          <w:iCs/>
          <w:sz w:val="24"/>
          <w:szCs w:val="24"/>
          <w:lang w:val="uk-UA" w:eastAsia="ru-RU"/>
        </w:rPr>
        <w:t>Додаток №</w:t>
      </w:r>
      <w:r w:rsidR="000538FD" w:rsidRPr="001C43D3">
        <w:rPr>
          <w:rFonts w:ascii="Times New Roman" w:eastAsia="Times New Roman" w:hAnsi="Times New Roman"/>
          <w:b/>
          <w:iCs/>
          <w:sz w:val="24"/>
          <w:szCs w:val="24"/>
          <w:lang w:val="uk-UA" w:eastAsia="ru-RU"/>
        </w:rPr>
        <w:t> </w:t>
      </w:r>
      <w:r w:rsidRPr="001C43D3">
        <w:rPr>
          <w:rFonts w:ascii="Times New Roman" w:eastAsia="Times New Roman" w:hAnsi="Times New Roman"/>
          <w:b/>
          <w:iCs/>
          <w:sz w:val="24"/>
          <w:szCs w:val="24"/>
          <w:lang w:val="uk-UA" w:eastAsia="ru-RU"/>
        </w:rPr>
        <w:t xml:space="preserve">1 до </w:t>
      </w:r>
      <w:r w:rsidR="008A6D82" w:rsidRPr="001C43D3">
        <w:rPr>
          <w:rFonts w:ascii="Times New Roman" w:eastAsia="Times New Roman" w:hAnsi="Times New Roman"/>
          <w:b/>
          <w:iCs/>
          <w:sz w:val="24"/>
          <w:szCs w:val="24"/>
          <w:lang w:val="uk-UA" w:eastAsia="ru-RU"/>
        </w:rPr>
        <w:t>те</w:t>
      </w:r>
      <w:r w:rsidR="005E602B" w:rsidRPr="001C43D3">
        <w:rPr>
          <w:rFonts w:ascii="Times New Roman" w:eastAsia="Times New Roman" w:hAnsi="Times New Roman"/>
          <w:b/>
          <w:iCs/>
          <w:sz w:val="24"/>
          <w:szCs w:val="24"/>
          <w:lang w:val="uk-UA" w:eastAsia="ru-RU"/>
        </w:rPr>
        <w:t>ндерної документації</w:t>
      </w:r>
    </w:p>
    <w:p w:rsidR="00922442" w:rsidRPr="001C43D3" w:rsidRDefault="00922442" w:rsidP="008E4BB7">
      <w:pPr>
        <w:spacing w:after="0" w:line="240" w:lineRule="auto"/>
        <w:jc w:val="both"/>
        <w:rPr>
          <w:rFonts w:ascii="Times New Roman" w:eastAsia="Times New Roman" w:hAnsi="Times New Roman"/>
          <w:sz w:val="24"/>
          <w:szCs w:val="24"/>
          <w:lang w:val="uk-UA" w:eastAsia="ru-RU"/>
        </w:rPr>
      </w:pPr>
    </w:p>
    <w:p w:rsidR="008019A8" w:rsidRPr="001C43D3" w:rsidRDefault="00117C25" w:rsidP="008E4BB7">
      <w:pPr>
        <w:spacing w:after="0" w:line="240" w:lineRule="auto"/>
        <w:jc w:val="center"/>
        <w:rPr>
          <w:rFonts w:ascii="Times New Roman" w:eastAsia="Times New Roman" w:hAnsi="Times New Roman"/>
          <w:b/>
          <w:sz w:val="28"/>
          <w:szCs w:val="28"/>
          <w:lang w:val="uk-UA" w:eastAsia="ru-RU"/>
        </w:rPr>
      </w:pPr>
      <w:r w:rsidRPr="001C43D3">
        <w:rPr>
          <w:rFonts w:ascii="Times New Roman" w:eastAsia="Times New Roman" w:hAnsi="Times New Roman"/>
          <w:b/>
          <w:sz w:val="28"/>
          <w:szCs w:val="28"/>
          <w:lang w:val="uk-UA" w:eastAsia="ru-RU"/>
        </w:rPr>
        <w:t>Інформаці</w:t>
      </w:r>
      <w:r w:rsidR="00EE2CF3" w:rsidRPr="001C43D3">
        <w:rPr>
          <w:rFonts w:ascii="Times New Roman" w:eastAsia="Times New Roman" w:hAnsi="Times New Roman"/>
          <w:b/>
          <w:sz w:val="28"/>
          <w:szCs w:val="28"/>
          <w:lang w:val="uk-UA" w:eastAsia="ru-RU"/>
        </w:rPr>
        <w:t>я</w:t>
      </w:r>
    </w:p>
    <w:p w:rsidR="00117C25" w:rsidRPr="001C43D3" w:rsidRDefault="00117C25" w:rsidP="008E4BB7">
      <w:pPr>
        <w:spacing w:after="0" w:line="240" w:lineRule="auto"/>
        <w:jc w:val="center"/>
        <w:rPr>
          <w:rFonts w:ascii="Times New Roman" w:eastAsia="Times New Roman" w:hAnsi="Times New Roman"/>
          <w:b/>
          <w:sz w:val="28"/>
          <w:szCs w:val="28"/>
          <w:lang w:val="uk-UA" w:eastAsia="ru-RU"/>
        </w:rPr>
      </w:pPr>
      <w:r w:rsidRPr="001C43D3">
        <w:rPr>
          <w:rFonts w:ascii="Times New Roman" w:eastAsia="Times New Roman" w:hAnsi="Times New Roman"/>
          <w:b/>
          <w:sz w:val="28"/>
          <w:szCs w:val="28"/>
          <w:lang w:val="uk-UA" w:eastAsia="ru-RU"/>
        </w:rPr>
        <w:t xml:space="preserve">та документи, що підтверджують відповідність </w:t>
      </w:r>
      <w:r w:rsidR="00811659" w:rsidRPr="001C43D3">
        <w:rPr>
          <w:rFonts w:ascii="Times New Roman" w:eastAsia="Times New Roman" w:hAnsi="Times New Roman"/>
          <w:b/>
          <w:sz w:val="28"/>
          <w:szCs w:val="28"/>
          <w:lang w:val="uk-UA" w:eastAsia="ru-RU"/>
        </w:rPr>
        <w:t>Учасни</w:t>
      </w:r>
      <w:r w:rsidR="00371571" w:rsidRPr="001C43D3">
        <w:rPr>
          <w:rFonts w:ascii="Times New Roman" w:eastAsia="Times New Roman" w:hAnsi="Times New Roman"/>
          <w:b/>
          <w:sz w:val="28"/>
          <w:szCs w:val="28"/>
          <w:lang w:val="uk-UA" w:eastAsia="ru-RU"/>
        </w:rPr>
        <w:t>к</w:t>
      </w:r>
      <w:r w:rsidRPr="001C43D3">
        <w:rPr>
          <w:rFonts w:ascii="Times New Roman" w:eastAsia="Times New Roman" w:hAnsi="Times New Roman"/>
          <w:b/>
          <w:sz w:val="28"/>
          <w:szCs w:val="28"/>
          <w:lang w:val="uk-UA" w:eastAsia="ru-RU"/>
        </w:rPr>
        <w:t>а</w:t>
      </w:r>
      <w:r w:rsidRPr="001C43D3">
        <w:rPr>
          <w:rFonts w:ascii="Times New Roman" w:eastAsia="Times New Roman" w:hAnsi="Times New Roman"/>
          <w:b/>
          <w:sz w:val="24"/>
          <w:szCs w:val="24"/>
          <w:lang w:val="uk-UA" w:eastAsia="ru-RU"/>
        </w:rPr>
        <w:t xml:space="preserve"> </w:t>
      </w:r>
      <w:r w:rsidR="00EE2CF3" w:rsidRPr="001C43D3">
        <w:rPr>
          <w:rFonts w:ascii="Times New Roman" w:eastAsia="Times New Roman" w:hAnsi="Times New Roman"/>
          <w:b/>
          <w:sz w:val="28"/>
          <w:szCs w:val="28"/>
          <w:lang w:val="uk-UA" w:eastAsia="ru-RU"/>
        </w:rPr>
        <w:t>к</w:t>
      </w:r>
      <w:r w:rsidRPr="001C43D3">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1C43D3" w:rsidRDefault="008019A8" w:rsidP="008E4BB7">
      <w:pPr>
        <w:spacing w:after="0" w:line="240" w:lineRule="auto"/>
        <w:jc w:val="both"/>
        <w:rPr>
          <w:rFonts w:ascii="Times New Roman" w:eastAsia="Times New Roman" w:hAnsi="Times New Roman"/>
          <w:sz w:val="24"/>
          <w:szCs w:val="24"/>
          <w:lang w:val="uk-UA" w:eastAsia="ru-RU"/>
        </w:rPr>
      </w:pPr>
    </w:p>
    <w:p w:rsidR="00F0228B" w:rsidRPr="00DA5609" w:rsidRDefault="008A6D82" w:rsidP="008E4BB7">
      <w:pPr>
        <w:spacing w:after="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r w:rsidR="00F4631E" w:rsidRPr="001C43D3">
        <w:rPr>
          <w:rFonts w:ascii="Times New Roman" w:eastAsia="Times New Roman" w:hAnsi="Times New Roman"/>
          <w:sz w:val="24"/>
          <w:szCs w:val="24"/>
          <w:lang w:val="uk-UA" w:eastAsia="ru-RU"/>
        </w:rPr>
        <w:t> </w:t>
      </w:r>
      <w:r w:rsidR="001375FD" w:rsidRPr="001C43D3">
        <w:rPr>
          <w:rFonts w:ascii="Times New Roman" w:eastAsia="Times New Roman" w:hAnsi="Times New Roman"/>
          <w:sz w:val="24"/>
          <w:szCs w:val="24"/>
          <w:lang w:val="uk-UA" w:eastAsia="ru-RU"/>
        </w:rPr>
        <w:t xml:space="preserve">Для підтвердження відповідності кваліфікаційному критерію </w:t>
      </w:r>
      <w:r w:rsidR="00D92E44" w:rsidRPr="001C43D3">
        <w:rPr>
          <w:rFonts w:ascii="Times New Roman" w:eastAsia="Times New Roman" w:hAnsi="Times New Roman"/>
          <w:sz w:val="24"/>
          <w:szCs w:val="24"/>
          <w:lang w:val="uk-UA" w:eastAsia="ru-RU"/>
        </w:rPr>
        <w:t>"</w:t>
      </w:r>
      <w:r w:rsidR="001375FD" w:rsidRPr="001C43D3">
        <w:rPr>
          <w:rFonts w:ascii="Times New Roman" w:eastAsia="Times New Roman" w:hAnsi="Times New Roman"/>
          <w:sz w:val="24"/>
          <w:szCs w:val="24"/>
          <w:lang w:val="uk-UA" w:eastAsia="ru-RU"/>
        </w:rPr>
        <w:t>наявність документально підтвердженого досвіду виконання аналогічного договору</w:t>
      </w:r>
      <w:r w:rsidR="00D92E44" w:rsidRPr="001C43D3">
        <w:rPr>
          <w:rFonts w:ascii="Times New Roman" w:eastAsia="Times New Roman" w:hAnsi="Times New Roman"/>
          <w:sz w:val="24"/>
          <w:szCs w:val="24"/>
          <w:lang w:val="uk-UA" w:eastAsia="ru-RU"/>
        </w:rPr>
        <w:t>"</w:t>
      </w:r>
      <w:r w:rsidR="001375FD" w:rsidRPr="001C43D3">
        <w:rPr>
          <w:rFonts w:ascii="Times New Roman" w:eastAsia="Times New Roman" w:hAnsi="Times New Roman"/>
          <w:sz w:val="24"/>
          <w:szCs w:val="24"/>
          <w:lang w:val="uk-UA" w:eastAsia="ru-RU"/>
        </w:rPr>
        <w:t xml:space="preserve">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1375FD" w:rsidRPr="001C43D3">
        <w:rPr>
          <w:rFonts w:ascii="Times New Roman" w:eastAsia="Times New Roman" w:hAnsi="Times New Roman"/>
          <w:sz w:val="24"/>
          <w:szCs w:val="24"/>
          <w:lang w:val="uk-UA" w:eastAsia="ru-RU"/>
        </w:rPr>
        <w:t xml:space="preserve"> </w:t>
      </w:r>
      <w:r w:rsidR="001375FD" w:rsidRPr="001C43D3">
        <w:rPr>
          <w:rFonts w:ascii="Times New Roman" w:eastAsia="Times New Roman" w:hAnsi="Times New Roman"/>
          <w:b/>
          <w:sz w:val="24"/>
          <w:szCs w:val="24"/>
          <w:lang w:val="uk-UA" w:eastAsia="ru-RU"/>
        </w:rPr>
        <w:t xml:space="preserve">надає </w:t>
      </w:r>
      <w:proofErr w:type="spellStart"/>
      <w:r w:rsidR="001375FD" w:rsidRPr="001C43D3">
        <w:rPr>
          <w:rFonts w:ascii="Times New Roman" w:eastAsia="Times New Roman" w:hAnsi="Times New Roman"/>
          <w:b/>
          <w:sz w:val="24"/>
          <w:szCs w:val="24"/>
          <w:lang w:val="uk-UA" w:eastAsia="ru-RU"/>
        </w:rPr>
        <w:t>сканкопію</w:t>
      </w:r>
      <w:proofErr w:type="spellEnd"/>
      <w:r w:rsidR="001375FD" w:rsidRPr="001C43D3">
        <w:rPr>
          <w:rFonts w:ascii="Times New Roman" w:eastAsia="Times New Roman" w:hAnsi="Times New Roman"/>
          <w:b/>
          <w:sz w:val="24"/>
          <w:szCs w:val="24"/>
          <w:lang w:val="uk-UA" w:eastAsia="ru-RU"/>
        </w:rPr>
        <w:t xml:space="preserve"> аналогічного договору</w:t>
      </w:r>
      <w:r w:rsidR="00E10765" w:rsidRPr="001C43D3">
        <w:rPr>
          <w:rFonts w:ascii="Times New Roman" w:eastAsia="Times New Roman" w:hAnsi="Times New Roman"/>
          <w:b/>
          <w:sz w:val="24"/>
          <w:szCs w:val="24"/>
          <w:lang w:val="uk-UA" w:eastAsia="ru-RU"/>
        </w:rPr>
        <w:t xml:space="preserve"> </w:t>
      </w:r>
      <w:r w:rsidR="007F573D" w:rsidRPr="001C43D3">
        <w:rPr>
          <w:rFonts w:ascii="Times New Roman" w:eastAsia="Times New Roman" w:hAnsi="Times New Roman"/>
          <w:sz w:val="24"/>
          <w:szCs w:val="24"/>
          <w:lang w:val="uk-UA" w:eastAsia="ru-RU"/>
        </w:rPr>
        <w:t>на предмет закупівлі (</w:t>
      </w:r>
      <w:r w:rsidR="00E10765" w:rsidRPr="001C43D3">
        <w:rPr>
          <w:rFonts w:ascii="Times New Roman" w:eastAsia="Times New Roman" w:hAnsi="Times New Roman"/>
          <w:sz w:val="24"/>
          <w:szCs w:val="24"/>
          <w:lang w:val="uk-UA" w:eastAsia="ru-RU"/>
        </w:rPr>
        <w:t>з усіма додатками, що є невід’ємною частиною договору</w:t>
      </w:r>
      <w:r w:rsidR="007F573D" w:rsidRPr="001C43D3">
        <w:rPr>
          <w:rFonts w:ascii="Times New Roman" w:eastAsia="Times New Roman" w:hAnsi="Times New Roman"/>
          <w:sz w:val="24"/>
          <w:szCs w:val="24"/>
          <w:lang w:val="uk-UA" w:eastAsia="ru-RU"/>
        </w:rPr>
        <w:t xml:space="preserve">, </w:t>
      </w:r>
      <w:r w:rsidR="001D1BF0" w:rsidRPr="001C43D3">
        <w:rPr>
          <w:rFonts w:ascii="Times New Roman" w:eastAsia="Times New Roman" w:hAnsi="Times New Roman"/>
          <w:sz w:val="24"/>
          <w:szCs w:val="24"/>
          <w:lang w:val="uk-UA" w:eastAsia="ru-RU"/>
        </w:rPr>
        <w:t>які стосуються предмета закупівлі</w:t>
      </w:r>
      <w:r w:rsidR="0059273A" w:rsidRPr="001C43D3">
        <w:rPr>
          <w:rFonts w:ascii="Times New Roman" w:eastAsia="Times New Roman" w:hAnsi="Times New Roman"/>
          <w:sz w:val="24"/>
          <w:szCs w:val="24"/>
          <w:lang w:val="uk-UA" w:eastAsia="ru-RU"/>
        </w:rPr>
        <w:t>)</w:t>
      </w:r>
      <w:r w:rsidR="007D22FC" w:rsidRPr="001C43D3">
        <w:rPr>
          <w:rFonts w:ascii="Times New Roman" w:eastAsia="Times New Roman" w:hAnsi="Times New Roman"/>
          <w:sz w:val="24"/>
          <w:szCs w:val="24"/>
          <w:lang w:val="uk-UA" w:eastAsia="ru-RU"/>
        </w:rPr>
        <w:t xml:space="preserve"> </w:t>
      </w:r>
      <w:r w:rsidR="007D22FC" w:rsidRPr="001C43D3">
        <w:rPr>
          <w:rFonts w:ascii="Times New Roman" w:eastAsia="Times New Roman" w:hAnsi="Times New Roman"/>
          <w:b/>
          <w:sz w:val="24"/>
          <w:szCs w:val="24"/>
          <w:lang w:val="uk-UA" w:eastAsia="ru-RU"/>
        </w:rPr>
        <w:t>та документи, що підтверджують його виконання</w:t>
      </w:r>
      <w:r w:rsidR="007F573D" w:rsidRPr="001C43D3">
        <w:rPr>
          <w:rFonts w:ascii="Times New Roman" w:eastAsia="Times New Roman" w:hAnsi="Times New Roman"/>
          <w:sz w:val="24"/>
          <w:szCs w:val="24"/>
          <w:lang w:val="uk-UA" w:eastAsia="ru-RU"/>
        </w:rPr>
        <w:t xml:space="preserve">. </w:t>
      </w:r>
    </w:p>
    <w:p w:rsidR="00DA5609" w:rsidRPr="00DA5609" w:rsidRDefault="00DA5609" w:rsidP="008E4BB7">
      <w:pPr>
        <w:spacing w:after="0" w:line="240" w:lineRule="auto"/>
        <w:jc w:val="both"/>
        <w:rPr>
          <w:rFonts w:ascii="Times New Roman" w:eastAsia="Times New Roman" w:hAnsi="Times New Roman"/>
          <w:sz w:val="24"/>
          <w:szCs w:val="24"/>
          <w:lang w:val="uk-UA" w:eastAsia="ru-RU"/>
        </w:rPr>
      </w:pPr>
    </w:p>
    <w:p w:rsidR="00EE2CF3" w:rsidRPr="001C43D3" w:rsidRDefault="00EE2CF3" w:rsidP="008E4BB7">
      <w:pPr>
        <w:spacing w:after="0" w:line="240" w:lineRule="auto"/>
        <w:jc w:val="right"/>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Додаток №</w:t>
      </w:r>
      <w:r w:rsidR="000538FD" w:rsidRPr="001C43D3">
        <w:rPr>
          <w:rFonts w:ascii="Times New Roman" w:eastAsia="Times New Roman" w:hAnsi="Times New Roman"/>
          <w:b/>
          <w:sz w:val="24"/>
          <w:szCs w:val="24"/>
          <w:lang w:val="uk-UA" w:eastAsia="ru-RU"/>
        </w:rPr>
        <w:t> </w:t>
      </w:r>
      <w:r w:rsidRPr="001C43D3">
        <w:rPr>
          <w:rFonts w:ascii="Times New Roman" w:eastAsia="Times New Roman" w:hAnsi="Times New Roman"/>
          <w:b/>
          <w:sz w:val="24"/>
          <w:szCs w:val="24"/>
          <w:lang w:val="uk-UA" w:eastAsia="ru-RU"/>
        </w:rPr>
        <w:t xml:space="preserve">2 до </w:t>
      </w:r>
      <w:r w:rsidR="005E602B" w:rsidRPr="001C43D3">
        <w:rPr>
          <w:rFonts w:ascii="Times New Roman" w:eastAsia="Times New Roman" w:hAnsi="Times New Roman"/>
          <w:b/>
          <w:sz w:val="24"/>
          <w:szCs w:val="24"/>
          <w:lang w:val="uk-UA" w:eastAsia="ru-RU"/>
        </w:rPr>
        <w:t xml:space="preserve"> тендерної документації</w:t>
      </w:r>
    </w:p>
    <w:p w:rsidR="00922442" w:rsidRPr="001C43D3" w:rsidRDefault="00922442" w:rsidP="008E4BB7">
      <w:pPr>
        <w:spacing w:after="0" w:line="240" w:lineRule="auto"/>
        <w:jc w:val="both"/>
        <w:rPr>
          <w:rFonts w:ascii="Times New Roman" w:eastAsia="Times New Roman" w:hAnsi="Times New Roman"/>
          <w:sz w:val="24"/>
          <w:szCs w:val="24"/>
          <w:lang w:val="uk-UA" w:eastAsia="ru-RU"/>
        </w:rPr>
      </w:pPr>
    </w:p>
    <w:p w:rsidR="00173295" w:rsidRPr="001C43D3" w:rsidRDefault="00922442" w:rsidP="00C909A3">
      <w:pPr>
        <w:spacing w:after="0" w:line="240" w:lineRule="auto"/>
        <w:jc w:val="center"/>
        <w:rPr>
          <w:rFonts w:ascii="Times New Roman" w:eastAsia="Times New Roman" w:hAnsi="Times New Roman"/>
          <w:b/>
          <w:sz w:val="28"/>
          <w:szCs w:val="24"/>
          <w:lang w:val="uk-UA" w:eastAsia="uk-UA"/>
        </w:rPr>
      </w:pPr>
      <w:r w:rsidRPr="001C43D3">
        <w:rPr>
          <w:rFonts w:ascii="Times New Roman" w:eastAsia="Times New Roman" w:hAnsi="Times New Roman"/>
          <w:b/>
          <w:sz w:val="28"/>
          <w:szCs w:val="24"/>
          <w:lang w:val="uk-UA" w:eastAsia="uk-UA"/>
        </w:rPr>
        <w:t>Документи,</w:t>
      </w:r>
    </w:p>
    <w:p w:rsidR="00961D45" w:rsidRPr="001C43D3" w:rsidRDefault="00173295" w:rsidP="00961D45">
      <w:pPr>
        <w:spacing w:after="0" w:line="240" w:lineRule="auto"/>
        <w:jc w:val="center"/>
        <w:rPr>
          <w:rFonts w:ascii="Times New Roman" w:eastAsia="Times New Roman" w:hAnsi="Times New Roman"/>
          <w:b/>
          <w:sz w:val="28"/>
          <w:szCs w:val="24"/>
          <w:lang w:val="uk-UA" w:eastAsia="uk-UA"/>
        </w:rPr>
      </w:pPr>
      <w:r w:rsidRPr="001C43D3">
        <w:rPr>
          <w:rFonts w:ascii="Times New Roman" w:eastAsia="Times New Roman" w:hAnsi="Times New Roman"/>
          <w:b/>
          <w:sz w:val="28"/>
          <w:szCs w:val="24"/>
          <w:lang w:val="uk-UA" w:eastAsia="uk-UA"/>
        </w:rPr>
        <w:lastRenderedPageBreak/>
        <w:t xml:space="preserve">які мають бути надані </w:t>
      </w:r>
      <w:r w:rsidR="00811659" w:rsidRPr="001C43D3">
        <w:rPr>
          <w:rFonts w:ascii="Times New Roman" w:eastAsia="Times New Roman" w:hAnsi="Times New Roman"/>
          <w:b/>
          <w:sz w:val="28"/>
          <w:szCs w:val="24"/>
          <w:lang w:val="uk-UA" w:eastAsia="uk-UA"/>
        </w:rPr>
        <w:t>Перемож</w:t>
      </w:r>
      <w:r w:rsidRPr="001C43D3">
        <w:rPr>
          <w:rFonts w:ascii="Times New Roman" w:eastAsia="Times New Roman" w:hAnsi="Times New Roman"/>
          <w:b/>
          <w:sz w:val="28"/>
          <w:szCs w:val="24"/>
          <w:lang w:val="uk-UA" w:eastAsia="uk-UA"/>
        </w:rPr>
        <w:t xml:space="preserve">цем торгів відповідно вимогам, визначеним у </w:t>
      </w:r>
      <w:r w:rsidR="00961D45" w:rsidRPr="001C43D3">
        <w:rPr>
          <w:rFonts w:ascii="Times New Roman" w:eastAsia="Times New Roman" w:hAnsi="Times New Roman"/>
          <w:b/>
          <w:sz w:val="28"/>
          <w:szCs w:val="24"/>
          <w:lang w:val="uk-UA" w:eastAsia="uk-UA"/>
        </w:rPr>
        <w:t>пункту 4</w:t>
      </w:r>
      <w:r w:rsidR="001D7E52">
        <w:rPr>
          <w:rFonts w:ascii="Times New Roman" w:eastAsia="Times New Roman" w:hAnsi="Times New Roman"/>
          <w:b/>
          <w:sz w:val="28"/>
          <w:szCs w:val="24"/>
          <w:lang w:val="uk-UA" w:eastAsia="uk-UA"/>
        </w:rPr>
        <w:t>7</w:t>
      </w:r>
      <w:r w:rsidR="00961D45" w:rsidRPr="001C43D3">
        <w:rPr>
          <w:rFonts w:ascii="Times New Roman" w:eastAsia="Times New Roman" w:hAnsi="Times New Roman"/>
          <w:b/>
          <w:sz w:val="28"/>
          <w:szCs w:val="24"/>
          <w:lang w:val="uk-UA" w:eastAsia="uk-UA"/>
        </w:rPr>
        <w:t xml:space="preserve"> Особливостей</w:t>
      </w:r>
    </w:p>
    <w:p w:rsidR="00173295" w:rsidRPr="001C43D3" w:rsidRDefault="00173295" w:rsidP="00C909A3">
      <w:pPr>
        <w:spacing w:after="0" w:line="240" w:lineRule="auto"/>
        <w:jc w:val="center"/>
        <w:rPr>
          <w:rFonts w:ascii="Times New Roman" w:eastAsia="Times New Roman" w:hAnsi="Times New Roman"/>
          <w:b/>
          <w:sz w:val="28"/>
          <w:szCs w:val="24"/>
          <w:lang w:val="uk-UA" w:eastAsia="uk-UA"/>
        </w:rPr>
      </w:pPr>
    </w:p>
    <w:p w:rsidR="00ED26F3" w:rsidRPr="001C43D3" w:rsidRDefault="00811659" w:rsidP="008E4BB7">
      <w:pPr>
        <w:spacing w:after="0" w:line="240" w:lineRule="auto"/>
        <w:ind w:firstLine="708"/>
        <w:jc w:val="both"/>
        <w:rPr>
          <w:rFonts w:ascii="Times New Roman" w:hAnsi="Times New Roman"/>
          <w:sz w:val="24"/>
          <w:szCs w:val="24"/>
          <w:shd w:val="solid" w:color="FFFFFF" w:fill="FFFFFF"/>
          <w:lang w:val="uk-UA"/>
        </w:rPr>
      </w:pPr>
      <w:r w:rsidRPr="001C43D3">
        <w:rPr>
          <w:rFonts w:ascii="Times New Roman" w:hAnsi="Times New Roman"/>
          <w:sz w:val="24"/>
          <w:szCs w:val="24"/>
          <w:shd w:val="solid" w:color="FFFFFF" w:fill="FFFFFF"/>
          <w:lang w:val="uk-UA"/>
        </w:rPr>
        <w:t>Перемож</w:t>
      </w:r>
      <w:r w:rsidR="00A64F39" w:rsidRPr="001C43D3">
        <w:rPr>
          <w:rFonts w:ascii="Times New Roman" w:hAnsi="Times New Roman"/>
          <w:sz w:val="24"/>
          <w:szCs w:val="24"/>
          <w:shd w:val="solid" w:color="FFFFFF" w:fill="FFFFFF"/>
          <w:lang w:val="uk-UA"/>
        </w:rPr>
        <w:t xml:space="preserve">ець процедури закупівлі у строк, що не перевищує </w:t>
      </w:r>
      <w:r w:rsidR="00A64F39" w:rsidRPr="001C43D3">
        <w:rPr>
          <w:rFonts w:ascii="Times New Roman" w:hAnsi="Times New Roman"/>
          <w:b/>
          <w:sz w:val="24"/>
          <w:szCs w:val="24"/>
          <w:shd w:val="solid" w:color="FFFFFF" w:fill="FFFFFF"/>
          <w:lang w:val="uk-UA"/>
        </w:rPr>
        <w:t>чотири дні</w:t>
      </w:r>
      <w:r w:rsidR="00A64F39" w:rsidRPr="001C43D3">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повинен надати </w:t>
      </w:r>
      <w:r w:rsidRPr="001C43D3">
        <w:rPr>
          <w:rFonts w:ascii="Times New Roman" w:hAnsi="Times New Roman"/>
          <w:sz w:val="24"/>
          <w:szCs w:val="24"/>
          <w:shd w:val="solid" w:color="FFFFFF" w:fill="FFFFFF"/>
          <w:lang w:val="uk-UA"/>
        </w:rPr>
        <w:t>Замовн</w:t>
      </w:r>
      <w:r w:rsidR="00406016" w:rsidRPr="001C43D3">
        <w:rPr>
          <w:rFonts w:ascii="Times New Roman" w:hAnsi="Times New Roman"/>
          <w:sz w:val="24"/>
          <w:szCs w:val="24"/>
          <w:shd w:val="solid" w:color="FFFFFF" w:fill="FFFFFF"/>
          <w:lang w:val="uk-UA"/>
        </w:rPr>
        <w:t xml:space="preserve">ику </w:t>
      </w:r>
      <w:r w:rsidR="00A64F39" w:rsidRPr="001C43D3">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1C43D3">
        <w:rPr>
          <w:rFonts w:ascii="Times New Roman" w:hAnsi="Times New Roman"/>
          <w:sz w:val="24"/>
          <w:szCs w:val="24"/>
          <w:shd w:val="solid" w:color="FFFFFF" w:fill="FFFFFF"/>
          <w:lang w:val="uk-UA"/>
        </w:rPr>
        <w:t>:</w:t>
      </w:r>
      <w:r w:rsidR="00ED26F3" w:rsidRPr="001C43D3">
        <w:rPr>
          <w:rFonts w:ascii="Times New Roman" w:hAnsi="Times New Roman"/>
          <w:sz w:val="24"/>
          <w:szCs w:val="24"/>
          <w:shd w:val="solid" w:color="FFFFFF" w:fill="FFFFFF"/>
          <w:lang w:val="uk-UA"/>
        </w:rPr>
        <w:t xml:space="preserve"> </w:t>
      </w:r>
    </w:p>
    <w:p w:rsidR="00961D45" w:rsidRPr="001C43D3" w:rsidRDefault="00E43B13" w:rsidP="00961D45">
      <w:pPr>
        <w:spacing w:after="0" w:line="240" w:lineRule="auto"/>
        <w:ind w:firstLine="708"/>
        <w:jc w:val="both"/>
        <w:rPr>
          <w:rStyle w:val="a6"/>
          <w:rFonts w:ascii="Times New Roman" w:hAnsi="Times New Roman"/>
          <w:b w:val="0"/>
          <w:sz w:val="24"/>
          <w:szCs w:val="24"/>
          <w:lang w:val="uk-UA"/>
        </w:rPr>
      </w:pPr>
      <w:bookmarkStart w:id="41" w:name="n539"/>
      <w:bookmarkEnd w:id="41"/>
      <w:r w:rsidRPr="001C43D3">
        <w:rPr>
          <w:rFonts w:ascii="Times New Roman" w:hAnsi="Times New Roman"/>
          <w:sz w:val="24"/>
          <w:szCs w:val="24"/>
          <w:lang w:val="uk-UA"/>
        </w:rPr>
        <w:t xml:space="preserve">1. Оскільки на момент оприлюднення оголошення про проведення відкритих торгів доступ до </w:t>
      </w:r>
      <w:r w:rsidRPr="001C43D3">
        <w:rPr>
          <w:rFonts w:ascii="Times New Roman" w:hAnsi="Times New Roman"/>
          <w:sz w:val="24"/>
          <w:szCs w:val="24"/>
          <w:shd w:val="clear" w:color="auto" w:fill="FFFFFF"/>
          <w:lang w:val="uk-UA"/>
        </w:rPr>
        <w:t xml:space="preserve">інформації на </w:t>
      </w:r>
      <w:proofErr w:type="spellStart"/>
      <w:r w:rsidRPr="001C43D3">
        <w:rPr>
          <w:rFonts w:ascii="Times New Roman" w:hAnsi="Times New Roman"/>
          <w:sz w:val="24"/>
          <w:szCs w:val="24"/>
          <w:shd w:val="clear" w:color="auto" w:fill="FFFFFF"/>
          <w:lang w:val="uk-UA"/>
        </w:rPr>
        <w:t>веб-ресурсі</w:t>
      </w:r>
      <w:proofErr w:type="spellEnd"/>
      <w:r w:rsidRPr="001C43D3">
        <w:rPr>
          <w:rFonts w:ascii="Times New Roman" w:hAnsi="Times New Roman"/>
          <w:sz w:val="24"/>
          <w:szCs w:val="24"/>
          <w:shd w:val="clear" w:color="auto" w:fill="FFFFFF"/>
          <w:lang w:val="uk-UA"/>
        </w:rPr>
        <w:t xml:space="preserve"> "Єдиного державного реєстру осіб, які вчинили корупційні або пов’язані з корупцією правопорушення"</w:t>
      </w:r>
      <w:r w:rsidRPr="001C43D3">
        <w:rPr>
          <w:rFonts w:ascii="Times New Roman" w:hAnsi="Times New Roman"/>
          <w:sz w:val="24"/>
          <w:szCs w:val="24"/>
          <w:lang w:val="uk-UA"/>
        </w:rPr>
        <w:t xml:space="preserve"> є обмеженим, </w:t>
      </w:r>
      <w:r w:rsidR="00811659" w:rsidRPr="001C43D3">
        <w:rPr>
          <w:rFonts w:ascii="Times New Roman" w:hAnsi="Times New Roman"/>
          <w:sz w:val="24"/>
          <w:szCs w:val="24"/>
          <w:lang w:val="uk-UA"/>
        </w:rPr>
        <w:t>Учасни</w:t>
      </w:r>
      <w:r w:rsidRPr="001C43D3">
        <w:rPr>
          <w:rFonts w:ascii="Times New Roman" w:hAnsi="Times New Roman"/>
          <w:sz w:val="24"/>
          <w:szCs w:val="24"/>
          <w:lang w:val="uk-UA"/>
        </w:rPr>
        <w:t xml:space="preserve">к </w:t>
      </w:r>
      <w:r w:rsidRPr="001C43D3">
        <w:rPr>
          <w:rStyle w:val="a6"/>
          <w:rFonts w:ascii="Times New Roman" w:hAnsi="Times New Roman"/>
          <w:sz w:val="24"/>
          <w:szCs w:val="24"/>
          <w:lang w:val="uk-UA"/>
        </w:rPr>
        <w:t>у формі інформаційної довідки з Реєстру за посиланням</w:t>
      </w:r>
      <w:r w:rsidRPr="001C43D3">
        <w:rPr>
          <w:rStyle w:val="a6"/>
          <w:lang w:val="uk-UA"/>
        </w:rPr>
        <w:t xml:space="preserve"> </w:t>
      </w:r>
      <w:hyperlink r:id="rId28" w:history="1">
        <w:r w:rsidRPr="001C43D3">
          <w:rPr>
            <w:rStyle w:val="a8"/>
            <w:rFonts w:ascii="Times New Roman" w:hAnsi="Times New Roman"/>
            <w:sz w:val="24"/>
            <w:szCs w:val="24"/>
            <w:lang w:val="uk-UA"/>
          </w:rPr>
          <w:t>https://сorruptinfo.nazk.gov.ua</w:t>
        </w:r>
      </w:hyperlink>
      <w:r w:rsidRPr="001C43D3">
        <w:rPr>
          <w:rStyle w:val="a6"/>
          <w:rFonts w:ascii="Times New Roman" w:hAnsi="Times New Roman"/>
          <w:sz w:val="24"/>
          <w:szCs w:val="24"/>
          <w:lang w:val="uk-UA"/>
        </w:rPr>
        <w:t xml:space="preserve"> </w:t>
      </w:r>
      <w:r w:rsidRPr="001C43D3">
        <w:rPr>
          <w:rFonts w:ascii="Times New Roman" w:hAnsi="Times New Roman"/>
          <w:sz w:val="24"/>
          <w:szCs w:val="24"/>
          <w:lang w:val="uk-UA"/>
        </w:rPr>
        <w:t xml:space="preserve">надає інформацію про те, що відомості </w:t>
      </w:r>
      <w:r w:rsidRPr="00016A51">
        <w:rPr>
          <w:rFonts w:ascii="Times New Roman" w:hAnsi="Times New Roman"/>
          <w:b/>
          <w:sz w:val="24"/>
          <w:szCs w:val="24"/>
          <w:lang w:val="uk-UA"/>
        </w:rPr>
        <w:t xml:space="preserve">про </w:t>
      </w:r>
      <w:r w:rsidR="00961D45" w:rsidRPr="00016A51">
        <w:rPr>
          <w:rFonts w:ascii="Times New Roman" w:hAnsi="Times New Roman"/>
          <w:b/>
          <w:sz w:val="24"/>
          <w:szCs w:val="24"/>
          <w:lang w:val="uk-UA"/>
        </w:rPr>
        <w:t xml:space="preserve">керівника </w:t>
      </w:r>
      <w:r w:rsidR="00811659" w:rsidRPr="001C43D3">
        <w:rPr>
          <w:rFonts w:ascii="Times New Roman" w:hAnsi="Times New Roman"/>
          <w:sz w:val="24"/>
          <w:szCs w:val="24"/>
          <w:lang w:val="uk-UA"/>
        </w:rPr>
        <w:t>Учасни</w:t>
      </w:r>
      <w:r w:rsidR="00BA2AE1" w:rsidRPr="001C43D3">
        <w:rPr>
          <w:rFonts w:ascii="Times New Roman" w:hAnsi="Times New Roman"/>
          <w:sz w:val="24"/>
          <w:szCs w:val="24"/>
          <w:lang w:val="uk-UA"/>
        </w:rPr>
        <w:t xml:space="preserve">ка </w:t>
      </w:r>
      <w:r w:rsidR="00961D45" w:rsidRPr="001C43D3">
        <w:rPr>
          <w:rFonts w:ascii="Times New Roman" w:hAnsi="Times New Roman"/>
          <w:sz w:val="24"/>
          <w:szCs w:val="24"/>
          <w:lang w:val="uk-UA"/>
        </w:rPr>
        <w:t xml:space="preserve">процедури закупівлі, фізичну особу, яка є </w:t>
      </w:r>
      <w:r w:rsidR="00811659" w:rsidRPr="001C43D3">
        <w:rPr>
          <w:rFonts w:ascii="Times New Roman" w:hAnsi="Times New Roman"/>
          <w:sz w:val="24"/>
          <w:szCs w:val="24"/>
          <w:lang w:val="uk-UA"/>
        </w:rPr>
        <w:t>Учасни</w:t>
      </w:r>
      <w:r w:rsidR="00BA2AE1" w:rsidRPr="001C43D3">
        <w:rPr>
          <w:rFonts w:ascii="Times New Roman" w:hAnsi="Times New Roman"/>
          <w:sz w:val="24"/>
          <w:szCs w:val="24"/>
          <w:lang w:val="uk-UA"/>
        </w:rPr>
        <w:t xml:space="preserve">ком </w:t>
      </w:r>
      <w:r w:rsidR="00961D45" w:rsidRPr="001C43D3">
        <w:rPr>
          <w:rFonts w:ascii="Times New Roman" w:hAnsi="Times New Roman"/>
          <w:sz w:val="24"/>
          <w:szCs w:val="24"/>
          <w:lang w:val="uk-UA"/>
        </w:rPr>
        <w:t>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00961D45" w:rsidRPr="001C43D3">
        <w:rPr>
          <w:rStyle w:val="a6"/>
          <w:rFonts w:ascii="Times New Roman" w:hAnsi="Times New Roman"/>
          <w:sz w:val="24"/>
          <w:szCs w:val="24"/>
          <w:lang w:val="uk-UA"/>
        </w:rPr>
        <w:t>.</w:t>
      </w:r>
    </w:p>
    <w:p w:rsidR="0048571C" w:rsidRPr="001C43D3" w:rsidRDefault="0048571C" w:rsidP="0048571C">
      <w:pPr>
        <w:spacing w:after="0" w:line="240" w:lineRule="auto"/>
        <w:ind w:firstLine="708"/>
        <w:jc w:val="both"/>
        <w:rPr>
          <w:rFonts w:ascii="Times New Roman" w:hAnsi="Times New Roman"/>
          <w:sz w:val="24"/>
          <w:szCs w:val="24"/>
          <w:lang w:val="uk-UA"/>
        </w:rPr>
      </w:pPr>
      <w:r w:rsidRPr="001C43D3">
        <w:rPr>
          <w:rFonts w:ascii="Times New Roman" w:hAnsi="Times New Roman"/>
          <w:sz w:val="24"/>
          <w:szCs w:val="24"/>
          <w:lang w:val="uk-UA"/>
        </w:rPr>
        <w:t xml:space="preserve">2. Для підтвердження відсутності підстав, визначених пунктами 5, 6, 12 частини першої статті 17 Закону </w:t>
      </w:r>
      <w:r w:rsidR="001D7E52">
        <w:rPr>
          <w:rFonts w:ascii="Times New Roman" w:hAnsi="Times New Roman"/>
          <w:sz w:val="24"/>
          <w:szCs w:val="24"/>
          <w:lang w:val="uk-UA"/>
        </w:rPr>
        <w:t>–</w:t>
      </w:r>
      <w:r w:rsidRPr="001C43D3">
        <w:rPr>
          <w:rFonts w:ascii="Times New Roman" w:hAnsi="Times New Roman"/>
          <w:sz w:val="24"/>
          <w:szCs w:val="24"/>
          <w:lang w:val="uk-UA"/>
        </w:rPr>
        <w:t xml:space="preserve"> </w:t>
      </w:r>
      <w:r w:rsidR="001D7E52" w:rsidRPr="00E67737">
        <w:rPr>
          <w:rFonts w:ascii="Times New Roman" w:hAnsi="Times New Roman"/>
          <w:sz w:val="24"/>
          <w:szCs w:val="24"/>
          <w:u w:val="single"/>
          <w:lang w:val="uk-UA"/>
        </w:rPr>
        <w:t>повний</w:t>
      </w:r>
      <w:r w:rsidR="001D7E52">
        <w:rPr>
          <w:rFonts w:ascii="Times New Roman" w:hAnsi="Times New Roman"/>
          <w:sz w:val="24"/>
          <w:szCs w:val="24"/>
          <w:lang w:val="uk-UA"/>
        </w:rPr>
        <w:t xml:space="preserve"> </w:t>
      </w:r>
      <w:r w:rsidRPr="001C43D3">
        <w:rPr>
          <w:rFonts w:ascii="Times New Roman" w:hAnsi="Times New Roman"/>
          <w:b/>
          <w:sz w:val="24"/>
          <w:szCs w:val="24"/>
          <w:lang w:val="uk-UA"/>
        </w:rPr>
        <w:t xml:space="preserve">Витяг </w:t>
      </w:r>
      <w:r w:rsidR="00016A51">
        <w:rPr>
          <w:rFonts w:ascii="Times New Roman" w:hAnsi="Times New Roman"/>
          <w:b/>
          <w:sz w:val="24"/>
          <w:szCs w:val="24"/>
          <w:lang w:val="uk-UA"/>
        </w:rPr>
        <w:t xml:space="preserve">(на керівника) </w:t>
      </w:r>
      <w:r w:rsidRPr="001C43D3">
        <w:rPr>
          <w:rFonts w:ascii="Times New Roman" w:hAnsi="Times New Roman"/>
          <w:b/>
          <w:sz w:val="24"/>
          <w:szCs w:val="24"/>
          <w:lang w:val="uk-UA"/>
        </w:rPr>
        <w:t xml:space="preserve">з інформаційно-аналітичної системи </w:t>
      </w:r>
      <w:r w:rsidR="00D92E44" w:rsidRPr="001C43D3">
        <w:rPr>
          <w:rFonts w:ascii="Times New Roman" w:hAnsi="Times New Roman"/>
          <w:b/>
          <w:sz w:val="24"/>
          <w:szCs w:val="24"/>
          <w:lang w:val="uk-UA"/>
        </w:rPr>
        <w:t>"</w:t>
      </w:r>
      <w:r w:rsidRPr="001C43D3">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D92E44" w:rsidRPr="001C43D3">
        <w:rPr>
          <w:rFonts w:ascii="Times New Roman" w:hAnsi="Times New Roman"/>
          <w:b/>
          <w:sz w:val="24"/>
          <w:szCs w:val="24"/>
          <w:lang w:val="uk-UA"/>
        </w:rPr>
        <w:t>"</w:t>
      </w:r>
      <w:r w:rsidRPr="001C43D3">
        <w:rPr>
          <w:rFonts w:ascii="Times New Roman" w:hAnsi="Times New Roman"/>
          <w:sz w:val="24"/>
          <w:szCs w:val="24"/>
          <w:lang w:val="uk-UA"/>
        </w:rPr>
        <w:t>, отриманий з офіційного сайту МВС України, у вигляді електронного документа</w:t>
      </w:r>
      <w:r w:rsidR="0095139B" w:rsidRPr="001C43D3">
        <w:rPr>
          <w:rFonts w:ascii="Times New Roman" w:hAnsi="Times New Roman"/>
          <w:sz w:val="24"/>
          <w:szCs w:val="24"/>
          <w:lang w:val="uk-UA"/>
        </w:rPr>
        <w:t>.</w:t>
      </w:r>
    </w:p>
    <w:p w:rsidR="00E67737" w:rsidRPr="00E67737" w:rsidRDefault="00E67737" w:rsidP="00E67737">
      <w:pPr>
        <w:spacing w:after="0" w:line="240" w:lineRule="auto"/>
        <w:ind w:firstLine="708"/>
        <w:jc w:val="both"/>
        <w:rPr>
          <w:bCs/>
          <w:lang w:val="uk-UA"/>
        </w:rPr>
      </w:pPr>
      <w:r w:rsidRPr="00E67737">
        <w:rPr>
          <w:rFonts w:ascii="Times New Roman" w:hAnsi="Times New Roman"/>
          <w:sz w:val="24"/>
          <w:szCs w:val="24"/>
          <w:lang w:val="uk-UA"/>
        </w:rPr>
        <w:t xml:space="preserve">Документ повинен бути не більше </w:t>
      </w:r>
      <w:r w:rsidRPr="00E67737">
        <w:rPr>
          <w:rFonts w:ascii="Times New Roman" w:hAnsi="Times New Roman"/>
          <w:b/>
          <w:sz w:val="24"/>
          <w:szCs w:val="24"/>
          <w:lang w:val="uk-UA"/>
        </w:rPr>
        <w:t>30-тиденної давнини від дати подання документа</w:t>
      </w:r>
      <w:r w:rsidRPr="00E67737">
        <w:rPr>
          <w:bCs/>
          <w:lang w:val="uk-UA"/>
        </w:rPr>
        <w:t>.</w:t>
      </w:r>
    </w:p>
    <w:p w:rsidR="00E67737" w:rsidRPr="00DF4D72" w:rsidRDefault="00E67737" w:rsidP="00E67737">
      <w:pPr>
        <w:spacing w:before="120" w:after="0" w:line="240" w:lineRule="auto"/>
        <w:ind w:firstLine="709"/>
        <w:jc w:val="both"/>
        <w:rPr>
          <w:rFonts w:ascii="Times New Roman" w:hAnsi="Times New Roman"/>
          <w:sz w:val="24"/>
          <w:szCs w:val="24"/>
          <w:lang w:val="uk-UA"/>
        </w:rPr>
      </w:pPr>
      <w:r w:rsidRPr="00E67737">
        <w:rPr>
          <w:rFonts w:ascii="Times New Roman" w:hAnsi="Times New Roman"/>
          <w:sz w:val="24"/>
          <w:szCs w:val="24"/>
          <w:lang w:val="uk-UA"/>
        </w:rPr>
        <w:t xml:space="preserve">3. Довідка в довільній формі, яка містить інформацію про те, що між переможцем та замовником раніше не було укладено договорів, </w:t>
      </w:r>
      <w:r w:rsidRPr="00E67737">
        <w:rPr>
          <w:rFonts w:ascii="Times New Roman" w:hAnsi="Times New Roman"/>
          <w:i/>
          <w:sz w:val="24"/>
          <w:szCs w:val="24"/>
          <w:u w:val="single"/>
          <w:lang w:val="uk-UA"/>
        </w:rPr>
        <w:t>або</w:t>
      </w:r>
      <w:r w:rsidRPr="00E67737">
        <w:rPr>
          <w:rFonts w:ascii="Times New Roman" w:hAnsi="Times New Roman"/>
          <w:sz w:val="24"/>
          <w:szCs w:val="24"/>
          <w:lang w:val="uk-UA"/>
        </w:rPr>
        <w:t xml:space="preserve">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E67737">
        <w:rPr>
          <w:rFonts w:ascii="Times New Roman" w:hAnsi="Times New Roman"/>
          <w:i/>
          <w:sz w:val="24"/>
          <w:szCs w:val="24"/>
          <w:u w:val="single"/>
          <w:lang w:val="uk-UA"/>
        </w:rPr>
        <w:t>або</w:t>
      </w:r>
      <w:r w:rsidRPr="00E67737">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w:t>
      </w:r>
      <w:r w:rsidRPr="00E67737">
        <w:rPr>
          <w:rFonts w:ascii="Times New Roman" w:hAnsi="Times New Roman"/>
          <w:i/>
          <w:sz w:val="24"/>
          <w:szCs w:val="24"/>
          <w:u w:val="single"/>
          <w:lang w:val="uk-UA"/>
        </w:rPr>
        <w:t>або</w:t>
      </w:r>
      <w:r w:rsidRPr="00E67737">
        <w:rPr>
          <w:rFonts w:ascii="Times New Roman" w:hAnsi="Times New Roman"/>
          <w:sz w:val="24"/>
          <w:szCs w:val="24"/>
          <w:lang w:val="uk-UA"/>
        </w:rPr>
        <w:t xml:space="preserve"> зобов'язався сплатити відповідні зобов'язання та відшкодування завданих збитків.</w:t>
      </w:r>
    </w:p>
    <w:p w:rsidR="00062DF0" w:rsidRPr="001C43D3" w:rsidRDefault="002547E3" w:rsidP="00FD3722">
      <w:pPr>
        <w:spacing w:after="0" w:line="240" w:lineRule="auto"/>
        <w:ind w:firstLine="709"/>
        <w:jc w:val="both"/>
        <w:rPr>
          <w:rFonts w:ascii="Times New Roman" w:hAnsi="Times New Roman"/>
          <w:b/>
          <w:i/>
          <w:sz w:val="24"/>
          <w:szCs w:val="24"/>
          <w:u w:val="single"/>
          <w:lang w:val="uk-UA" w:eastAsia="ar-SA"/>
        </w:rPr>
      </w:pPr>
      <w:r w:rsidRPr="001C43D3">
        <w:rPr>
          <w:rFonts w:ascii="Times New Roman" w:hAnsi="Times New Roman"/>
          <w:b/>
          <w:i/>
          <w:sz w:val="24"/>
          <w:szCs w:val="24"/>
          <w:u w:val="single"/>
          <w:lang w:val="uk-UA" w:eastAsia="ar-SA"/>
        </w:rPr>
        <w:t>Примітка:</w:t>
      </w:r>
    </w:p>
    <w:p w:rsidR="002547E3" w:rsidRPr="001C43D3" w:rsidRDefault="002547E3" w:rsidP="00FD3722">
      <w:pPr>
        <w:spacing w:before="120" w:after="0" w:line="240" w:lineRule="auto"/>
        <w:ind w:firstLine="709"/>
        <w:jc w:val="both"/>
        <w:rPr>
          <w:rFonts w:ascii="Times New Roman" w:hAnsi="Times New Roman"/>
          <w:sz w:val="24"/>
          <w:szCs w:val="24"/>
          <w:lang w:val="uk-UA" w:eastAsia="ar-SA"/>
        </w:rPr>
      </w:pPr>
      <w:r w:rsidRPr="001C43D3">
        <w:rPr>
          <w:rFonts w:ascii="Times New Roman" w:hAnsi="Times New Roman"/>
          <w:sz w:val="24"/>
          <w:szCs w:val="24"/>
          <w:lang w:val="uk-UA" w:eastAsia="ar-SA"/>
        </w:rPr>
        <w:t xml:space="preserve">1) </w:t>
      </w:r>
      <w:r w:rsidRPr="001C43D3">
        <w:rPr>
          <w:rFonts w:ascii="Times New Roman" w:hAnsi="Times New Roman"/>
          <w:b/>
          <w:sz w:val="24"/>
          <w:szCs w:val="24"/>
          <w:lang w:val="uk-UA" w:eastAsia="ar-SA"/>
        </w:rPr>
        <w:t xml:space="preserve">Для </w:t>
      </w:r>
      <w:r w:rsidR="00811659" w:rsidRPr="001C43D3">
        <w:rPr>
          <w:rFonts w:ascii="Times New Roman" w:hAnsi="Times New Roman"/>
          <w:b/>
          <w:sz w:val="24"/>
          <w:szCs w:val="24"/>
          <w:lang w:val="uk-UA" w:eastAsia="ar-SA"/>
        </w:rPr>
        <w:t>Перемож</w:t>
      </w:r>
      <w:r w:rsidRPr="001C43D3">
        <w:rPr>
          <w:rFonts w:ascii="Times New Roman" w:hAnsi="Times New Roman"/>
          <w:b/>
          <w:sz w:val="24"/>
          <w:szCs w:val="24"/>
          <w:lang w:val="uk-UA" w:eastAsia="ar-SA"/>
        </w:rPr>
        <w:t xml:space="preserve">ця торгів – </w:t>
      </w:r>
      <w:r w:rsidR="00811659" w:rsidRPr="001C43D3">
        <w:rPr>
          <w:rFonts w:ascii="Times New Roman" w:hAnsi="Times New Roman"/>
          <w:b/>
          <w:sz w:val="24"/>
          <w:szCs w:val="24"/>
          <w:lang w:val="uk-UA" w:eastAsia="ar-SA"/>
        </w:rPr>
        <w:t>Нерезиден</w:t>
      </w:r>
      <w:r w:rsidRPr="001C43D3">
        <w:rPr>
          <w:rFonts w:ascii="Times New Roman" w:hAnsi="Times New Roman"/>
          <w:b/>
          <w:sz w:val="24"/>
          <w:szCs w:val="24"/>
          <w:lang w:val="uk-UA" w:eastAsia="ar-SA"/>
        </w:rPr>
        <w:t>та:</w:t>
      </w:r>
      <w:r w:rsidRPr="001C43D3">
        <w:rPr>
          <w:rFonts w:ascii="Times New Roman" w:hAnsi="Times New Roman"/>
          <w:sz w:val="24"/>
          <w:szCs w:val="24"/>
          <w:lang w:val="uk-UA" w:eastAsia="ar-SA"/>
        </w:rPr>
        <w:t xml:space="preserve"> </w:t>
      </w:r>
    </w:p>
    <w:p w:rsidR="00C76876" w:rsidRPr="001C43D3" w:rsidRDefault="00C76876" w:rsidP="00C76876">
      <w:pPr>
        <w:spacing w:after="0" w:line="240" w:lineRule="auto"/>
        <w:ind w:firstLine="708"/>
        <w:jc w:val="both"/>
        <w:rPr>
          <w:rFonts w:ascii="Times New Roman" w:eastAsia="Times New Roman" w:hAnsi="Times New Roman"/>
          <w:color w:val="000000"/>
          <w:sz w:val="24"/>
          <w:szCs w:val="24"/>
          <w:lang w:val="uk-UA"/>
        </w:rPr>
      </w:pPr>
      <w:r w:rsidRPr="001C43D3">
        <w:rPr>
          <w:rFonts w:ascii="Times New Roman" w:hAnsi="Times New Roman"/>
          <w:sz w:val="24"/>
          <w:szCs w:val="24"/>
          <w:lang w:val="uk-UA"/>
        </w:rPr>
        <w:t xml:space="preserve"> У разі, якщо законодавством країни реєстрації </w:t>
      </w:r>
      <w:r w:rsidR="00811659" w:rsidRPr="001C43D3">
        <w:rPr>
          <w:rFonts w:ascii="Times New Roman" w:hAnsi="Times New Roman"/>
          <w:sz w:val="24"/>
          <w:szCs w:val="24"/>
          <w:lang w:val="uk-UA"/>
        </w:rPr>
        <w:t>Перемож</w:t>
      </w:r>
      <w:r w:rsidRPr="001C43D3">
        <w:rPr>
          <w:rFonts w:ascii="Times New Roman" w:hAnsi="Times New Roman"/>
          <w:sz w:val="24"/>
          <w:szCs w:val="24"/>
          <w:lang w:val="uk-UA"/>
        </w:rPr>
        <w:t>ця-</w:t>
      </w:r>
      <w:r w:rsidR="00811659" w:rsidRPr="001C43D3">
        <w:rPr>
          <w:rFonts w:ascii="Times New Roman" w:hAnsi="Times New Roman"/>
          <w:sz w:val="24"/>
          <w:szCs w:val="24"/>
          <w:lang w:val="uk-UA"/>
        </w:rPr>
        <w:t>Нерезиден</w:t>
      </w:r>
      <w:r w:rsidRPr="001C43D3">
        <w:rPr>
          <w:rFonts w:ascii="Times New Roman" w:hAnsi="Times New Roman"/>
          <w:sz w:val="24"/>
          <w:szCs w:val="24"/>
          <w:lang w:val="uk-UA"/>
        </w:rPr>
        <w:t>та не передбачено надання документів, аналогічних документам, зазначених у Додатку №2 тендерної документації, -</w:t>
      </w:r>
      <w:r w:rsidRPr="001C43D3">
        <w:rPr>
          <w:rFonts w:ascii="Times New Roman" w:hAnsi="Times New Roman"/>
          <w:b/>
          <w:sz w:val="24"/>
          <w:szCs w:val="24"/>
          <w:lang w:val="uk-UA"/>
        </w:rPr>
        <w:t xml:space="preserve"> </w:t>
      </w:r>
      <w:r w:rsidR="00811659" w:rsidRPr="001C43D3">
        <w:rPr>
          <w:rFonts w:ascii="Times New Roman" w:hAnsi="Times New Roman"/>
          <w:b/>
          <w:sz w:val="24"/>
          <w:szCs w:val="24"/>
          <w:u w:val="single"/>
          <w:lang w:val="uk-UA"/>
        </w:rPr>
        <w:t>Перемож</w:t>
      </w:r>
      <w:r w:rsidRPr="001C43D3">
        <w:rPr>
          <w:rFonts w:ascii="Times New Roman" w:hAnsi="Times New Roman"/>
          <w:b/>
          <w:sz w:val="24"/>
          <w:szCs w:val="24"/>
          <w:u w:val="single"/>
          <w:lang w:val="uk-UA"/>
        </w:rPr>
        <w:t>ець-</w:t>
      </w:r>
      <w:r w:rsidR="00811659" w:rsidRPr="001C43D3">
        <w:rPr>
          <w:rFonts w:ascii="Times New Roman" w:hAnsi="Times New Roman"/>
          <w:b/>
          <w:sz w:val="24"/>
          <w:szCs w:val="24"/>
          <w:u w:val="single"/>
          <w:lang w:val="uk-UA"/>
        </w:rPr>
        <w:t>Нерезиден</w:t>
      </w:r>
      <w:r w:rsidRPr="001C43D3">
        <w:rPr>
          <w:rFonts w:ascii="Times New Roman" w:hAnsi="Times New Roman"/>
          <w:b/>
          <w:sz w:val="24"/>
          <w:szCs w:val="24"/>
          <w:u w:val="single"/>
          <w:lang w:val="uk-UA"/>
        </w:rPr>
        <w:t>т</w:t>
      </w:r>
      <w:r w:rsidRPr="001C43D3">
        <w:rPr>
          <w:rFonts w:ascii="Times New Roman" w:hAnsi="Times New Roman"/>
          <w:b/>
          <w:sz w:val="24"/>
          <w:szCs w:val="24"/>
          <w:lang w:val="uk-UA"/>
        </w:rPr>
        <w:t xml:space="preserve"> </w:t>
      </w:r>
      <w:r w:rsidRPr="001C43D3">
        <w:rPr>
          <w:rFonts w:ascii="Times New Roman" w:eastAsia="Times New Roman" w:hAnsi="Times New Roman"/>
          <w:color w:val="000000"/>
          <w:sz w:val="24"/>
          <w:szCs w:val="24"/>
          <w:lang w:val="uk-UA"/>
        </w:rPr>
        <w:t xml:space="preserve">надає лист-роз’яснення в довільній формі, </w:t>
      </w:r>
      <w:r w:rsidRPr="001C43D3">
        <w:rPr>
          <w:rFonts w:ascii="Times New Roman" w:eastAsia="Times New Roman" w:hAnsi="Times New Roman"/>
          <w:sz w:val="24"/>
          <w:szCs w:val="24"/>
          <w:lang w:val="uk-UA"/>
        </w:rPr>
        <w:t>у</w:t>
      </w:r>
      <w:r w:rsidRPr="001C43D3">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6A60BE" w:rsidRPr="001C43D3" w:rsidRDefault="006A60BE" w:rsidP="006A60BE">
      <w:pPr>
        <w:spacing w:after="0" w:line="240" w:lineRule="auto"/>
        <w:jc w:val="right"/>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Додаток № 3 до тендерної документації</w:t>
      </w:r>
    </w:p>
    <w:p w:rsidR="006A60BE" w:rsidRDefault="006A60BE" w:rsidP="006A60BE">
      <w:pPr>
        <w:spacing w:after="0" w:line="240" w:lineRule="auto"/>
        <w:jc w:val="both"/>
        <w:rPr>
          <w:rFonts w:ascii="Times New Roman" w:eastAsia="Times New Roman" w:hAnsi="Times New Roman"/>
          <w:sz w:val="24"/>
          <w:szCs w:val="24"/>
          <w:lang w:val="uk-UA" w:eastAsia="ru-RU"/>
        </w:rPr>
      </w:pPr>
    </w:p>
    <w:p w:rsidR="001D7E52" w:rsidRPr="005174D8" w:rsidRDefault="001D7E52" w:rsidP="005174D8">
      <w:pPr>
        <w:spacing w:before="120" w:after="0" w:line="240" w:lineRule="auto"/>
        <w:ind w:right="16"/>
        <w:jc w:val="both"/>
        <w:rPr>
          <w:rFonts w:ascii="Times New Roman" w:hAnsi="Times New Roman"/>
          <w:b/>
          <w:color w:val="FF0000"/>
          <w:sz w:val="24"/>
          <w:szCs w:val="24"/>
          <w:lang w:val="uk-UA"/>
        </w:rPr>
      </w:pPr>
      <w:r w:rsidRPr="005174D8">
        <w:rPr>
          <w:rFonts w:ascii="Times New Roman" w:hAnsi="Times New Roman"/>
          <w:b/>
          <w:color w:val="FF0000"/>
          <w:sz w:val="24"/>
          <w:szCs w:val="24"/>
          <w:lang w:val="uk-UA"/>
        </w:rPr>
        <w:t>УВАГА!</w:t>
      </w:r>
    </w:p>
    <w:p w:rsidR="001D7E52" w:rsidRPr="001D7E52" w:rsidRDefault="001D7E52" w:rsidP="001D7E52">
      <w:pPr>
        <w:spacing w:before="120" w:after="0" w:line="240" w:lineRule="auto"/>
        <w:ind w:right="16"/>
        <w:jc w:val="both"/>
        <w:rPr>
          <w:rFonts w:ascii="Times New Roman" w:hAnsi="Times New Roman"/>
          <w:sz w:val="24"/>
          <w:szCs w:val="24"/>
          <w:lang w:val="uk-UA"/>
        </w:rPr>
      </w:pPr>
      <w:r w:rsidRPr="001D7E52">
        <w:rPr>
          <w:rFonts w:ascii="Times New Roman" w:hAnsi="Times New Roman"/>
          <w:sz w:val="24"/>
          <w:szCs w:val="24"/>
          <w:lang w:val="uk-UA"/>
        </w:rPr>
        <w:t>1) При поданні інформації  в колонці 3 таблиці Учасником зазначається продукція, яка фактично буде постачатися, без зазначення виразу "або еквівалент".</w:t>
      </w:r>
    </w:p>
    <w:p w:rsidR="001D7E52" w:rsidRPr="001D7E52" w:rsidRDefault="001D7E52" w:rsidP="001D7E52">
      <w:pPr>
        <w:spacing w:before="120" w:after="0" w:line="240" w:lineRule="auto"/>
        <w:ind w:right="16"/>
        <w:jc w:val="both"/>
        <w:rPr>
          <w:rFonts w:ascii="Times New Roman" w:hAnsi="Times New Roman"/>
          <w:sz w:val="24"/>
          <w:szCs w:val="24"/>
          <w:lang w:val="uk-UA"/>
        </w:rPr>
      </w:pPr>
      <w:r w:rsidRPr="001D7E52">
        <w:rPr>
          <w:rFonts w:ascii="Times New Roman" w:hAnsi="Times New Roman"/>
          <w:sz w:val="24"/>
          <w:szCs w:val="24"/>
          <w:lang w:val="uk-UA"/>
        </w:rPr>
        <w:t>2) У разі постачання продукції, яка є еквівалентом продукції, що планується до закупівлі Замовником, Учасник повинен зазначити технічні характеристики саме цієї продукції.</w:t>
      </w:r>
    </w:p>
    <w:p w:rsidR="001D4B32" w:rsidRDefault="001D4B32" w:rsidP="001D4B32">
      <w:pPr>
        <w:spacing w:after="0" w:line="240" w:lineRule="auto"/>
        <w:ind w:firstLine="426"/>
        <w:jc w:val="both"/>
        <w:rPr>
          <w:rFonts w:ascii="Times New Roman" w:eastAsia="Times New Roman" w:hAnsi="Times New Roman"/>
          <w:sz w:val="24"/>
          <w:szCs w:val="24"/>
          <w:lang w:val="uk-UA" w:eastAsia="ru-RU"/>
        </w:rPr>
      </w:pPr>
    </w:p>
    <w:p w:rsidR="006A60BE" w:rsidRPr="001C43D3" w:rsidRDefault="00811659" w:rsidP="005174D8">
      <w:pPr>
        <w:spacing w:after="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6A60BE" w:rsidRPr="001C43D3">
        <w:rPr>
          <w:rFonts w:ascii="Times New Roman" w:eastAsia="Times New Roman" w:hAnsi="Times New Roman"/>
          <w:sz w:val="24"/>
          <w:szCs w:val="24"/>
          <w:lang w:val="uk-UA" w:eastAsia="ru-RU"/>
        </w:rPr>
        <w:t xml:space="preserve">к не повинен відступати від </w:t>
      </w:r>
      <w:r w:rsidR="00983AA6">
        <w:rPr>
          <w:rFonts w:ascii="Times New Roman" w:eastAsia="Times New Roman" w:hAnsi="Times New Roman"/>
          <w:sz w:val="24"/>
          <w:szCs w:val="24"/>
          <w:lang w:val="uk-UA" w:eastAsia="ru-RU"/>
        </w:rPr>
        <w:t>нижченаведеної</w:t>
      </w:r>
      <w:r w:rsidR="006A60BE" w:rsidRPr="001C43D3">
        <w:rPr>
          <w:rFonts w:ascii="Times New Roman" w:eastAsia="Times New Roman" w:hAnsi="Times New Roman"/>
          <w:sz w:val="24"/>
          <w:szCs w:val="24"/>
          <w:lang w:val="uk-UA" w:eastAsia="ru-RU"/>
        </w:rPr>
        <w:t xml:space="preserve"> форми.</w:t>
      </w:r>
    </w:p>
    <w:p w:rsidR="006514B5" w:rsidRPr="001C43D3" w:rsidRDefault="006514B5" w:rsidP="008E4BB7">
      <w:pPr>
        <w:spacing w:after="0" w:line="240" w:lineRule="auto"/>
        <w:jc w:val="both"/>
        <w:rPr>
          <w:rFonts w:ascii="Times New Roman" w:eastAsia="Times New Roman" w:hAnsi="Times New Roman"/>
          <w:sz w:val="24"/>
          <w:szCs w:val="24"/>
          <w:lang w:val="uk-UA" w:eastAsia="ru-RU"/>
        </w:rPr>
      </w:pPr>
    </w:p>
    <w:p w:rsidR="006514B5" w:rsidRPr="001C43D3" w:rsidRDefault="007B429A" w:rsidP="008E4BB7">
      <w:pPr>
        <w:spacing w:after="0" w:line="240" w:lineRule="auto"/>
        <w:jc w:val="center"/>
        <w:rPr>
          <w:rFonts w:ascii="Times New Roman" w:eastAsia="Times New Roman" w:hAnsi="Times New Roman"/>
          <w:b/>
          <w:sz w:val="28"/>
          <w:szCs w:val="28"/>
          <w:lang w:val="uk-UA" w:eastAsia="ru-RU"/>
        </w:rPr>
      </w:pPr>
      <w:r w:rsidRPr="001C43D3">
        <w:rPr>
          <w:rFonts w:ascii="Times New Roman" w:eastAsia="Times New Roman" w:hAnsi="Times New Roman"/>
          <w:b/>
          <w:sz w:val="28"/>
          <w:szCs w:val="28"/>
          <w:lang w:val="uk-UA" w:eastAsia="ru-RU"/>
        </w:rPr>
        <w:t>І</w:t>
      </w:r>
      <w:r w:rsidR="00EE2CF3" w:rsidRPr="001C43D3">
        <w:rPr>
          <w:rFonts w:ascii="Times New Roman" w:eastAsia="Times New Roman" w:hAnsi="Times New Roman"/>
          <w:b/>
          <w:sz w:val="28"/>
          <w:szCs w:val="28"/>
          <w:lang w:val="uk-UA" w:eastAsia="ru-RU"/>
        </w:rPr>
        <w:t>нформаці</w:t>
      </w:r>
      <w:r w:rsidRPr="001C43D3">
        <w:rPr>
          <w:rFonts w:ascii="Times New Roman" w:eastAsia="Times New Roman" w:hAnsi="Times New Roman"/>
          <w:b/>
          <w:sz w:val="28"/>
          <w:szCs w:val="28"/>
          <w:lang w:val="uk-UA" w:eastAsia="ru-RU"/>
        </w:rPr>
        <w:t>я</w:t>
      </w:r>
    </w:p>
    <w:p w:rsidR="007B429A" w:rsidRPr="001C43D3" w:rsidRDefault="00EE2CF3" w:rsidP="008E4BB7">
      <w:pPr>
        <w:spacing w:after="0" w:line="240" w:lineRule="auto"/>
        <w:jc w:val="center"/>
        <w:rPr>
          <w:rFonts w:ascii="Times New Roman" w:eastAsia="Times New Roman" w:hAnsi="Times New Roman"/>
          <w:b/>
          <w:sz w:val="28"/>
          <w:szCs w:val="28"/>
          <w:lang w:val="uk-UA" w:eastAsia="ru-RU"/>
        </w:rPr>
      </w:pPr>
      <w:r w:rsidRPr="001C43D3">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6514B5" w:rsidRDefault="006514B5" w:rsidP="008E4BB7">
      <w:pPr>
        <w:spacing w:after="0" w:line="240" w:lineRule="auto"/>
        <w:jc w:val="both"/>
        <w:rPr>
          <w:rFonts w:ascii="Times New Roman" w:eastAsia="Times New Roman" w:hAnsi="Times New Roman"/>
          <w:sz w:val="24"/>
          <w:szCs w:val="24"/>
          <w:lang w:val="uk-UA" w:eastAsia="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
        <w:gridCol w:w="4233"/>
        <w:gridCol w:w="3205"/>
        <w:gridCol w:w="975"/>
        <w:gridCol w:w="1388"/>
      </w:tblGrid>
      <w:tr w:rsidR="006E2B6B" w:rsidRPr="00B50F3C" w:rsidTr="00934222">
        <w:trPr>
          <w:trHeight w:val="56"/>
          <w:jc w:val="center"/>
        </w:trPr>
        <w:tc>
          <w:tcPr>
            <w:tcW w:w="297" w:type="pct"/>
            <w:vMerge w:val="restart"/>
            <w:vAlign w:val="center"/>
          </w:tcPr>
          <w:p w:rsidR="006E2B6B" w:rsidRPr="00B50F3C" w:rsidRDefault="006E2B6B" w:rsidP="00934222">
            <w:pPr>
              <w:spacing w:after="0" w:line="240" w:lineRule="auto"/>
              <w:jc w:val="center"/>
              <w:rPr>
                <w:rFonts w:ascii="Times New Roman" w:hAnsi="Times New Roman"/>
                <w:sz w:val="24"/>
                <w:szCs w:val="24"/>
                <w:lang w:val="uk-UA"/>
              </w:rPr>
            </w:pPr>
            <w:r w:rsidRPr="00B50F3C">
              <w:rPr>
                <w:rFonts w:ascii="Times New Roman" w:hAnsi="Times New Roman"/>
                <w:sz w:val="24"/>
                <w:szCs w:val="24"/>
                <w:lang w:val="uk-UA"/>
              </w:rPr>
              <w:t>№ з/п</w:t>
            </w:r>
          </w:p>
        </w:tc>
        <w:tc>
          <w:tcPr>
            <w:tcW w:w="3569" w:type="pct"/>
            <w:gridSpan w:val="2"/>
            <w:vAlign w:val="center"/>
          </w:tcPr>
          <w:p w:rsidR="006E2B6B" w:rsidRPr="00B50F3C" w:rsidRDefault="006E2B6B" w:rsidP="00934222">
            <w:pPr>
              <w:spacing w:after="0" w:line="240" w:lineRule="auto"/>
              <w:jc w:val="center"/>
              <w:rPr>
                <w:rFonts w:ascii="Times New Roman" w:hAnsi="Times New Roman"/>
                <w:sz w:val="24"/>
                <w:szCs w:val="24"/>
                <w:lang w:val="uk-UA"/>
              </w:rPr>
            </w:pPr>
            <w:r w:rsidRPr="00B50F3C">
              <w:rPr>
                <w:rFonts w:ascii="Times New Roman" w:hAnsi="Times New Roman"/>
                <w:sz w:val="24"/>
                <w:szCs w:val="24"/>
                <w:lang w:val="uk-UA"/>
              </w:rPr>
              <w:t>Найменування</w:t>
            </w:r>
          </w:p>
        </w:tc>
        <w:tc>
          <w:tcPr>
            <w:tcW w:w="468" w:type="pct"/>
            <w:vMerge w:val="restart"/>
            <w:vAlign w:val="center"/>
          </w:tcPr>
          <w:p w:rsidR="006E2B6B" w:rsidRPr="00B50F3C" w:rsidRDefault="006E2B6B" w:rsidP="00934222">
            <w:pPr>
              <w:spacing w:after="0" w:line="240" w:lineRule="auto"/>
              <w:jc w:val="center"/>
              <w:rPr>
                <w:rFonts w:ascii="Times New Roman" w:hAnsi="Times New Roman"/>
                <w:sz w:val="24"/>
                <w:szCs w:val="24"/>
                <w:lang w:val="uk-UA"/>
              </w:rPr>
            </w:pPr>
            <w:r w:rsidRPr="00B50F3C">
              <w:rPr>
                <w:rFonts w:ascii="Times New Roman" w:hAnsi="Times New Roman"/>
                <w:sz w:val="24"/>
                <w:szCs w:val="24"/>
                <w:lang w:val="uk-UA"/>
              </w:rPr>
              <w:t>Один виміру</w:t>
            </w:r>
          </w:p>
        </w:tc>
        <w:tc>
          <w:tcPr>
            <w:tcW w:w="667" w:type="pct"/>
            <w:vMerge w:val="restart"/>
            <w:vAlign w:val="center"/>
          </w:tcPr>
          <w:p w:rsidR="006E2B6B" w:rsidRPr="00B50F3C" w:rsidRDefault="006E2B6B" w:rsidP="00934222">
            <w:pPr>
              <w:spacing w:after="0" w:line="240" w:lineRule="auto"/>
              <w:jc w:val="center"/>
              <w:rPr>
                <w:rFonts w:ascii="Times New Roman" w:hAnsi="Times New Roman"/>
                <w:sz w:val="24"/>
                <w:szCs w:val="24"/>
                <w:lang w:val="uk-UA"/>
              </w:rPr>
            </w:pPr>
            <w:r w:rsidRPr="00B50F3C">
              <w:rPr>
                <w:rFonts w:ascii="Times New Roman" w:hAnsi="Times New Roman"/>
                <w:sz w:val="24"/>
                <w:szCs w:val="24"/>
                <w:lang w:val="uk-UA"/>
              </w:rPr>
              <w:t>Кількість</w:t>
            </w:r>
          </w:p>
        </w:tc>
      </w:tr>
      <w:tr w:rsidR="006E2B6B" w:rsidRPr="00B50F3C" w:rsidTr="00934222">
        <w:trPr>
          <w:jc w:val="center"/>
        </w:trPr>
        <w:tc>
          <w:tcPr>
            <w:tcW w:w="297" w:type="pct"/>
            <w:vMerge/>
            <w:vAlign w:val="center"/>
          </w:tcPr>
          <w:p w:rsidR="006E2B6B" w:rsidRPr="00B50F3C" w:rsidRDefault="006E2B6B" w:rsidP="00934222">
            <w:pPr>
              <w:spacing w:after="0" w:line="240" w:lineRule="auto"/>
              <w:jc w:val="center"/>
              <w:rPr>
                <w:rFonts w:ascii="Times New Roman" w:hAnsi="Times New Roman"/>
                <w:sz w:val="24"/>
                <w:szCs w:val="24"/>
                <w:lang w:val="uk-UA"/>
              </w:rPr>
            </w:pPr>
          </w:p>
        </w:tc>
        <w:tc>
          <w:tcPr>
            <w:tcW w:w="2031" w:type="pct"/>
            <w:vAlign w:val="center"/>
          </w:tcPr>
          <w:p w:rsidR="006E2B6B" w:rsidRPr="00B50F3C" w:rsidRDefault="006E2B6B" w:rsidP="00934222">
            <w:pPr>
              <w:suppressAutoHyphens/>
              <w:spacing w:after="0" w:line="240" w:lineRule="auto"/>
              <w:jc w:val="center"/>
              <w:rPr>
                <w:rFonts w:ascii="Times New Roman" w:hAnsi="Times New Roman"/>
                <w:sz w:val="24"/>
                <w:szCs w:val="24"/>
                <w:lang w:val="uk-UA"/>
              </w:rPr>
            </w:pPr>
            <w:r w:rsidRPr="00B50F3C">
              <w:rPr>
                <w:rFonts w:ascii="Times New Roman" w:hAnsi="Times New Roman"/>
                <w:sz w:val="24"/>
                <w:szCs w:val="24"/>
                <w:lang w:val="uk-UA"/>
              </w:rPr>
              <w:t>Продукція, яка планується до закупівлі Замовником</w:t>
            </w:r>
          </w:p>
        </w:tc>
        <w:tc>
          <w:tcPr>
            <w:tcW w:w="1538" w:type="pct"/>
            <w:vAlign w:val="center"/>
          </w:tcPr>
          <w:p w:rsidR="006E2B6B" w:rsidRPr="00B50F3C" w:rsidRDefault="006E2B6B" w:rsidP="00934222">
            <w:pPr>
              <w:spacing w:after="0" w:line="240" w:lineRule="auto"/>
              <w:jc w:val="center"/>
              <w:rPr>
                <w:rFonts w:ascii="Times New Roman" w:hAnsi="Times New Roman"/>
                <w:sz w:val="24"/>
                <w:szCs w:val="24"/>
                <w:lang w:val="uk-UA"/>
              </w:rPr>
            </w:pPr>
            <w:r w:rsidRPr="00B50F3C">
              <w:rPr>
                <w:rFonts w:ascii="Times New Roman" w:hAnsi="Times New Roman"/>
                <w:sz w:val="24"/>
                <w:szCs w:val="24"/>
                <w:lang w:val="uk-UA"/>
              </w:rPr>
              <w:t>Зазначається продукція, яка буде постачатися Учасником</w:t>
            </w:r>
          </w:p>
        </w:tc>
        <w:tc>
          <w:tcPr>
            <w:tcW w:w="468" w:type="pct"/>
            <w:vMerge/>
            <w:vAlign w:val="center"/>
          </w:tcPr>
          <w:p w:rsidR="006E2B6B" w:rsidRPr="00B50F3C" w:rsidRDefault="006E2B6B" w:rsidP="00934222">
            <w:pPr>
              <w:spacing w:after="0" w:line="240" w:lineRule="auto"/>
              <w:jc w:val="center"/>
              <w:rPr>
                <w:rFonts w:ascii="Times New Roman" w:hAnsi="Times New Roman"/>
                <w:sz w:val="24"/>
                <w:szCs w:val="24"/>
                <w:lang w:val="uk-UA"/>
              </w:rPr>
            </w:pPr>
          </w:p>
        </w:tc>
        <w:tc>
          <w:tcPr>
            <w:tcW w:w="667" w:type="pct"/>
            <w:vMerge/>
            <w:vAlign w:val="center"/>
          </w:tcPr>
          <w:p w:rsidR="006E2B6B" w:rsidRPr="00B50F3C" w:rsidRDefault="006E2B6B" w:rsidP="00934222">
            <w:pPr>
              <w:spacing w:after="0" w:line="240" w:lineRule="auto"/>
              <w:jc w:val="center"/>
              <w:rPr>
                <w:rFonts w:ascii="Times New Roman" w:hAnsi="Times New Roman"/>
                <w:sz w:val="24"/>
                <w:szCs w:val="24"/>
                <w:lang w:val="uk-UA"/>
              </w:rPr>
            </w:pPr>
          </w:p>
        </w:tc>
      </w:tr>
      <w:tr w:rsidR="006E2B6B" w:rsidRPr="00B50F3C" w:rsidTr="00934222">
        <w:trPr>
          <w:jc w:val="center"/>
        </w:trPr>
        <w:tc>
          <w:tcPr>
            <w:tcW w:w="297" w:type="pct"/>
            <w:vAlign w:val="center"/>
          </w:tcPr>
          <w:p w:rsidR="006E2B6B" w:rsidRPr="00B50F3C" w:rsidRDefault="006E2B6B" w:rsidP="00934222">
            <w:pPr>
              <w:spacing w:after="0" w:line="240" w:lineRule="auto"/>
              <w:jc w:val="center"/>
              <w:rPr>
                <w:rFonts w:ascii="Times New Roman" w:hAnsi="Times New Roman"/>
                <w:b/>
                <w:sz w:val="24"/>
                <w:szCs w:val="24"/>
                <w:lang w:val="uk-UA"/>
              </w:rPr>
            </w:pPr>
            <w:r w:rsidRPr="00B50F3C">
              <w:rPr>
                <w:rFonts w:ascii="Times New Roman" w:hAnsi="Times New Roman"/>
                <w:b/>
                <w:sz w:val="24"/>
                <w:szCs w:val="24"/>
                <w:lang w:val="uk-UA"/>
              </w:rPr>
              <w:t>1</w:t>
            </w:r>
          </w:p>
        </w:tc>
        <w:tc>
          <w:tcPr>
            <w:tcW w:w="2031" w:type="pct"/>
            <w:vAlign w:val="center"/>
          </w:tcPr>
          <w:p w:rsidR="006E2B6B" w:rsidRPr="00B50F3C" w:rsidRDefault="006E2B6B" w:rsidP="00934222">
            <w:pPr>
              <w:suppressAutoHyphens/>
              <w:spacing w:after="0" w:line="240" w:lineRule="auto"/>
              <w:jc w:val="center"/>
              <w:rPr>
                <w:rFonts w:ascii="Times New Roman" w:hAnsi="Times New Roman"/>
                <w:b/>
                <w:sz w:val="24"/>
                <w:szCs w:val="24"/>
                <w:lang w:val="uk-UA"/>
              </w:rPr>
            </w:pPr>
            <w:r w:rsidRPr="00B50F3C">
              <w:rPr>
                <w:rFonts w:ascii="Times New Roman" w:hAnsi="Times New Roman"/>
                <w:b/>
                <w:sz w:val="24"/>
                <w:szCs w:val="24"/>
                <w:lang w:val="uk-UA"/>
              </w:rPr>
              <w:t>2</w:t>
            </w:r>
          </w:p>
        </w:tc>
        <w:tc>
          <w:tcPr>
            <w:tcW w:w="1538" w:type="pct"/>
            <w:vAlign w:val="center"/>
          </w:tcPr>
          <w:p w:rsidR="006E2B6B" w:rsidRPr="00B50F3C" w:rsidRDefault="006E2B6B" w:rsidP="00934222">
            <w:pPr>
              <w:spacing w:after="0" w:line="240" w:lineRule="auto"/>
              <w:jc w:val="center"/>
              <w:rPr>
                <w:rFonts w:ascii="Times New Roman" w:hAnsi="Times New Roman"/>
                <w:b/>
                <w:sz w:val="24"/>
                <w:szCs w:val="24"/>
                <w:lang w:val="uk-UA"/>
              </w:rPr>
            </w:pPr>
            <w:r w:rsidRPr="00B50F3C">
              <w:rPr>
                <w:rFonts w:ascii="Times New Roman" w:hAnsi="Times New Roman"/>
                <w:b/>
                <w:sz w:val="24"/>
                <w:szCs w:val="24"/>
                <w:lang w:val="uk-UA"/>
              </w:rPr>
              <w:t>3</w:t>
            </w:r>
          </w:p>
        </w:tc>
        <w:tc>
          <w:tcPr>
            <w:tcW w:w="468" w:type="pct"/>
            <w:vAlign w:val="center"/>
          </w:tcPr>
          <w:p w:rsidR="006E2B6B" w:rsidRPr="00B50F3C" w:rsidRDefault="006E2B6B" w:rsidP="00934222">
            <w:pPr>
              <w:spacing w:after="0" w:line="240" w:lineRule="auto"/>
              <w:jc w:val="center"/>
              <w:rPr>
                <w:rFonts w:ascii="Times New Roman" w:hAnsi="Times New Roman"/>
                <w:b/>
                <w:sz w:val="24"/>
                <w:szCs w:val="24"/>
                <w:lang w:val="uk-UA"/>
              </w:rPr>
            </w:pPr>
            <w:r w:rsidRPr="00B50F3C">
              <w:rPr>
                <w:rFonts w:ascii="Times New Roman" w:hAnsi="Times New Roman"/>
                <w:b/>
                <w:sz w:val="24"/>
                <w:szCs w:val="24"/>
                <w:lang w:val="uk-UA"/>
              </w:rPr>
              <w:t>4</w:t>
            </w:r>
          </w:p>
        </w:tc>
        <w:tc>
          <w:tcPr>
            <w:tcW w:w="667" w:type="pct"/>
            <w:vAlign w:val="center"/>
          </w:tcPr>
          <w:p w:rsidR="006E2B6B" w:rsidRPr="00B50F3C" w:rsidRDefault="006E2B6B" w:rsidP="00934222">
            <w:pPr>
              <w:spacing w:after="0" w:line="240" w:lineRule="auto"/>
              <w:jc w:val="center"/>
              <w:rPr>
                <w:rFonts w:ascii="Times New Roman" w:hAnsi="Times New Roman"/>
                <w:b/>
                <w:sz w:val="24"/>
                <w:szCs w:val="24"/>
                <w:lang w:val="uk-UA"/>
              </w:rPr>
            </w:pPr>
            <w:r w:rsidRPr="00B50F3C">
              <w:rPr>
                <w:rFonts w:ascii="Times New Roman" w:hAnsi="Times New Roman"/>
                <w:b/>
                <w:sz w:val="24"/>
                <w:szCs w:val="24"/>
                <w:lang w:val="uk-UA"/>
              </w:rPr>
              <w:t>5</w:t>
            </w:r>
          </w:p>
        </w:tc>
      </w:tr>
      <w:tr w:rsidR="006E2B6B" w:rsidRPr="00B50F3C" w:rsidTr="00934222">
        <w:trPr>
          <w:trHeight w:val="56"/>
          <w:jc w:val="center"/>
        </w:trPr>
        <w:tc>
          <w:tcPr>
            <w:tcW w:w="297" w:type="pct"/>
            <w:vAlign w:val="center"/>
          </w:tcPr>
          <w:p w:rsidR="006E2B6B" w:rsidRPr="00B50F3C" w:rsidRDefault="006E2B6B" w:rsidP="00934222">
            <w:pPr>
              <w:spacing w:after="0" w:line="240" w:lineRule="auto"/>
              <w:jc w:val="center"/>
              <w:rPr>
                <w:rFonts w:ascii="Times New Roman" w:hAnsi="Times New Roman"/>
                <w:sz w:val="24"/>
                <w:szCs w:val="24"/>
                <w:lang w:val="uk-UA"/>
              </w:rPr>
            </w:pPr>
            <w:r w:rsidRPr="00B50F3C">
              <w:rPr>
                <w:rFonts w:ascii="Times New Roman" w:hAnsi="Times New Roman"/>
                <w:sz w:val="24"/>
                <w:szCs w:val="24"/>
                <w:lang w:val="uk-UA"/>
              </w:rPr>
              <w:t>1</w:t>
            </w:r>
          </w:p>
        </w:tc>
        <w:tc>
          <w:tcPr>
            <w:tcW w:w="2031" w:type="pct"/>
          </w:tcPr>
          <w:p w:rsidR="006E2B6B" w:rsidRPr="00B50F3C" w:rsidRDefault="006E2B6B" w:rsidP="00934222">
            <w:pPr>
              <w:spacing w:after="0" w:line="240" w:lineRule="auto"/>
              <w:jc w:val="both"/>
              <w:rPr>
                <w:rFonts w:ascii="Times New Roman" w:hAnsi="Times New Roman"/>
                <w:sz w:val="24"/>
                <w:szCs w:val="24"/>
                <w:lang w:val="uk-UA"/>
              </w:rPr>
            </w:pPr>
            <w:r>
              <w:rPr>
                <w:rFonts w:ascii="Times New Roman" w:hAnsi="Times New Roman"/>
                <w:sz w:val="24"/>
                <w:szCs w:val="24"/>
                <w:lang w:val="uk-UA"/>
              </w:rPr>
              <w:t>Круг 120 Ст.12ХНЗА або Ст.20ХНЗА ДСТУ 7806:2015 або еквівалент</w:t>
            </w:r>
          </w:p>
        </w:tc>
        <w:tc>
          <w:tcPr>
            <w:tcW w:w="1538" w:type="pct"/>
          </w:tcPr>
          <w:p w:rsidR="006E2B6B" w:rsidRPr="00B50F3C" w:rsidRDefault="006E2B6B" w:rsidP="00934222">
            <w:pPr>
              <w:spacing w:after="0" w:line="240" w:lineRule="auto"/>
              <w:jc w:val="both"/>
              <w:rPr>
                <w:rFonts w:ascii="Times New Roman" w:hAnsi="Times New Roman"/>
                <w:sz w:val="24"/>
                <w:szCs w:val="24"/>
                <w:lang w:val="uk-UA"/>
              </w:rPr>
            </w:pPr>
          </w:p>
        </w:tc>
        <w:tc>
          <w:tcPr>
            <w:tcW w:w="468" w:type="pct"/>
            <w:vAlign w:val="center"/>
          </w:tcPr>
          <w:p w:rsidR="006E2B6B" w:rsidRPr="00B50F3C" w:rsidRDefault="006E2B6B" w:rsidP="00934222">
            <w:pPr>
              <w:spacing w:after="0" w:line="240" w:lineRule="auto"/>
              <w:jc w:val="center"/>
              <w:rPr>
                <w:rFonts w:ascii="Times New Roman" w:hAnsi="Times New Roman"/>
                <w:sz w:val="24"/>
                <w:szCs w:val="24"/>
                <w:lang w:val="uk-UA"/>
              </w:rPr>
            </w:pPr>
            <w:r>
              <w:rPr>
                <w:rFonts w:ascii="Times New Roman" w:hAnsi="Times New Roman"/>
                <w:sz w:val="24"/>
                <w:szCs w:val="24"/>
                <w:lang w:val="uk-UA"/>
              </w:rPr>
              <w:t>кг</w:t>
            </w:r>
          </w:p>
        </w:tc>
        <w:tc>
          <w:tcPr>
            <w:tcW w:w="667" w:type="pct"/>
            <w:vAlign w:val="center"/>
          </w:tcPr>
          <w:p w:rsidR="006E2B6B" w:rsidRPr="00B50F3C" w:rsidRDefault="006E2B6B" w:rsidP="00934222">
            <w:pPr>
              <w:spacing w:after="0" w:line="240" w:lineRule="auto"/>
              <w:jc w:val="center"/>
              <w:rPr>
                <w:rFonts w:ascii="Times New Roman" w:hAnsi="Times New Roman"/>
                <w:sz w:val="24"/>
                <w:szCs w:val="24"/>
                <w:lang w:val="uk-UA"/>
              </w:rPr>
            </w:pPr>
            <w:r>
              <w:rPr>
                <w:rFonts w:ascii="Times New Roman" w:hAnsi="Times New Roman"/>
                <w:sz w:val="24"/>
                <w:szCs w:val="24"/>
                <w:lang w:val="uk-UA"/>
              </w:rPr>
              <w:t>115</w:t>
            </w:r>
          </w:p>
        </w:tc>
      </w:tr>
      <w:tr w:rsidR="006E2B6B" w:rsidRPr="00B50F3C" w:rsidTr="00934222">
        <w:trPr>
          <w:trHeight w:val="56"/>
          <w:jc w:val="center"/>
        </w:trPr>
        <w:tc>
          <w:tcPr>
            <w:tcW w:w="297" w:type="pct"/>
            <w:vAlign w:val="center"/>
          </w:tcPr>
          <w:p w:rsidR="006E2B6B" w:rsidRPr="00B50F3C" w:rsidRDefault="006E2B6B" w:rsidP="00934222">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2</w:t>
            </w:r>
          </w:p>
        </w:tc>
        <w:tc>
          <w:tcPr>
            <w:tcW w:w="2031" w:type="pct"/>
          </w:tcPr>
          <w:p w:rsidR="006E2B6B" w:rsidRDefault="006E2B6B" w:rsidP="00934222">
            <w:pPr>
              <w:spacing w:after="0" w:line="240" w:lineRule="auto"/>
              <w:jc w:val="both"/>
              <w:rPr>
                <w:rFonts w:ascii="Times New Roman" w:hAnsi="Times New Roman"/>
                <w:sz w:val="24"/>
                <w:szCs w:val="24"/>
                <w:lang w:val="uk-UA"/>
              </w:rPr>
            </w:pPr>
            <w:r>
              <w:rPr>
                <w:rFonts w:ascii="Times New Roman" w:hAnsi="Times New Roman"/>
                <w:sz w:val="24"/>
                <w:szCs w:val="24"/>
                <w:lang w:val="uk-UA"/>
              </w:rPr>
              <w:t>Круг Ф 75мм Ст.Д16Т</w:t>
            </w:r>
          </w:p>
          <w:p w:rsidR="006E2B6B" w:rsidRPr="00B50F3C" w:rsidRDefault="006E2B6B" w:rsidP="00934222">
            <w:pPr>
              <w:spacing w:after="0" w:line="240" w:lineRule="auto"/>
              <w:jc w:val="both"/>
              <w:rPr>
                <w:rFonts w:ascii="Times New Roman" w:hAnsi="Times New Roman"/>
                <w:sz w:val="24"/>
                <w:szCs w:val="24"/>
                <w:lang w:val="uk-UA"/>
              </w:rPr>
            </w:pPr>
            <w:r>
              <w:rPr>
                <w:rFonts w:ascii="Times New Roman" w:hAnsi="Times New Roman"/>
                <w:sz w:val="24"/>
                <w:szCs w:val="24"/>
                <w:lang w:val="uk-UA"/>
              </w:rPr>
              <w:t>ГОСТ 21488-97 або еквівалент</w:t>
            </w:r>
          </w:p>
        </w:tc>
        <w:tc>
          <w:tcPr>
            <w:tcW w:w="1538" w:type="pct"/>
          </w:tcPr>
          <w:p w:rsidR="006E2B6B" w:rsidRPr="00B50F3C" w:rsidRDefault="006E2B6B" w:rsidP="00934222">
            <w:pPr>
              <w:spacing w:after="0" w:line="240" w:lineRule="auto"/>
              <w:jc w:val="both"/>
              <w:rPr>
                <w:rFonts w:ascii="Times New Roman" w:hAnsi="Times New Roman"/>
                <w:sz w:val="24"/>
                <w:szCs w:val="24"/>
                <w:lang w:val="uk-UA"/>
              </w:rPr>
            </w:pPr>
          </w:p>
        </w:tc>
        <w:tc>
          <w:tcPr>
            <w:tcW w:w="468" w:type="pct"/>
            <w:vAlign w:val="center"/>
          </w:tcPr>
          <w:p w:rsidR="006E2B6B" w:rsidRPr="00B50F3C" w:rsidRDefault="006E2B6B" w:rsidP="00934222">
            <w:pPr>
              <w:spacing w:after="0" w:line="240" w:lineRule="auto"/>
              <w:jc w:val="center"/>
              <w:rPr>
                <w:rFonts w:ascii="Times New Roman" w:hAnsi="Times New Roman"/>
                <w:sz w:val="24"/>
                <w:szCs w:val="24"/>
                <w:lang w:val="uk-UA"/>
              </w:rPr>
            </w:pPr>
            <w:r>
              <w:rPr>
                <w:rFonts w:ascii="Times New Roman" w:hAnsi="Times New Roman"/>
                <w:sz w:val="24"/>
                <w:szCs w:val="24"/>
                <w:lang w:val="uk-UA"/>
              </w:rPr>
              <w:t>кг</w:t>
            </w:r>
          </w:p>
        </w:tc>
        <w:tc>
          <w:tcPr>
            <w:tcW w:w="667" w:type="pct"/>
            <w:vAlign w:val="center"/>
          </w:tcPr>
          <w:p w:rsidR="006E2B6B" w:rsidRPr="00B50F3C" w:rsidRDefault="006E2B6B" w:rsidP="00934222">
            <w:pPr>
              <w:spacing w:after="0" w:line="240" w:lineRule="auto"/>
              <w:jc w:val="center"/>
              <w:rPr>
                <w:rFonts w:ascii="Times New Roman" w:hAnsi="Times New Roman"/>
                <w:sz w:val="24"/>
                <w:szCs w:val="24"/>
                <w:lang w:val="uk-UA"/>
              </w:rPr>
            </w:pPr>
            <w:r>
              <w:rPr>
                <w:rFonts w:ascii="Times New Roman" w:hAnsi="Times New Roman"/>
                <w:sz w:val="24"/>
                <w:szCs w:val="24"/>
                <w:lang w:val="uk-UA"/>
              </w:rPr>
              <w:t>100</w:t>
            </w:r>
          </w:p>
        </w:tc>
      </w:tr>
      <w:tr w:rsidR="006E2B6B" w:rsidRPr="00B50F3C" w:rsidTr="00934222">
        <w:trPr>
          <w:trHeight w:val="56"/>
          <w:jc w:val="center"/>
        </w:trPr>
        <w:tc>
          <w:tcPr>
            <w:tcW w:w="297" w:type="pct"/>
            <w:vAlign w:val="center"/>
          </w:tcPr>
          <w:p w:rsidR="006E2B6B" w:rsidRPr="00B50F3C" w:rsidRDefault="006E2B6B" w:rsidP="00934222">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2031" w:type="pct"/>
          </w:tcPr>
          <w:p w:rsidR="006E2B6B" w:rsidRDefault="006E2B6B" w:rsidP="00934222">
            <w:pPr>
              <w:spacing w:after="0" w:line="240" w:lineRule="auto"/>
              <w:jc w:val="both"/>
              <w:rPr>
                <w:rFonts w:ascii="Times New Roman" w:hAnsi="Times New Roman"/>
                <w:sz w:val="24"/>
                <w:szCs w:val="24"/>
                <w:lang w:val="uk-UA"/>
              </w:rPr>
            </w:pPr>
            <w:r>
              <w:rPr>
                <w:rFonts w:ascii="Times New Roman" w:hAnsi="Times New Roman"/>
                <w:sz w:val="24"/>
                <w:szCs w:val="24"/>
                <w:lang w:val="uk-UA"/>
              </w:rPr>
              <w:t>Круг 6мм Ст.60С2А</w:t>
            </w:r>
          </w:p>
          <w:p w:rsidR="006E2B6B" w:rsidRPr="00B50F3C" w:rsidRDefault="006E2B6B" w:rsidP="00934222">
            <w:pPr>
              <w:spacing w:after="0" w:line="240" w:lineRule="auto"/>
              <w:jc w:val="both"/>
              <w:rPr>
                <w:rFonts w:ascii="Times New Roman" w:hAnsi="Times New Roman"/>
                <w:sz w:val="24"/>
                <w:szCs w:val="24"/>
                <w:lang w:val="uk-UA"/>
              </w:rPr>
            </w:pPr>
            <w:r>
              <w:rPr>
                <w:rFonts w:ascii="Times New Roman" w:hAnsi="Times New Roman"/>
                <w:sz w:val="24"/>
                <w:szCs w:val="24"/>
                <w:lang w:val="uk-UA"/>
              </w:rPr>
              <w:t>ДСТУ 4738:2007 або еквівалент</w:t>
            </w:r>
          </w:p>
        </w:tc>
        <w:tc>
          <w:tcPr>
            <w:tcW w:w="1538" w:type="pct"/>
          </w:tcPr>
          <w:p w:rsidR="006E2B6B" w:rsidRPr="00B50F3C" w:rsidRDefault="006E2B6B" w:rsidP="00934222">
            <w:pPr>
              <w:spacing w:after="0" w:line="240" w:lineRule="auto"/>
              <w:jc w:val="both"/>
              <w:rPr>
                <w:rFonts w:ascii="Times New Roman" w:hAnsi="Times New Roman"/>
                <w:sz w:val="24"/>
                <w:szCs w:val="24"/>
                <w:lang w:val="uk-UA"/>
              </w:rPr>
            </w:pPr>
          </w:p>
        </w:tc>
        <w:tc>
          <w:tcPr>
            <w:tcW w:w="468" w:type="pct"/>
            <w:vAlign w:val="center"/>
          </w:tcPr>
          <w:p w:rsidR="006E2B6B" w:rsidRPr="00B50F3C" w:rsidRDefault="006E2B6B" w:rsidP="00934222">
            <w:pPr>
              <w:spacing w:after="0" w:line="240" w:lineRule="auto"/>
              <w:jc w:val="center"/>
              <w:rPr>
                <w:rFonts w:ascii="Times New Roman" w:hAnsi="Times New Roman"/>
                <w:sz w:val="24"/>
                <w:szCs w:val="24"/>
                <w:lang w:val="uk-UA"/>
              </w:rPr>
            </w:pPr>
            <w:r>
              <w:rPr>
                <w:rFonts w:ascii="Times New Roman" w:hAnsi="Times New Roman"/>
                <w:sz w:val="24"/>
                <w:szCs w:val="24"/>
                <w:lang w:val="uk-UA"/>
              </w:rPr>
              <w:t>кг</w:t>
            </w:r>
          </w:p>
        </w:tc>
        <w:tc>
          <w:tcPr>
            <w:tcW w:w="667" w:type="pct"/>
            <w:vAlign w:val="center"/>
          </w:tcPr>
          <w:p w:rsidR="006E2B6B" w:rsidRPr="00B50F3C" w:rsidRDefault="006E2B6B" w:rsidP="00934222">
            <w:pPr>
              <w:spacing w:after="0" w:line="240" w:lineRule="auto"/>
              <w:jc w:val="center"/>
              <w:rPr>
                <w:rFonts w:ascii="Times New Roman" w:hAnsi="Times New Roman"/>
                <w:sz w:val="24"/>
                <w:szCs w:val="24"/>
                <w:lang w:val="uk-UA"/>
              </w:rPr>
            </w:pPr>
            <w:r>
              <w:rPr>
                <w:rFonts w:ascii="Times New Roman" w:hAnsi="Times New Roman"/>
                <w:sz w:val="24"/>
                <w:szCs w:val="24"/>
                <w:lang w:val="uk-UA"/>
              </w:rPr>
              <w:t>30</w:t>
            </w:r>
          </w:p>
        </w:tc>
      </w:tr>
      <w:tr w:rsidR="006E2B6B" w:rsidRPr="00B50F3C" w:rsidTr="00934222">
        <w:trPr>
          <w:trHeight w:val="56"/>
          <w:jc w:val="center"/>
        </w:trPr>
        <w:tc>
          <w:tcPr>
            <w:tcW w:w="297" w:type="pct"/>
            <w:vAlign w:val="center"/>
          </w:tcPr>
          <w:p w:rsidR="006E2B6B" w:rsidRPr="00B50F3C" w:rsidRDefault="006E2B6B" w:rsidP="00934222">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2031" w:type="pct"/>
          </w:tcPr>
          <w:p w:rsidR="006E2B6B" w:rsidRPr="00B50F3C" w:rsidRDefault="006E2B6B" w:rsidP="00934222">
            <w:pPr>
              <w:spacing w:after="0" w:line="240" w:lineRule="auto"/>
              <w:jc w:val="both"/>
              <w:rPr>
                <w:rFonts w:ascii="Times New Roman" w:hAnsi="Times New Roman"/>
                <w:sz w:val="24"/>
                <w:szCs w:val="24"/>
                <w:lang w:val="uk-UA"/>
              </w:rPr>
            </w:pPr>
            <w:r>
              <w:rPr>
                <w:rFonts w:ascii="Times New Roman" w:hAnsi="Times New Roman"/>
                <w:sz w:val="24"/>
                <w:szCs w:val="24"/>
                <w:lang w:val="uk-UA"/>
              </w:rPr>
              <w:t>Швелер 5 (У;П) Ст.3 ДСТУ 3436-96 або еквівалент</w:t>
            </w:r>
          </w:p>
        </w:tc>
        <w:tc>
          <w:tcPr>
            <w:tcW w:w="1538" w:type="pct"/>
          </w:tcPr>
          <w:p w:rsidR="006E2B6B" w:rsidRPr="00B50F3C" w:rsidRDefault="006E2B6B" w:rsidP="00934222">
            <w:pPr>
              <w:spacing w:after="0" w:line="240" w:lineRule="auto"/>
              <w:jc w:val="both"/>
              <w:rPr>
                <w:rFonts w:ascii="Times New Roman" w:hAnsi="Times New Roman"/>
                <w:sz w:val="24"/>
                <w:szCs w:val="24"/>
                <w:lang w:val="uk-UA"/>
              </w:rPr>
            </w:pPr>
          </w:p>
        </w:tc>
        <w:tc>
          <w:tcPr>
            <w:tcW w:w="468" w:type="pct"/>
            <w:vAlign w:val="center"/>
          </w:tcPr>
          <w:p w:rsidR="006E2B6B" w:rsidRPr="00B50F3C" w:rsidRDefault="006E2B6B" w:rsidP="00934222">
            <w:pPr>
              <w:spacing w:after="0" w:line="240" w:lineRule="auto"/>
              <w:jc w:val="center"/>
              <w:rPr>
                <w:rFonts w:ascii="Times New Roman" w:hAnsi="Times New Roman"/>
                <w:sz w:val="24"/>
                <w:szCs w:val="24"/>
                <w:lang w:val="uk-UA"/>
              </w:rPr>
            </w:pPr>
            <w:r>
              <w:rPr>
                <w:rFonts w:ascii="Times New Roman" w:hAnsi="Times New Roman"/>
                <w:sz w:val="24"/>
                <w:szCs w:val="24"/>
                <w:lang w:val="uk-UA"/>
              </w:rPr>
              <w:t>кг</w:t>
            </w:r>
          </w:p>
        </w:tc>
        <w:tc>
          <w:tcPr>
            <w:tcW w:w="667" w:type="pct"/>
            <w:vAlign w:val="center"/>
          </w:tcPr>
          <w:p w:rsidR="006E2B6B" w:rsidRPr="00B50F3C" w:rsidRDefault="006E2B6B" w:rsidP="00934222">
            <w:pPr>
              <w:spacing w:after="0" w:line="240" w:lineRule="auto"/>
              <w:jc w:val="center"/>
              <w:rPr>
                <w:rFonts w:ascii="Times New Roman" w:hAnsi="Times New Roman"/>
                <w:sz w:val="24"/>
                <w:szCs w:val="24"/>
                <w:lang w:val="uk-UA"/>
              </w:rPr>
            </w:pPr>
            <w:r>
              <w:rPr>
                <w:rFonts w:ascii="Times New Roman" w:hAnsi="Times New Roman"/>
                <w:sz w:val="24"/>
                <w:szCs w:val="24"/>
                <w:lang w:val="uk-UA"/>
              </w:rPr>
              <w:t>70</w:t>
            </w:r>
          </w:p>
        </w:tc>
      </w:tr>
    </w:tbl>
    <w:p w:rsidR="006E2B6B" w:rsidRDefault="006E2B6B" w:rsidP="008E4BB7">
      <w:pPr>
        <w:spacing w:after="0" w:line="240" w:lineRule="auto"/>
        <w:jc w:val="both"/>
        <w:rPr>
          <w:rFonts w:ascii="Times New Roman" w:eastAsia="Times New Roman" w:hAnsi="Times New Roman"/>
          <w:sz w:val="24"/>
          <w:szCs w:val="24"/>
          <w:lang w:val="uk-UA" w:eastAsia="ru-RU"/>
        </w:rPr>
      </w:pPr>
    </w:p>
    <w:p w:rsidR="001562F1" w:rsidRPr="001C43D3" w:rsidRDefault="001562F1" w:rsidP="001562F1">
      <w:pPr>
        <w:spacing w:after="0" w:line="240" w:lineRule="auto"/>
        <w:rPr>
          <w:rFonts w:ascii="Times New Roman" w:hAnsi="Times New Roman"/>
          <w:i/>
          <w:iCs/>
          <w:sz w:val="24"/>
          <w:szCs w:val="24"/>
          <w:lang w:val="uk-UA"/>
        </w:rPr>
      </w:pPr>
      <w:r w:rsidRPr="001C43D3">
        <w:rPr>
          <w:rFonts w:ascii="Times New Roman" w:hAnsi="Times New Roman"/>
          <w:i/>
          <w:iCs/>
          <w:sz w:val="24"/>
          <w:szCs w:val="24"/>
          <w:lang w:val="uk-UA"/>
        </w:rPr>
        <w:t>Посада, прізвище, ініціали, підпис уповноваженої особи Учасника, завірені печаткою*</w:t>
      </w:r>
    </w:p>
    <w:p w:rsidR="00E41AB5" w:rsidRDefault="00E41AB5" w:rsidP="001562F1">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1562F1" w:rsidRPr="001C43D3" w:rsidRDefault="001562F1" w:rsidP="001562F1">
      <w:pPr>
        <w:tabs>
          <w:tab w:val="num" w:pos="-648"/>
        </w:tabs>
        <w:spacing w:after="0" w:line="240" w:lineRule="auto"/>
        <w:jc w:val="both"/>
        <w:rPr>
          <w:rFonts w:ascii="Times New Roman" w:eastAsia="Times New Roman" w:hAnsi="Times New Roman"/>
          <w:i/>
          <w:color w:val="121212"/>
          <w:sz w:val="24"/>
          <w:szCs w:val="24"/>
          <w:lang w:val="uk-UA" w:eastAsia="ru-RU"/>
        </w:rPr>
      </w:pPr>
      <w:r w:rsidRPr="001C43D3">
        <w:rPr>
          <w:rFonts w:ascii="Times New Roman" w:eastAsia="Times New Roman" w:hAnsi="Times New Roman"/>
          <w:b/>
          <w:bCs/>
          <w:i/>
          <w:color w:val="121212"/>
          <w:sz w:val="24"/>
          <w:szCs w:val="24"/>
          <w:lang w:val="uk-UA" w:eastAsia="ru-RU"/>
        </w:rPr>
        <w:t>*</w:t>
      </w:r>
      <w:r w:rsidRPr="001C43D3">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rsidR="00DA6A7F" w:rsidRDefault="00DA6A7F" w:rsidP="006E2B6B">
      <w:pPr>
        <w:suppressAutoHyphens/>
        <w:spacing w:after="0" w:line="240" w:lineRule="auto"/>
        <w:jc w:val="both"/>
        <w:rPr>
          <w:rFonts w:ascii="Times New Roman" w:hAnsi="Times New Roman"/>
          <w:b/>
          <w:sz w:val="24"/>
          <w:szCs w:val="24"/>
          <w:u w:val="single"/>
          <w:lang w:val="uk-UA" w:eastAsia="ar-SA"/>
        </w:rPr>
      </w:pPr>
    </w:p>
    <w:p w:rsidR="006E2B6B" w:rsidRPr="00E41AB5" w:rsidRDefault="006E2B6B" w:rsidP="006E2B6B">
      <w:pPr>
        <w:suppressAutoHyphens/>
        <w:spacing w:after="0" w:line="240" w:lineRule="auto"/>
        <w:jc w:val="both"/>
        <w:rPr>
          <w:rFonts w:ascii="Times New Roman" w:hAnsi="Times New Roman"/>
          <w:b/>
          <w:sz w:val="24"/>
          <w:szCs w:val="24"/>
          <w:u w:val="single"/>
          <w:lang w:val="uk-UA" w:eastAsia="ar-SA"/>
        </w:rPr>
      </w:pPr>
      <w:r w:rsidRPr="00E41AB5">
        <w:rPr>
          <w:rFonts w:ascii="Times New Roman" w:hAnsi="Times New Roman"/>
          <w:b/>
          <w:sz w:val="24"/>
          <w:szCs w:val="24"/>
          <w:u w:val="single"/>
          <w:lang w:val="uk-UA" w:eastAsia="ar-SA"/>
        </w:rPr>
        <w:t>Примітка:</w:t>
      </w:r>
    </w:p>
    <w:p w:rsidR="006E2B6B" w:rsidRPr="00B50F3C" w:rsidRDefault="006E2B6B" w:rsidP="006E2B6B">
      <w:pPr>
        <w:spacing w:before="120" w:after="0" w:line="240" w:lineRule="auto"/>
        <w:jc w:val="both"/>
        <w:rPr>
          <w:rFonts w:ascii="Times New Roman" w:hAnsi="Times New Roman"/>
          <w:sz w:val="24"/>
          <w:szCs w:val="24"/>
          <w:lang w:val="uk-UA"/>
        </w:rPr>
      </w:pPr>
      <w:r w:rsidRPr="00B50F3C">
        <w:rPr>
          <w:rFonts w:ascii="Times New Roman" w:hAnsi="Times New Roman"/>
          <w:sz w:val="24"/>
          <w:szCs w:val="24"/>
          <w:lang w:val="uk-UA"/>
        </w:rPr>
        <w:t>1) Згідно з частиною 3 / частиною 4 статті 23 Закону:</w:t>
      </w:r>
    </w:p>
    <w:p w:rsidR="006E2B6B" w:rsidRPr="00B50F3C" w:rsidRDefault="006E2B6B" w:rsidP="006E2B6B">
      <w:pPr>
        <w:shd w:val="clear" w:color="auto" w:fill="FFFFFF"/>
        <w:spacing w:before="120" w:after="0" w:line="240" w:lineRule="auto"/>
        <w:ind w:firstLine="448"/>
        <w:jc w:val="both"/>
        <w:rPr>
          <w:rFonts w:ascii="Times New Roman" w:eastAsia="Times New Roman" w:hAnsi="Times New Roman"/>
          <w:i/>
          <w:sz w:val="24"/>
          <w:szCs w:val="24"/>
          <w:lang w:val="uk-UA" w:eastAsia="ru-RU"/>
        </w:rPr>
      </w:pPr>
      <w:r w:rsidRPr="00B50F3C">
        <w:rPr>
          <w:rFonts w:ascii="Times New Roman" w:eastAsia="Times New Roman" w:hAnsi="Times New Roman"/>
          <w:i/>
          <w:sz w:val="24"/>
          <w:szCs w:val="24"/>
          <w:lang w:val="uk-UA" w:eastAsia="ru-RU"/>
        </w:rPr>
        <w:t>3. Технічні специфікації можуть бути у формі переліку експлуатаційних або функціональних вимог, у тому числі екологічних характеристик, за умови, що такі вимоги є достатньо точними, щоб предмет закупівлі однозначно розумівся замовником і учасниками.</w:t>
      </w:r>
    </w:p>
    <w:p w:rsidR="006E2B6B" w:rsidRPr="00B50F3C" w:rsidRDefault="006E2B6B" w:rsidP="006E2B6B">
      <w:pPr>
        <w:shd w:val="clear" w:color="auto" w:fill="FFFFFF"/>
        <w:spacing w:before="120" w:after="0" w:line="240" w:lineRule="auto"/>
        <w:ind w:firstLine="448"/>
        <w:jc w:val="both"/>
        <w:rPr>
          <w:rFonts w:ascii="Times New Roman" w:eastAsia="Times New Roman" w:hAnsi="Times New Roman"/>
          <w:i/>
          <w:sz w:val="24"/>
          <w:szCs w:val="24"/>
          <w:lang w:val="uk-UA" w:eastAsia="ru-RU"/>
        </w:rPr>
      </w:pPr>
      <w:r w:rsidRPr="00B50F3C">
        <w:rPr>
          <w:rFonts w:ascii="Times New Roman" w:eastAsia="Times New Roman" w:hAnsi="Times New Roman"/>
          <w:i/>
          <w:sz w:val="24"/>
          <w:szCs w:val="24"/>
          <w:lang w:val="uk-UA" w:eastAsia="ru-RU"/>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w:t>
      </w:r>
      <w:r w:rsidRPr="00B50F3C">
        <w:rPr>
          <w:rFonts w:ascii="Times New Roman" w:eastAsia="Times New Roman" w:hAnsi="Times New Roman"/>
          <w:b/>
          <w:i/>
          <w:sz w:val="24"/>
          <w:szCs w:val="24"/>
          <w:lang w:val="uk-UA" w:eastAsia="ru-RU"/>
        </w:rPr>
        <w:t xml:space="preserve">Замовник </w:t>
      </w:r>
      <w:r w:rsidRPr="00B50F3C">
        <w:rPr>
          <w:rFonts w:ascii="Times New Roman" w:eastAsia="Times New Roman" w:hAnsi="Times New Roman"/>
          <w:i/>
          <w:sz w:val="24"/>
          <w:szCs w:val="24"/>
          <w:lang w:val="uk-UA" w:eastAsia="ru-RU"/>
        </w:rPr>
        <w:t>повинен додати вираз "або еквівалент".</w:t>
      </w:r>
    </w:p>
    <w:p w:rsidR="006E2B6B" w:rsidRDefault="006E2B6B" w:rsidP="008E4BB7">
      <w:pPr>
        <w:spacing w:after="0" w:line="240" w:lineRule="auto"/>
        <w:jc w:val="right"/>
        <w:rPr>
          <w:rFonts w:ascii="Times New Roman" w:eastAsia="Times New Roman" w:hAnsi="Times New Roman"/>
          <w:b/>
          <w:sz w:val="24"/>
          <w:szCs w:val="24"/>
          <w:lang w:val="uk-UA" w:eastAsia="ru-RU"/>
        </w:rPr>
      </w:pPr>
    </w:p>
    <w:p w:rsidR="007E1D9B" w:rsidRPr="001C43D3" w:rsidRDefault="007E1D9B" w:rsidP="008E4BB7">
      <w:pPr>
        <w:spacing w:after="0" w:line="240" w:lineRule="auto"/>
        <w:jc w:val="right"/>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 xml:space="preserve">Додаток </w:t>
      </w:r>
      <w:r w:rsidR="003315E1" w:rsidRPr="001C43D3">
        <w:rPr>
          <w:rFonts w:ascii="Times New Roman" w:eastAsia="Times New Roman" w:hAnsi="Times New Roman"/>
          <w:b/>
          <w:sz w:val="24"/>
          <w:szCs w:val="24"/>
          <w:lang w:val="uk-UA" w:eastAsia="ru-RU"/>
        </w:rPr>
        <w:t>№ </w:t>
      </w:r>
      <w:r w:rsidRPr="001C43D3">
        <w:rPr>
          <w:rFonts w:ascii="Times New Roman" w:eastAsia="Times New Roman" w:hAnsi="Times New Roman"/>
          <w:b/>
          <w:sz w:val="24"/>
          <w:szCs w:val="24"/>
          <w:lang w:val="uk-UA" w:eastAsia="ru-RU"/>
        </w:rPr>
        <w:t>4 до тендерної документації</w:t>
      </w:r>
    </w:p>
    <w:p w:rsidR="006514B5" w:rsidRPr="001C43D3" w:rsidRDefault="006514B5" w:rsidP="008E4BB7">
      <w:pPr>
        <w:spacing w:after="0" w:line="240" w:lineRule="auto"/>
        <w:jc w:val="both"/>
        <w:rPr>
          <w:rFonts w:ascii="Times New Roman" w:eastAsia="Times New Roman" w:hAnsi="Times New Roman"/>
          <w:sz w:val="24"/>
          <w:szCs w:val="24"/>
          <w:lang w:val="uk-UA" w:eastAsia="ru-RU"/>
        </w:rPr>
      </w:pPr>
    </w:p>
    <w:p w:rsidR="007E1D9B" w:rsidRPr="001C43D3" w:rsidRDefault="007E1D9B" w:rsidP="008E4BB7">
      <w:pPr>
        <w:spacing w:after="0"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ІНШІ ДОКУМЕНТИ,</w:t>
      </w:r>
    </w:p>
    <w:p w:rsidR="007E1D9B" w:rsidRPr="001C43D3" w:rsidRDefault="007E1D9B" w:rsidP="008E4BB7">
      <w:pPr>
        <w:spacing w:after="0"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ЯКІ ВИМАГАЮТЬСЯ ПРИ ПОДАННІ ПРОПОЗИЦІЇ</w:t>
      </w:r>
    </w:p>
    <w:p w:rsidR="006514B5" w:rsidRPr="001C43D3" w:rsidRDefault="006514B5" w:rsidP="008E4BB7">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
        <w:gridCol w:w="2741"/>
        <w:gridCol w:w="3576"/>
        <w:gridCol w:w="3681"/>
      </w:tblGrid>
      <w:tr w:rsidR="002529DB" w:rsidRPr="001C43D3" w:rsidTr="00EF013B">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1C43D3" w:rsidRDefault="002529DB" w:rsidP="008E4BB7">
            <w:pPr>
              <w:pStyle w:val="a7"/>
              <w:widowControl w:val="0"/>
              <w:spacing w:before="0" w:beforeAutospacing="0" w:after="0" w:afterAutospacing="0"/>
              <w:jc w:val="both"/>
            </w:pPr>
            <w:r w:rsidRPr="001C43D3">
              <w:t xml:space="preserve">Назва </w:t>
            </w:r>
            <w:r w:rsidR="00811659" w:rsidRPr="001C43D3">
              <w:t>Учасни</w:t>
            </w:r>
            <w:r w:rsidR="00371571" w:rsidRPr="001C43D3">
              <w:t>к</w:t>
            </w:r>
            <w:r w:rsidRPr="001C43D3">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1C43D3" w:rsidRDefault="002529DB" w:rsidP="008E4BB7">
            <w:pPr>
              <w:pStyle w:val="a7"/>
              <w:widowControl w:val="0"/>
              <w:spacing w:before="0" w:beforeAutospacing="0" w:after="0" w:afterAutospacing="0"/>
              <w:jc w:val="both"/>
              <w:rPr>
                <w:i/>
              </w:rPr>
            </w:pPr>
            <w:r w:rsidRPr="001C43D3">
              <w:rPr>
                <w:i/>
              </w:rPr>
              <w:t xml:space="preserve">Інформація зазначається </w:t>
            </w:r>
            <w:r w:rsidR="00811659" w:rsidRPr="001C43D3">
              <w:rPr>
                <w:i/>
              </w:rPr>
              <w:t>Учасни</w:t>
            </w:r>
            <w:r w:rsidR="00371571" w:rsidRPr="001C43D3">
              <w:rPr>
                <w:i/>
              </w:rPr>
              <w:t>к</w:t>
            </w:r>
            <w:r w:rsidRPr="001C43D3">
              <w:rPr>
                <w:i/>
              </w:rPr>
              <w:t xml:space="preserve">ом </w:t>
            </w:r>
          </w:p>
        </w:tc>
      </w:tr>
      <w:tr w:rsidR="002529DB" w:rsidRPr="001C43D3" w:rsidTr="00EF013B">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rPr>
                <w:i/>
              </w:rPr>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EF013B">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C43D3" w:rsidRDefault="002529DB" w:rsidP="00B73161">
            <w:pPr>
              <w:pStyle w:val="a7"/>
              <w:widowControl w:val="0"/>
              <w:spacing w:before="0" w:beforeAutospacing="0" w:after="0" w:afterAutospacing="0"/>
              <w:jc w:val="both"/>
            </w:pPr>
            <w:r w:rsidRPr="001C43D3">
              <w:t>І</w:t>
            </w:r>
            <w:r w:rsidR="00B73161">
              <w:rPr>
                <w:lang w:val="ru-RU"/>
              </w:rPr>
              <w:t>ПН</w:t>
            </w:r>
            <w:r w:rsidRPr="001C43D3">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rPr>
                <w:i/>
              </w:rPr>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174098" w:rsidRPr="008718D8" w:rsidTr="00EF013B">
        <w:trPr>
          <w:trHeight w:val="286"/>
        </w:trPr>
        <w:tc>
          <w:tcPr>
            <w:tcW w:w="203" w:type="pct"/>
            <w:tcBorders>
              <w:top w:val="single" w:sz="4" w:space="0" w:color="auto"/>
              <w:left w:val="single" w:sz="4" w:space="0" w:color="auto"/>
              <w:bottom w:val="single" w:sz="4" w:space="0" w:color="auto"/>
              <w:right w:val="single" w:sz="4" w:space="0" w:color="auto"/>
            </w:tcBorders>
          </w:tcPr>
          <w:p w:rsidR="00174098" w:rsidRPr="008718D8" w:rsidRDefault="00174098" w:rsidP="001562F1">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174098" w:rsidRPr="008718D8" w:rsidRDefault="00174098" w:rsidP="001562F1">
            <w:pPr>
              <w:pStyle w:val="a7"/>
              <w:widowControl w:val="0"/>
              <w:spacing w:before="0" w:beforeAutospacing="0" w:after="0" w:afterAutospacing="0"/>
              <w:jc w:val="both"/>
            </w:pPr>
            <w:r w:rsidRPr="008718D8">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174098" w:rsidRPr="008718D8" w:rsidRDefault="00174098" w:rsidP="001562F1">
            <w:pPr>
              <w:pStyle w:val="a7"/>
              <w:widowControl w:val="0"/>
              <w:spacing w:before="0" w:beforeAutospacing="0" w:after="0" w:afterAutospacing="0"/>
              <w:jc w:val="both"/>
              <w:rPr>
                <w:i/>
              </w:rPr>
            </w:pPr>
            <w:r w:rsidRPr="008718D8">
              <w:rPr>
                <w:i/>
              </w:rPr>
              <w:t>Інформація зазначається Учасником</w:t>
            </w:r>
          </w:p>
        </w:tc>
      </w:tr>
      <w:tr w:rsidR="002529DB" w:rsidRPr="001C43D3" w:rsidTr="00EF013B">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rPr>
                <w:i/>
              </w:rPr>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EF013B">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 xml:space="preserve">фактична адреса розташування </w:t>
            </w:r>
            <w:r w:rsidRPr="001C43D3">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EF013B">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EF013B">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EF013B">
        <w:trPr>
          <w:trHeight w:val="257"/>
        </w:trPr>
        <w:tc>
          <w:tcPr>
            <w:tcW w:w="203" w:type="pct"/>
            <w:vMerge w:val="restart"/>
            <w:tcBorders>
              <w:top w:val="single" w:sz="4" w:space="0" w:color="auto"/>
              <w:left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6514B5" w:rsidP="008E4BB7">
            <w:pPr>
              <w:pStyle w:val="a7"/>
              <w:widowControl w:val="0"/>
              <w:spacing w:before="0" w:beforeAutospacing="0" w:after="0" w:afterAutospacing="0"/>
              <w:jc w:val="both"/>
            </w:pPr>
            <w:r w:rsidRPr="001C43D3">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EF013B">
        <w:trPr>
          <w:trHeight w:val="257"/>
        </w:trPr>
        <w:tc>
          <w:tcPr>
            <w:tcW w:w="203" w:type="pct"/>
            <w:vMerge/>
            <w:tcBorders>
              <w:left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 xml:space="preserve">прізвище, ім’я, по </w:t>
            </w:r>
            <w:r w:rsidR="006514B5" w:rsidRPr="001C43D3">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 xml:space="preserve">ом </w:t>
            </w:r>
          </w:p>
        </w:tc>
      </w:tr>
      <w:tr w:rsidR="00A73B12" w:rsidRPr="001C43D3" w:rsidTr="00EF013B">
        <w:trPr>
          <w:trHeight w:val="624"/>
        </w:trPr>
        <w:tc>
          <w:tcPr>
            <w:tcW w:w="203" w:type="pct"/>
            <w:vMerge/>
            <w:tcBorders>
              <w:left w:val="single" w:sz="4" w:space="0" w:color="auto"/>
              <w:bottom w:val="single" w:sz="4" w:space="0" w:color="auto"/>
              <w:right w:val="single" w:sz="4" w:space="0" w:color="auto"/>
            </w:tcBorders>
          </w:tcPr>
          <w:p w:rsidR="00A73B12" w:rsidRPr="001C43D3" w:rsidRDefault="00A73B12"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1C43D3" w:rsidRDefault="00A73B12" w:rsidP="008E4BB7">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1C43D3" w:rsidRDefault="00A73B12" w:rsidP="008E4BB7">
            <w:pPr>
              <w:pStyle w:val="a7"/>
              <w:widowControl w:val="0"/>
              <w:spacing w:before="0" w:beforeAutospacing="0" w:after="0" w:afterAutospacing="0"/>
              <w:jc w:val="both"/>
            </w:pPr>
            <w:r w:rsidRPr="001C43D3">
              <w:t>Телефон:</w:t>
            </w:r>
          </w:p>
        </w:tc>
        <w:tc>
          <w:tcPr>
            <w:tcW w:w="1766" w:type="pct"/>
            <w:tcBorders>
              <w:top w:val="single" w:sz="4" w:space="0" w:color="auto"/>
              <w:left w:val="single" w:sz="4" w:space="0" w:color="auto"/>
              <w:right w:val="single" w:sz="4" w:space="0" w:color="auto"/>
            </w:tcBorders>
          </w:tcPr>
          <w:p w:rsidR="00A73B12" w:rsidRPr="001C43D3" w:rsidRDefault="00A73B12" w:rsidP="008E4BB7">
            <w:pPr>
              <w:pStyle w:val="a7"/>
              <w:widowControl w:val="0"/>
              <w:spacing w:before="0" w:beforeAutospacing="0" w:after="0" w:afterAutospacing="0"/>
              <w:jc w:val="both"/>
              <w:rPr>
                <w:i/>
              </w:rPr>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56487F" w:rsidRPr="001C43D3" w:rsidTr="00311FBA">
        <w:trPr>
          <w:trHeight w:val="509"/>
        </w:trPr>
        <w:tc>
          <w:tcPr>
            <w:tcW w:w="203" w:type="pct"/>
            <w:vMerge w:val="restar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spacing w:before="0" w:beforeAutospacing="0" w:after="0" w:afterAutospacing="0"/>
              <w:jc w:val="both"/>
            </w:pPr>
            <w:r w:rsidRPr="001C43D3">
              <w:t xml:space="preserve">Інформація про реквізити банку, за якими буде здійснюватися оплата за договором в разі визнання </w:t>
            </w:r>
            <w:r w:rsidR="00811659" w:rsidRPr="001C43D3">
              <w:t>Перемож</w:t>
            </w:r>
            <w:r w:rsidRPr="001C43D3">
              <w:t>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spacing w:before="0" w:beforeAutospacing="0" w:after="0" w:afterAutospacing="0"/>
              <w:jc w:val="both"/>
            </w:pPr>
            <w:r w:rsidRPr="001C43D3">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311FBA" w:rsidRPr="001C43D3" w:rsidTr="00D80589">
        <w:trPr>
          <w:trHeight w:val="1102"/>
        </w:trPr>
        <w:tc>
          <w:tcPr>
            <w:tcW w:w="203" w:type="pct"/>
            <w:vMerge/>
            <w:tcBorders>
              <w:top w:val="single" w:sz="4" w:space="0" w:color="auto"/>
              <w:left w:val="single" w:sz="4" w:space="0" w:color="auto"/>
              <w:bottom w:val="single" w:sz="4" w:space="0" w:color="auto"/>
              <w:right w:val="single" w:sz="4" w:space="0" w:color="auto"/>
            </w:tcBorders>
          </w:tcPr>
          <w:p w:rsidR="00311FBA" w:rsidRPr="001C43D3" w:rsidRDefault="00311FBA"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311FBA" w:rsidRPr="001C43D3" w:rsidRDefault="00311FBA" w:rsidP="008E4BB7">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311FBA" w:rsidRPr="001C43D3" w:rsidRDefault="00311FBA" w:rsidP="008E4BB7">
            <w:pPr>
              <w:spacing w:after="0" w:line="240" w:lineRule="auto"/>
              <w:jc w:val="both"/>
              <w:rPr>
                <w:lang w:val="uk-UA"/>
              </w:rPr>
            </w:pPr>
            <w:r w:rsidRPr="001C43D3">
              <w:rPr>
                <w:rFonts w:ascii="Times New Roman" w:hAnsi="Times New Roman"/>
                <w:sz w:val="24"/>
                <w:szCs w:val="24"/>
                <w:lang w:val="uk-UA"/>
              </w:rPr>
              <w:t>IBAN</w:t>
            </w:r>
          </w:p>
        </w:tc>
        <w:tc>
          <w:tcPr>
            <w:tcW w:w="1766" w:type="pct"/>
            <w:tcBorders>
              <w:top w:val="single" w:sz="4" w:space="0" w:color="auto"/>
              <w:left w:val="single" w:sz="4" w:space="0" w:color="auto"/>
              <w:right w:val="single" w:sz="4" w:space="0" w:color="auto"/>
            </w:tcBorders>
          </w:tcPr>
          <w:p w:rsidR="00311FBA" w:rsidRPr="001C43D3" w:rsidRDefault="00311FBA" w:rsidP="008E4BB7">
            <w:pPr>
              <w:pStyle w:val="a7"/>
              <w:widowControl w:val="0"/>
              <w:spacing w:before="0" w:beforeAutospacing="0" w:after="0" w:afterAutospacing="0"/>
              <w:jc w:val="both"/>
            </w:pPr>
            <w:r w:rsidRPr="001C43D3">
              <w:rPr>
                <w:i/>
              </w:rPr>
              <w:t>Інформація зазначається Учасником</w:t>
            </w:r>
          </w:p>
        </w:tc>
      </w:tr>
      <w:tr w:rsidR="0056487F" w:rsidRPr="001C43D3" w:rsidTr="00EF013B">
        <w:trPr>
          <w:trHeight w:val="935"/>
        </w:trPr>
        <w:tc>
          <w:tcPr>
            <w:tcW w:w="203"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1C43D3" w:rsidRDefault="0056487F" w:rsidP="004F4D8D">
            <w:pPr>
              <w:pStyle w:val="a7"/>
              <w:widowControl w:val="0"/>
              <w:spacing w:before="0" w:beforeAutospacing="0" w:after="0" w:afterAutospacing="0"/>
              <w:jc w:val="both"/>
            </w:pPr>
            <w:r w:rsidRPr="001C43D3">
              <w:t xml:space="preserve">Інформація про те, що </w:t>
            </w:r>
            <w:r w:rsidR="00811659" w:rsidRPr="001C43D3">
              <w:t>Учасни</w:t>
            </w:r>
            <w:r w:rsidR="00371571" w:rsidRPr="001C43D3">
              <w:t>к</w:t>
            </w:r>
            <w:r w:rsidRPr="001C43D3">
              <w:t xml:space="preserve"> погоджується з усіма істотними умовами, викладеними в про</w:t>
            </w:r>
            <w:r w:rsidR="004F4D8D" w:rsidRPr="001C43D3">
              <w:t>е</w:t>
            </w:r>
            <w:r w:rsidRPr="001C43D3">
              <w:t xml:space="preserve">кті договору (Додаток </w:t>
            </w:r>
            <w:r w:rsidR="00B7442A" w:rsidRPr="001C43D3">
              <w:t>№</w:t>
            </w:r>
            <w:r w:rsidRPr="001C43D3">
              <w:t>5</w:t>
            </w:r>
            <w:r w:rsidR="00B7442A" w:rsidRPr="001C43D3">
              <w:t xml:space="preserve"> до тендерної документації</w:t>
            </w:r>
            <w:r w:rsidRPr="001C43D3">
              <w:t>).</w:t>
            </w:r>
          </w:p>
        </w:tc>
        <w:tc>
          <w:tcPr>
            <w:tcW w:w="1716" w:type="pct"/>
            <w:tcBorders>
              <w:top w:val="single" w:sz="4" w:space="0" w:color="auto"/>
              <w:left w:val="single" w:sz="4" w:space="0" w:color="auto"/>
              <w:right w:val="single" w:sz="4" w:space="0" w:color="auto"/>
            </w:tcBorders>
          </w:tcPr>
          <w:p w:rsidR="0056487F" w:rsidRPr="001C43D3" w:rsidRDefault="0056487F" w:rsidP="008E4BB7">
            <w:pPr>
              <w:spacing w:after="0" w:line="240" w:lineRule="auto"/>
              <w:jc w:val="both"/>
              <w:rPr>
                <w:iCs/>
                <w:lang w:val="uk-UA" w:eastAsia="ru-RU"/>
              </w:rPr>
            </w:pPr>
            <w:r w:rsidRPr="001C43D3">
              <w:rPr>
                <w:rFonts w:ascii="Times New Roman" w:hAnsi="Times New Roman"/>
                <w:iCs/>
                <w:sz w:val="24"/>
                <w:szCs w:val="24"/>
                <w:lang w:val="uk-UA" w:eastAsia="ru-RU"/>
              </w:rPr>
              <w:t>Письмовий документ в довільній формі</w:t>
            </w:r>
            <w:r w:rsidRPr="001C43D3">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1C43D3" w:rsidRDefault="00811659" w:rsidP="008E4BB7">
            <w:pPr>
              <w:pStyle w:val="a7"/>
              <w:widowControl w:val="0"/>
              <w:spacing w:before="0" w:beforeAutospacing="0" w:after="0" w:afterAutospacing="0"/>
              <w:jc w:val="both"/>
              <w:rPr>
                <w:i/>
              </w:rPr>
            </w:pPr>
            <w:r w:rsidRPr="001C43D3">
              <w:rPr>
                <w:i/>
              </w:rPr>
              <w:t>Учасни</w:t>
            </w:r>
            <w:r w:rsidR="00371571" w:rsidRPr="001C43D3">
              <w:rPr>
                <w:i/>
              </w:rPr>
              <w:t>к</w:t>
            </w:r>
            <w:r w:rsidR="0056487F" w:rsidRPr="001C43D3">
              <w:rPr>
                <w:i/>
              </w:rPr>
              <w:t xml:space="preserve">ом надається </w:t>
            </w:r>
            <w:proofErr w:type="spellStart"/>
            <w:r w:rsidR="0056487F" w:rsidRPr="001C43D3">
              <w:rPr>
                <w:i/>
              </w:rPr>
              <w:t>сканкопія</w:t>
            </w:r>
            <w:proofErr w:type="spellEnd"/>
          </w:p>
        </w:tc>
      </w:tr>
      <w:tr w:rsidR="0056487F" w:rsidRPr="001C43D3" w:rsidTr="00EF013B">
        <w:trPr>
          <w:trHeight w:val="1429"/>
        </w:trPr>
        <w:tc>
          <w:tcPr>
            <w:tcW w:w="203"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C43D3" w:rsidRDefault="002956FB" w:rsidP="008E4BB7">
            <w:pPr>
              <w:spacing w:after="0" w:line="240" w:lineRule="auto"/>
              <w:jc w:val="both"/>
              <w:rPr>
                <w:lang w:val="uk-UA"/>
              </w:rPr>
            </w:pPr>
            <w:r w:rsidRPr="001C43D3">
              <w:rPr>
                <w:rFonts w:ascii="Times New Roman" w:hAnsi="Times New Roman"/>
                <w:sz w:val="24"/>
                <w:szCs w:val="24"/>
                <w:lang w:val="uk-UA"/>
              </w:rPr>
              <w:t>Інформація</w:t>
            </w:r>
            <w:r w:rsidR="00BB50E4" w:rsidRPr="001C43D3">
              <w:rPr>
                <w:rFonts w:ascii="Times New Roman" w:hAnsi="Times New Roman"/>
                <w:sz w:val="24"/>
                <w:szCs w:val="24"/>
                <w:lang w:val="uk-UA"/>
              </w:rPr>
              <w:t xml:space="preserve"> в довільній формі</w:t>
            </w:r>
            <w:r w:rsidRPr="001C43D3">
              <w:rPr>
                <w:rFonts w:ascii="Times New Roman" w:hAnsi="Times New Roman"/>
                <w:sz w:val="24"/>
                <w:szCs w:val="24"/>
                <w:lang w:val="uk-UA"/>
              </w:rPr>
              <w:t xml:space="preserve"> про те, що </w:t>
            </w:r>
            <w:r w:rsidR="00811659" w:rsidRPr="001C43D3">
              <w:rPr>
                <w:rFonts w:ascii="Times New Roman" w:hAnsi="Times New Roman"/>
                <w:sz w:val="24"/>
                <w:szCs w:val="24"/>
                <w:lang w:val="uk-UA"/>
              </w:rPr>
              <w:t>Учасни</w:t>
            </w:r>
            <w:r w:rsidR="00371571" w:rsidRPr="001C43D3">
              <w:rPr>
                <w:rFonts w:ascii="Times New Roman" w:hAnsi="Times New Roman"/>
                <w:sz w:val="24"/>
                <w:szCs w:val="24"/>
                <w:lang w:val="uk-UA"/>
              </w:rPr>
              <w:t>к</w:t>
            </w:r>
            <w:r w:rsidR="0056487F" w:rsidRPr="001C43D3">
              <w:rPr>
                <w:rFonts w:ascii="Times New Roman" w:hAnsi="Times New Roman"/>
                <w:sz w:val="24"/>
                <w:szCs w:val="24"/>
                <w:lang w:val="uk-UA"/>
              </w:rPr>
              <w:t xml:space="preserve"> при закупівлі товарів, робіт та послуг зобов’язується дотримуватися вимог </w:t>
            </w:r>
            <w:r w:rsidR="0056487F" w:rsidRPr="001C43D3">
              <w:rPr>
                <w:rFonts w:ascii="Times New Roman" w:hAnsi="Times New Roman"/>
                <w:iCs/>
                <w:sz w:val="24"/>
                <w:szCs w:val="24"/>
                <w:lang w:val="uk-UA" w:eastAsia="ru-RU"/>
              </w:rPr>
              <w:t xml:space="preserve">Постанови КМУ від 16.12.2015 № 1035 </w:t>
            </w:r>
            <w:r w:rsidR="00D92E44" w:rsidRPr="001C43D3">
              <w:rPr>
                <w:rFonts w:ascii="Times New Roman" w:hAnsi="Times New Roman"/>
                <w:iCs/>
                <w:sz w:val="24"/>
                <w:szCs w:val="24"/>
                <w:lang w:val="uk-UA" w:eastAsia="ru-RU"/>
              </w:rPr>
              <w:t>"</w:t>
            </w:r>
            <w:r w:rsidR="0056487F" w:rsidRPr="001C43D3">
              <w:rPr>
                <w:rFonts w:ascii="Times New Roman" w:hAnsi="Times New Roman"/>
                <w:iCs/>
                <w:sz w:val="24"/>
                <w:szCs w:val="24"/>
                <w:lang w:val="uk-UA" w:eastAsia="ru-RU"/>
              </w:rPr>
              <w:t>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r w:rsidR="00D92E44" w:rsidRPr="001C43D3">
              <w:rPr>
                <w:rFonts w:ascii="Times New Roman" w:hAnsi="Times New Roman"/>
                <w:iCs/>
                <w:sz w:val="24"/>
                <w:szCs w:val="24"/>
                <w:lang w:val="uk-UA" w:eastAsia="ru-RU"/>
              </w:rPr>
              <w:t>"</w:t>
            </w:r>
            <w:r w:rsidR="0056487F" w:rsidRPr="001C43D3">
              <w:rPr>
                <w:rFonts w:ascii="Times New Roman" w:hAnsi="Times New Roman"/>
                <w:iCs/>
                <w:sz w:val="24"/>
                <w:szCs w:val="24"/>
                <w:lang w:val="uk-UA" w:eastAsia="ru-RU"/>
              </w:rPr>
              <w:t>.</w:t>
            </w:r>
          </w:p>
        </w:tc>
        <w:tc>
          <w:tcPr>
            <w:tcW w:w="1766" w:type="pct"/>
            <w:tcBorders>
              <w:top w:val="single" w:sz="4" w:space="0" w:color="auto"/>
              <w:left w:val="single" w:sz="4" w:space="0" w:color="auto"/>
              <w:bottom w:val="single" w:sz="4" w:space="0" w:color="auto"/>
              <w:right w:val="single" w:sz="4" w:space="0" w:color="auto"/>
            </w:tcBorders>
          </w:tcPr>
          <w:p w:rsidR="0056487F" w:rsidRPr="001C43D3" w:rsidRDefault="00811659" w:rsidP="008E4BB7">
            <w:pPr>
              <w:pStyle w:val="a7"/>
              <w:widowControl w:val="0"/>
              <w:spacing w:before="0" w:beforeAutospacing="0" w:after="0" w:afterAutospacing="0"/>
              <w:jc w:val="both"/>
              <w:rPr>
                <w:i/>
              </w:rPr>
            </w:pPr>
            <w:r w:rsidRPr="001C43D3">
              <w:rPr>
                <w:i/>
              </w:rPr>
              <w:t>Учасни</w:t>
            </w:r>
            <w:r w:rsidR="00371571" w:rsidRPr="001C43D3">
              <w:rPr>
                <w:i/>
              </w:rPr>
              <w:t>к</w:t>
            </w:r>
            <w:r w:rsidR="0056487F" w:rsidRPr="001C43D3">
              <w:rPr>
                <w:i/>
              </w:rPr>
              <w:t xml:space="preserve">ом надається </w:t>
            </w:r>
            <w:proofErr w:type="spellStart"/>
            <w:r w:rsidR="0056487F" w:rsidRPr="001C43D3">
              <w:rPr>
                <w:i/>
              </w:rPr>
              <w:t>сканкопія</w:t>
            </w:r>
            <w:proofErr w:type="spellEnd"/>
          </w:p>
        </w:tc>
      </w:tr>
      <w:tr w:rsidR="0056487F" w:rsidRPr="001C43D3" w:rsidTr="00EF013B">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Default="0056487F" w:rsidP="00BC1D75">
            <w:pPr>
              <w:pStyle w:val="a7"/>
              <w:widowControl w:val="0"/>
              <w:spacing w:before="0" w:beforeAutospacing="0" w:after="0" w:afterAutospacing="0"/>
              <w:jc w:val="both"/>
              <w:rPr>
                <w:iCs/>
                <w:lang w:val="ru-RU"/>
              </w:rPr>
            </w:pPr>
            <w:r w:rsidRPr="001C43D3">
              <w:rPr>
                <w:iCs/>
              </w:rPr>
              <w:t xml:space="preserve">Інформація в довільній формі про згоду (дозвіл) </w:t>
            </w:r>
            <w:r w:rsidR="00BC1D75" w:rsidRPr="001C43D3">
              <w:rPr>
                <w:b/>
                <w:lang w:eastAsia="ru-RU"/>
              </w:rPr>
              <w:t xml:space="preserve">посадової (службової) особи </w:t>
            </w:r>
            <w:r w:rsidR="00811659" w:rsidRPr="001C43D3">
              <w:rPr>
                <w:b/>
                <w:lang w:eastAsia="ru-RU"/>
              </w:rPr>
              <w:t>Учасни</w:t>
            </w:r>
            <w:r w:rsidR="00BC1D75" w:rsidRPr="001C43D3">
              <w:rPr>
                <w:b/>
                <w:lang w:eastAsia="ru-RU"/>
              </w:rPr>
              <w:t xml:space="preserve">ка / фізичної особи – </w:t>
            </w:r>
            <w:r w:rsidR="00811659" w:rsidRPr="001C43D3">
              <w:rPr>
                <w:b/>
                <w:lang w:eastAsia="ru-RU"/>
              </w:rPr>
              <w:t>Учасни</w:t>
            </w:r>
            <w:r w:rsidR="00BC1D75" w:rsidRPr="001C43D3">
              <w:rPr>
                <w:b/>
                <w:lang w:eastAsia="ru-RU"/>
              </w:rPr>
              <w:t>ка</w:t>
            </w:r>
            <w:r w:rsidR="00BC1D75" w:rsidRPr="001C43D3">
              <w:rPr>
                <w:lang w:eastAsia="ru-RU"/>
              </w:rPr>
              <w:t xml:space="preserve"> процедури закупівлі, яка уповноважена підписувати документи пропозиції</w:t>
            </w:r>
            <w:r w:rsidR="00BD5820" w:rsidRPr="001C43D3">
              <w:rPr>
                <w:lang w:eastAsia="ru-RU"/>
              </w:rPr>
              <w:t>,</w:t>
            </w:r>
            <w:r w:rsidR="00BC1D75" w:rsidRPr="001C43D3">
              <w:rPr>
                <w:iCs/>
              </w:rPr>
              <w:t xml:space="preserve"> </w:t>
            </w:r>
            <w:r w:rsidRPr="001C43D3">
              <w:rPr>
                <w:iCs/>
              </w:rPr>
              <w:t>на обробку персональних даних відп</w:t>
            </w:r>
            <w:r w:rsidR="00504550" w:rsidRPr="001C43D3">
              <w:rPr>
                <w:iCs/>
              </w:rPr>
              <w:t xml:space="preserve">овідно до </w:t>
            </w:r>
            <w:r w:rsidR="007A7E71" w:rsidRPr="001C43D3">
              <w:rPr>
                <w:iCs/>
              </w:rPr>
              <w:t xml:space="preserve">законодавства </w:t>
            </w:r>
            <w:r w:rsidR="00504550" w:rsidRPr="001C43D3">
              <w:rPr>
                <w:iCs/>
              </w:rPr>
              <w:t>України</w:t>
            </w:r>
            <w:r w:rsidRPr="001C43D3">
              <w:rPr>
                <w:iCs/>
              </w:rPr>
              <w:t>.</w:t>
            </w:r>
          </w:p>
          <w:p w:rsidR="00E50C67" w:rsidRPr="00E50C67" w:rsidRDefault="00E50C67" w:rsidP="00BC1D75">
            <w:pPr>
              <w:pStyle w:val="a7"/>
              <w:widowControl w:val="0"/>
              <w:spacing w:before="0" w:beforeAutospacing="0" w:after="0" w:afterAutospacing="0"/>
              <w:jc w:val="both"/>
              <w:rPr>
                <w:lang w:val="ru-RU"/>
              </w:rPr>
            </w:pPr>
            <w:r w:rsidRPr="00E50C67">
              <w:t>Надання такої інформації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c>
          <w:tcPr>
            <w:tcW w:w="1766" w:type="pct"/>
            <w:tcBorders>
              <w:top w:val="single" w:sz="4" w:space="0" w:color="auto"/>
              <w:left w:val="single" w:sz="4" w:space="0" w:color="auto"/>
              <w:bottom w:val="single" w:sz="4" w:space="0" w:color="auto"/>
              <w:right w:val="single" w:sz="4" w:space="0" w:color="auto"/>
            </w:tcBorders>
          </w:tcPr>
          <w:p w:rsidR="0056487F" w:rsidRPr="001C43D3" w:rsidRDefault="00811659" w:rsidP="008E4BB7">
            <w:pPr>
              <w:pStyle w:val="a7"/>
              <w:widowControl w:val="0"/>
              <w:spacing w:before="0" w:beforeAutospacing="0" w:after="0" w:afterAutospacing="0"/>
              <w:jc w:val="both"/>
              <w:rPr>
                <w:i/>
              </w:rPr>
            </w:pPr>
            <w:r w:rsidRPr="001C43D3">
              <w:rPr>
                <w:i/>
              </w:rPr>
              <w:t>Учасни</w:t>
            </w:r>
            <w:r w:rsidR="00371571" w:rsidRPr="001C43D3">
              <w:rPr>
                <w:i/>
              </w:rPr>
              <w:t>к</w:t>
            </w:r>
            <w:r w:rsidR="0056487F" w:rsidRPr="001C43D3">
              <w:rPr>
                <w:i/>
              </w:rPr>
              <w:t xml:space="preserve">ом надається </w:t>
            </w:r>
            <w:proofErr w:type="spellStart"/>
            <w:r w:rsidR="0056487F" w:rsidRPr="001C43D3">
              <w:rPr>
                <w:i/>
              </w:rPr>
              <w:t>сканкопія</w:t>
            </w:r>
            <w:proofErr w:type="spellEnd"/>
          </w:p>
        </w:tc>
      </w:tr>
      <w:tr w:rsidR="0056487F" w:rsidRPr="001C43D3" w:rsidTr="00EF013B">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C43D3" w:rsidRDefault="0056487F" w:rsidP="008E4BB7">
            <w:pPr>
              <w:spacing w:after="0" w:line="240" w:lineRule="auto"/>
              <w:jc w:val="both"/>
              <w:rPr>
                <w:iCs/>
                <w:lang w:val="uk-UA"/>
              </w:rPr>
            </w:pPr>
            <w:r w:rsidRPr="001C43D3">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1C43D3" w:rsidRDefault="00811659" w:rsidP="008E4BB7">
            <w:pPr>
              <w:pStyle w:val="a7"/>
              <w:widowControl w:val="0"/>
              <w:spacing w:before="0" w:beforeAutospacing="0" w:after="0" w:afterAutospacing="0"/>
              <w:jc w:val="both"/>
              <w:rPr>
                <w:i/>
              </w:rPr>
            </w:pPr>
            <w:r w:rsidRPr="001C43D3">
              <w:rPr>
                <w:i/>
              </w:rPr>
              <w:t>Учасни</w:t>
            </w:r>
            <w:r w:rsidR="00371571" w:rsidRPr="001C43D3">
              <w:rPr>
                <w:i/>
              </w:rPr>
              <w:t>к</w:t>
            </w:r>
            <w:r w:rsidR="0056487F" w:rsidRPr="001C43D3">
              <w:rPr>
                <w:i/>
              </w:rPr>
              <w:t xml:space="preserve">ом надається </w:t>
            </w:r>
            <w:proofErr w:type="spellStart"/>
            <w:r w:rsidR="0056487F" w:rsidRPr="001C43D3">
              <w:rPr>
                <w:i/>
              </w:rPr>
              <w:t>сканкопія</w:t>
            </w:r>
            <w:proofErr w:type="spellEnd"/>
          </w:p>
        </w:tc>
      </w:tr>
      <w:tr w:rsidR="00C06522" w:rsidRPr="001C43D3" w:rsidTr="00EF013B">
        <w:trPr>
          <w:trHeight w:val="415"/>
        </w:trPr>
        <w:tc>
          <w:tcPr>
            <w:tcW w:w="203" w:type="pct"/>
            <w:tcBorders>
              <w:top w:val="single" w:sz="4" w:space="0" w:color="auto"/>
              <w:left w:val="single" w:sz="4" w:space="0" w:color="auto"/>
              <w:bottom w:val="single" w:sz="4" w:space="0" w:color="auto"/>
              <w:right w:val="single" w:sz="4" w:space="0" w:color="auto"/>
            </w:tcBorders>
          </w:tcPr>
          <w:p w:rsidR="00C06522" w:rsidRPr="001C43D3" w:rsidRDefault="00C06522"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6E2B6B" w:rsidRPr="006E2B6B" w:rsidRDefault="005037F2" w:rsidP="006E2B6B">
            <w:pPr>
              <w:pStyle w:val="a7"/>
              <w:widowControl w:val="0"/>
              <w:spacing w:before="0" w:beforeAutospacing="0" w:after="0" w:afterAutospacing="0"/>
              <w:jc w:val="both"/>
            </w:pPr>
            <w:r w:rsidRPr="006E2B6B">
              <w:t>Документи, які підтверджують технічні та якісні характеристики предмету закупівлі, форма яких передбачена чинними нормативними документами (сертифікати якості або відповідності заводу-виробника або інший документ виробника, що підтверджує технічні та якісні характеристики предмету закупівлі)</w:t>
            </w:r>
            <w:r w:rsidR="006E2B6B" w:rsidRPr="006E2B6B">
              <w:t>.</w:t>
            </w:r>
          </w:p>
          <w:p w:rsidR="00945776" w:rsidRPr="00E50C67" w:rsidRDefault="00E50C67" w:rsidP="006E2B6B">
            <w:pPr>
              <w:pStyle w:val="a7"/>
              <w:widowControl w:val="0"/>
              <w:spacing w:before="0" w:beforeAutospacing="0" w:after="0" w:afterAutospacing="0"/>
              <w:jc w:val="both"/>
              <w:rPr>
                <w:iCs/>
                <w:lang w:eastAsia="ru-RU"/>
              </w:rPr>
            </w:pPr>
            <w:r w:rsidRPr="00E50C67">
              <w:t xml:space="preserve">Якщо в зазначених документах, наданих Учасником на підтвердження технічних та якісних характеристиках предмету закупівлі, відсутні </w:t>
            </w:r>
            <w:r w:rsidRPr="00E50C67">
              <w:rPr>
                <w:b/>
              </w:rPr>
              <w:t>деякі</w:t>
            </w:r>
            <w:r w:rsidRPr="00E50C67">
              <w:t xml:space="preserve"> технічні характеристики з тих, що зазначені у вимогах Замовника, Учасником може бути підтверджена відповідність </w:t>
            </w:r>
            <w:r w:rsidRPr="00E50C67">
              <w:lastRenderedPageBreak/>
              <w:t xml:space="preserve">вказаним характеристикам у гарантійному листі </w:t>
            </w:r>
            <w:r w:rsidRPr="00E50C67">
              <w:rPr>
                <w:b/>
              </w:rPr>
              <w:t>виробника</w:t>
            </w:r>
            <w:r w:rsidRPr="00E50C67">
              <w:t>, де зазначаються такі характеристики і гарантується їх відповідність вимогам Замовника.</w:t>
            </w:r>
          </w:p>
        </w:tc>
        <w:tc>
          <w:tcPr>
            <w:tcW w:w="1766" w:type="pct"/>
            <w:tcBorders>
              <w:top w:val="single" w:sz="4" w:space="0" w:color="auto"/>
              <w:left w:val="single" w:sz="4" w:space="0" w:color="auto"/>
              <w:bottom w:val="single" w:sz="4" w:space="0" w:color="auto"/>
              <w:right w:val="single" w:sz="4" w:space="0" w:color="auto"/>
            </w:tcBorders>
          </w:tcPr>
          <w:p w:rsidR="00C06522" w:rsidRPr="001C43D3" w:rsidRDefault="00811659" w:rsidP="008E4BB7">
            <w:pPr>
              <w:pStyle w:val="a7"/>
              <w:widowControl w:val="0"/>
              <w:spacing w:before="0" w:beforeAutospacing="0" w:after="0" w:afterAutospacing="0"/>
              <w:jc w:val="both"/>
              <w:rPr>
                <w:i/>
              </w:rPr>
            </w:pPr>
            <w:r w:rsidRPr="001C43D3">
              <w:rPr>
                <w:i/>
              </w:rPr>
              <w:lastRenderedPageBreak/>
              <w:t>Учасни</w:t>
            </w:r>
            <w:r w:rsidR="00371571" w:rsidRPr="001C43D3">
              <w:rPr>
                <w:i/>
              </w:rPr>
              <w:t>к</w:t>
            </w:r>
            <w:r w:rsidR="00C06522" w:rsidRPr="001C43D3">
              <w:rPr>
                <w:i/>
              </w:rPr>
              <w:t xml:space="preserve">ом надається </w:t>
            </w:r>
            <w:proofErr w:type="spellStart"/>
            <w:r w:rsidR="00C06522" w:rsidRPr="001C43D3">
              <w:rPr>
                <w:i/>
              </w:rPr>
              <w:t>сканкопія</w:t>
            </w:r>
            <w:proofErr w:type="spellEnd"/>
          </w:p>
        </w:tc>
      </w:tr>
      <w:tr w:rsidR="00EF013B" w:rsidRPr="001C43D3" w:rsidTr="00EF013B">
        <w:trPr>
          <w:trHeight w:val="415"/>
        </w:trPr>
        <w:tc>
          <w:tcPr>
            <w:tcW w:w="203" w:type="pct"/>
            <w:tcBorders>
              <w:top w:val="single" w:sz="4" w:space="0" w:color="auto"/>
              <w:left w:val="single" w:sz="4" w:space="0" w:color="auto"/>
              <w:bottom w:val="single" w:sz="4" w:space="0" w:color="auto"/>
              <w:right w:val="single" w:sz="4" w:space="0" w:color="auto"/>
            </w:tcBorders>
          </w:tcPr>
          <w:p w:rsidR="00EF013B" w:rsidRPr="001C43D3" w:rsidRDefault="00EF013B"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EF013B" w:rsidRPr="00307A21" w:rsidRDefault="00EF013B" w:rsidP="00EF013B">
            <w:pPr>
              <w:pStyle w:val="af4"/>
              <w:widowControl w:val="0"/>
              <w:spacing w:before="0"/>
              <w:ind w:firstLine="0"/>
              <w:jc w:val="both"/>
              <w:rPr>
                <w:rFonts w:ascii="Times New Roman" w:hAnsi="Times New Roman"/>
                <w:sz w:val="24"/>
                <w:szCs w:val="28"/>
              </w:rPr>
            </w:pPr>
            <w:r w:rsidRPr="00307A21">
              <w:rPr>
                <w:rFonts w:ascii="Times New Roman" w:hAnsi="Times New Roman"/>
                <w:sz w:val="24"/>
                <w:szCs w:val="28"/>
              </w:rPr>
              <w:t xml:space="preserve">У разі, якщо </w:t>
            </w:r>
            <w:r w:rsidR="001E5453" w:rsidRPr="00307A21">
              <w:rPr>
                <w:rFonts w:ascii="Times New Roman" w:hAnsi="Times New Roman"/>
                <w:sz w:val="24"/>
                <w:szCs w:val="28"/>
              </w:rPr>
              <w:t xml:space="preserve">Учасник </w:t>
            </w:r>
            <w:r w:rsidRPr="00307A21">
              <w:rPr>
                <w:rFonts w:ascii="Times New Roman" w:hAnsi="Times New Roman"/>
                <w:sz w:val="24"/>
                <w:szCs w:val="28"/>
              </w:rPr>
              <w:t xml:space="preserve">або його кінцевий </w:t>
            </w:r>
            <w:proofErr w:type="spellStart"/>
            <w:r w:rsidRPr="00307A21">
              <w:rPr>
                <w:rFonts w:ascii="Times New Roman" w:hAnsi="Times New Roman"/>
                <w:sz w:val="24"/>
                <w:szCs w:val="28"/>
              </w:rPr>
              <w:t>бенефіціарний</w:t>
            </w:r>
            <w:proofErr w:type="spellEnd"/>
            <w:r w:rsidRPr="00307A21">
              <w:rPr>
                <w:rFonts w:ascii="Times New Roman" w:hAnsi="Times New Roman"/>
                <w:sz w:val="24"/>
                <w:szCs w:val="28"/>
              </w:rPr>
              <w:t xml:space="preserve"> власник, член або учасник (акціонер), що має частку в статутному капіталі 10 і більше відсотків, є громадянином </w:t>
            </w:r>
            <w:r w:rsidR="001E5453" w:rsidRPr="00307A21">
              <w:rPr>
                <w:rFonts w:ascii="Times New Roman" w:hAnsi="Times New Roman"/>
                <w:sz w:val="24"/>
                <w:szCs w:val="28"/>
              </w:rPr>
              <w:t>Р</w:t>
            </w:r>
            <w:r w:rsidRPr="00307A21">
              <w:rPr>
                <w:rFonts w:ascii="Times New Roman" w:hAnsi="Times New Roman"/>
                <w:sz w:val="24"/>
                <w:szCs w:val="28"/>
              </w:rPr>
              <w:t xml:space="preserve">осійської </w:t>
            </w:r>
            <w:r w:rsidR="001E5453" w:rsidRPr="00307A21">
              <w:rPr>
                <w:rFonts w:ascii="Times New Roman" w:hAnsi="Times New Roman"/>
                <w:sz w:val="24"/>
                <w:szCs w:val="28"/>
              </w:rPr>
              <w:t>Федерації / Республіки Б</w:t>
            </w:r>
            <w:r w:rsidRPr="00307A21">
              <w:rPr>
                <w:rFonts w:ascii="Times New Roman" w:hAnsi="Times New Roman"/>
                <w:sz w:val="24"/>
                <w:szCs w:val="28"/>
              </w:rPr>
              <w:t xml:space="preserve">ілорусь та проживає на території України на законних підставах, </w:t>
            </w:r>
            <w:r w:rsidR="001E5453" w:rsidRPr="00307A21">
              <w:rPr>
                <w:rFonts w:ascii="Times New Roman" w:hAnsi="Times New Roman"/>
                <w:sz w:val="24"/>
                <w:szCs w:val="28"/>
              </w:rPr>
              <w:t xml:space="preserve">Учасник </w:t>
            </w:r>
            <w:r w:rsidRPr="00307A21">
              <w:rPr>
                <w:rFonts w:ascii="Times New Roman" w:hAnsi="Times New Roman"/>
                <w:sz w:val="24"/>
                <w:szCs w:val="28"/>
              </w:rPr>
              <w:t>у складі тендерної пропозиції має надати стосовно таких осіб:</w:t>
            </w:r>
          </w:p>
          <w:p w:rsidR="00EF013B" w:rsidRPr="00307A21" w:rsidRDefault="00EF013B" w:rsidP="001E5453">
            <w:pPr>
              <w:pStyle w:val="af4"/>
              <w:widowControl w:val="0"/>
              <w:numPr>
                <w:ilvl w:val="0"/>
                <w:numId w:val="22"/>
              </w:numPr>
              <w:spacing w:before="60"/>
              <w:jc w:val="both"/>
              <w:rPr>
                <w:rFonts w:ascii="Times New Roman" w:hAnsi="Times New Roman"/>
                <w:sz w:val="24"/>
                <w:szCs w:val="28"/>
              </w:rPr>
            </w:pPr>
            <w:r w:rsidRPr="00307A21">
              <w:rPr>
                <w:rFonts w:ascii="Times New Roman" w:hAnsi="Times New Roman"/>
                <w:sz w:val="24"/>
                <w:szCs w:val="28"/>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F013B" w:rsidRPr="00307A21" w:rsidRDefault="00EF013B" w:rsidP="00EF013B">
            <w:pPr>
              <w:pStyle w:val="af4"/>
              <w:widowControl w:val="0"/>
              <w:spacing w:before="60"/>
              <w:ind w:firstLine="0"/>
              <w:jc w:val="both"/>
              <w:rPr>
                <w:rFonts w:ascii="Times New Roman" w:hAnsi="Times New Roman"/>
                <w:sz w:val="24"/>
                <w:szCs w:val="28"/>
              </w:rPr>
            </w:pPr>
            <w:r w:rsidRPr="00307A21">
              <w:rPr>
                <w:rFonts w:ascii="Times New Roman" w:hAnsi="Times New Roman"/>
                <w:i/>
                <w:sz w:val="24"/>
                <w:szCs w:val="28"/>
              </w:rPr>
              <w:t>або</w:t>
            </w:r>
          </w:p>
          <w:p w:rsidR="00EF013B" w:rsidRPr="00307A21" w:rsidRDefault="00EF013B" w:rsidP="001E5453">
            <w:pPr>
              <w:pStyle w:val="af4"/>
              <w:widowControl w:val="0"/>
              <w:numPr>
                <w:ilvl w:val="0"/>
                <w:numId w:val="22"/>
              </w:numPr>
              <w:spacing w:before="60"/>
              <w:jc w:val="both"/>
              <w:rPr>
                <w:rFonts w:ascii="Times New Roman" w:hAnsi="Times New Roman"/>
                <w:sz w:val="24"/>
                <w:szCs w:val="28"/>
              </w:rPr>
            </w:pPr>
            <w:r w:rsidRPr="00307A21">
              <w:rPr>
                <w:rFonts w:ascii="Times New Roman" w:hAnsi="Times New Roman"/>
                <w:sz w:val="24"/>
                <w:szCs w:val="28"/>
              </w:rPr>
              <w:t>посвідчення біженця чи документ, що підтверджує надання притулку в Україні,</w:t>
            </w:r>
          </w:p>
          <w:p w:rsidR="00EF013B" w:rsidRPr="00307A21" w:rsidRDefault="00EF013B" w:rsidP="00EF013B">
            <w:pPr>
              <w:pStyle w:val="af4"/>
              <w:widowControl w:val="0"/>
              <w:spacing w:before="60"/>
              <w:ind w:firstLine="0"/>
              <w:jc w:val="both"/>
              <w:rPr>
                <w:rFonts w:ascii="Times New Roman" w:hAnsi="Times New Roman"/>
                <w:sz w:val="24"/>
                <w:szCs w:val="28"/>
              </w:rPr>
            </w:pPr>
            <w:r w:rsidRPr="00307A21">
              <w:rPr>
                <w:rFonts w:ascii="Times New Roman" w:hAnsi="Times New Roman"/>
                <w:i/>
                <w:sz w:val="24"/>
                <w:szCs w:val="28"/>
              </w:rPr>
              <w:t>або</w:t>
            </w:r>
          </w:p>
          <w:p w:rsidR="00EF013B" w:rsidRPr="00307A21" w:rsidRDefault="00EF013B" w:rsidP="001E5453">
            <w:pPr>
              <w:pStyle w:val="af4"/>
              <w:widowControl w:val="0"/>
              <w:numPr>
                <w:ilvl w:val="0"/>
                <w:numId w:val="22"/>
              </w:numPr>
              <w:spacing w:before="60"/>
              <w:jc w:val="both"/>
              <w:rPr>
                <w:rFonts w:ascii="Times New Roman" w:hAnsi="Times New Roman"/>
                <w:sz w:val="24"/>
                <w:szCs w:val="28"/>
              </w:rPr>
            </w:pPr>
            <w:r w:rsidRPr="00307A21">
              <w:rPr>
                <w:rFonts w:ascii="Times New Roman" w:hAnsi="Times New Roman"/>
                <w:sz w:val="24"/>
                <w:szCs w:val="28"/>
              </w:rPr>
              <w:t>посвідчення особи, яка потребує додаткового захисту в Україні,</w:t>
            </w:r>
          </w:p>
          <w:p w:rsidR="00EF013B" w:rsidRPr="00307A21" w:rsidRDefault="00EF013B" w:rsidP="00EF013B">
            <w:pPr>
              <w:pStyle w:val="af4"/>
              <w:widowControl w:val="0"/>
              <w:spacing w:before="60"/>
              <w:ind w:firstLine="0"/>
              <w:jc w:val="both"/>
              <w:rPr>
                <w:rFonts w:ascii="Times New Roman" w:hAnsi="Times New Roman"/>
                <w:sz w:val="24"/>
                <w:szCs w:val="28"/>
              </w:rPr>
            </w:pPr>
            <w:r w:rsidRPr="00307A21">
              <w:rPr>
                <w:rFonts w:ascii="Times New Roman" w:hAnsi="Times New Roman"/>
                <w:i/>
                <w:sz w:val="24"/>
                <w:szCs w:val="28"/>
              </w:rPr>
              <w:t>або</w:t>
            </w:r>
          </w:p>
          <w:p w:rsidR="00EF013B" w:rsidRPr="00307A21" w:rsidRDefault="00EF013B" w:rsidP="001E5453">
            <w:pPr>
              <w:pStyle w:val="af4"/>
              <w:widowControl w:val="0"/>
              <w:numPr>
                <w:ilvl w:val="0"/>
                <w:numId w:val="22"/>
              </w:numPr>
              <w:spacing w:before="60"/>
              <w:jc w:val="both"/>
              <w:rPr>
                <w:rFonts w:ascii="Times New Roman" w:hAnsi="Times New Roman"/>
                <w:sz w:val="24"/>
                <w:szCs w:val="28"/>
              </w:rPr>
            </w:pPr>
            <w:r w:rsidRPr="00307A21">
              <w:rPr>
                <w:rFonts w:ascii="Times New Roman" w:hAnsi="Times New Roman"/>
                <w:sz w:val="24"/>
                <w:szCs w:val="28"/>
              </w:rPr>
              <w:t>посвідчення особи, якій надано тимчасовий захист в Україні,</w:t>
            </w:r>
          </w:p>
          <w:p w:rsidR="00EF013B" w:rsidRPr="00307A21" w:rsidRDefault="00EF013B" w:rsidP="00EF013B">
            <w:pPr>
              <w:pStyle w:val="af4"/>
              <w:widowControl w:val="0"/>
              <w:spacing w:before="60"/>
              <w:ind w:firstLine="0"/>
              <w:jc w:val="both"/>
              <w:rPr>
                <w:rFonts w:ascii="Times New Roman" w:hAnsi="Times New Roman"/>
                <w:sz w:val="24"/>
                <w:szCs w:val="28"/>
              </w:rPr>
            </w:pPr>
            <w:r w:rsidRPr="00307A21">
              <w:rPr>
                <w:rFonts w:ascii="Times New Roman" w:hAnsi="Times New Roman"/>
                <w:i/>
                <w:sz w:val="24"/>
                <w:szCs w:val="28"/>
              </w:rPr>
              <w:t>або</w:t>
            </w:r>
          </w:p>
          <w:p w:rsidR="00EF013B" w:rsidRPr="00307A21" w:rsidRDefault="00EF013B" w:rsidP="00EF013B">
            <w:pPr>
              <w:pStyle w:val="a7"/>
              <w:widowControl w:val="0"/>
              <w:spacing w:before="0" w:beforeAutospacing="0" w:after="0" w:afterAutospacing="0"/>
              <w:jc w:val="both"/>
              <w:rPr>
                <w:sz w:val="40"/>
                <w:szCs w:val="40"/>
              </w:rPr>
            </w:pPr>
            <w:r w:rsidRPr="00307A21">
              <w:rPr>
                <w:szCs w:val="28"/>
              </w:rPr>
              <w:t>- </w:t>
            </w:r>
            <w:r w:rsidRPr="00307A21">
              <w:rPr>
                <w:szCs w:val="28"/>
                <w:lang w:eastAsia="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rsidR="00EF013B" w:rsidRPr="001C43D3" w:rsidRDefault="00307A21" w:rsidP="008E4BB7">
            <w:pPr>
              <w:pStyle w:val="a7"/>
              <w:widowControl w:val="0"/>
              <w:spacing w:before="0" w:beforeAutospacing="0" w:after="0" w:afterAutospacing="0"/>
              <w:jc w:val="both"/>
              <w:rPr>
                <w:i/>
              </w:rPr>
            </w:pPr>
            <w:r w:rsidRPr="001C43D3">
              <w:rPr>
                <w:i/>
              </w:rPr>
              <w:t xml:space="preserve">Учасником надається </w:t>
            </w:r>
            <w:proofErr w:type="spellStart"/>
            <w:r w:rsidRPr="001C43D3">
              <w:rPr>
                <w:i/>
              </w:rPr>
              <w:t>сканкопія</w:t>
            </w:r>
            <w:proofErr w:type="spellEnd"/>
          </w:p>
        </w:tc>
      </w:tr>
      <w:tr w:rsidR="00961D45" w:rsidRPr="001C43D3" w:rsidTr="00EF013B">
        <w:trPr>
          <w:trHeight w:val="415"/>
        </w:trPr>
        <w:tc>
          <w:tcPr>
            <w:tcW w:w="203" w:type="pct"/>
            <w:tcBorders>
              <w:top w:val="single" w:sz="4" w:space="0" w:color="auto"/>
              <w:left w:val="single" w:sz="4" w:space="0" w:color="auto"/>
              <w:bottom w:val="single" w:sz="4" w:space="0" w:color="auto"/>
              <w:right w:val="single" w:sz="4" w:space="0" w:color="auto"/>
            </w:tcBorders>
          </w:tcPr>
          <w:p w:rsidR="00961D45" w:rsidRPr="001C43D3" w:rsidRDefault="00961D45" w:rsidP="00961D45">
            <w:pPr>
              <w:pStyle w:val="a7"/>
              <w:widowControl w:val="0"/>
              <w:numPr>
                <w:ilvl w:val="0"/>
                <w:numId w:val="8"/>
              </w:numPr>
              <w:spacing w:before="0" w:beforeAutospacing="0" w:after="0" w:afterAutospacing="0"/>
              <w:ind w:left="0" w:firstLine="0"/>
              <w:jc w:val="center"/>
            </w:pPr>
          </w:p>
        </w:tc>
        <w:tc>
          <w:tcPr>
            <w:tcW w:w="3031" w:type="pct"/>
            <w:gridSpan w:val="2"/>
            <w:tcBorders>
              <w:top w:val="single" w:sz="4" w:space="0" w:color="auto"/>
              <w:left w:val="single" w:sz="4" w:space="0" w:color="auto"/>
              <w:bottom w:val="single" w:sz="4" w:space="0" w:color="auto"/>
              <w:right w:val="single" w:sz="4" w:space="0" w:color="auto"/>
            </w:tcBorders>
          </w:tcPr>
          <w:p w:rsidR="00961D45" w:rsidRPr="003906FC" w:rsidRDefault="003906FC" w:rsidP="005174D8">
            <w:pPr>
              <w:spacing w:after="0" w:line="240" w:lineRule="auto"/>
              <w:jc w:val="both"/>
              <w:rPr>
                <w:rFonts w:ascii="Times New Roman" w:hAnsi="Times New Roman"/>
                <w:b/>
                <w:iCs/>
                <w:sz w:val="24"/>
                <w:szCs w:val="24"/>
                <w:highlight w:val="yellow"/>
                <w:lang w:val="uk-UA"/>
              </w:rPr>
            </w:pPr>
            <w:r w:rsidRPr="003906FC">
              <w:rPr>
                <w:rFonts w:ascii="Times New Roman" w:hAnsi="Times New Roman"/>
                <w:sz w:val="24"/>
                <w:szCs w:val="28"/>
                <w:lang w:val="uk-UA"/>
              </w:rPr>
              <w:t>Для підтвердження відсутності підстав для відхилення, передбачених абзацом 14 пункту 47 Особливостей, учасник повинен надати д</w:t>
            </w:r>
            <w:r w:rsidRPr="003906FC">
              <w:rPr>
                <w:rFonts w:ascii="Times New Roman" w:hAnsi="Times New Roman"/>
                <w:sz w:val="24"/>
                <w:szCs w:val="24"/>
                <w:lang w:val="uk-UA"/>
              </w:rPr>
              <w:t xml:space="preserve">овідку в довільній формі, яка містить інформацію про те, що між учасником та замовником раніше не було укладено договорів, </w:t>
            </w:r>
            <w:r w:rsidRPr="003906FC">
              <w:rPr>
                <w:rFonts w:ascii="Times New Roman" w:hAnsi="Times New Roman"/>
                <w:i/>
                <w:sz w:val="24"/>
                <w:szCs w:val="24"/>
                <w:u w:val="single"/>
                <w:lang w:val="uk-UA"/>
              </w:rPr>
              <w:t>або</w:t>
            </w:r>
            <w:r w:rsidRPr="003906FC">
              <w:rPr>
                <w:rFonts w:ascii="Times New Roman" w:hAnsi="Times New Roman"/>
                <w:sz w:val="24"/>
                <w:szCs w:val="24"/>
                <w:lang w:val="uk-UA"/>
              </w:rPr>
              <w:t xml:space="preserve">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3906FC">
              <w:rPr>
                <w:rFonts w:ascii="Times New Roman" w:hAnsi="Times New Roman"/>
                <w:i/>
                <w:sz w:val="24"/>
                <w:szCs w:val="24"/>
                <w:u w:val="single"/>
                <w:lang w:val="uk-UA"/>
              </w:rPr>
              <w:t>або</w:t>
            </w:r>
            <w:r w:rsidRPr="003906FC">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1766" w:type="pct"/>
            <w:tcBorders>
              <w:top w:val="single" w:sz="4" w:space="0" w:color="auto"/>
              <w:left w:val="single" w:sz="4" w:space="0" w:color="auto"/>
              <w:bottom w:val="single" w:sz="4" w:space="0" w:color="auto"/>
              <w:right w:val="single" w:sz="4" w:space="0" w:color="auto"/>
            </w:tcBorders>
          </w:tcPr>
          <w:p w:rsidR="00961D45" w:rsidRPr="001C43D3" w:rsidRDefault="00811659" w:rsidP="00961D45">
            <w:pPr>
              <w:pStyle w:val="a7"/>
              <w:widowControl w:val="0"/>
              <w:tabs>
                <w:tab w:val="num" w:pos="1440"/>
              </w:tabs>
              <w:jc w:val="both"/>
              <w:rPr>
                <w:i/>
              </w:rPr>
            </w:pPr>
            <w:r w:rsidRPr="001C43D3">
              <w:rPr>
                <w:i/>
              </w:rPr>
              <w:t>Учасни</w:t>
            </w:r>
            <w:r w:rsidR="00961D45" w:rsidRPr="001C43D3">
              <w:rPr>
                <w:i/>
              </w:rPr>
              <w:t xml:space="preserve">ком надається </w:t>
            </w:r>
            <w:proofErr w:type="spellStart"/>
            <w:r w:rsidR="00961D45" w:rsidRPr="001C43D3">
              <w:rPr>
                <w:i/>
              </w:rPr>
              <w:t>сканкопія</w:t>
            </w:r>
            <w:proofErr w:type="spellEnd"/>
          </w:p>
        </w:tc>
      </w:tr>
    </w:tbl>
    <w:p w:rsidR="00EF013B" w:rsidRPr="001C43D3" w:rsidRDefault="00EF013B" w:rsidP="008E4BB7">
      <w:pPr>
        <w:spacing w:after="0" w:line="240" w:lineRule="auto"/>
        <w:rPr>
          <w:rFonts w:ascii="Times New Roman" w:hAnsi="Times New Roman"/>
          <w:i/>
          <w:iCs/>
          <w:sz w:val="24"/>
          <w:szCs w:val="24"/>
          <w:lang w:val="uk-UA"/>
        </w:rPr>
      </w:pPr>
    </w:p>
    <w:p w:rsidR="00923CE5" w:rsidRPr="001C43D3" w:rsidRDefault="00923CE5" w:rsidP="008E4BB7">
      <w:pPr>
        <w:spacing w:after="0" w:line="240" w:lineRule="auto"/>
        <w:rPr>
          <w:rFonts w:ascii="Times New Roman" w:hAnsi="Times New Roman"/>
          <w:i/>
          <w:iCs/>
          <w:sz w:val="24"/>
          <w:szCs w:val="24"/>
          <w:lang w:val="uk-UA"/>
        </w:rPr>
      </w:pPr>
      <w:r w:rsidRPr="001C43D3">
        <w:rPr>
          <w:rFonts w:ascii="Times New Roman" w:hAnsi="Times New Roman"/>
          <w:i/>
          <w:iCs/>
          <w:sz w:val="24"/>
          <w:szCs w:val="24"/>
          <w:lang w:val="uk-UA"/>
        </w:rPr>
        <w:t xml:space="preserve">Посада, прізвище, ініціали, підпис уповноваженої особи </w:t>
      </w:r>
      <w:r w:rsidR="00811659" w:rsidRPr="001C43D3">
        <w:rPr>
          <w:rFonts w:ascii="Times New Roman" w:hAnsi="Times New Roman"/>
          <w:i/>
          <w:iCs/>
          <w:sz w:val="24"/>
          <w:szCs w:val="24"/>
          <w:lang w:val="uk-UA"/>
        </w:rPr>
        <w:t>Учасни</w:t>
      </w:r>
      <w:r w:rsidR="00371571" w:rsidRPr="001C43D3">
        <w:rPr>
          <w:rFonts w:ascii="Times New Roman" w:hAnsi="Times New Roman"/>
          <w:i/>
          <w:iCs/>
          <w:sz w:val="24"/>
          <w:szCs w:val="24"/>
          <w:lang w:val="uk-UA"/>
        </w:rPr>
        <w:t>к</w:t>
      </w:r>
      <w:r w:rsidRPr="001C43D3">
        <w:rPr>
          <w:rFonts w:ascii="Times New Roman" w:hAnsi="Times New Roman"/>
          <w:i/>
          <w:iCs/>
          <w:sz w:val="24"/>
          <w:szCs w:val="24"/>
          <w:lang w:val="uk-UA"/>
        </w:rPr>
        <w:t>а, завірені печаткою*</w:t>
      </w:r>
    </w:p>
    <w:p w:rsidR="00923CE5" w:rsidRPr="001C43D3" w:rsidRDefault="00923CE5" w:rsidP="008E4BB7">
      <w:pPr>
        <w:spacing w:after="0" w:line="240" w:lineRule="auto"/>
        <w:jc w:val="both"/>
        <w:rPr>
          <w:rFonts w:ascii="Times New Roman" w:eastAsia="Times New Roman" w:hAnsi="Times New Roman"/>
          <w:sz w:val="24"/>
          <w:szCs w:val="24"/>
          <w:lang w:val="uk-UA" w:eastAsia="ru-RU"/>
        </w:rPr>
      </w:pPr>
    </w:p>
    <w:p w:rsidR="004678A7" w:rsidRPr="001C43D3" w:rsidRDefault="004678A7" w:rsidP="008E4BB7">
      <w:pPr>
        <w:tabs>
          <w:tab w:val="num" w:pos="-648"/>
        </w:tabs>
        <w:spacing w:after="0" w:line="240" w:lineRule="auto"/>
        <w:jc w:val="both"/>
        <w:rPr>
          <w:rFonts w:ascii="Times New Roman" w:eastAsia="Times New Roman" w:hAnsi="Times New Roman"/>
          <w:i/>
          <w:color w:val="121212"/>
          <w:sz w:val="24"/>
          <w:szCs w:val="24"/>
          <w:lang w:val="uk-UA" w:eastAsia="ru-RU"/>
        </w:rPr>
      </w:pPr>
      <w:r w:rsidRPr="001C43D3">
        <w:rPr>
          <w:rFonts w:ascii="Times New Roman" w:eastAsia="Times New Roman" w:hAnsi="Times New Roman"/>
          <w:b/>
          <w:bCs/>
          <w:i/>
          <w:sz w:val="24"/>
          <w:szCs w:val="24"/>
          <w:lang w:val="uk-UA" w:eastAsia="ru-RU"/>
        </w:rPr>
        <w:t>*</w:t>
      </w:r>
      <w:r w:rsidRPr="001C43D3">
        <w:rPr>
          <w:rFonts w:ascii="Times New Roman" w:eastAsia="Times New Roman" w:hAnsi="Times New Roman"/>
          <w:i/>
          <w:sz w:val="24"/>
          <w:szCs w:val="24"/>
          <w:lang w:val="uk-UA" w:eastAsia="ru-RU"/>
        </w:rPr>
        <w:t xml:space="preserve">Ця вимога не стосується </w:t>
      </w:r>
      <w:r w:rsidR="00811659" w:rsidRPr="001C43D3">
        <w:rPr>
          <w:rFonts w:ascii="Times New Roman" w:eastAsia="Times New Roman" w:hAnsi="Times New Roman"/>
          <w:i/>
          <w:sz w:val="24"/>
          <w:szCs w:val="24"/>
          <w:lang w:val="uk-UA" w:eastAsia="ru-RU"/>
        </w:rPr>
        <w:t>Учасни</w:t>
      </w:r>
      <w:r w:rsidR="00371571" w:rsidRPr="001C43D3">
        <w:rPr>
          <w:rFonts w:ascii="Times New Roman" w:eastAsia="Times New Roman" w:hAnsi="Times New Roman"/>
          <w:i/>
          <w:sz w:val="24"/>
          <w:szCs w:val="24"/>
          <w:lang w:val="uk-UA" w:eastAsia="ru-RU"/>
        </w:rPr>
        <w:t>к</w:t>
      </w:r>
      <w:r w:rsidRPr="001C43D3">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1C43D3">
        <w:rPr>
          <w:rFonts w:ascii="Times New Roman" w:eastAsia="Times New Roman" w:hAnsi="Times New Roman"/>
          <w:i/>
          <w:color w:val="121212"/>
          <w:sz w:val="24"/>
          <w:szCs w:val="24"/>
          <w:lang w:val="uk-UA" w:eastAsia="ru-RU"/>
        </w:rPr>
        <w:t>.</w:t>
      </w:r>
    </w:p>
    <w:p w:rsidR="006514B5" w:rsidRPr="001C43D3" w:rsidRDefault="006514B5" w:rsidP="008E4BB7">
      <w:pPr>
        <w:spacing w:after="0" w:line="240" w:lineRule="auto"/>
        <w:jc w:val="both"/>
        <w:rPr>
          <w:rFonts w:ascii="Times New Roman" w:eastAsia="Times New Roman" w:hAnsi="Times New Roman"/>
          <w:sz w:val="24"/>
          <w:szCs w:val="24"/>
          <w:lang w:val="uk-UA" w:eastAsia="ru-RU"/>
        </w:rPr>
      </w:pPr>
    </w:p>
    <w:p w:rsidR="003C340F" w:rsidRPr="001C43D3" w:rsidRDefault="003C340F" w:rsidP="008E4BB7">
      <w:pPr>
        <w:spacing w:after="0" w:line="240" w:lineRule="auto"/>
        <w:jc w:val="right"/>
        <w:rPr>
          <w:rFonts w:ascii="Times New Roman" w:eastAsia="Times New Roman" w:hAnsi="Times New Roman"/>
          <w:b/>
          <w:sz w:val="24"/>
          <w:szCs w:val="24"/>
          <w:highlight w:val="yellow"/>
          <w:lang w:val="uk-UA" w:eastAsia="ru-RU"/>
        </w:rPr>
      </w:pPr>
    </w:p>
    <w:sectPr w:rsidR="003C340F" w:rsidRPr="001C43D3" w:rsidSect="009104F8">
      <w:headerReference w:type="default" r:id="rId29"/>
      <w:footerReference w:type="default" r:id="rId30"/>
      <w:pgSz w:w="11906" w:h="16838"/>
      <w:pgMar w:top="567" w:right="567" w:bottom="567"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524" w:rsidRDefault="00737524" w:rsidP="004C1B73">
      <w:pPr>
        <w:spacing w:after="0" w:line="240" w:lineRule="auto"/>
      </w:pPr>
      <w:r>
        <w:separator/>
      </w:r>
    </w:p>
  </w:endnote>
  <w:endnote w:type="continuationSeparator" w:id="1">
    <w:p w:rsidR="00737524" w:rsidRDefault="00737524"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001" w:rsidRPr="009104F8" w:rsidRDefault="00176D64"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00C77001"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DA6A7F">
      <w:rPr>
        <w:rFonts w:ascii="Times New Roman" w:hAnsi="Times New Roman"/>
        <w:noProof/>
        <w:sz w:val="24"/>
        <w:szCs w:val="24"/>
      </w:rPr>
      <w:t>22</w:t>
    </w:r>
    <w:r w:rsidRPr="009104F8">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524" w:rsidRDefault="00737524" w:rsidP="004C1B73">
      <w:pPr>
        <w:spacing w:after="0" w:line="240" w:lineRule="auto"/>
      </w:pPr>
      <w:r>
        <w:separator/>
      </w:r>
    </w:p>
  </w:footnote>
  <w:footnote w:type="continuationSeparator" w:id="1">
    <w:p w:rsidR="00737524" w:rsidRDefault="00737524" w:rsidP="004C1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001" w:rsidRPr="009104F8" w:rsidRDefault="00C77001"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5">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6">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1">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8"/>
  </w:num>
  <w:num w:numId="3">
    <w:abstractNumId w:val="12"/>
  </w:num>
  <w:num w:numId="4">
    <w:abstractNumId w:val="2"/>
  </w:num>
  <w:num w:numId="5">
    <w:abstractNumId w:val="10"/>
  </w:num>
  <w:num w:numId="6">
    <w:abstractNumId w:val="17"/>
  </w:num>
  <w:num w:numId="7">
    <w:abstractNumId w:val="7"/>
  </w:num>
  <w:num w:numId="8">
    <w:abstractNumId w:val="19"/>
  </w:num>
  <w:num w:numId="9">
    <w:abstractNumId w:val="3"/>
  </w:num>
  <w:num w:numId="10">
    <w:abstractNumId w:val="6"/>
  </w:num>
  <w:num w:numId="11">
    <w:abstractNumId w:val="1"/>
  </w:num>
  <w:num w:numId="12">
    <w:abstractNumId w:val="18"/>
  </w:num>
  <w:num w:numId="13">
    <w:abstractNumId w:val="4"/>
  </w:num>
  <w:num w:numId="14">
    <w:abstractNumId w:val="16"/>
  </w:num>
  <w:num w:numId="15">
    <w:abstractNumId w:val="9"/>
  </w:num>
  <w:num w:numId="16">
    <w:abstractNumId w:val="11"/>
  </w:num>
  <w:num w:numId="17">
    <w:abstractNumId w:val="21"/>
  </w:num>
  <w:num w:numId="18">
    <w:abstractNumId w:val="15"/>
  </w:num>
  <w:num w:numId="19">
    <w:abstractNumId w:val="20"/>
  </w:num>
  <w:num w:numId="20">
    <w:abstractNumId w:val="13"/>
  </w:num>
  <w:num w:numId="21">
    <w:abstractNumId w:val="5"/>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hyphenationZone w:val="425"/>
  <w:drawingGridHorizontalSpacing w:val="110"/>
  <w:displayHorizontalDrawingGridEvery w:val="2"/>
  <w:characterSpacingControl w:val="doNotCompress"/>
  <w:hdrShapeDefaults>
    <o:shapedefaults v:ext="edit" spidmax="207873"/>
  </w:hdrShapeDefaults>
  <w:footnotePr>
    <w:footnote w:id="0"/>
    <w:footnote w:id="1"/>
  </w:footnotePr>
  <w:endnotePr>
    <w:endnote w:id="0"/>
    <w:endnote w:id="1"/>
  </w:endnotePr>
  <w:compat/>
  <w:rsids>
    <w:rsidRoot w:val="007521F9"/>
    <w:rsid w:val="00000BA0"/>
    <w:rsid w:val="00001C1B"/>
    <w:rsid w:val="00002775"/>
    <w:rsid w:val="00003BB7"/>
    <w:rsid w:val="00004085"/>
    <w:rsid w:val="00004241"/>
    <w:rsid w:val="00004252"/>
    <w:rsid w:val="00005687"/>
    <w:rsid w:val="0001082E"/>
    <w:rsid w:val="00010A36"/>
    <w:rsid w:val="00010B52"/>
    <w:rsid w:val="000110E5"/>
    <w:rsid w:val="00011B05"/>
    <w:rsid w:val="0001244C"/>
    <w:rsid w:val="00012D0C"/>
    <w:rsid w:val="00012FC0"/>
    <w:rsid w:val="00013650"/>
    <w:rsid w:val="00013A89"/>
    <w:rsid w:val="00013C0D"/>
    <w:rsid w:val="00013D08"/>
    <w:rsid w:val="00016105"/>
    <w:rsid w:val="00016A51"/>
    <w:rsid w:val="00016ECA"/>
    <w:rsid w:val="00017095"/>
    <w:rsid w:val="0002036D"/>
    <w:rsid w:val="000213E3"/>
    <w:rsid w:val="000214CA"/>
    <w:rsid w:val="0002183B"/>
    <w:rsid w:val="000225C9"/>
    <w:rsid w:val="0002413D"/>
    <w:rsid w:val="00025DD6"/>
    <w:rsid w:val="0002653D"/>
    <w:rsid w:val="0002748B"/>
    <w:rsid w:val="00027841"/>
    <w:rsid w:val="00027FF8"/>
    <w:rsid w:val="00031DEA"/>
    <w:rsid w:val="00032EB2"/>
    <w:rsid w:val="00033C5B"/>
    <w:rsid w:val="00040BCF"/>
    <w:rsid w:val="0004197C"/>
    <w:rsid w:val="00042B71"/>
    <w:rsid w:val="000449AD"/>
    <w:rsid w:val="000451EA"/>
    <w:rsid w:val="00046069"/>
    <w:rsid w:val="000460BD"/>
    <w:rsid w:val="000466FC"/>
    <w:rsid w:val="00046AFE"/>
    <w:rsid w:val="00046D7A"/>
    <w:rsid w:val="0004744D"/>
    <w:rsid w:val="00050A85"/>
    <w:rsid w:val="00050ED2"/>
    <w:rsid w:val="000513F7"/>
    <w:rsid w:val="0005326D"/>
    <w:rsid w:val="00053831"/>
    <w:rsid w:val="000538FD"/>
    <w:rsid w:val="00054A88"/>
    <w:rsid w:val="00055DFC"/>
    <w:rsid w:val="000565A9"/>
    <w:rsid w:val="00056A8F"/>
    <w:rsid w:val="0006040A"/>
    <w:rsid w:val="00061374"/>
    <w:rsid w:val="00062A97"/>
    <w:rsid w:val="00062DF0"/>
    <w:rsid w:val="000636CF"/>
    <w:rsid w:val="00064F80"/>
    <w:rsid w:val="000656DA"/>
    <w:rsid w:val="00066991"/>
    <w:rsid w:val="000704AD"/>
    <w:rsid w:val="00071E95"/>
    <w:rsid w:val="00072C66"/>
    <w:rsid w:val="000730F9"/>
    <w:rsid w:val="00073B1C"/>
    <w:rsid w:val="00075AB4"/>
    <w:rsid w:val="0007706B"/>
    <w:rsid w:val="00080005"/>
    <w:rsid w:val="0008001B"/>
    <w:rsid w:val="00080B41"/>
    <w:rsid w:val="00081DB4"/>
    <w:rsid w:val="00081E35"/>
    <w:rsid w:val="0008207F"/>
    <w:rsid w:val="0008343C"/>
    <w:rsid w:val="0008347C"/>
    <w:rsid w:val="000834D2"/>
    <w:rsid w:val="00083CE5"/>
    <w:rsid w:val="00084F61"/>
    <w:rsid w:val="00084FCB"/>
    <w:rsid w:val="000872A5"/>
    <w:rsid w:val="0009017F"/>
    <w:rsid w:val="000911AA"/>
    <w:rsid w:val="000911FF"/>
    <w:rsid w:val="000912B8"/>
    <w:rsid w:val="00091C9D"/>
    <w:rsid w:val="00093507"/>
    <w:rsid w:val="00094999"/>
    <w:rsid w:val="0009559E"/>
    <w:rsid w:val="000968E1"/>
    <w:rsid w:val="000974E6"/>
    <w:rsid w:val="00097566"/>
    <w:rsid w:val="000A0D76"/>
    <w:rsid w:val="000A1954"/>
    <w:rsid w:val="000A39B9"/>
    <w:rsid w:val="000A3C1E"/>
    <w:rsid w:val="000A407C"/>
    <w:rsid w:val="000A6083"/>
    <w:rsid w:val="000A6682"/>
    <w:rsid w:val="000A6A4A"/>
    <w:rsid w:val="000A6FA6"/>
    <w:rsid w:val="000B087D"/>
    <w:rsid w:val="000B09A5"/>
    <w:rsid w:val="000B4287"/>
    <w:rsid w:val="000B5329"/>
    <w:rsid w:val="000B54F0"/>
    <w:rsid w:val="000C012F"/>
    <w:rsid w:val="000C19E0"/>
    <w:rsid w:val="000C1AE3"/>
    <w:rsid w:val="000C2062"/>
    <w:rsid w:val="000C25F8"/>
    <w:rsid w:val="000C316D"/>
    <w:rsid w:val="000C3531"/>
    <w:rsid w:val="000C44CF"/>
    <w:rsid w:val="000C72D0"/>
    <w:rsid w:val="000C750E"/>
    <w:rsid w:val="000C76DA"/>
    <w:rsid w:val="000C79FB"/>
    <w:rsid w:val="000C7AE1"/>
    <w:rsid w:val="000D0C66"/>
    <w:rsid w:val="000D245D"/>
    <w:rsid w:val="000D2FDC"/>
    <w:rsid w:val="000D39E7"/>
    <w:rsid w:val="000D4DBB"/>
    <w:rsid w:val="000D5E5A"/>
    <w:rsid w:val="000E18D8"/>
    <w:rsid w:val="000E1A06"/>
    <w:rsid w:val="000E2913"/>
    <w:rsid w:val="000E337D"/>
    <w:rsid w:val="000E3FE3"/>
    <w:rsid w:val="000E496B"/>
    <w:rsid w:val="000E5F30"/>
    <w:rsid w:val="000F0C9C"/>
    <w:rsid w:val="000F3C78"/>
    <w:rsid w:val="000F47B7"/>
    <w:rsid w:val="000F52E8"/>
    <w:rsid w:val="001008A5"/>
    <w:rsid w:val="001021C3"/>
    <w:rsid w:val="00102678"/>
    <w:rsid w:val="00102E66"/>
    <w:rsid w:val="00103CFE"/>
    <w:rsid w:val="00104685"/>
    <w:rsid w:val="0010498D"/>
    <w:rsid w:val="001063CC"/>
    <w:rsid w:val="0010750F"/>
    <w:rsid w:val="001103B3"/>
    <w:rsid w:val="00112036"/>
    <w:rsid w:val="00112A9C"/>
    <w:rsid w:val="001134D5"/>
    <w:rsid w:val="00113DA3"/>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C2A"/>
    <w:rsid w:val="001375FD"/>
    <w:rsid w:val="00142870"/>
    <w:rsid w:val="0014433C"/>
    <w:rsid w:val="001443DD"/>
    <w:rsid w:val="00144A5D"/>
    <w:rsid w:val="00144C8D"/>
    <w:rsid w:val="001455FB"/>
    <w:rsid w:val="00145852"/>
    <w:rsid w:val="001459A6"/>
    <w:rsid w:val="001465E7"/>
    <w:rsid w:val="00146A5C"/>
    <w:rsid w:val="00146ACA"/>
    <w:rsid w:val="001478CD"/>
    <w:rsid w:val="001519A5"/>
    <w:rsid w:val="0015259E"/>
    <w:rsid w:val="00152904"/>
    <w:rsid w:val="00153561"/>
    <w:rsid w:val="00153C4C"/>
    <w:rsid w:val="0015570C"/>
    <w:rsid w:val="00155AC0"/>
    <w:rsid w:val="00156185"/>
    <w:rsid w:val="001562F1"/>
    <w:rsid w:val="001575E0"/>
    <w:rsid w:val="00162817"/>
    <w:rsid w:val="00163486"/>
    <w:rsid w:val="00164716"/>
    <w:rsid w:val="00165447"/>
    <w:rsid w:val="00165714"/>
    <w:rsid w:val="00166914"/>
    <w:rsid w:val="0016749B"/>
    <w:rsid w:val="001703EF"/>
    <w:rsid w:val="00170762"/>
    <w:rsid w:val="0017167A"/>
    <w:rsid w:val="00171C79"/>
    <w:rsid w:val="00171D8A"/>
    <w:rsid w:val="00173295"/>
    <w:rsid w:val="00174098"/>
    <w:rsid w:val="00174646"/>
    <w:rsid w:val="00176A13"/>
    <w:rsid w:val="00176D64"/>
    <w:rsid w:val="00181652"/>
    <w:rsid w:val="00181BF8"/>
    <w:rsid w:val="00182F3F"/>
    <w:rsid w:val="001837DB"/>
    <w:rsid w:val="00183FBD"/>
    <w:rsid w:val="001840DA"/>
    <w:rsid w:val="001855F0"/>
    <w:rsid w:val="001857F5"/>
    <w:rsid w:val="001864A7"/>
    <w:rsid w:val="00187064"/>
    <w:rsid w:val="00190939"/>
    <w:rsid w:val="0019203C"/>
    <w:rsid w:val="001920B1"/>
    <w:rsid w:val="00192A0B"/>
    <w:rsid w:val="001938B2"/>
    <w:rsid w:val="001938D0"/>
    <w:rsid w:val="00193BAF"/>
    <w:rsid w:val="00193D25"/>
    <w:rsid w:val="001962A5"/>
    <w:rsid w:val="00196BB5"/>
    <w:rsid w:val="00197363"/>
    <w:rsid w:val="00197660"/>
    <w:rsid w:val="001A091A"/>
    <w:rsid w:val="001A2FCD"/>
    <w:rsid w:val="001A5B7A"/>
    <w:rsid w:val="001A7619"/>
    <w:rsid w:val="001B08D3"/>
    <w:rsid w:val="001B240E"/>
    <w:rsid w:val="001B249D"/>
    <w:rsid w:val="001B3CA7"/>
    <w:rsid w:val="001B45E3"/>
    <w:rsid w:val="001B52D0"/>
    <w:rsid w:val="001B77D9"/>
    <w:rsid w:val="001B79B1"/>
    <w:rsid w:val="001C013E"/>
    <w:rsid w:val="001C2E99"/>
    <w:rsid w:val="001C3EC7"/>
    <w:rsid w:val="001C43D3"/>
    <w:rsid w:val="001C61EC"/>
    <w:rsid w:val="001C6CE8"/>
    <w:rsid w:val="001C7BC7"/>
    <w:rsid w:val="001C7D86"/>
    <w:rsid w:val="001D0CFD"/>
    <w:rsid w:val="001D0D32"/>
    <w:rsid w:val="001D1230"/>
    <w:rsid w:val="001D14BA"/>
    <w:rsid w:val="001D1BF0"/>
    <w:rsid w:val="001D1C3E"/>
    <w:rsid w:val="001D20E0"/>
    <w:rsid w:val="001D2568"/>
    <w:rsid w:val="001D3A6C"/>
    <w:rsid w:val="001D4B32"/>
    <w:rsid w:val="001D6789"/>
    <w:rsid w:val="001D790E"/>
    <w:rsid w:val="001D7E52"/>
    <w:rsid w:val="001D7EFE"/>
    <w:rsid w:val="001E01E8"/>
    <w:rsid w:val="001E4822"/>
    <w:rsid w:val="001E4C93"/>
    <w:rsid w:val="001E5453"/>
    <w:rsid w:val="001E5D86"/>
    <w:rsid w:val="001E70B6"/>
    <w:rsid w:val="001F092F"/>
    <w:rsid w:val="001F1A25"/>
    <w:rsid w:val="001F41F7"/>
    <w:rsid w:val="001F4A3B"/>
    <w:rsid w:val="001F5078"/>
    <w:rsid w:val="001F5766"/>
    <w:rsid w:val="001F5F21"/>
    <w:rsid w:val="001F6A23"/>
    <w:rsid w:val="00200085"/>
    <w:rsid w:val="00201769"/>
    <w:rsid w:val="002018D6"/>
    <w:rsid w:val="0020387E"/>
    <w:rsid w:val="00206302"/>
    <w:rsid w:val="0020784F"/>
    <w:rsid w:val="00210577"/>
    <w:rsid w:val="0021111E"/>
    <w:rsid w:val="00212FAE"/>
    <w:rsid w:val="0021413F"/>
    <w:rsid w:val="002148CB"/>
    <w:rsid w:val="002151E3"/>
    <w:rsid w:val="00217C95"/>
    <w:rsid w:val="002203CF"/>
    <w:rsid w:val="0022153C"/>
    <w:rsid w:val="00222D0B"/>
    <w:rsid w:val="00222EB5"/>
    <w:rsid w:val="0022385C"/>
    <w:rsid w:val="002242E2"/>
    <w:rsid w:val="00225645"/>
    <w:rsid w:val="00225B97"/>
    <w:rsid w:val="00225EF2"/>
    <w:rsid w:val="002269F1"/>
    <w:rsid w:val="002304ED"/>
    <w:rsid w:val="002307B7"/>
    <w:rsid w:val="0023314D"/>
    <w:rsid w:val="00233DA0"/>
    <w:rsid w:val="00233F17"/>
    <w:rsid w:val="002347C4"/>
    <w:rsid w:val="00235220"/>
    <w:rsid w:val="002353A8"/>
    <w:rsid w:val="00235EAE"/>
    <w:rsid w:val="00236585"/>
    <w:rsid w:val="00236FC2"/>
    <w:rsid w:val="0023776A"/>
    <w:rsid w:val="00237E4B"/>
    <w:rsid w:val="002409B5"/>
    <w:rsid w:val="002411A6"/>
    <w:rsid w:val="00241A54"/>
    <w:rsid w:val="0024388C"/>
    <w:rsid w:val="00244303"/>
    <w:rsid w:val="002452CF"/>
    <w:rsid w:val="00245346"/>
    <w:rsid w:val="002461C3"/>
    <w:rsid w:val="002478B2"/>
    <w:rsid w:val="00250153"/>
    <w:rsid w:val="00250209"/>
    <w:rsid w:val="002506AC"/>
    <w:rsid w:val="002506EF"/>
    <w:rsid w:val="00251851"/>
    <w:rsid w:val="002521C8"/>
    <w:rsid w:val="002529DB"/>
    <w:rsid w:val="00253D89"/>
    <w:rsid w:val="00254589"/>
    <w:rsid w:val="002547E3"/>
    <w:rsid w:val="00255648"/>
    <w:rsid w:val="002563D6"/>
    <w:rsid w:val="002576AE"/>
    <w:rsid w:val="002600E1"/>
    <w:rsid w:val="00260538"/>
    <w:rsid w:val="00260BE4"/>
    <w:rsid w:val="0026403E"/>
    <w:rsid w:val="002647C3"/>
    <w:rsid w:val="00264C5F"/>
    <w:rsid w:val="002665F1"/>
    <w:rsid w:val="0026679D"/>
    <w:rsid w:val="00266E3C"/>
    <w:rsid w:val="00267355"/>
    <w:rsid w:val="002674F0"/>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16C"/>
    <w:rsid w:val="002823CA"/>
    <w:rsid w:val="00282C8D"/>
    <w:rsid w:val="00282D49"/>
    <w:rsid w:val="00284506"/>
    <w:rsid w:val="00284CD5"/>
    <w:rsid w:val="002858D9"/>
    <w:rsid w:val="00285C52"/>
    <w:rsid w:val="002860DA"/>
    <w:rsid w:val="0028641E"/>
    <w:rsid w:val="00286EF1"/>
    <w:rsid w:val="002870EC"/>
    <w:rsid w:val="00287488"/>
    <w:rsid w:val="00290497"/>
    <w:rsid w:val="00292A32"/>
    <w:rsid w:val="00294248"/>
    <w:rsid w:val="002956FB"/>
    <w:rsid w:val="00296CD0"/>
    <w:rsid w:val="00297619"/>
    <w:rsid w:val="002A0013"/>
    <w:rsid w:val="002A268B"/>
    <w:rsid w:val="002A26F9"/>
    <w:rsid w:val="002A544A"/>
    <w:rsid w:val="002A5500"/>
    <w:rsid w:val="002A5746"/>
    <w:rsid w:val="002A59AD"/>
    <w:rsid w:val="002A728E"/>
    <w:rsid w:val="002B0882"/>
    <w:rsid w:val="002B1007"/>
    <w:rsid w:val="002B2639"/>
    <w:rsid w:val="002B34BA"/>
    <w:rsid w:val="002B362B"/>
    <w:rsid w:val="002B4E93"/>
    <w:rsid w:val="002B4EE9"/>
    <w:rsid w:val="002B5A1B"/>
    <w:rsid w:val="002B5FB0"/>
    <w:rsid w:val="002C2CFF"/>
    <w:rsid w:val="002C32FE"/>
    <w:rsid w:val="002C35AC"/>
    <w:rsid w:val="002C37DE"/>
    <w:rsid w:val="002C5D3A"/>
    <w:rsid w:val="002C6285"/>
    <w:rsid w:val="002D2EEA"/>
    <w:rsid w:val="002D5BC2"/>
    <w:rsid w:val="002D5E58"/>
    <w:rsid w:val="002D637F"/>
    <w:rsid w:val="002D6995"/>
    <w:rsid w:val="002D7012"/>
    <w:rsid w:val="002D720F"/>
    <w:rsid w:val="002D7398"/>
    <w:rsid w:val="002D74D0"/>
    <w:rsid w:val="002E115E"/>
    <w:rsid w:val="002E2093"/>
    <w:rsid w:val="002E2C2F"/>
    <w:rsid w:val="002E54F4"/>
    <w:rsid w:val="002E6CE2"/>
    <w:rsid w:val="002F086E"/>
    <w:rsid w:val="002F09B3"/>
    <w:rsid w:val="002F1809"/>
    <w:rsid w:val="002F2599"/>
    <w:rsid w:val="002F2DF0"/>
    <w:rsid w:val="002F3009"/>
    <w:rsid w:val="002F36F9"/>
    <w:rsid w:val="002F39B3"/>
    <w:rsid w:val="002F3AEE"/>
    <w:rsid w:val="002F5C25"/>
    <w:rsid w:val="002F7EB8"/>
    <w:rsid w:val="003001EF"/>
    <w:rsid w:val="00300F4B"/>
    <w:rsid w:val="00301317"/>
    <w:rsid w:val="0030192A"/>
    <w:rsid w:val="00301BED"/>
    <w:rsid w:val="00301F41"/>
    <w:rsid w:val="00302BF4"/>
    <w:rsid w:val="00303BA5"/>
    <w:rsid w:val="00303E4A"/>
    <w:rsid w:val="003045B3"/>
    <w:rsid w:val="00304BD1"/>
    <w:rsid w:val="00304F9C"/>
    <w:rsid w:val="00306693"/>
    <w:rsid w:val="00306CB7"/>
    <w:rsid w:val="00307A21"/>
    <w:rsid w:val="003119D9"/>
    <w:rsid w:val="00311FBA"/>
    <w:rsid w:val="003120EC"/>
    <w:rsid w:val="00312284"/>
    <w:rsid w:val="0031233F"/>
    <w:rsid w:val="00312E9F"/>
    <w:rsid w:val="0031318A"/>
    <w:rsid w:val="003137D5"/>
    <w:rsid w:val="0031440F"/>
    <w:rsid w:val="0031480F"/>
    <w:rsid w:val="00316A60"/>
    <w:rsid w:val="003170BA"/>
    <w:rsid w:val="0031725C"/>
    <w:rsid w:val="003201BF"/>
    <w:rsid w:val="0032076A"/>
    <w:rsid w:val="003213C2"/>
    <w:rsid w:val="00321C9A"/>
    <w:rsid w:val="003244C3"/>
    <w:rsid w:val="003250B5"/>
    <w:rsid w:val="00325221"/>
    <w:rsid w:val="00325608"/>
    <w:rsid w:val="00325CA3"/>
    <w:rsid w:val="00330293"/>
    <w:rsid w:val="00330DA0"/>
    <w:rsid w:val="003315E1"/>
    <w:rsid w:val="003324B9"/>
    <w:rsid w:val="00332716"/>
    <w:rsid w:val="003338D9"/>
    <w:rsid w:val="00333C56"/>
    <w:rsid w:val="003341B9"/>
    <w:rsid w:val="00336E8F"/>
    <w:rsid w:val="0034069B"/>
    <w:rsid w:val="00340A44"/>
    <w:rsid w:val="00342806"/>
    <w:rsid w:val="00342D87"/>
    <w:rsid w:val="00343C98"/>
    <w:rsid w:val="00343D0D"/>
    <w:rsid w:val="00343F74"/>
    <w:rsid w:val="00345037"/>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ABD"/>
    <w:rsid w:val="00361378"/>
    <w:rsid w:val="003616B5"/>
    <w:rsid w:val="00361A78"/>
    <w:rsid w:val="00362211"/>
    <w:rsid w:val="003627AF"/>
    <w:rsid w:val="003650EB"/>
    <w:rsid w:val="0036651E"/>
    <w:rsid w:val="0036666F"/>
    <w:rsid w:val="00370B8E"/>
    <w:rsid w:val="00371571"/>
    <w:rsid w:val="00371B03"/>
    <w:rsid w:val="003726D3"/>
    <w:rsid w:val="00372AF1"/>
    <w:rsid w:val="00372C87"/>
    <w:rsid w:val="00372C9B"/>
    <w:rsid w:val="003735B4"/>
    <w:rsid w:val="00374554"/>
    <w:rsid w:val="00375BAE"/>
    <w:rsid w:val="00375BD2"/>
    <w:rsid w:val="00377193"/>
    <w:rsid w:val="00377698"/>
    <w:rsid w:val="00380815"/>
    <w:rsid w:val="0038172F"/>
    <w:rsid w:val="0038231A"/>
    <w:rsid w:val="0038233A"/>
    <w:rsid w:val="003824CC"/>
    <w:rsid w:val="00382BD6"/>
    <w:rsid w:val="00385167"/>
    <w:rsid w:val="003855ED"/>
    <w:rsid w:val="00387879"/>
    <w:rsid w:val="003878CF"/>
    <w:rsid w:val="003906FC"/>
    <w:rsid w:val="00391094"/>
    <w:rsid w:val="00391859"/>
    <w:rsid w:val="003919C0"/>
    <w:rsid w:val="0039265F"/>
    <w:rsid w:val="00392B95"/>
    <w:rsid w:val="0039535D"/>
    <w:rsid w:val="00395DFE"/>
    <w:rsid w:val="003960AA"/>
    <w:rsid w:val="003976BE"/>
    <w:rsid w:val="0039799F"/>
    <w:rsid w:val="003A0A67"/>
    <w:rsid w:val="003A1B80"/>
    <w:rsid w:val="003A2494"/>
    <w:rsid w:val="003A3480"/>
    <w:rsid w:val="003A34CB"/>
    <w:rsid w:val="003A4F05"/>
    <w:rsid w:val="003A62DB"/>
    <w:rsid w:val="003A67F3"/>
    <w:rsid w:val="003A7D21"/>
    <w:rsid w:val="003B0104"/>
    <w:rsid w:val="003B04E5"/>
    <w:rsid w:val="003B2523"/>
    <w:rsid w:val="003B3BCC"/>
    <w:rsid w:val="003B4AB7"/>
    <w:rsid w:val="003B5B92"/>
    <w:rsid w:val="003B6166"/>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2FE2"/>
    <w:rsid w:val="003D371A"/>
    <w:rsid w:val="003D4251"/>
    <w:rsid w:val="003D4619"/>
    <w:rsid w:val="003D4AB8"/>
    <w:rsid w:val="003D4F4E"/>
    <w:rsid w:val="003D53FF"/>
    <w:rsid w:val="003D5BBD"/>
    <w:rsid w:val="003D5C6F"/>
    <w:rsid w:val="003D6F1D"/>
    <w:rsid w:val="003D6FBC"/>
    <w:rsid w:val="003E0461"/>
    <w:rsid w:val="003E0E2B"/>
    <w:rsid w:val="003E1133"/>
    <w:rsid w:val="003E1F2C"/>
    <w:rsid w:val="003E2414"/>
    <w:rsid w:val="003E326D"/>
    <w:rsid w:val="003E329B"/>
    <w:rsid w:val="003E50B6"/>
    <w:rsid w:val="003E5442"/>
    <w:rsid w:val="003E658D"/>
    <w:rsid w:val="003E6922"/>
    <w:rsid w:val="003E77DE"/>
    <w:rsid w:val="003F101B"/>
    <w:rsid w:val="003F239E"/>
    <w:rsid w:val="003F48BE"/>
    <w:rsid w:val="003F526A"/>
    <w:rsid w:val="003F635F"/>
    <w:rsid w:val="003F68B0"/>
    <w:rsid w:val="003F6DBA"/>
    <w:rsid w:val="003F6E67"/>
    <w:rsid w:val="003F6EFE"/>
    <w:rsid w:val="003F7A4F"/>
    <w:rsid w:val="004030E5"/>
    <w:rsid w:val="0040337E"/>
    <w:rsid w:val="00403AC2"/>
    <w:rsid w:val="00404ABA"/>
    <w:rsid w:val="00405FAB"/>
    <w:rsid w:val="00406016"/>
    <w:rsid w:val="0040755E"/>
    <w:rsid w:val="004105B9"/>
    <w:rsid w:val="0041276B"/>
    <w:rsid w:val="00415C38"/>
    <w:rsid w:val="004162B5"/>
    <w:rsid w:val="00416F87"/>
    <w:rsid w:val="004173AF"/>
    <w:rsid w:val="00417C2A"/>
    <w:rsid w:val="00420771"/>
    <w:rsid w:val="00421996"/>
    <w:rsid w:val="00422069"/>
    <w:rsid w:val="00424114"/>
    <w:rsid w:val="00424CCF"/>
    <w:rsid w:val="00424D5A"/>
    <w:rsid w:val="004274F1"/>
    <w:rsid w:val="004305BC"/>
    <w:rsid w:val="0043180E"/>
    <w:rsid w:val="00432919"/>
    <w:rsid w:val="00432AFC"/>
    <w:rsid w:val="00433916"/>
    <w:rsid w:val="00434B9F"/>
    <w:rsid w:val="0043583C"/>
    <w:rsid w:val="00435895"/>
    <w:rsid w:val="00436BC4"/>
    <w:rsid w:val="0043765E"/>
    <w:rsid w:val="004439FC"/>
    <w:rsid w:val="004457CA"/>
    <w:rsid w:val="004471C7"/>
    <w:rsid w:val="00450769"/>
    <w:rsid w:val="00450945"/>
    <w:rsid w:val="00450B61"/>
    <w:rsid w:val="00453B18"/>
    <w:rsid w:val="00454C09"/>
    <w:rsid w:val="00455905"/>
    <w:rsid w:val="00455D55"/>
    <w:rsid w:val="004562D4"/>
    <w:rsid w:val="00456423"/>
    <w:rsid w:val="00456D6A"/>
    <w:rsid w:val="0045700C"/>
    <w:rsid w:val="0046101F"/>
    <w:rsid w:val="00461927"/>
    <w:rsid w:val="00461AB4"/>
    <w:rsid w:val="004628D1"/>
    <w:rsid w:val="00463635"/>
    <w:rsid w:val="004646B3"/>
    <w:rsid w:val="00464CE6"/>
    <w:rsid w:val="00465985"/>
    <w:rsid w:val="004678A7"/>
    <w:rsid w:val="00467BE9"/>
    <w:rsid w:val="00467FFB"/>
    <w:rsid w:val="00470545"/>
    <w:rsid w:val="00470C13"/>
    <w:rsid w:val="004710F1"/>
    <w:rsid w:val="004715FE"/>
    <w:rsid w:val="00471680"/>
    <w:rsid w:val="00471B28"/>
    <w:rsid w:val="00472064"/>
    <w:rsid w:val="004729B0"/>
    <w:rsid w:val="00473E08"/>
    <w:rsid w:val="0047460B"/>
    <w:rsid w:val="0047508A"/>
    <w:rsid w:val="004766D4"/>
    <w:rsid w:val="00477671"/>
    <w:rsid w:val="004800DD"/>
    <w:rsid w:val="004802D9"/>
    <w:rsid w:val="00481F60"/>
    <w:rsid w:val="0048222C"/>
    <w:rsid w:val="004827D3"/>
    <w:rsid w:val="00484CB1"/>
    <w:rsid w:val="0048571C"/>
    <w:rsid w:val="0048612B"/>
    <w:rsid w:val="004861BF"/>
    <w:rsid w:val="00486C59"/>
    <w:rsid w:val="00487441"/>
    <w:rsid w:val="00490650"/>
    <w:rsid w:val="004915B4"/>
    <w:rsid w:val="004922F0"/>
    <w:rsid w:val="004925FD"/>
    <w:rsid w:val="00493C93"/>
    <w:rsid w:val="00494AFC"/>
    <w:rsid w:val="004957E6"/>
    <w:rsid w:val="0049651F"/>
    <w:rsid w:val="00497723"/>
    <w:rsid w:val="0049782A"/>
    <w:rsid w:val="00497E7D"/>
    <w:rsid w:val="004A04A5"/>
    <w:rsid w:val="004A202C"/>
    <w:rsid w:val="004A24B0"/>
    <w:rsid w:val="004A2F30"/>
    <w:rsid w:val="004A33C9"/>
    <w:rsid w:val="004A3937"/>
    <w:rsid w:val="004A4B7A"/>
    <w:rsid w:val="004A5B5A"/>
    <w:rsid w:val="004A612C"/>
    <w:rsid w:val="004A69A9"/>
    <w:rsid w:val="004A7EA8"/>
    <w:rsid w:val="004B051A"/>
    <w:rsid w:val="004B1677"/>
    <w:rsid w:val="004B24B4"/>
    <w:rsid w:val="004B2C3F"/>
    <w:rsid w:val="004B35FB"/>
    <w:rsid w:val="004B50BF"/>
    <w:rsid w:val="004B6EE1"/>
    <w:rsid w:val="004B7294"/>
    <w:rsid w:val="004B76ED"/>
    <w:rsid w:val="004B77C3"/>
    <w:rsid w:val="004C0570"/>
    <w:rsid w:val="004C1725"/>
    <w:rsid w:val="004C1AE7"/>
    <w:rsid w:val="004C1B73"/>
    <w:rsid w:val="004C2F48"/>
    <w:rsid w:val="004C775F"/>
    <w:rsid w:val="004C7EE0"/>
    <w:rsid w:val="004D1904"/>
    <w:rsid w:val="004D234E"/>
    <w:rsid w:val="004D2FA5"/>
    <w:rsid w:val="004D303A"/>
    <w:rsid w:val="004D3166"/>
    <w:rsid w:val="004D316C"/>
    <w:rsid w:val="004D3263"/>
    <w:rsid w:val="004D34F7"/>
    <w:rsid w:val="004D3FC1"/>
    <w:rsid w:val="004D411C"/>
    <w:rsid w:val="004D5052"/>
    <w:rsid w:val="004D5421"/>
    <w:rsid w:val="004D67C3"/>
    <w:rsid w:val="004D71CC"/>
    <w:rsid w:val="004D72C3"/>
    <w:rsid w:val="004D75B7"/>
    <w:rsid w:val="004D7FC5"/>
    <w:rsid w:val="004E1849"/>
    <w:rsid w:val="004E1BB7"/>
    <w:rsid w:val="004E27EB"/>
    <w:rsid w:val="004E3EB3"/>
    <w:rsid w:val="004E4846"/>
    <w:rsid w:val="004E65E6"/>
    <w:rsid w:val="004E6A4E"/>
    <w:rsid w:val="004F06C4"/>
    <w:rsid w:val="004F0ABD"/>
    <w:rsid w:val="004F115C"/>
    <w:rsid w:val="004F2D0C"/>
    <w:rsid w:val="004F3C19"/>
    <w:rsid w:val="004F3CE9"/>
    <w:rsid w:val="004F4415"/>
    <w:rsid w:val="004F4D8D"/>
    <w:rsid w:val="004F4EAD"/>
    <w:rsid w:val="004F539C"/>
    <w:rsid w:val="004F58A0"/>
    <w:rsid w:val="004F5FDB"/>
    <w:rsid w:val="005015C7"/>
    <w:rsid w:val="00501C43"/>
    <w:rsid w:val="0050329D"/>
    <w:rsid w:val="005037F2"/>
    <w:rsid w:val="00504550"/>
    <w:rsid w:val="005046A9"/>
    <w:rsid w:val="00504CD4"/>
    <w:rsid w:val="00506051"/>
    <w:rsid w:val="00507157"/>
    <w:rsid w:val="00511061"/>
    <w:rsid w:val="005114E0"/>
    <w:rsid w:val="00511EA4"/>
    <w:rsid w:val="00516307"/>
    <w:rsid w:val="0051645C"/>
    <w:rsid w:val="00517284"/>
    <w:rsid w:val="005174D8"/>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639"/>
    <w:rsid w:val="00537B19"/>
    <w:rsid w:val="00537B9D"/>
    <w:rsid w:val="00540529"/>
    <w:rsid w:val="005418ED"/>
    <w:rsid w:val="00541DA3"/>
    <w:rsid w:val="00541F20"/>
    <w:rsid w:val="005450E1"/>
    <w:rsid w:val="00545689"/>
    <w:rsid w:val="00545A94"/>
    <w:rsid w:val="00545DF2"/>
    <w:rsid w:val="0054613F"/>
    <w:rsid w:val="00546B33"/>
    <w:rsid w:val="00546BD6"/>
    <w:rsid w:val="00547990"/>
    <w:rsid w:val="00550FAD"/>
    <w:rsid w:val="0055278F"/>
    <w:rsid w:val="00553CA8"/>
    <w:rsid w:val="005556AB"/>
    <w:rsid w:val="00555F89"/>
    <w:rsid w:val="0056040B"/>
    <w:rsid w:val="00560798"/>
    <w:rsid w:val="00560A37"/>
    <w:rsid w:val="00561120"/>
    <w:rsid w:val="00563211"/>
    <w:rsid w:val="00564326"/>
    <w:rsid w:val="005646B4"/>
    <w:rsid w:val="0056487F"/>
    <w:rsid w:val="00565AAC"/>
    <w:rsid w:val="0056744D"/>
    <w:rsid w:val="00570429"/>
    <w:rsid w:val="00570944"/>
    <w:rsid w:val="0057305F"/>
    <w:rsid w:val="00573E2F"/>
    <w:rsid w:val="00575293"/>
    <w:rsid w:val="00575943"/>
    <w:rsid w:val="00576B0F"/>
    <w:rsid w:val="00576FF9"/>
    <w:rsid w:val="0057701B"/>
    <w:rsid w:val="00577D3A"/>
    <w:rsid w:val="0058065A"/>
    <w:rsid w:val="00580ADA"/>
    <w:rsid w:val="0058159E"/>
    <w:rsid w:val="00581ABF"/>
    <w:rsid w:val="005823B8"/>
    <w:rsid w:val="00582CC7"/>
    <w:rsid w:val="005838F9"/>
    <w:rsid w:val="00584BDD"/>
    <w:rsid w:val="00585F33"/>
    <w:rsid w:val="00586374"/>
    <w:rsid w:val="00586A3D"/>
    <w:rsid w:val="00586AC4"/>
    <w:rsid w:val="00586CBB"/>
    <w:rsid w:val="00586F78"/>
    <w:rsid w:val="00586F8B"/>
    <w:rsid w:val="0058701B"/>
    <w:rsid w:val="0058708F"/>
    <w:rsid w:val="005873B2"/>
    <w:rsid w:val="00587EEF"/>
    <w:rsid w:val="00587F01"/>
    <w:rsid w:val="005922FC"/>
    <w:rsid w:val="0059273A"/>
    <w:rsid w:val="0059761B"/>
    <w:rsid w:val="005A056B"/>
    <w:rsid w:val="005A08BB"/>
    <w:rsid w:val="005A0A09"/>
    <w:rsid w:val="005A0CC4"/>
    <w:rsid w:val="005A1680"/>
    <w:rsid w:val="005A1A50"/>
    <w:rsid w:val="005A1C18"/>
    <w:rsid w:val="005A6B9C"/>
    <w:rsid w:val="005A7C79"/>
    <w:rsid w:val="005B00B9"/>
    <w:rsid w:val="005B045B"/>
    <w:rsid w:val="005B1E4D"/>
    <w:rsid w:val="005B28D1"/>
    <w:rsid w:val="005B2EAF"/>
    <w:rsid w:val="005B3251"/>
    <w:rsid w:val="005B329E"/>
    <w:rsid w:val="005B47AA"/>
    <w:rsid w:val="005B6F90"/>
    <w:rsid w:val="005B751D"/>
    <w:rsid w:val="005B75C0"/>
    <w:rsid w:val="005B7D5E"/>
    <w:rsid w:val="005C06D6"/>
    <w:rsid w:val="005C08C4"/>
    <w:rsid w:val="005C0A23"/>
    <w:rsid w:val="005C28F0"/>
    <w:rsid w:val="005C471E"/>
    <w:rsid w:val="005C5A79"/>
    <w:rsid w:val="005C7888"/>
    <w:rsid w:val="005C7A89"/>
    <w:rsid w:val="005D1BB6"/>
    <w:rsid w:val="005D1ED2"/>
    <w:rsid w:val="005D26C0"/>
    <w:rsid w:val="005D2853"/>
    <w:rsid w:val="005D3711"/>
    <w:rsid w:val="005D3C9E"/>
    <w:rsid w:val="005D40FE"/>
    <w:rsid w:val="005D48C8"/>
    <w:rsid w:val="005D4D00"/>
    <w:rsid w:val="005D4D88"/>
    <w:rsid w:val="005D5203"/>
    <w:rsid w:val="005D59B1"/>
    <w:rsid w:val="005D696A"/>
    <w:rsid w:val="005D778E"/>
    <w:rsid w:val="005D787F"/>
    <w:rsid w:val="005D7D6B"/>
    <w:rsid w:val="005E293B"/>
    <w:rsid w:val="005E2E24"/>
    <w:rsid w:val="005E3017"/>
    <w:rsid w:val="005E37B5"/>
    <w:rsid w:val="005E4005"/>
    <w:rsid w:val="005E4E4F"/>
    <w:rsid w:val="005E5289"/>
    <w:rsid w:val="005E602B"/>
    <w:rsid w:val="005E64DB"/>
    <w:rsid w:val="005F0367"/>
    <w:rsid w:val="005F0836"/>
    <w:rsid w:val="005F1681"/>
    <w:rsid w:val="005F2DCC"/>
    <w:rsid w:val="005F417C"/>
    <w:rsid w:val="005F448E"/>
    <w:rsid w:val="005F562B"/>
    <w:rsid w:val="005F6C36"/>
    <w:rsid w:val="005F76CF"/>
    <w:rsid w:val="00600864"/>
    <w:rsid w:val="00601962"/>
    <w:rsid w:val="00601CBE"/>
    <w:rsid w:val="00602406"/>
    <w:rsid w:val="00602B7F"/>
    <w:rsid w:val="00602D28"/>
    <w:rsid w:val="006039F1"/>
    <w:rsid w:val="00604A6F"/>
    <w:rsid w:val="00606899"/>
    <w:rsid w:val="00607304"/>
    <w:rsid w:val="006077CA"/>
    <w:rsid w:val="0060788C"/>
    <w:rsid w:val="00610BEF"/>
    <w:rsid w:val="00611BDD"/>
    <w:rsid w:val="006124F5"/>
    <w:rsid w:val="00616E5B"/>
    <w:rsid w:val="00616FEA"/>
    <w:rsid w:val="00620192"/>
    <w:rsid w:val="00621997"/>
    <w:rsid w:val="00624B9C"/>
    <w:rsid w:val="00626BEC"/>
    <w:rsid w:val="00626C59"/>
    <w:rsid w:val="006309F2"/>
    <w:rsid w:val="006312AF"/>
    <w:rsid w:val="0063224F"/>
    <w:rsid w:val="00632AFA"/>
    <w:rsid w:val="0063338B"/>
    <w:rsid w:val="00634CDB"/>
    <w:rsid w:val="0063616C"/>
    <w:rsid w:val="00636839"/>
    <w:rsid w:val="0063743D"/>
    <w:rsid w:val="00640EC7"/>
    <w:rsid w:val="0064179F"/>
    <w:rsid w:val="0064199A"/>
    <w:rsid w:val="00641D0D"/>
    <w:rsid w:val="006427B7"/>
    <w:rsid w:val="00643360"/>
    <w:rsid w:val="00643E74"/>
    <w:rsid w:val="00644870"/>
    <w:rsid w:val="00644C72"/>
    <w:rsid w:val="00645791"/>
    <w:rsid w:val="00645C2E"/>
    <w:rsid w:val="00645D6A"/>
    <w:rsid w:val="0064611B"/>
    <w:rsid w:val="0064766B"/>
    <w:rsid w:val="006507FB"/>
    <w:rsid w:val="0065095C"/>
    <w:rsid w:val="006514B5"/>
    <w:rsid w:val="00651879"/>
    <w:rsid w:val="006518CB"/>
    <w:rsid w:val="006542C7"/>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2FF"/>
    <w:rsid w:val="00666C43"/>
    <w:rsid w:val="00667890"/>
    <w:rsid w:val="00670023"/>
    <w:rsid w:val="00671837"/>
    <w:rsid w:val="00671A88"/>
    <w:rsid w:val="006726E1"/>
    <w:rsid w:val="00673787"/>
    <w:rsid w:val="00673A27"/>
    <w:rsid w:val="00674FEA"/>
    <w:rsid w:val="006757EA"/>
    <w:rsid w:val="006772D7"/>
    <w:rsid w:val="00681C85"/>
    <w:rsid w:val="00682057"/>
    <w:rsid w:val="0068306D"/>
    <w:rsid w:val="00683CD2"/>
    <w:rsid w:val="00684510"/>
    <w:rsid w:val="00684C7D"/>
    <w:rsid w:val="0068561B"/>
    <w:rsid w:val="006907EB"/>
    <w:rsid w:val="00690CBD"/>
    <w:rsid w:val="00690E1B"/>
    <w:rsid w:val="00691ACE"/>
    <w:rsid w:val="00691E50"/>
    <w:rsid w:val="0069261C"/>
    <w:rsid w:val="006926FD"/>
    <w:rsid w:val="006929BA"/>
    <w:rsid w:val="00692B65"/>
    <w:rsid w:val="006942DE"/>
    <w:rsid w:val="006969D2"/>
    <w:rsid w:val="00696CA7"/>
    <w:rsid w:val="00696CC0"/>
    <w:rsid w:val="006A0B17"/>
    <w:rsid w:val="006A2222"/>
    <w:rsid w:val="006A2453"/>
    <w:rsid w:val="006A28C1"/>
    <w:rsid w:val="006A42EE"/>
    <w:rsid w:val="006A43FA"/>
    <w:rsid w:val="006A4413"/>
    <w:rsid w:val="006A5A51"/>
    <w:rsid w:val="006A60BE"/>
    <w:rsid w:val="006A7DC3"/>
    <w:rsid w:val="006A7FB0"/>
    <w:rsid w:val="006B0475"/>
    <w:rsid w:val="006B0575"/>
    <w:rsid w:val="006B2AB7"/>
    <w:rsid w:val="006B321A"/>
    <w:rsid w:val="006B3CD4"/>
    <w:rsid w:val="006B466F"/>
    <w:rsid w:val="006B7063"/>
    <w:rsid w:val="006C0D34"/>
    <w:rsid w:val="006C2255"/>
    <w:rsid w:val="006C3A7C"/>
    <w:rsid w:val="006C5F30"/>
    <w:rsid w:val="006C6133"/>
    <w:rsid w:val="006C6212"/>
    <w:rsid w:val="006C6721"/>
    <w:rsid w:val="006C6819"/>
    <w:rsid w:val="006C791A"/>
    <w:rsid w:val="006D0143"/>
    <w:rsid w:val="006D1034"/>
    <w:rsid w:val="006D1C2E"/>
    <w:rsid w:val="006D4161"/>
    <w:rsid w:val="006D61BA"/>
    <w:rsid w:val="006D7222"/>
    <w:rsid w:val="006D76BD"/>
    <w:rsid w:val="006E03F7"/>
    <w:rsid w:val="006E128B"/>
    <w:rsid w:val="006E2B6B"/>
    <w:rsid w:val="006E2DCB"/>
    <w:rsid w:val="006E32BA"/>
    <w:rsid w:val="006E453C"/>
    <w:rsid w:val="006E4932"/>
    <w:rsid w:val="006E6317"/>
    <w:rsid w:val="006E67D1"/>
    <w:rsid w:val="006E6961"/>
    <w:rsid w:val="006E6DBE"/>
    <w:rsid w:val="006E70CF"/>
    <w:rsid w:val="006E73DE"/>
    <w:rsid w:val="006F16CB"/>
    <w:rsid w:val="006F1B0A"/>
    <w:rsid w:val="006F1C7E"/>
    <w:rsid w:val="006F62A4"/>
    <w:rsid w:val="006F6BDE"/>
    <w:rsid w:val="00703A67"/>
    <w:rsid w:val="00703DE7"/>
    <w:rsid w:val="00704B86"/>
    <w:rsid w:val="00705DFF"/>
    <w:rsid w:val="00705F1C"/>
    <w:rsid w:val="00706666"/>
    <w:rsid w:val="00707170"/>
    <w:rsid w:val="00707386"/>
    <w:rsid w:val="00707C68"/>
    <w:rsid w:val="00707E37"/>
    <w:rsid w:val="00713054"/>
    <w:rsid w:val="00714A60"/>
    <w:rsid w:val="007152B7"/>
    <w:rsid w:val="007162F0"/>
    <w:rsid w:val="00722B1B"/>
    <w:rsid w:val="00722BEC"/>
    <w:rsid w:val="00723CA7"/>
    <w:rsid w:val="0072400E"/>
    <w:rsid w:val="0072465D"/>
    <w:rsid w:val="00724737"/>
    <w:rsid w:val="00724AF4"/>
    <w:rsid w:val="007267AA"/>
    <w:rsid w:val="00726D74"/>
    <w:rsid w:val="00727761"/>
    <w:rsid w:val="00730EE1"/>
    <w:rsid w:val="007311C4"/>
    <w:rsid w:val="00731541"/>
    <w:rsid w:val="00733CAE"/>
    <w:rsid w:val="007350D0"/>
    <w:rsid w:val="007355B4"/>
    <w:rsid w:val="00737433"/>
    <w:rsid w:val="00737524"/>
    <w:rsid w:val="00737B37"/>
    <w:rsid w:val="00742C26"/>
    <w:rsid w:val="0074407F"/>
    <w:rsid w:val="007470F8"/>
    <w:rsid w:val="00750F73"/>
    <w:rsid w:val="00751353"/>
    <w:rsid w:val="007516A1"/>
    <w:rsid w:val="007517C6"/>
    <w:rsid w:val="007521F9"/>
    <w:rsid w:val="0075227A"/>
    <w:rsid w:val="007526D8"/>
    <w:rsid w:val="007531BB"/>
    <w:rsid w:val="007534F1"/>
    <w:rsid w:val="0075357C"/>
    <w:rsid w:val="00755F3B"/>
    <w:rsid w:val="00756791"/>
    <w:rsid w:val="007567E5"/>
    <w:rsid w:val="00757027"/>
    <w:rsid w:val="0076308D"/>
    <w:rsid w:val="00763E39"/>
    <w:rsid w:val="00765C8D"/>
    <w:rsid w:val="0076603D"/>
    <w:rsid w:val="00766C8B"/>
    <w:rsid w:val="00767D5D"/>
    <w:rsid w:val="00773D2E"/>
    <w:rsid w:val="0077442F"/>
    <w:rsid w:val="007745D3"/>
    <w:rsid w:val="007748E6"/>
    <w:rsid w:val="0077664B"/>
    <w:rsid w:val="00776E6E"/>
    <w:rsid w:val="0078025E"/>
    <w:rsid w:val="00780BF5"/>
    <w:rsid w:val="00780C9E"/>
    <w:rsid w:val="00781BC9"/>
    <w:rsid w:val="00783972"/>
    <w:rsid w:val="00783C2E"/>
    <w:rsid w:val="00784C86"/>
    <w:rsid w:val="0078644D"/>
    <w:rsid w:val="00786C25"/>
    <w:rsid w:val="007872C7"/>
    <w:rsid w:val="00790750"/>
    <w:rsid w:val="007921F3"/>
    <w:rsid w:val="00792DE3"/>
    <w:rsid w:val="00793B50"/>
    <w:rsid w:val="0079464B"/>
    <w:rsid w:val="0079539D"/>
    <w:rsid w:val="007966C7"/>
    <w:rsid w:val="007976F8"/>
    <w:rsid w:val="007A0208"/>
    <w:rsid w:val="007A0A36"/>
    <w:rsid w:val="007A0A71"/>
    <w:rsid w:val="007A19B3"/>
    <w:rsid w:val="007A1E11"/>
    <w:rsid w:val="007A2B8B"/>
    <w:rsid w:val="007A3381"/>
    <w:rsid w:val="007A3A09"/>
    <w:rsid w:val="007A588C"/>
    <w:rsid w:val="007A5C7A"/>
    <w:rsid w:val="007A5CCF"/>
    <w:rsid w:val="007A675F"/>
    <w:rsid w:val="007A6781"/>
    <w:rsid w:val="007A7E71"/>
    <w:rsid w:val="007B0570"/>
    <w:rsid w:val="007B0B09"/>
    <w:rsid w:val="007B2EB2"/>
    <w:rsid w:val="007B4204"/>
    <w:rsid w:val="007B429A"/>
    <w:rsid w:val="007B4420"/>
    <w:rsid w:val="007B6E73"/>
    <w:rsid w:val="007B732D"/>
    <w:rsid w:val="007B7417"/>
    <w:rsid w:val="007B784F"/>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3AFC"/>
    <w:rsid w:val="007D4298"/>
    <w:rsid w:val="007D72DD"/>
    <w:rsid w:val="007D7B8D"/>
    <w:rsid w:val="007E0E21"/>
    <w:rsid w:val="007E1729"/>
    <w:rsid w:val="007E1D9B"/>
    <w:rsid w:val="007E2371"/>
    <w:rsid w:val="007E26C1"/>
    <w:rsid w:val="007E4D17"/>
    <w:rsid w:val="007E6417"/>
    <w:rsid w:val="007E666A"/>
    <w:rsid w:val="007E685D"/>
    <w:rsid w:val="007E702B"/>
    <w:rsid w:val="007F0094"/>
    <w:rsid w:val="007F1692"/>
    <w:rsid w:val="007F2DB5"/>
    <w:rsid w:val="007F3910"/>
    <w:rsid w:val="007F573D"/>
    <w:rsid w:val="007F5FD8"/>
    <w:rsid w:val="007F6D6F"/>
    <w:rsid w:val="007F6E60"/>
    <w:rsid w:val="007F7141"/>
    <w:rsid w:val="008019A8"/>
    <w:rsid w:val="00801ED9"/>
    <w:rsid w:val="00802114"/>
    <w:rsid w:val="00802A83"/>
    <w:rsid w:val="00802D54"/>
    <w:rsid w:val="008035EE"/>
    <w:rsid w:val="00803CBE"/>
    <w:rsid w:val="008054DB"/>
    <w:rsid w:val="0080662A"/>
    <w:rsid w:val="00806B15"/>
    <w:rsid w:val="00807ACE"/>
    <w:rsid w:val="00807CD2"/>
    <w:rsid w:val="00807EBE"/>
    <w:rsid w:val="008103E8"/>
    <w:rsid w:val="00811659"/>
    <w:rsid w:val="00811E62"/>
    <w:rsid w:val="00811F14"/>
    <w:rsid w:val="00813265"/>
    <w:rsid w:val="0081441E"/>
    <w:rsid w:val="008146C9"/>
    <w:rsid w:val="00814B69"/>
    <w:rsid w:val="00816816"/>
    <w:rsid w:val="008211BC"/>
    <w:rsid w:val="00821AFF"/>
    <w:rsid w:val="0082327F"/>
    <w:rsid w:val="00823285"/>
    <w:rsid w:val="008232C4"/>
    <w:rsid w:val="008245C2"/>
    <w:rsid w:val="008247FC"/>
    <w:rsid w:val="00824B17"/>
    <w:rsid w:val="0082514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7773"/>
    <w:rsid w:val="00850694"/>
    <w:rsid w:val="00851A43"/>
    <w:rsid w:val="00852567"/>
    <w:rsid w:val="008550DE"/>
    <w:rsid w:val="008560E2"/>
    <w:rsid w:val="00857C13"/>
    <w:rsid w:val="008611D9"/>
    <w:rsid w:val="00861F81"/>
    <w:rsid w:val="00863989"/>
    <w:rsid w:val="00864445"/>
    <w:rsid w:val="00865889"/>
    <w:rsid w:val="008700EB"/>
    <w:rsid w:val="00870236"/>
    <w:rsid w:val="00870EF4"/>
    <w:rsid w:val="008713A9"/>
    <w:rsid w:val="00871CE1"/>
    <w:rsid w:val="00871E2E"/>
    <w:rsid w:val="00873049"/>
    <w:rsid w:val="008736A4"/>
    <w:rsid w:val="00873CE6"/>
    <w:rsid w:val="00874A3A"/>
    <w:rsid w:val="00875F01"/>
    <w:rsid w:val="00876163"/>
    <w:rsid w:val="008813F6"/>
    <w:rsid w:val="008816A0"/>
    <w:rsid w:val="00883663"/>
    <w:rsid w:val="008849AA"/>
    <w:rsid w:val="00885092"/>
    <w:rsid w:val="0088531B"/>
    <w:rsid w:val="00885366"/>
    <w:rsid w:val="00885D77"/>
    <w:rsid w:val="00887C13"/>
    <w:rsid w:val="008906D9"/>
    <w:rsid w:val="00894940"/>
    <w:rsid w:val="0089495F"/>
    <w:rsid w:val="00895919"/>
    <w:rsid w:val="00896147"/>
    <w:rsid w:val="008979D3"/>
    <w:rsid w:val="00897A03"/>
    <w:rsid w:val="008A088E"/>
    <w:rsid w:val="008A0E1B"/>
    <w:rsid w:val="008A1796"/>
    <w:rsid w:val="008A2D86"/>
    <w:rsid w:val="008A5778"/>
    <w:rsid w:val="008A6C58"/>
    <w:rsid w:val="008A6D82"/>
    <w:rsid w:val="008A726E"/>
    <w:rsid w:val="008A76D8"/>
    <w:rsid w:val="008B007C"/>
    <w:rsid w:val="008B0B42"/>
    <w:rsid w:val="008B1553"/>
    <w:rsid w:val="008B1AAC"/>
    <w:rsid w:val="008B1D1B"/>
    <w:rsid w:val="008B308B"/>
    <w:rsid w:val="008B4EF4"/>
    <w:rsid w:val="008B510C"/>
    <w:rsid w:val="008B737F"/>
    <w:rsid w:val="008B759E"/>
    <w:rsid w:val="008B7708"/>
    <w:rsid w:val="008C06D4"/>
    <w:rsid w:val="008C1288"/>
    <w:rsid w:val="008C2113"/>
    <w:rsid w:val="008C31FA"/>
    <w:rsid w:val="008C4D9F"/>
    <w:rsid w:val="008C4F2D"/>
    <w:rsid w:val="008C5D42"/>
    <w:rsid w:val="008C6877"/>
    <w:rsid w:val="008C7253"/>
    <w:rsid w:val="008D018D"/>
    <w:rsid w:val="008D03AA"/>
    <w:rsid w:val="008D1605"/>
    <w:rsid w:val="008D1FD0"/>
    <w:rsid w:val="008D2103"/>
    <w:rsid w:val="008D3344"/>
    <w:rsid w:val="008D4DF9"/>
    <w:rsid w:val="008D5E66"/>
    <w:rsid w:val="008D68D4"/>
    <w:rsid w:val="008D7D9C"/>
    <w:rsid w:val="008D7FA0"/>
    <w:rsid w:val="008E0860"/>
    <w:rsid w:val="008E15B5"/>
    <w:rsid w:val="008E1DF8"/>
    <w:rsid w:val="008E1E1D"/>
    <w:rsid w:val="008E2710"/>
    <w:rsid w:val="008E28F8"/>
    <w:rsid w:val="008E43F9"/>
    <w:rsid w:val="008E4890"/>
    <w:rsid w:val="008E4B07"/>
    <w:rsid w:val="008E4BB7"/>
    <w:rsid w:val="008E6B5C"/>
    <w:rsid w:val="008E7066"/>
    <w:rsid w:val="008F0117"/>
    <w:rsid w:val="008F105F"/>
    <w:rsid w:val="008F148E"/>
    <w:rsid w:val="008F2BB6"/>
    <w:rsid w:val="008F2C07"/>
    <w:rsid w:val="008F4C4A"/>
    <w:rsid w:val="008F4DCD"/>
    <w:rsid w:val="008F5E90"/>
    <w:rsid w:val="008F5F2C"/>
    <w:rsid w:val="008F6E49"/>
    <w:rsid w:val="008F72B8"/>
    <w:rsid w:val="0090046E"/>
    <w:rsid w:val="00900846"/>
    <w:rsid w:val="0090089B"/>
    <w:rsid w:val="009012BC"/>
    <w:rsid w:val="00901E40"/>
    <w:rsid w:val="0090274E"/>
    <w:rsid w:val="00906D28"/>
    <w:rsid w:val="009103E8"/>
    <w:rsid w:val="009104F8"/>
    <w:rsid w:val="00911F4E"/>
    <w:rsid w:val="00913AA7"/>
    <w:rsid w:val="009140A4"/>
    <w:rsid w:val="009142AE"/>
    <w:rsid w:val="00914865"/>
    <w:rsid w:val="0091499E"/>
    <w:rsid w:val="009158D8"/>
    <w:rsid w:val="0091670B"/>
    <w:rsid w:val="0092011F"/>
    <w:rsid w:val="00920318"/>
    <w:rsid w:val="00921C4A"/>
    <w:rsid w:val="00922442"/>
    <w:rsid w:val="009226E0"/>
    <w:rsid w:val="00922BA8"/>
    <w:rsid w:val="00923CE5"/>
    <w:rsid w:val="00931BCC"/>
    <w:rsid w:val="00932A7E"/>
    <w:rsid w:val="00932DD2"/>
    <w:rsid w:val="00934211"/>
    <w:rsid w:val="0093473C"/>
    <w:rsid w:val="009351E6"/>
    <w:rsid w:val="00935BFA"/>
    <w:rsid w:val="00935DCF"/>
    <w:rsid w:val="00937447"/>
    <w:rsid w:val="00940319"/>
    <w:rsid w:val="009408D9"/>
    <w:rsid w:val="00942B2C"/>
    <w:rsid w:val="00945776"/>
    <w:rsid w:val="00946C60"/>
    <w:rsid w:val="00946E17"/>
    <w:rsid w:val="00947344"/>
    <w:rsid w:val="0094762A"/>
    <w:rsid w:val="00951236"/>
    <w:rsid w:val="0095139B"/>
    <w:rsid w:val="00953B31"/>
    <w:rsid w:val="00955787"/>
    <w:rsid w:val="00960BFA"/>
    <w:rsid w:val="009617F7"/>
    <w:rsid w:val="00961D45"/>
    <w:rsid w:val="00963825"/>
    <w:rsid w:val="00963B8B"/>
    <w:rsid w:val="009645BA"/>
    <w:rsid w:val="00964C52"/>
    <w:rsid w:val="00964C98"/>
    <w:rsid w:val="009652D4"/>
    <w:rsid w:val="00966EA8"/>
    <w:rsid w:val="0096786F"/>
    <w:rsid w:val="00971809"/>
    <w:rsid w:val="00972773"/>
    <w:rsid w:val="00972F60"/>
    <w:rsid w:val="009767B0"/>
    <w:rsid w:val="00976965"/>
    <w:rsid w:val="0097713F"/>
    <w:rsid w:val="00977901"/>
    <w:rsid w:val="00980281"/>
    <w:rsid w:val="00982C3D"/>
    <w:rsid w:val="00982DD0"/>
    <w:rsid w:val="00983AA6"/>
    <w:rsid w:val="009843E0"/>
    <w:rsid w:val="009844D8"/>
    <w:rsid w:val="0098503A"/>
    <w:rsid w:val="00990008"/>
    <w:rsid w:val="00990D09"/>
    <w:rsid w:val="00993C29"/>
    <w:rsid w:val="009943A3"/>
    <w:rsid w:val="00996289"/>
    <w:rsid w:val="009967FC"/>
    <w:rsid w:val="00997A9F"/>
    <w:rsid w:val="009A0613"/>
    <w:rsid w:val="009A0852"/>
    <w:rsid w:val="009A3694"/>
    <w:rsid w:val="009A3A4F"/>
    <w:rsid w:val="009A3C83"/>
    <w:rsid w:val="009A3D0E"/>
    <w:rsid w:val="009A4591"/>
    <w:rsid w:val="009A5521"/>
    <w:rsid w:val="009A6CEB"/>
    <w:rsid w:val="009B075A"/>
    <w:rsid w:val="009B1060"/>
    <w:rsid w:val="009B1A1F"/>
    <w:rsid w:val="009B1F62"/>
    <w:rsid w:val="009B2EFD"/>
    <w:rsid w:val="009B35DB"/>
    <w:rsid w:val="009B3790"/>
    <w:rsid w:val="009B39F6"/>
    <w:rsid w:val="009B41E0"/>
    <w:rsid w:val="009B4A1F"/>
    <w:rsid w:val="009B59A5"/>
    <w:rsid w:val="009B65F0"/>
    <w:rsid w:val="009B67CB"/>
    <w:rsid w:val="009B6FE7"/>
    <w:rsid w:val="009B75E3"/>
    <w:rsid w:val="009C0C83"/>
    <w:rsid w:val="009C2468"/>
    <w:rsid w:val="009C3891"/>
    <w:rsid w:val="009C4F55"/>
    <w:rsid w:val="009C5B15"/>
    <w:rsid w:val="009C6AAB"/>
    <w:rsid w:val="009C6CDD"/>
    <w:rsid w:val="009C6E5B"/>
    <w:rsid w:val="009C6E65"/>
    <w:rsid w:val="009D0D70"/>
    <w:rsid w:val="009D118A"/>
    <w:rsid w:val="009D1C89"/>
    <w:rsid w:val="009D46D1"/>
    <w:rsid w:val="009D4B6D"/>
    <w:rsid w:val="009D4D0D"/>
    <w:rsid w:val="009D693C"/>
    <w:rsid w:val="009D74D9"/>
    <w:rsid w:val="009D770A"/>
    <w:rsid w:val="009E0A71"/>
    <w:rsid w:val="009E3203"/>
    <w:rsid w:val="009E64F3"/>
    <w:rsid w:val="009E65F5"/>
    <w:rsid w:val="009E6A16"/>
    <w:rsid w:val="009E6D91"/>
    <w:rsid w:val="009F0E39"/>
    <w:rsid w:val="009F21DE"/>
    <w:rsid w:val="009F228A"/>
    <w:rsid w:val="009F2D6A"/>
    <w:rsid w:val="009F6220"/>
    <w:rsid w:val="009F66DF"/>
    <w:rsid w:val="009F67CA"/>
    <w:rsid w:val="009F7665"/>
    <w:rsid w:val="009F7B56"/>
    <w:rsid w:val="00A00B61"/>
    <w:rsid w:val="00A015B5"/>
    <w:rsid w:val="00A03C81"/>
    <w:rsid w:val="00A03D61"/>
    <w:rsid w:val="00A0449C"/>
    <w:rsid w:val="00A04745"/>
    <w:rsid w:val="00A053DD"/>
    <w:rsid w:val="00A0607A"/>
    <w:rsid w:val="00A06F75"/>
    <w:rsid w:val="00A11970"/>
    <w:rsid w:val="00A12D12"/>
    <w:rsid w:val="00A130B0"/>
    <w:rsid w:val="00A158F5"/>
    <w:rsid w:val="00A15E61"/>
    <w:rsid w:val="00A16026"/>
    <w:rsid w:val="00A16145"/>
    <w:rsid w:val="00A165A8"/>
    <w:rsid w:val="00A16B6A"/>
    <w:rsid w:val="00A170EB"/>
    <w:rsid w:val="00A1785D"/>
    <w:rsid w:val="00A178D9"/>
    <w:rsid w:val="00A17F1D"/>
    <w:rsid w:val="00A20852"/>
    <w:rsid w:val="00A223A7"/>
    <w:rsid w:val="00A252F2"/>
    <w:rsid w:val="00A25DF7"/>
    <w:rsid w:val="00A27C35"/>
    <w:rsid w:val="00A30646"/>
    <w:rsid w:val="00A309C5"/>
    <w:rsid w:val="00A30ACA"/>
    <w:rsid w:val="00A312B4"/>
    <w:rsid w:val="00A34E3E"/>
    <w:rsid w:val="00A34E4B"/>
    <w:rsid w:val="00A350F8"/>
    <w:rsid w:val="00A36590"/>
    <w:rsid w:val="00A40379"/>
    <w:rsid w:val="00A40580"/>
    <w:rsid w:val="00A412DE"/>
    <w:rsid w:val="00A41C6A"/>
    <w:rsid w:val="00A43631"/>
    <w:rsid w:val="00A43A64"/>
    <w:rsid w:val="00A44061"/>
    <w:rsid w:val="00A45D07"/>
    <w:rsid w:val="00A50FD4"/>
    <w:rsid w:val="00A519B3"/>
    <w:rsid w:val="00A51AB1"/>
    <w:rsid w:val="00A531DA"/>
    <w:rsid w:val="00A564C7"/>
    <w:rsid w:val="00A57788"/>
    <w:rsid w:val="00A601BF"/>
    <w:rsid w:val="00A6150A"/>
    <w:rsid w:val="00A61CF4"/>
    <w:rsid w:val="00A61DE0"/>
    <w:rsid w:val="00A62726"/>
    <w:rsid w:val="00A62A4B"/>
    <w:rsid w:val="00A62D0D"/>
    <w:rsid w:val="00A6352F"/>
    <w:rsid w:val="00A64359"/>
    <w:rsid w:val="00A6456D"/>
    <w:rsid w:val="00A64D0D"/>
    <w:rsid w:val="00A64F39"/>
    <w:rsid w:val="00A65C24"/>
    <w:rsid w:val="00A670B4"/>
    <w:rsid w:val="00A6757B"/>
    <w:rsid w:val="00A67B5C"/>
    <w:rsid w:val="00A67FAE"/>
    <w:rsid w:val="00A71BD8"/>
    <w:rsid w:val="00A734DD"/>
    <w:rsid w:val="00A73B12"/>
    <w:rsid w:val="00A74196"/>
    <w:rsid w:val="00A7443C"/>
    <w:rsid w:val="00A75CE5"/>
    <w:rsid w:val="00A768F2"/>
    <w:rsid w:val="00A7742B"/>
    <w:rsid w:val="00A77AAE"/>
    <w:rsid w:val="00A80598"/>
    <w:rsid w:val="00A808AB"/>
    <w:rsid w:val="00A816CC"/>
    <w:rsid w:val="00A81AAF"/>
    <w:rsid w:val="00A81B8B"/>
    <w:rsid w:val="00A82274"/>
    <w:rsid w:val="00A8276D"/>
    <w:rsid w:val="00A82CC2"/>
    <w:rsid w:val="00A82F15"/>
    <w:rsid w:val="00A84C53"/>
    <w:rsid w:val="00A86A7B"/>
    <w:rsid w:val="00A87314"/>
    <w:rsid w:val="00A878AC"/>
    <w:rsid w:val="00A87A68"/>
    <w:rsid w:val="00A91D9F"/>
    <w:rsid w:val="00A92579"/>
    <w:rsid w:val="00A92934"/>
    <w:rsid w:val="00A94A66"/>
    <w:rsid w:val="00A954EC"/>
    <w:rsid w:val="00A95AB5"/>
    <w:rsid w:val="00A95BF1"/>
    <w:rsid w:val="00A976B6"/>
    <w:rsid w:val="00A97E53"/>
    <w:rsid w:val="00AA0DA6"/>
    <w:rsid w:val="00AA1B50"/>
    <w:rsid w:val="00AA39D8"/>
    <w:rsid w:val="00AA3A05"/>
    <w:rsid w:val="00AA42ED"/>
    <w:rsid w:val="00AA4A6D"/>
    <w:rsid w:val="00AA52F9"/>
    <w:rsid w:val="00AA6645"/>
    <w:rsid w:val="00AA7A3F"/>
    <w:rsid w:val="00AB23AF"/>
    <w:rsid w:val="00AB3906"/>
    <w:rsid w:val="00AB43BD"/>
    <w:rsid w:val="00AB4E16"/>
    <w:rsid w:val="00AB4F76"/>
    <w:rsid w:val="00AB5974"/>
    <w:rsid w:val="00AB645C"/>
    <w:rsid w:val="00AC0CB4"/>
    <w:rsid w:val="00AC16D7"/>
    <w:rsid w:val="00AC2303"/>
    <w:rsid w:val="00AC2E3C"/>
    <w:rsid w:val="00AC358F"/>
    <w:rsid w:val="00AC57D5"/>
    <w:rsid w:val="00AC5C00"/>
    <w:rsid w:val="00AC5D94"/>
    <w:rsid w:val="00AC7617"/>
    <w:rsid w:val="00AC7903"/>
    <w:rsid w:val="00AD0B7E"/>
    <w:rsid w:val="00AD3821"/>
    <w:rsid w:val="00AD3A59"/>
    <w:rsid w:val="00AD3D52"/>
    <w:rsid w:val="00AD3E5B"/>
    <w:rsid w:val="00AD61A0"/>
    <w:rsid w:val="00AD6285"/>
    <w:rsid w:val="00AD65DC"/>
    <w:rsid w:val="00AD6D49"/>
    <w:rsid w:val="00AD734F"/>
    <w:rsid w:val="00AE32E0"/>
    <w:rsid w:val="00AE5CE4"/>
    <w:rsid w:val="00AE63A7"/>
    <w:rsid w:val="00AE7CFC"/>
    <w:rsid w:val="00AE7D62"/>
    <w:rsid w:val="00AE7FCC"/>
    <w:rsid w:val="00AF0412"/>
    <w:rsid w:val="00AF048A"/>
    <w:rsid w:val="00AF261F"/>
    <w:rsid w:val="00AF2CFC"/>
    <w:rsid w:val="00AF39B8"/>
    <w:rsid w:val="00AF4253"/>
    <w:rsid w:val="00AF5506"/>
    <w:rsid w:val="00AF5960"/>
    <w:rsid w:val="00AF613A"/>
    <w:rsid w:val="00AF6539"/>
    <w:rsid w:val="00AF6A27"/>
    <w:rsid w:val="00AF6D14"/>
    <w:rsid w:val="00AF7AC6"/>
    <w:rsid w:val="00B0146E"/>
    <w:rsid w:val="00B02560"/>
    <w:rsid w:val="00B03A7C"/>
    <w:rsid w:val="00B064FA"/>
    <w:rsid w:val="00B06B56"/>
    <w:rsid w:val="00B06B6A"/>
    <w:rsid w:val="00B103C6"/>
    <w:rsid w:val="00B11DE8"/>
    <w:rsid w:val="00B13530"/>
    <w:rsid w:val="00B1422E"/>
    <w:rsid w:val="00B15A1E"/>
    <w:rsid w:val="00B15FE1"/>
    <w:rsid w:val="00B16402"/>
    <w:rsid w:val="00B16911"/>
    <w:rsid w:val="00B1764F"/>
    <w:rsid w:val="00B20F1D"/>
    <w:rsid w:val="00B210CB"/>
    <w:rsid w:val="00B21FF7"/>
    <w:rsid w:val="00B23EDC"/>
    <w:rsid w:val="00B245BD"/>
    <w:rsid w:val="00B25449"/>
    <w:rsid w:val="00B258DA"/>
    <w:rsid w:val="00B25F74"/>
    <w:rsid w:val="00B26196"/>
    <w:rsid w:val="00B2655C"/>
    <w:rsid w:val="00B26586"/>
    <w:rsid w:val="00B265B4"/>
    <w:rsid w:val="00B30F9F"/>
    <w:rsid w:val="00B33DCD"/>
    <w:rsid w:val="00B3498A"/>
    <w:rsid w:val="00B34AA4"/>
    <w:rsid w:val="00B358F6"/>
    <w:rsid w:val="00B406CB"/>
    <w:rsid w:val="00B42171"/>
    <w:rsid w:val="00B4254A"/>
    <w:rsid w:val="00B4348E"/>
    <w:rsid w:val="00B437CF"/>
    <w:rsid w:val="00B442DB"/>
    <w:rsid w:val="00B44D6F"/>
    <w:rsid w:val="00B463D6"/>
    <w:rsid w:val="00B4692A"/>
    <w:rsid w:val="00B46EE0"/>
    <w:rsid w:val="00B50772"/>
    <w:rsid w:val="00B50903"/>
    <w:rsid w:val="00B50DA3"/>
    <w:rsid w:val="00B51177"/>
    <w:rsid w:val="00B51B7E"/>
    <w:rsid w:val="00B530A1"/>
    <w:rsid w:val="00B54D9F"/>
    <w:rsid w:val="00B55FB5"/>
    <w:rsid w:val="00B564B3"/>
    <w:rsid w:val="00B565EB"/>
    <w:rsid w:val="00B5660F"/>
    <w:rsid w:val="00B57970"/>
    <w:rsid w:val="00B57E63"/>
    <w:rsid w:val="00B60CDB"/>
    <w:rsid w:val="00B60EFC"/>
    <w:rsid w:val="00B61AF0"/>
    <w:rsid w:val="00B63FAB"/>
    <w:rsid w:val="00B641C0"/>
    <w:rsid w:val="00B679B1"/>
    <w:rsid w:val="00B7076A"/>
    <w:rsid w:val="00B71455"/>
    <w:rsid w:val="00B72C5C"/>
    <w:rsid w:val="00B730F1"/>
    <w:rsid w:val="00B73161"/>
    <w:rsid w:val="00B73565"/>
    <w:rsid w:val="00B740DA"/>
    <w:rsid w:val="00B7442A"/>
    <w:rsid w:val="00B757A7"/>
    <w:rsid w:val="00B75C65"/>
    <w:rsid w:val="00B77B81"/>
    <w:rsid w:val="00B77CA4"/>
    <w:rsid w:val="00B77CD2"/>
    <w:rsid w:val="00B77F38"/>
    <w:rsid w:val="00B77FF8"/>
    <w:rsid w:val="00B80EB4"/>
    <w:rsid w:val="00B82D8A"/>
    <w:rsid w:val="00B83A7F"/>
    <w:rsid w:val="00B83FB2"/>
    <w:rsid w:val="00B84033"/>
    <w:rsid w:val="00B842F3"/>
    <w:rsid w:val="00B8433A"/>
    <w:rsid w:val="00B84342"/>
    <w:rsid w:val="00B84953"/>
    <w:rsid w:val="00B863B1"/>
    <w:rsid w:val="00B874F0"/>
    <w:rsid w:val="00B87B8B"/>
    <w:rsid w:val="00B922B1"/>
    <w:rsid w:val="00B94E56"/>
    <w:rsid w:val="00B965C1"/>
    <w:rsid w:val="00B966F0"/>
    <w:rsid w:val="00B97145"/>
    <w:rsid w:val="00BA17DF"/>
    <w:rsid w:val="00BA183E"/>
    <w:rsid w:val="00BA1975"/>
    <w:rsid w:val="00BA1B8C"/>
    <w:rsid w:val="00BA2AE1"/>
    <w:rsid w:val="00BA2DFB"/>
    <w:rsid w:val="00BA4021"/>
    <w:rsid w:val="00BA4260"/>
    <w:rsid w:val="00BA4842"/>
    <w:rsid w:val="00BB06C3"/>
    <w:rsid w:val="00BB2DFA"/>
    <w:rsid w:val="00BB341E"/>
    <w:rsid w:val="00BB34BB"/>
    <w:rsid w:val="00BB481F"/>
    <w:rsid w:val="00BB4A8D"/>
    <w:rsid w:val="00BB50E4"/>
    <w:rsid w:val="00BB62A7"/>
    <w:rsid w:val="00BB6F4F"/>
    <w:rsid w:val="00BC1140"/>
    <w:rsid w:val="00BC1D75"/>
    <w:rsid w:val="00BC239D"/>
    <w:rsid w:val="00BC2532"/>
    <w:rsid w:val="00BC2A8B"/>
    <w:rsid w:val="00BC42FB"/>
    <w:rsid w:val="00BC5BE1"/>
    <w:rsid w:val="00BC5CFA"/>
    <w:rsid w:val="00BC61ED"/>
    <w:rsid w:val="00BC620B"/>
    <w:rsid w:val="00BC657C"/>
    <w:rsid w:val="00BC65B5"/>
    <w:rsid w:val="00BC7311"/>
    <w:rsid w:val="00BC73E0"/>
    <w:rsid w:val="00BC7B61"/>
    <w:rsid w:val="00BC7BDC"/>
    <w:rsid w:val="00BC7F43"/>
    <w:rsid w:val="00BD0416"/>
    <w:rsid w:val="00BD2A1E"/>
    <w:rsid w:val="00BD2A3E"/>
    <w:rsid w:val="00BD33BB"/>
    <w:rsid w:val="00BD50E2"/>
    <w:rsid w:val="00BD5820"/>
    <w:rsid w:val="00BD62B6"/>
    <w:rsid w:val="00BD7243"/>
    <w:rsid w:val="00BE055C"/>
    <w:rsid w:val="00BE06A3"/>
    <w:rsid w:val="00BE0E69"/>
    <w:rsid w:val="00BE2423"/>
    <w:rsid w:val="00BE3DDC"/>
    <w:rsid w:val="00BE5513"/>
    <w:rsid w:val="00BE6415"/>
    <w:rsid w:val="00BE7B24"/>
    <w:rsid w:val="00BF0913"/>
    <w:rsid w:val="00BF173E"/>
    <w:rsid w:val="00BF18AF"/>
    <w:rsid w:val="00BF1A79"/>
    <w:rsid w:val="00BF2D5A"/>
    <w:rsid w:val="00BF2DD9"/>
    <w:rsid w:val="00BF361E"/>
    <w:rsid w:val="00BF376F"/>
    <w:rsid w:val="00BF3DD3"/>
    <w:rsid w:val="00BF526A"/>
    <w:rsid w:val="00BF5B0C"/>
    <w:rsid w:val="00BF6B83"/>
    <w:rsid w:val="00BF7014"/>
    <w:rsid w:val="00C02BFF"/>
    <w:rsid w:val="00C031C0"/>
    <w:rsid w:val="00C037F3"/>
    <w:rsid w:val="00C0409F"/>
    <w:rsid w:val="00C04A34"/>
    <w:rsid w:val="00C04F78"/>
    <w:rsid w:val="00C06522"/>
    <w:rsid w:val="00C069B5"/>
    <w:rsid w:val="00C102E2"/>
    <w:rsid w:val="00C12338"/>
    <w:rsid w:val="00C13138"/>
    <w:rsid w:val="00C14DB0"/>
    <w:rsid w:val="00C14F82"/>
    <w:rsid w:val="00C15A76"/>
    <w:rsid w:val="00C1674F"/>
    <w:rsid w:val="00C1680D"/>
    <w:rsid w:val="00C17061"/>
    <w:rsid w:val="00C20932"/>
    <w:rsid w:val="00C209DD"/>
    <w:rsid w:val="00C20AD1"/>
    <w:rsid w:val="00C21709"/>
    <w:rsid w:val="00C22003"/>
    <w:rsid w:val="00C23504"/>
    <w:rsid w:val="00C23FF8"/>
    <w:rsid w:val="00C248B1"/>
    <w:rsid w:val="00C25578"/>
    <w:rsid w:val="00C25CA4"/>
    <w:rsid w:val="00C27714"/>
    <w:rsid w:val="00C30512"/>
    <w:rsid w:val="00C31B4E"/>
    <w:rsid w:val="00C32253"/>
    <w:rsid w:val="00C33058"/>
    <w:rsid w:val="00C34890"/>
    <w:rsid w:val="00C34BF9"/>
    <w:rsid w:val="00C351F8"/>
    <w:rsid w:val="00C374E5"/>
    <w:rsid w:val="00C37E9D"/>
    <w:rsid w:val="00C43054"/>
    <w:rsid w:val="00C47BE5"/>
    <w:rsid w:val="00C52291"/>
    <w:rsid w:val="00C52BC8"/>
    <w:rsid w:val="00C53335"/>
    <w:rsid w:val="00C53B4B"/>
    <w:rsid w:val="00C560CD"/>
    <w:rsid w:val="00C6050D"/>
    <w:rsid w:val="00C60731"/>
    <w:rsid w:val="00C61391"/>
    <w:rsid w:val="00C63181"/>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6876"/>
    <w:rsid w:val="00C77001"/>
    <w:rsid w:val="00C77132"/>
    <w:rsid w:val="00C778AA"/>
    <w:rsid w:val="00C811D1"/>
    <w:rsid w:val="00C81F38"/>
    <w:rsid w:val="00C828F7"/>
    <w:rsid w:val="00C83F82"/>
    <w:rsid w:val="00C85AA5"/>
    <w:rsid w:val="00C860A6"/>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20B1"/>
    <w:rsid w:val="00CA255F"/>
    <w:rsid w:val="00CA2E32"/>
    <w:rsid w:val="00CA34E8"/>
    <w:rsid w:val="00CA3762"/>
    <w:rsid w:val="00CA378C"/>
    <w:rsid w:val="00CA4D96"/>
    <w:rsid w:val="00CA6912"/>
    <w:rsid w:val="00CA77B3"/>
    <w:rsid w:val="00CB0A4E"/>
    <w:rsid w:val="00CB1D3D"/>
    <w:rsid w:val="00CB2C29"/>
    <w:rsid w:val="00CB33DF"/>
    <w:rsid w:val="00CB4B30"/>
    <w:rsid w:val="00CB6C8D"/>
    <w:rsid w:val="00CB6FE2"/>
    <w:rsid w:val="00CC027C"/>
    <w:rsid w:val="00CC0E48"/>
    <w:rsid w:val="00CC1109"/>
    <w:rsid w:val="00CC1350"/>
    <w:rsid w:val="00CC271B"/>
    <w:rsid w:val="00CC29F3"/>
    <w:rsid w:val="00CC3E26"/>
    <w:rsid w:val="00CC47D2"/>
    <w:rsid w:val="00CC6192"/>
    <w:rsid w:val="00CC64C4"/>
    <w:rsid w:val="00CC6DE0"/>
    <w:rsid w:val="00CC7068"/>
    <w:rsid w:val="00CC7DBE"/>
    <w:rsid w:val="00CD0D3D"/>
    <w:rsid w:val="00CD180E"/>
    <w:rsid w:val="00CD1B69"/>
    <w:rsid w:val="00CD23DD"/>
    <w:rsid w:val="00CD24C1"/>
    <w:rsid w:val="00CD3186"/>
    <w:rsid w:val="00CD33DF"/>
    <w:rsid w:val="00CD3926"/>
    <w:rsid w:val="00CD7E29"/>
    <w:rsid w:val="00CE1FE6"/>
    <w:rsid w:val="00CE2CCE"/>
    <w:rsid w:val="00CE357E"/>
    <w:rsid w:val="00CE5EE1"/>
    <w:rsid w:val="00CF054A"/>
    <w:rsid w:val="00CF1DEE"/>
    <w:rsid w:val="00CF219A"/>
    <w:rsid w:val="00CF2FE6"/>
    <w:rsid w:val="00CF40E8"/>
    <w:rsid w:val="00CF4E91"/>
    <w:rsid w:val="00CF551E"/>
    <w:rsid w:val="00CF58D9"/>
    <w:rsid w:val="00CF74D1"/>
    <w:rsid w:val="00CF7931"/>
    <w:rsid w:val="00D00577"/>
    <w:rsid w:val="00D01096"/>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169"/>
    <w:rsid w:val="00D208FB"/>
    <w:rsid w:val="00D21274"/>
    <w:rsid w:val="00D21A96"/>
    <w:rsid w:val="00D22C22"/>
    <w:rsid w:val="00D22E4E"/>
    <w:rsid w:val="00D242FC"/>
    <w:rsid w:val="00D24B0C"/>
    <w:rsid w:val="00D25CA1"/>
    <w:rsid w:val="00D27264"/>
    <w:rsid w:val="00D2784A"/>
    <w:rsid w:val="00D27870"/>
    <w:rsid w:val="00D32E26"/>
    <w:rsid w:val="00D35752"/>
    <w:rsid w:val="00D35927"/>
    <w:rsid w:val="00D35BA4"/>
    <w:rsid w:val="00D372D3"/>
    <w:rsid w:val="00D409EE"/>
    <w:rsid w:val="00D43B36"/>
    <w:rsid w:val="00D43B75"/>
    <w:rsid w:val="00D47C67"/>
    <w:rsid w:val="00D52394"/>
    <w:rsid w:val="00D54127"/>
    <w:rsid w:val="00D5458F"/>
    <w:rsid w:val="00D54A7D"/>
    <w:rsid w:val="00D54F73"/>
    <w:rsid w:val="00D56A42"/>
    <w:rsid w:val="00D60541"/>
    <w:rsid w:val="00D61569"/>
    <w:rsid w:val="00D61AA5"/>
    <w:rsid w:val="00D62092"/>
    <w:rsid w:val="00D6215E"/>
    <w:rsid w:val="00D6329A"/>
    <w:rsid w:val="00D63569"/>
    <w:rsid w:val="00D6765D"/>
    <w:rsid w:val="00D67754"/>
    <w:rsid w:val="00D67798"/>
    <w:rsid w:val="00D705A3"/>
    <w:rsid w:val="00D7062A"/>
    <w:rsid w:val="00D70702"/>
    <w:rsid w:val="00D70C88"/>
    <w:rsid w:val="00D70E27"/>
    <w:rsid w:val="00D710B5"/>
    <w:rsid w:val="00D7256F"/>
    <w:rsid w:val="00D7285A"/>
    <w:rsid w:val="00D72C03"/>
    <w:rsid w:val="00D73300"/>
    <w:rsid w:val="00D7479A"/>
    <w:rsid w:val="00D74871"/>
    <w:rsid w:val="00D75D0C"/>
    <w:rsid w:val="00D762CE"/>
    <w:rsid w:val="00D7709A"/>
    <w:rsid w:val="00D77985"/>
    <w:rsid w:val="00D80EF8"/>
    <w:rsid w:val="00D81F7F"/>
    <w:rsid w:val="00D83BE8"/>
    <w:rsid w:val="00D83F8A"/>
    <w:rsid w:val="00D84539"/>
    <w:rsid w:val="00D84724"/>
    <w:rsid w:val="00D85D1E"/>
    <w:rsid w:val="00D86036"/>
    <w:rsid w:val="00D8694C"/>
    <w:rsid w:val="00D87373"/>
    <w:rsid w:val="00D92E44"/>
    <w:rsid w:val="00D93F2D"/>
    <w:rsid w:val="00D93FB6"/>
    <w:rsid w:val="00D9454A"/>
    <w:rsid w:val="00D95C5C"/>
    <w:rsid w:val="00DA0617"/>
    <w:rsid w:val="00DA088A"/>
    <w:rsid w:val="00DA0AFA"/>
    <w:rsid w:val="00DA119A"/>
    <w:rsid w:val="00DA15FC"/>
    <w:rsid w:val="00DA34EE"/>
    <w:rsid w:val="00DA3F70"/>
    <w:rsid w:val="00DA406A"/>
    <w:rsid w:val="00DA5609"/>
    <w:rsid w:val="00DA6206"/>
    <w:rsid w:val="00DA6A7F"/>
    <w:rsid w:val="00DB19D1"/>
    <w:rsid w:val="00DB1F20"/>
    <w:rsid w:val="00DB40A7"/>
    <w:rsid w:val="00DB4791"/>
    <w:rsid w:val="00DB60C0"/>
    <w:rsid w:val="00DB6BE5"/>
    <w:rsid w:val="00DB7548"/>
    <w:rsid w:val="00DB7CAD"/>
    <w:rsid w:val="00DC0AAD"/>
    <w:rsid w:val="00DC0DA7"/>
    <w:rsid w:val="00DC1F08"/>
    <w:rsid w:val="00DC28FF"/>
    <w:rsid w:val="00DC2CE1"/>
    <w:rsid w:val="00DC38B7"/>
    <w:rsid w:val="00DC3A8D"/>
    <w:rsid w:val="00DC3A9E"/>
    <w:rsid w:val="00DC4626"/>
    <w:rsid w:val="00DC6493"/>
    <w:rsid w:val="00DC67F2"/>
    <w:rsid w:val="00DC6E8B"/>
    <w:rsid w:val="00DC6F36"/>
    <w:rsid w:val="00DC6F39"/>
    <w:rsid w:val="00DD05C8"/>
    <w:rsid w:val="00DD0C93"/>
    <w:rsid w:val="00DD1732"/>
    <w:rsid w:val="00DD17E8"/>
    <w:rsid w:val="00DD1EDF"/>
    <w:rsid w:val="00DD2244"/>
    <w:rsid w:val="00DD2E47"/>
    <w:rsid w:val="00DD5ACA"/>
    <w:rsid w:val="00DD7898"/>
    <w:rsid w:val="00DD7BD8"/>
    <w:rsid w:val="00DE133D"/>
    <w:rsid w:val="00DE25ED"/>
    <w:rsid w:val="00DE393F"/>
    <w:rsid w:val="00DE3C51"/>
    <w:rsid w:val="00DE3FD4"/>
    <w:rsid w:val="00DE410E"/>
    <w:rsid w:val="00DE459A"/>
    <w:rsid w:val="00DE4E4B"/>
    <w:rsid w:val="00DE58DC"/>
    <w:rsid w:val="00DE5E7B"/>
    <w:rsid w:val="00DE63AE"/>
    <w:rsid w:val="00DE656F"/>
    <w:rsid w:val="00DE7750"/>
    <w:rsid w:val="00DF04B8"/>
    <w:rsid w:val="00DF0B49"/>
    <w:rsid w:val="00DF118D"/>
    <w:rsid w:val="00DF1FE8"/>
    <w:rsid w:val="00DF2318"/>
    <w:rsid w:val="00DF26E8"/>
    <w:rsid w:val="00DF30C8"/>
    <w:rsid w:val="00DF375D"/>
    <w:rsid w:val="00DF4637"/>
    <w:rsid w:val="00DF5EAC"/>
    <w:rsid w:val="00DF7D7D"/>
    <w:rsid w:val="00E015F9"/>
    <w:rsid w:val="00E03022"/>
    <w:rsid w:val="00E03E72"/>
    <w:rsid w:val="00E04FC7"/>
    <w:rsid w:val="00E050EC"/>
    <w:rsid w:val="00E05D86"/>
    <w:rsid w:val="00E06A5D"/>
    <w:rsid w:val="00E0762D"/>
    <w:rsid w:val="00E10765"/>
    <w:rsid w:val="00E10901"/>
    <w:rsid w:val="00E10DAC"/>
    <w:rsid w:val="00E1176A"/>
    <w:rsid w:val="00E120B1"/>
    <w:rsid w:val="00E12AA8"/>
    <w:rsid w:val="00E12B17"/>
    <w:rsid w:val="00E159CA"/>
    <w:rsid w:val="00E16F67"/>
    <w:rsid w:val="00E172EF"/>
    <w:rsid w:val="00E17FC8"/>
    <w:rsid w:val="00E215D8"/>
    <w:rsid w:val="00E216A9"/>
    <w:rsid w:val="00E21F5A"/>
    <w:rsid w:val="00E232CD"/>
    <w:rsid w:val="00E235D7"/>
    <w:rsid w:val="00E23AD2"/>
    <w:rsid w:val="00E241F6"/>
    <w:rsid w:val="00E272DC"/>
    <w:rsid w:val="00E27E55"/>
    <w:rsid w:val="00E318E0"/>
    <w:rsid w:val="00E325F9"/>
    <w:rsid w:val="00E33F56"/>
    <w:rsid w:val="00E34E39"/>
    <w:rsid w:val="00E359A4"/>
    <w:rsid w:val="00E37540"/>
    <w:rsid w:val="00E37700"/>
    <w:rsid w:val="00E41AB5"/>
    <w:rsid w:val="00E41B48"/>
    <w:rsid w:val="00E42D26"/>
    <w:rsid w:val="00E43B13"/>
    <w:rsid w:val="00E46143"/>
    <w:rsid w:val="00E468FC"/>
    <w:rsid w:val="00E472DC"/>
    <w:rsid w:val="00E47544"/>
    <w:rsid w:val="00E50574"/>
    <w:rsid w:val="00E50C67"/>
    <w:rsid w:val="00E514F3"/>
    <w:rsid w:val="00E52953"/>
    <w:rsid w:val="00E55CFE"/>
    <w:rsid w:val="00E6250B"/>
    <w:rsid w:val="00E63054"/>
    <w:rsid w:val="00E63716"/>
    <w:rsid w:val="00E6392E"/>
    <w:rsid w:val="00E64DBF"/>
    <w:rsid w:val="00E65E35"/>
    <w:rsid w:val="00E66D92"/>
    <w:rsid w:val="00E66F3C"/>
    <w:rsid w:val="00E67737"/>
    <w:rsid w:val="00E67B9D"/>
    <w:rsid w:val="00E71584"/>
    <w:rsid w:val="00E73C44"/>
    <w:rsid w:val="00E75DDF"/>
    <w:rsid w:val="00E77B7D"/>
    <w:rsid w:val="00E80092"/>
    <w:rsid w:val="00E800E0"/>
    <w:rsid w:val="00E800E9"/>
    <w:rsid w:val="00E83280"/>
    <w:rsid w:val="00E8400F"/>
    <w:rsid w:val="00E84B73"/>
    <w:rsid w:val="00E85FD4"/>
    <w:rsid w:val="00E86AA2"/>
    <w:rsid w:val="00E8787D"/>
    <w:rsid w:val="00E87B80"/>
    <w:rsid w:val="00E87D19"/>
    <w:rsid w:val="00E907E2"/>
    <w:rsid w:val="00E90D01"/>
    <w:rsid w:val="00E9121F"/>
    <w:rsid w:val="00E913A3"/>
    <w:rsid w:val="00E913B5"/>
    <w:rsid w:val="00E91486"/>
    <w:rsid w:val="00E91F56"/>
    <w:rsid w:val="00E92AB9"/>
    <w:rsid w:val="00E9311A"/>
    <w:rsid w:val="00E950E0"/>
    <w:rsid w:val="00E9593E"/>
    <w:rsid w:val="00E96140"/>
    <w:rsid w:val="00E96669"/>
    <w:rsid w:val="00E9746B"/>
    <w:rsid w:val="00EA10E4"/>
    <w:rsid w:val="00EA1897"/>
    <w:rsid w:val="00EA1F7D"/>
    <w:rsid w:val="00EA3CE7"/>
    <w:rsid w:val="00EA4143"/>
    <w:rsid w:val="00EA45D5"/>
    <w:rsid w:val="00EA4902"/>
    <w:rsid w:val="00EA5F79"/>
    <w:rsid w:val="00EA62E1"/>
    <w:rsid w:val="00EA67A0"/>
    <w:rsid w:val="00EA67BE"/>
    <w:rsid w:val="00EA6D88"/>
    <w:rsid w:val="00EA76DD"/>
    <w:rsid w:val="00EB0CD0"/>
    <w:rsid w:val="00EB0DDE"/>
    <w:rsid w:val="00EB12B1"/>
    <w:rsid w:val="00EB14B6"/>
    <w:rsid w:val="00EB15E4"/>
    <w:rsid w:val="00EB1972"/>
    <w:rsid w:val="00EB1ECC"/>
    <w:rsid w:val="00EB38A2"/>
    <w:rsid w:val="00EB497E"/>
    <w:rsid w:val="00EB5733"/>
    <w:rsid w:val="00EB5B59"/>
    <w:rsid w:val="00EB65BE"/>
    <w:rsid w:val="00EB662F"/>
    <w:rsid w:val="00EB6A3D"/>
    <w:rsid w:val="00EB6C11"/>
    <w:rsid w:val="00EB7DC0"/>
    <w:rsid w:val="00EB7FCB"/>
    <w:rsid w:val="00EC1234"/>
    <w:rsid w:val="00EC1A8B"/>
    <w:rsid w:val="00EC1F59"/>
    <w:rsid w:val="00EC2F1E"/>
    <w:rsid w:val="00EC3056"/>
    <w:rsid w:val="00EC31EB"/>
    <w:rsid w:val="00EC5359"/>
    <w:rsid w:val="00EC675C"/>
    <w:rsid w:val="00EC6DB2"/>
    <w:rsid w:val="00ED129D"/>
    <w:rsid w:val="00ED1C49"/>
    <w:rsid w:val="00ED2430"/>
    <w:rsid w:val="00ED26F3"/>
    <w:rsid w:val="00ED336E"/>
    <w:rsid w:val="00ED39ED"/>
    <w:rsid w:val="00ED3B3E"/>
    <w:rsid w:val="00ED3E65"/>
    <w:rsid w:val="00ED5989"/>
    <w:rsid w:val="00ED6882"/>
    <w:rsid w:val="00ED78AC"/>
    <w:rsid w:val="00EE2276"/>
    <w:rsid w:val="00EE2CF3"/>
    <w:rsid w:val="00EE423E"/>
    <w:rsid w:val="00EE4972"/>
    <w:rsid w:val="00EE55AB"/>
    <w:rsid w:val="00EE5E73"/>
    <w:rsid w:val="00EE6357"/>
    <w:rsid w:val="00EE6D08"/>
    <w:rsid w:val="00EF013B"/>
    <w:rsid w:val="00EF0338"/>
    <w:rsid w:val="00EF0D34"/>
    <w:rsid w:val="00EF123B"/>
    <w:rsid w:val="00EF244A"/>
    <w:rsid w:val="00EF290B"/>
    <w:rsid w:val="00EF5350"/>
    <w:rsid w:val="00EF63BB"/>
    <w:rsid w:val="00EF6A63"/>
    <w:rsid w:val="00EF7F35"/>
    <w:rsid w:val="00F01318"/>
    <w:rsid w:val="00F01465"/>
    <w:rsid w:val="00F01DF6"/>
    <w:rsid w:val="00F0228B"/>
    <w:rsid w:val="00F0267A"/>
    <w:rsid w:val="00F044DD"/>
    <w:rsid w:val="00F048E3"/>
    <w:rsid w:val="00F04CAA"/>
    <w:rsid w:val="00F05551"/>
    <w:rsid w:val="00F05775"/>
    <w:rsid w:val="00F0588A"/>
    <w:rsid w:val="00F0733D"/>
    <w:rsid w:val="00F076FB"/>
    <w:rsid w:val="00F10025"/>
    <w:rsid w:val="00F11121"/>
    <w:rsid w:val="00F13553"/>
    <w:rsid w:val="00F13D1E"/>
    <w:rsid w:val="00F1406B"/>
    <w:rsid w:val="00F16180"/>
    <w:rsid w:val="00F16213"/>
    <w:rsid w:val="00F1751D"/>
    <w:rsid w:val="00F17C65"/>
    <w:rsid w:val="00F20DC6"/>
    <w:rsid w:val="00F22169"/>
    <w:rsid w:val="00F239EE"/>
    <w:rsid w:val="00F24395"/>
    <w:rsid w:val="00F246FE"/>
    <w:rsid w:val="00F25C40"/>
    <w:rsid w:val="00F26708"/>
    <w:rsid w:val="00F26999"/>
    <w:rsid w:val="00F26AC6"/>
    <w:rsid w:val="00F26E92"/>
    <w:rsid w:val="00F2787A"/>
    <w:rsid w:val="00F27D5E"/>
    <w:rsid w:val="00F30344"/>
    <w:rsid w:val="00F30C6C"/>
    <w:rsid w:val="00F31525"/>
    <w:rsid w:val="00F3163F"/>
    <w:rsid w:val="00F33932"/>
    <w:rsid w:val="00F33A3C"/>
    <w:rsid w:val="00F340DC"/>
    <w:rsid w:val="00F34E0C"/>
    <w:rsid w:val="00F35FB0"/>
    <w:rsid w:val="00F36DCE"/>
    <w:rsid w:val="00F36E79"/>
    <w:rsid w:val="00F4078C"/>
    <w:rsid w:val="00F40B16"/>
    <w:rsid w:val="00F417EC"/>
    <w:rsid w:val="00F42092"/>
    <w:rsid w:val="00F42402"/>
    <w:rsid w:val="00F424F5"/>
    <w:rsid w:val="00F430FF"/>
    <w:rsid w:val="00F431EB"/>
    <w:rsid w:val="00F435BE"/>
    <w:rsid w:val="00F452B3"/>
    <w:rsid w:val="00F4605C"/>
    <w:rsid w:val="00F4631E"/>
    <w:rsid w:val="00F46759"/>
    <w:rsid w:val="00F51F13"/>
    <w:rsid w:val="00F52D46"/>
    <w:rsid w:val="00F53BEE"/>
    <w:rsid w:val="00F53BF9"/>
    <w:rsid w:val="00F54FDC"/>
    <w:rsid w:val="00F56C45"/>
    <w:rsid w:val="00F56DC5"/>
    <w:rsid w:val="00F56FF3"/>
    <w:rsid w:val="00F60078"/>
    <w:rsid w:val="00F6019D"/>
    <w:rsid w:val="00F60D81"/>
    <w:rsid w:val="00F61823"/>
    <w:rsid w:val="00F61C65"/>
    <w:rsid w:val="00F6305E"/>
    <w:rsid w:val="00F64A7B"/>
    <w:rsid w:val="00F64B98"/>
    <w:rsid w:val="00F64BCE"/>
    <w:rsid w:val="00F67DCD"/>
    <w:rsid w:val="00F702F3"/>
    <w:rsid w:val="00F70B1B"/>
    <w:rsid w:val="00F72AFD"/>
    <w:rsid w:val="00F72F90"/>
    <w:rsid w:val="00F730D6"/>
    <w:rsid w:val="00F7342D"/>
    <w:rsid w:val="00F74F3B"/>
    <w:rsid w:val="00F75BE6"/>
    <w:rsid w:val="00F7619D"/>
    <w:rsid w:val="00F769C7"/>
    <w:rsid w:val="00F7720A"/>
    <w:rsid w:val="00F80D24"/>
    <w:rsid w:val="00F81EB1"/>
    <w:rsid w:val="00F82942"/>
    <w:rsid w:val="00F82CBE"/>
    <w:rsid w:val="00F84A55"/>
    <w:rsid w:val="00F84D85"/>
    <w:rsid w:val="00F86E3A"/>
    <w:rsid w:val="00F86EC0"/>
    <w:rsid w:val="00F8779C"/>
    <w:rsid w:val="00F928D4"/>
    <w:rsid w:val="00F92ED8"/>
    <w:rsid w:val="00F9402F"/>
    <w:rsid w:val="00F9491C"/>
    <w:rsid w:val="00F94C9F"/>
    <w:rsid w:val="00F9555E"/>
    <w:rsid w:val="00F95A96"/>
    <w:rsid w:val="00F95E92"/>
    <w:rsid w:val="00F9767B"/>
    <w:rsid w:val="00F976B5"/>
    <w:rsid w:val="00F97E70"/>
    <w:rsid w:val="00FA0762"/>
    <w:rsid w:val="00FA4BE1"/>
    <w:rsid w:val="00FA61A4"/>
    <w:rsid w:val="00FB0689"/>
    <w:rsid w:val="00FB1698"/>
    <w:rsid w:val="00FB4313"/>
    <w:rsid w:val="00FB43E0"/>
    <w:rsid w:val="00FB6C09"/>
    <w:rsid w:val="00FB6D97"/>
    <w:rsid w:val="00FC09AE"/>
    <w:rsid w:val="00FC0EC4"/>
    <w:rsid w:val="00FC19AD"/>
    <w:rsid w:val="00FC4488"/>
    <w:rsid w:val="00FC64AF"/>
    <w:rsid w:val="00FC65DE"/>
    <w:rsid w:val="00FD0E53"/>
    <w:rsid w:val="00FD1392"/>
    <w:rsid w:val="00FD1D55"/>
    <w:rsid w:val="00FD22C0"/>
    <w:rsid w:val="00FD361E"/>
    <w:rsid w:val="00FD3722"/>
    <w:rsid w:val="00FD49E0"/>
    <w:rsid w:val="00FD4F16"/>
    <w:rsid w:val="00FD5256"/>
    <w:rsid w:val="00FD60B7"/>
    <w:rsid w:val="00FD6215"/>
    <w:rsid w:val="00FD6F58"/>
    <w:rsid w:val="00FD75C5"/>
    <w:rsid w:val="00FE096C"/>
    <w:rsid w:val="00FE208C"/>
    <w:rsid w:val="00FE26D6"/>
    <w:rsid w:val="00FE2DEC"/>
    <w:rsid w:val="00FE36F4"/>
    <w:rsid w:val="00FE431B"/>
    <w:rsid w:val="00FE50E5"/>
    <w:rsid w:val="00FE55E2"/>
    <w:rsid w:val="00FE5D80"/>
    <w:rsid w:val="00FE6BC8"/>
    <w:rsid w:val="00FE6F73"/>
    <w:rsid w:val="00FF0088"/>
    <w:rsid w:val="00FF015C"/>
    <w:rsid w:val="00FF04E7"/>
    <w:rsid w:val="00FF06E7"/>
    <w:rsid w:val="00FF166D"/>
    <w:rsid w:val="00FF1EEA"/>
    <w:rsid w:val="00FF25A5"/>
    <w:rsid w:val="00FF35C3"/>
    <w:rsid w:val="00FF3E78"/>
    <w:rsid w:val="00FF3F60"/>
    <w:rsid w:val="00FF4205"/>
    <w:rsid w:val="00FF4456"/>
    <w:rsid w:val="00FF4DD6"/>
    <w:rsid w:val="00FF51DD"/>
    <w:rsid w:val="00FF57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78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961D45"/>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74098"/>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s>
</file>

<file path=word/webSettings.xml><?xml version="1.0" encoding="utf-8"?>
<w:webSettings xmlns:r="http://schemas.openxmlformats.org/officeDocument/2006/relationships" xmlns:w="http://schemas.openxmlformats.org/wordprocessingml/2006/main">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173862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zminskiy@vostgok.dp.ua"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1089;orruptinfo.nazk.gov.ua"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68938E-E34A-4F50-AFE4-4FB3939BD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23</Pages>
  <Words>8745</Words>
  <Characters>49850</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58479</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Kravets</cp:lastModifiedBy>
  <cp:revision>111</cp:revision>
  <cp:lastPrinted>2023-07-06T06:02:00Z</cp:lastPrinted>
  <dcterms:created xsi:type="dcterms:W3CDTF">2023-01-03T13:14:00Z</dcterms:created>
  <dcterms:modified xsi:type="dcterms:W3CDTF">2023-07-06T11:02:00Z</dcterms:modified>
</cp:coreProperties>
</file>