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015EC3" w:rsidRDefault="00616194" w:rsidP="00616194">
            <w:pPr>
              <w:spacing w:after="100" w:afterAutospacing="1" w:line="240" w:lineRule="auto"/>
              <w:contextualSpacing/>
              <w:rPr>
                <w:rFonts w:ascii="Times New Roman" w:hAnsi="Times New Roman" w:cs="Times New Roman"/>
                <w:bCs/>
                <w:sz w:val="24"/>
              </w:rPr>
            </w:pPr>
            <w:r w:rsidRPr="00015EC3">
              <w:rPr>
                <w:rFonts w:ascii="Times New Roman" w:hAnsi="Times New Roman" w:cs="Times New Roman"/>
                <w:b/>
                <w:bCs/>
                <w:sz w:val="24"/>
              </w:rPr>
              <w:t>ЗАТВЕРДЖЕНО:</w:t>
            </w:r>
          </w:p>
          <w:p w14:paraId="63318D0C" w14:textId="3E7B0111" w:rsidR="00616194" w:rsidRPr="00015EC3"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015EC3">
              <w:rPr>
                <w:rFonts w:ascii="Times New Roman" w:hAnsi="Times New Roman" w:cs="Times New Roman"/>
                <w:bCs/>
                <w:sz w:val="24"/>
              </w:rPr>
              <w:t>Рішенням уповноваженої/відповідальної особи</w:t>
            </w:r>
            <w:r w:rsidRPr="00015EC3">
              <w:rPr>
                <w:rFonts w:ascii="Times New Roman" w:hAnsi="Times New Roman" w:cs="Times New Roman"/>
                <w:b/>
                <w:bCs/>
                <w:sz w:val="24"/>
              </w:rPr>
              <w:t xml:space="preserve"> </w:t>
            </w:r>
            <w:r w:rsidRPr="00015EC3">
              <w:rPr>
                <w:rFonts w:ascii="Times New Roman" w:hAnsi="Times New Roman" w:cs="Times New Roman"/>
                <w:bCs/>
                <w:sz w:val="24"/>
              </w:rPr>
              <w:t xml:space="preserve">від </w:t>
            </w:r>
            <w:r w:rsidR="007817AD">
              <w:rPr>
                <w:rFonts w:ascii="Times New Roman" w:hAnsi="Times New Roman" w:cs="Times New Roman"/>
                <w:bCs/>
                <w:sz w:val="24"/>
              </w:rPr>
              <w:t>06.02</w:t>
            </w:r>
            <w:r w:rsidR="00015EC3" w:rsidRPr="00015EC3">
              <w:rPr>
                <w:rFonts w:ascii="Times New Roman" w:hAnsi="Times New Roman" w:cs="Times New Roman"/>
                <w:bCs/>
                <w:sz w:val="24"/>
              </w:rPr>
              <w:t>.2024</w:t>
            </w:r>
            <w:r w:rsidRPr="00015EC3">
              <w:rPr>
                <w:rFonts w:ascii="Times New Roman" w:hAnsi="Times New Roman" w:cs="Times New Roman"/>
                <w:bCs/>
                <w:sz w:val="24"/>
              </w:rPr>
              <w:t xml:space="preserve"> р.</w:t>
            </w:r>
          </w:p>
          <w:p w14:paraId="7EFCEA82" w14:textId="54D8CAEB" w:rsidR="00616194" w:rsidRPr="00015EC3" w:rsidRDefault="00616194" w:rsidP="00616194">
            <w:pPr>
              <w:spacing w:after="100" w:afterAutospacing="1" w:line="240" w:lineRule="auto"/>
              <w:contextualSpacing/>
              <w:rPr>
                <w:rFonts w:ascii="Times New Roman" w:hAnsi="Times New Roman" w:cs="Times New Roman"/>
                <w:bCs/>
                <w:sz w:val="24"/>
              </w:rPr>
            </w:pPr>
            <w:r w:rsidRPr="00015EC3">
              <w:rPr>
                <w:rFonts w:ascii="Times New Roman" w:hAnsi="Times New Roman" w:cs="Times New Roman"/>
                <w:bCs/>
                <w:color w:val="000000"/>
                <w:sz w:val="24"/>
                <w:shd w:val="clear" w:color="auto" w:fill="FFFFFF"/>
              </w:rPr>
              <w:t xml:space="preserve">Протокол № </w:t>
            </w:r>
            <w:r w:rsidR="007817AD">
              <w:rPr>
                <w:rFonts w:ascii="Times New Roman" w:hAnsi="Times New Roman" w:cs="Times New Roman"/>
                <w:bCs/>
                <w:color w:val="000000"/>
                <w:sz w:val="24"/>
                <w:shd w:val="clear" w:color="auto" w:fill="FFFFFF"/>
              </w:rPr>
              <w:t>28</w:t>
            </w:r>
          </w:p>
          <w:p w14:paraId="47BD85AC" w14:textId="77777777" w:rsidR="00616194" w:rsidRPr="00015EC3" w:rsidRDefault="00616194" w:rsidP="00616194">
            <w:pPr>
              <w:spacing w:line="0" w:lineRule="atLeast"/>
              <w:rPr>
                <w:rFonts w:ascii="Times New Roman" w:hAnsi="Times New Roman" w:cs="Times New Roman"/>
                <w:bCs/>
                <w:sz w:val="24"/>
              </w:rPr>
            </w:pPr>
          </w:p>
          <w:p w14:paraId="4CBDE87B" w14:textId="30BC9C2C" w:rsidR="00616194" w:rsidRPr="00015EC3" w:rsidRDefault="00616194" w:rsidP="007817AD">
            <w:pPr>
              <w:spacing w:line="0" w:lineRule="atLeast"/>
              <w:rPr>
                <w:rFonts w:ascii="Times New Roman" w:hAnsi="Times New Roman" w:cs="Times New Roman"/>
                <w:bCs/>
                <w:sz w:val="24"/>
              </w:rPr>
            </w:pPr>
            <w:r w:rsidRPr="00015EC3">
              <w:rPr>
                <w:rFonts w:ascii="Times New Roman" w:hAnsi="Times New Roman" w:cs="Times New Roman"/>
                <w:bCs/>
                <w:sz w:val="24"/>
              </w:rPr>
              <w:t xml:space="preserve">___________________        </w:t>
            </w:r>
            <w:r w:rsidR="007817AD">
              <w:rPr>
                <w:rFonts w:ascii="Times New Roman" w:hAnsi="Times New Roman" w:cs="Times New Roman"/>
                <w:bCs/>
                <w:sz w:val="24"/>
              </w:rPr>
              <w:t xml:space="preserve">І.В. </w:t>
            </w:r>
            <w:proofErr w:type="spellStart"/>
            <w:r w:rsidR="007817AD">
              <w:rPr>
                <w:rFonts w:ascii="Times New Roman" w:hAnsi="Times New Roman" w:cs="Times New Roman"/>
                <w:bCs/>
                <w:sz w:val="24"/>
              </w:rPr>
              <w:t>Якін</w:t>
            </w:r>
            <w:proofErr w:type="spellEnd"/>
            <w:r w:rsidRPr="00015EC3">
              <w:rPr>
                <w:rFonts w:ascii="Times New Roman" w:hAnsi="Times New Roman" w:cs="Times New Roman"/>
                <w:bCs/>
                <w:sz w:val="24"/>
              </w:rPr>
              <w:t xml:space="preserve"> </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2575AE99" w14:textId="72AFA918" w:rsidR="00616194" w:rsidRPr="003B0AFA" w:rsidRDefault="003B0AFA" w:rsidP="00616194">
      <w:pPr>
        <w:spacing w:after="0" w:line="240" w:lineRule="auto"/>
        <w:jc w:val="center"/>
        <w:rPr>
          <w:rFonts w:ascii="Times New Roman" w:hAnsi="Times New Roman" w:cs="Times New Roman"/>
          <w:color w:val="000000"/>
          <w:sz w:val="32"/>
          <w:szCs w:val="32"/>
        </w:rPr>
      </w:pPr>
      <w:r w:rsidRPr="003B0AFA">
        <w:rPr>
          <w:rFonts w:ascii="Times New Roman" w:hAnsi="Times New Roman" w:cs="Times New Roman"/>
          <w:color w:val="000000"/>
          <w:sz w:val="32"/>
          <w:szCs w:val="32"/>
        </w:rPr>
        <w:t>Перукарське приладдя (машинка для підстригання волосся , фен для волосся , тример універсальний, випрямляч для волосся )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p w14:paraId="57F6EF62" w14:textId="1A6F425A" w:rsidR="003B0AFA" w:rsidRDefault="003B0AFA" w:rsidP="00616194">
      <w:pPr>
        <w:spacing w:after="0" w:line="240" w:lineRule="auto"/>
        <w:jc w:val="center"/>
        <w:rPr>
          <w:rFonts w:ascii="Times New Roman" w:hAnsi="Times New Roman" w:cs="Times New Roman"/>
          <w:b/>
          <w:color w:val="000000"/>
          <w:sz w:val="32"/>
          <w:szCs w:val="32"/>
        </w:rPr>
      </w:pPr>
    </w:p>
    <w:p w14:paraId="395137CF" w14:textId="77777777" w:rsidR="003B0AFA" w:rsidRPr="00A817C1" w:rsidRDefault="003B0AFA"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2EB7DEC7" w14:textId="5AF19592" w:rsidR="00616194" w:rsidRPr="00616194" w:rsidRDefault="00616194" w:rsidP="0061619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015EC3">
        <w:rPr>
          <w:rFonts w:ascii="Times New Roman" w:hAnsi="Times New Roman" w:cs="Times New Roman"/>
          <w:b/>
          <w:sz w:val="32"/>
          <w:szCs w:val="32"/>
        </w:rPr>
        <w:t xml:space="preserve">Код CPV за ДК 021:2015 – </w:t>
      </w:r>
      <w:r w:rsidR="00015EC3" w:rsidRPr="00015EC3">
        <w:rPr>
          <w:rFonts w:ascii="Times New Roman" w:hAnsi="Times New Roman" w:cs="Times New Roman"/>
          <w:b/>
          <w:bCs/>
          <w:color w:val="000000"/>
          <w:sz w:val="32"/>
          <w:szCs w:val="32"/>
        </w:rPr>
        <w:t>39710000-2 електричні побутові прилади</w:t>
      </w:r>
    </w:p>
    <w:p w14:paraId="5EEA3ECD" w14:textId="77777777" w:rsidR="00616194" w:rsidRPr="00616194" w:rsidRDefault="00616194" w:rsidP="00616194">
      <w:pPr>
        <w:spacing w:after="0" w:line="240" w:lineRule="auto"/>
        <w:rPr>
          <w:rFonts w:ascii="Times New Roman" w:eastAsia="Times New Roman" w:hAnsi="Times New Roman" w:cs="Times New Roman"/>
          <w:sz w:val="24"/>
          <w:szCs w:val="24"/>
          <w:lang w:val="ru-RU"/>
        </w:rPr>
      </w:pP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6A911956" w:rsidR="00616194" w:rsidRDefault="00616194" w:rsidP="00616194">
      <w:pPr>
        <w:spacing w:after="0" w:line="240" w:lineRule="auto"/>
        <w:rPr>
          <w:rFonts w:ascii="Times New Roman" w:eastAsia="Times New Roman" w:hAnsi="Times New Roman" w:cs="Times New Roman"/>
          <w:sz w:val="24"/>
          <w:szCs w:val="24"/>
        </w:rPr>
      </w:pPr>
    </w:p>
    <w:p w14:paraId="5B85E9C2" w14:textId="77777777" w:rsidR="00015EC3" w:rsidRPr="00616194" w:rsidRDefault="00015EC3"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7817AD" w:rsidRPr="00F869B1" w14:paraId="7D0D01C6" w14:textId="77777777" w:rsidTr="0081048E">
        <w:trPr>
          <w:trHeight w:val="1119"/>
          <w:jc w:val="center"/>
        </w:trPr>
        <w:tc>
          <w:tcPr>
            <w:tcW w:w="562" w:type="dxa"/>
          </w:tcPr>
          <w:p w14:paraId="0390314D" w14:textId="77777777" w:rsidR="007817AD" w:rsidRPr="00F869B1" w:rsidRDefault="007817AD" w:rsidP="007817AD">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7817AD" w:rsidRPr="00F869B1" w:rsidRDefault="007817AD" w:rsidP="007817AD">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5184D680" w:rsidR="007817AD" w:rsidRPr="00F869B1" w:rsidRDefault="007817AD" w:rsidP="007817AD">
            <w:pPr>
              <w:pStyle w:val="11"/>
              <w:spacing w:line="240" w:lineRule="auto"/>
              <w:jc w:val="both"/>
              <w:rPr>
                <w:rFonts w:ascii="Times New Roman" w:hAnsi="Times New Roman" w:cs="Times New Roman"/>
                <w:sz w:val="24"/>
                <w:lang w:val="uk-UA"/>
              </w:rPr>
            </w:pPr>
            <w:r>
              <w:rPr>
                <w:rFonts w:ascii="Times New Roman" w:hAnsi="Times New Roman" w:cs="Times New Roman"/>
                <w:sz w:val="24"/>
                <w:lang w:val="uk-UA"/>
              </w:rPr>
              <w:t>З</w:t>
            </w:r>
            <w:r w:rsidRPr="004F1307">
              <w:rPr>
                <w:rFonts w:ascii="Times New Roman" w:hAnsi="Times New Roman" w:cs="Times New Roman"/>
                <w:sz w:val="24"/>
                <w:lang w:val="uk-UA"/>
              </w:rPr>
              <w:t>аступник директора з функціонування побутових центрів</w:t>
            </w:r>
            <w:r>
              <w:rPr>
                <w:rFonts w:ascii="Times New Roman" w:hAnsi="Times New Roman" w:cs="Times New Roman"/>
                <w:sz w:val="24"/>
                <w:lang w:val="uk-UA"/>
              </w:rPr>
              <w:t xml:space="preserve"> </w:t>
            </w:r>
            <w:proofErr w:type="spellStart"/>
            <w:r w:rsidRPr="004F1307">
              <w:rPr>
                <w:rFonts w:ascii="Times New Roman" w:hAnsi="Times New Roman" w:cs="Times New Roman"/>
                <w:sz w:val="24"/>
                <w:lang w:val="uk-UA"/>
              </w:rPr>
              <w:t>Якін</w:t>
            </w:r>
            <w:proofErr w:type="spellEnd"/>
            <w:r w:rsidRPr="004F1307">
              <w:rPr>
                <w:rFonts w:ascii="Times New Roman" w:hAnsi="Times New Roman" w:cs="Times New Roman"/>
                <w:sz w:val="24"/>
                <w:lang w:val="uk-UA"/>
              </w:rPr>
              <w:t xml:space="preserve"> Іван Володимирович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1CB2D408" w:rsidR="00812986" w:rsidRPr="00616194" w:rsidRDefault="003B0AFA" w:rsidP="00812986">
            <w:pPr>
              <w:widowControl w:val="0"/>
              <w:ind w:left="15"/>
              <w:jc w:val="both"/>
              <w:rPr>
                <w:rFonts w:ascii="Times New Roman" w:hAnsi="Times New Roman" w:cs="Times New Roman"/>
                <w:b/>
                <w:sz w:val="24"/>
                <w:highlight w:val="yellow"/>
              </w:rPr>
            </w:pPr>
            <w:r w:rsidRPr="003B0AFA">
              <w:rPr>
                <w:rFonts w:ascii="Times New Roman" w:hAnsi="Times New Roman" w:cs="Times New Roman"/>
                <w:sz w:val="24"/>
              </w:rPr>
              <w:t>Перукарське приладдя (машинка для підстригання волосся , фен для волосся , тример універсальний, випрямляч для волосся )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0E472A85" w14:textId="0868393F" w:rsidR="00812986" w:rsidRPr="00015EC3" w:rsidRDefault="00812986" w:rsidP="00812986">
            <w:pPr>
              <w:widowControl w:val="0"/>
              <w:tabs>
                <w:tab w:val="left" w:pos="0"/>
                <w:tab w:val="left" w:pos="1080"/>
              </w:tabs>
              <w:jc w:val="both"/>
              <w:rPr>
                <w:rFonts w:ascii="Times New Roman" w:hAnsi="Times New Roman" w:cs="Times New Roman"/>
                <w:sz w:val="24"/>
                <w:shd w:val="clear" w:color="auto" w:fill="FFFFFF"/>
              </w:rPr>
            </w:pPr>
            <w:r w:rsidRPr="00015EC3">
              <w:rPr>
                <w:rFonts w:ascii="Times New Roman" w:hAnsi="Times New Roman" w:cs="Times New Roman"/>
                <w:sz w:val="24"/>
                <w:shd w:val="clear" w:color="auto" w:fill="FFFFFF"/>
              </w:rPr>
              <w:t xml:space="preserve">Місце: </w:t>
            </w:r>
            <w:r w:rsidR="00015EC3" w:rsidRPr="00015EC3">
              <w:rPr>
                <w:rFonts w:ascii="Times New Roman" w:hAnsi="Times New Roman" w:cs="Times New Roman"/>
                <w:sz w:val="24"/>
                <w:shd w:val="clear" w:color="auto" w:fill="FFFFFF"/>
              </w:rPr>
              <w:t>21021, Україна, Вінницька область, м.</w:t>
            </w:r>
            <w:r w:rsidR="00015EC3">
              <w:rPr>
                <w:rFonts w:ascii="Times New Roman" w:hAnsi="Times New Roman" w:cs="Times New Roman"/>
                <w:sz w:val="24"/>
                <w:shd w:val="clear" w:color="auto" w:fill="FFFFFF"/>
              </w:rPr>
              <w:t xml:space="preserve"> </w:t>
            </w:r>
            <w:r w:rsidR="00015EC3" w:rsidRPr="00015EC3">
              <w:rPr>
                <w:rFonts w:ascii="Times New Roman" w:hAnsi="Times New Roman" w:cs="Times New Roman"/>
                <w:sz w:val="24"/>
                <w:shd w:val="clear" w:color="auto" w:fill="FFFFFF"/>
              </w:rPr>
              <w:t>Вінниця, Хмельницьке шосе,85</w:t>
            </w:r>
            <w:r w:rsidRPr="00015EC3">
              <w:rPr>
                <w:rFonts w:ascii="Times New Roman" w:hAnsi="Times New Roman" w:cs="Times New Roman"/>
                <w:sz w:val="24"/>
                <w:shd w:val="clear" w:color="auto" w:fill="FFFFFF"/>
              </w:rPr>
              <w:t xml:space="preserve"> (відповідно до заявки замовника)</w:t>
            </w:r>
          </w:p>
          <w:p w14:paraId="5B36E7B0" w14:textId="41BA69DC" w:rsidR="00E21368" w:rsidRPr="00015EC3" w:rsidRDefault="00812986" w:rsidP="003B0AFA">
            <w:pPr>
              <w:widowControl w:val="0"/>
              <w:ind w:right="120"/>
              <w:jc w:val="both"/>
              <w:rPr>
                <w:rFonts w:ascii="Times New Roman" w:eastAsia="Times New Roman" w:hAnsi="Times New Roman" w:cs="Times New Roman"/>
                <w:i/>
                <w:sz w:val="24"/>
                <w:szCs w:val="24"/>
              </w:rPr>
            </w:pPr>
            <w:r w:rsidRPr="00015EC3">
              <w:rPr>
                <w:rFonts w:ascii="Times New Roman" w:hAnsi="Times New Roman" w:cs="Times New Roman"/>
                <w:sz w:val="24"/>
                <w:shd w:val="clear" w:color="auto" w:fill="FFFFFF"/>
              </w:rPr>
              <w:t xml:space="preserve">Кількість: </w:t>
            </w:r>
            <w:r w:rsidR="003B0AFA">
              <w:rPr>
                <w:rFonts w:ascii="Times New Roman" w:hAnsi="Times New Roman" w:cs="Times New Roman"/>
                <w:sz w:val="24"/>
                <w:shd w:val="clear" w:color="auto" w:fill="FFFFFF"/>
              </w:rPr>
              <w:t>6</w:t>
            </w:r>
            <w:r w:rsidR="00015EC3" w:rsidRPr="00015EC3">
              <w:rPr>
                <w:rFonts w:ascii="Times New Roman" w:hAnsi="Times New Roman" w:cs="Times New Roman"/>
                <w:sz w:val="24"/>
                <w:shd w:val="clear" w:color="auto" w:fill="FFFFFF"/>
              </w:rPr>
              <w:t xml:space="preserve"> шт</w:t>
            </w:r>
            <w:r w:rsidRPr="00015EC3">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27C522AC" w:rsidR="00812986" w:rsidRPr="00015EC3"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015EC3">
              <w:rPr>
                <w:rFonts w:ascii="Times New Roman" w:hAnsi="Times New Roman" w:cs="Times New Roman"/>
                <w:b/>
                <w:sz w:val="24"/>
                <w:lang w:val="uk-UA"/>
              </w:rPr>
              <w:t>П</w:t>
            </w:r>
            <w:r w:rsidR="008606DC" w:rsidRPr="00015EC3">
              <w:rPr>
                <w:rFonts w:ascii="Times New Roman" w:hAnsi="Times New Roman" w:cs="Times New Roman"/>
                <w:b/>
                <w:bCs/>
                <w:color w:val="000000"/>
                <w:sz w:val="24"/>
                <w:shd w:val="clear" w:color="auto" w:fill="FFFFFF"/>
                <w:lang w:val="uk-UA"/>
              </w:rPr>
              <w:t xml:space="preserve">о </w:t>
            </w:r>
            <w:r w:rsidR="007817AD">
              <w:rPr>
                <w:rFonts w:ascii="Times New Roman" w:hAnsi="Times New Roman" w:cs="Times New Roman"/>
                <w:b/>
                <w:bCs/>
                <w:color w:val="000000"/>
                <w:sz w:val="24"/>
                <w:shd w:val="clear" w:color="auto" w:fill="FFFFFF"/>
                <w:lang w:val="uk-UA"/>
              </w:rPr>
              <w:t>05.03</w:t>
            </w:r>
            <w:r w:rsidR="005C46D7" w:rsidRPr="00015EC3">
              <w:rPr>
                <w:rFonts w:ascii="Times New Roman" w:hAnsi="Times New Roman" w:cs="Times New Roman"/>
                <w:b/>
                <w:bCs/>
                <w:color w:val="000000"/>
                <w:sz w:val="24"/>
                <w:shd w:val="clear" w:color="auto" w:fill="FFFFFF"/>
                <w:lang w:val="uk-UA"/>
              </w:rPr>
              <w:t>.2024</w:t>
            </w:r>
            <w:r w:rsidRPr="00015EC3">
              <w:rPr>
                <w:rFonts w:ascii="Times New Roman" w:hAnsi="Times New Roman"/>
                <w:b/>
                <w:spacing w:val="10"/>
                <w:sz w:val="24"/>
                <w:lang w:val="uk-UA" w:eastAsia="ru-RU"/>
              </w:rPr>
              <w:t xml:space="preserve"> </w:t>
            </w:r>
            <w:r w:rsidRPr="00015EC3">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015EC3"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2086994A" w:rsidR="00812986" w:rsidRPr="00015EC3" w:rsidRDefault="00812986" w:rsidP="00812986">
            <w:pPr>
              <w:pStyle w:val="11"/>
              <w:spacing w:line="0" w:lineRule="atLeast"/>
              <w:jc w:val="both"/>
              <w:rPr>
                <w:rFonts w:ascii="Times New Roman" w:hAnsi="Times New Roman"/>
                <w:b/>
                <w:spacing w:val="10"/>
                <w:sz w:val="24"/>
                <w:lang w:val="uk-UA" w:eastAsia="ru-RU"/>
              </w:rPr>
            </w:pPr>
            <w:r w:rsidRPr="00015EC3">
              <w:rPr>
                <w:rFonts w:ascii="Times New Roman" w:hAnsi="Times New Roman" w:cs="Times New Roman"/>
                <w:sz w:val="24"/>
                <w:shd w:val="clear" w:color="auto" w:fill="FFFFFF"/>
                <w:lang w:val="uk-UA"/>
              </w:rPr>
              <w:lastRenderedPageBreak/>
              <w:t xml:space="preserve">Очікувана вартість закупівлі — </w:t>
            </w:r>
            <w:r w:rsidR="003B0AFA">
              <w:rPr>
                <w:rFonts w:ascii="Times New Roman" w:hAnsi="Times New Roman" w:cs="Times New Roman"/>
                <w:b/>
                <w:sz w:val="24"/>
                <w:lang w:val="uk-UA"/>
              </w:rPr>
              <w:t>30 410</w:t>
            </w:r>
            <w:r w:rsidR="002E2F4E" w:rsidRPr="00015EC3">
              <w:rPr>
                <w:rFonts w:ascii="Times New Roman" w:hAnsi="Times New Roman" w:cs="Times New Roman"/>
                <w:b/>
                <w:sz w:val="24"/>
                <w:lang w:val="uk-UA"/>
              </w:rPr>
              <w:t>,00</w:t>
            </w:r>
            <w:r w:rsidRPr="00015EC3">
              <w:rPr>
                <w:rFonts w:ascii="Times New Roman" w:hAnsi="Times New Roman" w:cs="Times New Roman"/>
                <w:sz w:val="24"/>
                <w:lang w:val="uk-UA"/>
              </w:rPr>
              <w:t xml:space="preserve"> </w:t>
            </w:r>
            <w:r w:rsidRPr="00015EC3">
              <w:rPr>
                <w:rFonts w:ascii="Times New Roman" w:hAnsi="Times New Roman"/>
                <w:b/>
                <w:spacing w:val="10"/>
                <w:sz w:val="24"/>
                <w:lang w:val="uk-UA" w:eastAsia="ru-RU"/>
              </w:rPr>
              <w:t>грн з ПДВ.</w:t>
            </w:r>
            <w:r w:rsidRPr="00015EC3">
              <w:rPr>
                <w:rFonts w:ascii="Times New Roman" w:hAnsi="Times New Roman"/>
                <w:spacing w:val="10"/>
                <w:sz w:val="24"/>
                <w:lang w:val="uk-UA" w:eastAsia="ru-RU"/>
              </w:rPr>
              <w:t xml:space="preserve">    </w:t>
            </w:r>
          </w:p>
          <w:p w14:paraId="035D98B2" w14:textId="4EE509C5" w:rsidR="00812986" w:rsidRPr="00015EC3"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015EC3">
              <w:rPr>
                <w:rFonts w:ascii="Times New Roman" w:hAnsi="Times New Roman" w:cs="Times New Roman"/>
                <w:color w:val="000000"/>
                <w:sz w:val="24"/>
                <w:shd w:val="clear" w:color="auto" w:fill="FFFFFF"/>
                <w:lang w:val="uk-UA"/>
              </w:rPr>
              <w:t xml:space="preserve">Джерело фінансування: </w:t>
            </w:r>
            <w:r w:rsidRPr="00015EC3">
              <w:rPr>
                <w:rFonts w:ascii="Times New Roman" w:hAnsi="Times New Roman" w:cs="Times New Roman"/>
                <w:color w:val="000000"/>
                <w:spacing w:val="-4"/>
                <w:sz w:val="24"/>
                <w:shd w:val="clear" w:color="auto" w:fill="FFFFFF"/>
                <w:lang w:val="uk-UA"/>
              </w:rPr>
              <w:t>кошти місцевого бюджету</w:t>
            </w:r>
            <w:r w:rsidR="00BB1B59" w:rsidRPr="00015EC3">
              <w:rPr>
                <w:rFonts w:ascii="Times New Roman" w:hAnsi="Times New Roman" w:cs="Times New Roman"/>
                <w:color w:val="000000"/>
                <w:spacing w:val="-4"/>
                <w:sz w:val="24"/>
                <w:shd w:val="clear" w:color="auto" w:fill="FFFFFF"/>
                <w:lang w:val="uk-UA"/>
              </w:rPr>
              <w:t>.</w:t>
            </w:r>
          </w:p>
          <w:p w14:paraId="38B7A853" w14:textId="77777777" w:rsidR="001E1202" w:rsidRPr="00015EC3" w:rsidRDefault="001E1202" w:rsidP="00CE3FE4">
            <w:pPr>
              <w:pStyle w:val="11"/>
              <w:spacing w:line="240" w:lineRule="auto"/>
              <w:jc w:val="both"/>
              <w:rPr>
                <w:rFonts w:ascii="Times New Roman" w:hAnsi="Times New Roman" w:cs="Times New Roman"/>
                <w:b/>
                <w:bCs/>
                <w:sz w:val="24"/>
                <w:shd w:val="clear" w:color="auto" w:fill="FFFFFF"/>
                <w:lang w:val="uk-UA"/>
              </w:rPr>
            </w:pPr>
            <w:bookmarkStart w:id="1" w:name="_GoBack"/>
            <w:bookmarkEnd w:id="1"/>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2F797692"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7817AD">
              <w:rPr>
                <w:rFonts w:ascii="Times New Roman" w:eastAsia="Times New Roman" w:hAnsi="Times New Roman" w:cs="Times New Roman"/>
                <w:b/>
                <w:sz w:val="24"/>
                <w:szCs w:val="24"/>
              </w:rPr>
              <w:t>14.02</w:t>
            </w:r>
            <w:r w:rsidR="00015EC3">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869B1">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w:t>
            </w:r>
            <w:r w:rsidRPr="00F869B1">
              <w:rPr>
                <w:rFonts w:ascii="Times New Roman" w:eastAsia="Times New Roman" w:hAnsi="Times New Roman" w:cs="Times New Roman"/>
                <w:sz w:val="24"/>
                <w:szCs w:val="24"/>
              </w:rPr>
              <w:lastRenderedPageBreak/>
              <w:t xml:space="preserve">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869B1">
              <w:rPr>
                <w:rFonts w:ascii="Times New Roman" w:eastAsia="Times New Roman" w:hAnsi="Times New Roman" w:cs="Times New Roman"/>
                <w:sz w:val="24"/>
                <w:szCs w:val="24"/>
              </w:rPr>
              <w:lastRenderedPageBreak/>
              <w:t xml:space="preserve">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w:t>
            </w:r>
            <w:r w:rsidRPr="00F869B1">
              <w:rPr>
                <w:rFonts w:ascii="Times New Roman" w:eastAsia="Times New Roman" w:hAnsi="Times New Roman" w:cs="Times New Roman"/>
                <w:sz w:val="24"/>
                <w:szCs w:val="24"/>
              </w:rPr>
              <w:lastRenderedPageBreak/>
              <w:t xml:space="preserve">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5049EBEE" w:rsidR="00BA3825" w:rsidRPr="00015EC3" w:rsidRDefault="00015EC3" w:rsidP="00015EC3">
            <w:pPr>
              <w:jc w:val="both"/>
              <w:rPr>
                <w:rFonts w:ascii="Times New Roman" w:hAnsi="Times New Roman" w:cs="Times New Roman"/>
              </w:rPr>
            </w:pPr>
            <w:r w:rsidRPr="00015EC3">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постачання електричних побутових приладів</w:t>
            </w:r>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F869B1">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869B1">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67261A"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869B1">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Default="00BB7F21" w:rsidP="00CE3FE4">
      <w:pPr>
        <w:spacing w:after="0" w:line="240" w:lineRule="auto"/>
        <w:jc w:val="right"/>
        <w:rPr>
          <w:rFonts w:ascii="Times New Roman" w:hAnsi="Times New Roman" w:cs="Times New Roman"/>
          <w:b/>
          <w:bCs/>
          <w:sz w:val="24"/>
        </w:rPr>
      </w:pPr>
    </w:p>
    <w:p w14:paraId="07F30B3A" w14:textId="0C143A6B" w:rsidR="00616194" w:rsidRDefault="00616194" w:rsidP="00CE3FE4">
      <w:pPr>
        <w:spacing w:after="0" w:line="240" w:lineRule="auto"/>
        <w:jc w:val="right"/>
        <w:rPr>
          <w:rFonts w:ascii="Times New Roman" w:hAnsi="Times New Roman" w:cs="Times New Roman"/>
          <w:b/>
          <w:bCs/>
          <w:sz w:val="24"/>
        </w:rPr>
      </w:pPr>
    </w:p>
    <w:p w14:paraId="7F11D251" w14:textId="0538A19E" w:rsidR="00616194" w:rsidRDefault="00616194" w:rsidP="00CE3FE4">
      <w:pPr>
        <w:spacing w:after="0" w:line="240" w:lineRule="auto"/>
        <w:jc w:val="right"/>
        <w:rPr>
          <w:rFonts w:ascii="Times New Roman" w:hAnsi="Times New Roman" w:cs="Times New Roman"/>
          <w:b/>
          <w:bCs/>
          <w:sz w:val="24"/>
        </w:rPr>
      </w:pPr>
    </w:p>
    <w:p w14:paraId="689CD5B4" w14:textId="67DC38B3" w:rsidR="00616194" w:rsidRDefault="00616194" w:rsidP="00CE3FE4">
      <w:pPr>
        <w:spacing w:after="0" w:line="240" w:lineRule="auto"/>
        <w:jc w:val="right"/>
        <w:rPr>
          <w:rFonts w:ascii="Times New Roman" w:hAnsi="Times New Roman" w:cs="Times New Roman"/>
          <w:b/>
          <w:bCs/>
          <w:sz w:val="24"/>
        </w:rPr>
      </w:pPr>
    </w:p>
    <w:p w14:paraId="06781D26" w14:textId="6825B071" w:rsidR="00616194" w:rsidRDefault="00616194" w:rsidP="00CE3FE4">
      <w:pPr>
        <w:spacing w:after="0" w:line="240" w:lineRule="auto"/>
        <w:jc w:val="right"/>
        <w:rPr>
          <w:rFonts w:ascii="Times New Roman" w:hAnsi="Times New Roman" w:cs="Times New Roman"/>
          <w:b/>
          <w:bCs/>
          <w:sz w:val="24"/>
        </w:rPr>
      </w:pPr>
    </w:p>
    <w:p w14:paraId="08EECE53" w14:textId="0FAF822D" w:rsidR="00616194" w:rsidRDefault="00616194" w:rsidP="00CE3FE4">
      <w:pPr>
        <w:spacing w:after="0" w:line="240" w:lineRule="auto"/>
        <w:jc w:val="right"/>
        <w:rPr>
          <w:rFonts w:ascii="Times New Roman" w:hAnsi="Times New Roman" w:cs="Times New Roman"/>
          <w:b/>
          <w:bCs/>
          <w:sz w:val="24"/>
        </w:rPr>
      </w:pPr>
    </w:p>
    <w:p w14:paraId="5B21C0CD" w14:textId="056444EE" w:rsidR="00616194" w:rsidRDefault="00616194" w:rsidP="00CE3FE4">
      <w:pPr>
        <w:spacing w:after="0" w:line="240" w:lineRule="auto"/>
        <w:jc w:val="right"/>
        <w:rPr>
          <w:rFonts w:ascii="Times New Roman" w:hAnsi="Times New Roman" w:cs="Times New Roman"/>
          <w:b/>
          <w:bCs/>
          <w:sz w:val="24"/>
        </w:rPr>
      </w:pPr>
    </w:p>
    <w:p w14:paraId="72B51E5F" w14:textId="1CE09005" w:rsidR="00616194" w:rsidRDefault="00616194" w:rsidP="00CE3FE4">
      <w:pPr>
        <w:spacing w:after="0" w:line="240" w:lineRule="auto"/>
        <w:jc w:val="right"/>
        <w:rPr>
          <w:rFonts w:ascii="Times New Roman" w:hAnsi="Times New Roman" w:cs="Times New Roman"/>
          <w:b/>
          <w:bCs/>
          <w:sz w:val="24"/>
        </w:rPr>
      </w:pPr>
    </w:p>
    <w:p w14:paraId="6E01E263" w14:textId="0C1F4B23" w:rsidR="00616194" w:rsidRDefault="00616194" w:rsidP="00CE3FE4">
      <w:pPr>
        <w:spacing w:after="0" w:line="240" w:lineRule="auto"/>
        <w:jc w:val="right"/>
        <w:rPr>
          <w:rFonts w:ascii="Times New Roman" w:hAnsi="Times New Roman" w:cs="Times New Roman"/>
          <w:b/>
          <w:bCs/>
          <w:sz w:val="24"/>
        </w:rPr>
      </w:pPr>
    </w:p>
    <w:p w14:paraId="279243C6" w14:textId="41C5C950" w:rsidR="00616194" w:rsidRDefault="00616194" w:rsidP="00CE3FE4">
      <w:pPr>
        <w:spacing w:after="0" w:line="240" w:lineRule="auto"/>
        <w:jc w:val="right"/>
        <w:rPr>
          <w:rFonts w:ascii="Times New Roman" w:hAnsi="Times New Roman" w:cs="Times New Roman"/>
          <w:b/>
          <w:bCs/>
          <w:sz w:val="24"/>
        </w:rPr>
      </w:pPr>
    </w:p>
    <w:p w14:paraId="5BC8C712" w14:textId="02CABBC4" w:rsidR="00616194" w:rsidRDefault="00616194" w:rsidP="00CE3FE4">
      <w:pPr>
        <w:spacing w:after="0" w:line="240" w:lineRule="auto"/>
        <w:jc w:val="right"/>
        <w:rPr>
          <w:rFonts w:ascii="Times New Roman" w:hAnsi="Times New Roman" w:cs="Times New Roman"/>
          <w:b/>
          <w:bCs/>
          <w:sz w:val="24"/>
        </w:rPr>
      </w:pPr>
    </w:p>
    <w:p w14:paraId="3691FC49" w14:textId="6D2156EE" w:rsidR="00616194" w:rsidRDefault="00616194" w:rsidP="00CE3FE4">
      <w:pPr>
        <w:spacing w:after="0" w:line="240" w:lineRule="auto"/>
        <w:jc w:val="right"/>
        <w:rPr>
          <w:rFonts w:ascii="Times New Roman" w:hAnsi="Times New Roman" w:cs="Times New Roman"/>
          <w:b/>
          <w:bCs/>
          <w:sz w:val="24"/>
        </w:rPr>
      </w:pPr>
    </w:p>
    <w:p w14:paraId="3310E837" w14:textId="5D4DD9C6" w:rsidR="00616194" w:rsidRDefault="00616194" w:rsidP="00CE3FE4">
      <w:pPr>
        <w:spacing w:after="0" w:line="240" w:lineRule="auto"/>
        <w:jc w:val="right"/>
        <w:rPr>
          <w:rFonts w:ascii="Times New Roman" w:hAnsi="Times New Roman" w:cs="Times New Roman"/>
          <w:b/>
          <w:bCs/>
          <w:sz w:val="24"/>
        </w:rPr>
      </w:pPr>
    </w:p>
    <w:p w14:paraId="0EA85EAB" w14:textId="4F53D0D8" w:rsidR="00616194" w:rsidRDefault="00616194" w:rsidP="00CE3FE4">
      <w:pPr>
        <w:spacing w:after="0" w:line="240" w:lineRule="auto"/>
        <w:jc w:val="right"/>
        <w:rPr>
          <w:rFonts w:ascii="Times New Roman" w:hAnsi="Times New Roman" w:cs="Times New Roman"/>
          <w:b/>
          <w:bCs/>
          <w:sz w:val="24"/>
        </w:rPr>
      </w:pPr>
    </w:p>
    <w:p w14:paraId="5D7FC6BC" w14:textId="3F6EC3DB" w:rsidR="00616194" w:rsidRDefault="00616194" w:rsidP="00CE3FE4">
      <w:pPr>
        <w:spacing w:after="0" w:line="240" w:lineRule="auto"/>
        <w:jc w:val="right"/>
        <w:rPr>
          <w:rFonts w:ascii="Times New Roman" w:hAnsi="Times New Roman" w:cs="Times New Roman"/>
          <w:b/>
          <w:bCs/>
          <w:sz w:val="24"/>
        </w:rPr>
      </w:pPr>
    </w:p>
    <w:p w14:paraId="175C7EE1" w14:textId="77777777" w:rsidR="00616194" w:rsidRPr="00F869B1" w:rsidRDefault="00616194"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3BC324E0" w14:textId="77777777" w:rsidR="00346A21" w:rsidRDefault="00346A21" w:rsidP="00CE3FE4">
      <w:pPr>
        <w:spacing w:after="0" w:line="240" w:lineRule="auto"/>
        <w:ind w:left="6"/>
        <w:jc w:val="both"/>
        <w:rPr>
          <w:rFonts w:ascii="Times New Roman" w:hAnsi="Times New Roman" w:cs="Times New Roman"/>
          <w:sz w:val="24"/>
        </w:rPr>
      </w:pPr>
      <w:r>
        <w:rPr>
          <w:rFonts w:ascii="Times New Roman" w:hAnsi="Times New Roman" w:cs="Times New Roman"/>
          <w:sz w:val="24"/>
        </w:rPr>
        <w:t xml:space="preserve">         </w:t>
      </w:r>
    </w:p>
    <w:p w14:paraId="627303AE" w14:textId="2F6A5075"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8A5EE" w14:textId="77777777" w:rsidR="0067261A" w:rsidRDefault="0067261A">
      <w:pPr>
        <w:spacing w:after="0" w:line="240" w:lineRule="auto"/>
      </w:pPr>
      <w:r>
        <w:separator/>
      </w:r>
    </w:p>
  </w:endnote>
  <w:endnote w:type="continuationSeparator" w:id="0">
    <w:p w14:paraId="56838AFC" w14:textId="77777777" w:rsidR="0067261A" w:rsidRDefault="0067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5F2A30F0" w:rsidR="00616194" w:rsidRDefault="006161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17A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616194" w:rsidRDefault="006161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99AE3" w14:textId="77777777" w:rsidR="0067261A" w:rsidRDefault="0067261A">
      <w:pPr>
        <w:spacing w:after="0" w:line="240" w:lineRule="auto"/>
      </w:pPr>
      <w:r>
        <w:separator/>
      </w:r>
    </w:p>
  </w:footnote>
  <w:footnote w:type="continuationSeparator" w:id="0">
    <w:p w14:paraId="55B0A21A" w14:textId="77777777" w:rsidR="0067261A" w:rsidRDefault="0067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616194" w:rsidRDefault="0061619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EC3"/>
    <w:rsid w:val="000A100D"/>
    <w:rsid w:val="000B52A5"/>
    <w:rsid w:val="000D68D8"/>
    <w:rsid w:val="00123F45"/>
    <w:rsid w:val="00156EB0"/>
    <w:rsid w:val="00156F69"/>
    <w:rsid w:val="00157036"/>
    <w:rsid w:val="001B3D3E"/>
    <w:rsid w:val="001B3F2F"/>
    <w:rsid w:val="001D61E9"/>
    <w:rsid w:val="001E1202"/>
    <w:rsid w:val="00237598"/>
    <w:rsid w:val="002E2F4E"/>
    <w:rsid w:val="002F730B"/>
    <w:rsid w:val="00346276"/>
    <w:rsid w:val="00346A21"/>
    <w:rsid w:val="00387AE0"/>
    <w:rsid w:val="003A2090"/>
    <w:rsid w:val="003B0AFA"/>
    <w:rsid w:val="003B7D4D"/>
    <w:rsid w:val="003C4EBF"/>
    <w:rsid w:val="00400B74"/>
    <w:rsid w:val="00420E20"/>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64CE0"/>
    <w:rsid w:val="0067261A"/>
    <w:rsid w:val="00675564"/>
    <w:rsid w:val="006916AB"/>
    <w:rsid w:val="006E11E6"/>
    <w:rsid w:val="006F198D"/>
    <w:rsid w:val="00706E1C"/>
    <w:rsid w:val="00707DA8"/>
    <w:rsid w:val="0073635A"/>
    <w:rsid w:val="00737416"/>
    <w:rsid w:val="00740CDF"/>
    <w:rsid w:val="00740E6B"/>
    <w:rsid w:val="00750DA1"/>
    <w:rsid w:val="00761631"/>
    <w:rsid w:val="00773AE5"/>
    <w:rsid w:val="007817AD"/>
    <w:rsid w:val="007B5123"/>
    <w:rsid w:val="008015C5"/>
    <w:rsid w:val="0081048E"/>
    <w:rsid w:val="00812986"/>
    <w:rsid w:val="00813705"/>
    <w:rsid w:val="00817F66"/>
    <w:rsid w:val="008225D6"/>
    <w:rsid w:val="00837A6F"/>
    <w:rsid w:val="008606DC"/>
    <w:rsid w:val="008E05F7"/>
    <w:rsid w:val="008E1E3E"/>
    <w:rsid w:val="00946FEF"/>
    <w:rsid w:val="0095156F"/>
    <w:rsid w:val="00964F4F"/>
    <w:rsid w:val="009C540D"/>
    <w:rsid w:val="00A04AFA"/>
    <w:rsid w:val="00A71E8E"/>
    <w:rsid w:val="00A72350"/>
    <w:rsid w:val="00A817C1"/>
    <w:rsid w:val="00AA42BB"/>
    <w:rsid w:val="00B0756E"/>
    <w:rsid w:val="00B2711E"/>
    <w:rsid w:val="00B3199A"/>
    <w:rsid w:val="00B53F9D"/>
    <w:rsid w:val="00B643E6"/>
    <w:rsid w:val="00B815C4"/>
    <w:rsid w:val="00B81DDA"/>
    <w:rsid w:val="00BA3825"/>
    <w:rsid w:val="00BB1B59"/>
    <w:rsid w:val="00BB7F21"/>
    <w:rsid w:val="00C02787"/>
    <w:rsid w:val="00C155DB"/>
    <w:rsid w:val="00C16B5D"/>
    <w:rsid w:val="00C338F1"/>
    <w:rsid w:val="00C73489"/>
    <w:rsid w:val="00C85A6F"/>
    <w:rsid w:val="00C95D99"/>
    <w:rsid w:val="00CA3789"/>
    <w:rsid w:val="00CA6064"/>
    <w:rsid w:val="00CD0460"/>
    <w:rsid w:val="00CE3FE4"/>
    <w:rsid w:val="00D36717"/>
    <w:rsid w:val="00D810DA"/>
    <w:rsid w:val="00DD7C2B"/>
    <w:rsid w:val="00DE1058"/>
    <w:rsid w:val="00E04602"/>
    <w:rsid w:val="00E21226"/>
    <w:rsid w:val="00E21368"/>
    <w:rsid w:val="00E408CA"/>
    <w:rsid w:val="00E55F28"/>
    <w:rsid w:val="00E6310F"/>
    <w:rsid w:val="00E85698"/>
    <w:rsid w:val="00ED14C8"/>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BD2286-0E56-4C06-87E7-E75248D7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10997</Words>
  <Characters>62684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2024-01-06T20:22:00Z</dcterms:created>
  <dcterms:modified xsi:type="dcterms:W3CDTF">2024-02-05T20:09:00Z</dcterms:modified>
</cp:coreProperties>
</file>