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37" w:rsidRDefault="00B14837" w:rsidP="00B14837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Оголошення</w:t>
      </w:r>
    </w:p>
    <w:p w:rsidR="00B14837" w:rsidRDefault="00B14837" w:rsidP="00805005">
      <w:pPr>
        <w:ind w:left="-540"/>
        <w:jc w:val="center"/>
        <w:rPr>
          <w:b/>
          <w:lang w:val="uk-UA"/>
        </w:rPr>
      </w:pPr>
      <w:r>
        <w:rPr>
          <w:b/>
        </w:rPr>
        <w:t xml:space="preserve">  про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відкритих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</w:t>
      </w:r>
      <w:proofErr w:type="spellEnd"/>
      <w:r w:rsidR="00C42232">
        <w:rPr>
          <w:b/>
          <w:lang w:val="uk-UA"/>
        </w:rPr>
        <w:t xml:space="preserve"> з особливостями </w:t>
      </w:r>
      <w:r>
        <w:rPr>
          <w:b/>
        </w:rPr>
        <w:t xml:space="preserve"> через систему </w:t>
      </w:r>
      <w:proofErr w:type="spellStart"/>
      <w:r>
        <w:rPr>
          <w:b/>
        </w:rPr>
        <w:t>електронних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закупівель</w:t>
      </w:r>
      <w:proofErr w:type="spellEnd"/>
      <w:r w:rsidR="008A0129">
        <w:rPr>
          <w:b/>
          <w:lang w:val="uk-UA"/>
        </w:rPr>
        <w:t>.</w:t>
      </w:r>
      <w:r>
        <w:rPr>
          <w:b/>
          <w:lang w:val="uk-UA" w:eastAsia="uk-UA"/>
        </w:rPr>
        <w:t xml:space="preserve">    </w:t>
      </w:r>
    </w:p>
    <w:p w:rsidR="00B14837" w:rsidRDefault="00B14837" w:rsidP="00B14837">
      <w:pPr>
        <w:rPr>
          <w:b/>
          <w:lang w:val="uk-UA" w:eastAsia="uk-UA"/>
        </w:rPr>
      </w:pPr>
      <w:r>
        <w:rPr>
          <w:b/>
          <w:lang w:val="uk-UA"/>
        </w:rPr>
        <w:t xml:space="preserve">   </w:t>
      </w:r>
      <w:r w:rsidR="00485FAC">
        <w:rPr>
          <w:b/>
          <w:lang w:val="uk-UA"/>
        </w:rPr>
        <w:t xml:space="preserve">   </w:t>
      </w:r>
      <w:r>
        <w:rPr>
          <w:b/>
          <w:lang w:val="uk-UA"/>
        </w:rPr>
        <w:t xml:space="preserve">1. Замовник: </w:t>
      </w:r>
    </w:p>
    <w:p w:rsidR="00B14837" w:rsidRDefault="00B14837" w:rsidP="00B14837">
      <w:pPr>
        <w:jc w:val="both"/>
        <w:rPr>
          <w:lang w:val="uk-UA"/>
        </w:rPr>
      </w:pPr>
      <w:r>
        <w:rPr>
          <w:lang w:val="uk-UA"/>
        </w:rPr>
        <w:t xml:space="preserve">1.1. Найменування: Комунальне некомерційне підприємство «Южноукраїнська міська багатопрофільна лікарня»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ради;</w:t>
      </w:r>
    </w:p>
    <w:p w:rsidR="00B14837" w:rsidRDefault="00B14837" w:rsidP="00B14837">
      <w:pPr>
        <w:jc w:val="both"/>
        <w:rPr>
          <w:lang w:val="uk-UA"/>
        </w:rPr>
      </w:pPr>
      <w:r>
        <w:rPr>
          <w:lang w:val="uk-UA"/>
        </w:rPr>
        <w:t xml:space="preserve">1.2. Код за ЄДРПОУ: </w:t>
      </w:r>
      <w:r>
        <w:rPr>
          <w:sz w:val="22"/>
          <w:szCs w:val="22"/>
          <w:lang w:val="uk-UA"/>
        </w:rPr>
        <w:t>33850812;</w:t>
      </w:r>
    </w:p>
    <w:p w:rsidR="00B14837" w:rsidRDefault="00B14837" w:rsidP="00B14837">
      <w:pPr>
        <w:jc w:val="both"/>
        <w:rPr>
          <w:lang w:val="uk-UA"/>
        </w:rPr>
      </w:pPr>
      <w:r>
        <w:rPr>
          <w:lang w:val="uk-UA"/>
        </w:rPr>
        <w:t>1.3. Місцезнаходження:</w:t>
      </w:r>
      <w:r>
        <w:rPr>
          <w:b/>
          <w:lang w:val="uk-UA"/>
        </w:rPr>
        <w:t xml:space="preserve"> </w:t>
      </w:r>
      <w:r>
        <w:rPr>
          <w:lang w:val="uk-UA"/>
        </w:rPr>
        <w:t>Миколаївська обл.,  м. Южноукраїнськ,  вул. Миру 3, 55001;</w:t>
      </w:r>
    </w:p>
    <w:p w:rsidR="00B14837" w:rsidRDefault="00B14837" w:rsidP="00B14837">
      <w:pPr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  <w:r w:rsidR="00485FAC">
        <w:rPr>
          <w:b/>
          <w:lang w:val="uk-UA"/>
        </w:rPr>
        <w:t xml:space="preserve">    </w:t>
      </w:r>
      <w:r>
        <w:rPr>
          <w:b/>
          <w:lang w:val="uk-UA"/>
        </w:rPr>
        <w:t xml:space="preserve">2. Інформація про предмет закупівлі: </w:t>
      </w:r>
    </w:p>
    <w:p w:rsidR="00522919" w:rsidRPr="005D39AE" w:rsidRDefault="00B14837" w:rsidP="005D39AE">
      <w:pPr>
        <w:pStyle w:val="a5"/>
        <w:jc w:val="both"/>
        <w:rPr>
          <w:rFonts w:ascii="Times New Roman" w:hAnsi="Times New Roman" w:cs="Times New Roman"/>
          <w:sz w:val="24"/>
          <w:lang w:val="uk-UA"/>
        </w:rPr>
      </w:pPr>
      <w:r w:rsidRPr="002A24CF">
        <w:rPr>
          <w:rFonts w:ascii="Times New Roman" w:hAnsi="Times New Roman" w:cs="Times New Roman"/>
          <w:b w:val="0"/>
          <w:sz w:val="24"/>
          <w:lang w:val="uk-UA"/>
        </w:rPr>
        <w:t>2.1.</w:t>
      </w:r>
      <w:r w:rsidRPr="003942B5">
        <w:rPr>
          <w:rFonts w:ascii="Times New Roman" w:hAnsi="Times New Roman" w:cs="Times New Roman"/>
          <w:lang w:val="uk-UA"/>
        </w:rPr>
        <w:t xml:space="preserve"> </w:t>
      </w:r>
      <w:r w:rsidRPr="003942B5">
        <w:rPr>
          <w:rFonts w:ascii="Times New Roman" w:hAnsi="Times New Roman" w:cs="Times New Roman"/>
          <w:b w:val="0"/>
          <w:sz w:val="24"/>
          <w:lang w:val="uk-UA"/>
        </w:rPr>
        <w:t>Найменування предмета закупівлі:</w:t>
      </w:r>
      <w:r w:rsidR="000B217B">
        <w:rPr>
          <w:lang w:val="uk-UA"/>
        </w:rPr>
        <w:t xml:space="preserve"> </w:t>
      </w:r>
      <w:r w:rsidR="005D39AE" w:rsidRPr="005D39AE">
        <w:rPr>
          <w:rFonts w:ascii="Times New Roman" w:hAnsi="Times New Roman" w:cs="Times New Roman"/>
          <w:sz w:val="24"/>
          <w:lang w:val="uk-UA"/>
        </w:rPr>
        <w:t>Дезін</w:t>
      </w:r>
      <w:r w:rsidR="005D39AE">
        <w:rPr>
          <w:rFonts w:ascii="Times New Roman" w:hAnsi="Times New Roman" w:cs="Times New Roman"/>
          <w:sz w:val="24"/>
          <w:lang w:val="uk-UA"/>
        </w:rPr>
        <w:t xml:space="preserve">фекційні засоби для гемодіалізу, </w:t>
      </w:r>
      <w:r w:rsidR="005D39AE" w:rsidRPr="005D39AE">
        <w:rPr>
          <w:rFonts w:ascii="Times New Roman" w:hAnsi="Times New Roman" w:cs="Times New Roman"/>
          <w:sz w:val="24"/>
          <w:lang w:val="uk-UA"/>
        </w:rPr>
        <w:t>Код ДК 021:2015:2445</w:t>
      </w:r>
      <w:r w:rsidR="005D39AE">
        <w:rPr>
          <w:rFonts w:ascii="Times New Roman" w:hAnsi="Times New Roman" w:cs="Times New Roman"/>
          <w:sz w:val="24"/>
          <w:lang w:val="uk-UA"/>
        </w:rPr>
        <w:t xml:space="preserve">0000-3 — Агрохімічна продукція, </w:t>
      </w:r>
      <w:r w:rsidR="005D39AE" w:rsidRPr="005D39AE">
        <w:rPr>
          <w:rFonts w:ascii="Times New Roman" w:hAnsi="Times New Roman" w:cs="Times New Roman"/>
          <w:b w:val="0"/>
          <w:sz w:val="24"/>
          <w:lang w:val="uk-UA"/>
        </w:rPr>
        <w:t xml:space="preserve">Код НК 024:2019-57942 Дезінфікуючий засіб на основі лимонної кислоти; Код НК 024:2019-45239 </w:t>
      </w:r>
      <w:proofErr w:type="spellStart"/>
      <w:r w:rsidR="005D39AE" w:rsidRPr="005D39AE">
        <w:rPr>
          <w:rFonts w:ascii="Times New Roman" w:hAnsi="Times New Roman" w:cs="Times New Roman"/>
          <w:b w:val="0"/>
          <w:sz w:val="24"/>
          <w:lang w:val="uk-UA"/>
        </w:rPr>
        <w:t>Дезінфікувальний</w:t>
      </w:r>
      <w:proofErr w:type="spellEnd"/>
      <w:r w:rsidR="005D39AE" w:rsidRPr="005D39AE">
        <w:rPr>
          <w:rFonts w:ascii="Times New Roman" w:hAnsi="Times New Roman" w:cs="Times New Roman"/>
          <w:b w:val="0"/>
          <w:sz w:val="24"/>
          <w:lang w:val="uk-UA"/>
        </w:rPr>
        <w:t xml:space="preserve"> засіб </w:t>
      </w:r>
      <w:proofErr w:type="spellStart"/>
      <w:r w:rsidR="005D39AE" w:rsidRPr="005D39AE">
        <w:rPr>
          <w:rFonts w:ascii="Times New Roman" w:hAnsi="Times New Roman" w:cs="Times New Roman"/>
          <w:b w:val="0"/>
          <w:sz w:val="24"/>
          <w:lang w:val="uk-UA"/>
        </w:rPr>
        <w:t>пероксикислоти</w:t>
      </w:r>
      <w:proofErr w:type="spellEnd"/>
      <w:r w:rsidR="005D39AE" w:rsidRPr="005D39AE">
        <w:rPr>
          <w:rFonts w:ascii="Times New Roman" w:hAnsi="Times New Roman" w:cs="Times New Roman"/>
          <w:b w:val="0"/>
          <w:sz w:val="24"/>
          <w:lang w:val="uk-UA"/>
        </w:rPr>
        <w:t xml:space="preserve">, органічний; Код НК 024:2019-45059 </w:t>
      </w:r>
      <w:proofErr w:type="spellStart"/>
      <w:r w:rsidR="005D39AE" w:rsidRPr="005D39AE">
        <w:rPr>
          <w:rFonts w:ascii="Times New Roman" w:hAnsi="Times New Roman" w:cs="Times New Roman"/>
          <w:b w:val="0"/>
          <w:sz w:val="24"/>
          <w:lang w:val="uk-UA"/>
        </w:rPr>
        <w:t>Дезінфікувальний</w:t>
      </w:r>
      <w:proofErr w:type="spellEnd"/>
      <w:r w:rsidR="005D39AE" w:rsidRPr="005D39AE">
        <w:rPr>
          <w:rFonts w:ascii="Times New Roman" w:hAnsi="Times New Roman" w:cs="Times New Roman"/>
          <w:b w:val="0"/>
          <w:sz w:val="24"/>
          <w:lang w:val="uk-UA"/>
        </w:rPr>
        <w:t xml:space="preserve"> засіб до </w:t>
      </w:r>
      <w:proofErr w:type="spellStart"/>
      <w:r w:rsidR="005D39AE" w:rsidRPr="005D39AE">
        <w:rPr>
          <w:rFonts w:ascii="Times New Roman" w:hAnsi="Times New Roman" w:cs="Times New Roman"/>
          <w:b w:val="0"/>
          <w:sz w:val="24"/>
          <w:lang w:val="uk-UA"/>
        </w:rPr>
        <w:t>гіпохлориту</w:t>
      </w:r>
      <w:proofErr w:type="spellEnd"/>
      <w:r w:rsidR="005D39AE" w:rsidRPr="005D39AE">
        <w:rPr>
          <w:rFonts w:ascii="Times New Roman" w:hAnsi="Times New Roman" w:cs="Times New Roman"/>
          <w:b w:val="0"/>
          <w:sz w:val="24"/>
          <w:lang w:val="uk-UA"/>
        </w:rPr>
        <w:t xml:space="preserve"> натрію</w:t>
      </w:r>
      <w:r w:rsidR="00522919">
        <w:rPr>
          <w:rFonts w:ascii="Times New Roman" w:hAnsi="Times New Roman"/>
          <w:b w:val="0"/>
          <w:sz w:val="24"/>
          <w:lang w:val="uk-UA"/>
        </w:rPr>
        <w:t>.</w:t>
      </w:r>
    </w:p>
    <w:p w:rsidR="00B14837" w:rsidRDefault="00B14837" w:rsidP="00522919">
      <w:pPr>
        <w:pStyle w:val="a5"/>
        <w:jc w:val="left"/>
        <w:rPr>
          <w:b w:val="0"/>
          <w:lang w:val="uk-UA"/>
        </w:rPr>
      </w:pPr>
      <w:r w:rsidRPr="0031201D">
        <w:rPr>
          <w:rFonts w:ascii="Times New Roman" w:hAnsi="Times New Roman" w:cs="Times New Roman"/>
          <w:sz w:val="24"/>
          <w:lang w:val="uk-UA"/>
        </w:rPr>
        <w:t xml:space="preserve">2.2. Очікувана вартість предмета закупівлі: </w:t>
      </w:r>
      <w:r w:rsidR="005D39AE">
        <w:rPr>
          <w:rFonts w:ascii="Times New Roman" w:hAnsi="Times New Roman" w:cs="Times New Roman"/>
          <w:sz w:val="24"/>
          <w:lang w:val="uk-UA"/>
        </w:rPr>
        <w:t>156 436</w:t>
      </w:r>
      <w:r w:rsidR="00340B04" w:rsidRPr="0031201D">
        <w:rPr>
          <w:rFonts w:ascii="Times New Roman" w:hAnsi="Times New Roman" w:cs="Times New Roman"/>
          <w:sz w:val="24"/>
          <w:lang w:val="uk-UA"/>
        </w:rPr>
        <w:t xml:space="preserve"> </w:t>
      </w:r>
      <w:r w:rsidRPr="0031201D">
        <w:rPr>
          <w:rFonts w:ascii="Times New Roman" w:hAnsi="Times New Roman" w:cs="Times New Roman"/>
          <w:sz w:val="24"/>
          <w:lang w:val="uk-UA"/>
        </w:rPr>
        <w:t xml:space="preserve">грн. </w:t>
      </w:r>
      <w:r w:rsidR="000D330C" w:rsidRPr="0031201D">
        <w:rPr>
          <w:rFonts w:ascii="Times New Roman" w:hAnsi="Times New Roman" w:cs="Times New Roman"/>
          <w:sz w:val="24"/>
          <w:lang w:val="uk-UA"/>
        </w:rPr>
        <w:t>0</w:t>
      </w:r>
      <w:r w:rsidR="00005179" w:rsidRPr="0031201D">
        <w:rPr>
          <w:rFonts w:ascii="Times New Roman" w:hAnsi="Times New Roman" w:cs="Times New Roman"/>
          <w:sz w:val="24"/>
          <w:lang w:val="uk-UA"/>
        </w:rPr>
        <w:t>0</w:t>
      </w:r>
      <w:r w:rsidR="0001675F" w:rsidRPr="0031201D">
        <w:rPr>
          <w:rFonts w:ascii="Times New Roman" w:hAnsi="Times New Roman" w:cs="Times New Roman"/>
          <w:sz w:val="24"/>
          <w:lang w:val="uk-UA"/>
        </w:rPr>
        <w:t xml:space="preserve"> коп.</w:t>
      </w:r>
      <w:r w:rsidRPr="0031201D">
        <w:rPr>
          <w:rFonts w:ascii="Times New Roman" w:hAnsi="Times New Roman" w:cs="Times New Roman"/>
          <w:sz w:val="24"/>
          <w:lang w:val="uk-UA"/>
        </w:rPr>
        <w:t xml:space="preserve"> (</w:t>
      </w:r>
      <w:r w:rsidR="005D39AE">
        <w:rPr>
          <w:rFonts w:ascii="Times New Roman" w:hAnsi="Times New Roman" w:cs="Times New Roman"/>
          <w:sz w:val="24"/>
          <w:lang w:val="uk-UA"/>
        </w:rPr>
        <w:t>Сто п’ятдесят шість тисяч чотириста тридцять шість</w:t>
      </w:r>
      <w:r w:rsidR="0031201D">
        <w:rPr>
          <w:rFonts w:ascii="Times New Roman" w:hAnsi="Times New Roman" w:cs="Times New Roman"/>
          <w:sz w:val="24"/>
          <w:lang w:val="uk-UA"/>
        </w:rPr>
        <w:t xml:space="preserve">  тисяч</w:t>
      </w:r>
      <w:r w:rsidR="00005179" w:rsidRPr="0031201D">
        <w:rPr>
          <w:rFonts w:ascii="Times New Roman" w:hAnsi="Times New Roman" w:cs="Times New Roman"/>
          <w:sz w:val="24"/>
          <w:lang w:val="uk-UA"/>
        </w:rPr>
        <w:t xml:space="preserve"> </w:t>
      </w:r>
      <w:r w:rsidR="0001675F" w:rsidRPr="0031201D">
        <w:rPr>
          <w:rFonts w:ascii="Times New Roman" w:hAnsi="Times New Roman" w:cs="Times New Roman"/>
          <w:sz w:val="24"/>
          <w:lang w:val="uk-UA"/>
        </w:rPr>
        <w:t xml:space="preserve">грн. </w:t>
      </w:r>
      <w:r w:rsidR="00005179" w:rsidRPr="0031201D">
        <w:rPr>
          <w:rFonts w:ascii="Times New Roman" w:hAnsi="Times New Roman" w:cs="Times New Roman"/>
          <w:sz w:val="24"/>
          <w:lang w:val="uk-UA"/>
        </w:rPr>
        <w:t>00</w:t>
      </w:r>
      <w:r w:rsidRPr="0031201D">
        <w:rPr>
          <w:rFonts w:ascii="Times New Roman" w:hAnsi="Times New Roman" w:cs="Times New Roman"/>
          <w:sz w:val="24"/>
          <w:lang w:val="uk-UA"/>
        </w:rPr>
        <w:t xml:space="preserve"> коп.) з ПДВ;</w:t>
      </w:r>
    </w:p>
    <w:p w:rsidR="005D39AE" w:rsidRDefault="00B14837" w:rsidP="00322623">
      <w:pPr>
        <w:spacing w:line="300" w:lineRule="atLeast"/>
        <w:textAlignment w:val="baseline"/>
        <w:rPr>
          <w:lang w:val="uk-UA"/>
        </w:rPr>
      </w:pPr>
      <w:r>
        <w:rPr>
          <w:lang w:val="uk-UA"/>
        </w:rPr>
        <w:t>2.3.Опис предмета закупівлі чи його частин, в тому числі їх необхідні технічні та інші параметри:</w:t>
      </w:r>
    </w:p>
    <w:tbl>
      <w:tblPr>
        <w:tblW w:w="9483" w:type="dxa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835"/>
        <w:gridCol w:w="4061"/>
        <w:gridCol w:w="1134"/>
        <w:gridCol w:w="822"/>
      </w:tblGrid>
      <w:tr w:rsidR="005D39AE" w:rsidRPr="005D39AE" w:rsidTr="00E005B0">
        <w:trPr>
          <w:trHeight w:val="300"/>
          <w:jc w:val="center"/>
        </w:trPr>
        <w:tc>
          <w:tcPr>
            <w:tcW w:w="631" w:type="dxa"/>
            <w:shd w:val="clear" w:color="auto" w:fill="FFFFFF"/>
            <w:vAlign w:val="center"/>
          </w:tcPr>
          <w:p w:rsidR="005D39AE" w:rsidRPr="005D39AE" w:rsidRDefault="005D39AE" w:rsidP="00E005B0">
            <w:pPr>
              <w:jc w:val="center"/>
              <w:rPr>
                <w:rFonts w:eastAsia="Times New Roman"/>
                <w:b/>
                <w:color w:val="auto"/>
              </w:rPr>
            </w:pPr>
            <w:r w:rsidRPr="005D39AE">
              <w:rPr>
                <w:rFonts w:eastAsia="Times New Roman"/>
                <w:b/>
                <w:color w:val="auto"/>
              </w:rPr>
              <w:t>№ з/</w:t>
            </w:r>
            <w:proofErr w:type="gramStart"/>
            <w:r w:rsidRPr="005D39AE">
              <w:rPr>
                <w:rFonts w:eastAsia="Times New Roman"/>
                <w:b/>
                <w:color w:val="auto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FFFFFF"/>
          </w:tcPr>
          <w:p w:rsidR="00E005B0" w:rsidRPr="005D39AE" w:rsidRDefault="00E005B0" w:rsidP="00E005B0">
            <w:pPr>
              <w:spacing w:line="100" w:lineRule="atLeast"/>
              <w:rPr>
                <w:rFonts w:eastAsia="Times New Roman"/>
                <w:b/>
                <w:color w:val="auto"/>
                <w:lang w:val="uk-UA"/>
              </w:rPr>
            </w:pPr>
            <w:r>
              <w:rPr>
                <w:rFonts w:eastAsia="Times New Roman"/>
                <w:b/>
                <w:color w:val="auto"/>
                <w:lang w:val="uk-UA"/>
              </w:rPr>
              <w:t xml:space="preserve">   </w:t>
            </w:r>
            <w:r w:rsidR="005D39AE" w:rsidRPr="005D39AE">
              <w:rPr>
                <w:rFonts w:eastAsia="Times New Roman"/>
                <w:b/>
                <w:color w:val="auto"/>
              </w:rPr>
              <w:t>№ за НК 024:2019</w:t>
            </w:r>
          </w:p>
        </w:tc>
        <w:tc>
          <w:tcPr>
            <w:tcW w:w="4061" w:type="dxa"/>
            <w:shd w:val="clear" w:color="auto" w:fill="FFFFFF"/>
            <w:vAlign w:val="center"/>
          </w:tcPr>
          <w:p w:rsidR="005D39AE" w:rsidRPr="005D39AE" w:rsidRDefault="005D39AE" w:rsidP="00E005B0">
            <w:pPr>
              <w:spacing w:line="100" w:lineRule="atLeast"/>
              <w:jc w:val="center"/>
              <w:rPr>
                <w:rFonts w:eastAsia="Times New Roman"/>
                <w:b/>
                <w:color w:val="auto"/>
              </w:rPr>
            </w:pPr>
            <w:proofErr w:type="spellStart"/>
            <w:r w:rsidRPr="005D39AE">
              <w:rPr>
                <w:rFonts w:eastAsia="Times New Roman"/>
                <w:b/>
                <w:color w:val="auto"/>
              </w:rPr>
              <w:t>Назва</w:t>
            </w:r>
            <w:proofErr w:type="spellEnd"/>
            <w:r w:rsidRPr="005D39AE">
              <w:rPr>
                <w:rFonts w:eastAsia="Times New Roman"/>
                <w:b/>
                <w:color w:val="auto"/>
              </w:rPr>
              <w:t xml:space="preserve"> предмету </w:t>
            </w:r>
            <w:proofErr w:type="spellStart"/>
            <w:r w:rsidRPr="005D39AE">
              <w:rPr>
                <w:rFonts w:eastAsia="Times New Roman"/>
                <w:b/>
                <w:color w:val="auto"/>
              </w:rPr>
              <w:t>закупі</w:t>
            </w:r>
            <w:proofErr w:type="gramStart"/>
            <w:r w:rsidRPr="005D39AE">
              <w:rPr>
                <w:rFonts w:eastAsia="Times New Roman"/>
                <w:b/>
                <w:color w:val="auto"/>
              </w:rPr>
              <w:t>вл</w:t>
            </w:r>
            <w:proofErr w:type="gramEnd"/>
            <w:r w:rsidRPr="005D39AE">
              <w:rPr>
                <w:rFonts w:eastAsia="Times New Roman"/>
                <w:b/>
                <w:color w:val="auto"/>
              </w:rPr>
              <w:t>і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5D39AE" w:rsidRPr="005D39AE" w:rsidRDefault="005D39AE" w:rsidP="00E005B0">
            <w:pPr>
              <w:spacing w:line="100" w:lineRule="atLeast"/>
              <w:jc w:val="center"/>
              <w:rPr>
                <w:rFonts w:eastAsia="Times New Roman"/>
                <w:b/>
                <w:color w:val="auto"/>
              </w:rPr>
            </w:pPr>
            <w:r w:rsidRPr="005D39AE">
              <w:rPr>
                <w:rFonts w:eastAsia="Times New Roman"/>
                <w:b/>
                <w:color w:val="auto"/>
              </w:rPr>
              <w:t>од</w:t>
            </w:r>
            <w:proofErr w:type="gramStart"/>
            <w:r w:rsidRPr="005D39AE">
              <w:rPr>
                <w:rFonts w:eastAsia="Times New Roman"/>
                <w:b/>
                <w:color w:val="auto"/>
              </w:rPr>
              <w:t>.</w:t>
            </w:r>
            <w:proofErr w:type="gramEnd"/>
            <w:r w:rsidR="00E005B0">
              <w:rPr>
                <w:rFonts w:eastAsia="Times New Roman"/>
                <w:b/>
                <w:color w:val="auto"/>
                <w:lang w:val="uk-UA"/>
              </w:rPr>
              <w:t xml:space="preserve"> </w:t>
            </w:r>
            <w:proofErr w:type="spellStart"/>
            <w:proofErr w:type="gramStart"/>
            <w:r w:rsidRPr="005D39AE">
              <w:rPr>
                <w:rFonts w:eastAsia="Times New Roman"/>
                <w:b/>
                <w:color w:val="auto"/>
              </w:rPr>
              <w:t>в</w:t>
            </w:r>
            <w:proofErr w:type="gramEnd"/>
            <w:r w:rsidRPr="005D39AE">
              <w:rPr>
                <w:rFonts w:eastAsia="Times New Roman"/>
                <w:b/>
                <w:color w:val="auto"/>
              </w:rPr>
              <w:t>им</w:t>
            </w:r>
            <w:proofErr w:type="spellEnd"/>
            <w:r w:rsidRPr="005D39AE">
              <w:rPr>
                <w:rFonts w:eastAsia="Times New Roman"/>
                <w:b/>
                <w:color w:val="auto"/>
              </w:rPr>
              <w:t>.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D39AE" w:rsidRPr="005D39AE" w:rsidRDefault="005D39AE" w:rsidP="00E005B0">
            <w:pPr>
              <w:spacing w:line="100" w:lineRule="atLeast"/>
              <w:jc w:val="center"/>
              <w:rPr>
                <w:rFonts w:eastAsia="Times New Roman"/>
                <w:b/>
                <w:color w:val="auto"/>
              </w:rPr>
            </w:pPr>
            <w:r w:rsidRPr="005D39AE">
              <w:rPr>
                <w:rFonts w:eastAsia="Times New Roman"/>
                <w:b/>
                <w:color w:val="auto"/>
              </w:rPr>
              <w:t>к-</w:t>
            </w:r>
            <w:proofErr w:type="spellStart"/>
            <w:r w:rsidRPr="005D39AE">
              <w:rPr>
                <w:rFonts w:eastAsia="Times New Roman"/>
                <w:b/>
                <w:color w:val="auto"/>
              </w:rPr>
              <w:t>ть</w:t>
            </w:r>
            <w:proofErr w:type="spellEnd"/>
          </w:p>
        </w:tc>
      </w:tr>
      <w:tr w:rsidR="005D39AE" w:rsidRPr="005D39AE" w:rsidTr="005D39AE">
        <w:trPr>
          <w:trHeight w:val="300"/>
          <w:jc w:val="center"/>
        </w:trPr>
        <w:tc>
          <w:tcPr>
            <w:tcW w:w="631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spacing w:line="100" w:lineRule="atLeast"/>
              <w:jc w:val="center"/>
              <w:rPr>
                <w:rFonts w:eastAsia="Times New Roman"/>
                <w:color w:val="auto"/>
              </w:rPr>
            </w:pPr>
            <w:r w:rsidRPr="005D39AE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jc w:val="center"/>
              <w:rPr>
                <w:color w:val="auto"/>
                <w:lang w:val="uk-UA" w:eastAsia="en-US"/>
              </w:rPr>
            </w:pPr>
          </w:p>
          <w:p w:rsidR="005D39AE" w:rsidRPr="005D39AE" w:rsidRDefault="005D39AE" w:rsidP="005D39AE">
            <w:pPr>
              <w:rPr>
                <w:color w:val="auto"/>
                <w:lang w:val="uk-UA" w:eastAsia="en-US"/>
              </w:rPr>
            </w:pPr>
            <w:r w:rsidRPr="005D39AE">
              <w:rPr>
                <w:color w:val="auto"/>
                <w:sz w:val="22"/>
                <w:szCs w:val="22"/>
                <w:lang w:val="uk-UA" w:eastAsia="en-US"/>
              </w:rPr>
              <w:t>57942 - Дезінфікуючий засіб для лимонної кислоти</w:t>
            </w:r>
          </w:p>
        </w:tc>
        <w:tc>
          <w:tcPr>
            <w:tcW w:w="4061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spacing w:line="100" w:lineRule="atLeast"/>
              <w:rPr>
                <w:rFonts w:eastAsia="Times New Roman"/>
                <w:color w:val="auto"/>
                <w:lang w:val="uk-UA"/>
              </w:rPr>
            </w:pPr>
            <w:r w:rsidRPr="005D39AE">
              <w:rPr>
                <w:color w:val="auto"/>
                <w:lang w:val="uk-UA" w:eastAsia="en-US"/>
              </w:rPr>
              <w:t xml:space="preserve">Розчин для гарячої       дезінфекції апаратів для гемодіалізу в каністрах об’ємом 4-6л типу </w:t>
            </w:r>
            <w:proofErr w:type="spellStart"/>
            <w:r w:rsidRPr="005D39AE">
              <w:rPr>
                <w:color w:val="auto"/>
                <w:lang w:val="uk-UA" w:eastAsia="en-US"/>
              </w:rPr>
              <w:t>Цитростеріл</w:t>
            </w:r>
            <w:proofErr w:type="spellEnd"/>
            <w:r w:rsidRPr="005D39AE">
              <w:rPr>
                <w:color w:val="auto"/>
                <w:lang w:val="uk-UA" w:eastAsia="en-US"/>
              </w:rPr>
              <w:t xml:space="preserve">  (або еквівалент)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spacing w:line="100" w:lineRule="atLeast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5D39AE">
              <w:rPr>
                <w:color w:val="auto"/>
                <w:lang w:eastAsia="en-US"/>
              </w:rPr>
              <w:t>каністра</w:t>
            </w:r>
            <w:proofErr w:type="spellEnd"/>
          </w:p>
        </w:tc>
        <w:tc>
          <w:tcPr>
            <w:tcW w:w="822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jc w:val="center"/>
              <w:rPr>
                <w:rFonts w:eastAsia="Times New Roman"/>
                <w:iCs/>
                <w:lang w:val="uk-UA"/>
              </w:rPr>
            </w:pPr>
            <w:r w:rsidRPr="005D39AE">
              <w:rPr>
                <w:rFonts w:eastAsia="Times New Roman"/>
                <w:iCs/>
                <w:lang w:val="uk-UA"/>
              </w:rPr>
              <w:t>50</w:t>
            </w:r>
          </w:p>
        </w:tc>
      </w:tr>
      <w:tr w:rsidR="005D39AE" w:rsidRPr="005D39AE" w:rsidTr="005D39AE">
        <w:trPr>
          <w:trHeight w:val="300"/>
          <w:jc w:val="center"/>
        </w:trPr>
        <w:tc>
          <w:tcPr>
            <w:tcW w:w="631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spacing w:line="100" w:lineRule="atLeast"/>
              <w:jc w:val="center"/>
              <w:rPr>
                <w:rFonts w:eastAsia="Times New Roman"/>
                <w:color w:val="auto"/>
              </w:rPr>
            </w:pPr>
            <w:r w:rsidRPr="005D39AE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rPr>
                <w:color w:val="auto"/>
                <w:lang w:val="uk-UA" w:eastAsia="en-US"/>
              </w:rPr>
            </w:pPr>
            <w:r w:rsidRPr="005D39AE">
              <w:rPr>
                <w:color w:val="auto"/>
                <w:sz w:val="22"/>
                <w:szCs w:val="22"/>
                <w:lang w:val="uk-UA" w:eastAsia="en-US"/>
              </w:rPr>
              <w:t xml:space="preserve">45239 - </w:t>
            </w:r>
            <w:proofErr w:type="spellStart"/>
            <w:r w:rsidRPr="005D39AE">
              <w:rPr>
                <w:color w:val="auto"/>
                <w:lang w:val="uk-UA" w:eastAsia="en-US"/>
              </w:rPr>
              <w:t>Дезінфікувальний</w:t>
            </w:r>
            <w:proofErr w:type="spellEnd"/>
            <w:r w:rsidRPr="005D39AE">
              <w:rPr>
                <w:color w:val="auto"/>
                <w:sz w:val="22"/>
                <w:szCs w:val="22"/>
                <w:lang w:val="uk-UA" w:eastAsia="en-US"/>
              </w:rPr>
              <w:t xml:space="preserve"> засіб </w:t>
            </w:r>
            <w:proofErr w:type="spellStart"/>
            <w:r w:rsidRPr="005D39AE">
              <w:rPr>
                <w:color w:val="auto"/>
                <w:sz w:val="22"/>
                <w:szCs w:val="22"/>
                <w:lang w:val="uk-UA" w:eastAsia="en-US"/>
              </w:rPr>
              <w:t>пероксикислоти</w:t>
            </w:r>
            <w:proofErr w:type="spellEnd"/>
            <w:r w:rsidRPr="005D39AE">
              <w:rPr>
                <w:color w:val="auto"/>
                <w:sz w:val="22"/>
                <w:szCs w:val="22"/>
                <w:lang w:val="uk-UA" w:eastAsia="en-US"/>
              </w:rPr>
              <w:t>, органічний</w:t>
            </w:r>
          </w:p>
        </w:tc>
        <w:tc>
          <w:tcPr>
            <w:tcW w:w="4061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spacing w:line="100" w:lineRule="atLeast"/>
              <w:rPr>
                <w:rFonts w:eastAsia="Times New Roman"/>
                <w:color w:val="auto"/>
                <w:lang w:val="uk-UA"/>
              </w:rPr>
            </w:pPr>
            <w:r w:rsidRPr="005D39AE">
              <w:rPr>
                <w:color w:val="auto"/>
                <w:lang w:val="uk-UA" w:eastAsia="en-US"/>
              </w:rPr>
              <w:t xml:space="preserve">Розчин для холодної дезінфекції та </w:t>
            </w:r>
            <w:proofErr w:type="spellStart"/>
            <w:r w:rsidRPr="005D39AE">
              <w:rPr>
                <w:color w:val="auto"/>
                <w:lang w:val="uk-UA" w:eastAsia="en-US"/>
              </w:rPr>
              <w:t>декальцифікації</w:t>
            </w:r>
            <w:proofErr w:type="spellEnd"/>
            <w:r w:rsidRPr="005D39AE">
              <w:rPr>
                <w:color w:val="auto"/>
                <w:lang w:val="uk-UA" w:eastAsia="en-US"/>
              </w:rPr>
              <w:t xml:space="preserve"> апаратів та систем підготовки води для гемодіалізу, в каністрах 4-6 кг, типу </w:t>
            </w:r>
            <w:proofErr w:type="spellStart"/>
            <w:r w:rsidRPr="005D39AE">
              <w:rPr>
                <w:color w:val="auto"/>
                <w:lang w:val="uk-UA" w:eastAsia="en-US"/>
              </w:rPr>
              <w:t>Пурістеріл</w:t>
            </w:r>
            <w:proofErr w:type="spellEnd"/>
            <w:r w:rsidRPr="005D39AE">
              <w:rPr>
                <w:color w:val="auto"/>
                <w:lang w:val="uk-UA" w:eastAsia="en-US"/>
              </w:rPr>
              <w:t xml:space="preserve"> (</w:t>
            </w:r>
            <w:proofErr w:type="spellStart"/>
            <w:r w:rsidRPr="005D39AE">
              <w:rPr>
                <w:color w:val="auto"/>
                <w:lang w:eastAsia="en-US"/>
              </w:rPr>
              <w:t>Puristeril</w:t>
            </w:r>
            <w:proofErr w:type="spellEnd"/>
            <w:r w:rsidRPr="005D39AE">
              <w:rPr>
                <w:color w:val="auto"/>
                <w:lang w:val="uk-UA" w:eastAsia="en-US"/>
              </w:rPr>
              <w:t>), (або еквівалент)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spacing w:line="100" w:lineRule="atLeast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5D39AE">
              <w:rPr>
                <w:color w:val="auto"/>
                <w:lang w:eastAsia="en-US"/>
              </w:rPr>
              <w:t>каністра</w:t>
            </w:r>
            <w:proofErr w:type="spellEnd"/>
          </w:p>
        </w:tc>
        <w:tc>
          <w:tcPr>
            <w:tcW w:w="822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jc w:val="center"/>
              <w:rPr>
                <w:rFonts w:eastAsia="Times New Roman"/>
                <w:iCs/>
                <w:lang w:val="uk-UA"/>
              </w:rPr>
            </w:pPr>
            <w:r w:rsidRPr="005D39AE">
              <w:rPr>
                <w:rFonts w:eastAsia="Times New Roman"/>
                <w:iCs/>
                <w:lang w:val="uk-UA"/>
              </w:rPr>
              <w:t>10</w:t>
            </w:r>
          </w:p>
        </w:tc>
      </w:tr>
      <w:tr w:rsidR="005D39AE" w:rsidRPr="005D39AE" w:rsidTr="005D39AE">
        <w:trPr>
          <w:trHeight w:val="300"/>
          <w:jc w:val="center"/>
        </w:trPr>
        <w:tc>
          <w:tcPr>
            <w:tcW w:w="631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spacing w:line="100" w:lineRule="atLeast"/>
              <w:jc w:val="center"/>
              <w:rPr>
                <w:rFonts w:eastAsia="Times New Roman"/>
                <w:color w:val="auto"/>
              </w:rPr>
            </w:pPr>
            <w:r w:rsidRPr="005D39AE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spacing w:line="100" w:lineRule="atLeast"/>
              <w:rPr>
                <w:rFonts w:eastAsia="Times New Roman"/>
                <w:color w:val="auto"/>
              </w:rPr>
            </w:pPr>
            <w:r w:rsidRPr="005D39AE">
              <w:rPr>
                <w:rFonts w:eastAsia="Times New Roman"/>
                <w:color w:val="auto"/>
              </w:rPr>
              <w:t xml:space="preserve">45059 - </w:t>
            </w:r>
            <w:proofErr w:type="spellStart"/>
            <w:r w:rsidRPr="005D39AE">
              <w:rPr>
                <w:rFonts w:eastAsia="Times New Roman"/>
                <w:color w:val="auto"/>
              </w:rPr>
              <w:t>Дезінфікувальний</w:t>
            </w:r>
            <w:proofErr w:type="spellEnd"/>
            <w:r w:rsidRPr="005D39AE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5D39AE">
              <w:rPr>
                <w:rFonts w:eastAsia="Times New Roman"/>
                <w:color w:val="auto"/>
              </w:rPr>
              <w:t>засіб</w:t>
            </w:r>
            <w:proofErr w:type="spellEnd"/>
            <w:r w:rsidRPr="005D39AE">
              <w:rPr>
                <w:rFonts w:eastAsia="Times New Roman"/>
                <w:color w:val="auto"/>
              </w:rPr>
              <w:t xml:space="preserve"> до  </w:t>
            </w:r>
            <w:proofErr w:type="spellStart"/>
            <w:proofErr w:type="gramStart"/>
            <w:r w:rsidRPr="005D39AE">
              <w:rPr>
                <w:rFonts w:eastAsia="Times New Roman"/>
                <w:color w:val="auto"/>
              </w:rPr>
              <w:t>г</w:t>
            </w:r>
            <w:proofErr w:type="gramEnd"/>
            <w:r w:rsidRPr="005D39AE">
              <w:rPr>
                <w:rFonts w:eastAsia="Times New Roman"/>
                <w:color w:val="auto"/>
              </w:rPr>
              <w:t>іпохлориту</w:t>
            </w:r>
            <w:proofErr w:type="spellEnd"/>
            <w:r w:rsidRPr="005D39AE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5D39AE">
              <w:rPr>
                <w:rFonts w:eastAsia="Times New Roman"/>
                <w:color w:val="auto"/>
              </w:rPr>
              <w:t>натрію</w:t>
            </w:r>
            <w:proofErr w:type="spellEnd"/>
          </w:p>
        </w:tc>
        <w:tc>
          <w:tcPr>
            <w:tcW w:w="4061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spacing w:line="100" w:lineRule="atLeast"/>
              <w:rPr>
                <w:rFonts w:eastAsia="Times New Roman"/>
                <w:color w:val="auto"/>
              </w:rPr>
            </w:pPr>
            <w:proofErr w:type="spellStart"/>
            <w:r w:rsidRPr="005D39AE">
              <w:rPr>
                <w:color w:val="auto"/>
                <w:lang w:eastAsia="en-US"/>
              </w:rPr>
              <w:t>Розчин</w:t>
            </w:r>
            <w:proofErr w:type="spellEnd"/>
            <w:r w:rsidRPr="005D39AE">
              <w:rPr>
                <w:color w:val="auto"/>
                <w:lang w:eastAsia="en-US"/>
              </w:rPr>
              <w:t xml:space="preserve"> для </w:t>
            </w:r>
            <w:proofErr w:type="spellStart"/>
            <w:r w:rsidRPr="005D39AE">
              <w:rPr>
                <w:color w:val="auto"/>
                <w:lang w:eastAsia="en-US"/>
              </w:rPr>
              <w:t>холодної</w:t>
            </w:r>
            <w:proofErr w:type="spellEnd"/>
            <w:r w:rsidRPr="005D39AE">
              <w:rPr>
                <w:color w:val="auto"/>
                <w:lang w:eastAsia="en-US"/>
              </w:rPr>
              <w:t xml:space="preserve"> </w:t>
            </w:r>
            <w:proofErr w:type="spellStart"/>
            <w:r w:rsidRPr="005D39AE">
              <w:rPr>
                <w:color w:val="auto"/>
                <w:lang w:eastAsia="en-US"/>
              </w:rPr>
              <w:t>дезінфекції</w:t>
            </w:r>
            <w:proofErr w:type="spellEnd"/>
            <w:r w:rsidRPr="005D39AE">
              <w:rPr>
                <w:color w:val="auto"/>
                <w:lang w:eastAsia="en-US"/>
              </w:rPr>
              <w:t xml:space="preserve"> та </w:t>
            </w:r>
            <w:proofErr w:type="spellStart"/>
            <w:r w:rsidRPr="005D39AE">
              <w:rPr>
                <w:color w:val="auto"/>
                <w:lang w:eastAsia="en-US"/>
              </w:rPr>
              <w:t>очищення</w:t>
            </w:r>
            <w:proofErr w:type="spellEnd"/>
            <w:r w:rsidRPr="005D39AE">
              <w:rPr>
                <w:color w:val="auto"/>
                <w:lang w:eastAsia="en-US"/>
              </w:rPr>
              <w:t xml:space="preserve"> </w:t>
            </w:r>
            <w:proofErr w:type="spellStart"/>
            <w:r w:rsidRPr="005D39AE">
              <w:rPr>
                <w:color w:val="auto"/>
                <w:lang w:eastAsia="en-US"/>
              </w:rPr>
              <w:t>апаратів</w:t>
            </w:r>
            <w:proofErr w:type="spellEnd"/>
            <w:r w:rsidRPr="005D39AE">
              <w:rPr>
                <w:color w:val="auto"/>
                <w:lang w:eastAsia="en-US"/>
              </w:rPr>
              <w:t xml:space="preserve"> для </w:t>
            </w:r>
            <w:proofErr w:type="spellStart"/>
            <w:r w:rsidRPr="005D39AE">
              <w:rPr>
                <w:color w:val="auto"/>
                <w:lang w:eastAsia="en-US"/>
              </w:rPr>
              <w:t>гемодіалізу</w:t>
            </w:r>
            <w:proofErr w:type="spellEnd"/>
            <w:r w:rsidRPr="005D39AE">
              <w:rPr>
                <w:color w:val="auto"/>
                <w:lang w:eastAsia="en-US"/>
              </w:rPr>
              <w:t xml:space="preserve"> в </w:t>
            </w:r>
            <w:proofErr w:type="spellStart"/>
            <w:r w:rsidRPr="005D39AE">
              <w:rPr>
                <w:color w:val="auto"/>
                <w:lang w:eastAsia="en-US"/>
              </w:rPr>
              <w:t>каністрах</w:t>
            </w:r>
            <w:proofErr w:type="spellEnd"/>
            <w:r w:rsidRPr="005D39AE">
              <w:rPr>
                <w:color w:val="auto"/>
                <w:lang w:eastAsia="en-US"/>
              </w:rPr>
              <w:t xml:space="preserve"> </w:t>
            </w:r>
            <w:r w:rsidRPr="005D39AE">
              <w:rPr>
                <w:color w:val="auto"/>
                <w:lang w:val="uk-UA" w:eastAsia="en-US"/>
              </w:rPr>
              <w:t>4-5</w:t>
            </w:r>
            <w:r w:rsidRPr="005D39AE">
              <w:rPr>
                <w:color w:val="auto"/>
                <w:lang w:eastAsia="en-US"/>
              </w:rPr>
              <w:t xml:space="preserve"> кг типу </w:t>
            </w:r>
            <w:proofErr w:type="spellStart"/>
            <w:r w:rsidRPr="005D39AE">
              <w:rPr>
                <w:color w:val="auto"/>
                <w:lang w:eastAsia="en-US"/>
              </w:rPr>
              <w:t>Споротал</w:t>
            </w:r>
            <w:proofErr w:type="spellEnd"/>
            <w:r w:rsidRPr="005D39AE">
              <w:rPr>
                <w:color w:val="auto"/>
                <w:lang w:eastAsia="en-US"/>
              </w:rPr>
              <w:t xml:space="preserve"> </w:t>
            </w:r>
            <w:proofErr w:type="gramStart"/>
            <w:r w:rsidRPr="005D39AE">
              <w:rPr>
                <w:color w:val="auto"/>
                <w:lang w:eastAsia="en-US"/>
              </w:rPr>
              <w:t xml:space="preserve">( </w:t>
            </w:r>
            <w:proofErr w:type="spellStart"/>
            <w:proofErr w:type="gramEnd"/>
            <w:r w:rsidRPr="005D39AE">
              <w:rPr>
                <w:color w:val="auto"/>
                <w:lang w:eastAsia="en-US"/>
              </w:rPr>
              <w:t>Sporotal</w:t>
            </w:r>
            <w:proofErr w:type="spellEnd"/>
            <w:r w:rsidRPr="005D39AE">
              <w:rPr>
                <w:color w:val="auto"/>
                <w:lang w:eastAsia="en-US"/>
              </w:rPr>
              <w:t>),(</w:t>
            </w:r>
            <w:proofErr w:type="spellStart"/>
            <w:r w:rsidRPr="005D39AE">
              <w:rPr>
                <w:color w:val="auto"/>
                <w:lang w:eastAsia="en-US"/>
              </w:rPr>
              <w:t>або</w:t>
            </w:r>
            <w:proofErr w:type="spellEnd"/>
            <w:r w:rsidRPr="005D39AE">
              <w:rPr>
                <w:color w:val="auto"/>
                <w:lang w:eastAsia="en-US"/>
              </w:rPr>
              <w:t xml:space="preserve"> </w:t>
            </w:r>
            <w:proofErr w:type="spellStart"/>
            <w:r w:rsidRPr="005D39AE">
              <w:rPr>
                <w:color w:val="auto"/>
                <w:lang w:eastAsia="en-US"/>
              </w:rPr>
              <w:t>еквівалент</w:t>
            </w:r>
            <w:proofErr w:type="spellEnd"/>
            <w:r w:rsidRPr="005D39AE">
              <w:rPr>
                <w:color w:val="auto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spacing w:line="100" w:lineRule="atLeast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5D39AE">
              <w:rPr>
                <w:color w:val="auto"/>
                <w:lang w:eastAsia="en-US"/>
              </w:rPr>
              <w:t>каністра</w:t>
            </w:r>
            <w:proofErr w:type="spellEnd"/>
          </w:p>
        </w:tc>
        <w:tc>
          <w:tcPr>
            <w:tcW w:w="822" w:type="dxa"/>
            <w:shd w:val="clear" w:color="auto" w:fill="FFFFFF"/>
            <w:vAlign w:val="center"/>
          </w:tcPr>
          <w:p w:rsidR="005D39AE" w:rsidRPr="005D39AE" w:rsidRDefault="005D39AE" w:rsidP="005D39AE">
            <w:pPr>
              <w:jc w:val="center"/>
              <w:rPr>
                <w:rFonts w:eastAsia="Times New Roman"/>
                <w:color w:val="auto"/>
                <w:lang w:val="uk-UA"/>
              </w:rPr>
            </w:pPr>
            <w:r w:rsidRPr="005D39AE">
              <w:rPr>
                <w:rFonts w:eastAsia="Times New Roman"/>
                <w:color w:val="auto"/>
                <w:lang w:val="uk-UA"/>
              </w:rPr>
              <w:t>5</w:t>
            </w:r>
          </w:p>
        </w:tc>
      </w:tr>
    </w:tbl>
    <w:p w:rsidR="005D39AE" w:rsidRDefault="005D39AE" w:rsidP="00322623">
      <w:pPr>
        <w:spacing w:line="300" w:lineRule="atLeast"/>
        <w:textAlignment w:val="baseline"/>
        <w:rPr>
          <w:lang w:val="uk-UA"/>
        </w:rPr>
      </w:pPr>
    </w:p>
    <w:p w:rsidR="009A3F17" w:rsidRDefault="0084169F" w:rsidP="009A3F17">
      <w:pPr>
        <w:spacing w:line="276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val="uk-UA" w:eastAsia="uk-UA"/>
        </w:rPr>
      </w:pPr>
      <w:r w:rsidRPr="00611381">
        <w:rPr>
          <w:lang w:val="uk-UA"/>
        </w:rPr>
        <w:t xml:space="preserve">Опис </w:t>
      </w:r>
      <w:r w:rsidR="00E005B0" w:rsidRPr="00E005B0">
        <w:rPr>
          <w:b/>
          <w:lang w:val="uk-UA"/>
        </w:rPr>
        <w:t>медико-</w:t>
      </w:r>
      <w:r w:rsidR="005D39AE" w:rsidRPr="005D39AE">
        <w:rPr>
          <w:b/>
          <w:lang w:val="uk-UA"/>
        </w:rPr>
        <w:t>технічних вимог</w:t>
      </w:r>
      <w:r w:rsidRPr="005D39AE">
        <w:rPr>
          <w:b/>
          <w:lang w:val="uk-UA"/>
        </w:rPr>
        <w:t xml:space="preserve"> </w:t>
      </w:r>
      <w:r w:rsidRPr="00611381">
        <w:rPr>
          <w:lang w:val="uk-UA"/>
        </w:rPr>
        <w:t xml:space="preserve">згідно </w:t>
      </w:r>
      <w:r w:rsidRPr="00611381">
        <w:rPr>
          <w:b/>
          <w:i/>
          <w:lang w:val="uk-UA"/>
        </w:rPr>
        <w:t>Додатку 3</w:t>
      </w:r>
      <w:r w:rsidRPr="00611381">
        <w:rPr>
          <w:lang w:val="uk-UA"/>
        </w:rPr>
        <w:t xml:space="preserve"> до Тендерної документації</w:t>
      </w:r>
      <w:r w:rsidR="009A3F17" w:rsidRPr="009A3F17">
        <w:rPr>
          <w:rFonts w:eastAsia="Times New Roman"/>
          <w:color w:val="auto"/>
          <w:sz w:val="22"/>
          <w:szCs w:val="22"/>
          <w:lang w:val="uk-UA" w:eastAsia="uk-UA"/>
        </w:rPr>
        <w:t>.</w:t>
      </w:r>
    </w:p>
    <w:p w:rsidR="009A3F17" w:rsidRPr="00340B04" w:rsidRDefault="005D39AE" w:rsidP="00340B04">
      <w:pPr>
        <w:ind w:right="230"/>
        <w:jc w:val="both"/>
        <w:rPr>
          <w:rFonts w:eastAsia="Times New Roman"/>
          <w:color w:val="auto"/>
          <w:sz w:val="22"/>
          <w:szCs w:val="22"/>
          <w:shd w:val="clear" w:color="auto" w:fill="FFFFFF"/>
          <w:lang w:val="uk-UA"/>
        </w:rPr>
      </w:pPr>
      <w:r>
        <w:rPr>
          <w:rFonts w:eastAsia="Times New Roman"/>
          <w:b/>
          <w:color w:val="auto"/>
          <w:sz w:val="22"/>
          <w:szCs w:val="22"/>
          <w:lang w:val="uk-UA"/>
        </w:rPr>
        <w:t xml:space="preserve">      </w:t>
      </w:r>
      <w:r>
        <w:rPr>
          <w:lang w:val="uk-UA"/>
        </w:rPr>
        <w:t xml:space="preserve">    </w:t>
      </w:r>
      <w:r w:rsidR="00B14837">
        <w:rPr>
          <w:b/>
          <w:sz w:val="22"/>
          <w:szCs w:val="22"/>
          <w:lang w:val="uk-UA" w:eastAsia="ar-SA"/>
        </w:rPr>
        <w:t>3</w:t>
      </w:r>
      <w:r w:rsidR="009A3F17">
        <w:rPr>
          <w:b/>
          <w:sz w:val="22"/>
          <w:szCs w:val="22"/>
          <w:lang w:eastAsia="ar-SA"/>
        </w:rPr>
        <w:t>.</w:t>
      </w:r>
      <w:r w:rsidR="00B14837">
        <w:rPr>
          <w:b/>
          <w:sz w:val="22"/>
          <w:szCs w:val="22"/>
          <w:lang w:eastAsia="ar-SA"/>
        </w:rPr>
        <w:t xml:space="preserve">Строк поставки Товару: </w:t>
      </w:r>
      <w:r w:rsidR="00B14837" w:rsidRPr="009F6E77">
        <w:rPr>
          <w:b/>
          <w:sz w:val="22"/>
          <w:szCs w:val="22"/>
          <w:lang w:val="uk-UA" w:eastAsia="ar-SA"/>
        </w:rPr>
        <w:t xml:space="preserve">до </w:t>
      </w:r>
      <w:r w:rsidR="00C42232">
        <w:rPr>
          <w:b/>
          <w:sz w:val="22"/>
          <w:szCs w:val="22"/>
          <w:lang w:val="uk-UA" w:eastAsia="ar-SA"/>
        </w:rPr>
        <w:t>26</w:t>
      </w:r>
      <w:r w:rsidR="00B14837" w:rsidRPr="009F6E77">
        <w:rPr>
          <w:b/>
          <w:sz w:val="22"/>
          <w:szCs w:val="22"/>
          <w:lang w:eastAsia="ar-SA"/>
        </w:rPr>
        <w:t>.</w:t>
      </w:r>
      <w:r w:rsidR="00B14837" w:rsidRPr="009F6E77">
        <w:rPr>
          <w:b/>
          <w:sz w:val="22"/>
          <w:szCs w:val="22"/>
          <w:lang w:val="uk-UA" w:eastAsia="ar-SA"/>
        </w:rPr>
        <w:t>12</w:t>
      </w:r>
      <w:r w:rsidR="00B14837" w:rsidRPr="009F6E77">
        <w:rPr>
          <w:b/>
          <w:sz w:val="22"/>
          <w:szCs w:val="22"/>
          <w:lang w:eastAsia="ar-SA"/>
        </w:rPr>
        <w:t>.202</w:t>
      </w:r>
      <w:r w:rsidR="00C42232">
        <w:rPr>
          <w:b/>
          <w:sz w:val="22"/>
          <w:szCs w:val="22"/>
          <w:lang w:val="uk-UA" w:eastAsia="ar-SA"/>
        </w:rPr>
        <w:t>3</w:t>
      </w:r>
      <w:r w:rsidR="00B14837" w:rsidRPr="009F6E77">
        <w:rPr>
          <w:b/>
          <w:sz w:val="22"/>
          <w:szCs w:val="22"/>
          <w:lang w:val="uk-UA" w:eastAsia="ar-SA"/>
        </w:rPr>
        <w:t xml:space="preserve"> року.</w:t>
      </w:r>
      <w:r w:rsidR="009A3F17">
        <w:rPr>
          <w:rFonts w:eastAsia="Times New Roman"/>
          <w:b/>
          <w:color w:val="auto"/>
          <w:sz w:val="22"/>
          <w:szCs w:val="22"/>
          <w:lang w:val="uk-UA"/>
        </w:rPr>
        <w:br/>
        <w:t xml:space="preserve">          </w:t>
      </w:r>
      <w:r w:rsidR="0019484E">
        <w:rPr>
          <w:b/>
          <w:lang w:val="uk-UA"/>
        </w:rPr>
        <w:t>4.</w:t>
      </w:r>
      <w:r w:rsidR="00B14837">
        <w:rPr>
          <w:b/>
          <w:lang w:val="uk-UA"/>
        </w:rPr>
        <w:t>Місце поставки (передачі) Товару:</w:t>
      </w:r>
      <w:r w:rsidR="00B14837">
        <w:rPr>
          <w:lang w:val="uk-UA"/>
        </w:rPr>
        <w:t xml:space="preserve"> Україна, 55001, Миколаївська  область, місто Южноукраїнськ, вул. Миру 3, </w:t>
      </w:r>
      <w:r w:rsidR="009D7057">
        <w:rPr>
          <w:lang w:val="uk-UA"/>
        </w:rPr>
        <w:t>відділення нефрології та діалізу</w:t>
      </w:r>
      <w:r w:rsidR="00B14837">
        <w:rPr>
          <w:lang w:val="uk-UA"/>
        </w:rPr>
        <w:t>.</w:t>
      </w:r>
      <w:r w:rsidR="00B14837">
        <w:rPr>
          <w:lang w:val="uk-UA"/>
        </w:rPr>
        <w:tab/>
      </w:r>
      <w:r w:rsidR="009A3F17">
        <w:rPr>
          <w:b/>
          <w:lang w:val="uk-UA"/>
        </w:rPr>
        <w:br/>
        <w:t xml:space="preserve">          </w:t>
      </w:r>
      <w:r w:rsidR="009A3F17" w:rsidRPr="000B217B">
        <w:rPr>
          <w:b/>
          <w:lang w:val="uk-UA"/>
        </w:rPr>
        <w:t>5.</w:t>
      </w:r>
      <w:r w:rsidR="00B14837" w:rsidRPr="000B217B">
        <w:rPr>
          <w:b/>
          <w:lang w:val="uk-UA"/>
        </w:rPr>
        <w:t xml:space="preserve">Кінцевий строк подання тендерних пропозицій: </w:t>
      </w:r>
      <w:r w:rsidR="001936CA" w:rsidRPr="000B217B">
        <w:rPr>
          <w:lang w:val="uk-UA"/>
        </w:rPr>
        <w:t xml:space="preserve">до </w:t>
      </w:r>
      <w:r w:rsidR="000B217B" w:rsidRPr="000953C3">
        <w:rPr>
          <w:lang w:val="uk-UA"/>
        </w:rPr>
        <w:t>2</w:t>
      </w:r>
      <w:r w:rsidR="000953C3" w:rsidRPr="000953C3">
        <w:rPr>
          <w:lang w:val="uk-UA"/>
        </w:rPr>
        <w:t>5</w:t>
      </w:r>
      <w:r w:rsidR="00B14837" w:rsidRPr="000953C3">
        <w:rPr>
          <w:lang w:val="uk-UA"/>
        </w:rPr>
        <w:t>.</w:t>
      </w:r>
      <w:r w:rsidR="00C42232" w:rsidRPr="000953C3">
        <w:rPr>
          <w:lang w:val="uk-UA"/>
        </w:rPr>
        <w:t>0</w:t>
      </w:r>
      <w:r w:rsidR="00A426EE" w:rsidRPr="000953C3">
        <w:rPr>
          <w:lang w:val="uk-UA"/>
        </w:rPr>
        <w:t>3</w:t>
      </w:r>
      <w:r w:rsidR="00B14837" w:rsidRPr="000953C3">
        <w:rPr>
          <w:lang w:val="uk-UA"/>
        </w:rPr>
        <w:t>.202</w:t>
      </w:r>
      <w:r w:rsidR="00C42232" w:rsidRPr="000953C3">
        <w:rPr>
          <w:lang w:val="uk-UA"/>
        </w:rPr>
        <w:t>3</w:t>
      </w:r>
      <w:r w:rsidR="00B14837" w:rsidRPr="000953C3">
        <w:rPr>
          <w:lang w:val="uk-UA"/>
        </w:rPr>
        <w:t>р.</w:t>
      </w:r>
      <w:bookmarkStart w:id="0" w:name="_GoBack"/>
      <w:bookmarkEnd w:id="0"/>
      <w:r w:rsidR="009A3F17" w:rsidRPr="000953C3">
        <w:rPr>
          <w:rFonts w:eastAsia="Times New Roman"/>
          <w:color w:val="auto"/>
          <w:sz w:val="22"/>
          <w:szCs w:val="22"/>
          <w:lang w:val="uk-UA"/>
        </w:rPr>
        <w:br/>
      </w:r>
      <w:r w:rsidR="009A3F17">
        <w:rPr>
          <w:rFonts w:eastAsia="Times New Roman"/>
          <w:b/>
          <w:color w:val="auto"/>
          <w:sz w:val="22"/>
          <w:szCs w:val="22"/>
          <w:lang w:val="uk-UA"/>
        </w:rPr>
        <w:t xml:space="preserve">         </w:t>
      </w:r>
      <w:r w:rsidR="006A65DA">
        <w:rPr>
          <w:b/>
          <w:lang w:val="uk-UA"/>
        </w:rPr>
        <w:t xml:space="preserve"> 6</w:t>
      </w:r>
      <w:r w:rsidR="009A3F17">
        <w:rPr>
          <w:b/>
          <w:lang w:val="uk-UA"/>
        </w:rPr>
        <w:t>.</w:t>
      </w:r>
      <w:r w:rsidR="00B14837">
        <w:rPr>
          <w:b/>
          <w:lang w:val="uk-UA"/>
        </w:rPr>
        <w:t>Мова,якою повинні готуватися тендерні пропозиції:</w:t>
      </w:r>
      <w:r w:rsidR="00B14837"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B14837">
        <w:t> </w:t>
      </w:r>
      <w:r w:rsidR="00B14837">
        <w:rPr>
          <w:lang w:val="uk-UA"/>
        </w:rPr>
        <w:t>У разі надання інших документів складених</w:t>
      </w:r>
      <w:r w:rsidR="00B14837">
        <w:t> </w:t>
      </w:r>
      <w:r w:rsidR="00B14837">
        <w:rPr>
          <w:lang w:val="uk-UA"/>
        </w:rPr>
        <w:t xml:space="preserve"> мовою іншою ніж українська мова або російська мова, такі документи повинні </w:t>
      </w:r>
      <w:proofErr w:type="spellStart"/>
      <w:r w:rsidR="00B14837" w:rsidRPr="009A3F17">
        <w:rPr>
          <w:lang w:val="uk-UA"/>
        </w:rPr>
        <w:t>супровод</w:t>
      </w:r>
      <w:r w:rsidR="00B14837">
        <w:t>жуватися</w:t>
      </w:r>
      <w:proofErr w:type="spellEnd"/>
      <w:r w:rsidR="00B14837">
        <w:t xml:space="preserve"> перекладом </w:t>
      </w:r>
      <w:proofErr w:type="spellStart"/>
      <w:r w:rsidR="00B14837">
        <w:t>українською</w:t>
      </w:r>
      <w:proofErr w:type="spellEnd"/>
      <w:r w:rsidR="00B14837">
        <w:t xml:space="preserve"> </w:t>
      </w:r>
      <w:proofErr w:type="spellStart"/>
      <w:r w:rsidR="00B14837">
        <w:t>мовою</w:t>
      </w:r>
      <w:proofErr w:type="spellEnd"/>
      <w:r w:rsidR="00B14837">
        <w:t>, переклад (</w:t>
      </w:r>
      <w:proofErr w:type="spellStart"/>
      <w:r w:rsidR="00B14837">
        <w:t>або</w:t>
      </w:r>
      <w:proofErr w:type="spellEnd"/>
      <w:r w:rsidR="00B14837">
        <w:t xml:space="preserve"> </w:t>
      </w:r>
      <w:proofErr w:type="spellStart"/>
      <w:r w:rsidR="00B14837">
        <w:t>справжність</w:t>
      </w:r>
      <w:proofErr w:type="spellEnd"/>
      <w:r w:rsidR="00B14837">
        <w:t xml:space="preserve"> </w:t>
      </w:r>
      <w:proofErr w:type="spellStart"/>
      <w:r w:rsidR="00B14837">
        <w:t>підпису</w:t>
      </w:r>
      <w:proofErr w:type="spellEnd"/>
      <w:r w:rsidR="00B14837">
        <w:t xml:space="preserve"> </w:t>
      </w:r>
      <w:proofErr w:type="spellStart"/>
      <w:r w:rsidR="00B14837">
        <w:t>перекладача</w:t>
      </w:r>
      <w:proofErr w:type="spellEnd"/>
      <w:r w:rsidR="00B14837">
        <w:t xml:space="preserve">) - </w:t>
      </w:r>
      <w:proofErr w:type="spellStart"/>
      <w:r w:rsidR="00B14837">
        <w:t>засвідчений</w:t>
      </w:r>
      <w:proofErr w:type="spellEnd"/>
      <w:r w:rsidR="00B14837">
        <w:t xml:space="preserve"> </w:t>
      </w:r>
      <w:proofErr w:type="spellStart"/>
      <w:r w:rsidR="00B14837">
        <w:t>нотаріально</w:t>
      </w:r>
      <w:proofErr w:type="spellEnd"/>
      <w:r w:rsidR="00B14837">
        <w:t xml:space="preserve"> </w:t>
      </w:r>
      <w:proofErr w:type="spellStart"/>
      <w:r w:rsidR="00B14837">
        <w:t>або</w:t>
      </w:r>
      <w:proofErr w:type="spellEnd"/>
      <w:r w:rsidR="00B14837">
        <w:t xml:space="preserve"> </w:t>
      </w:r>
      <w:proofErr w:type="spellStart"/>
      <w:r w:rsidR="00B14837">
        <w:t>легалізований</w:t>
      </w:r>
      <w:proofErr w:type="spellEnd"/>
      <w:r w:rsidR="00B14837">
        <w:t xml:space="preserve"> у </w:t>
      </w:r>
      <w:proofErr w:type="spellStart"/>
      <w:r w:rsidR="00B14837">
        <w:t>встановленому</w:t>
      </w:r>
      <w:proofErr w:type="spellEnd"/>
      <w:r w:rsidR="00B14837">
        <w:t xml:space="preserve"> </w:t>
      </w:r>
      <w:proofErr w:type="spellStart"/>
      <w:r w:rsidR="00B14837">
        <w:t>законодавством</w:t>
      </w:r>
      <w:proofErr w:type="spellEnd"/>
      <w:r w:rsidR="00B14837">
        <w:t xml:space="preserve"> </w:t>
      </w:r>
      <w:proofErr w:type="spellStart"/>
      <w:r w:rsidR="00B14837">
        <w:t>України</w:t>
      </w:r>
      <w:proofErr w:type="spellEnd"/>
      <w:r w:rsidR="00B14837">
        <w:t xml:space="preserve"> порядку. </w:t>
      </w:r>
      <w:proofErr w:type="spellStart"/>
      <w:r w:rsidR="00B14837">
        <w:t>Тексти</w:t>
      </w:r>
      <w:proofErr w:type="spellEnd"/>
      <w:r w:rsidR="00B14837">
        <w:t xml:space="preserve"> </w:t>
      </w:r>
      <w:proofErr w:type="spellStart"/>
      <w:r w:rsidR="00B14837">
        <w:t>повинні</w:t>
      </w:r>
      <w:proofErr w:type="spellEnd"/>
      <w:r w:rsidR="00B14837">
        <w:t xml:space="preserve"> бути </w:t>
      </w:r>
      <w:proofErr w:type="spellStart"/>
      <w:r w:rsidR="00B14837">
        <w:t>автентичними</w:t>
      </w:r>
      <w:proofErr w:type="spellEnd"/>
      <w:r w:rsidR="00B14837">
        <w:t xml:space="preserve">, </w:t>
      </w:r>
      <w:proofErr w:type="spellStart"/>
      <w:r w:rsidR="00B14837">
        <w:t>визначальним</w:t>
      </w:r>
      <w:proofErr w:type="spellEnd"/>
      <w:r w:rsidR="00B14837">
        <w:t xml:space="preserve"> є текст, </w:t>
      </w:r>
      <w:proofErr w:type="spellStart"/>
      <w:r w:rsidR="00B14837">
        <w:t>викладений</w:t>
      </w:r>
      <w:proofErr w:type="spellEnd"/>
      <w:r w:rsidR="00B14837">
        <w:t xml:space="preserve"> </w:t>
      </w:r>
      <w:proofErr w:type="spellStart"/>
      <w:r w:rsidR="00B14837">
        <w:t>українською</w:t>
      </w:r>
      <w:proofErr w:type="spellEnd"/>
      <w:r w:rsidR="00B14837">
        <w:t xml:space="preserve"> </w:t>
      </w:r>
      <w:proofErr w:type="spellStart"/>
      <w:r w:rsidR="00B14837">
        <w:t>мовою</w:t>
      </w:r>
      <w:proofErr w:type="spellEnd"/>
      <w:r w:rsidR="00B14837">
        <w:rPr>
          <w:lang w:val="uk-UA"/>
        </w:rPr>
        <w:t>.</w:t>
      </w:r>
      <w:r w:rsidR="009A3F17">
        <w:rPr>
          <w:rFonts w:eastAsia="Times New Roman"/>
          <w:b/>
          <w:color w:val="auto"/>
          <w:sz w:val="22"/>
          <w:szCs w:val="22"/>
          <w:lang w:val="uk-UA"/>
        </w:rPr>
        <w:br/>
        <w:t xml:space="preserve">        </w:t>
      </w:r>
      <w:r w:rsidR="006A65DA">
        <w:rPr>
          <w:b/>
          <w:lang w:val="uk-UA"/>
        </w:rPr>
        <w:t xml:space="preserve"> 7</w:t>
      </w:r>
      <w:r w:rsidR="00B14837">
        <w:rPr>
          <w:b/>
        </w:rPr>
        <w:t xml:space="preserve">.  </w:t>
      </w:r>
      <w:proofErr w:type="spellStart"/>
      <w:r w:rsidR="00B14837">
        <w:rPr>
          <w:b/>
        </w:rPr>
        <w:t>Умови</w:t>
      </w:r>
      <w:proofErr w:type="spellEnd"/>
      <w:r w:rsidR="00B14837">
        <w:rPr>
          <w:b/>
        </w:rPr>
        <w:t xml:space="preserve"> оплати:</w:t>
      </w:r>
      <w:r w:rsidR="00B14837">
        <w:t xml:space="preserve"> </w:t>
      </w:r>
      <w:r w:rsidR="00B14837">
        <w:rPr>
          <w:rFonts w:eastAsia="Times New Roman"/>
          <w:lang w:val="uk-UA" w:eastAsia="ar-SA"/>
        </w:rPr>
        <w:t xml:space="preserve">Розрахунки проводяться шляхом безготівкового перерахування коштів на розрахунковий рахунок Продавця протягом 20 банківських днів з </w:t>
      </w:r>
      <w:r w:rsidR="00B14837">
        <w:rPr>
          <w:rFonts w:eastAsia="Times New Roman"/>
          <w:lang w:val="uk-UA" w:eastAsia="zh-CN"/>
        </w:rPr>
        <w:t xml:space="preserve">дня фактичного постачання товару на адресу </w:t>
      </w:r>
      <w:r w:rsidR="00B14837">
        <w:rPr>
          <w:rFonts w:eastAsia="Times New Roman"/>
          <w:lang w:val="uk-UA" w:eastAsia="ar-SA"/>
        </w:rPr>
        <w:t>Покупця.</w:t>
      </w:r>
      <w:r w:rsidR="009A3F17">
        <w:rPr>
          <w:rFonts w:eastAsia="Times New Roman"/>
          <w:b/>
          <w:color w:val="auto"/>
          <w:sz w:val="22"/>
          <w:szCs w:val="22"/>
          <w:lang w:val="uk-UA"/>
        </w:rPr>
        <w:br/>
        <w:t xml:space="preserve">            </w:t>
      </w:r>
      <w:r w:rsidR="00B14837">
        <w:rPr>
          <w:lang w:val="uk-UA" w:eastAsia="zh-CN"/>
        </w:rPr>
        <w:t xml:space="preserve">Відповідно до пункту 1 статті 23 Бюджетного кодексу України, виникнення бюджетних зобов’язань за цим Договором можливо тільки при наявності відповідного бюджетного призначення, якщо інше не передбачено законом про Державний бюджет </w:t>
      </w:r>
      <w:r w:rsidR="00B14837">
        <w:rPr>
          <w:lang w:val="uk-UA" w:eastAsia="zh-CN"/>
        </w:rPr>
        <w:lastRenderedPageBreak/>
        <w:t>України, оскільки згідно частини четвертої статті 48 Бюджетного кодексу України зобов'язання, взяті учасником бюджетного процесу без відповідних бюджетних асигнувань або з перевищенням повноважень, встановлених цим Кодексом та законом про Державний бюджет України (рішенням про місцевий бюджет), не вважаються бюджетними зобов'язаннями і не підлягають оплаті за рахунок бюджетних коштів. Взяття таких зобов'язань є порушенням бюджетного законодавства. Витрати бюджету на покриття таких зобов'язань не здійснюються.</w:t>
      </w:r>
      <w:r w:rsidR="009A3F17">
        <w:rPr>
          <w:rFonts w:eastAsia="Times New Roman"/>
          <w:b/>
          <w:color w:val="auto"/>
          <w:sz w:val="22"/>
          <w:szCs w:val="22"/>
          <w:lang w:val="uk-UA"/>
        </w:rPr>
        <w:br/>
        <w:t xml:space="preserve">        </w:t>
      </w:r>
      <w:r w:rsidR="00B14837">
        <w:rPr>
          <w:lang w:val="uk-UA" w:eastAsia="zh-CN"/>
        </w:rPr>
        <w:t>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</w:t>
      </w:r>
      <w:r w:rsidR="009A3F17">
        <w:rPr>
          <w:lang w:val="uk-UA" w:eastAsia="zh-CN"/>
        </w:rPr>
        <w:t>й рахунок</w:t>
      </w:r>
    </w:p>
    <w:p w:rsidR="009A3F17" w:rsidRDefault="006A65DA" w:rsidP="00B14837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  <w:lang w:val="ru-RU"/>
        </w:rPr>
        <w:t>8</w:t>
      </w:r>
      <w:r w:rsidR="00B14837">
        <w:rPr>
          <w:rFonts w:ascii="Times New Roman" w:hAnsi="Times New Roman" w:cs="Times New Roman"/>
          <w:b/>
        </w:rPr>
        <w:t xml:space="preserve">. Розмір,вид та умови надання забезпечення тендерних пропозицій: </w:t>
      </w:r>
      <w:r w:rsidR="00B14837">
        <w:rPr>
          <w:rFonts w:ascii="Times New Roman" w:hAnsi="Times New Roman" w:cs="Times New Roman"/>
        </w:rPr>
        <w:t>не вимагається</w:t>
      </w:r>
      <w:r w:rsidR="00B14837">
        <w:rPr>
          <w:rFonts w:ascii="Times New Roman" w:hAnsi="Times New Roman" w:cs="Times New Roman"/>
          <w:b/>
        </w:rPr>
        <w:t>.</w:t>
      </w:r>
    </w:p>
    <w:p w:rsidR="00B14837" w:rsidRDefault="00B14837" w:rsidP="00B14837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Додатки до Оголошення  про проведення відкритих торгів через систему електронних закупівель:</w:t>
      </w:r>
    </w:p>
    <w:p w:rsidR="000B05DB" w:rsidRPr="006626FD" w:rsidRDefault="000B05DB" w:rsidP="000B05D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C42232">
        <w:rPr>
          <w:rFonts w:ascii="Times New Roman" w:hAnsi="Times New Roman" w:cs="Times New Roman"/>
          <w:color w:val="000000"/>
        </w:rPr>
        <w:t>Додаток №</w:t>
      </w:r>
      <w:r w:rsidRPr="006626FD">
        <w:rPr>
          <w:rFonts w:ascii="Times New Roman" w:hAnsi="Times New Roman" w:cs="Times New Roman"/>
          <w:color w:val="000000"/>
        </w:rPr>
        <w:t>1 – Цінова пропозиція.</w:t>
      </w:r>
    </w:p>
    <w:p w:rsidR="000B05DB" w:rsidRPr="006626FD" w:rsidRDefault="000B05DB" w:rsidP="000B05D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626FD">
        <w:rPr>
          <w:rFonts w:ascii="Times New Roman" w:hAnsi="Times New Roman" w:cs="Times New Roman"/>
          <w:color w:val="000000"/>
        </w:rPr>
        <w:t xml:space="preserve">       Додаток №2 – Кваліфікаційні вимоги.</w:t>
      </w:r>
    </w:p>
    <w:p w:rsidR="00340B04" w:rsidRDefault="00A426EE" w:rsidP="00340B04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Додаток №3 – МТВ </w:t>
      </w:r>
      <w:r w:rsidR="009D705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</w:t>
      </w:r>
      <w:r w:rsidR="00C42232">
        <w:rPr>
          <w:rFonts w:ascii="Times New Roman" w:hAnsi="Times New Roman" w:cs="Times New Roman"/>
          <w:color w:val="000000"/>
        </w:rPr>
        <w:t>Додаток №</w:t>
      </w:r>
      <w:r w:rsidR="009A3F17">
        <w:rPr>
          <w:rFonts w:ascii="Times New Roman" w:hAnsi="Times New Roman" w:cs="Times New Roman"/>
          <w:color w:val="000000"/>
        </w:rPr>
        <w:t>4 – Проект договору</w:t>
      </w:r>
      <w:r w:rsidR="009A3F17">
        <w:rPr>
          <w:rFonts w:ascii="Times New Roman" w:hAnsi="Times New Roman" w:cs="Times New Roman"/>
          <w:color w:val="000000"/>
        </w:rPr>
        <w:br/>
        <w:t xml:space="preserve">       </w:t>
      </w:r>
      <w:r w:rsidR="00C42232">
        <w:rPr>
          <w:rFonts w:ascii="Times New Roman" w:hAnsi="Times New Roman" w:cs="Times New Roman"/>
          <w:color w:val="000000"/>
        </w:rPr>
        <w:t xml:space="preserve">Додаток №5 - </w:t>
      </w:r>
      <w:r w:rsidR="000B05DB" w:rsidRPr="006626FD">
        <w:rPr>
          <w:rFonts w:ascii="Times New Roman" w:hAnsi="Times New Roman" w:cs="Times New Roman"/>
          <w:color w:val="000000"/>
        </w:rPr>
        <w:t>Лист-згода</w:t>
      </w:r>
      <w:r w:rsidR="000B05DB">
        <w:rPr>
          <w:rFonts w:ascii="Times New Roman" w:hAnsi="Times New Roman" w:cs="Times New Roman"/>
          <w:color w:val="000000"/>
        </w:rPr>
        <w:t xml:space="preserve">       </w:t>
      </w:r>
    </w:p>
    <w:p w:rsidR="00340B04" w:rsidRDefault="00340B04" w:rsidP="00340B04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340B04" w:rsidRPr="00340B04" w:rsidRDefault="00340B04" w:rsidP="00340B04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0B05DB" w:rsidRDefault="000B05DB" w:rsidP="000B05DB">
      <w:r>
        <w:rPr>
          <w:b/>
          <w:lang w:val="uk-UA"/>
        </w:rPr>
        <w:t xml:space="preserve">Уповноважена особа                                                                    </w:t>
      </w:r>
      <w:r w:rsidR="00EE486D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</w:t>
      </w:r>
      <w:r w:rsidR="00EE486D">
        <w:rPr>
          <w:b/>
          <w:lang w:val="uk-UA"/>
        </w:rPr>
        <w:t>Н.В. Шевченко</w:t>
      </w:r>
    </w:p>
    <w:p w:rsidR="0084169F" w:rsidRPr="0084169F" w:rsidRDefault="0084169F">
      <w:pPr>
        <w:rPr>
          <w:lang w:val="uk-UA"/>
        </w:rPr>
      </w:pPr>
    </w:p>
    <w:sectPr w:rsidR="0084169F" w:rsidRPr="0084169F" w:rsidSect="00340B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7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84B23"/>
    <w:multiLevelType w:val="hybridMultilevel"/>
    <w:tmpl w:val="A7C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73E9"/>
    <w:multiLevelType w:val="hybridMultilevel"/>
    <w:tmpl w:val="E3720D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7933"/>
    <w:multiLevelType w:val="hybridMultilevel"/>
    <w:tmpl w:val="E1F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E35552"/>
    <w:multiLevelType w:val="hybridMultilevel"/>
    <w:tmpl w:val="CA4A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41786"/>
    <w:multiLevelType w:val="hybridMultilevel"/>
    <w:tmpl w:val="69B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837"/>
    <w:rsid w:val="00005179"/>
    <w:rsid w:val="0001675F"/>
    <w:rsid w:val="000953C3"/>
    <w:rsid w:val="000B05DB"/>
    <w:rsid w:val="000B217B"/>
    <w:rsid w:val="000D330C"/>
    <w:rsid w:val="001466B3"/>
    <w:rsid w:val="001936CA"/>
    <w:rsid w:val="0019484E"/>
    <w:rsid w:val="00262C37"/>
    <w:rsid w:val="002E44B6"/>
    <w:rsid w:val="0031201D"/>
    <w:rsid w:val="00322623"/>
    <w:rsid w:val="00340B04"/>
    <w:rsid w:val="0041353F"/>
    <w:rsid w:val="00485FAC"/>
    <w:rsid w:val="005028B6"/>
    <w:rsid w:val="00522919"/>
    <w:rsid w:val="00530C97"/>
    <w:rsid w:val="00574CD4"/>
    <w:rsid w:val="005D39AE"/>
    <w:rsid w:val="005E1B1B"/>
    <w:rsid w:val="006A65DA"/>
    <w:rsid w:val="006B4E3B"/>
    <w:rsid w:val="00702E04"/>
    <w:rsid w:val="00803558"/>
    <w:rsid w:val="00805005"/>
    <w:rsid w:val="00812BEB"/>
    <w:rsid w:val="0084169F"/>
    <w:rsid w:val="008A0129"/>
    <w:rsid w:val="00943918"/>
    <w:rsid w:val="009A3F17"/>
    <w:rsid w:val="009C125D"/>
    <w:rsid w:val="009D143D"/>
    <w:rsid w:val="009D7057"/>
    <w:rsid w:val="009F6E77"/>
    <w:rsid w:val="00A426EE"/>
    <w:rsid w:val="00A95FB9"/>
    <w:rsid w:val="00B14837"/>
    <w:rsid w:val="00B17146"/>
    <w:rsid w:val="00C40909"/>
    <w:rsid w:val="00C42232"/>
    <w:rsid w:val="00D566E5"/>
    <w:rsid w:val="00DF6875"/>
    <w:rsid w:val="00E005B0"/>
    <w:rsid w:val="00E20F89"/>
    <w:rsid w:val="00E37A03"/>
    <w:rsid w:val="00EE1A87"/>
    <w:rsid w:val="00EE486D"/>
    <w:rsid w:val="00F01319"/>
    <w:rsid w:val="00F0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3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4"/>
    <w:locked/>
    <w:rsid w:val="00B14837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3"/>
    <w:unhideWhenUsed/>
    <w:qFormat/>
    <w:rsid w:val="00B14837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Title"/>
    <w:basedOn w:val="a"/>
    <w:link w:val="a6"/>
    <w:qFormat/>
    <w:rsid w:val="00B14837"/>
    <w:pPr>
      <w:autoSpaceDE w:val="0"/>
      <w:autoSpaceDN w:val="0"/>
      <w:jc w:val="center"/>
    </w:pPr>
    <w:rPr>
      <w:rFonts w:ascii="Arial" w:eastAsia="Times New Roman" w:hAnsi="Arial" w:cs="Arial"/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B1483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1">
    <w:name w:val="Обычный1"/>
    <w:uiPriority w:val="99"/>
    <w:rsid w:val="00B14837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character" w:styleId="a7">
    <w:name w:val="Strong"/>
    <w:basedOn w:val="a0"/>
    <w:qFormat/>
    <w:rsid w:val="00B14837"/>
    <w:rPr>
      <w:b/>
      <w:bCs/>
    </w:rPr>
  </w:style>
  <w:style w:type="paragraph" w:customStyle="1" w:styleId="ListParagraph1">
    <w:name w:val="List Paragraph1"/>
    <w:basedOn w:val="a"/>
    <w:rsid w:val="00B14837"/>
    <w:pPr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ar-SA"/>
    </w:rPr>
  </w:style>
  <w:style w:type="paragraph" w:customStyle="1" w:styleId="HTMLPreformatted1">
    <w:name w:val="HTML Preformatted1"/>
    <w:basedOn w:val="a"/>
    <w:rsid w:val="00B1483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SimSun" w:hAnsi="Courier New" w:cs="Courier New"/>
      <w:color w:val="auto"/>
      <w:kern w:val="2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B14837"/>
    <w:pPr>
      <w:widowControl w:val="0"/>
      <w:suppressLineNumbers/>
      <w:suppressAutoHyphens/>
    </w:pPr>
    <w:rPr>
      <w:rFonts w:eastAsia="SimSun" w:cs="Mangal"/>
      <w:color w:val="auto"/>
      <w:kern w:val="2"/>
      <w:lang w:eastAsia="hi-IN" w:bidi="hi-IN"/>
    </w:rPr>
  </w:style>
  <w:style w:type="paragraph" w:customStyle="1" w:styleId="10">
    <w:name w:val="Абзац списка1"/>
    <w:basedOn w:val="a"/>
    <w:uiPriority w:val="99"/>
    <w:rsid w:val="00B1483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Яна В. Гуменна</cp:lastModifiedBy>
  <cp:revision>54</cp:revision>
  <cp:lastPrinted>2023-03-17T09:32:00Z</cp:lastPrinted>
  <dcterms:created xsi:type="dcterms:W3CDTF">2020-09-17T10:14:00Z</dcterms:created>
  <dcterms:modified xsi:type="dcterms:W3CDTF">2023-03-17T09:34:00Z</dcterms:modified>
</cp:coreProperties>
</file>