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до тендерної документації</w:t>
      </w:r>
    </w:p>
    <w:p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iCs/>
          <w:color w:val="000000"/>
          <w:sz w:val="28"/>
          <w:szCs w:val="28"/>
          <w:u w:val="single"/>
          <w:lang w:eastAsia="ru-RU"/>
        </w:rPr>
        <w:t>Проєкт  договору</w:t>
      </w:r>
      <w:r w:rsidRPr="009C7121">
        <w:rPr>
          <w:rFonts w:ascii="Times New Roman" w:eastAsia="Times New Roman" w:hAnsi="Times New Roman" w:cs="Times New Roman"/>
          <w:b/>
          <w:bCs/>
          <w:color w:val="000000"/>
          <w:sz w:val="28"/>
          <w:szCs w:val="28"/>
          <w:lang w:eastAsia="ru-RU"/>
        </w:rPr>
        <w:t> </w:t>
      </w:r>
    </w:p>
    <w:p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w:t>
      </w:r>
      <w:r w:rsidR="00A12BCF">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     «_____» ___________ 20___ року</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r w:rsidR="00A12BCF">
        <w:rPr>
          <w:rFonts w:ascii="Times New Roman" w:eastAsia="Times New Roman" w:hAnsi="Times New Roman" w:cs="Times New Roman"/>
          <w:sz w:val="24"/>
          <w:szCs w:val="24"/>
          <w:lang w:eastAsia="ru-RU"/>
        </w:rPr>
        <w:t xml:space="preserve"> </w:t>
      </w: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rsidR="009C7121" w:rsidRPr="009C7121" w:rsidRDefault="009C7121"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sidR="00CF1098">
        <w:rPr>
          <w:rFonts w:ascii="Times New Roman" w:eastAsia="Times New Roman" w:hAnsi="Times New Roman" w:cs="Times New Roman"/>
          <w:b/>
          <w:bCs/>
          <w:color w:val="000000"/>
          <w:sz w:val="24"/>
          <w:szCs w:val="24"/>
          <w:lang w:eastAsia="ru-RU"/>
        </w:rPr>
        <w:t>______________________________________________.</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1.4. Загальна сума договору становить ____________________________________________з/без ПДВ.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bookmarkStart w:id="0" w:name="_GoBack"/>
      <w:bookmarkEnd w:id="0"/>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2.2. Кількість партії Товару, що поставляється за цим Договором, зазначається стосовно відповідної партії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2.3. Товар має відповідати сертифікату якості виробника, а також Держстандартам, технічним умовам, іншій технічній документації, яка встановлює вимоги до якості такого </w:t>
      </w:r>
      <w:r w:rsidRPr="009C7121">
        <w:rPr>
          <w:rFonts w:ascii="Times New Roman" w:eastAsia="Times New Roman" w:hAnsi="Times New Roman" w:cs="Times New Roman"/>
          <w:color w:val="000000"/>
          <w:sz w:val="24"/>
          <w:szCs w:val="24"/>
          <w:lang w:eastAsia="ru-RU"/>
        </w:rPr>
        <w:lastRenderedPageBreak/>
        <w:t>виду Товару. Підтвердженням якості Товару з боку Постачальника є сертифікат якості виробника.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w:t>
      </w:r>
      <w:proofErr w:type="spellStart"/>
      <w:r w:rsidRPr="009C7121">
        <w:rPr>
          <w:rFonts w:ascii="Times New Roman" w:eastAsia="Times New Roman" w:hAnsi="Times New Roman" w:cs="Times New Roman"/>
          <w:color w:val="000000"/>
          <w:sz w:val="24"/>
          <w:szCs w:val="24"/>
          <w:lang w:eastAsia="ru-RU"/>
        </w:rPr>
        <w:t>уАкті</w:t>
      </w:r>
      <w:proofErr w:type="spellEnd"/>
      <w:r w:rsidRPr="009C7121">
        <w:rPr>
          <w:rFonts w:ascii="Times New Roman" w:eastAsia="Times New Roman" w:hAnsi="Times New Roman" w:cs="Times New Roman"/>
          <w:color w:val="000000"/>
          <w:sz w:val="24"/>
          <w:szCs w:val="24"/>
          <w:lang w:eastAsia="ru-RU"/>
        </w:rPr>
        <w:t>  про настання  гарантійного випадку не буде передбачено більший термін.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3.2.</w:t>
      </w:r>
      <w:r w:rsidRPr="009C7121">
        <w:rPr>
          <w:rFonts w:ascii="Times" w:eastAsia="Times New Roman" w:hAnsi="Times"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оплати у випадку відсутності бюджетних коштів на рахунку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Хмельницька область, м. Старокостянтинів, вул. Пушкіна, 47</w:t>
      </w:r>
      <w:r w:rsidRPr="009C7121">
        <w:rPr>
          <w:rFonts w:ascii="Times New Roman" w:eastAsia="Times New Roman" w:hAnsi="Times New Roman" w:cs="Times New Roman"/>
          <w:color w:val="000000"/>
          <w:sz w:val="24"/>
          <w:szCs w:val="24"/>
          <w:lang w:eastAsia="ru-RU"/>
        </w:rPr>
        <w:t>, в робочі дні з 9-00 до 17-00 години. Датою поставки є дата видаткової накладної, підписаної повноважними представниками Сторін.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w:t>
      </w:r>
      <w:r w:rsidRPr="009C7121">
        <w:rPr>
          <w:rFonts w:ascii="Times New Roman" w:eastAsia="Times New Roman" w:hAnsi="Times New Roman" w:cs="Times New Roman"/>
          <w:color w:val="000000"/>
          <w:sz w:val="24"/>
          <w:szCs w:val="24"/>
          <w:lang w:eastAsia="ru-RU"/>
        </w:rPr>
        <w:lastRenderedPageBreak/>
        <w:t>новим протягом 10 (десяти) календарних днів з моменту направлення Покупцем відповідної вимоги Постачальнику.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w:t>
      </w:r>
      <w:r w:rsidRPr="009C7121">
        <w:rPr>
          <w:rFonts w:ascii="Times New Roman" w:eastAsia="Times New Roman" w:hAnsi="Times New Roman" w:cs="Times New Roman"/>
          <w:color w:val="000000"/>
          <w:sz w:val="24"/>
          <w:szCs w:val="24"/>
          <w:lang w:eastAsia="ru-RU"/>
        </w:rPr>
        <w:lastRenderedPageBreak/>
        <w:t>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10. СТРОК ДІЇ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10.1. Цей Договір набирає чинності з дати його підписання і діє до «___» грудня 20___ року, а в частини взятих на себе зобов’язань – до їх повного виконання. </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1) зменшення </w:t>
      </w:r>
      <w:proofErr w:type="spellStart"/>
      <w:r w:rsidRPr="009C7121">
        <w:rPr>
          <w:rFonts w:ascii="Times New Roman" w:eastAsia="Times New Roman" w:hAnsi="Times New Roman" w:cs="Times New Roman"/>
          <w:color w:val="000000"/>
          <w:sz w:val="24"/>
          <w:szCs w:val="24"/>
          <w:lang w:val="ru-RU" w:eastAsia="ru-RU"/>
        </w:rPr>
        <w:t>обсягів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зокрема</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фактичного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видатків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відбулося</w:t>
      </w:r>
      <w:proofErr w:type="spellEnd"/>
      <w:r w:rsidRPr="009C7121">
        <w:rPr>
          <w:rFonts w:ascii="Times New Roman" w:eastAsia="Times New Roman" w:hAnsi="Times New Roman" w:cs="Times New Roman"/>
          <w:color w:val="000000"/>
          <w:sz w:val="24"/>
          <w:szCs w:val="24"/>
          <w:lang w:val="ru-RU" w:eastAsia="ru-RU"/>
        </w:rPr>
        <w:t xml:space="preserve"> з моменту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останнього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частині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Зміна</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здійснюється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не </w:t>
      </w:r>
      <w:proofErr w:type="spellStart"/>
      <w:r w:rsidRPr="009C7121">
        <w:rPr>
          <w:rFonts w:ascii="Times New Roman" w:eastAsia="Times New Roman" w:hAnsi="Times New Roman" w:cs="Times New Roman"/>
          <w:color w:val="000000"/>
          <w:sz w:val="24"/>
          <w:szCs w:val="24"/>
          <w:lang w:val="ru-RU" w:eastAsia="ru-RU"/>
        </w:rPr>
        <w:t>може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перевищувати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ідтвердження</w:t>
      </w:r>
      <w:proofErr w:type="spellEnd"/>
      <w:r w:rsidRPr="009C7121">
        <w:rPr>
          <w:rFonts w:ascii="Times New Roman" w:eastAsia="Times New Roman" w:hAnsi="Times New Roman" w:cs="Times New Roman"/>
          <w:color w:val="000000"/>
          <w:sz w:val="24"/>
          <w:szCs w:val="24"/>
          <w:lang w:val="ru-RU" w:eastAsia="ru-RU"/>
        </w:rPr>
        <w:t xml:space="preserve"> такого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та не повинна </w:t>
      </w:r>
      <w:proofErr w:type="spellStart"/>
      <w:r w:rsidRPr="009C7121">
        <w:rPr>
          <w:rFonts w:ascii="Times New Roman" w:eastAsia="Times New Roman" w:hAnsi="Times New Roman" w:cs="Times New Roman"/>
          <w:color w:val="000000"/>
          <w:sz w:val="24"/>
          <w:szCs w:val="24"/>
          <w:lang w:val="ru-RU" w:eastAsia="ru-RU"/>
        </w:rPr>
        <w:t>призвести</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на момент </w:t>
      </w:r>
      <w:proofErr w:type="spellStart"/>
      <w:r w:rsidRPr="009C7121">
        <w:rPr>
          <w:rFonts w:ascii="Times New Roman" w:eastAsia="Times New Roman" w:hAnsi="Times New Roman" w:cs="Times New Roman"/>
          <w:color w:val="000000"/>
          <w:sz w:val="24"/>
          <w:szCs w:val="24"/>
          <w:lang w:val="ru-RU" w:eastAsia="ru-RU"/>
        </w:rPr>
        <w:t>його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предмета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призведе</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дії</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та</w:t>
      </w:r>
      <w:r w:rsidR="00A12BCF">
        <w:rPr>
          <w:rFonts w:ascii="Times New Roman" w:eastAsia="Times New Roman" w:hAnsi="Times New Roman" w:cs="Times New Roman"/>
          <w:color w:val="000000"/>
          <w:sz w:val="24"/>
          <w:szCs w:val="24"/>
          <w:lang w:val="ru-RU" w:eastAsia="ru-RU"/>
        </w:rPr>
        <w:t>/</w:t>
      </w:r>
      <w:proofErr w:type="spellStart"/>
      <w:r w:rsidR="00A12BCF">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зобов’язань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передачі</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виникнення</w:t>
      </w:r>
      <w:proofErr w:type="spellEnd"/>
      <w:r w:rsidRPr="009C7121">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об’єктивних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спричинили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у тому </w:t>
      </w:r>
      <w:proofErr w:type="spellStart"/>
      <w:r w:rsidRPr="009C7121">
        <w:rPr>
          <w:rFonts w:ascii="Times New Roman" w:eastAsia="Times New Roman" w:hAnsi="Times New Roman" w:cs="Times New Roman"/>
          <w:color w:val="000000"/>
          <w:sz w:val="24"/>
          <w:szCs w:val="24"/>
          <w:lang w:val="ru-RU" w:eastAsia="ru-RU"/>
        </w:rPr>
        <w:t>числі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непереборної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затримки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фінансування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витрат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призведуть</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бік</w:t>
      </w:r>
      <w:proofErr w:type="spellEnd"/>
      <w:r w:rsidRPr="009C7121">
        <w:rPr>
          <w:rFonts w:ascii="Times New Roman" w:eastAsia="Times New Roman" w:hAnsi="Times New Roman" w:cs="Times New Roman"/>
          <w:color w:val="000000"/>
          <w:sz w:val="24"/>
          <w:szCs w:val="24"/>
          <w:lang w:val="ru-RU" w:eastAsia="ru-RU"/>
        </w:rPr>
        <w:t xml:space="preserve"> зменшення (без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кількості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та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товарів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6)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ставок </w:t>
      </w:r>
      <w:proofErr w:type="spellStart"/>
      <w:r w:rsidRPr="009C7121">
        <w:rPr>
          <w:rFonts w:ascii="Times New Roman" w:eastAsia="Times New Roman" w:hAnsi="Times New Roman" w:cs="Times New Roman"/>
          <w:color w:val="000000"/>
          <w:sz w:val="24"/>
          <w:szCs w:val="24"/>
          <w:lang w:val="ru-RU" w:eastAsia="ru-RU"/>
        </w:rPr>
        <w:t>податків</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зборів</w:t>
      </w:r>
      <w:proofErr w:type="spellEnd"/>
      <w:r w:rsidRPr="009C7121">
        <w:rPr>
          <w:rFonts w:ascii="Times New Roman" w:eastAsia="Times New Roman" w:hAnsi="Times New Roman" w:cs="Times New Roman"/>
          <w:color w:val="000000"/>
          <w:sz w:val="24"/>
          <w:szCs w:val="24"/>
          <w:lang w:val="ru-RU" w:eastAsia="ru-RU"/>
        </w:rPr>
        <w:t xml:space="preserve">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умов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ільг</w:t>
      </w:r>
      <w:proofErr w:type="spellEnd"/>
      <w:r w:rsidRPr="009C7121">
        <w:rPr>
          <w:rFonts w:ascii="Times New Roman" w:eastAsia="Times New Roman" w:hAnsi="Times New Roman" w:cs="Times New Roman"/>
          <w:color w:val="000000"/>
          <w:sz w:val="24"/>
          <w:szCs w:val="24"/>
          <w:lang w:val="ru-RU" w:eastAsia="ru-RU"/>
        </w:rPr>
        <w:t xml:space="preserve"> з </w:t>
      </w:r>
      <w:r w:rsidRPr="009C7121">
        <w:rPr>
          <w:rFonts w:ascii="Times New Roman" w:eastAsia="Times New Roman" w:hAnsi="Times New Roman" w:cs="Times New Roman"/>
          <w:color w:val="000000"/>
          <w:sz w:val="24"/>
          <w:szCs w:val="24"/>
          <w:lang w:val="ru-RU" w:eastAsia="ru-RU"/>
        </w:rPr>
        <w:br/>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таких ставок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пільг</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а </w:t>
      </w:r>
      <w:proofErr w:type="spellStart"/>
      <w:r w:rsidRPr="009C7121">
        <w:rPr>
          <w:rFonts w:ascii="Times New Roman" w:eastAsia="Times New Roman" w:hAnsi="Times New Roman" w:cs="Times New Roman"/>
          <w:color w:val="000000"/>
          <w:sz w:val="24"/>
          <w:szCs w:val="24"/>
          <w:lang w:val="ru-RU" w:eastAsia="ru-RU"/>
        </w:rPr>
        <w:t>також</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податкового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навантаження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внаслідок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proofErr w:type="gramStart"/>
      <w:r w:rsidRPr="009C7121">
        <w:rPr>
          <w:rFonts w:ascii="Times New Roman" w:eastAsia="Times New Roman" w:hAnsi="Times New Roman" w:cs="Times New Roman"/>
          <w:color w:val="000000"/>
          <w:sz w:val="24"/>
          <w:szCs w:val="24"/>
          <w:lang w:val="ru-RU" w:eastAsia="ru-RU"/>
        </w:rPr>
        <w:t>7)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згідно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законодавством</w:t>
      </w:r>
      <w:proofErr w:type="spellEnd"/>
      <w:r w:rsidRPr="009C7121">
        <w:rPr>
          <w:rFonts w:ascii="Times New Roman" w:eastAsia="Times New Roman" w:hAnsi="Times New Roman" w:cs="Times New Roman"/>
          <w:color w:val="000000"/>
          <w:sz w:val="24"/>
          <w:szCs w:val="24"/>
          <w:lang w:val="ru-RU" w:eastAsia="ru-RU"/>
        </w:rPr>
        <w:t xml:space="preserve"> органами </w:t>
      </w:r>
      <w:proofErr w:type="spellStart"/>
      <w:r w:rsidRPr="009C7121">
        <w:rPr>
          <w:rFonts w:ascii="Times New Roman" w:eastAsia="Times New Roman" w:hAnsi="Times New Roman" w:cs="Times New Roman"/>
          <w:color w:val="000000"/>
          <w:sz w:val="24"/>
          <w:szCs w:val="24"/>
          <w:lang w:val="ru-RU" w:eastAsia="ru-RU"/>
        </w:rPr>
        <w:t>державної</w:t>
      </w:r>
      <w:proofErr w:type="spellEnd"/>
      <w:r w:rsidRPr="009C7121">
        <w:rPr>
          <w:rFonts w:ascii="Times New Roman" w:eastAsia="Times New Roman" w:hAnsi="Times New Roman" w:cs="Times New Roman"/>
          <w:color w:val="000000"/>
          <w:sz w:val="24"/>
          <w:szCs w:val="24"/>
          <w:lang w:val="ru-RU" w:eastAsia="ru-RU"/>
        </w:rPr>
        <w:t xml:space="preserve"> статистики </w:t>
      </w:r>
      <w:proofErr w:type="spellStart"/>
      <w:r w:rsidRPr="009C7121">
        <w:rPr>
          <w:rFonts w:ascii="Times New Roman" w:eastAsia="Times New Roman" w:hAnsi="Times New Roman" w:cs="Times New Roman"/>
          <w:color w:val="000000"/>
          <w:sz w:val="24"/>
          <w:szCs w:val="24"/>
          <w:lang w:val="ru-RU" w:eastAsia="ru-RU"/>
        </w:rPr>
        <w:t>індексу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споживчих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курсу </w:t>
      </w:r>
      <w:proofErr w:type="spellStart"/>
      <w:r w:rsidRPr="009C7121">
        <w:rPr>
          <w:rFonts w:ascii="Times New Roman" w:eastAsia="Times New Roman" w:hAnsi="Times New Roman" w:cs="Times New Roman"/>
          <w:color w:val="000000"/>
          <w:sz w:val="24"/>
          <w:szCs w:val="24"/>
          <w:lang w:val="ru-RU" w:eastAsia="ru-RU"/>
        </w:rPr>
        <w:t>іноземної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валюти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біржових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котирувань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показників</w:t>
      </w:r>
      <w:proofErr w:type="spellEnd"/>
      <w:r w:rsidRPr="009C7121">
        <w:rPr>
          <w:rFonts w:ascii="Times New Roman" w:eastAsia="Times New Roman" w:hAnsi="Times New Roman" w:cs="Times New Roman"/>
          <w:color w:val="000000"/>
          <w:sz w:val="24"/>
          <w:szCs w:val="24"/>
          <w:lang w:val="ru-RU" w:eastAsia="ru-RU"/>
        </w:rPr>
        <w:t xml:space="preserve"> Platts, ARGUS, </w:t>
      </w:r>
      <w:proofErr w:type="spellStart"/>
      <w:r w:rsidRPr="009C7121">
        <w:rPr>
          <w:rFonts w:ascii="Times New Roman" w:eastAsia="Times New Roman" w:hAnsi="Times New Roman" w:cs="Times New Roman"/>
          <w:color w:val="000000"/>
          <w:sz w:val="24"/>
          <w:szCs w:val="24"/>
          <w:lang w:val="ru-RU" w:eastAsia="ru-RU"/>
        </w:rPr>
        <w:t>регульованих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тарифів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нормативів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середньозважених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на </w:t>
      </w:r>
      <w:proofErr w:type="spellStart"/>
      <w:r w:rsidRPr="009C7121">
        <w:rPr>
          <w:rFonts w:ascii="Times New Roman" w:eastAsia="Times New Roman" w:hAnsi="Times New Roman" w:cs="Times New Roman"/>
          <w:color w:val="000000"/>
          <w:sz w:val="24"/>
          <w:szCs w:val="24"/>
          <w:lang w:val="ru-RU" w:eastAsia="ru-RU"/>
        </w:rPr>
        <w:t>електроенергію</w:t>
      </w:r>
      <w:proofErr w:type="spellEnd"/>
      <w:r w:rsidRPr="009C7121">
        <w:rPr>
          <w:rFonts w:ascii="Times New Roman" w:eastAsia="Times New Roman" w:hAnsi="Times New Roman" w:cs="Times New Roman"/>
          <w:color w:val="000000"/>
          <w:sz w:val="24"/>
          <w:szCs w:val="24"/>
          <w:lang w:val="ru-RU" w:eastAsia="ru-RU"/>
        </w:rPr>
        <w:t xml:space="preserve"> на ринку “на </w:t>
      </w:r>
      <w:proofErr w:type="spellStart"/>
      <w:r w:rsidRPr="009C7121">
        <w:rPr>
          <w:rFonts w:ascii="Times New Roman" w:eastAsia="Times New Roman" w:hAnsi="Times New Roman" w:cs="Times New Roman"/>
          <w:color w:val="000000"/>
          <w:sz w:val="24"/>
          <w:szCs w:val="24"/>
          <w:lang w:val="ru-RU" w:eastAsia="ru-RU"/>
        </w:rPr>
        <w:t>добу</w:t>
      </w:r>
      <w:proofErr w:type="spellEnd"/>
      <w:r w:rsidRPr="009C7121">
        <w:rPr>
          <w:rFonts w:ascii="Times New Roman" w:eastAsia="Times New Roman" w:hAnsi="Times New Roman" w:cs="Times New Roman"/>
          <w:color w:val="000000"/>
          <w:sz w:val="24"/>
          <w:szCs w:val="24"/>
          <w:lang w:val="ru-RU" w:eastAsia="ru-RU"/>
        </w:rPr>
        <w:t xml:space="preserve"> наперед”,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застосовуються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встановлення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порядку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lastRenderedPageBreak/>
        <w:t>8)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умов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положень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частини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шостої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статті</w:t>
      </w:r>
      <w:proofErr w:type="spellEnd"/>
      <w:r w:rsidRPr="009C7121">
        <w:rPr>
          <w:rFonts w:ascii="Times New Roman" w:eastAsia="Times New Roman" w:hAnsi="Times New Roman" w:cs="Times New Roman"/>
          <w:color w:val="000000"/>
          <w:sz w:val="24"/>
          <w:szCs w:val="24"/>
          <w:lang w:val="ru-RU" w:eastAsia="ru-RU"/>
        </w:rPr>
        <w:t xml:space="preserve"> 41 Закону.</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істотних</w:t>
      </w:r>
      <w:proofErr w:type="spellEnd"/>
      <w:r w:rsidRPr="009C7121">
        <w:rPr>
          <w:rFonts w:ascii="Times New Roman" w:eastAsia="Times New Roman" w:hAnsi="Times New Roman" w:cs="Times New Roman"/>
          <w:color w:val="000000"/>
          <w:sz w:val="24"/>
          <w:szCs w:val="24"/>
          <w:lang w:val="ru-RU" w:eastAsia="ru-RU"/>
        </w:rPr>
        <w:t xml:space="preserve"> умов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випадках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передбачених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цим</w:t>
      </w:r>
      <w:proofErr w:type="spellEnd"/>
      <w:r w:rsidRPr="009C7121">
        <w:rPr>
          <w:rFonts w:ascii="Times New Roman" w:eastAsia="Times New Roman" w:hAnsi="Times New Roman" w:cs="Times New Roman"/>
          <w:color w:val="000000"/>
          <w:sz w:val="24"/>
          <w:szCs w:val="24"/>
          <w:lang w:val="ru-RU" w:eastAsia="ru-RU"/>
        </w:rPr>
        <w:t xml:space="preserve"> пунктом, </w:t>
      </w:r>
      <w:proofErr w:type="spellStart"/>
      <w:r w:rsidRPr="009C7121">
        <w:rPr>
          <w:rFonts w:ascii="Times New Roman" w:eastAsia="Times New Roman" w:hAnsi="Times New Roman" w:cs="Times New Roman"/>
          <w:color w:val="000000"/>
          <w:sz w:val="24"/>
          <w:szCs w:val="24"/>
          <w:lang w:val="ru-RU" w:eastAsia="ru-RU"/>
        </w:rPr>
        <w:t>замовник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обов’язково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оприлюднює</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повідомлення</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до</w:t>
      </w:r>
      <w:proofErr w:type="gram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відповідно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вимог</w:t>
      </w:r>
      <w:proofErr w:type="spellEnd"/>
      <w:r w:rsidRPr="009C7121">
        <w:rPr>
          <w:rFonts w:ascii="Times New Roman" w:eastAsia="Times New Roman" w:hAnsi="Times New Roman" w:cs="Times New Roman"/>
          <w:color w:val="000000"/>
          <w:sz w:val="24"/>
          <w:szCs w:val="24"/>
          <w:lang w:val="ru-RU" w:eastAsia="ru-RU"/>
        </w:rPr>
        <w:t xml:space="preserve"> Закону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особливостей</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12.1. Невід'ємною частиною цього Договору є Додаток №1 (Специфікація).</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lastRenderedPageBreak/>
              <w:t>КНП «Старокостянтинівська багатопрофільна лікарня»</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rsidTr="00F54EC7">
        <w:trPr>
          <w:gridAfter w:val="1"/>
          <w:wAfter w:w="3441"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lastRenderedPageBreak/>
        <w:t>Додаток № 1</w:t>
      </w: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992"/>
        <w:gridCol w:w="1807"/>
        <w:gridCol w:w="1289"/>
        <w:gridCol w:w="1443"/>
        <w:gridCol w:w="2522"/>
      </w:tblGrid>
      <w:tr w:rsidR="00CF1098" w:rsidRPr="00F54EC7" w:rsidTr="00F54EC7">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з/п</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CF1098">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Ціна за од., грн.,</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Загальна вартість, грн., з ПДВ</w:t>
            </w:r>
          </w:p>
        </w:tc>
      </w:tr>
      <w:tr w:rsidR="00CF1098" w:rsidRPr="00F54EC7" w:rsidTr="00F54E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1.</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2.</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3.</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4.</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F54EC7">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5.</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Загальна сума пропозиції ____________________________гривень_____ копійок, з ПДВ*</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______________________________________________________________________________________.</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i/>
          <w:iCs/>
          <w:color w:val="000000"/>
          <w:sz w:val="24"/>
          <w:szCs w:val="24"/>
          <w:lang w:eastAsia="ru-RU"/>
        </w:rPr>
        <w:t>**Допускається подання одиниць виміру в упаковках, пачках тощо, за умови  вказування в назві кількості найменших одиниць виміру в упаковці.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rsidTr="00F54EC7">
        <w:trPr>
          <w:gridAfter w:val="1"/>
          <w:wAfter w:w="1542" w:type="dxa"/>
          <w:trHeight w:val="10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7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7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6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0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80"/>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p>
    <w:p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D56D7"/>
    <w:rsid w:val="002336F8"/>
    <w:rsid w:val="00574722"/>
    <w:rsid w:val="006E557B"/>
    <w:rsid w:val="00707D59"/>
    <w:rsid w:val="009B046F"/>
    <w:rsid w:val="009B772F"/>
    <w:rsid w:val="009C7121"/>
    <w:rsid w:val="00A12BCF"/>
    <w:rsid w:val="00CF1098"/>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16547</Words>
  <Characters>9433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20</cp:revision>
  <dcterms:created xsi:type="dcterms:W3CDTF">2022-10-25T13:31:00Z</dcterms:created>
  <dcterms:modified xsi:type="dcterms:W3CDTF">2023-03-07T11:42:00Z</dcterms:modified>
</cp:coreProperties>
</file>