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A6F" w:rsidRPr="00CF7A6F" w:rsidRDefault="00762298" w:rsidP="00CF7A6F">
      <w:pPr>
        <w:pStyle w:val="af7"/>
        <w:jc w:val="right"/>
        <w:rPr>
          <w:rFonts w:ascii="Times New Roman" w:hAnsi="Times New Roman"/>
          <w:i/>
          <w:sz w:val="22"/>
          <w:szCs w:val="22"/>
        </w:rPr>
      </w:pPr>
      <w:r w:rsidRPr="00B952A7">
        <w:rPr>
          <w:rFonts w:ascii="Times New Roman" w:hAnsi="Times New Roman"/>
          <w:sz w:val="22"/>
          <w:szCs w:val="22"/>
        </w:rPr>
        <w:t xml:space="preserve">      </w:t>
      </w:r>
      <w:r w:rsidR="00CF7A6F" w:rsidRPr="00CF7A6F">
        <w:rPr>
          <w:rFonts w:ascii="Times New Roman" w:hAnsi="Times New Roman"/>
          <w:i/>
          <w:sz w:val="22"/>
          <w:szCs w:val="22"/>
        </w:rPr>
        <w:t>ПРОЄКТ</w:t>
      </w:r>
    </w:p>
    <w:p w:rsidR="00762298" w:rsidRPr="00B952A7" w:rsidRDefault="00762298" w:rsidP="00762298">
      <w:pPr>
        <w:pStyle w:val="af7"/>
        <w:rPr>
          <w:rFonts w:ascii="Times New Roman" w:hAnsi="Times New Roman"/>
          <w:sz w:val="22"/>
          <w:szCs w:val="22"/>
        </w:rPr>
      </w:pPr>
      <w:r w:rsidRPr="00B952A7">
        <w:rPr>
          <w:rFonts w:ascii="Times New Roman" w:hAnsi="Times New Roman"/>
          <w:sz w:val="22"/>
          <w:szCs w:val="22"/>
        </w:rPr>
        <w:t xml:space="preserve"> ДОГОВІР №</w:t>
      </w:r>
    </w:p>
    <w:p w:rsidR="00762298" w:rsidRPr="00B952A7" w:rsidRDefault="00762298" w:rsidP="00762298">
      <w:pPr>
        <w:ind w:left="567" w:firstLine="567"/>
        <w:jc w:val="center"/>
        <w:rPr>
          <w:b/>
          <w:bCs/>
          <w:sz w:val="22"/>
          <w:szCs w:val="22"/>
        </w:rPr>
      </w:pPr>
    </w:p>
    <w:tbl>
      <w:tblPr>
        <w:tblW w:w="10485" w:type="dxa"/>
        <w:tblLayout w:type="fixed"/>
        <w:tblCellMar>
          <w:left w:w="0" w:type="dxa"/>
          <w:right w:w="0" w:type="dxa"/>
        </w:tblCellMar>
        <w:tblLook w:val="04A0" w:firstRow="1" w:lastRow="0" w:firstColumn="1" w:lastColumn="0" w:noHBand="0" w:noVBand="1"/>
      </w:tblPr>
      <w:tblGrid>
        <w:gridCol w:w="4818"/>
        <w:gridCol w:w="5667"/>
      </w:tblGrid>
      <w:tr w:rsidR="00762298" w:rsidRPr="00B952A7" w:rsidTr="00562589">
        <w:tc>
          <w:tcPr>
            <w:tcW w:w="4820" w:type="dxa"/>
            <w:vAlign w:val="center"/>
            <w:hideMark/>
          </w:tcPr>
          <w:p w:rsidR="00762298" w:rsidRPr="00B952A7" w:rsidRDefault="00762298" w:rsidP="00A976C1">
            <w:pPr>
              <w:widowControl w:val="0"/>
              <w:suppressAutoHyphens/>
              <w:autoSpaceDE w:val="0"/>
              <w:spacing w:line="264" w:lineRule="auto"/>
              <w:rPr>
                <w:b/>
                <w:bCs/>
                <w:sz w:val="22"/>
                <w:szCs w:val="22"/>
                <w:lang w:eastAsia="ar-SA"/>
              </w:rPr>
            </w:pPr>
            <w:r w:rsidRPr="00B952A7">
              <w:rPr>
                <w:b/>
                <w:sz w:val="22"/>
                <w:szCs w:val="22"/>
                <w:lang w:eastAsia="zh-CN"/>
              </w:rPr>
              <w:t xml:space="preserve">    м. </w:t>
            </w:r>
            <w:r w:rsidR="00A976C1">
              <w:rPr>
                <w:b/>
                <w:color w:val="212529"/>
                <w:sz w:val="22"/>
                <w:szCs w:val="22"/>
                <w:shd w:val="clear" w:color="auto" w:fill="FFFFFF"/>
              </w:rPr>
              <w:t>Васильків</w:t>
            </w:r>
          </w:p>
        </w:tc>
        <w:tc>
          <w:tcPr>
            <w:tcW w:w="5670" w:type="dxa"/>
            <w:vAlign w:val="center"/>
            <w:hideMark/>
          </w:tcPr>
          <w:p w:rsidR="00762298" w:rsidRPr="00B952A7" w:rsidRDefault="000A461C" w:rsidP="006706D1">
            <w:pPr>
              <w:widowControl w:val="0"/>
              <w:suppressAutoHyphens/>
              <w:autoSpaceDE w:val="0"/>
              <w:spacing w:line="264" w:lineRule="auto"/>
              <w:ind w:left="1701"/>
              <w:jc w:val="center"/>
              <w:rPr>
                <w:sz w:val="22"/>
                <w:szCs w:val="22"/>
                <w:lang w:eastAsia="ar-SA"/>
              </w:rPr>
            </w:pPr>
            <w:r>
              <w:rPr>
                <w:b/>
                <w:bCs/>
                <w:sz w:val="22"/>
                <w:szCs w:val="22"/>
                <w:lang w:eastAsia="ar-SA"/>
              </w:rPr>
              <w:t>«</w:t>
            </w:r>
            <w:r w:rsidR="002F1510">
              <w:rPr>
                <w:b/>
                <w:bCs/>
                <w:sz w:val="22"/>
                <w:szCs w:val="22"/>
                <w:lang w:eastAsia="ar-SA"/>
              </w:rPr>
              <w:t>____</w:t>
            </w:r>
            <w:r>
              <w:rPr>
                <w:b/>
                <w:bCs/>
                <w:sz w:val="22"/>
                <w:szCs w:val="22"/>
                <w:lang w:eastAsia="ar-SA"/>
              </w:rPr>
              <w:t>»</w:t>
            </w:r>
            <w:r w:rsidR="002F1510">
              <w:rPr>
                <w:b/>
                <w:bCs/>
                <w:sz w:val="22"/>
                <w:szCs w:val="22"/>
                <w:lang w:eastAsia="ar-SA"/>
              </w:rPr>
              <w:t>______________</w:t>
            </w:r>
            <w:r w:rsidR="00762298" w:rsidRPr="00B952A7">
              <w:rPr>
                <w:b/>
                <w:bCs/>
                <w:sz w:val="22"/>
                <w:szCs w:val="22"/>
                <w:lang w:eastAsia="ar-SA"/>
              </w:rPr>
              <w:t xml:space="preserve"> </w:t>
            </w:r>
            <w:r w:rsidR="002F1510">
              <w:rPr>
                <w:b/>
                <w:sz w:val="22"/>
                <w:szCs w:val="22"/>
                <w:lang w:eastAsia="ar-SA"/>
              </w:rPr>
              <w:t>2024</w:t>
            </w:r>
            <w:r w:rsidR="00762298" w:rsidRPr="00B952A7">
              <w:rPr>
                <w:b/>
                <w:sz w:val="22"/>
                <w:szCs w:val="22"/>
                <w:lang w:eastAsia="ar-SA"/>
              </w:rPr>
              <w:t xml:space="preserve"> року</w:t>
            </w:r>
          </w:p>
        </w:tc>
      </w:tr>
    </w:tbl>
    <w:p w:rsidR="00762298" w:rsidRPr="00B952A7" w:rsidRDefault="00762298" w:rsidP="0067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center"/>
        <w:rPr>
          <w:b/>
          <w:sz w:val="22"/>
          <w:szCs w:val="22"/>
          <w:lang w:eastAsia="en-US"/>
        </w:rPr>
      </w:pPr>
    </w:p>
    <w:p w:rsidR="00A976C1" w:rsidRPr="00A976C1" w:rsidRDefault="00762298" w:rsidP="00A976C1">
      <w:pPr>
        <w:jc w:val="both"/>
        <w:rPr>
          <w:sz w:val="22"/>
          <w:szCs w:val="22"/>
        </w:rPr>
      </w:pPr>
      <w:r w:rsidRPr="00A976C1">
        <w:rPr>
          <w:b/>
          <w:sz w:val="22"/>
          <w:szCs w:val="22"/>
          <w:lang w:eastAsia="zh-CN"/>
        </w:rPr>
        <w:t xml:space="preserve">            </w:t>
      </w:r>
      <w:r w:rsidR="00A976C1" w:rsidRPr="00A976C1">
        <w:rPr>
          <w:rFonts w:eastAsia="Calibri"/>
          <w:b/>
          <w:sz w:val="22"/>
          <w:szCs w:val="22"/>
          <w:lang w:eastAsia="en-US"/>
        </w:rPr>
        <w:t xml:space="preserve">Комунальне некомерційне підприємство "Васильківська багатопрофільна лікарня інтенсивного лікування" Васильківської міської ради  </w:t>
      </w:r>
      <w:r w:rsidR="00A976C1" w:rsidRPr="00A976C1">
        <w:rPr>
          <w:rFonts w:eastAsia="Calibri"/>
          <w:sz w:val="22"/>
          <w:szCs w:val="22"/>
          <w:lang w:eastAsia="en-US"/>
        </w:rPr>
        <w:t>(</w:t>
      </w:r>
      <w:r w:rsidR="00A976C1" w:rsidRPr="00A976C1">
        <w:rPr>
          <w:rFonts w:eastAsia="Calibri"/>
          <w:b/>
          <w:sz w:val="22"/>
          <w:szCs w:val="22"/>
          <w:lang w:eastAsia="en-US"/>
        </w:rPr>
        <w:t>КНП «Васильківська БЛІЛ» ВМР)</w:t>
      </w:r>
      <w:r w:rsidR="00A976C1" w:rsidRPr="00A976C1">
        <w:rPr>
          <w:rFonts w:eastAsia="Calibri"/>
          <w:sz w:val="22"/>
          <w:szCs w:val="22"/>
          <w:lang w:eastAsia="en-US"/>
        </w:rPr>
        <w:t xml:space="preserve">, в особі </w:t>
      </w:r>
      <w:r w:rsidR="00A976C1" w:rsidRPr="00A976C1">
        <w:rPr>
          <w:rFonts w:eastAsia="Calibri"/>
          <w:b/>
          <w:sz w:val="22"/>
          <w:szCs w:val="22"/>
          <w:lang w:eastAsia="en-US"/>
        </w:rPr>
        <w:t>генерального директора Пацало Лідії Миколаївни</w:t>
      </w:r>
      <w:r w:rsidR="00A976C1" w:rsidRPr="00A976C1">
        <w:rPr>
          <w:sz w:val="22"/>
          <w:szCs w:val="22"/>
        </w:rPr>
        <w:t xml:space="preserve">, що діє на підставі Статуту (далі «Замовник») з однієї сторони,  та </w:t>
      </w:r>
      <w:r w:rsidR="00A976C1" w:rsidRPr="00A976C1">
        <w:rPr>
          <w:b/>
          <w:sz w:val="22"/>
          <w:szCs w:val="22"/>
        </w:rPr>
        <w:t>_________</w:t>
      </w:r>
      <w:r w:rsidR="00CB02E2">
        <w:rPr>
          <w:b/>
          <w:sz w:val="22"/>
          <w:szCs w:val="22"/>
        </w:rPr>
        <w:t>________________________________________________________________________</w:t>
      </w:r>
      <w:r w:rsidR="00A976C1" w:rsidRPr="00A976C1">
        <w:rPr>
          <w:b/>
          <w:sz w:val="22"/>
          <w:szCs w:val="22"/>
        </w:rPr>
        <w:t xml:space="preserve"> </w:t>
      </w:r>
      <w:r w:rsidR="00A976C1" w:rsidRPr="00A976C1">
        <w:rPr>
          <w:sz w:val="22"/>
          <w:szCs w:val="22"/>
        </w:rPr>
        <w:t xml:space="preserve">в особі  </w:t>
      </w:r>
      <w:r w:rsidR="00A976C1" w:rsidRPr="00A976C1">
        <w:rPr>
          <w:bCs/>
          <w:sz w:val="22"/>
          <w:szCs w:val="22"/>
        </w:rPr>
        <w:t>______</w:t>
      </w:r>
      <w:r w:rsidR="00CB02E2">
        <w:rPr>
          <w:bCs/>
          <w:sz w:val="22"/>
          <w:szCs w:val="22"/>
        </w:rPr>
        <w:t>________________________</w:t>
      </w:r>
      <w:r w:rsidR="00A976C1" w:rsidRPr="00A976C1">
        <w:rPr>
          <w:bCs/>
          <w:sz w:val="22"/>
          <w:szCs w:val="22"/>
        </w:rPr>
        <w:t xml:space="preserve">___, який діє </w:t>
      </w:r>
      <w:r w:rsidR="00CB02E2">
        <w:rPr>
          <w:bCs/>
          <w:sz w:val="22"/>
          <w:szCs w:val="22"/>
        </w:rPr>
        <w:t>на підставі</w:t>
      </w:r>
      <w:r w:rsidR="00A976C1" w:rsidRPr="00A976C1">
        <w:rPr>
          <w:bCs/>
          <w:sz w:val="22"/>
          <w:szCs w:val="22"/>
        </w:rPr>
        <w:t xml:space="preserve"> __</w:t>
      </w:r>
      <w:r w:rsidR="00CB02E2">
        <w:rPr>
          <w:bCs/>
          <w:sz w:val="22"/>
          <w:szCs w:val="22"/>
        </w:rPr>
        <w:t>_________</w:t>
      </w:r>
      <w:r w:rsidR="00A976C1" w:rsidRPr="00A976C1">
        <w:rPr>
          <w:bCs/>
          <w:sz w:val="22"/>
          <w:szCs w:val="22"/>
        </w:rPr>
        <w:t xml:space="preserve">___ </w:t>
      </w:r>
      <w:r w:rsidR="00A976C1" w:rsidRPr="00A976C1">
        <w:rPr>
          <w:sz w:val="22"/>
          <w:szCs w:val="22"/>
        </w:rPr>
        <w:t xml:space="preserve">(далі «Постачальник»), </w:t>
      </w:r>
      <w:r w:rsidR="00A976C1" w:rsidRPr="00A976C1">
        <w:rPr>
          <w:sz w:val="22"/>
          <w:szCs w:val="22"/>
          <w:lang w:eastAsia="uk-UA"/>
        </w:rPr>
        <w:t>керуючись Цивільним та Господарським кодексами України, Законом України  «Про публічні закупівлі»,</w:t>
      </w:r>
      <w:r w:rsidR="00A976C1" w:rsidRPr="00A976C1">
        <w:rPr>
          <w:sz w:val="22"/>
          <w:szCs w:val="22"/>
          <w:lang w:eastAsia="en-US"/>
        </w:rPr>
        <w:t xml:space="preserve"> постановою Кабінету Міністрів України від 12 жовтня 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A976C1" w:rsidRPr="00A976C1">
        <w:rPr>
          <w:sz w:val="22"/>
          <w:szCs w:val="22"/>
        </w:rPr>
        <w:t>уклали цей договір про нижченаведене:</w:t>
      </w:r>
    </w:p>
    <w:p w:rsidR="00762298" w:rsidRPr="00B952A7" w:rsidRDefault="00762298" w:rsidP="00A976C1">
      <w:pPr>
        <w:keepNext/>
        <w:keepLines/>
        <w:widowControl w:val="0"/>
        <w:suppressAutoHyphens/>
        <w:autoSpaceDE w:val="0"/>
        <w:spacing w:line="274" w:lineRule="exact"/>
        <w:jc w:val="both"/>
        <w:outlineLvl w:val="0"/>
        <w:rPr>
          <w:rFonts w:eastAsia="Calibri"/>
          <w:b/>
          <w:sz w:val="22"/>
          <w:szCs w:val="22"/>
          <w:lang w:eastAsia="en-US"/>
        </w:rPr>
      </w:pPr>
    </w:p>
    <w:p w:rsidR="00762298" w:rsidRPr="00B952A7" w:rsidRDefault="00762298" w:rsidP="0067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1. Предмет договору</w:t>
      </w:r>
    </w:p>
    <w:p w:rsidR="00762298" w:rsidRPr="00B952A7" w:rsidRDefault="00762298" w:rsidP="006706D1">
      <w:pPr>
        <w:jc w:val="both"/>
        <w:rPr>
          <w:b/>
          <w:bCs/>
          <w:sz w:val="22"/>
          <w:szCs w:val="22"/>
        </w:rPr>
      </w:pPr>
      <w:r w:rsidRPr="00B952A7">
        <w:rPr>
          <w:sz w:val="22"/>
          <w:szCs w:val="22"/>
        </w:rPr>
        <w:t xml:space="preserve">             1.1. Постачальник зобов'язується  передати у  власність  Замовника, а Замовник  прийняти  у  власність і своєчасно оплатити </w:t>
      </w:r>
      <w:r w:rsidR="00F05D2D" w:rsidRPr="00F05D2D">
        <w:rPr>
          <w:sz w:val="22"/>
          <w:szCs w:val="22"/>
        </w:rPr>
        <w:t>товар згідно категорії</w:t>
      </w:r>
      <w:r w:rsidR="00F05D2D">
        <w:rPr>
          <w:sz w:val="22"/>
          <w:szCs w:val="22"/>
        </w:rPr>
        <w:t xml:space="preserve">: </w:t>
      </w:r>
      <w:r w:rsidR="00F05D2D" w:rsidRPr="00F05D2D">
        <w:rPr>
          <w:sz w:val="22"/>
          <w:szCs w:val="22"/>
        </w:rPr>
        <w:t xml:space="preserve">за кодом </w:t>
      </w:r>
      <w:r w:rsidR="008738CE" w:rsidRPr="008738CE">
        <w:rPr>
          <w:b/>
          <w:sz w:val="22"/>
          <w:szCs w:val="22"/>
        </w:rPr>
        <w:t>ДК 021-2015: 33600000-6 - Фармацевтична продукція (Віодін розчин нашкірний 100 мг/мл по 1000 мл у флаконі або аналог (МНН - Рovidone-iodine))</w:t>
      </w:r>
      <w:r w:rsidR="002F1510">
        <w:rPr>
          <w:b/>
          <w:bCs/>
          <w:sz w:val="22"/>
          <w:szCs w:val="22"/>
        </w:rPr>
        <w:t xml:space="preserve"> </w:t>
      </w:r>
      <w:r w:rsidRPr="00B952A7">
        <w:rPr>
          <w:b/>
          <w:bCs/>
          <w:sz w:val="22"/>
          <w:szCs w:val="22"/>
        </w:rPr>
        <w:t xml:space="preserve"> </w:t>
      </w:r>
      <w:r w:rsidR="00CB02E2">
        <w:rPr>
          <w:b/>
          <w:bCs/>
          <w:sz w:val="22"/>
          <w:szCs w:val="22"/>
        </w:rPr>
        <w:t>(</w:t>
      </w:r>
      <w:r w:rsidRPr="00B952A7">
        <w:rPr>
          <w:sz w:val="22"/>
          <w:szCs w:val="22"/>
        </w:rPr>
        <w:t>надалі Т</w:t>
      </w:r>
      <w:r w:rsidR="00CB02E2">
        <w:rPr>
          <w:sz w:val="22"/>
          <w:szCs w:val="22"/>
        </w:rPr>
        <w:t>ОВАР)</w:t>
      </w:r>
      <w:r w:rsidRPr="00B952A7">
        <w:rPr>
          <w:sz w:val="22"/>
          <w:szCs w:val="22"/>
        </w:rPr>
        <w:t xml:space="preserve">. </w:t>
      </w:r>
      <w:r w:rsidRPr="00B952A7">
        <w:rPr>
          <w:color w:val="000000"/>
          <w:sz w:val="22"/>
          <w:szCs w:val="22"/>
        </w:rPr>
        <w:t xml:space="preserve">Кількість та конкретна назва ТОВАРУ зазначена в Специфікації на поставку товару (Додаток 1), яка є невід'ємною частиною Договору. </w:t>
      </w:r>
      <w:r w:rsidRPr="00B952A7">
        <w:rPr>
          <w:b/>
          <w:bCs/>
          <w:sz w:val="22"/>
          <w:szCs w:val="22"/>
        </w:rPr>
        <w:t xml:space="preserve">  </w:t>
      </w:r>
    </w:p>
    <w:p w:rsidR="00762298" w:rsidRPr="00B952A7" w:rsidRDefault="00762298" w:rsidP="00762298">
      <w:pPr>
        <w:jc w:val="both"/>
        <w:rPr>
          <w:color w:val="000000"/>
          <w:sz w:val="22"/>
          <w:szCs w:val="22"/>
        </w:rPr>
      </w:pPr>
      <w:r w:rsidRPr="00B952A7">
        <w:rPr>
          <w:color w:val="000000"/>
          <w:sz w:val="22"/>
          <w:szCs w:val="22"/>
        </w:rPr>
        <w:t xml:space="preserve">             1.2. Обсяги ТОВАРУ, що є предметом Договору, може бути зменшено в залежності від фактичного обсягу видатків ЗАМОВНИКА на такі цілі. </w:t>
      </w:r>
    </w:p>
    <w:p w:rsidR="00762298" w:rsidRPr="00B952A7" w:rsidRDefault="00762298" w:rsidP="00762298">
      <w:pPr>
        <w:ind w:left="567" w:firstLine="567"/>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2. Якість товарів</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2.1.</w:t>
      </w:r>
      <w:r>
        <w:rPr>
          <w:color w:val="000000"/>
          <w:sz w:val="22"/>
          <w:szCs w:val="22"/>
        </w:rPr>
        <w:t xml:space="preserve"> </w:t>
      </w:r>
      <w:r w:rsidR="00762298" w:rsidRPr="00B952A7">
        <w:rPr>
          <w:color w:val="000000"/>
          <w:sz w:val="22"/>
          <w:szCs w:val="22"/>
        </w:rPr>
        <w:t>Якість Товарів, що постачаються, повинна відповідати стандартам, технічним умовам, санітарно-гігієнічним висновкам та іншій документації, яка підтверджує якість у відповідності до діючого законодавства України, рецептурі, умовам цього Договору та меті Договору.</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2.2.</w:t>
      </w:r>
      <w:r>
        <w:rPr>
          <w:color w:val="000000"/>
          <w:sz w:val="22"/>
          <w:szCs w:val="22"/>
        </w:rPr>
        <w:t xml:space="preserve"> </w:t>
      </w:r>
      <w:r w:rsidR="00762298" w:rsidRPr="00B952A7">
        <w:rPr>
          <w:color w:val="000000"/>
          <w:sz w:val="22"/>
          <w:szCs w:val="22"/>
        </w:rPr>
        <w:t>Відповідність Товару вимогам чинних стандартів, умов та законодавства підтверджується способом і в порядку, встановленому законодавством України та іншими нормативно-правовими актами.</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2.3.</w:t>
      </w:r>
      <w:r>
        <w:rPr>
          <w:color w:val="000000"/>
          <w:sz w:val="22"/>
          <w:szCs w:val="22"/>
        </w:rPr>
        <w:t xml:space="preserve"> </w:t>
      </w:r>
      <w:r w:rsidR="00762298" w:rsidRPr="00B952A7">
        <w:rPr>
          <w:color w:val="000000"/>
          <w:sz w:val="22"/>
          <w:szCs w:val="22"/>
        </w:rPr>
        <w:t>Якість Товарів, отриманих Постачальником від інших виробників, забезпечується безпосередньо виробником Товару.</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2.4.</w:t>
      </w:r>
      <w:r>
        <w:rPr>
          <w:color w:val="000000"/>
          <w:sz w:val="22"/>
          <w:szCs w:val="22"/>
        </w:rPr>
        <w:t xml:space="preserve"> </w:t>
      </w:r>
      <w:r w:rsidR="00762298" w:rsidRPr="00B952A7">
        <w:rPr>
          <w:color w:val="000000"/>
          <w:sz w:val="22"/>
          <w:szCs w:val="22"/>
        </w:rPr>
        <w:t>Строк придатності Товару на момент факту його приймання Замовником повинен становити не менше 75 % від встановленого інструкцією загального терміну зберігання, або не менше 12 місяців. Поставка Товару з меншим терміном придатності допускається тільки за згодою Замовника.</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 xml:space="preserve"> </w:t>
      </w:r>
      <w:r w:rsidR="00762298" w:rsidRPr="00B952A7">
        <w:rPr>
          <w:color w:val="000000"/>
          <w:sz w:val="22"/>
          <w:szCs w:val="22"/>
        </w:rPr>
        <w:t>2.5.</w:t>
      </w:r>
      <w:r>
        <w:rPr>
          <w:color w:val="000000"/>
          <w:sz w:val="22"/>
          <w:szCs w:val="22"/>
        </w:rPr>
        <w:t xml:space="preserve"> </w:t>
      </w:r>
      <w:r w:rsidR="00762298" w:rsidRPr="00B952A7">
        <w:rPr>
          <w:color w:val="000000"/>
          <w:sz w:val="22"/>
          <w:szCs w:val="22"/>
        </w:rPr>
        <w:t>Кожна Сторона має право не менш як один раз на рік перевіряти систему дотримання вимог щодо якості, зокрема міжнародних стандартів GMP, GDP, GSP, ISO, іншої Сторони, відповідність умов зберігання на складі (складах), де Сторона зберігає Товар, умов та засобів постачання (доставки, транспортування) продукції Постачальника покупцям, споживачам Замовника на відповідність Ліцензійних умов провадження діяльності. Дата(-и) проведення такої перевірки повинна бути узгоджена з іншою Стороною не менш, ніж за 21 (двадцять один) календарний день до її початку. Кожна Сторона повинна забезпечити умови для проведення вказаної перевірки.</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 xml:space="preserve"> 2.6.</w:t>
      </w:r>
      <w:r w:rsidR="00D83F9B">
        <w:rPr>
          <w:color w:val="000000"/>
          <w:sz w:val="22"/>
          <w:szCs w:val="22"/>
        </w:rPr>
        <w:t xml:space="preserve"> </w:t>
      </w:r>
      <w:r w:rsidRPr="00B952A7">
        <w:rPr>
          <w:color w:val="000000"/>
          <w:sz w:val="22"/>
          <w:szCs w:val="22"/>
        </w:rPr>
        <w:t>Замовник зобов’язаний забезпечити проведення вхідного контролю якості лікарських засобів і мати Уповноважену особу. Уповноважена особа Замовника зобов’язана здійснювати перевірку лікарських засобів, які надходять до Замовника, і супровідних документів – накладних, сертифікатів якості, що видані Постачальником, відомостей про державну реєстрацію лікарського засобу; здійснювати оформлення висновку вхідного контролю якості лікарських засобів та інші обов’язки згідно чинного законодавства.</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2.7.</w:t>
      </w:r>
      <w:r w:rsidR="00D83F9B">
        <w:rPr>
          <w:color w:val="000000"/>
          <w:sz w:val="22"/>
          <w:szCs w:val="22"/>
        </w:rPr>
        <w:t xml:space="preserve"> </w:t>
      </w:r>
      <w:r w:rsidRPr="00B952A7">
        <w:rPr>
          <w:color w:val="000000"/>
          <w:sz w:val="22"/>
          <w:szCs w:val="22"/>
        </w:rPr>
        <w:t xml:space="preserve">Всі питання, що пов’язані з якістю Товару, які виникли під час приймання Товару на склад або під час оптової та роздрібної реалізації, вирішуються Уповноваженими з якості Постачальника та Замовника. </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2.8.</w:t>
      </w:r>
      <w:r w:rsidR="00D83F9B">
        <w:rPr>
          <w:color w:val="000000"/>
          <w:sz w:val="22"/>
          <w:szCs w:val="22"/>
        </w:rPr>
        <w:t xml:space="preserve"> </w:t>
      </w:r>
      <w:r w:rsidRPr="00B952A7">
        <w:rPr>
          <w:color w:val="000000"/>
          <w:sz w:val="22"/>
          <w:szCs w:val="22"/>
        </w:rPr>
        <w:t xml:space="preserve">Замовник зобов’язаний забезпечити систему відклику Товару з ринку та підтримувати оперативний зв’язок з цих питань з Уповноваженою особою з якості Постачальника. </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2.9.</w:t>
      </w:r>
      <w:r w:rsidR="00D83F9B">
        <w:rPr>
          <w:color w:val="000000"/>
          <w:sz w:val="22"/>
          <w:szCs w:val="22"/>
        </w:rPr>
        <w:t xml:space="preserve"> </w:t>
      </w:r>
      <w:r w:rsidRPr="00B952A7">
        <w:rPr>
          <w:color w:val="000000"/>
          <w:sz w:val="22"/>
          <w:szCs w:val="22"/>
        </w:rPr>
        <w:t xml:space="preserve">Якщо за результатами вхідного контролю Замовника буде встановлено, що поставлений Товар не відповідає нормативним документам або умовам цього Договору (має дефект), Постачальник зобов’язаний прийняти повернення такого Товару від Замовника протягом 3 діб з часу одержання від Замовника висновку вхідного контролю, яким засвідчується невідповідність Товару нормативним документам або умовам цього Договору. На вимогу Замовника Постачальник за свій рахунок замінює дефектний Товар на Товар належної </w:t>
      </w:r>
      <w:r w:rsidRPr="00B952A7">
        <w:rPr>
          <w:color w:val="000000"/>
          <w:sz w:val="22"/>
          <w:szCs w:val="22"/>
        </w:rPr>
        <w:lastRenderedPageBreak/>
        <w:t xml:space="preserve">якості протягом 14 діб з часу одержання від Замовника висновку вхідного контролю, яким засвідчується невідповідність Товару нормативним документам або умовам цього Договору. Прийняття дефектного Товару, заміна на Товар належної якості на цій підставі здійснюється лише у разі, якщо документальне підтвердження дефекту (висновок вхідного контролю) було надано Постачальнику Замовником не пізніше 14 днів з дати поставки даного Товару Замовнику. </w:t>
      </w:r>
    </w:p>
    <w:p w:rsidR="00762298" w:rsidRPr="00B952A7" w:rsidRDefault="00762298" w:rsidP="00D83F9B">
      <w:pPr>
        <w:shd w:val="clear" w:color="auto" w:fill="FFFFFF"/>
        <w:tabs>
          <w:tab w:val="left" w:pos="567"/>
        </w:tabs>
        <w:autoSpaceDE w:val="0"/>
        <w:autoSpaceDN w:val="0"/>
        <w:adjustRightInd w:val="0"/>
        <w:ind w:firstLine="602"/>
        <w:jc w:val="both"/>
        <w:rPr>
          <w:color w:val="000000"/>
          <w:sz w:val="22"/>
          <w:szCs w:val="22"/>
        </w:rPr>
      </w:pPr>
      <w:r w:rsidRPr="00B952A7">
        <w:rPr>
          <w:color w:val="000000"/>
          <w:sz w:val="22"/>
          <w:szCs w:val="22"/>
        </w:rPr>
        <w:t>2.10.</w:t>
      </w:r>
      <w:r w:rsidR="00D83F9B">
        <w:rPr>
          <w:color w:val="000000"/>
          <w:sz w:val="22"/>
          <w:szCs w:val="22"/>
        </w:rPr>
        <w:t xml:space="preserve"> </w:t>
      </w:r>
      <w:r w:rsidRPr="00B952A7">
        <w:rPr>
          <w:color w:val="000000"/>
          <w:sz w:val="22"/>
          <w:szCs w:val="22"/>
        </w:rPr>
        <w:t xml:space="preserve">Також повернення Товару від Замовника Постачальнику є можливим у наступних випадках: </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2.10.1.</w:t>
      </w:r>
      <w:r w:rsidR="00D83F9B">
        <w:rPr>
          <w:color w:val="000000"/>
          <w:sz w:val="22"/>
          <w:szCs w:val="22"/>
        </w:rPr>
        <w:t xml:space="preserve"> </w:t>
      </w:r>
      <w:r w:rsidRPr="00B952A7">
        <w:rPr>
          <w:color w:val="000000"/>
          <w:sz w:val="22"/>
          <w:szCs w:val="22"/>
        </w:rPr>
        <w:t>за приписом, повідомленням або рішенням державних контролюючих органів;</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2.10.2.</w:t>
      </w:r>
      <w:r w:rsidR="00D83F9B">
        <w:rPr>
          <w:color w:val="000000"/>
          <w:sz w:val="22"/>
          <w:szCs w:val="22"/>
        </w:rPr>
        <w:t xml:space="preserve"> </w:t>
      </w:r>
      <w:r w:rsidRPr="00B952A7">
        <w:rPr>
          <w:color w:val="000000"/>
          <w:sz w:val="22"/>
          <w:szCs w:val="22"/>
        </w:rPr>
        <w:t>за вимогою Постачальника при наданні Постачальником Замовнику гарантійного листа про відклик Товару з ринку чи підписання відповідної додаткової угоди, на підставі якої здійснюється повернення Товару.</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2.10.3. Замовник має право заявляти вимоги Постачальнику щодо повернення Товару, продаж, зберігання та застосування якого заборонено компетентним органом державної влади у сфері контролю якості та безпеки лікарських засобів, у т. ч. медичних імунобіологічних препаратів, медичної техніки і виробів медичного призначення. Вимоги заявляються Замовником протягом встановленого Приписом/Розпорядженням терміну або протягом терміну, зазначеного в письмовому повідомленні Постачальника про вилучення з обігу лікарських засобів та повернення їх Постачальнику. За наявності письмового підтвердження від Постачальника та/або Виробника/Власника реєстраційного посвідчення на лікарський засіб щодо можливості повернення Товару з метою його подальшої передачі на знищення, Замовник має право в чітко встановлені Постачальником терміни повернути неякісні лікарські засоби, що були отримані безпосередньо від Постачальника для подальшого повернення або передачі на утилізацію або знищення.</w:t>
      </w:r>
    </w:p>
    <w:p w:rsidR="00762298" w:rsidRPr="00B952A7" w:rsidRDefault="00762298" w:rsidP="00D83F9B">
      <w:pPr>
        <w:shd w:val="clear" w:color="auto" w:fill="FFFFFF"/>
        <w:tabs>
          <w:tab w:val="left" w:pos="567"/>
        </w:tabs>
        <w:autoSpaceDE w:val="0"/>
        <w:autoSpaceDN w:val="0"/>
        <w:adjustRightInd w:val="0"/>
        <w:ind w:firstLine="602"/>
        <w:jc w:val="both"/>
        <w:rPr>
          <w:color w:val="000000"/>
          <w:sz w:val="22"/>
          <w:szCs w:val="22"/>
        </w:rPr>
      </w:pPr>
      <w:r w:rsidRPr="00B952A7">
        <w:rPr>
          <w:color w:val="000000"/>
          <w:sz w:val="22"/>
          <w:szCs w:val="22"/>
        </w:rPr>
        <w:t>2.11.</w:t>
      </w:r>
      <w:r w:rsidR="00D83F9B">
        <w:rPr>
          <w:color w:val="000000"/>
          <w:sz w:val="22"/>
          <w:szCs w:val="22"/>
        </w:rPr>
        <w:t xml:space="preserve"> </w:t>
      </w:r>
      <w:r w:rsidRPr="00B952A7">
        <w:rPr>
          <w:color w:val="000000"/>
          <w:sz w:val="22"/>
          <w:szCs w:val="22"/>
        </w:rPr>
        <w:t>У разі повернення Товару Замовником, Замовник зобов’язаний надати Постачальнику наступні документи:</w:t>
      </w:r>
    </w:p>
    <w:p w:rsidR="00762298" w:rsidRPr="00B952A7" w:rsidRDefault="00762298" w:rsidP="00D83F9B">
      <w:pPr>
        <w:numPr>
          <w:ilvl w:val="0"/>
          <w:numId w:val="36"/>
        </w:numPr>
        <w:tabs>
          <w:tab w:val="left" w:pos="426"/>
        </w:tabs>
        <w:ind w:left="0" w:right="1" w:firstLine="602"/>
        <w:jc w:val="both"/>
        <w:rPr>
          <w:color w:val="000000"/>
          <w:sz w:val="22"/>
          <w:szCs w:val="22"/>
        </w:rPr>
      </w:pPr>
      <w:r w:rsidRPr="00B952A7">
        <w:rPr>
          <w:color w:val="000000"/>
          <w:sz w:val="22"/>
          <w:szCs w:val="22"/>
        </w:rPr>
        <w:t>накладну на повернення Товару;</w:t>
      </w:r>
    </w:p>
    <w:p w:rsidR="00762298" w:rsidRPr="00B952A7" w:rsidRDefault="00762298" w:rsidP="00D83F9B">
      <w:pPr>
        <w:ind w:firstLine="602"/>
        <w:rPr>
          <w:sz w:val="22"/>
          <w:szCs w:val="22"/>
        </w:rPr>
      </w:pPr>
      <w:r w:rsidRPr="00B952A7">
        <w:rPr>
          <w:sz w:val="22"/>
          <w:szCs w:val="22"/>
        </w:rPr>
        <w:t>документ, що підтверджує умови зберігання Товару на складах Замовника та в мережі реалізації, а також умови його транспортування Замовником;</w:t>
      </w:r>
    </w:p>
    <w:p w:rsidR="00762298" w:rsidRPr="00B952A7" w:rsidRDefault="00762298" w:rsidP="00D83F9B">
      <w:pPr>
        <w:ind w:firstLine="602"/>
        <w:rPr>
          <w:sz w:val="22"/>
          <w:szCs w:val="22"/>
        </w:rPr>
      </w:pPr>
      <w:r w:rsidRPr="00B952A7">
        <w:rPr>
          <w:sz w:val="22"/>
          <w:szCs w:val="22"/>
        </w:rPr>
        <w:t>оригінал письмового повідомлення Замовника або оригінал акту із зазначенням назви та серії поверненого Товару, причин повернення з наявністю печатки та зазначенням підписів відповідальних осіб Замовника. В повідомленні або акті обов’язково вказується номер та дата накладної Постачальника, згідно якої було відвантажено Товар, що повертається.</w:t>
      </w:r>
    </w:p>
    <w:p w:rsidR="00762298" w:rsidRPr="00B952A7" w:rsidRDefault="00762298" w:rsidP="00762298">
      <w:pPr>
        <w:jc w:val="both"/>
        <w:rPr>
          <w:color w:val="000000"/>
          <w:sz w:val="22"/>
          <w:szCs w:val="22"/>
          <w:lang w:val="x-none"/>
        </w:rPr>
      </w:pPr>
    </w:p>
    <w:p w:rsidR="00762298" w:rsidRPr="00B952A7" w:rsidRDefault="00762298" w:rsidP="00762298">
      <w:pPr>
        <w:ind w:left="567" w:firstLine="567"/>
        <w:rPr>
          <w:sz w:val="22"/>
          <w:szCs w:val="22"/>
        </w:rPr>
      </w:pPr>
      <w:r w:rsidRPr="00B952A7">
        <w:rPr>
          <w:b/>
          <w:sz w:val="22"/>
          <w:szCs w:val="22"/>
        </w:rPr>
        <w:t xml:space="preserve">                                                        3. Ціна договору</w:t>
      </w:r>
    </w:p>
    <w:p w:rsidR="00762298" w:rsidRPr="00B952A7" w:rsidRDefault="00762298" w:rsidP="00762298">
      <w:pPr>
        <w:tabs>
          <w:tab w:val="left" w:pos="0"/>
          <w:tab w:val="center" w:pos="4153"/>
          <w:tab w:val="right" w:pos="8306"/>
        </w:tabs>
        <w:rPr>
          <w:rFonts w:eastAsia="Andale Sans UI"/>
          <w:b/>
          <w:kern w:val="2"/>
          <w:sz w:val="22"/>
          <w:szCs w:val="22"/>
          <w:lang w:eastAsia="en-US"/>
        </w:rPr>
      </w:pPr>
      <w:r w:rsidRPr="00B952A7">
        <w:rPr>
          <w:sz w:val="22"/>
          <w:szCs w:val="22"/>
        </w:rPr>
        <w:t xml:space="preserve">           3.1. Загальна </w:t>
      </w:r>
      <w:r w:rsidR="00123E96">
        <w:rPr>
          <w:sz w:val="22"/>
          <w:szCs w:val="22"/>
        </w:rPr>
        <w:t>вартість</w:t>
      </w:r>
      <w:r w:rsidRPr="00B952A7">
        <w:rPr>
          <w:sz w:val="22"/>
          <w:szCs w:val="22"/>
        </w:rPr>
        <w:t xml:space="preserve"> цього Договору</w:t>
      </w:r>
      <w:r w:rsidRPr="00B952A7">
        <w:rPr>
          <w:b/>
          <w:sz w:val="22"/>
          <w:szCs w:val="22"/>
        </w:rPr>
        <w:t xml:space="preserve">: </w:t>
      </w:r>
      <w:r w:rsidR="002F1510">
        <w:rPr>
          <w:b/>
          <w:sz w:val="22"/>
          <w:szCs w:val="22"/>
        </w:rPr>
        <w:t>______</w:t>
      </w:r>
      <w:r w:rsidR="00123E96">
        <w:rPr>
          <w:b/>
          <w:sz w:val="22"/>
          <w:szCs w:val="22"/>
        </w:rPr>
        <w:t>___________________________________</w:t>
      </w:r>
      <w:r w:rsidR="002F1510">
        <w:rPr>
          <w:b/>
          <w:sz w:val="22"/>
          <w:szCs w:val="22"/>
        </w:rPr>
        <w:t>____________</w:t>
      </w:r>
      <w:r w:rsidR="00123E96">
        <w:rPr>
          <w:b/>
          <w:sz w:val="22"/>
          <w:szCs w:val="22"/>
        </w:rPr>
        <w:t>.</w:t>
      </w:r>
    </w:p>
    <w:p w:rsidR="00762298" w:rsidRPr="00B952A7" w:rsidRDefault="00762298" w:rsidP="00762298">
      <w:pPr>
        <w:tabs>
          <w:tab w:val="left" w:pos="0"/>
          <w:tab w:val="center" w:pos="4153"/>
          <w:tab w:val="right" w:pos="8306"/>
        </w:tabs>
        <w:jc w:val="both"/>
        <w:rPr>
          <w:rFonts w:eastAsia="Calibri"/>
          <w:sz w:val="22"/>
          <w:szCs w:val="22"/>
        </w:rPr>
      </w:pPr>
      <w:r w:rsidRPr="00B952A7">
        <w:rPr>
          <w:sz w:val="22"/>
          <w:szCs w:val="22"/>
        </w:rPr>
        <w:t xml:space="preserve">           3.2. Суму Договору може бути зменшено в залежності від реального фінансування та реальної потреби.</w:t>
      </w:r>
    </w:p>
    <w:p w:rsidR="00762298" w:rsidRPr="00B952A7" w:rsidRDefault="00762298" w:rsidP="00762298">
      <w:pPr>
        <w:shd w:val="clear" w:color="auto" w:fill="FFFFFF"/>
        <w:jc w:val="both"/>
        <w:rPr>
          <w:sz w:val="22"/>
          <w:szCs w:val="22"/>
        </w:rPr>
      </w:pPr>
      <w:r w:rsidRPr="00B952A7">
        <w:rPr>
          <w:sz w:val="22"/>
          <w:szCs w:val="22"/>
        </w:rPr>
        <w:t xml:space="preserve">           3.3. Зміни і доповнення до цього Договору складаються у письмовому вигляді, підписуються Сторонами і є невід'ємною частиною цього договору з моменту набрання ними чинності.</w:t>
      </w:r>
    </w:p>
    <w:p w:rsidR="00762298" w:rsidRPr="00B952A7" w:rsidRDefault="00762298" w:rsidP="00762298">
      <w:pPr>
        <w:shd w:val="clear" w:color="auto" w:fill="FFFFFF"/>
        <w:ind w:left="567" w:firstLine="567"/>
        <w:jc w:val="both"/>
        <w:rPr>
          <w:sz w:val="22"/>
          <w:szCs w:val="22"/>
        </w:rPr>
      </w:pPr>
    </w:p>
    <w:p w:rsidR="00762298" w:rsidRPr="00B952A7" w:rsidRDefault="00762298" w:rsidP="00762298">
      <w:pPr>
        <w:rPr>
          <w:b/>
          <w:sz w:val="22"/>
          <w:szCs w:val="22"/>
        </w:rPr>
      </w:pPr>
      <w:r w:rsidRPr="00B952A7">
        <w:rPr>
          <w:b/>
          <w:sz w:val="22"/>
          <w:szCs w:val="22"/>
        </w:rPr>
        <w:t xml:space="preserve">                                                      4. Порядок здійснення розрахунків</w:t>
      </w:r>
    </w:p>
    <w:p w:rsidR="00762298" w:rsidRPr="00B952A7" w:rsidRDefault="00762298" w:rsidP="00CF7A6F">
      <w:pPr>
        <w:jc w:val="both"/>
        <w:rPr>
          <w:sz w:val="22"/>
          <w:szCs w:val="22"/>
        </w:rPr>
      </w:pPr>
      <w:r w:rsidRPr="00B952A7">
        <w:rPr>
          <w:sz w:val="22"/>
          <w:szCs w:val="22"/>
        </w:rPr>
        <w:t xml:space="preserve">           4.1. Оплата ТОВАРУ здійснюється ЗАМОВНИКОМ шляхом перерахування грошових коштів на поточний рахунок ПОСТАЧАЛЬНИКА, вказаний у даному Договорі. Датою платежу вважається дата зарахування грошових коштів на поточний рахунок ПОСТАЧАЛЬНИКА. </w:t>
      </w:r>
    </w:p>
    <w:p w:rsidR="00762298" w:rsidRDefault="00762298" w:rsidP="00CF7A6F">
      <w:pPr>
        <w:pStyle w:val="af1"/>
        <w:tabs>
          <w:tab w:val="left" w:pos="1134"/>
        </w:tabs>
        <w:spacing w:before="0" w:beforeAutospacing="0" w:after="0" w:afterAutospacing="0"/>
        <w:jc w:val="both"/>
        <w:rPr>
          <w:sz w:val="22"/>
          <w:szCs w:val="22"/>
        </w:rPr>
      </w:pPr>
      <w:r w:rsidRPr="00B952A7">
        <w:rPr>
          <w:sz w:val="22"/>
          <w:szCs w:val="22"/>
        </w:rPr>
        <w:t xml:space="preserve">           4.</w:t>
      </w:r>
      <w:r w:rsidRPr="00B952A7">
        <w:rPr>
          <w:sz w:val="22"/>
          <w:szCs w:val="22"/>
          <w:lang w:val="ru-RU"/>
        </w:rPr>
        <w:t>2</w:t>
      </w:r>
      <w:r w:rsidRPr="00B952A7">
        <w:rPr>
          <w:sz w:val="22"/>
          <w:szCs w:val="22"/>
        </w:rPr>
        <w:t xml:space="preserve">. Розрахунки за кожну партію товару здійснюються в безготівковому порядку з відстрочкою платежу до </w:t>
      </w:r>
      <w:r w:rsidR="002F1510">
        <w:rPr>
          <w:sz w:val="22"/>
          <w:szCs w:val="22"/>
        </w:rPr>
        <w:t>1</w:t>
      </w:r>
      <w:r w:rsidR="00E05139" w:rsidRPr="00E05139">
        <w:rPr>
          <w:sz w:val="22"/>
          <w:szCs w:val="22"/>
          <w:lang w:val="ru-RU"/>
        </w:rPr>
        <w:t>5</w:t>
      </w:r>
      <w:r w:rsidRPr="00B952A7">
        <w:rPr>
          <w:sz w:val="22"/>
          <w:szCs w:val="22"/>
        </w:rPr>
        <w:t xml:space="preserve"> календарних  днів з моменту отримання Товару ЗАМОВНИКОМ. Датою поставки є дата підписання Сторонами видаткової накладної. </w:t>
      </w:r>
    </w:p>
    <w:p w:rsidR="00CF7A6F" w:rsidRPr="00B952A7" w:rsidRDefault="00CF7A6F" w:rsidP="00CF7A6F">
      <w:pPr>
        <w:pStyle w:val="af1"/>
        <w:tabs>
          <w:tab w:val="left" w:pos="1134"/>
        </w:tabs>
        <w:spacing w:before="0" w:beforeAutospacing="0" w:after="0" w:afterAutospacing="0"/>
        <w:jc w:val="both"/>
        <w:rPr>
          <w:sz w:val="22"/>
          <w:szCs w:val="22"/>
        </w:rPr>
      </w:pPr>
    </w:p>
    <w:p w:rsidR="00762298" w:rsidRPr="00B952A7" w:rsidRDefault="00762298" w:rsidP="00762298">
      <w:pPr>
        <w:tabs>
          <w:tab w:val="left" w:pos="599"/>
          <w:tab w:val="left" w:pos="726"/>
        </w:tabs>
        <w:ind w:left="567" w:firstLine="567"/>
        <w:rPr>
          <w:b/>
          <w:sz w:val="22"/>
          <w:szCs w:val="22"/>
        </w:rPr>
      </w:pPr>
      <w:r w:rsidRPr="00B952A7">
        <w:rPr>
          <w:b/>
          <w:sz w:val="22"/>
          <w:szCs w:val="22"/>
        </w:rPr>
        <w:t xml:space="preserve">                                         5. Умови та строки поставки ТОВАРІВ</w:t>
      </w:r>
    </w:p>
    <w:p w:rsidR="00762298" w:rsidRPr="00B952A7" w:rsidRDefault="00762298" w:rsidP="00762298">
      <w:pPr>
        <w:jc w:val="both"/>
        <w:rPr>
          <w:sz w:val="22"/>
          <w:szCs w:val="22"/>
        </w:rPr>
      </w:pPr>
      <w:r w:rsidRPr="00B952A7">
        <w:rPr>
          <w:sz w:val="22"/>
          <w:szCs w:val="22"/>
        </w:rPr>
        <w:t xml:space="preserve">           5.1. Поставка ТОВАРУ здійснюється протягом </w:t>
      </w:r>
      <w:r w:rsidR="00E33AD8">
        <w:rPr>
          <w:sz w:val="22"/>
          <w:szCs w:val="22"/>
        </w:rPr>
        <w:t>5</w:t>
      </w:r>
      <w:bookmarkStart w:id="0" w:name="_GoBack"/>
      <w:bookmarkEnd w:id="0"/>
      <w:r w:rsidRPr="00B952A7">
        <w:rPr>
          <w:sz w:val="22"/>
          <w:szCs w:val="22"/>
        </w:rPr>
        <w:t xml:space="preserve"> робочих днів з моменту отримання від ЗАМОВНИКА письмової заявки на поставку ТОВАРУ або окремої партії ТОВАРУ.</w:t>
      </w:r>
    </w:p>
    <w:p w:rsidR="00762298" w:rsidRPr="00B952A7" w:rsidRDefault="00762298" w:rsidP="00762298">
      <w:pPr>
        <w:jc w:val="both"/>
        <w:rPr>
          <w:sz w:val="22"/>
          <w:szCs w:val="22"/>
        </w:rPr>
      </w:pPr>
      <w:r w:rsidRPr="00B952A7">
        <w:rPr>
          <w:sz w:val="22"/>
          <w:szCs w:val="22"/>
        </w:rPr>
        <w:t xml:space="preserve">           5.2. Приймання-передача ТОВАРУ по кількості та асортименту проводиться ЗАМОВНИКОМ (або його представником) в день приймання, що підтверджується підписанням матеріально-відповідальними особами ПОСТАЧАЛЬНИКА та ЗАМОВНИКА видаткової накладної.</w:t>
      </w:r>
    </w:p>
    <w:p w:rsidR="00762298" w:rsidRPr="00B952A7" w:rsidRDefault="00762298" w:rsidP="00762298">
      <w:pPr>
        <w:jc w:val="both"/>
        <w:rPr>
          <w:sz w:val="22"/>
          <w:szCs w:val="22"/>
        </w:rPr>
      </w:pPr>
      <w:r w:rsidRPr="00B952A7">
        <w:rPr>
          <w:sz w:val="22"/>
          <w:szCs w:val="22"/>
        </w:rPr>
        <w:t xml:space="preserve">             5.3. Приймання-передача ТОВАРУ по якості проводиться відповідно до документів, що засвідчують його якість згідно з пунктом 2 Договору.</w:t>
      </w:r>
    </w:p>
    <w:p w:rsidR="00762298" w:rsidRPr="00B952A7" w:rsidRDefault="00762298" w:rsidP="00762298">
      <w:pPr>
        <w:jc w:val="both"/>
        <w:rPr>
          <w:sz w:val="22"/>
          <w:szCs w:val="22"/>
        </w:rPr>
      </w:pPr>
      <w:r w:rsidRPr="00B952A7">
        <w:rPr>
          <w:sz w:val="22"/>
          <w:szCs w:val="22"/>
        </w:rPr>
        <w:t xml:space="preserve">            5.4. Поставка ТОВАРУ здійснюється за рахунок ПОСТАЧАЛЬНИКА.</w:t>
      </w:r>
    </w:p>
    <w:p w:rsidR="00762298" w:rsidRPr="00B952A7" w:rsidRDefault="00762298" w:rsidP="00762298">
      <w:pPr>
        <w:jc w:val="both"/>
        <w:rPr>
          <w:sz w:val="22"/>
          <w:szCs w:val="22"/>
        </w:rPr>
      </w:pPr>
      <w:r w:rsidRPr="00B952A7">
        <w:rPr>
          <w:sz w:val="22"/>
          <w:szCs w:val="22"/>
        </w:rPr>
        <w:t xml:space="preserve">            5.5. У випадку, якщо в момент приймання ТОВАРУ по кількості і асортименту виявиться, що кількість чи асортимент ТОВАРУ не відповідає умовам даного Договору видатковій накладній, ЗАМОВНИК має право вимагати від ПОСТАЧАЛЬНИКА передання кількості ТОВАРУ, якого не вистачає, заміни ТОВАРУ на асортимент, який встановлено цим Договором. </w:t>
      </w:r>
    </w:p>
    <w:p w:rsidR="00762298" w:rsidRPr="00B952A7" w:rsidRDefault="00762298" w:rsidP="002F1510">
      <w:pPr>
        <w:spacing w:after="5"/>
        <w:ind w:right="-24"/>
        <w:jc w:val="both"/>
        <w:rPr>
          <w:rFonts w:eastAsia="SimSun"/>
          <w:bCs/>
          <w:sz w:val="22"/>
          <w:szCs w:val="22"/>
          <w:lang w:eastAsia="ar-SA"/>
        </w:rPr>
      </w:pPr>
      <w:r w:rsidRPr="00B952A7">
        <w:rPr>
          <w:sz w:val="22"/>
          <w:szCs w:val="22"/>
        </w:rPr>
        <w:t xml:space="preserve">            5.6. Поставка здійснюється на умовах: </w:t>
      </w:r>
      <w:r w:rsidRPr="00B952A7">
        <w:rPr>
          <w:color w:val="212529"/>
          <w:sz w:val="22"/>
          <w:szCs w:val="22"/>
          <w:shd w:val="clear" w:color="auto" w:fill="FFFFFF"/>
        </w:rPr>
        <w:t xml:space="preserve">за адресою: </w:t>
      </w:r>
      <w:r w:rsidR="00123E96">
        <w:rPr>
          <w:color w:val="212529"/>
          <w:sz w:val="22"/>
          <w:szCs w:val="22"/>
          <w:shd w:val="clear" w:color="auto" w:fill="FFFFFF"/>
        </w:rPr>
        <w:t>вул. Декабристів, 87, м. Васильків, Обухівський район, Київська область, 08600.</w:t>
      </w:r>
    </w:p>
    <w:p w:rsidR="00762298" w:rsidRPr="00B952A7" w:rsidRDefault="00762298" w:rsidP="00D83F9B">
      <w:pPr>
        <w:tabs>
          <w:tab w:val="left" w:pos="851"/>
        </w:tabs>
        <w:jc w:val="both"/>
        <w:rPr>
          <w:rFonts w:eastAsia="Calibri"/>
          <w:b/>
          <w:bCs/>
          <w:spacing w:val="-3"/>
          <w:sz w:val="22"/>
          <w:szCs w:val="22"/>
          <w:lang w:eastAsia="en-US"/>
        </w:rPr>
      </w:pPr>
    </w:p>
    <w:p w:rsidR="00762298" w:rsidRPr="00772C01" w:rsidRDefault="00762298" w:rsidP="00762298">
      <w:pPr>
        <w:rPr>
          <w:b/>
          <w:sz w:val="22"/>
          <w:szCs w:val="22"/>
        </w:rPr>
      </w:pPr>
      <w:r w:rsidRPr="00772C01">
        <w:rPr>
          <w:b/>
          <w:sz w:val="22"/>
          <w:szCs w:val="22"/>
        </w:rPr>
        <w:t xml:space="preserve">                                                   </w:t>
      </w:r>
      <w:r w:rsidR="00772C01">
        <w:rPr>
          <w:b/>
          <w:sz w:val="22"/>
          <w:szCs w:val="22"/>
        </w:rPr>
        <w:t xml:space="preserve">               </w:t>
      </w:r>
      <w:r w:rsidRPr="00772C01">
        <w:rPr>
          <w:b/>
          <w:sz w:val="22"/>
          <w:szCs w:val="22"/>
        </w:rPr>
        <w:t xml:space="preserve">  6. Права та обов'язки Сторін </w:t>
      </w:r>
    </w:p>
    <w:p w:rsidR="00762298" w:rsidRPr="00B952A7" w:rsidRDefault="00762298" w:rsidP="00CF7A6F">
      <w:pPr>
        <w:jc w:val="both"/>
        <w:rPr>
          <w:sz w:val="22"/>
          <w:szCs w:val="22"/>
          <w:lang w:eastAsia="x-none"/>
        </w:rPr>
      </w:pPr>
      <w:r w:rsidRPr="00B952A7">
        <w:rPr>
          <w:sz w:val="22"/>
          <w:szCs w:val="22"/>
          <w:lang w:eastAsia="x-none"/>
        </w:rPr>
        <w:t xml:space="preserve">          6.1. ЗАМОВНИК зобов’язаний:</w:t>
      </w:r>
    </w:p>
    <w:p w:rsidR="00762298" w:rsidRPr="00B952A7" w:rsidRDefault="00762298" w:rsidP="00CF7A6F">
      <w:pPr>
        <w:jc w:val="both"/>
        <w:rPr>
          <w:sz w:val="22"/>
          <w:szCs w:val="22"/>
          <w:lang w:eastAsia="x-none"/>
        </w:rPr>
      </w:pPr>
      <w:r w:rsidRPr="00B952A7">
        <w:rPr>
          <w:sz w:val="22"/>
          <w:szCs w:val="22"/>
          <w:lang w:eastAsia="x-none"/>
        </w:rPr>
        <w:t xml:space="preserve">          6.1.1. Своєчасно та у повному обсязі сплатити вартість </w:t>
      </w:r>
      <w:r w:rsidRPr="00B952A7">
        <w:rPr>
          <w:sz w:val="22"/>
          <w:szCs w:val="22"/>
        </w:rPr>
        <w:t xml:space="preserve">ТОВАРУ </w:t>
      </w:r>
      <w:r w:rsidRPr="00B952A7">
        <w:rPr>
          <w:sz w:val="22"/>
          <w:szCs w:val="22"/>
          <w:lang w:eastAsia="x-none"/>
        </w:rPr>
        <w:t>у порядку, передбаченому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6.1.2. Прийняти поставлений </w:t>
      </w:r>
      <w:r w:rsidRPr="00B952A7">
        <w:rPr>
          <w:sz w:val="22"/>
          <w:szCs w:val="22"/>
        </w:rPr>
        <w:t xml:space="preserve">ТОВАР </w:t>
      </w:r>
      <w:r w:rsidRPr="00B952A7">
        <w:rPr>
          <w:sz w:val="22"/>
          <w:szCs w:val="22"/>
          <w:lang w:eastAsia="x-none"/>
        </w:rPr>
        <w:t>згідно з видатковими накладними, та оформити, зареєструвати їх належним чином.</w:t>
      </w:r>
    </w:p>
    <w:p w:rsidR="00762298" w:rsidRPr="00B952A7" w:rsidRDefault="00762298" w:rsidP="00CF7A6F">
      <w:pPr>
        <w:jc w:val="both"/>
        <w:rPr>
          <w:sz w:val="22"/>
          <w:szCs w:val="22"/>
          <w:lang w:eastAsia="x-none"/>
        </w:rPr>
      </w:pPr>
      <w:r w:rsidRPr="00B952A7">
        <w:rPr>
          <w:sz w:val="22"/>
          <w:szCs w:val="22"/>
          <w:lang w:eastAsia="x-none"/>
        </w:rPr>
        <w:t xml:space="preserve">         6.2. ЗАМОВНИК має право:</w:t>
      </w:r>
    </w:p>
    <w:p w:rsidR="00762298" w:rsidRPr="00B952A7" w:rsidRDefault="00762298" w:rsidP="00CF7A6F">
      <w:pPr>
        <w:jc w:val="both"/>
        <w:rPr>
          <w:sz w:val="22"/>
          <w:szCs w:val="22"/>
          <w:lang w:eastAsia="x-none"/>
        </w:rPr>
      </w:pPr>
      <w:r w:rsidRPr="00B952A7">
        <w:rPr>
          <w:sz w:val="22"/>
          <w:szCs w:val="22"/>
          <w:lang w:eastAsia="x-none"/>
        </w:rPr>
        <w:t xml:space="preserve">         6.2.1. Достроково розірвати цей Договір у разі невиконання зобов’язань ПОСТАЧАЛЬНИКОМ.</w:t>
      </w:r>
    </w:p>
    <w:p w:rsidR="00762298" w:rsidRPr="00B952A7" w:rsidRDefault="00762298" w:rsidP="00CF7A6F">
      <w:pPr>
        <w:jc w:val="both"/>
        <w:rPr>
          <w:sz w:val="22"/>
          <w:szCs w:val="22"/>
          <w:lang w:eastAsia="x-none"/>
        </w:rPr>
      </w:pPr>
      <w:r w:rsidRPr="00B952A7">
        <w:rPr>
          <w:sz w:val="22"/>
          <w:szCs w:val="22"/>
          <w:lang w:eastAsia="x-none"/>
        </w:rPr>
        <w:t xml:space="preserve">         6.2.2. Контролювати поставку ТОВАРУ у строки, встановлені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6.2.3. Повернути накладну або видаткову накладну ПОСТАЧАЛЬНИКУ без здійснення оплати (у разі поставки з відстроченням платежу) в разі неналежного їх оформлення (відсутність печатки, підписів).</w:t>
      </w:r>
    </w:p>
    <w:p w:rsidR="00762298" w:rsidRPr="00B952A7" w:rsidRDefault="00762298" w:rsidP="00CF7A6F">
      <w:pPr>
        <w:jc w:val="both"/>
        <w:rPr>
          <w:sz w:val="22"/>
          <w:szCs w:val="22"/>
          <w:lang w:eastAsia="x-none"/>
        </w:rPr>
      </w:pPr>
      <w:r w:rsidRPr="00B952A7">
        <w:rPr>
          <w:sz w:val="22"/>
          <w:szCs w:val="22"/>
          <w:lang w:eastAsia="x-none"/>
        </w:rPr>
        <w:t xml:space="preserve">         6.2.4. Вимагати заміни ТОВАРУ неналежної якості та/або некомплектного ТОВАРУ.</w:t>
      </w:r>
    </w:p>
    <w:p w:rsidR="00762298" w:rsidRPr="00B952A7" w:rsidRDefault="00762298" w:rsidP="00CF7A6F">
      <w:pPr>
        <w:jc w:val="both"/>
        <w:rPr>
          <w:sz w:val="22"/>
          <w:szCs w:val="22"/>
          <w:lang w:eastAsia="x-none"/>
        </w:rPr>
      </w:pPr>
      <w:r w:rsidRPr="00B952A7">
        <w:rPr>
          <w:sz w:val="22"/>
          <w:szCs w:val="22"/>
          <w:lang w:eastAsia="x-none"/>
        </w:rPr>
        <w:t xml:space="preserve">         6.3. ПОСТАЧАЛЬНИК зобов'язаний:</w:t>
      </w:r>
    </w:p>
    <w:p w:rsidR="00762298" w:rsidRPr="00B952A7" w:rsidRDefault="00762298" w:rsidP="00CF7A6F">
      <w:pPr>
        <w:jc w:val="both"/>
        <w:rPr>
          <w:sz w:val="22"/>
          <w:szCs w:val="22"/>
        </w:rPr>
      </w:pPr>
      <w:r w:rsidRPr="00B952A7">
        <w:rPr>
          <w:sz w:val="22"/>
          <w:szCs w:val="22"/>
        </w:rPr>
        <w:t xml:space="preserve">         6.3.1. Забезпечити поставку ТОВАРУ разом з усіма документами, необхідними для прийняття ТОВАРУ на умовах і у терміни цього Договору. </w:t>
      </w:r>
    </w:p>
    <w:p w:rsidR="00762298" w:rsidRPr="00B952A7" w:rsidRDefault="00762298" w:rsidP="00CF7A6F">
      <w:pPr>
        <w:jc w:val="both"/>
        <w:rPr>
          <w:sz w:val="22"/>
          <w:szCs w:val="22"/>
        </w:rPr>
      </w:pPr>
      <w:r w:rsidRPr="00B952A7">
        <w:rPr>
          <w:sz w:val="22"/>
          <w:szCs w:val="22"/>
        </w:rPr>
        <w:t xml:space="preserve">         6.3.2. Забезпечити поставку ТОВАРУ, якість якого відповідає умовам установленим пунктом 2 цього Договору.</w:t>
      </w:r>
    </w:p>
    <w:p w:rsidR="00762298" w:rsidRPr="00B952A7" w:rsidRDefault="00762298" w:rsidP="00CF7A6F">
      <w:pPr>
        <w:jc w:val="both"/>
        <w:rPr>
          <w:sz w:val="22"/>
          <w:szCs w:val="22"/>
        </w:rPr>
      </w:pPr>
      <w:r w:rsidRPr="00B952A7">
        <w:rPr>
          <w:sz w:val="22"/>
          <w:szCs w:val="22"/>
        </w:rPr>
        <w:t xml:space="preserve">         6.3.3. Забезпечити ТОВАР експлуатаційною документацією українською або російською мовою.</w:t>
      </w:r>
    </w:p>
    <w:p w:rsidR="00762298" w:rsidRPr="00B952A7" w:rsidRDefault="00762298" w:rsidP="00CF7A6F">
      <w:pPr>
        <w:jc w:val="both"/>
        <w:rPr>
          <w:sz w:val="22"/>
          <w:szCs w:val="22"/>
          <w:lang w:eastAsia="x-none"/>
        </w:rPr>
      </w:pPr>
      <w:r w:rsidRPr="00B952A7">
        <w:rPr>
          <w:sz w:val="22"/>
          <w:szCs w:val="22"/>
          <w:lang w:eastAsia="x-none"/>
        </w:rPr>
        <w:t xml:space="preserve">         6.3.4. Нести всі ризики, яких може зазнати ТОВАР до моменту його належної передачі.</w:t>
      </w:r>
    </w:p>
    <w:p w:rsidR="00762298" w:rsidRPr="00B952A7" w:rsidRDefault="00762298" w:rsidP="00CF7A6F">
      <w:pPr>
        <w:jc w:val="both"/>
        <w:rPr>
          <w:sz w:val="22"/>
          <w:szCs w:val="22"/>
          <w:lang w:eastAsia="x-none"/>
        </w:rPr>
      </w:pPr>
      <w:r w:rsidRPr="00B952A7">
        <w:rPr>
          <w:sz w:val="22"/>
          <w:szCs w:val="22"/>
          <w:lang w:eastAsia="x-none"/>
        </w:rPr>
        <w:t xml:space="preserve">         6.4. ПОСТАЧАЛЬНИК має право:</w:t>
      </w:r>
    </w:p>
    <w:p w:rsidR="00762298" w:rsidRPr="00B952A7" w:rsidRDefault="00762298" w:rsidP="00CF7A6F">
      <w:pPr>
        <w:jc w:val="both"/>
        <w:rPr>
          <w:sz w:val="22"/>
          <w:szCs w:val="22"/>
          <w:lang w:eastAsia="x-none"/>
        </w:rPr>
      </w:pPr>
      <w:r w:rsidRPr="00B952A7">
        <w:rPr>
          <w:sz w:val="22"/>
          <w:szCs w:val="22"/>
          <w:lang w:eastAsia="x-none"/>
        </w:rPr>
        <w:t xml:space="preserve">         6.4.1. Своєчасно та в повному обсязі отримати плату відповідно до порядку здійснення оплати, визначеного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6.4.2. На дострокову поставку ТОВАРУ. </w:t>
      </w:r>
    </w:p>
    <w:p w:rsidR="00762298" w:rsidRPr="00B952A7" w:rsidRDefault="00762298" w:rsidP="00762298">
      <w:pPr>
        <w:rPr>
          <w:sz w:val="22"/>
          <w:szCs w:val="22"/>
          <w:lang w:eastAsia="x-none"/>
        </w:rPr>
      </w:pPr>
    </w:p>
    <w:p w:rsidR="00762298" w:rsidRPr="00B952A7" w:rsidRDefault="00762298" w:rsidP="00762298">
      <w:pPr>
        <w:rPr>
          <w:rFonts w:eastAsia="Calibri"/>
          <w:b/>
          <w:sz w:val="22"/>
          <w:szCs w:val="22"/>
          <w:lang w:eastAsia="en-US"/>
        </w:rPr>
      </w:pPr>
      <w:r w:rsidRPr="00B952A7">
        <w:rPr>
          <w:sz w:val="22"/>
          <w:szCs w:val="22"/>
        </w:rPr>
        <w:t xml:space="preserve">                                                               </w:t>
      </w:r>
      <w:r w:rsidRPr="00B952A7">
        <w:rPr>
          <w:b/>
          <w:sz w:val="22"/>
          <w:szCs w:val="22"/>
        </w:rPr>
        <w:t>7. Відповідальність Сторін</w:t>
      </w:r>
    </w:p>
    <w:p w:rsidR="00762298" w:rsidRPr="00B952A7" w:rsidRDefault="00762298" w:rsidP="00CF7A6F">
      <w:pPr>
        <w:jc w:val="both"/>
        <w:rPr>
          <w:sz w:val="22"/>
          <w:szCs w:val="22"/>
          <w:lang w:eastAsia="x-none"/>
        </w:rPr>
      </w:pPr>
      <w:r w:rsidRPr="00B952A7">
        <w:rPr>
          <w:sz w:val="22"/>
          <w:szCs w:val="22"/>
          <w:lang w:eastAsia="x-none"/>
        </w:rPr>
        <w:t xml:space="preserve">          7.1. У разі невиконання або неналежного виконання своїх зобов'язань за Договором Сторони несуть відповідальність, передбачену законами та цим Договором. </w:t>
      </w:r>
    </w:p>
    <w:p w:rsidR="00762298" w:rsidRPr="00B952A7" w:rsidRDefault="00762298" w:rsidP="00CF7A6F">
      <w:pPr>
        <w:jc w:val="both"/>
        <w:rPr>
          <w:rFonts w:eastAsia="Calibri"/>
          <w:sz w:val="22"/>
          <w:szCs w:val="22"/>
          <w:lang w:eastAsia="en-US"/>
        </w:rPr>
      </w:pPr>
      <w:r w:rsidRPr="00B952A7">
        <w:rPr>
          <w:sz w:val="22"/>
          <w:szCs w:val="22"/>
          <w:lang w:eastAsia="ar-SA"/>
        </w:rPr>
        <w:t xml:space="preserve">          7.2. У випадку затримки поставки </w:t>
      </w:r>
      <w:r w:rsidRPr="00B952A7">
        <w:rPr>
          <w:sz w:val="22"/>
          <w:szCs w:val="22"/>
        </w:rPr>
        <w:t xml:space="preserve">ТОВАРУ </w:t>
      </w:r>
      <w:r w:rsidRPr="00B952A7">
        <w:rPr>
          <w:sz w:val="22"/>
          <w:szCs w:val="22"/>
          <w:lang w:eastAsia="ar-SA"/>
        </w:rPr>
        <w:t xml:space="preserve">понад термін, встановлений п.п. 5.1. </w:t>
      </w:r>
      <w:r w:rsidRPr="00B952A7">
        <w:rPr>
          <w:sz w:val="22"/>
          <w:szCs w:val="22"/>
        </w:rPr>
        <w:t>Договору, ПОСТАЧАЛЬНИК сплачує ЗАМОВНИКУ пеню у розмірі 0,05 % від вартості непоставленого ТОВАРУ за кожний день прострочення поставки, а за прострочення понад 30 (тридцять) календарних днів з ПОСТАЧАЛЬНИКА додатково стягується штраф у розмірі 1 % від вартості непоставленого (неприйнятого) ТОВАРУ.</w:t>
      </w:r>
    </w:p>
    <w:p w:rsidR="00762298" w:rsidRPr="00B952A7" w:rsidRDefault="00762298" w:rsidP="00CF7A6F">
      <w:pPr>
        <w:ind w:right="-11"/>
        <w:jc w:val="both"/>
        <w:rPr>
          <w:sz w:val="22"/>
          <w:szCs w:val="22"/>
        </w:rPr>
      </w:pPr>
      <w:r w:rsidRPr="00B952A7">
        <w:rPr>
          <w:sz w:val="22"/>
          <w:szCs w:val="22"/>
        </w:rPr>
        <w:t xml:space="preserve">          7.3. За порушення умов зобов’язання щодо якості та/або комплектності ТОВАРУ (партії ТОВАРУ), що передбачено пунктом 2 Договору, з </w:t>
      </w:r>
      <w:r w:rsidRPr="00B952A7">
        <w:rPr>
          <w:sz w:val="22"/>
          <w:szCs w:val="22"/>
          <w:lang w:eastAsia="ar-SA"/>
        </w:rPr>
        <w:t xml:space="preserve">ПОСТАЧАЛЬНИКА </w:t>
      </w:r>
      <w:r w:rsidRPr="00B952A7">
        <w:rPr>
          <w:sz w:val="22"/>
          <w:szCs w:val="22"/>
        </w:rPr>
        <w:t>стягується штраф у розмірі 5 % вартості неякісного (некомплектного) ТОВАРУ (партії ТОВАРУ).</w:t>
      </w:r>
    </w:p>
    <w:p w:rsidR="00762298" w:rsidRPr="00B952A7" w:rsidRDefault="00762298" w:rsidP="00CF7A6F">
      <w:pPr>
        <w:ind w:right="134"/>
        <w:jc w:val="both"/>
        <w:rPr>
          <w:sz w:val="22"/>
          <w:szCs w:val="22"/>
        </w:rPr>
      </w:pPr>
      <w:r w:rsidRPr="00B952A7">
        <w:rPr>
          <w:sz w:val="22"/>
          <w:szCs w:val="22"/>
        </w:rPr>
        <w:t xml:space="preserve">          7.4. В разі порушення ЗАМОВНИКОМ строку оплати за поставлений Товар (пункт 4.2.), він зобов’язаний сплатити на користь ПОСТАЧАЛЬНИКА  пеню у розмірі подвійної облікової ставки НБУ, яка діяла на момент прострочення, від несплаченої вчасно суми за кожний день такого прострочення. </w:t>
      </w:r>
    </w:p>
    <w:p w:rsidR="00762298" w:rsidRPr="00B952A7" w:rsidRDefault="00762298" w:rsidP="00762298">
      <w:pPr>
        <w:ind w:right="134"/>
        <w:jc w:val="both"/>
        <w:rPr>
          <w:sz w:val="22"/>
          <w:szCs w:val="22"/>
        </w:rPr>
      </w:pPr>
    </w:p>
    <w:p w:rsidR="00762298" w:rsidRPr="00B952A7" w:rsidRDefault="00762298" w:rsidP="00762298">
      <w:pPr>
        <w:rPr>
          <w:b/>
          <w:sz w:val="22"/>
          <w:szCs w:val="22"/>
        </w:rPr>
      </w:pPr>
      <w:r w:rsidRPr="00B952A7">
        <w:rPr>
          <w:sz w:val="22"/>
          <w:szCs w:val="22"/>
        </w:rPr>
        <w:t xml:space="preserve">                                                             </w:t>
      </w:r>
      <w:r w:rsidRPr="00B952A7">
        <w:rPr>
          <w:b/>
          <w:sz w:val="22"/>
          <w:szCs w:val="22"/>
        </w:rPr>
        <w:t>8. Обставини непереборної сили</w:t>
      </w:r>
    </w:p>
    <w:p w:rsidR="00762298" w:rsidRPr="00B952A7" w:rsidRDefault="00762298" w:rsidP="00CF7A6F">
      <w:pPr>
        <w:jc w:val="both"/>
        <w:rPr>
          <w:sz w:val="22"/>
          <w:szCs w:val="22"/>
        </w:rPr>
      </w:pPr>
      <w:r w:rsidRPr="00B952A7">
        <w:rPr>
          <w:sz w:val="22"/>
          <w:szCs w:val="22"/>
        </w:rPr>
        <w:t xml:space="preserve">         </w:t>
      </w:r>
      <w:r w:rsidR="00D83F9B">
        <w:rPr>
          <w:sz w:val="22"/>
          <w:szCs w:val="22"/>
        </w:rPr>
        <w:t xml:space="preserve"> </w:t>
      </w:r>
      <w:r w:rsidRPr="00B952A7">
        <w:rPr>
          <w:sz w:val="22"/>
          <w:szCs w:val="22"/>
        </w:rPr>
        <w:t xml:space="preserve">  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w:t>
      </w:r>
    </w:p>
    <w:p w:rsidR="00762298" w:rsidRPr="00B952A7" w:rsidRDefault="00762298" w:rsidP="00CF7A6F">
      <w:pPr>
        <w:jc w:val="both"/>
        <w:rPr>
          <w:sz w:val="22"/>
          <w:szCs w:val="22"/>
        </w:rPr>
      </w:pPr>
      <w:r w:rsidRPr="00B952A7">
        <w:rPr>
          <w:sz w:val="22"/>
          <w:szCs w:val="22"/>
        </w:rPr>
        <w:t xml:space="preserve">            8.2. Сторона, що не може виконувати зобов'язання за цим Договором унаслідок дії обставин непереборної сили, повинна не пізніше ніж протягом 5 (п’ять) днів з моменту їх виникнення повідомити про це іншу Сторону у письмовій формі та надати іншій Стороні письмове підтвердження факту настання та дії форс-мажорних обставин, видане Торгово-промисловою палатою України. </w:t>
      </w:r>
    </w:p>
    <w:p w:rsidR="00762298" w:rsidRPr="00B952A7" w:rsidRDefault="00762298" w:rsidP="00CF7A6F">
      <w:pPr>
        <w:ind w:right="-11"/>
        <w:jc w:val="both"/>
        <w:rPr>
          <w:sz w:val="22"/>
          <w:szCs w:val="22"/>
          <w:lang w:eastAsia="en-US"/>
        </w:rPr>
      </w:pPr>
      <w:r w:rsidRPr="00B952A7">
        <w:rPr>
          <w:sz w:val="22"/>
          <w:szCs w:val="22"/>
        </w:rPr>
        <w:t xml:space="preserve">            8.3. У разі коли строк дії обставин непереборної сили продовжується більше ніж 30 (тридцять) днів, кожна із Сторін в установленому порядку має право розірвати цей Договір. </w:t>
      </w:r>
    </w:p>
    <w:p w:rsidR="00762298" w:rsidRDefault="00762298" w:rsidP="00CF7A6F">
      <w:pPr>
        <w:ind w:right="-11"/>
        <w:jc w:val="both"/>
        <w:rPr>
          <w:sz w:val="22"/>
          <w:szCs w:val="22"/>
        </w:rPr>
      </w:pPr>
      <w:r w:rsidRPr="00B952A7">
        <w:rPr>
          <w:sz w:val="22"/>
          <w:szCs w:val="22"/>
        </w:rPr>
        <w:t xml:space="preserve">       </w:t>
      </w:r>
      <w:r w:rsidR="00D83F9B">
        <w:rPr>
          <w:sz w:val="22"/>
          <w:szCs w:val="22"/>
        </w:rPr>
        <w:t xml:space="preserve"> </w:t>
      </w:r>
      <w:r w:rsidRPr="00B952A7">
        <w:rPr>
          <w:sz w:val="22"/>
          <w:szCs w:val="22"/>
        </w:rPr>
        <w:t xml:space="preserve">    8.4. У разі здійснення ЗАМОВНИКОМ попередньої оплати за ТОВАР та неможливості його поставки </w:t>
      </w:r>
      <w:r w:rsidRPr="00B952A7">
        <w:rPr>
          <w:sz w:val="22"/>
          <w:szCs w:val="22"/>
          <w:lang w:eastAsia="ar-SA"/>
        </w:rPr>
        <w:t xml:space="preserve">ПОСТАЧАЛЬНИКОМ </w:t>
      </w:r>
      <w:r w:rsidRPr="00B952A7">
        <w:rPr>
          <w:sz w:val="22"/>
          <w:szCs w:val="22"/>
        </w:rPr>
        <w:t xml:space="preserve">через настання обставин непереборної сили, </w:t>
      </w:r>
      <w:r w:rsidRPr="00B952A7">
        <w:rPr>
          <w:sz w:val="22"/>
          <w:szCs w:val="22"/>
          <w:lang w:eastAsia="ar-SA"/>
        </w:rPr>
        <w:t xml:space="preserve">ПОСТАЧАЛЬНИК </w:t>
      </w:r>
      <w:r w:rsidRPr="00B952A7">
        <w:rPr>
          <w:sz w:val="22"/>
          <w:szCs w:val="22"/>
        </w:rPr>
        <w:t>повертає ЗАМОВНИКУ кошти протягом 3 (трьох) банківських днів з дня розірвання Договору.</w:t>
      </w:r>
    </w:p>
    <w:p w:rsidR="00D45878" w:rsidRPr="00B952A7" w:rsidRDefault="00D45878" w:rsidP="00762298">
      <w:pPr>
        <w:ind w:right="-11"/>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9. Вирішення спорів</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             9.1. У випадку виникнення спорів або розбіжностей Сторони зобов'язуються вирішувати їх шляхом взаємних переговорів та консультацій.</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             9.2. У разі недосягнення Сторонами згоди спори (розбіжності) вирішуються у судовому порядку згідно чинного законодавства України.</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952A7">
        <w:rPr>
          <w:b/>
          <w:sz w:val="22"/>
          <w:szCs w:val="22"/>
        </w:rPr>
        <w:lastRenderedPageBreak/>
        <w:t>10. Строк дії договору</w:t>
      </w:r>
    </w:p>
    <w:p w:rsidR="008F1F2E" w:rsidRDefault="00762298" w:rsidP="008F1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B952A7">
        <w:rPr>
          <w:sz w:val="22"/>
          <w:szCs w:val="22"/>
        </w:rPr>
        <w:t xml:space="preserve">            10.1. Цей </w:t>
      </w:r>
      <w:r w:rsidR="008F1F2E">
        <w:rPr>
          <w:sz w:val="22"/>
          <w:szCs w:val="22"/>
        </w:rPr>
        <w:t xml:space="preserve"> </w:t>
      </w:r>
      <w:r w:rsidRPr="00B952A7">
        <w:rPr>
          <w:sz w:val="22"/>
          <w:szCs w:val="22"/>
        </w:rPr>
        <w:t xml:space="preserve">Договір </w:t>
      </w:r>
      <w:r w:rsidR="008F1F2E">
        <w:rPr>
          <w:sz w:val="22"/>
          <w:szCs w:val="22"/>
        </w:rPr>
        <w:t xml:space="preserve">  </w:t>
      </w:r>
      <w:r w:rsidRPr="00B952A7">
        <w:rPr>
          <w:sz w:val="22"/>
          <w:szCs w:val="22"/>
        </w:rPr>
        <w:t xml:space="preserve">вважається </w:t>
      </w:r>
      <w:r w:rsidR="008F1F2E">
        <w:rPr>
          <w:sz w:val="22"/>
          <w:szCs w:val="22"/>
        </w:rPr>
        <w:t xml:space="preserve">  </w:t>
      </w:r>
      <w:r w:rsidRPr="00B952A7">
        <w:rPr>
          <w:sz w:val="22"/>
          <w:szCs w:val="22"/>
        </w:rPr>
        <w:t xml:space="preserve">укладеним </w:t>
      </w:r>
      <w:r w:rsidR="008F1F2E">
        <w:rPr>
          <w:sz w:val="22"/>
          <w:szCs w:val="22"/>
        </w:rPr>
        <w:t xml:space="preserve">  </w:t>
      </w:r>
      <w:r w:rsidRPr="00B952A7">
        <w:rPr>
          <w:sz w:val="22"/>
          <w:szCs w:val="22"/>
        </w:rPr>
        <w:t xml:space="preserve">і </w:t>
      </w:r>
      <w:r w:rsidR="008F1F2E">
        <w:rPr>
          <w:sz w:val="22"/>
          <w:szCs w:val="22"/>
        </w:rPr>
        <w:t xml:space="preserve">  </w:t>
      </w:r>
      <w:r w:rsidRPr="00B952A7">
        <w:rPr>
          <w:sz w:val="22"/>
          <w:szCs w:val="22"/>
        </w:rPr>
        <w:t xml:space="preserve">набирає </w:t>
      </w:r>
      <w:r w:rsidR="008F1F2E">
        <w:rPr>
          <w:sz w:val="22"/>
          <w:szCs w:val="22"/>
        </w:rPr>
        <w:t xml:space="preserve">  </w:t>
      </w:r>
      <w:r w:rsidRPr="00B952A7">
        <w:rPr>
          <w:sz w:val="22"/>
          <w:szCs w:val="22"/>
        </w:rPr>
        <w:t xml:space="preserve">чинності </w:t>
      </w:r>
      <w:r w:rsidR="008F1F2E">
        <w:rPr>
          <w:sz w:val="22"/>
          <w:szCs w:val="22"/>
        </w:rPr>
        <w:t xml:space="preserve">   </w:t>
      </w:r>
      <w:r w:rsidRPr="00B952A7">
        <w:rPr>
          <w:sz w:val="22"/>
          <w:szCs w:val="22"/>
        </w:rPr>
        <w:t xml:space="preserve">з </w:t>
      </w:r>
      <w:r w:rsidR="008F1F2E">
        <w:rPr>
          <w:sz w:val="22"/>
          <w:szCs w:val="22"/>
        </w:rPr>
        <w:t xml:space="preserve">   </w:t>
      </w:r>
      <w:r w:rsidRPr="00B952A7">
        <w:rPr>
          <w:sz w:val="22"/>
          <w:szCs w:val="22"/>
        </w:rPr>
        <w:t>моменту</w:t>
      </w:r>
      <w:r w:rsidR="008F1F2E">
        <w:rPr>
          <w:sz w:val="22"/>
          <w:szCs w:val="22"/>
        </w:rPr>
        <w:t xml:space="preserve">  </w:t>
      </w:r>
      <w:r w:rsidRPr="00B952A7">
        <w:rPr>
          <w:sz w:val="22"/>
          <w:szCs w:val="22"/>
        </w:rPr>
        <w:t xml:space="preserve"> його</w:t>
      </w:r>
      <w:r w:rsidR="008F1F2E">
        <w:rPr>
          <w:sz w:val="22"/>
          <w:szCs w:val="22"/>
        </w:rPr>
        <w:t xml:space="preserve">   </w:t>
      </w:r>
      <w:r w:rsidRPr="00B952A7">
        <w:rPr>
          <w:sz w:val="22"/>
          <w:szCs w:val="22"/>
        </w:rPr>
        <w:t xml:space="preserve"> підписання </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уповноваженими представниками Сторін, скріплення дійсними печатками Сторін та діє до </w:t>
      </w:r>
      <w:r w:rsidRPr="00CB02E2">
        <w:rPr>
          <w:b/>
          <w:sz w:val="22"/>
          <w:szCs w:val="22"/>
        </w:rPr>
        <w:t xml:space="preserve">31 грудня </w:t>
      </w:r>
      <w:r w:rsidR="002F1510" w:rsidRPr="00CB02E2">
        <w:rPr>
          <w:b/>
          <w:sz w:val="22"/>
          <w:szCs w:val="22"/>
        </w:rPr>
        <w:t>2024</w:t>
      </w:r>
      <w:r w:rsidRPr="00CB02E2">
        <w:rPr>
          <w:b/>
          <w:sz w:val="22"/>
          <w:szCs w:val="22"/>
        </w:rPr>
        <w:t> року</w:t>
      </w:r>
      <w:r w:rsidRPr="00B952A7">
        <w:rPr>
          <w:sz w:val="22"/>
          <w:szCs w:val="22"/>
        </w:rPr>
        <w:t>, але у будь-якому випадку до повного виконання Сторонами прийнятих на себе за даним Договором зобов’язань.</w:t>
      </w:r>
    </w:p>
    <w:p w:rsidR="00762298" w:rsidRPr="00B952A7" w:rsidRDefault="00762298" w:rsidP="00762298">
      <w:pPr>
        <w:jc w:val="both"/>
        <w:rPr>
          <w:rStyle w:val="rvts0"/>
          <w:sz w:val="22"/>
          <w:szCs w:val="22"/>
        </w:rPr>
      </w:pPr>
      <w:r w:rsidRPr="00B952A7">
        <w:rPr>
          <w:rStyle w:val="rvts0"/>
          <w:sz w:val="22"/>
          <w:szCs w:val="22"/>
        </w:rPr>
        <w:t xml:space="preserve">              10.2. Закінчення строку дії цього Договору не звільняє Сторони від відповідальності за його порушення, яке мало місце під час дії цього Договору.</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              10.3. Цей Договір укладається і підписується у 2 (двох) примірниках, що мають однакову юридичну силу.</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762298" w:rsidRPr="00B952A7" w:rsidRDefault="00762298" w:rsidP="00762298">
      <w:pPr>
        <w:ind w:left="567" w:firstLine="567"/>
        <w:rPr>
          <w:sz w:val="22"/>
          <w:szCs w:val="22"/>
        </w:rPr>
      </w:pPr>
      <w:r w:rsidRPr="00B952A7">
        <w:rPr>
          <w:b/>
          <w:bCs/>
          <w:sz w:val="22"/>
          <w:szCs w:val="22"/>
        </w:rPr>
        <w:t xml:space="preserve">                                                          11. Інші умови</w:t>
      </w:r>
    </w:p>
    <w:p w:rsidR="00CB02E2" w:rsidRPr="00CB02E2" w:rsidRDefault="00CB02E2" w:rsidP="00CB02E2">
      <w:pPr>
        <w:jc w:val="both"/>
        <w:rPr>
          <w:sz w:val="22"/>
          <w:szCs w:val="22"/>
        </w:rPr>
      </w:pPr>
      <w:r w:rsidRPr="00CB02E2">
        <w:rPr>
          <w:sz w:val="22"/>
          <w:szCs w:val="22"/>
        </w:rPr>
        <w:t xml:space="preserve">            1</w:t>
      </w:r>
      <w:r>
        <w:rPr>
          <w:sz w:val="22"/>
          <w:szCs w:val="22"/>
        </w:rPr>
        <w:t>1</w:t>
      </w:r>
      <w:r w:rsidRPr="00CB02E2">
        <w:rPr>
          <w:sz w:val="22"/>
          <w:szCs w:val="22"/>
        </w:rPr>
        <w:t>.1. Істотними умовами договору є: ціна, строки постачання товару та предмет закупівлі.</w:t>
      </w:r>
    </w:p>
    <w:p w:rsidR="00CB02E2" w:rsidRPr="00CB02E2" w:rsidRDefault="00CB02E2" w:rsidP="00CB02E2">
      <w:pPr>
        <w:jc w:val="both"/>
        <w:rPr>
          <w:sz w:val="22"/>
          <w:szCs w:val="22"/>
        </w:rPr>
      </w:pPr>
      <w:r w:rsidRPr="00CB02E2">
        <w:rPr>
          <w:sz w:val="22"/>
          <w:szCs w:val="22"/>
        </w:rPr>
        <w:t xml:space="preserve">            1</w:t>
      </w:r>
      <w:r>
        <w:rPr>
          <w:sz w:val="22"/>
          <w:szCs w:val="22"/>
        </w:rPr>
        <w:t>1</w:t>
      </w:r>
      <w:r w:rsidRPr="00CB02E2">
        <w:rPr>
          <w:sz w:val="22"/>
          <w:szCs w:val="22"/>
        </w:rPr>
        <w:t>.2</w:t>
      </w:r>
      <w:r>
        <w:rPr>
          <w:sz w:val="22"/>
          <w:szCs w:val="22"/>
        </w:rPr>
        <w:t>.</w:t>
      </w:r>
      <w:r w:rsidRPr="00CB02E2">
        <w:rPr>
          <w:sz w:val="22"/>
          <w:szCs w:val="22"/>
        </w:rPr>
        <w:t xml:space="preserve"> Істотні умови цього Договору не можуть змінюватися після його підписання до виконання зобов'язань Сторонами у повному обсязі, крім випадків:</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.2.1. Зменшення обсягів закупівлі, зокрема з урахуванням фактичного обсягу видатків Замовника.</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.2.2. Погодження зміни ціни за одиницю товару в договорі про закупівлю у разі коливання ціни такого товару на ринку, що відбулося з моменту укладання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.2.3. Покращення якості товару за умови, що таке покращення не призведе до збільшення суми, визначеної у Договорі.</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 xml:space="preserve">.2.5. Погодження зміни ціни в договорі про закупівлю в бік зменшення (без зміни кількості (обсягу) та якості товарів, робіт і послуг). </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 xml:space="preserve">.2.8. Зміни умов у зв’язку із застосуванням положень </w:t>
      </w:r>
      <w:r w:rsidRPr="00CB02E2">
        <w:rPr>
          <w:b/>
          <w:sz w:val="22"/>
          <w:szCs w:val="22"/>
        </w:rPr>
        <w:t>частини шостої статті 41</w:t>
      </w:r>
      <w:r w:rsidRPr="00CB02E2">
        <w:rPr>
          <w:sz w:val="22"/>
          <w:szCs w:val="22"/>
        </w:rPr>
        <w:t>,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.2.9.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w:t>
      </w:r>
      <w:hyperlink r:id="rId8" w:tgtFrame="_blank" w:history="1">
        <w:r w:rsidRPr="00CB02E2">
          <w:rPr>
            <w:rStyle w:val="af0"/>
            <w:sz w:val="22"/>
            <w:szCs w:val="22"/>
          </w:rPr>
          <w:t>№ 382</w:t>
        </w:r>
      </w:hyperlink>
      <w:r w:rsidRPr="00CB02E2">
        <w:rPr>
          <w:sz w:val="22"/>
          <w:szCs w:val="22"/>
        </w:rPr>
        <w:t>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.3</w:t>
      </w:r>
      <w:r>
        <w:rPr>
          <w:sz w:val="22"/>
          <w:szCs w:val="22"/>
        </w:rPr>
        <w:t>.</w:t>
      </w:r>
      <w:r w:rsidRPr="00CB02E2">
        <w:rPr>
          <w:sz w:val="22"/>
          <w:szCs w:val="22"/>
        </w:rPr>
        <w:t xml:space="preserve">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.4</w:t>
      </w:r>
      <w:r>
        <w:rPr>
          <w:sz w:val="22"/>
          <w:szCs w:val="22"/>
        </w:rPr>
        <w:t>.</w:t>
      </w:r>
      <w:r w:rsidRPr="00CB02E2">
        <w:rPr>
          <w:sz w:val="22"/>
          <w:szCs w:val="22"/>
        </w:rPr>
        <w:t xml:space="preserve"> Сторони несуть повну відповідальність за правильність вказаних ними у цьому Договорів реквізитів. У разі зміни будь-яких реквізитів Сторін (в тому числі банківських), Сторона, реквізити якої змінились або мають змінитись, не пізніше 10 (десять) календарних днів направляє іншій Стороні офіційне письмове повідомлення: лист про зміну реквізитів та додаткову угоду для підписання з цього приводу. </w:t>
      </w:r>
      <w:r w:rsidRPr="00CB02E2">
        <w:rPr>
          <w:sz w:val="22"/>
          <w:szCs w:val="22"/>
        </w:rPr>
        <w:lastRenderedPageBreak/>
        <w:t>Сторона, яка не виконала або неналежно виконала обов’язок щодо направлення іншій стороні повідомлення про зміну реквізитів, несе ризик настання пов'язаних із цим несприятливих наслідків.</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.5. Відступлення права вимоги, переведення боргу, передача прав та обов’язків за цим Договором однією із Сторін до третіх осіб допускається виключно за умови письмового погодження цього з іншою Стороною.</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.6.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уповноваженими представниками Сторін та скріплені їх печатками.</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.7.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.8.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w:t>
      </w:r>
    </w:p>
    <w:p w:rsidR="00CB02E2" w:rsidRPr="00CB02E2" w:rsidRDefault="00CB02E2" w:rsidP="00CB02E2">
      <w:pPr>
        <w:ind w:firstLine="728"/>
        <w:jc w:val="both"/>
        <w:rPr>
          <w:b/>
          <w:sz w:val="22"/>
          <w:szCs w:val="22"/>
        </w:rPr>
      </w:pPr>
      <w:r w:rsidRPr="00CB02E2">
        <w:rPr>
          <w:sz w:val="22"/>
          <w:szCs w:val="22"/>
        </w:rPr>
        <w:t>1</w:t>
      </w:r>
      <w:r>
        <w:rPr>
          <w:sz w:val="22"/>
          <w:szCs w:val="22"/>
        </w:rPr>
        <w:t>1</w:t>
      </w:r>
      <w:r w:rsidRPr="00CB02E2">
        <w:rPr>
          <w:sz w:val="22"/>
          <w:szCs w:val="22"/>
        </w:rPr>
        <w:t>.9. При зміні статусу платника податку, Сторони зобов’язані письмово повідомити одна одну про таку зміну впродовж  10 (десяти)  днів.</w:t>
      </w:r>
      <w:r w:rsidRPr="00CB02E2">
        <w:rPr>
          <w:b/>
          <w:sz w:val="22"/>
          <w:szCs w:val="22"/>
        </w:rPr>
        <w:t xml:space="preserve">  </w:t>
      </w:r>
    </w:p>
    <w:p w:rsidR="00762298" w:rsidRPr="00B952A7" w:rsidRDefault="00CB02E2" w:rsidP="00CB02E2">
      <w:pPr>
        <w:ind w:firstLine="728"/>
        <w:jc w:val="both"/>
        <w:rPr>
          <w:sz w:val="22"/>
          <w:szCs w:val="22"/>
        </w:rPr>
      </w:pPr>
      <w:r w:rsidRPr="00CB02E2">
        <w:rPr>
          <w:sz w:val="22"/>
          <w:szCs w:val="22"/>
        </w:rPr>
        <w:t>1</w:t>
      </w:r>
      <w:r>
        <w:rPr>
          <w:sz w:val="22"/>
          <w:szCs w:val="22"/>
        </w:rPr>
        <w:t>1</w:t>
      </w:r>
      <w:r w:rsidRPr="00CB02E2">
        <w:rPr>
          <w:sz w:val="22"/>
          <w:szCs w:val="22"/>
        </w:rPr>
        <w:t xml:space="preserve">.10. Якщо протягом трьох років після укладення цього Договору у Замовника виникла необхідність у закупівлі додаткового обсягу товару у того самого Продавця та якщо в разі зміни продавця замовник був би вимушений придбати товар з іншими технічними характеристиками, що призвело б до виникнення несумісності, пов’язаної з експлуатацією і технічним обслуговуванням, Замовник укладає договір про закупівлю додаткових аналогічних товарів після проведення переговорів щодо ціни та інших умов договору з продавцем, якщо загальна вартість такого постачання не перевищує 50 відсотків ціни цього Договору. </w:t>
      </w:r>
      <w:r w:rsidR="00762298" w:rsidRPr="00B952A7">
        <w:rPr>
          <w:sz w:val="22"/>
          <w:szCs w:val="22"/>
        </w:rPr>
        <w:t xml:space="preserve">           </w:t>
      </w:r>
    </w:p>
    <w:p w:rsidR="00762298" w:rsidRPr="00B952A7" w:rsidRDefault="00762298" w:rsidP="00762298">
      <w:pPr>
        <w:ind w:left="567" w:firstLine="567"/>
        <w:rPr>
          <w:sz w:val="22"/>
          <w:szCs w:val="22"/>
        </w:rPr>
      </w:pPr>
      <w:r w:rsidRPr="00B952A7">
        <w:rPr>
          <w:b/>
          <w:bCs/>
          <w:sz w:val="22"/>
          <w:szCs w:val="22"/>
        </w:rPr>
        <w:t xml:space="preserve">                                                   12. Додатки до договору</w:t>
      </w:r>
    </w:p>
    <w:p w:rsidR="00762298" w:rsidRPr="00B952A7" w:rsidRDefault="00762298" w:rsidP="00762298">
      <w:pPr>
        <w:rPr>
          <w:sz w:val="22"/>
          <w:szCs w:val="22"/>
        </w:rPr>
      </w:pPr>
      <w:r w:rsidRPr="00B952A7">
        <w:rPr>
          <w:sz w:val="22"/>
          <w:szCs w:val="22"/>
        </w:rPr>
        <w:t xml:space="preserve">           12.1. Невід'ємною частиною цього Договору є Специфікація  на  поставку ТОВАРУ (Додаток 1).</w:t>
      </w:r>
    </w:p>
    <w:p w:rsidR="00762298" w:rsidRPr="00B952A7" w:rsidRDefault="00762298" w:rsidP="00762298">
      <w:pPr>
        <w:ind w:left="567" w:firstLine="567"/>
        <w:rPr>
          <w:sz w:val="22"/>
          <w:szCs w:val="22"/>
        </w:rPr>
      </w:pPr>
    </w:p>
    <w:p w:rsidR="00762298" w:rsidRPr="00B952A7" w:rsidRDefault="00762298" w:rsidP="00762298">
      <w:pPr>
        <w:spacing w:before="120"/>
        <w:ind w:left="567" w:firstLine="567"/>
        <w:jc w:val="center"/>
        <w:rPr>
          <w:b/>
          <w:bCs/>
          <w:sz w:val="22"/>
          <w:szCs w:val="22"/>
        </w:rPr>
      </w:pPr>
      <w:r w:rsidRPr="00B952A7">
        <w:rPr>
          <w:b/>
          <w:bCs/>
          <w:sz w:val="22"/>
          <w:szCs w:val="22"/>
        </w:rPr>
        <w:t>13. Місцезнаходження та банківські реквізити Сторін</w:t>
      </w:r>
    </w:p>
    <w:p w:rsidR="00762298" w:rsidRPr="00B952A7" w:rsidRDefault="00762298" w:rsidP="00762298">
      <w:pPr>
        <w:spacing w:before="120"/>
        <w:ind w:left="567" w:firstLine="567"/>
        <w:rPr>
          <w:b/>
          <w:bCs/>
          <w:sz w:val="22"/>
          <w:szCs w:val="22"/>
        </w:rPr>
      </w:pPr>
    </w:p>
    <w:tbl>
      <w:tblPr>
        <w:tblpPr w:leftFromText="180" w:rightFromText="180" w:bottomFromText="200" w:vertAnchor="text" w:tblpY="1"/>
        <w:tblOverlap w:val="never"/>
        <w:tblW w:w="21217" w:type="dxa"/>
        <w:tblLook w:val="04A0" w:firstRow="1" w:lastRow="0" w:firstColumn="1" w:lastColumn="0" w:noHBand="0" w:noVBand="1"/>
      </w:tblPr>
      <w:tblGrid>
        <w:gridCol w:w="5070"/>
        <w:gridCol w:w="5456"/>
        <w:gridCol w:w="5456"/>
        <w:gridCol w:w="5235"/>
      </w:tblGrid>
      <w:tr w:rsidR="00A976C1" w:rsidRPr="00B952A7" w:rsidTr="00A976C1">
        <w:trPr>
          <w:trHeight w:val="514"/>
        </w:trPr>
        <w:tc>
          <w:tcPr>
            <w:tcW w:w="5070" w:type="dxa"/>
          </w:tcPr>
          <w:p w:rsidR="00A976C1" w:rsidRPr="007144B3" w:rsidRDefault="00A976C1" w:rsidP="00A976C1">
            <w:pPr>
              <w:tabs>
                <w:tab w:val="num" w:pos="0"/>
              </w:tabs>
              <w:spacing w:line="276" w:lineRule="auto"/>
              <w:jc w:val="both"/>
              <w:rPr>
                <w:b/>
              </w:rPr>
            </w:pPr>
            <w:r w:rsidRPr="007144B3">
              <w:rPr>
                <w:b/>
              </w:rPr>
              <w:t xml:space="preserve">                         ЗАМОВНИК   </w:t>
            </w:r>
          </w:p>
        </w:tc>
        <w:tc>
          <w:tcPr>
            <w:tcW w:w="5456" w:type="dxa"/>
          </w:tcPr>
          <w:p w:rsidR="00A976C1" w:rsidRPr="007144B3" w:rsidRDefault="00A976C1" w:rsidP="00A976C1">
            <w:pPr>
              <w:tabs>
                <w:tab w:val="num" w:pos="0"/>
              </w:tabs>
              <w:spacing w:line="276" w:lineRule="auto"/>
              <w:ind w:firstLine="567"/>
              <w:jc w:val="both"/>
            </w:pPr>
            <w:r w:rsidRPr="007144B3">
              <w:rPr>
                <w:b/>
                <w:bCs/>
              </w:rPr>
              <w:t xml:space="preserve">                      ПОСТАЧАЛЬНИК</w:t>
            </w: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r w:rsidR="00A976C1" w:rsidRPr="00B952A7" w:rsidTr="00A976C1">
        <w:trPr>
          <w:trHeight w:val="514"/>
        </w:trPr>
        <w:tc>
          <w:tcPr>
            <w:tcW w:w="5070" w:type="dxa"/>
            <w:vAlign w:val="center"/>
          </w:tcPr>
          <w:p w:rsidR="00A976C1" w:rsidRPr="007144B3" w:rsidRDefault="00A976C1" w:rsidP="00A976C1">
            <w:pPr>
              <w:spacing w:line="276" w:lineRule="auto"/>
              <w:jc w:val="both"/>
              <w:rPr>
                <w:b/>
                <w:bCs/>
              </w:rPr>
            </w:pPr>
            <w:r w:rsidRPr="007144B3">
              <w:rPr>
                <w:b/>
              </w:rPr>
              <w:t>КНП «ВАСИЛЬКІВСЬКА БЛІЛ» ВМР</w:t>
            </w:r>
          </w:p>
        </w:tc>
        <w:tc>
          <w:tcPr>
            <w:tcW w:w="5456" w:type="dxa"/>
            <w:vAlign w:val="center"/>
          </w:tcPr>
          <w:p w:rsidR="00A976C1" w:rsidRPr="007144B3" w:rsidRDefault="00A976C1" w:rsidP="00A976C1">
            <w:pPr>
              <w:spacing w:line="276" w:lineRule="auto"/>
              <w:ind w:firstLine="567"/>
              <w:jc w:val="both"/>
              <w:rPr>
                <w:b/>
                <w:bCs/>
              </w:rPr>
            </w:pPr>
            <w:r w:rsidRPr="007144B3">
              <w:rPr>
                <w:b/>
                <w:bCs/>
              </w:rPr>
              <w:t>_____________________________________</w:t>
            </w: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r w:rsidR="00A976C1" w:rsidRPr="00B952A7" w:rsidTr="00A976C1">
        <w:trPr>
          <w:trHeight w:val="514"/>
        </w:trPr>
        <w:tc>
          <w:tcPr>
            <w:tcW w:w="5070" w:type="dxa"/>
          </w:tcPr>
          <w:p w:rsidR="00A976C1" w:rsidRPr="007144B3" w:rsidRDefault="00A976C1" w:rsidP="00A976C1">
            <w:pPr>
              <w:spacing w:line="276" w:lineRule="auto"/>
              <w:jc w:val="both"/>
            </w:pPr>
            <w:r w:rsidRPr="007144B3">
              <w:t xml:space="preserve">Адреса: 08600, м. Васильків, </w:t>
            </w:r>
          </w:p>
          <w:p w:rsidR="00A976C1" w:rsidRPr="007144B3" w:rsidRDefault="00A976C1" w:rsidP="00A976C1">
            <w:pPr>
              <w:spacing w:line="276" w:lineRule="auto"/>
              <w:jc w:val="both"/>
            </w:pPr>
            <w:r w:rsidRPr="007144B3">
              <w:t>вул. Декабристів, 87</w:t>
            </w:r>
          </w:p>
          <w:p w:rsidR="00A976C1" w:rsidRPr="007144B3" w:rsidRDefault="00A976C1" w:rsidP="00A976C1">
            <w:pPr>
              <w:spacing w:line="276" w:lineRule="auto"/>
              <w:jc w:val="both"/>
              <w:rPr>
                <w:b/>
              </w:rPr>
            </w:pPr>
            <w:r w:rsidRPr="007144B3">
              <w:t>IBAN:</w:t>
            </w:r>
            <w:r w:rsidRPr="007144B3">
              <w:rPr>
                <w:b/>
              </w:rPr>
              <w:t xml:space="preserve"> UA243052990000026000030100230</w:t>
            </w:r>
          </w:p>
          <w:p w:rsidR="00A976C1" w:rsidRPr="007144B3" w:rsidRDefault="00A976C1" w:rsidP="00A976C1">
            <w:pPr>
              <w:spacing w:line="276" w:lineRule="auto"/>
              <w:jc w:val="both"/>
            </w:pPr>
            <w:r w:rsidRPr="007144B3">
              <w:t>в АТ КБ «ПРИВАТБАНК», МФО: 305299</w:t>
            </w:r>
          </w:p>
          <w:p w:rsidR="00A976C1" w:rsidRPr="007144B3" w:rsidRDefault="00A976C1" w:rsidP="00A976C1">
            <w:pPr>
              <w:spacing w:line="276" w:lineRule="auto"/>
              <w:jc w:val="both"/>
            </w:pPr>
            <w:r w:rsidRPr="007144B3">
              <w:t>ЄДРПОУ 01994385</w:t>
            </w:r>
          </w:p>
          <w:p w:rsidR="00A976C1" w:rsidRPr="007144B3" w:rsidRDefault="00A976C1" w:rsidP="00A976C1">
            <w:pPr>
              <w:spacing w:line="276" w:lineRule="auto"/>
              <w:jc w:val="both"/>
            </w:pPr>
            <w:r w:rsidRPr="007144B3">
              <w:t>ІПН: 019943810078</w:t>
            </w:r>
          </w:p>
          <w:p w:rsidR="00A976C1" w:rsidRPr="007144B3" w:rsidRDefault="00A976C1" w:rsidP="00A976C1">
            <w:pPr>
              <w:spacing w:line="276" w:lineRule="auto"/>
              <w:jc w:val="both"/>
            </w:pPr>
            <w:r w:rsidRPr="007144B3">
              <w:t>Телефон/факс:  (04571) 2-11-14</w:t>
            </w:r>
          </w:p>
          <w:p w:rsidR="00A976C1" w:rsidRPr="007144B3" w:rsidRDefault="00A976C1" w:rsidP="00A976C1">
            <w:pPr>
              <w:spacing w:line="276" w:lineRule="auto"/>
              <w:jc w:val="both"/>
              <w:rPr>
                <w:u w:val="single"/>
              </w:rPr>
            </w:pPr>
            <w:r w:rsidRPr="007144B3">
              <w:t xml:space="preserve">E-mail адреса: </w:t>
            </w:r>
            <w:hyperlink r:id="rId9" w:history="1">
              <w:r w:rsidRPr="007144B3">
                <w:rPr>
                  <w:rStyle w:val="af0"/>
                </w:rPr>
                <w:t>vcrl-vasylkiv@ukr.net</w:t>
              </w:r>
            </w:hyperlink>
          </w:p>
          <w:p w:rsidR="00A976C1" w:rsidRPr="007144B3" w:rsidRDefault="00A976C1" w:rsidP="00A976C1">
            <w:pPr>
              <w:spacing w:line="276" w:lineRule="auto"/>
              <w:jc w:val="both"/>
              <w:rPr>
                <w:b/>
                <w:bCs/>
              </w:rPr>
            </w:pPr>
          </w:p>
          <w:p w:rsidR="00A976C1" w:rsidRPr="007F5A92" w:rsidRDefault="00A976C1" w:rsidP="00A976C1">
            <w:pPr>
              <w:spacing w:line="276" w:lineRule="auto"/>
              <w:jc w:val="both"/>
              <w:rPr>
                <w:b/>
                <w:bCs/>
              </w:rPr>
            </w:pPr>
            <w:r w:rsidRPr="007F5A92">
              <w:rPr>
                <w:b/>
                <w:bCs/>
              </w:rPr>
              <w:t xml:space="preserve">Генеральний директор                </w:t>
            </w:r>
          </w:p>
          <w:p w:rsidR="00A976C1" w:rsidRPr="007F5A92" w:rsidRDefault="00A976C1" w:rsidP="00A976C1">
            <w:pPr>
              <w:spacing w:line="276" w:lineRule="auto"/>
              <w:jc w:val="both"/>
              <w:rPr>
                <w:b/>
                <w:bCs/>
              </w:rPr>
            </w:pPr>
          </w:p>
          <w:p w:rsidR="00A976C1" w:rsidRPr="007F5A92" w:rsidRDefault="00A976C1" w:rsidP="00A976C1">
            <w:pPr>
              <w:spacing w:line="276" w:lineRule="auto"/>
              <w:jc w:val="both"/>
              <w:rPr>
                <w:b/>
                <w:bCs/>
              </w:rPr>
            </w:pPr>
            <w:r w:rsidRPr="007F5A92">
              <w:rPr>
                <w:b/>
                <w:bCs/>
              </w:rPr>
              <w:t xml:space="preserve">_____________________ /Л.М. Пацало/ </w:t>
            </w:r>
          </w:p>
          <w:p w:rsidR="00A976C1" w:rsidRPr="007144B3" w:rsidRDefault="00A976C1" w:rsidP="00A976C1">
            <w:pPr>
              <w:spacing w:line="276" w:lineRule="auto"/>
              <w:jc w:val="both"/>
              <w:rPr>
                <w:b/>
                <w:bCs/>
              </w:rPr>
            </w:pPr>
            <w:r w:rsidRPr="007F5A92">
              <w:rPr>
                <w:b/>
                <w:bCs/>
              </w:rPr>
              <w:t xml:space="preserve">  М. П.</w:t>
            </w:r>
          </w:p>
        </w:tc>
        <w:tc>
          <w:tcPr>
            <w:tcW w:w="5456" w:type="dxa"/>
          </w:tcPr>
          <w:p w:rsidR="00A976C1" w:rsidRPr="007144B3" w:rsidRDefault="00A976C1" w:rsidP="00A976C1">
            <w:pPr>
              <w:spacing w:line="276" w:lineRule="auto"/>
              <w:ind w:firstLine="567"/>
              <w:jc w:val="both"/>
            </w:pPr>
            <w:r w:rsidRPr="007144B3">
              <w:t>Адреса_______________________________</w:t>
            </w:r>
          </w:p>
          <w:p w:rsidR="00A976C1" w:rsidRPr="007144B3" w:rsidRDefault="00A976C1" w:rsidP="00A976C1">
            <w:pPr>
              <w:spacing w:line="276" w:lineRule="auto"/>
              <w:ind w:firstLine="567"/>
              <w:jc w:val="both"/>
            </w:pPr>
          </w:p>
          <w:p w:rsidR="00A976C1" w:rsidRPr="007144B3" w:rsidRDefault="00A976C1" w:rsidP="00A976C1">
            <w:pPr>
              <w:spacing w:line="276" w:lineRule="auto"/>
              <w:ind w:firstLine="567"/>
              <w:jc w:val="both"/>
            </w:pPr>
            <w:r w:rsidRPr="007144B3">
              <w:t>IBAN:________________________________</w:t>
            </w:r>
          </w:p>
          <w:p w:rsidR="00A976C1" w:rsidRPr="007144B3" w:rsidRDefault="00A976C1" w:rsidP="00A976C1">
            <w:pPr>
              <w:spacing w:line="276" w:lineRule="auto"/>
              <w:ind w:firstLine="567"/>
              <w:jc w:val="both"/>
            </w:pPr>
            <w:r w:rsidRPr="007144B3">
              <w:t xml:space="preserve">в ___________________________________, </w:t>
            </w:r>
          </w:p>
          <w:p w:rsidR="00A976C1" w:rsidRPr="007144B3" w:rsidRDefault="00A976C1" w:rsidP="00A976C1">
            <w:pPr>
              <w:spacing w:line="276" w:lineRule="auto"/>
              <w:ind w:firstLine="567"/>
              <w:jc w:val="both"/>
            </w:pPr>
            <w:r w:rsidRPr="007144B3">
              <w:t>ЄДРПОУ: ____________________________</w:t>
            </w:r>
          </w:p>
          <w:p w:rsidR="00A976C1" w:rsidRPr="007144B3" w:rsidRDefault="00A976C1" w:rsidP="00A976C1">
            <w:pPr>
              <w:spacing w:line="276" w:lineRule="auto"/>
              <w:ind w:firstLine="567"/>
              <w:jc w:val="both"/>
            </w:pPr>
            <w:r w:rsidRPr="007144B3">
              <w:t>ІПН: _________________________________</w:t>
            </w:r>
          </w:p>
          <w:p w:rsidR="00A976C1" w:rsidRPr="007144B3" w:rsidRDefault="00A976C1" w:rsidP="00A976C1">
            <w:pPr>
              <w:spacing w:line="276" w:lineRule="auto"/>
              <w:ind w:firstLine="567"/>
              <w:jc w:val="both"/>
            </w:pPr>
            <w:r w:rsidRPr="007144B3">
              <w:t>Телефон/факс:  ________________________</w:t>
            </w:r>
          </w:p>
          <w:p w:rsidR="00A976C1" w:rsidRPr="007144B3" w:rsidRDefault="00A976C1" w:rsidP="00A976C1">
            <w:pPr>
              <w:spacing w:line="276" w:lineRule="auto"/>
              <w:ind w:firstLine="567"/>
              <w:jc w:val="both"/>
              <w:rPr>
                <w:b/>
                <w:bCs/>
              </w:rPr>
            </w:pPr>
            <w:r w:rsidRPr="007144B3">
              <w:t>E-mail адреса:</w:t>
            </w:r>
          </w:p>
          <w:p w:rsidR="00A976C1" w:rsidRDefault="00A976C1" w:rsidP="00A976C1">
            <w:pPr>
              <w:spacing w:line="276" w:lineRule="auto"/>
              <w:ind w:firstLine="567"/>
              <w:jc w:val="both"/>
              <w:rPr>
                <w:b/>
                <w:bCs/>
              </w:rPr>
            </w:pPr>
          </w:p>
          <w:p w:rsidR="00A976C1" w:rsidRPr="007F5A92" w:rsidRDefault="00A976C1" w:rsidP="00A976C1">
            <w:pPr>
              <w:spacing w:line="276" w:lineRule="auto"/>
              <w:ind w:firstLine="567"/>
              <w:jc w:val="both"/>
              <w:rPr>
                <w:b/>
                <w:bCs/>
              </w:rPr>
            </w:pPr>
            <w:r w:rsidRPr="007F5A92">
              <w:rPr>
                <w:b/>
                <w:bCs/>
              </w:rPr>
              <w:t>Директор</w:t>
            </w:r>
          </w:p>
          <w:p w:rsidR="00A976C1" w:rsidRPr="007F5A92" w:rsidRDefault="00A976C1" w:rsidP="00A976C1">
            <w:pPr>
              <w:spacing w:line="276" w:lineRule="auto"/>
              <w:ind w:firstLine="567"/>
              <w:jc w:val="both"/>
              <w:rPr>
                <w:b/>
                <w:bCs/>
              </w:rPr>
            </w:pPr>
          </w:p>
          <w:p w:rsidR="00A976C1" w:rsidRPr="007F5A92" w:rsidRDefault="00A976C1" w:rsidP="00A976C1">
            <w:pPr>
              <w:spacing w:line="276" w:lineRule="auto"/>
              <w:ind w:firstLine="567"/>
              <w:jc w:val="both"/>
              <w:rPr>
                <w:b/>
                <w:bCs/>
              </w:rPr>
            </w:pPr>
            <w:r w:rsidRPr="007F5A92">
              <w:rPr>
                <w:b/>
                <w:bCs/>
              </w:rPr>
              <w:t>_____________________  /______________/</w:t>
            </w:r>
          </w:p>
          <w:p w:rsidR="00A976C1" w:rsidRDefault="00A976C1" w:rsidP="00A976C1">
            <w:pPr>
              <w:spacing w:line="276" w:lineRule="auto"/>
              <w:ind w:firstLine="567"/>
              <w:jc w:val="both"/>
              <w:rPr>
                <w:b/>
                <w:bCs/>
              </w:rPr>
            </w:pPr>
            <w:r w:rsidRPr="007F5A92">
              <w:rPr>
                <w:b/>
                <w:bCs/>
              </w:rPr>
              <w:t xml:space="preserve">   М. П.</w:t>
            </w:r>
          </w:p>
          <w:p w:rsidR="00A976C1" w:rsidRPr="007144B3" w:rsidRDefault="00A976C1" w:rsidP="00A976C1">
            <w:pPr>
              <w:spacing w:line="276" w:lineRule="auto"/>
              <w:ind w:firstLine="567"/>
              <w:jc w:val="both"/>
              <w:rPr>
                <w:b/>
                <w:bCs/>
              </w:rPr>
            </w:pP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bl>
    <w:p w:rsidR="00762298" w:rsidRPr="00B952A7" w:rsidRDefault="00762298" w:rsidP="00762298">
      <w:pPr>
        <w:pStyle w:val="af1"/>
        <w:tabs>
          <w:tab w:val="left" w:pos="1716"/>
          <w:tab w:val="right" w:pos="4552"/>
        </w:tabs>
        <w:rPr>
          <w:sz w:val="20"/>
          <w:szCs w:val="20"/>
        </w:rPr>
      </w:pPr>
      <w:r w:rsidRPr="00B952A7">
        <w:rPr>
          <w:sz w:val="20"/>
          <w:szCs w:val="20"/>
        </w:rPr>
        <w:tab/>
      </w:r>
      <w:r w:rsidRPr="00B952A7">
        <w:rPr>
          <w:sz w:val="20"/>
          <w:szCs w:val="20"/>
        </w:rPr>
        <w:tab/>
        <w:t xml:space="preserve">                                                                                                                        </w:t>
      </w:r>
    </w:p>
    <w:p w:rsidR="00762298" w:rsidRPr="00B952A7" w:rsidRDefault="00762298" w:rsidP="00762298">
      <w:pPr>
        <w:rPr>
          <w:b/>
          <w:sz w:val="20"/>
          <w:szCs w:val="20"/>
        </w:rPr>
      </w:pPr>
      <w:r w:rsidRPr="00B952A7">
        <w:rPr>
          <w:b/>
          <w:sz w:val="20"/>
          <w:szCs w:val="20"/>
          <w:lang w:val="ru-RU"/>
        </w:rPr>
        <w:t xml:space="preserve">                                                                                                                                                 </w:t>
      </w:r>
      <w:r w:rsidRPr="00B952A7">
        <w:rPr>
          <w:b/>
          <w:sz w:val="20"/>
          <w:szCs w:val="20"/>
        </w:rPr>
        <w:t xml:space="preserve">    </w:t>
      </w:r>
    </w:p>
    <w:p w:rsidR="00762298" w:rsidRPr="00B952A7" w:rsidRDefault="00762298" w:rsidP="00762298">
      <w:pPr>
        <w:rPr>
          <w:b/>
          <w:sz w:val="20"/>
          <w:szCs w:val="20"/>
        </w:rPr>
      </w:pPr>
    </w:p>
    <w:p w:rsidR="00762298" w:rsidRPr="00B952A7" w:rsidRDefault="00CF7A6F" w:rsidP="00762298">
      <w:pPr>
        <w:pageBreakBefore/>
        <w:ind w:left="7088"/>
        <w:rPr>
          <w:b/>
          <w:sz w:val="22"/>
          <w:szCs w:val="22"/>
        </w:rPr>
      </w:pPr>
      <w:r>
        <w:rPr>
          <w:b/>
          <w:sz w:val="22"/>
          <w:szCs w:val="22"/>
        </w:rPr>
        <w:lastRenderedPageBreak/>
        <w:t xml:space="preserve">                 </w:t>
      </w:r>
      <w:r w:rsidR="00762298" w:rsidRPr="00B952A7">
        <w:rPr>
          <w:b/>
          <w:sz w:val="22"/>
          <w:szCs w:val="22"/>
        </w:rPr>
        <w:t>Додаток 1</w:t>
      </w:r>
    </w:p>
    <w:p w:rsidR="00762298" w:rsidRPr="00B952A7" w:rsidRDefault="00762298" w:rsidP="00762298">
      <w:pPr>
        <w:rPr>
          <w:b/>
          <w:sz w:val="22"/>
          <w:szCs w:val="22"/>
          <w:lang w:eastAsia="en-US"/>
        </w:rPr>
      </w:pPr>
      <w:r w:rsidRPr="00B952A7">
        <w:rPr>
          <w:b/>
          <w:sz w:val="22"/>
          <w:szCs w:val="22"/>
        </w:rPr>
        <w:t xml:space="preserve">                                                                                                                                 до  Договору  №</w:t>
      </w:r>
      <w:r w:rsidR="002F1510">
        <w:rPr>
          <w:b/>
          <w:sz w:val="22"/>
          <w:szCs w:val="22"/>
        </w:rPr>
        <w:t>__</w:t>
      </w:r>
    </w:p>
    <w:p w:rsidR="00762298" w:rsidRPr="00B952A7" w:rsidRDefault="00762298" w:rsidP="00762298">
      <w:pPr>
        <w:rPr>
          <w:sz w:val="22"/>
          <w:szCs w:val="22"/>
        </w:rPr>
      </w:pPr>
      <w:r w:rsidRPr="00B952A7">
        <w:rPr>
          <w:b/>
          <w:sz w:val="22"/>
          <w:szCs w:val="22"/>
        </w:rPr>
        <w:t xml:space="preserve">                                                                                                                                 від  </w:t>
      </w:r>
      <w:r w:rsidR="002F1510">
        <w:rPr>
          <w:b/>
          <w:sz w:val="22"/>
          <w:szCs w:val="22"/>
        </w:rPr>
        <w:t>______________</w:t>
      </w:r>
      <w:r>
        <w:rPr>
          <w:b/>
          <w:sz w:val="22"/>
          <w:szCs w:val="22"/>
        </w:rPr>
        <w:t xml:space="preserve"> </w:t>
      </w:r>
      <w:r w:rsidR="002F1510">
        <w:rPr>
          <w:b/>
          <w:sz w:val="22"/>
          <w:szCs w:val="22"/>
        </w:rPr>
        <w:t>2024</w:t>
      </w:r>
      <w:r w:rsidRPr="00B952A7">
        <w:rPr>
          <w:b/>
          <w:sz w:val="22"/>
          <w:szCs w:val="22"/>
        </w:rPr>
        <w:t>р</w:t>
      </w:r>
      <w:r w:rsidRPr="00B952A7">
        <w:rPr>
          <w:sz w:val="22"/>
          <w:szCs w:val="22"/>
        </w:rPr>
        <w:t>.</w:t>
      </w:r>
    </w:p>
    <w:p w:rsidR="00C077CF" w:rsidRDefault="00762298" w:rsidP="00762298">
      <w:pPr>
        <w:shd w:val="clear" w:color="auto" w:fill="FFFFFF"/>
        <w:rPr>
          <w:sz w:val="22"/>
          <w:szCs w:val="22"/>
          <w:lang w:eastAsia="uk-UA"/>
        </w:rPr>
      </w:pPr>
      <w:r w:rsidRPr="00B952A7">
        <w:rPr>
          <w:sz w:val="22"/>
          <w:szCs w:val="22"/>
          <w:lang w:eastAsia="uk-UA"/>
        </w:rPr>
        <w:t xml:space="preserve">                                                                             </w:t>
      </w:r>
    </w:p>
    <w:p w:rsidR="00C077CF" w:rsidRDefault="00C077CF" w:rsidP="00762298">
      <w:pPr>
        <w:shd w:val="clear" w:color="auto" w:fill="FFFFFF"/>
        <w:rPr>
          <w:sz w:val="22"/>
          <w:szCs w:val="22"/>
          <w:lang w:eastAsia="uk-UA"/>
        </w:rPr>
      </w:pPr>
    </w:p>
    <w:p w:rsidR="00762298" w:rsidRDefault="00762298" w:rsidP="00C077CF">
      <w:pPr>
        <w:shd w:val="clear" w:color="auto" w:fill="FFFFFF"/>
        <w:jc w:val="center"/>
        <w:rPr>
          <w:b/>
          <w:sz w:val="22"/>
          <w:szCs w:val="22"/>
        </w:rPr>
      </w:pPr>
      <w:r w:rsidRPr="00B952A7">
        <w:rPr>
          <w:b/>
          <w:sz w:val="22"/>
          <w:szCs w:val="22"/>
        </w:rPr>
        <w:t>СПЕЦИФІКАЦІЯ</w:t>
      </w:r>
    </w:p>
    <w:p w:rsidR="00C077CF" w:rsidRDefault="00C077CF" w:rsidP="00762298">
      <w:pPr>
        <w:shd w:val="clear" w:color="auto" w:fill="FFFFFF"/>
        <w:rPr>
          <w:b/>
          <w:sz w:val="22"/>
          <w:szCs w:val="22"/>
        </w:rPr>
      </w:pPr>
    </w:p>
    <w:p w:rsidR="00C077CF" w:rsidRPr="00B952A7" w:rsidRDefault="00C077CF" w:rsidP="00762298">
      <w:pPr>
        <w:shd w:val="clear" w:color="auto" w:fill="FFFFFF"/>
        <w:rPr>
          <w:b/>
          <w:sz w:val="22"/>
          <w:szCs w:val="22"/>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843"/>
        <w:gridCol w:w="2551"/>
        <w:gridCol w:w="851"/>
        <w:gridCol w:w="709"/>
        <w:gridCol w:w="1134"/>
        <w:gridCol w:w="1417"/>
        <w:gridCol w:w="1559"/>
      </w:tblGrid>
      <w:tr w:rsidR="00762298" w:rsidRPr="00B952A7" w:rsidTr="00CF7A6F">
        <w:trPr>
          <w:trHeight w:val="945"/>
        </w:trPr>
        <w:tc>
          <w:tcPr>
            <w:tcW w:w="426"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МНН</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Найменування товару</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Од. виміру</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Кіль кість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Ціна за одиницю, грн.              без ПДВ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76" w:lineRule="auto"/>
              <w:jc w:val="center"/>
              <w:rPr>
                <w:b/>
                <w:sz w:val="20"/>
                <w:szCs w:val="20"/>
                <w:lang w:eastAsia="en-US"/>
              </w:rPr>
            </w:pPr>
            <w:r w:rsidRPr="00B952A7">
              <w:rPr>
                <w:b/>
                <w:sz w:val="20"/>
                <w:szCs w:val="20"/>
              </w:rPr>
              <w:t>Загальна сума, грн.</w:t>
            </w:r>
          </w:p>
          <w:p w:rsidR="00762298" w:rsidRPr="00B952A7" w:rsidRDefault="00762298" w:rsidP="00CF7A6F">
            <w:pPr>
              <w:spacing w:line="252" w:lineRule="auto"/>
              <w:jc w:val="center"/>
              <w:rPr>
                <w:b/>
                <w:sz w:val="20"/>
                <w:szCs w:val="20"/>
                <w:lang w:eastAsia="en-US"/>
              </w:rPr>
            </w:pPr>
            <w:r w:rsidRPr="00B952A7">
              <w:rPr>
                <w:b/>
                <w:sz w:val="20"/>
                <w:szCs w:val="20"/>
              </w:rPr>
              <w:t>з ПДВ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76" w:lineRule="auto"/>
              <w:jc w:val="center"/>
              <w:rPr>
                <w:b/>
                <w:sz w:val="20"/>
                <w:szCs w:val="20"/>
                <w:lang w:eastAsia="en-US"/>
              </w:rPr>
            </w:pPr>
            <w:r w:rsidRPr="00B952A7">
              <w:rPr>
                <w:b/>
                <w:sz w:val="20"/>
                <w:szCs w:val="20"/>
              </w:rPr>
              <w:t>Загальна сума, грн.</w:t>
            </w:r>
          </w:p>
          <w:p w:rsidR="00762298" w:rsidRPr="00B952A7" w:rsidRDefault="00762298" w:rsidP="00CF7A6F">
            <w:pPr>
              <w:spacing w:line="252" w:lineRule="auto"/>
              <w:jc w:val="center"/>
              <w:rPr>
                <w:b/>
                <w:sz w:val="20"/>
                <w:szCs w:val="20"/>
                <w:lang w:eastAsia="en-US"/>
              </w:rPr>
            </w:pPr>
            <w:r w:rsidRPr="00B952A7">
              <w:rPr>
                <w:b/>
                <w:sz w:val="20"/>
                <w:szCs w:val="20"/>
              </w:rPr>
              <w:t>з ПДВ</w:t>
            </w:r>
          </w:p>
        </w:tc>
      </w:tr>
      <w:tr w:rsidR="00762298" w:rsidRPr="00B952A7" w:rsidTr="00CF7A6F">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color w:val="000000"/>
                <w:sz w:val="20"/>
                <w:szCs w:val="20"/>
                <w:lang w:eastAsia="uk-UA"/>
              </w:rPr>
            </w:pPr>
            <w:r w:rsidRPr="00B952A7">
              <w:rPr>
                <w:color w:val="000000"/>
                <w:sz w:val="20"/>
                <w:szCs w:val="20"/>
                <w:lang w:eastAsia="uk-UA"/>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ind w:hanging="15"/>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sidRPr="007144B3">
              <w:rPr>
                <w:b/>
                <w:bCs/>
                <w:color w:val="000000"/>
              </w:rPr>
              <w:t xml:space="preserve">Загальна вартість без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Pr>
                <w:b/>
                <w:bCs/>
                <w:color w:val="000000"/>
              </w:rPr>
              <w:t xml:space="preserve"> </w:t>
            </w:r>
            <w:r w:rsidRPr="007144B3">
              <w:rPr>
                <w:b/>
                <w:bCs/>
                <w:color w:val="000000"/>
              </w:rPr>
              <w:t xml:space="preserve">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sidRPr="007144B3">
              <w:rPr>
                <w:b/>
                <w:bCs/>
                <w:color w:val="000000"/>
              </w:rPr>
              <w:t xml:space="preserve">Загальна вартість </w:t>
            </w:r>
            <w:r>
              <w:rPr>
                <w:b/>
                <w:bCs/>
                <w:color w:val="000000"/>
              </w:rPr>
              <w:t xml:space="preserve"> </w:t>
            </w:r>
            <w:r w:rsidRPr="007144B3">
              <w:rPr>
                <w:b/>
                <w:bCs/>
                <w:color w:val="000000"/>
              </w:rPr>
              <w:t xml:space="preserve"> з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bl>
    <w:p w:rsidR="00CF7A6F" w:rsidRDefault="00762298" w:rsidP="00CF7A6F">
      <w:pPr>
        <w:tabs>
          <w:tab w:val="left" w:pos="0"/>
          <w:tab w:val="center" w:pos="4153"/>
          <w:tab w:val="right" w:pos="8306"/>
        </w:tabs>
        <w:rPr>
          <w:b/>
          <w:sz w:val="22"/>
          <w:szCs w:val="22"/>
        </w:rPr>
      </w:pPr>
      <w:r w:rsidRPr="00B952A7">
        <w:rPr>
          <w:b/>
          <w:sz w:val="20"/>
          <w:szCs w:val="20"/>
        </w:rPr>
        <w:t xml:space="preserve">                       </w:t>
      </w:r>
      <w:r w:rsidRPr="00B952A7">
        <w:rPr>
          <w:b/>
          <w:sz w:val="22"/>
          <w:szCs w:val="22"/>
        </w:rPr>
        <w:t xml:space="preserve">    </w:t>
      </w:r>
    </w:p>
    <w:p w:rsidR="00762298" w:rsidRPr="00CF7A6F" w:rsidRDefault="00762298" w:rsidP="00CF7A6F">
      <w:pPr>
        <w:tabs>
          <w:tab w:val="left" w:pos="0"/>
          <w:tab w:val="center" w:pos="4153"/>
          <w:tab w:val="right" w:pos="8306"/>
        </w:tabs>
        <w:rPr>
          <w:b/>
          <w:sz w:val="22"/>
          <w:szCs w:val="22"/>
        </w:rPr>
      </w:pPr>
      <w:r w:rsidRPr="00B952A7">
        <w:rPr>
          <w:b/>
          <w:sz w:val="22"/>
          <w:szCs w:val="22"/>
        </w:rPr>
        <w:t xml:space="preserve"> ВСЬОГО: </w:t>
      </w:r>
      <w:r w:rsidR="002F1510">
        <w:rPr>
          <w:b/>
          <w:sz w:val="22"/>
          <w:szCs w:val="22"/>
        </w:rPr>
        <w:t>____________________________________</w:t>
      </w:r>
      <w:r w:rsidR="00CF7A6F">
        <w:rPr>
          <w:b/>
          <w:sz w:val="22"/>
          <w:szCs w:val="22"/>
        </w:rPr>
        <w:t>______________________________________________</w:t>
      </w:r>
      <w:r w:rsidR="00C077CF">
        <w:rPr>
          <w:b/>
          <w:sz w:val="22"/>
          <w:szCs w:val="22"/>
        </w:rPr>
        <w:t>.</w:t>
      </w:r>
    </w:p>
    <w:p w:rsidR="00762298" w:rsidRPr="00B952A7" w:rsidRDefault="00762298" w:rsidP="00CF7A6F">
      <w:pPr>
        <w:tabs>
          <w:tab w:val="left" w:pos="0"/>
          <w:tab w:val="center" w:pos="4153"/>
          <w:tab w:val="right" w:pos="8306"/>
        </w:tabs>
        <w:jc w:val="both"/>
        <w:rPr>
          <w:rFonts w:eastAsia="Andale Sans UI"/>
          <w:b/>
          <w:kern w:val="2"/>
          <w:sz w:val="22"/>
          <w:szCs w:val="22"/>
        </w:rPr>
      </w:pPr>
    </w:p>
    <w:tbl>
      <w:tblPr>
        <w:tblW w:w="10828" w:type="dxa"/>
        <w:tblLook w:val="04A0" w:firstRow="1" w:lastRow="0" w:firstColumn="1" w:lastColumn="0" w:noHBand="0" w:noVBand="1"/>
      </w:tblPr>
      <w:tblGrid>
        <w:gridCol w:w="5304"/>
        <w:gridCol w:w="4396"/>
        <w:gridCol w:w="260"/>
        <w:gridCol w:w="868"/>
      </w:tblGrid>
      <w:tr w:rsidR="00762298" w:rsidRPr="00B952A7" w:rsidTr="00562589">
        <w:trPr>
          <w:trHeight w:val="1134"/>
        </w:trPr>
        <w:tc>
          <w:tcPr>
            <w:tcW w:w="5304" w:type="dxa"/>
          </w:tcPr>
          <w:p w:rsidR="00762298" w:rsidRPr="00B952A7" w:rsidRDefault="00762298" w:rsidP="00CF7A6F">
            <w:pPr>
              <w:spacing w:line="252" w:lineRule="auto"/>
              <w:rPr>
                <w:rFonts w:eastAsia="Arial"/>
                <w:sz w:val="22"/>
                <w:szCs w:val="22"/>
                <w:lang w:eastAsia="zh-CN"/>
              </w:rPr>
            </w:pPr>
          </w:p>
        </w:tc>
        <w:tc>
          <w:tcPr>
            <w:tcW w:w="4396" w:type="dxa"/>
          </w:tcPr>
          <w:p w:rsidR="00762298" w:rsidRPr="00B952A7" w:rsidRDefault="00762298" w:rsidP="00CF7A6F">
            <w:pPr>
              <w:widowControl w:val="0"/>
              <w:suppressAutoHyphens/>
              <w:autoSpaceDE w:val="0"/>
              <w:spacing w:line="276" w:lineRule="auto"/>
              <w:rPr>
                <w:rFonts w:eastAsia="Arial"/>
                <w:color w:val="000000"/>
                <w:sz w:val="22"/>
                <w:szCs w:val="22"/>
                <w:lang w:eastAsia="zh-CN"/>
              </w:rPr>
            </w:pPr>
          </w:p>
        </w:tc>
        <w:tc>
          <w:tcPr>
            <w:tcW w:w="260" w:type="dxa"/>
          </w:tcPr>
          <w:p w:rsidR="00762298" w:rsidRPr="00B952A7" w:rsidRDefault="00762298" w:rsidP="00CF7A6F">
            <w:pPr>
              <w:pStyle w:val="210"/>
              <w:autoSpaceDE w:val="0"/>
              <w:autoSpaceDN w:val="0"/>
              <w:adjustRightInd w:val="0"/>
              <w:spacing w:after="0" w:line="240" w:lineRule="auto"/>
              <w:ind w:hanging="108"/>
              <w:rPr>
                <w:rFonts w:cs="Times New Roman"/>
                <w:b/>
                <w:sz w:val="22"/>
                <w:szCs w:val="22"/>
                <w:lang w:val="uk-UA"/>
              </w:rPr>
            </w:pPr>
          </w:p>
        </w:tc>
        <w:tc>
          <w:tcPr>
            <w:tcW w:w="868" w:type="dxa"/>
          </w:tcPr>
          <w:p w:rsidR="00762298" w:rsidRPr="00B952A7" w:rsidRDefault="00762298" w:rsidP="00CF7A6F">
            <w:pPr>
              <w:pStyle w:val="210"/>
              <w:autoSpaceDE w:val="0"/>
              <w:autoSpaceDN w:val="0"/>
              <w:adjustRightInd w:val="0"/>
              <w:spacing w:after="0" w:line="240" w:lineRule="auto"/>
              <w:rPr>
                <w:rFonts w:cs="Times New Roman"/>
                <w:b/>
                <w:sz w:val="22"/>
                <w:szCs w:val="22"/>
                <w:lang w:val="uk-UA"/>
              </w:rPr>
            </w:pPr>
          </w:p>
        </w:tc>
      </w:tr>
    </w:tbl>
    <w:tbl>
      <w:tblPr>
        <w:tblpPr w:leftFromText="180" w:rightFromText="180" w:bottomFromText="200" w:vertAnchor="text" w:tblpY="1"/>
        <w:tblOverlap w:val="never"/>
        <w:tblW w:w="10526" w:type="dxa"/>
        <w:tblLook w:val="04A0" w:firstRow="1" w:lastRow="0" w:firstColumn="1" w:lastColumn="0" w:noHBand="0" w:noVBand="1"/>
      </w:tblPr>
      <w:tblGrid>
        <w:gridCol w:w="5070"/>
        <w:gridCol w:w="5456"/>
      </w:tblGrid>
      <w:tr w:rsidR="00CF7A6F" w:rsidRPr="007144B3" w:rsidTr="00CF7A6F">
        <w:trPr>
          <w:trHeight w:val="514"/>
        </w:trPr>
        <w:tc>
          <w:tcPr>
            <w:tcW w:w="5070" w:type="dxa"/>
          </w:tcPr>
          <w:p w:rsidR="00CF7A6F" w:rsidRPr="007144B3" w:rsidRDefault="00CF7A6F" w:rsidP="004370C3">
            <w:pPr>
              <w:tabs>
                <w:tab w:val="num" w:pos="0"/>
              </w:tabs>
              <w:spacing w:line="276" w:lineRule="auto"/>
              <w:jc w:val="both"/>
              <w:rPr>
                <w:b/>
              </w:rPr>
            </w:pPr>
            <w:r w:rsidRPr="007144B3">
              <w:rPr>
                <w:b/>
              </w:rPr>
              <w:t xml:space="preserve">                         ЗАМОВНИК   </w:t>
            </w:r>
          </w:p>
        </w:tc>
        <w:tc>
          <w:tcPr>
            <w:tcW w:w="5456" w:type="dxa"/>
          </w:tcPr>
          <w:p w:rsidR="00CF7A6F" w:rsidRPr="007144B3" w:rsidRDefault="00CF7A6F" w:rsidP="004370C3">
            <w:pPr>
              <w:tabs>
                <w:tab w:val="num" w:pos="0"/>
              </w:tabs>
              <w:spacing w:line="276" w:lineRule="auto"/>
              <w:ind w:firstLine="567"/>
              <w:jc w:val="both"/>
            </w:pPr>
            <w:r w:rsidRPr="007144B3">
              <w:rPr>
                <w:b/>
                <w:bCs/>
              </w:rPr>
              <w:t xml:space="preserve">                      ПОСТАЧАЛЬНИК</w:t>
            </w:r>
          </w:p>
        </w:tc>
      </w:tr>
      <w:tr w:rsidR="00CF7A6F" w:rsidRPr="007144B3" w:rsidTr="00CF7A6F">
        <w:trPr>
          <w:trHeight w:val="514"/>
        </w:trPr>
        <w:tc>
          <w:tcPr>
            <w:tcW w:w="5070" w:type="dxa"/>
            <w:vAlign w:val="center"/>
          </w:tcPr>
          <w:p w:rsidR="00CF7A6F" w:rsidRPr="007144B3" w:rsidRDefault="00CF7A6F" w:rsidP="004370C3">
            <w:pPr>
              <w:spacing w:line="276" w:lineRule="auto"/>
              <w:jc w:val="both"/>
              <w:rPr>
                <w:b/>
                <w:bCs/>
              </w:rPr>
            </w:pPr>
            <w:r w:rsidRPr="007144B3">
              <w:rPr>
                <w:b/>
              </w:rPr>
              <w:t>КНП «ВАСИЛЬКІВСЬКА БЛІЛ» ВМР</w:t>
            </w:r>
          </w:p>
        </w:tc>
        <w:tc>
          <w:tcPr>
            <w:tcW w:w="5456" w:type="dxa"/>
            <w:vAlign w:val="center"/>
          </w:tcPr>
          <w:p w:rsidR="00CF7A6F" w:rsidRPr="007144B3" w:rsidRDefault="00CF7A6F" w:rsidP="004370C3">
            <w:pPr>
              <w:spacing w:line="276" w:lineRule="auto"/>
              <w:ind w:firstLine="567"/>
              <w:jc w:val="both"/>
              <w:rPr>
                <w:b/>
                <w:bCs/>
              </w:rPr>
            </w:pPr>
            <w:r w:rsidRPr="007144B3">
              <w:rPr>
                <w:b/>
                <w:bCs/>
              </w:rPr>
              <w:t>_____________________________________</w:t>
            </w:r>
          </w:p>
        </w:tc>
      </w:tr>
      <w:tr w:rsidR="00CF7A6F" w:rsidRPr="007144B3" w:rsidTr="00CF7A6F">
        <w:trPr>
          <w:trHeight w:val="514"/>
        </w:trPr>
        <w:tc>
          <w:tcPr>
            <w:tcW w:w="5070" w:type="dxa"/>
          </w:tcPr>
          <w:p w:rsidR="00CF7A6F" w:rsidRPr="007144B3" w:rsidRDefault="00CF7A6F" w:rsidP="004370C3">
            <w:pPr>
              <w:spacing w:line="276" w:lineRule="auto"/>
              <w:jc w:val="both"/>
            </w:pPr>
            <w:r w:rsidRPr="007144B3">
              <w:t xml:space="preserve">Адреса: 08600, м. Васильків, </w:t>
            </w:r>
          </w:p>
          <w:p w:rsidR="00CF7A6F" w:rsidRPr="007144B3" w:rsidRDefault="00CF7A6F" w:rsidP="004370C3">
            <w:pPr>
              <w:spacing w:line="276" w:lineRule="auto"/>
              <w:jc w:val="both"/>
            </w:pPr>
            <w:r w:rsidRPr="007144B3">
              <w:t>вул. Декабристів, 87</w:t>
            </w:r>
          </w:p>
          <w:p w:rsidR="00CF7A6F" w:rsidRPr="007144B3" w:rsidRDefault="00CF7A6F" w:rsidP="004370C3">
            <w:pPr>
              <w:spacing w:line="276" w:lineRule="auto"/>
              <w:jc w:val="both"/>
              <w:rPr>
                <w:b/>
              </w:rPr>
            </w:pPr>
            <w:r w:rsidRPr="007144B3">
              <w:t>IBAN:</w:t>
            </w:r>
            <w:r w:rsidRPr="007144B3">
              <w:rPr>
                <w:b/>
              </w:rPr>
              <w:t xml:space="preserve"> UA243052990000026000030100230</w:t>
            </w:r>
          </w:p>
          <w:p w:rsidR="00CF7A6F" w:rsidRPr="007144B3" w:rsidRDefault="00CF7A6F" w:rsidP="004370C3">
            <w:pPr>
              <w:spacing w:line="276" w:lineRule="auto"/>
              <w:jc w:val="both"/>
            </w:pPr>
            <w:r w:rsidRPr="007144B3">
              <w:t>в АТ КБ «ПРИВАТБАНК», МФО: 305299</w:t>
            </w:r>
          </w:p>
          <w:p w:rsidR="00CF7A6F" w:rsidRPr="007144B3" w:rsidRDefault="00CF7A6F" w:rsidP="004370C3">
            <w:pPr>
              <w:spacing w:line="276" w:lineRule="auto"/>
              <w:jc w:val="both"/>
            </w:pPr>
            <w:r w:rsidRPr="007144B3">
              <w:t>ЄДРПОУ 01994385</w:t>
            </w:r>
          </w:p>
          <w:p w:rsidR="00CF7A6F" w:rsidRPr="007144B3" w:rsidRDefault="00CF7A6F" w:rsidP="004370C3">
            <w:pPr>
              <w:spacing w:line="276" w:lineRule="auto"/>
              <w:jc w:val="both"/>
            </w:pPr>
            <w:r w:rsidRPr="007144B3">
              <w:t>ІПН: 019943810078</w:t>
            </w:r>
          </w:p>
          <w:p w:rsidR="00CF7A6F" w:rsidRPr="007144B3" w:rsidRDefault="00CF7A6F" w:rsidP="004370C3">
            <w:pPr>
              <w:spacing w:line="276" w:lineRule="auto"/>
              <w:jc w:val="both"/>
            </w:pPr>
            <w:r w:rsidRPr="007144B3">
              <w:t>Телефон/факс:  (04571) 2-11-14</w:t>
            </w:r>
          </w:p>
          <w:p w:rsidR="00CF7A6F" w:rsidRPr="007144B3" w:rsidRDefault="00CF7A6F" w:rsidP="004370C3">
            <w:pPr>
              <w:spacing w:line="276" w:lineRule="auto"/>
              <w:jc w:val="both"/>
              <w:rPr>
                <w:u w:val="single"/>
              </w:rPr>
            </w:pPr>
            <w:r w:rsidRPr="007144B3">
              <w:t xml:space="preserve">E-mail адреса: </w:t>
            </w:r>
            <w:hyperlink r:id="rId10" w:history="1">
              <w:r w:rsidRPr="007144B3">
                <w:rPr>
                  <w:rStyle w:val="af0"/>
                </w:rPr>
                <w:t>vcrl-vasylkiv@ukr.net</w:t>
              </w:r>
            </w:hyperlink>
          </w:p>
          <w:p w:rsidR="00CF7A6F" w:rsidRPr="007144B3" w:rsidRDefault="00CF7A6F" w:rsidP="004370C3">
            <w:pPr>
              <w:spacing w:line="276" w:lineRule="auto"/>
              <w:jc w:val="both"/>
              <w:rPr>
                <w:b/>
                <w:bCs/>
              </w:rPr>
            </w:pPr>
          </w:p>
          <w:p w:rsidR="00CF7A6F" w:rsidRPr="007F5A92" w:rsidRDefault="00CF7A6F" w:rsidP="004370C3">
            <w:pPr>
              <w:spacing w:line="276" w:lineRule="auto"/>
              <w:jc w:val="both"/>
              <w:rPr>
                <w:b/>
                <w:bCs/>
              </w:rPr>
            </w:pPr>
            <w:r w:rsidRPr="007F5A92">
              <w:rPr>
                <w:b/>
                <w:bCs/>
              </w:rPr>
              <w:t xml:space="preserve">Генеральний директор                </w:t>
            </w:r>
          </w:p>
          <w:p w:rsidR="00CF7A6F" w:rsidRPr="007F5A92" w:rsidRDefault="00CF7A6F" w:rsidP="004370C3">
            <w:pPr>
              <w:spacing w:line="276" w:lineRule="auto"/>
              <w:jc w:val="both"/>
              <w:rPr>
                <w:b/>
                <w:bCs/>
              </w:rPr>
            </w:pPr>
          </w:p>
          <w:p w:rsidR="00CF7A6F" w:rsidRPr="007F5A92" w:rsidRDefault="00CF7A6F" w:rsidP="004370C3">
            <w:pPr>
              <w:spacing w:line="276" w:lineRule="auto"/>
              <w:jc w:val="both"/>
              <w:rPr>
                <w:b/>
                <w:bCs/>
              </w:rPr>
            </w:pPr>
            <w:r w:rsidRPr="007F5A92">
              <w:rPr>
                <w:b/>
                <w:bCs/>
              </w:rPr>
              <w:t xml:space="preserve">_____________________ /Л.М. Пацало/ </w:t>
            </w:r>
          </w:p>
          <w:p w:rsidR="00CF7A6F" w:rsidRPr="007144B3" w:rsidRDefault="00CF7A6F" w:rsidP="004370C3">
            <w:pPr>
              <w:spacing w:line="276" w:lineRule="auto"/>
              <w:jc w:val="both"/>
              <w:rPr>
                <w:b/>
                <w:bCs/>
              </w:rPr>
            </w:pPr>
            <w:r w:rsidRPr="007F5A92">
              <w:rPr>
                <w:b/>
                <w:bCs/>
              </w:rPr>
              <w:t xml:space="preserve">  М. П.</w:t>
            </w:r>
          </w:p>
        </w:tc>
        <w:tc>
          <w:tcPr>
            <w:tcW w:w="5456" w:type="dxa"/>
          </w:tcPr>
          <w:p w:rsidR="00CF7A6F" w:rsidRPr="007144B3" w:rsidRDefault="00CF7A6F" w:rsidP="004370C3">
            <w:pPr>
              <w:spacing w:line="276" w:lineRule="auto"/>
              <w:ind w:firstLine="567"/>
              <w:jc w:val="both"/>
            </w:pPr>
            <w:r w:rsidRPr="007144B3">
              <w:t>Адреса_______________________________</w:t>
            </w:r>
          </w:p>
          <w:p w:rsidR="00CF7A6F" w:rsidRPr="007144B3" w:rsidRDefault="00CF7A6F" w:rsidP="004370C3">
            <w:pPr>
              <w:spacing w:line="276" w:lineRule="auto"/>
              <w:ind w:firstLine="567"/>
              <w:jc w:val="both"/>
            </w:pPr>
          </w:p>
          <w:p w:rsidR="00CF7A6F" w:rsidRPr="007144B3" w:rsidRDefault="00CF7A6F" w:rsidP="004370C3">
            <w:pPr>
              <w:spacing w:line="276" w:lineRule="auto"/>
              <w:ind w:firstLine="567"/>
              <w:jc w:val="both"/>
            </w:pPr>
            <w:r w:rsidRPr="007144B3">
              <w:t>IBAN:________________________________</w:t>
            </w:r>
          </w:p>
          <w:p w:rsidR="00CF7A6F" w:rsidRPr="007144B3" w:rsidRDefault="00CF7A6F" w:rsidP="004370C3">
            <w:pPr>
              <w:spacing w:line="276" w:lineRule="auto"/>
              <w:ind w:firstLine="567"/>
              <w:jc w:val="both"/>
            </w:pPr>
            <w:r w:rsidRPr="007144B3">
              <w:t xml:space="preserve">в ___________________________________, </w:t>
            </w:r>
          </w:p>
          <w:p w:rsidR="00CF7A6F" w:rsidRPr="007144B3" w:rsidRDefault="00CF7A6F" w:rsidP="004370C3">
            <w:pPr>
              <w:spacing w:line="276" w:lineRule="auto"/>
              <w:ind w:firstLine="567"/>
              <w:jc w:val="both"/>
            </w:pPr>
            <w:r w:rsidRPr="007144B3">
              <w:t>ЄДРПОУ: ____________________________</w:t>
            </w:r>
          </w:p>
          <w:p w:rsidR="00CF7A6F" w:rsidRPr="007144B3" w:rsidRDefault="00CF7A6F" w:rsidP="004370C3">
            <w:pPr>
              <w:spacing w:line="276" w:lineRule="auto"/>
              <w:ind w:firstLine="567"/>
              <w:jc w:val="both"/>
            </w:pPr>
            <w:r w:rsidRPr="007144B3">
              <w:t>ІПН: _________________________________</w:t>
            </w:r>
          </w:p>
          <w:p w:rsidR="00CF7A6F" w:rsidRPr="007144B3" w:rsidRDefault="00CF7A6F" w:rsidP="004370C3">
            <w:pPr>
              <w:spacing w:line="276" w:lineRule="auto"/>
              <w:ind w:firstLine="567"/>
              <w:jc w:val="both"/>
            </w:pPr>
            <w:r w:rsidRPr="007144B3">
              <w:t>Телефон/факс:  ________________________</w:t>
            </w:r>
          </w:p>
          <w:p w:rsidR="00CF7A6F" w:rsidRPr="007144B3" w:rsidRDefault="00CF7A6F" w:rsidP="004370C3">
            <w:pPr>
              <w:spacing w:line="276" w:lineRule="auto"/>
              <w:ind w:firstLine="567"/>
              <w:jc w:val="both"/>
              <w:rPr>
                <w:b/>
                <w:bCs/>
              </w:rPr>
            </w:pPr>
            <w:r w:rsidRPr="007144B3">
              <w:t>E-mail адреса:</w:t>
            </w:r>
          </w:p>
          <w:p w:rsidR="00CF7A6F" w:rsidRDefault="00CF7A6F" w:rsidP="004370C3">
            <w:pPr>
              <w:spacing w:line="276" w:lineRule="auto"/>
              <w:ind w:firstLine="567"/>
              <w:jc w:val="both"/>
              <w:rPr>
                <w:b/>
                <w:bCs/>
              </w:rPr>
            </w:pPr>
          </w:p>
          <w:p w:rsidR="00CF7A6F" w:rsidRPr="007F5A92" w:rsidRDefault="00CF7A6F" w:rsidP="004370C3">
            <w:pPr>
              <w:spacing w:line="276" w:lineRule="auto"/>
              <w:ind w:firstLine="567"/>
              <w:jc w:val="both"/>
              <w:rPr>
                <w:b/>
                <w:bCs/>
              </w:rPr>
            </w:pPr>
            <w:r w:rsidRPr="007F5A92">
              <w:rPr>
                <w:b/>
                <w:bCs/>
              </w:rPr>
              <w:t>Директор</w:t>
            </w:r>
          </w:p>
          <w:p w:rsidR="00CF7A6F" w:rsidRPr="007F5A92" w:rsidRDefault="00CF7A6F" w:rsidP="004370C3">
            <w:pPr>
              <w:spacing w:line="276" w:lineRule="auto"/>
              <w:ind w:firstLine="567"/>
              <w:jc w:val="both"/>
              <w:rPr>
                <w:b/>
                <w:bCs/>
              </w:rPr>
            </w:pPr>
          </w:p>
          <w:p w:rsidR="00CF7A6F" w:rsidRPr="007F5A92" w:rsidRDefault="00CF7A6F" w:rsidP="004370C3">
            <w:pPr>
              <w:spacing w:line="276" w:lineRule="auto"/>
              <w:ind w:firstLine="567"/>
              <w:jc w:val="both"/>
              <w:rPr>
                <w:b/>
                <w:bCs/>
              </w:rPr>
            </w:pPr>
            <w:r w:rsidRPr="007F5A92">
              <w:rPr>
                <w:b/>
                <w:bCs/>
              </w:rPr>
              <w:t>_____________________  /______________/</w:t>
            </w:r>
          </w:p>
          <w:p w:rsidR="00CF7A6F" w:rsidRDefault="00CF7A6F" w:rsidP="004370C3">
            <w:pPr>
              <w:spacing w:line="276" w:lineRule="auto"/>
              <w:ind w:firstLine="567"/>
              <w:jc w:val="both"/>
              <w:rPr>
                <w:b/>
                <w:bCs/>
              </w:rPr>
            </w:pPr>
            <w:r w:rsidRPr="007F5A92">
              <w:rPr>
                <w:b/>
                <w:bCs/>
              </w:rPr>
              <w:t xml:space="preserve">   М. П.</w:t>
            </w:r>
          </w:p>
          <w:p w:rsidR="00CF7A6F" w:rsidRPr="007144B3" w:rsidRDefault="00CF7A6F" w:rsidP="004370C3">
            <w:pPr>
              <w:spacing w:line="276" w:lineRule="auto"/>
              <w:ind w:firstLine="567"/>
              <w:jc w:val="both"/>
              <w:rPr>
                <w:b/>
                <w:bCs/>
              </w:rPr>
            </w:pPr>
          </w:p>
        </w:tc>
      </w:tr>
    </w:tbl>
    <w:p w:rsidR="00762298" w:rsidRDefault="00762298" w:rsidP="00762298"/>
    <w:p w:rsidR="00762298" w:rsidRPr="004A526F" w:rsidRDefault="00762298" w:rsidP="00762298"/>
    <w:p w:rsidR="00827BD1" w:rsidRPr="00762298" w:rsidRDefault="00827BD1" w:rsidP="00762298"/>
    <w:sectPr w:rsidR="00827BD1" w:rsidRPr="00762298" w:rsidSect="004650C7">
      <w:footerReference w:type="even" r:id="rId11"/>
      <w:footerReference w:type="first" r:id="rId12"/>
      <w:pgSz w:w="11906" w:h="16838"/>
      <w:pgMar w:top="851" w:right="567"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B84" w:rsidRDefault="009A3B84" w:rsidP="00DD10C3">
      <w:r>
        <w:separator/>
      </w:r>
    </w:p>
  </w:endnote>
  <w:endnote w:type="continuationSeparator" w:id="0">
    <w:p w:rsidR="009A3B84" w:rsidRDefault="009A3B84" w:rsidP="00DD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311ACF78-4A80-45EC-8440-1430078DB0BF}"/>
  </w:font>
  <w:font w:name="Georgia">
    <w:panose1 w:val="02040502050405020303"/>
    <w:charset w:val="CC"/>
    <w:family w:val="roman"/>
    <w:pitch w:val="variable"/>
    <w:sig w:usb0="00000287" w:usb1="00000000" w:usb2="00000000" w:usb3="00000000" w:csb0="0000009F" w:csb1="00000000"/>
    <w:embedRegular r:id="rId2" w:fontKey="{8BAC1804-3A9C-4E1F-BC22-1BC8F335263D}"/>
    <w:embedBold r:id="rId3" w:fontKey="{54DBC336-4067-428A-9CCC-88380D9CD5EF}"/>
  </w:font>
  <w:font w:name="Lucida Sans Unicode">
    <w:panose1 w:val="020B0602030504020204"/>
    <w:charset w:val="CC"/>
    <w:family w:val="swiss"/>
    <w:pitch w:val="variable"/>
    <w:sig w:usb0="80000AFF" w:usb1="0000396B" w:usb2="00000000" w:usb3="00000000" w:csb0="000000BF" w:csb1="00000000"/>
    <w:embedRegular r:id="rId4" w:fontKey="{9D545906-671E-4A3D-8713-5497B88BD1DC}"/>
    <w:embedBold r:id="rId5" w:fontKey="{93A8308A-028C-4912-A652-10BF00FF7A37}"/>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embedRegular r:id="rId6" w:fontKey="{B83362B6-78E6-4F2D-9C4A-181AB0677DBE}"/>
    <w:embedBold r:id="rId7" w:fontKey="{9F46DCB6-56BD-4CCA-8CC3-10ECAD2C0086}"/>
  </w:font>
  <w:font w:name="Calibri">
    <w:panose1 w:val="020F0502020204030204"/>
    <w:charset w:val="CC"/>
    <w:family w:val="swiss"/>
    <w:pitch w:val="variable"/>
    <w:sig w:usb0="E4002EFF" w:usb1="C000247B" w:usb2="00000009" w:usb3="00000000" w:csb0="000001FF" w:csb1="00000000"/>
    <w:embedRegular r:id="rId8" w:fontKey="{0A9A9EC5-8749-4F46-A5B6-514DB47B0A5D}"/>
    <w:embedBold r:id="rId9" w:fontKey="{9276D4BD-6352-4E01-BC8C-EF8C13109D81}"/>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re Barcode 128 Text">
    <w:charset w:val="00"/>
    <w:family w:val="auto"/>
    <w:pitch w:val="variable"/>
    <w:sig w:usb0="80000003" w:usb1="00000000" w:usb2="00000000" w:usb3="00000000" w:csb0="00000001" w:csb1="00000000"/>
    <w:embedRegular r:id="rId10" w:fontKey="{285A47AE-3FBA-4947-BC4C-589F0B703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CD" w:rsidRPr="001474F8" w:rsidRDefault="001474F8">
    <w:pPr>
      <w:pStyle w:val="af4"/>
      <w:rPr>
        <w:rFonts w:ascii="Libre Barcode 128 Text" w:hAnsi="Libre Barcode 128 Text"/>
        <w:sz w:val="48"/>
      </w:rPr>
    </w:pPr>
    <w:r w:rsidRPr="001474F8">
      <w:rPr>
        <w:rFonts w:ascii="Libre Barcode 128 Text" w:hAnsi="Libre Barcode 128 Text"/>
        <w:sz w:val="48"/>
      </w:rPr>
      <w:t>2000000063645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CD" w:rsidRPr="001474F8" w:rsidRDefault="001474F8">
    <w:pPr>
      <w:pStyle w:val="af4"/>
      <w:rPr>
        <w:rFonts w:ascii="Libre Barcode 128 Text" w:hAnsi="Libre Barcode 128 Text"/>
        <w:sz w:val="48"/>
      </w:rPr>
    </w:pPr>
    <w:r w:rsidRPr="001474F8">
      <w:rPr>
        <w:rFonts w:ascii="Libre Barcode 128 Text" w:hAnsi="Libre Barcode 128 Text"/>
        <w:sz w:val="48"/>
      </w:rPr>
      <w:t>2000000063645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B84" w:rsidRDefault="009A3B84" w:rsidP="00DD10C3">
      <w:r>
        <w:separator/>
      </w:r>
    </w:p>
  </w:footnote>
  <w:footnote w:type="continuationSeparator" w:id="0">
    <w:p w:rsidR="009A3B84" w:rsidRDefault="009A3B84" w:rsidP="00DD1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1C67"/>
    <w:multiLevelType w:val="multilevel"/>
    <w:tmpl w:val="10DE55D6"/>
    <w:lvl w:ilvl="0">
      <w:start w:val="1"/>
      <w:numFmt w:val="decimal"/>
      <w:lvlText w:val="%1."/>
      <w:lvlJc w:val="left"/>
      <w:pPr>
        <w:ind w:left="516" w:hanging="516"/>
      </w:pPr>
      <w:rPr>
        <w:rFonts w:hint="default"/>
        <w:b/>
        <w:color w:val="000000"/>
      </w:rPr>
    </w:lvl>
    <w:lvl w:ilvl="1">
      <w:start w:val="1"/>
      <w:numFmt w:val="decimal"/>
      <w:lvlText w:val="%1.%2."/>
      <w:lvlJc w:val="left"/>
      <w:pPr>
        <w:ind w:left="516" w:hanging="516"/>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nsid w:val="05AC34A5"/>
    <w:multiLevelType w:val="multilevel"/>
    <w:tmpl w:val="E03C18A8"/>
    <w:lvl w:ilvl="0">
      <w:start w:val="1"/>
      <w:numFmt w:val="decimal"/>
      <w:lvlText w:val="%1."/>
      <w:lvlJc w:val="left"/>
      <w:pPr>
        <w:ind w:left="4613" w:hanging="360"/>
      </w:pPr>
      <w:rPr>
        <w:rFonts w:hint="default"/>
      </w:rPr>
    </w:lvl>
    <w:lvl w:ilvl="1">
      <w:start w:val="1"/>
      <w:numFmt w:val="decimal"/>
      <w:isLgl/>
      <w:lvlText w:val="%1.%2."/>
      <w:lvlJc w:val="left"/>
      <w:pPr>
        <w:ind w:left="1366" w:hanging="1224"/>
      </w:pPr>
      <w:rPr>
        <w:rFonts w:hint="default"/>
        <w:color w:val="auto"/>
      </w:rPr>
    </w:lvl>
    <w:lvl w:ilvl="2">
      <w:start w:val="1"/>
      <w:numFmt w:val="decimal"/>
      <w:isLgl/>
      <w:lvlText w:val="%1.%2.%3."/>
      <w:lvlJc w:val="left"/>
      <w:pPr>
        <w:ind w:left="1933" w:hanging="1224"/>
      </w:pPr>
      <w:rPr>
        <w:rFonts w:hint="default"/>
      </w:rPr>
    </w:lvl>
    <w:lvl w:ilvl="3">
      <w:start w:val="1"/>
      <w:numFmt w:val="decimal"/>
      <w:isLgl/>
      <w:lvlText w:val="%1.%2.%3.%4."/>
      <w:lvlJc w:val="left"/>
      <w:pPr>
        <w:ind w:left="1933" w:hanging="1224"/>
      </w:pPr>
      <w:rPr>
        <w:rFonts w:hint="default"/>
      </w:rPr>
    </w:lvl>
    <w:lvl w:ilvl="4">
      <w:start w:val="1"/>
      <w:numFmt w:val="decimal"/>
      <w:isLgl/>
      <w:lvlText w:val="%1.%2.%3.%4.%5."/>
      <w:lvlJc w:val="left"/>
      <w:pPr>
        <w:ind w:left="1933" w:hanging="1224"/>
      </w:pPr>
      <w:rPr>
        <w:rFonts w:hint="default"/>
      </w:rPr>
    </w:lvl>
    <w:lvl w:ilvl="5">
      <w:start w:val="1"/>
      <w:numFmt w:val="decimal"/>
      <w:isLgl/>
      <w:lvlText w:val="%1.%2.%3.%4.%5.%6."/>
      <w:lvlJc w:val="left"/>
      <w:pPr>
        <w:ind w:left="1933" w:hanging="1224"/>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A796A85"/>
    <w:multiLevelType w:val="hybridMultilevel"/>
    <w:tmpl w:val="1C2ACE0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114EC7"/>
    <w:multiLevelType w:val="hybridMultilevel"/>
    <w:tmpl w:val="CCC6791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634461"/>
    <w:multiLevelType w:val="multilevel"/>
    <w:tmpl w:val="9432B96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E5626C0"/>
    <w:multiLevelType w:val="hybridMultilevel"/>
    <w:tmpl w:val="0AACA230"/>
    <w:lvl w:ilvl="0" w:tplc="6E94989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301F7F"/>
    <w:multiLevelType w:val="multilevel"/>
    <w:tmpl w:val="7B76FFCA"/>
    <w:lvl w:ilvl="0">
      <w:start w:val="1"/>
      <w:numFmt w:val="decimal"/>
      <w:lvlText w:val="%1."/>
      <w:lvlJc w:val="left"/>
      <w:pPr>
        <w:ind w:left="360" w:hanging="360"/>
      </w:pPr>
      <w:rPr>
        <w:rFonts w:hint="default"/>
        <w:b/>
        <w:color w:val="000000"/>
        <w:lang w:val="ru-RU"/>
      </w:rPr>
    </w:lvl>
    <w:lvl w:ilvl="1">
      <w:start w:val="1"/>
      <w:numFmt w:val="decimal"/>
      <w:lvlText w:val="%1.%2."/>
      <w:lvlJc w:val="left"/>
      <w:pPr>
        <w:ind w:left="501"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13B40F6E"/>
    <w:multiLevelType w:val="multilevel"/>
    <w:tmpl w:val="46FCC1A8"/>
    <w:lvl w:ilvl="0">
      <w:start w:val="6"/>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E4465F"/>
    <w:multiLevelType w:val="multilevel"/>
    <w:tmpl w:val="DFDA5876"/>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921FBE"/>
    <w:multiLevelType w:val="multilevel"/>
    <w:tmpl w:val="CED2D356"/>
    <w:lvl w:ilvl="0">
      <w:start w:val="6"/>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8A2148"/>
    <w:multiLevelType w:val="multilevel"/>
    <w:tmpl w:val="F08EFB48"/>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1">
    <w:nsid w:val="2AA53D41"/>
    <w:multiLevelType w:val="hybridMultilevel"/>
    <w:tmpl w:val="25AC7EEC"/>
    <w:lvl w:ilvl="0" w:tplc="FA729B44">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D6A6670"/>
    <w:multiLevelType w:val="hybridMultilevel"/>
    <w:tmpl w:val="60B8FC80"/>
    <w:lvl w:ilvl="0" w:tplc="EEAAB5A0">
      <w:start w:val="7"/>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324F3E2D"/>
    <w:multiLevelType w:val="hybridMultilevel"/>
    <w:tmpl w:val="E892ED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83C22C5"/>
    <w:multiLevelType w:val="multilevel"/>
    <w:tmpl w:val="449229BA"/>
    <w:lvl w:ilvl="0">
      <w:start w:val="5"/>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1080" w:hanging="108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440" w:hanging="1440"/>
      </w:pPr>
      <w:rPr>
        <w:rFonts w:hint="default"/>
        <w:color w:val="000000"/>
        <w:sz w:val="22"/>
      </w:rPr>
    </w:lvl>
    <w:lvl w:ilvl="7">
      <w:start w:val="1"/>
      <w:numFmt w:val="decimal"/>
      <w:lvlText w:val="%1.%2.%3.%4.%5.%6.%7.%8."/>
      <w:lvlJc w:val="left"/>
      <w:pPr>
        <w:ind w:left="1440" w:hanging="1440"/>
      </w:pPr>
      <w:rPr>
        <w:rFonts w:hint="default"/>
        <w:color w:val="000000"/>
        <w:sz w:val="22"/>
      </w:rPr>
    </w:lvl>
    <w:lvl w:ilvl="8">
      <w:start w:val="1"/>
      <w:numFmt w:val="decimal"/>
      <w:lvlText w:val="%1.%2.%3.%4.%5.%6.%7.%8.%9."/>
      <w:lvlJc w:val="left"/>
      <w:pPr>
        <w:ind w:left="1800" w:hanging="1800"/>
      </w:pPr>
      <w:rPr>
        <w:rFonts w:hint="default"/>
        <w:color w:val="000000"/>
        <w:sz w:val="22"/>
      </w:rPr>
    </w:lvl>
  </w:abstractNum>
  <w:abstractNum w:abstractNumId="15">
    <w:nsid w:val="386823C1"/>
    <w:multiLevelType w:val="multilevel"/>
    <w:tmpl w:val="A71C72F2"/>
    <w:lvl w:ilvl="0">
      <w:start w:val="2"/>
      <w:numFmt w:val="decimal"/>
      <w:lvlText w:val="%1."/>
      <w:lvlJc w:val="left"/>
      <w:pPr>
        <w:tabs>
          <w:tab w:val="num" w:pos="360"/>
        </w:tabs>
        <w:ind w:left="360" w:hanging="360"/>
      </w:pPr>
      <w:rPr>
        <w:rFonts w:hint="default"/>
      </w:rPr>
    </w:lvl>
    <w:lvl w:ilvl="1">
      <w:start w:val="1"/>
      <w:numFmt w:val="decimal"/>
      <w:isLgl/>
      <w:suff w:val="space"/>
      <w:lvlText w:val="%1.%2."/>
      <w:lvlJc w:val="left"/>
      <w:pPr>
        <w:ind w:left="0" w:firstLine="567"/>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442F6FF3"/>
    <w:multiLevelType w:val="hybridMultilevel"/>
    <w:tmpl w:val="F5266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63A6253"/>
    <w:multiLevelType w:val="multilevel"/>
    <w:tmpl w:val="4B623FEC"/>
    <w:lvl w:ilvl="0">
      <w:start w:val="1"/>
      <w:numFmt w:val="none"/>
      <w:lvlText w:val="5.1."/>
      <w:lvlJc w:val="left"/>
      <w:pPr>
        <w:ind w:left="1509" w:hanging="516"/>
      </w:pPr>
      <w:rPr>
        <w:rFonts w:hint="default"/>
        <w:b w:val="0"/>
        <w:color w:val="000000"/>
      </w:rPr>
    </w:lvl>
    <w:lvl w:ilvl="1">
      <w:start w:val="1"/>
      <w:numFmt w:val="decimal"/>
      <w:lvlText w:val="%1.%2."/>
      <w:lvlJc w:val="left"/>
      <w:pPr>
        <w:ind w:left="1225" w:hanging="516"/>
      </w:pPr>
      <w:rPr>
        <w:rFonts w:hint="default"/>
        <w:color w:val="000000"/>
      </w:rPr>
    </w:lvl>
    <w:lvl w:ilvl="2">
      <w:start w:val="1"/>
      <w:numFmt w:val="decimal"/>
      <w:lvlText w:val="%1.%2.%3."/>
      <w:lvlJc w:val="left"/>
      <w:pPr>
        <w:ind w:left="1429" w:hanging="720"/>
      </w:pPr>
      <w:rPr>
        <w:rFonts w:hint="default"/>
        <w:color w:val="000000"/>
      </w:rPr>
    </w:lvl>
    <w:lvl w:ilvl="3">
      <w:start w:val="1"/>
      <w:numFmt w:val="decimal"/>
      <w:lvlText w:val="%1.%2.%3.%4."/>
      <w:lvlJc w:val="left"/>
      <w:pPr>
        <w:ind w:left="1429" w:hanging="720"/>
      </w:pPr>
      <w:rPr>
        <w:rFonts w:hint="default"/>
        <w:color w:val="000000"/>
      </w:rPr>
    </w:lvl>
    <w:lvl w:ilvl="4">
      <w:start w:val="1"/>
      <w:numFmt w:val="decimal"/>
      <w:lvlText w:val="%1.%2.%3.%4.%5."/>
      <w:lvlJc w:val="left"/>
      <w:pPr>
        <w:ind w:left="1789" w:hanging="1080"/>
      </w:pPr>
      <w:rPr>
        <w:rFonts w:hint="default"/>
        <w:color w:val="000000"/>
      </w:rPr>
    </w:lvl>
    <w:lvl w:ilvl="5">
      <w:start w:val="1"/>
      <w:numFmt w:val="decimal"/>
      <w:lvlText w:val="%1.%2.%3.%4.%5.%6."/>
      <w:lvlJc w:val="left"/>
      <w:pPr>
        <w:ind w:left="1789" w:hanging="1080"/>
      </w:pPr>
      <w:rPr>
        <w:rFonts w:hint="default"/>
        <w:color w:val="000000"/>
      </w:rPr>
    </w:lvl>
    <w:lvl w:ilvl="6">
      <w:start w:val="1"/>
      <w:numFmt w:val="decimal"/>
      <w:lvlText w:val="%1.%2.%3.%4.%5.%6.%7."/>
      <w:lvlJc w:val="left"/>
      <w:pPr>
        <w:ind w:left="2149" w:hanging="1440"/>
      </w:pPr>
      <w:rPr>
        <w:rFonts w:hint="default"/>
        <w:color w:val="000000"/>
      </w:rPr>
    </w:lvl>
    <w:lvl w:ilvl="7">
      <w:start w:val="1"/>
      <w:numFmt w:val="decimal"/>
      <w:lvlText w:val="%1.%2.%3.%4.%5.%6.%7.%8."/>
      <w:lvlJc w:val="left"/>
      <w:pPr>
        <w:ind w:left="2149" w:hanging="1440"/>
      </w:pPr>
      <w:rPr>
        <w:rFonts w:hint="default"/>
        <w:color w:val="000000"/>
      </w:rPr>
    </w:lvl>
    <w:lvl w:ilvl="8">
      <w:start w:val="1"/>
      <w:numFmt w:val="decimal"/>
      <w:lvlText w:val="%1.%2.%3.%4.%5.%6.%7.%8.%9."/>
      <w:lvlJc w:val="left"/>
      <w:pPr>
        <w:ind w:left="2509" w:hanging="1800"/>
      </w:pPr>
      <w:rPr>
        <w:rFonts w:hint="default"/>
        <w:color w:val="000000"/>
      </w:rPr>
    </w:lvl>
  </w:abstractNum>
  <w:abstractNum w:abstractNumId="18">
    <w:nsid w:val="46A162C0"/>
    <w:multiLevelType w:val="hybridMultilevel"/>
    <w:tmpl w:val="4C8C18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7E85825"/>
    <w:multiLevelType w:val="multilevel"/>
    <w:tmpl w:val="10DE55D6"/>
    <w:lvl w:ilvl="0">
      <w:start w:val="1"/>
      <w:numFmt w:val="decimal"/>
      <w:lvlText w:val="%1."/>
      <w:lvlJc w:val="left"/>
      <w:pPr>
        <w:ind w:left="516" w:hanging="516"/>
      </w:pPr>
      <w:rPr>
        <w:rFonts w:hint="default"/>
        <w:b/>
        <w:color w:val="000000"/>
      </w:rPr>
    </w:lvl>
    <w:lvl w:ilvl="1">
      <w:start w:val="1"/>
      <w:numFmt w:val="decimal"/>
      <w:lvlText w:val="%1.%2."/>
      <w:lvlJc w:val="left"/>
      <w:pPr>
        <w:ind w:left="516" w:hanging="516"/>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nsid w:val="48C036B8"/>
    <w:multiLevelType w:val="hybridMultilevel"/>
    <w:tmpl w:val="D1C06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B16578F"/>
    <w:multiLevelType w:val="multilevel"/>
    <w:tmpl w:val="A254FC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6D650C"/>
    <w:multiLevelType w:val="multilevel"/>
    <w:tmpl w:val="6FFA256E"/>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nsid w:val="553C1657"/>
    <w:multiLevelType w:val="multilevel"/>
    <w:tmpl w:val="75BAFB8A"/>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941E77"/>
    <w:multiLevelType w:val="multilevel"/>
    <w:tmpl w:val="77744208"/>
    <w:lvl w:ilvl="0">
      <w:start w:val="3"/>
      <w:numFmt w:val="decimal"/>
      <w:lvlText w:val="%1."/>
      <w:lvlJc w:val="left"/>
      <w:pPr>
        <w:tabs>
          <w:tab w:val="num" w:pos="360"/>
        </w:tabs>
        <w:ind w:left="360" w:hanging="360"/>
      </w:pPr>
      <w:rPr>
        <w:rFonts w:hint="default"/>
      </w:rPr>
    </w:lvl>
    <w:lvl w:ilvl="1">
      <w:start w:val="1"/>
      <w:numFmt w:val="decimal"/>
      <w:isLgl/>
      <w:suff w:val="space"/>
      <w:lvlText w:val="%1.%2."/>
      <w:lvlJc w:val="left"/>
      <w:pPr>
        <w:ind w:left="0" w:firstLine="567"/>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5BC13C46"/>
    <w:multiLevelType w:val="multilevel"/>
    <w:tmpl w:val="0F102038"/>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60D47C7E"/>
    <w:multiLevelType w:val="multilevel"/>
    <w:tmpl w:val="75BAFB8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F5474A"/>
    <w:multiLevelType w:val="multilevel"/>
    <w:tmpl w:val="60225F1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763DBE"/>
    <w:multiLevelType w:val="multilevel"/>
    <w:tmpl w:val="DF02DED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240473"/>
    <w:multiLevelType w:val="multilevel"/>
    <w:tmpl w:val="00F8A064"/>
    <w:lvl w:ilvl="0">
      <w:start w:val="1"/>
      <w:numFmt w:val="decimal"/>
      <w:lvlText w:val="%1."/>
      <w:lvlJc w:val="left"/>
      <w:pPr>
        <w:ind w:left="516" w:hanging="516"/>
      </w:pPr>
      <w:rPr>
        <w:rFonts w:hint="default"/>
        <w:b/>
        <w:color w:val="000000"/>
      </w:rPr>
    </w:lvl>
    <w:lvl w:ilvl="1">
      <w:start w:val="1"/>
      <w:numFmt w:val="bullet"/>
      <w:lvlText w:val=""/>
      <w:lvlJc w:val="left"/>
      <w:pPr>
        <w:ind w:left="516" w:hanging="516"/>
      </w:pPr>
      <w:rPr>
        <w:rFonts w:ascii="Symbol" w:hAnsi="Symbol"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nsid w:val="75DC4280"/>
    <w:multiLevelType w:val="multilevel"/>
    <w:tmpl w:val="F2A2E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71710F4"/>
    <w:multiLevelType w:val="multilevel"/>
    <w:tmpl w:val="1A80112A"/>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9D71265"/>
    <w:multiLevelType w:val="multilevel"/>
    <w:tmpl w:val="A4E0D584"/>
    <w:lvl w:ilvl="0">
      <w:start w:val="4"/>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D545A97"/>
    <w:multiLevelType w:val="hybridMultilevel"/>
    <w:tmpl w:val="CE0C17B4"/>
    <w:lvl w:ilvl="0" w:tplc="3C88C0BE">
      <w:start w:val="1"/>
      <w:numFmt w:val="lowerLett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7E705C93"/>
    <w:multiLevelType w:val="hybridMultilevel"/>
    <w:tmpl w:val="9EE06DA2"/>
    <w:lvl w:ilvl="0" w:tplc="04190001">
      <w:start w:val="1"/>
      <w:numFmt w:val="bullet"/>
      <w:lvlText w:val=""/>
      <w:lvlJc w:val="left"/>
      <w:pPr>
        <w:tabs>
          <w:tab w:val="num" w:pos="765"/>
        </w:tabs>
        <w:ind w:left="765" w:hanging="360"/>
      </w:pPr>
      <w:rPr>
        <w:rFonts w:ascii="Symbol" w:hAnsi="Symbol" w:hint="default"/>
      </w:rPr>
    </w:lvl>
    <w:lvl w:ilvl="1" w:tplc="04190003">
      <w:start w:val="1"/>
      <w:numFmt w:val="bullet"/>
      <w:lvlText w:val="o"/>
      <w:lvlJc w:val="left"/>
      <w:pPr>
        <w:tabs>
          <w:tab w:val="num" w:pos="1485"/>
        </w:tabs>
        <w:ind w:left="1485" w:hanging="360"/>
      </w:pPr>
      <w:rPr>
        <w:rFonts w:ascii="Courier New" w:hAnsi="Courier New" w:cs="Courier New" w:hint="default"/>
      </w:rPr>
    </w:lvl>
    <w:lvl w:ilvl="2" w:tplc="04190005">
      <w:start w:val="1"/>
      <w:numFmt w:val="bullet"/>
      <w:lvlText w:val=""/>
      <w:lvlJc w:val="left"/>
      <w:pPr>
        <w:tabs>
          <w:tab w:val="num" w:pos="2205"/>
        </w:tabs>
        <w:ind w:left="2205" w:hanging="360"/>
      </w:pPr>
      <w:rPr>
        <w:rFonts w:ascii="Wingdings" w:hAnsi="Wingdings" w:hint="default"/>
      </w:rPr>
    </w:lvl>
    <w:lvl w:ilvl="3" w:tplc="04190001">
      <w:start w:val="1"/>
      <w:numFmt w:val="bullet"/>
      <w:lvlText w:val=""/>
      <w:lvlJc w:val="left"/>
      <w:pPr>
        <w:tabs>
          <w:tab w:val="num" w:pos="2925"/>
        </w:tabs>
        <w:ind w:left="2925" w:hanging="360"/>
      </w:pPr>
      <w:rPr>
        <w:rFonts w:ascii="Symbol" w:hAnsi="Symbol" w:hint="default"/>
      </w:rPr>
    </w:lvl>
    <w:lvl w:ilvl="4" w:tplc="04190003">
      <w:start w:val="1"/>
      <w:numFmt w:val="bullet"/>
      <w:lvlText w:val="o"/>
      <w:lvlJc w:val="left"/>
      <w:pPr>
        <w:tabs>
          <w:tab w:val="num" w:pos="3645"/>
        </w:tabs>
        <w:ind w:left="3645" w:hanging="360"/>
      </w:pPr>
      <w:rPr>
        <w:rFonts w:ascii="Courier New" w:hAnsi="Courier New" w:cs="Courier New" w:hint="default"/>
      </w:rPr>
    </w:lvl>
    <w:lvl w:ilvl="5" w:tplc="04190005">
      <w:start w:val="1"/>
      <w:numFmt w:val="bullet"/>
      <w:lvlText w:val=""/>
      <w:lvlJc w:val="left"/>
      <w:pPr>
        <w:tabs>
          <w:tab w:val="num" w:pos="4365"/>
        </w:tabs>
        <w:ind w:left="4365" w:hanging="360"/>
      </w:pPr>
      <w:rPr>
        <w:rFonts w:ascii="Wingdings" w:hAnsi="Wingdings" w:hint="default"/>
      </w:rPr>
    </w:lvl>
    <w:lvl w:ilvl="6" w:tplc="04190001">
      <w:start w:val="1"/>
      <w:numFmt w:val="bullet"/>
      <w:lvlText w:val=""/>
      <w:lvlJc w:val="left"/>
      <w:pPr>
        <w:tabs>
          <w:tab w:val="num" w:pos="5085"/>
        </w:tabs>
        <w:ind w:left="5085" w:hanging="360"/>
      </w:pPr>
      <w:rPr>
        <w:rFonts w:ascii="Symbol" w:hAnsi="Symbol" w:hint="default"/>
      </w:rPr>
    </w:lvl>
    <w:lvl w:ilvl="7" w:tplc="04190003">
      <w:start w:val="1"/>
      <w:numFmt w:val="bullet"/>
      <w:lvlText w:val="o"/>
      <w:lvlJc w:val="left"/>
      <w:pPr>
        <w:tabs>
          <w:tab w:val="num" w:pos="5805"/>
        </w:tabs>
        <w:ind w:left="5805" w:hanging="360"/>
      </w:pPr>
      <w:rPr>
        <w:rFonts w:ascii="Courier New" w:hAnsi="Courier New" w:cs="Courier New" w:hint="default"/>
      </w:rPr>
    </w:lvl>
    <w:lvl w:ilvl="8" w:tplc="04190005">
      <w:start w:val="1"/>
      <w:numFmt w:val="bullet"/>
      <w:lvlText w:val=""/>
      <w:lvlJc w:val="left"/>
      <w:pPr>
        <w:tabs>
          <w:tab w:val="num" w:pos="6525"/>
        </w:tabs>
        <w:ind w:left="6525" w:hanging="360"/>
      </w:pPr>
      <w:rPr>
        <w:rFonts w:ascii="Wingdings" w:hAnsi="Wingdings" w:hint="default"/>
      </w:rPr>
    </w:lvl>
  </w:abstractNum>
  <w:num w:numId="1">
    <w:abstractNumId w:val="13"/>
  </w:num>
  <w:num w:numId="2">
    <w:abstractNumId w:val="29"/>
  </w:num>
  <w:num w:numId="3">
    <w:abstractNumId w:val="17"/>
  </w:num>
  <w:num w:numId="4">
    <w:abstractNumId w:val="20"/>
  </w:num>
  <w:num w:numId="5">
    <w:abstractNumId w:val="16"/>
  </w:num>
  <w:num w:numId="6">
    <w:abstractNumId w:val="19"/>
  </w:num>
  <w:num w:numId="7">
    <w:abstractNumId w:val="12"/>
  </w:num>
  <w:num w:numId="8">
    <w:abstractNumId w:val="0"/>
  </w:num>
  <w:num w:numId="9">
    <w:abstractNumId w:val="4"/>
  </w:num>
  <w:num w:numId="10">
    <w:abstractNumId w:val="25"/>
  </w:num>
  <w:num w:numId="11">
    <w:abstractNumId w:val="34"/>
  </w:num>
  <w:num w:numId="12">
    <w:abstractNumId w:val="18"/>
  </w:num>
  <w:num w:numId="13">
    <w:abstractNumId w:val="14"/>
  </w:num>
  <w:num w:numId="14">
    <w:abstractNumId w:val="22"/>
  </w:num>
  <w:num w:numId="15">
    <w:abstractNumId w:val="6"/>
  </w:num>
  <w:num w:numId="16">
    <w:abstractNumId w:val="32"/>
  </w:num>
  <w:num w:numId="17">
    <w:abstractNumId w:val="3"/>
  </w:num>
  <w:num w:numId="18">
    <w:abstractNumId w:val="2"/>
  </w:num>
  <w:num w:numId="19">
    <w:abstractNumId w:val="33"/>
  </w:num>
  <w:num w:numId="20">
    <w:abstractNumId w:val="8"/>
  </w:num>
  <w:num w:numId="21">
    <w:abstractNumId w:val="5"/>
  </w:num>
  <w:num w:numId="22">
    <w:abstractNumId w:val="15"/>
  </w:num>
  <w:num w:numId="23">
    <w:abstractNumId w:val="10"/>
  </w:num>
  <w:num w:numId="24">
    <w:abstractNumId w:val="24"/>
  </w:num>
  <w:num w:numId="25">
    <w:abstractNumId w:val="27"/>
  </w:num>
  <w:num w:numId="26">
    <w:abstractNumId w:val="30"/>
  </w:num>
  <w:num w:numId="27">
    <w:abstractNumId w:val="28"/>
  </w:num>
  <w:num w:numId="28">
    <w:abstractNumId w:val="1"/>
  </w:num>
  <w:num w:numId="29">
    <w:abstractNumId w:val="31"/>
  </w:num>
  <w:num w:numId="30">
    <w:abstractNumId w:val="11"/>
  </w:num>
  <w:num w:numId="31">
    <w:abstractNumId w:val="26"/>
  </w:num>
  <w:num w:numId="32">
    <w:abstractNumId w:val="21"/>
  </w:num>
  <w:num w:numId="33">
    <w:abstractNumId w:val="23"/>
  </w:num>
  <w:num w:numId="34">
    <w:abstractNumId w:val="9"/>
  </w:num>
  <w:num w:numId="35">
    <w:abstractNumId w:val="7"/>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1CB"/>
    <w:rsid w:val="00002BA9"/>
    <w:rsid w:val="000051D4"/>
    <w:rsid w:val="000067E9"/>
    <w:rsid w:val="00010290"/>
    <w:rsid w:val="00013804"/>
    <w:rsid w:val="00050F6D"/>
    <w:rsid w:val="000518D2"/>
    <w:rsid w:val="000531D8"/>
    <w:rsid w:val="00054D84"/>
    <w:rsid w:val="000564BB"/>
    <w:rsid w:val="00065096"/>
    <w:rsid w:val="00071A13"/>
    <w:rsid w:val="00072229"/>
    <w:rsid w:val="000A461C"/>
    <w:rsid w:val="000A7E1E"/>
    <w:rsid w:val="000B0665"/>
    <w:rsid w:val="000B0C35"/>
    <w:rsid w:val="000B453C"/>
    <w:rsid w:val="000C27C1"/>
    <w:rsid w:val="000C7CF0"/>
    <w:rsid w:val="000D0941"/>
    <w:rsid w:val="000E0600"/>
    <w:rsid w:val="000E283E"/>
    <w:rsid w:val="000E608D"/>
    <w:rsid w:val="000E6C70"/>
    <w:rsid w:val="000F07D5"/>
    <w:rsid w:val="000F2520"/>
    <w:rsid w:val="000F2AF2"/>
    <w:rsid w:val="000F44F7"/>
    <w:rsid w:val="000F6728"/>
    <w:rsid w:val="00123E96"/>
    <w:rsid w:val="00125C5D"/>
    <w:rsid w:val="001402FF"/>
    <w:rsid w:val="00141024"/>
    <w:rsid w:val="00145BE1"/>
    <w:rsid w:val="001474F8"/>
    <w:rsid w:val="00150173"/>
    <w:rsid w:val="00156395"/>
    <w:rsid w:val="0015737C"/>
    <w:rsid w:val="00160300"/>
    <w:rsid w:val="001676D8"/>
    <w:rsid w:val="00167F2B"/>
    <w:rsid w:val="00170A54"/>
    <w:rsid w:val="0017197B"/>
    <w:rsid w:val="001845E4"/>
    <w:rsid w:val="00185D2C"/>
    <w:rsid w:val="00187D7A"/>
    <w:rsid w:val="001A32BF"/>
    <w:rsid w:val="001A6CF1"/>
    <w:rsid w:val="001C21C3"/>
    <w:rsid w:val="001D3D22"/>
    <w:rsid w:val="001F215B"/>
    <w:rsid w:val="001F265C"/>
    <w:rsid w:val="001F3B40"/>
    <w:rsid w:val="0020536D"/>
    <w:rsid w:val="0021344F"/>
    <w:rsid w:val="00220EC9"/>
    <w:rsid w:val="0022448A"/>
    <w:rsid w:val="00224BAE"/>
    <w:rsid w:val="002276AB"/>
    <w:rsid w:val="00233DFA"/>
    <w:rsid w:val="002352E1"/>
    <w:rsid w:val="0024149B"/>
    <w:rsid w:val="00241AEE"/>
    <w:rsid w:val="00244598"/>
    <w:rsid w:val="002572E6"/>
    <w:rsid w:val="002576F6"/>
    <w:rsid w:val="00292E69"/>
    <w:rsid w:val="002974AB"/>
    <w:rsid w:val="002C276C"/>
    <w:rsid w:val="002C2C4F"/>
    <w:rsid w:val="002C6E79"/>
    <w:rsid w:val="002D19A9"/>
    <w:rsid w:val="002D7951"/>
    <w:rsid w:val="002E427F"/>
    <w:rsid w:val="002E560E"/>
    <w:rsid w:val="002F1510"/>
    <w:rsid w:val="00317F3E"/>
    <w:rsid w:val="00322313"/>
    <w:rsid w:val="003242CC"/>
    <w:rsid w:val="003248D7"/>
    <w:rsid w:val="00331DD9"/>
    <w:rsid w:val="003366A4"/>
    <w:rsid w:val="00336705"/>
    <w:rsid w:val="00337DCE"/>
    <w:rsid w:val="00344A92"/>
    <w:rsid w:val="003471C2"/>
    <w:rsid w:val="00367532"/>
    <w:rsid w:val="003814AE"/>
    <w:rsid w:val="00387E65"/>
    <w:rsid w:val="0039091C"/>
    <w:rsid w:val="00391782"/>
    <w:rsid w:val="00393FBF"/>
    <w:rsid w:val="003946AD"/>
    <w:rsid w:val="003A0065"/>
    <w:rsid w:val="003A6C2D"/>
    <w:rsid w:val="003B0A1D"/>
    <w:rsid w:val="003B26A3"/>
    <w:rsid w:val="003B2F91"/>
    <w:rsid w:val="003B7E90"/>
    <w:rsid w:val="003C451D"/>
    <w:rsid w:val="003D256E"/>
    <w:rsid w:val="003E0A7D"/>
    <w:rsid w:val="003E71A7"/>
    <w:rsid w:val="003F0D92"/>
    <w:rsid w:val="003F1907"/>
    <w:rsid w:val="003F5843"/>
    <w:rsid w:val="0040003E"/>
    <w:rsid w:val="004010F9"/>
    <w:rsid w:val="0041287D"/>
    <w:rsid w:val="00415074"/>
    <w:rsid w:val="00427DBB"/>
    <w:rsid w:val="00431223"/>
    <w:rsid w:val="00436714"/>
    <w:rsid w:val="004470C1"/>
    <w:rsid w:val="00463B1E"/>
    <w:rsid w:val="004650C7"/>
    <w:rsid w:val="00466652"/>
    <w:rsid w:val="00476FD3"/>
    <w:rsid w:val="00477A7C"/>
    <w:rsid w:val="00480BD3"/>
    <w:rsid w:val="00494202"/>
    <w:rsid w:val="00494986"/>
    <w:rsid w:val="00495350"/>
    <w:rsid w:val="0049536F"/>
    <w:rsid w:val="004A7C3C"/>
    <w:rsid w:val="004B168F"/>
    <w:rsid w:val="004D1ABA"/>
    <w:rsid w:val="004D1ECA"/>
    <w:rsid w:val="004D7EEB"/>
    <w:rsid w:val="004E0B92"/>
    <w:rsid w:val="004F24C7"/>
    <w:rsid w:val="004F267D"/>
    <w:rsid w:val="004F5DC7"/>
    <w:rsid w:val="005023B2"/>
    <w:rsid w:val="00502B0E"/>
    <w:rsid w:val="0050391D"/>
    <w:rsid w:val="00504C2E"/>
    <w:rsid w:val="00514214"/>
    <w:rsid w:val="005173F2"/>
    <w:rsid w:val="0052092A"/>
    <w:rsid w:val="005415BA"/>
    <w:rsid w:val="005461B4"/>
    <w:rsid w:val="00557476"/>
    <w:rsid w:val="00562589"/>
    <w:rsid w:val="005647FA"/>
    <w:rsid w:val="0057035A"/>
    <w:rsid w:val="00571751"/>
    <w:rsid w:val="005734D9"/>
    <w:rsid w:val="00576F53"/>
    <w:rsid w:val="005A0951"/>
    <w:rsid w:val="005A0DF9"/>
    <w:rsid w:val="005B51F7"/>
    <w:rsid w:val="005C5144"/>
    <w:rsid w:val="005D6315"/>
    <w:rsid w:val="005E146C"/>
    <w:rsid w:val="005F184D"/>
    <w:rsid w:val="005F68E5"/>
    <w:rsid w:val="006111E6"/>
    <w:rsid w:val="00620C50"/>
    <w:rsid w:val="006336FA"/>
    <w:rsid w:val="00636C39"/>
    <w:rsid w:val="0065180C"/>
    <w:rsid w:val="006531EF"/>
    <w:rsid w:val="006573B6"/>
    <w:rsid w:val="00657536"/>
    <w:rsid w:val="00660E50"/>
    <w:rsid w:val="00662E8D"/>
    <w:rsid w:val="0066382A"/>
    <w:rsid w:val="00666092"/>
    <w:rsid w:val="006706D1"/>
    <w:rsid w:val="00680A2B"/>
    <w:rsid w:val="00680B4D"/>
    <w:rsid w:val="00681D50"/>
    <w:rsid w:val="00684B6F"/>
    <w:rsid w:val="006865A2"/>
    <w:rsid w:val="00694A8C"/>
    <w:rsid w:val="00694F1A"/>
    <w:rsid w:val="00695467"/>
    <w:rsid w:val="006A2600"/>
    <w:rsid w:val="006A2F11"/>
    <w:rsid w:val="006A33A8"/>
    <w:rsid w:val="006B238C"/>
    <w:rsid w:val="006B26F6"/>
    <w:rsid w:val="006B3DA8"/>
    <w:rsid w:val="006C5EBA"/>
    <w:rsid w:val="006C636A"/>
    <w:rsid w:val="006D1555"/>
    <w:rsid w:val="006D63AB"/>
    <w:rsid w:val="006E23BC"/>
    <w:rsid w:val="00702468"/>
    <w:rsid w:val="007045D3"/>
    <w:rsid w:val="0070497B"/>
    <w:rsid w:val="00721AF1"/>
    <w:rsid w:val="00726CEA"/>
    <w:rsid w:val="00733010"/>
    <w:rsid w:val="007357A6"/>
    <w:rsid w:val="00740881"/>
    <w:rsid w:val="00762298"/>
    <w:rsid w:val="0076512D"/>
    <w:rsid w:val="0077119C"/>
    <w:rsid w:val="00772C01"/>
    <w:rsid w:val="00782B86"/>
    <w:rsid w:val="00790B1F"/>
    <w:rsid w:val="007915E7"/>
    <w:rsid w:val="00791EA1"/>
    <w:rsid w:val="0079446B"/>
    <w:rsid w:val="0079473E"/>
    <w:rsid w:val="0079566F"/>
    <w:rsid w:val="00795F6B"/>
    <w:rsid w:val="00796CE1"/>
    <w:rsid w:val="007A12D1"/>
    <w:rsid w:val="007A179C"/>
    <w:rsid w:val="007A7801"/>
    <w:rsid w:val="007A7F3F"/>
    <w:rsid w:val="007B014B"/>
    <w:rsid w:val="007B4D2D"/>
    <w:rsid w:val="007B6153"/>
    <w:rsid w:val="007C0907"/>
    <w:rsid w:val="007C4E4F"/>
    <w:rsid w:val="007C6E85"/>
    <w:rsid w:val="007D1C6D"/>
    <w:rsid w:val="007E249C"/>
    <w:rsid w:val="007E5728"/>
    <w:rsid w:val="007E6914"/>
    <w:rsid w:val="007F2287"/>
    <w:rsid w:val="00800D6D"/>
    <w:rsid w:val="0080257B"/>
    <w:rsid w:val="008110D6"/>
    <w:rsid w:val="00812D2F"/>
    <w:rsid w:val="00817D6D"/>
    <w:rsid w:val="00827BD1"/>
    <w:rsid w:val="00837F95"/>
    <w:rsid w:val="00850844"/>
    <w:rsid w:val="0085562E"/>
    <w:rsid w:val="008575EA"/>
    <w:rsid w:val="00857ED6"/>
    <w:rsid w:val="00861A29"/>
    <w:rsid w:val="008643DF"/>
    <w:rsid w:val="00864447"/>
    <w:rsid w:val="008738CE"/>
    <w:rsid w:val="00873F0C"/>
    <w:rsid w:val="00885501"/>
    <w:rsid w:val="00891E81"/>
    <w:rsid w:val="00897A54"/>
    <w:rsid w:val="008A161F"/>
    <w:rsid w:val="008A20A7"/>
    <w:rsid w:val="008E6252"/>
    <w:rsid w:val="008F1F2E"/>
    <w:rsid w:val="009014BF"/>
    <w:rsid w:val="0091141C"/>
    <w:rsid w:val="00912FE0"/>
    <w:rsid w:val="009146E1"/>
    <w:rsid w:val="009164EC"/>
    <w:rsid w:val="00924A59"/>
    <w:rsid w:val="00927250"/>
    <w:rsid w:val="009366B9"/>
    <w:rsid w:val="00944CEC"/>
    <w:rsid w:val="0096504F"/>
    <w:rsid w:val="00965B91"/>
    <w:rsid w:val="00967803"/>
    <w:rsid w:val="00973A1E"/>
    <w:rsid w:val="009A0973"/>
    <w:rsid w:val="009A3B84"/>
    <w:rsid w:val="009B731F"/>
    <w:rsid w:val="009D1224"/>
    <w:rsid w:val="009D4592"/>
    <w:rsid w:val="009E6217"/>
    <w:rsid w:val="009F523C"/>
    <w:rsid w:val="009F5C61"/>
    <w:rsid w:val="00A04AD6"/>
    <w:rsid w:val="00A16D97"/>
    <w:rsid w:val="00A26B9F"/>
    <w:rsid w:val="00A27FF6"/>
    <w:rsid w:val="00A4121E"/>
    <w:rsid w:val="00A4368E"/>
    <w:rsid w:val="00A5230F"/>
    <w:rsid w:val="00A559BC"/>
    <w:rsid w:val="00A72D4A"/>
    <w:rsid w:val="00A90546"/>
    <w:rsid w:val="00A9475E"/>
    <w:rsid w:val="00A976C1"/>
    <w:rsid w:val="00AA0EC8"/>
    <w:rsid w:val="00AA0F40"/>
    <w:rsid w:val="00AA2DB9"/>
    <w:rsid w:val="00AA4FFE"/>
    <w:rsid w:val="00AA5433"/>
    <w:rsid w:val="00AB0D28"/>
    <w:rsid w:val="00AB742A"/>
    <w:rsid w:val="00AC2EF3"/>
    <w:rsid w:val="00AC3937"/>
    <w:rsid w:val="00AD46D8"/>
    <w:rsid w:val="00AD4B35"/>
    <w:rsid w:val="00AE2BA0"/>
    <w:rsid w:val="00AE31CB"/>
    <w:rsid w:val="00AE3B89"/>
    <w:rsid w:val="00AE460B"/>
    <w:rsid w:val="00AE5F70"/>
    <w:rsid w:val="00AF74AD"/>
    <w:rsid w:val="00B050E0"/>
    <w:rsid w:val="00B17652"/>
    <w:rsid w:val="00B24BEC"/>
    <w:rsid w:val="00B3050C"/>
    <w:rsid w:val="00B409C4"/>
    <w:rsid w:val="00B527C9"/>
    <w:rsid w:val="00B576E8"/>
    <w:rsid w:val="00B617A1"/>
    <w:rsid w:val="00B659ED"/>
    <w:rsid w:val="00B673A0"/>
    <w:rsid w:val="00B72E40"/>
    <w:rsid w:val="00B846DA"/>
    <w:rsid w:val="00B931A7"/>
    <w:rsid w:val="00BA24E5"/>
    <w:rsid w:val="00BD152F"/>
    <w:rsid w:val="00BD2E8A"/>
    <w:rsid w:val="00BE3181"/>
    <w:rsid w:val="00C008A0"/>
    <w:rsid w:val="00C026DF"/>
    <w:rsid w:val="00C077CF"/>
    <w:rsid w:val="00C20EC0"/>
    <w:rsid w:val="00C26B91"/>
    <w:rsid w:val="00C400B3"/>
    <w:rsid w:val="00C50370"/>
    <w:rsid w:val="00C55EC1"/>
    <w:rsid w:val="00C62F56"/>
    <w:rsid w:val="00C63F65"/>
    <w:rsid w:val="00C81328"/>
    <w:rsid w:val="00C82804"/>
    <w:rsid w:val="00C86326"/>
    <w:rsid w:val="00C95BE5"/>
    <w:rsid w:val="00C95D32"/>
    <w:rsid w:val="00CA1B8A"/>
    <w:rsid w:val="00CA64F8"/>
    <w:rsid w:val="00CB02E2"/>
    <w:rsid w:val="00CB0F72"/>
    <w:rsid w:val="00CB3C20"/>
    <w:rsid w:val="00CC1245"/>
    <w:rsid w:val="00CC6ED6"/>
    <w:rsid w:val="00CD03A0"/>
    <w:rsid w:val="00CD27CD"/>
    <w:rsid w:val="00CD5DE0"/>
    <w:rsid w:val="00CD709C"/>
    <w:rsid w:val="00CE114C"/>
    <w:rsid w:val="00CF08DA"/>
    <w:rsid w:val="00CF7A6F"/>
    <w:rsid w:val="00CF7E9C"/>
    <w:rsid w:val="00D01055"/>
    <w:rsid w:val="00D015EC"/>
    <w:rsid w:val="00D02FA8"/>
    <w:rsid w:val="00D106C2"/>
    <w:rsid w:val="00D132FC"/>
    <w:rsid w:val="00D16904"/>
    <w:rsid w:val="00D21BD0"/>
    <w:rsid w:val="00D241A0"/>
    <w:rsid w:val="00D27ACB"/>
    <w:rsid w:val="00D30C2A"/>
    <w:rsid w:val="00D314B3"/>
    <w:rsid w:val="00D32120"/>
    <w:rsid w:val="00D45878"/>
    <w:rsid w:val="00D46C91"/>
    <w:rsid w:val="00D6131E"/>
    <w:rsid w:val="00D62984"/>
    <w:rsid w:val="00D75676"/>
    <w:rsid w:val="00D8145C"/>
    <w:rsid w:val="00D83F9B"/>
    <w:rsid w:val="00D93D8A"/>
    <w:rsid w:val="00DB3F02"/>
    <w:rsid w:val="00DB5AB8"/>
    <w:rsid w:val="00DC0776"/>
    <w:rsid w:val="00DC2734"/>
    <w:rsid w:val="00DD10C3"/>
    <w:rsid w:val="00DE17CD"/>
    <w:rsid w:val="00DE317E"/>
    <w:rsid w:val="00DF54A5"/>
    <w:rsid w:val="00DF6C54"/>
    <w:rsid w:val="00E039D5"/>
    <w:rsid w:val="00E05139"/>
    <w:rsid w:val="00E13F69"/>
    <w:rsid w:val="00E15954"/>
    <w:rsid w:val="00E16814"/>
    <w:rsid w:val="00E16829"/>
    <w:rsid w:val="00E201B3"/>
    <w:rsid w:val="00E2286C"/>
    <w:rsid w:val="00E264AB"/>
    <w:rsid w:val="00E339CC"/>
    <w:rsid w:val="00E33AD8"/>
    <w:rsid w:val="00E45321"/>
    <w:rsid w:val="00E50483"/>
    <w:rsid w:val="00E5109C"/>
    <w:rsid w:val="00E57B0A"/>
    <w:rsid w:val="00E73CDD"/>
    <w:rsid w:val="00E74901"/>
    <w:rsid w:val="00E760BC"/>
    <w:rsid w:val="00E76353"/>
    <w:rsid w:val="00E80AC6"/>
    <w:rsid w:val="00E80E6D"/>
    <w:rsid w:val="00E840E5"/>
    <w:rsid w:val="00E87CA6"/>
    <w:rsid w:val="00E92CE2"/>
    <w:rsid w:val="00E94167"/>
    <w:rsid w:val="00E95896"/>
    <w:rsid w:val="00EA4252"/>
    <w:rsid w:val="00EA5528"/>
    <w:rsid w:val="00EB5690"/>
    <w:rsid w:val="00EB72F4"/>
    <w:rsid w:val="00EC261A"/>
    <w:rsid w:val="00ED722D"/>
    <w:rsid w:val="00EE642D"/>
    <w:rsid w:val="00EF195B"/>
    <w:rsid w:val="00EF3FAD"/>
    <w:rsid w:val="00EF40C0"/>
    <w:rsid w:val="00F05D2D"/>
    <w:rsid w:val="00F2424D"/>
    <w:rsid w:val="00F33988"/>
    <w:rsid w:val="00F35C1D"/>
    <w:rsid w:val="00F365B7"/>
    <w:rsid w:val="00F42C0F"/>
    <w:rsid w:val="00F4750E"/>
    <w:rsid w:val="00F53DFA"/>
    <w:rsid w:val="00F549BB"/>
    <w:rsid w:val="00F617EB"/>
    <w:rsid w:val="00F82E80"/>
    <w:rsid w:val="00F867E0"/>
    <w:rsid w:val="00F9713A"/>
    <w:rsid w:val="00FA7336"/>
    <w:rsid w:val="00FD1BD3"/>
    <w:rsid w:val="00FD61C9"/>
    <w:rsid w:val="00FE0727"/>
    <w:rsid w:val="00FE0CEE"/>
    <w:rsid w:val="00FE7770"/>
    <w:rsid w:val="00FF7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B118499-9EFD-4A90-8C08-BD72479F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A6F"/>
    <w:rPr>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E3B89"/>
    <w:pPr>
      <w:jc w:val="both"/>
    </w:pPr>
    <w:rPr>
      <w:szCs w:val="20"/>
    </w:rPr>
  </w:style>
  <w:style w:type="character" w:customStyle="1" w:styleId="a4">
    <w:name w:val="Основной текст Знак"/>
    <w:link w:val="a3"/>
    <w:rsid w:val="00AE3B89"/>
    <w:rPr>
      <w:sz w:val="24"/>
      <w:lang w:eastAsia="ru-RU"/>
    </w:rPr>
  </w:style>
  <w:style w:type="character" w:styleId="a5">
    <w:name w:val="annotation reference"/>
    <w:rsid w:val="00F35C1D"/>
    <w:rPr>
      <w:sz w:val="16"/>
      <w:szCs w:val="16"/>
    </w:rPr>
  </w:style>
  <w:style w:type="paragraph" w:styleId="a6">
    <w:name w:val="annotation text"/>
    <w:basedOn w:val="a"/>
    <w:link w:val="a7"/>
    <w:rsid w:val="00F35C1D"/>
    <w:rPr>
      <w:sz w:val="20"/>
      <w:szCs w:val="20"/>
    </w:rPr>
  </w:style>
  <w:style w:type="character" w:customStyle="1" w:styleId="a7">
    <w:name w:val="Текст примечания Знак"/>
    <w:link w:val="a6"/>
    <w:rsid w:val="00F35C1D"/>
    <w:rPr>
      <w:lang w:eastAsia="ru-RU"/>
    </w:rPr>
  </w:style>
  <w:style w:type="paragraph" w:styleId="a8">
    <w:name w:val="annotation subject"/>
    <w:basedOn w:val="a6"/>
    <w:next w:val="a6"/>
    <w:link w:val="a9"/>
    <w:rsid w:val="00F35C1D"/>
    <w:rPr>
      <w:b/>
      <w:bCs/>
    </w:rPr>
  </w:style>
  <w:style w:type="character" w:customStyle="1" w:styleId="a9">
    <w:name w:val="Тема примечания Знак"/>
    <w:link w:val="a8"/>
    <w:rsid w:val="00F35C1D"/>
    <w:rPr>
      <w:b/>
      <w:bCs/>
      <w:lang w:eastAsia="ru-RU"/>
    </w:rPr>
  </w:style>
  <w:style w:type="paragraph" w:styleId="aa">
    <w:name w:val="Balloon Text"/>
    <w:basedOn w:val="a"/>
    <w:link w:val="ab"/>
    <w:rsid w:val="00F35C1D"/>
    <w:rPr>
      <w:rFonts w:ascii="Tahoma" w:hAnsi="Tahoma" w:cs="Tahoma"/>
      <w:sz w:val="16"/>
      <w:szCs w:val="16"/>
    </w:rPr>
  </w:style>
  <w:style w:type="character" w:customStyle="1" w:styleId="ab">
    <w:name w:val="Текст выноски Знак"/>
    <w:link w:val="aa"/>
    <w:rsid w:val="00F35C1D"/>
    <w:rPr>
      <w:rFonts w:ascii="Tahoma" w:hAnsi="Tahoma" w:cs="Tahoma"/>
      <w:sz w:val="16"/>
      <w:szCs w:val="16"/>
      <w:lang w:eastAsia="ru-RU"/>
    </w:rPr>
  </w:style>
  <w:style w:type="paragraph" w:styleId="ac">
    <w:name w:val="List Paragraph"/>
    <w:basedOn w:val="a"/>
    <w:uiPriority w:val="34"/>
    <w:qFormat/>
    <w:rsid w:val="008643DF"/>
    <w:pPr>
      <w:spacing w:before="60" w:after="60" w:line="276" w:lineRule="auto"/>
      <w:ind w:left="720" w:firstLine="567"/>
      <w:contextualSpacing/>
      <w:jc w:val="both"/>
    </w:pPr>
    <w:rPr>
      <w:lang w:val="ru-RU"/>
    </w:rPr>
  </w:style>
  <w:style w:type="paragraph" w:styleId="ad">
    <w:name w:val="No Spacing"/>
    <w:uiPriority w:val="1"/>
    <w:qFormat/>
    <w:rsid w:val="008643DF"/>
    <w:rPr>
      <w:sz w:val="24"/>
      <w:szCs w:val="24"/>
      <w:lang w:val="uk-UA"/>
    </w:rPr>
  </w:style>
  <w:style w:type="character" w:customStyle="1" w:styleId="ae">
    <w:name w:val="Основний текст_"/>
    <w:link w:val="af"/>
    <w:uiPriority w:val="99"/>
    <w:locked/>
    <w:rsid w:val="005B51F7"/>
    <w:rPr>
      <w:rFonts w:ascii="Georgia" w:hAnsi="Georgia" w:cs="Georgia"/>
      <w:sz w:val="21"/>
      <w:szCs w:val="21"/>
      <w:shd w:val="clear" w:color="auto" w:fill="FFFFFF"/>
    </w:rPr>
  </w:style>
  <w:style w:type="character" w:customStyle="1" w:styleId="2">
    <w:name w:val="Заголовок №2_"/>
    <w:link w:val="21"/>
    <w:uiPriority w:val="99"/>
    <w:locked/>
    <w:rsid w:val="005B51F7"/>
    <w:rPr>
      <w:rFonts w:ascii="Georgia" w:hAnsi="Georgia" w:cs="Georgia"/>
      <w:b/>
      <w:bCs/>
      <w:sz w:val="21"/>
      <w:szCs w:val="21"/>
      <w:shd w:val="clear" w:color="auto" w:fill="FFFFFF"/>
    </w:rPr>
  </w:style>
  <w:style w:type="paragraph" w:customStyle="1" w:styleId="af">
    <w:name w:val="Основний текст"/>
    <w:basedOn w:val="a"/>
    <w:link w:val="ae"/>
    <w:uiPriority w:val="99"/>
    <w:rsid w:val="005B51F7"/>
    <w:pPr>
      <w:shd w:val="clear" w:color="auto" w:fill="FFFFFF"/>
      <w:spacing w:before="240" w:after="240" w:line="240" w:lineRule="atLeast"/>
      <w:ind w:hanging="260"/>
    </w:pPr>
    <w:rPr>
      <w:rFonts w:ascii="Georgia" w:hAnsi="Georgia" w:cs="Georgia"/>
      <w:sz w:val="21"/>
      <w:szCs w:val="21"/>
      <w:lang w:eastAsia="uk-UA"/>
    </w:rPr>
  </w:style>
  <w:style w:type="paragraph" w:customStyle="1" w:styleId="21">
    <w:name w:val="Заголовок №21"/>
    <w:basedOn w:val="a"/>
    <w:link w:val="2"/>
    <w:uiPriority w:val="99"/>
    <w:rsid w:val="005B51F7"/>
    <w:pPr>
      <w:shd w:val="clear" w:color="auto" w:fill="FFFFFF"/>
      <w:spacing w:before="180" w:line="235" w:lineRule="exact"/>
      <w:outlineLvl w:val="1"/>
    </w:pPr>
    <w:rPr>
      <w:rFonts w:ascii="Georgia" w:hAnsi="Georgia" w:cs="Georgia"/>
      <w:b/>
      <w:bCs/>
      <w:sz w:val="21"/>
      <w:szCs w:val="21"/>
      <w:lang w:eastAsia="uk-UA"/>
    </w:rPr>
  </w:style>
  <w:style w:type="paragraph" w:styleId="20">
    <w:name w:val="Body Text 2"/>
    <w:basedOn w:val="a"/>
    <w:link w:val="22"/>
    <w:uiPriority w:val="99"/>
    <w:unhideWhenUsed/>
    <w:rsid w:val="005B51F7"/>
    <w:pPr>
      <w:spacing w:after="120" w:line="480" w:lineRule="auto"/>
    </w:pPr>
    <w:rPr>
      <w:rFonts w:ascii="Tahoma" w:hAnsi="Tahoma" w:cs="Tahoma"/>
      <w:color w:val="000000"/>
      <w:lang w:eastAsia="uk-UA"/>
    </w:rPr>
  </w:style>
  <w:style w:type="character" w:customStyle="1" w:styleId="22">
    <w:name w:val="Основной текст 2 Знак"/>
    <w:link w:val="20"/>
    <w:uiPriority w:val="99"/>
    <w:rsid w:val="005B51F7"/>
    <w:rPr>
      <w:rFonts w:ascii="Tahoma" w:hAnsi="Tahoma" w:cs="Tahoma"/>
      <w:color w:val="000000"/>
      <w:sz w:val="24"/>
      <w:szCs w:val="24"/>
    </w:rPr>
  </w:style>
  <w:style w:type="character" w:styleId="af0">
    <w:name w:val="Hyperlink"/>
    <w:unhideWhenUsed/>
    <w:rsid w:val="0024149B"/>
    <w:rPr>
      <w:color w:val="0000FF"/>
      <w:u w:val="single"/>
    </w:rPr>
  </w:style>
  <w:style w:type="paragraph" w:styleId="af1">
    <w:name w:val="Normal (Web)"/>
    <w:aliases w:val="Обычный (веб) Знак,Знак5 Знак,Знак5,Обычный (Web),Знак2,Обычный (Web) Знак Знак Знак,Обычный (Web) Знак Знак Знак Знак Знак Знак,Обычный (Web) Знак Знак Знак Знак,Знак17,Знак18 Знак,Знак1,З"/>
    <w:basedOn w:val="a"/>
    <w:link w:val="1"/>
    <w:unhideWhenUsed/>
    <w:qFormat/>
    <w:rsid w:val="003242CC"/>
    <w:pPr>
      <w:spacing w:before="100" w:beforeAutospacing="1" w:after="100" w:afterAutospacing="1"/>
    </w:pPr>
    <w:rPr>
      <w:lang w:eastAsia="uk-UA"/>
    </w:rPr>
  </w:style>
  <w:style w:type="character" w:customStyle="1" w:styleId="rvts0">
    <w:name w:val="rvts0"/>
    <w:rsid w:val="003242CC"/>
  </w:style>
  <w:style w:type="paragraph" w:styleId="af2">
    <w:name w:val="header"/>
    <w:basedOn w:val="a"/>
    <w:link w:val="af3"/>
    <w:rsid w:val="00DD10C3"/>
    <w:pPr>
      <w:tabs>
        <w:tab w:val="center" w:pos="4677"/>
        <w:tab w:val="right" w:pos="9355"/>
      </w:tabs>
    </w:pPr>
  </w:style>
  <w:style w:type="character" w:customStyle="1" w:styleId="af3">
    <w:name w:val="Верхний колонтитул Знак"/>
    <w:link w:val="af2"/>
    <w:rsid w:val="00DD10C3"/>
    <w:rPr>
      <w:sz w:val="24"/>
      <w:szCs w:val="24"/>
      <w:lang w:val="uk-UA"/>
    </w:rPr>
  </w:style>
  <w:style w:type="paragraph" w:styleId="af4">
    <w:name w:val="footer"/>
    <w:basedOn w:val="a"/>
    <w:link w:val="af5"/>
    <w:uiPriority w:val="99"/>
    <w:rsid w:val="00DD10C3"/>
    <w:pPr>
      <w:tabs>
        <w:tab w:val="center" w:pos="4677"/>
        <w:tab w:val="right" w:pos="9355"/>
      </w:tabs>
    </w:pPr>
  </w:style>
  <w:style w:type="character" w:customStyle="1" w:styleId="af5">
    <w:name w:val="Нижний колонтитул Знак"/>
    <w:link w:val="af4"/>
    <w:uiPriority w:val="99"/>
    <w:rsid w:val="00DD10C3"/>
    <w:rPr>
      <w:sz w:val="24"/>
      <w:szCs w:val="24"/>
      <w:lang w:val="uk-UA"/>
    </w:rPr>
  </w:style>
  <w:style w:type="table" w:styleId="af6">
    <w:name w:val="Table Grid"/>
    <w:basedOn w:val="a1"/>
    <w:rsid w:val="00DD1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бычный (веб) Знак1"/>
    <w:aliases w:val="Обычный (веб) Знак Знак,Знак5 Знак Знак,Знак5 Знак1,Обычный (Web) Знак,Знак2 Знак,Обычный (Web) Знак Знак Знак Знак1,Обычный (Web) Знак Знак Знак Знак Знак Знак Знак,Обычный (Web) Знак Знак Знак Знак Знак,Знак17 Знак,Знак18 Знак Знак"/>
    <w:link w:val="af1"/>
    <w:locked/>
    <w:rsid w:val="00762298"/>
    <w:rPr>
      <w:sz w:val="24"/>
      <w:szCs w:val="24"/>
      <w:lang w:val="uk-UA" w:eastAsia="uk-UA"/>
    </w:rPr>
  </w:style>
  <w:style w:type="paragraph" w:customStyle="1" w:styleId="210">
    <w:name w:val="Основной текст 21"/>
    <w:basedOn w:val="a"/>
    <w:qFormat/>
    <w:rsid w:val="00762298"/>
    <w:pPr>
      <w:widowControl w:val="0"/>
      <w:suppressAutoHyphens/>
      <w:spacing w:after="120" w:line="480" w:lineRule="auto"/>
    </w:pPr>
    <w:rPr>
      <w:rFonts w:eastAsia="Lucida Sans Unicode" w:cs="Mangal"/>
      <w:kern w:val="2"/>
      <w:lang w:val="ru-RU" w:eastAsia="hi-IN" w:bidi="hi-IN"/>
    </w:rPr>
  </w:style>
  <w:style w:type="paragraph" w:styleId="af7">
    <w:name w:val="Title"/>
    <w:basedOn w:val="a"/>
    <w:next w:val="a"/>
    <w:link w:val="af8"/>
    <w:qFormat/>
    <w:rsid w:val="00762298"/>
    <w:pPr>
      <w:spacing w:before="240" w:after="60"/>
      <w:jc w:val="center"/>
      <w:outlineLvl w:val="0"/>
    </w:pPr>
    <w:rPr>
      <w:rFonts w:ascii="Cambria" w:hAnsi="Cambria"/>
      <w:b/>
      <w:bCs/>
      <w:kern w:val="28"/>
      <w:sz w:val="32"/>
      <w:szCs w:val="32"/>
    </w:rPr>
  </w:style>
  <w:style w:type="character" w:customStyle="1" w:styleId="af8">
    <w:name w:val="Название Знак"/>
    <w:link w:val="af7"/>
    <w:rsid w:val="00762298"/>
    <w:rPr>
      <w:rFonts w:ascii="Cambria" w:hAnsi="Cambria"/>
      <w:b/>
      <w:bCs/>
      <w:kern w:val="28"/>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4239">
      <w:bodyDiv w:val="1"/>
      <w:marLeft w:val="0"/>
      <w:marRight w:val="0"/>
      <w:marTop w:val="0"/>
      <w:marBottom w:val="0"/>
      <w:divBdr>
        <w:top w:val="none" w:sz="0" w:space="0" w:color="auto"/>
        <w:left w:val="none" w:sz="0" w:space="0" w:color="auto"/>
        <w:bottom w:val="none" w:sz="0" w:space="0" w:color="auto"/>
        <w:right w:val="none" w:sz="0" w:space="0" w:color="auto"/>
      </w:divBdr>
    </w:div>
    <w:div w:id="834612978">
      <w:bodyDiv w:val="1"/>
      <w:marLeft w:val="0"/>
      <w:marRight w:val="0"/>
      <w:marTop w:val="0"/>
      <w:marBottom w:val="0"/>
      <w:divBdr>
        <w:top w:val="none" w:sz="0" w:space="0" w:color="auto"/>
        <w:left w:val="none" w:sz="0" w:space="0" w:color="auto"/>
        <w:bottom w:val="none" w:sz="0" w:space="0" w:color="auto"/>
        <w:right w:val="none" w:sz="0" w:space="0" w:color="auto"/>
      </w:divBdr>
    </w:div>
    <w:div w:id="1424112799">
      <w:bodyDiv w:val="1"/>
      <w:marLeft w:val="0"/>
      <w:marRight w:val="0"/>
      <w:marTop w:val="0"/>
      <w:marBottom w:val="0"/>
      <w:divBdr>
        <w:top w:val="none" w:sz="0" w:space="0" w:color="auto"/>
        <w:left w:val="none" w:sz="0" w:space="0" w:color="auto"/>
        <w:bottom w:val="none" w:sz="0" w:space="0" w:color="auto"/>
        <w:right w:val="none" w:sz="0" w:space="0" w:color="auto"/>
      </w:divBdr>
    </w:div>
    <w:div w:id="18882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82-2023-%D0%B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crl-vasylkiv@ukr.net" TargetMode="External"/><Relationship Id="rId4" Type="http://schemas.openxmlformats.org/officeDocument/2006/relationships/settings" Target="settings.xml"/><Relationship Id="rId9" Type="http://schemas.openxmlformats.org/officeDocument/2006/relationships/hyperlink" Target="mailto:vcrl-vasylkiv@ukr.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72E3B-4E9B-4B2A-B601-DBCCAA16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14810</Words>
  <Characters>8443</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ДОГОВІР ПОСТАВКИ №______________</vt:lpstr>
    </vt:vector>
  </TitlesOfParts>
  <Company>hansa</Company>
  <LinksUpToDate>false</LinksUpToDate>
  <CharactersWithSpaces>23207</CharactersWithSpaces>
  <SharedDoc>false</SharedDoc>
  <HLinks>
    <vt:vector size="12" baseType="variant">
      <vt:variant>
        <vt:i4>7995517</vt:i4>
      </vt:variant>
      <vt:variant>
        <vt:i4>3</vt:i4>
      </vt:variant>
      <vt:variant>
        <vt:i4>0</vt:i4>
      </vt:variant>
      <vt:variant>
        <vt:i4>5</vt:i4>
      </vt:variant>
      <vt:variant>
        <vt:lpwstr>mailto:crl_skvyra@ukr.net</vt:lpwstr>
      </vt:variant>
      <vt:variant>
        <vt:lpwstr/>
      </vt:variant>
      <vt:variant>
        <vt:i4>7995517</vt:i4>
      </vt:variant>
      <vt:variant>
        <vt:i4>0</vt:i4>
      </vt:variant>
      <vt:variant>
        <vt:i4>0</vt:i4>
      </vt:variant>
      <vt:variant>
        <vt:i4>5</vt:i4>
      </vt:variant>
      <vt:variant>
        <vt:lpwstr>mailto:crl_skvyra@ukr.net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ДОГОВІР ПОСТАВКИ №______________</dc:title>
  <dc:creator>Валько Светлана</dc:creator>
  <cp:lastModifiedBy>user</cp:lastModifiedBy>
  <cp:revision>4</cp:revision>
  <cp:lastPrinted>2009-11-20T12:05:00Z</cp:lastPrinted>
  <dcterms:created xsi:type="dcterms:W3CDTF">2024-03-20T09:44:00Z</dcterms:created>
  <dcterms:modified xsi:type="dcterms:W3CDTF">2024-03-20T12:26:00Z</dcterms:modified>
</cp:coreProperties>
</file>