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962A4" w14:textId="77777777" w:rsidR="0067710B" w:rsidRPr="009A5937" w:rsidRDefault="0067710B" w:rsidP="0067710B">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ГОЛОВНЕ УПРАВЛІННЯ ДЕРЖПРОДСПОЖИВСЛУЖБИ</w:t>
      </w:r>
    </w:p>
    <w:p w14:paraId="49BA0BFD" w14:textId="77777777" w:rsidR="0067710B" w:rsidRPr="009A5937" w:rsidRDefault="0067710B" w:rsidP="0067710B">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У ЛЬВІВСЬКІЙ ОБЛАСТІ</w:t>
      </w:r>
    </w:p>
    <w:p w14:paraId="016ABDA8" w14:textId="77777777" w:rsidR="0067710B" w:rsidRDefault="0067710B" w:rsidP="0067710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6FA9A37" w14:textId="77777777" w:rsidR="0067710B" w:rsidRDefault="0067710B" w:rsidP="0067710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6FB1510" w14:textId="77777777" w:rsidR="0067710B" w:rsidRPr="00537068" w:rsidRDefault="0067710B" w:rsidP="0067710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6963C72C" w14:textId="77777777" w:rsidR="0067710B" w:rsidRPr="00537068" w:rsidRDefault="0067710B" w:rsidP="0067710B">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33DCE450" w14:textId="77777777" w:rsidR="0067710B" w:rsidRDefault="0067710B" w:rsidP="0067710B">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Головного управління </w:t>
      </w:r>
    </w:p>
    <w:p w14:paraId="3C2F982C" w14:textId="77777777" w:rsidR="0067710B" w:rsidRDefault="0067710B" w:rsidP="0067710B">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Держпродспоживслужби</w:t>
      </w:r>
    </w:p>
    <w:p w14:paraId="08ED91ED" w14:textId="77777777" w:rsidR="0067710B" w:rsidRPr="00537068" w:rsidRDefault="0067710B" w:rsidP="0067710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у Львівській області</w:t>
      </w:r>
    </w:p>
    <w:p w14:paraId="1D03DE95" w14:textId="7E030D67" w:rsidR="0067710B" w:rsidRPr="00815C40" w:rsidRDefault="0067710B" w:rsidP="0067710B">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 xml:space="preserve">                          </w:t>
      </w:r>
      <w:r w:rsidR="00414BA1">
        <w:rPr>
          <w:rFonts w:ascii="Times New Roman" w:eastAsia="Times New Roman" w:hAnsi="Times New Roman" w:cs="Tahoma"/>
          <w:color w:val="000000"/>
          <w:kern w:val="3"/>
          <w:sz w:val="24"/>
          <w:szCs w:val="24"/>
          <w:lang w:val="uk-UA" w:eastAsia="zh-CN" w:bidi="hi-IN"/>
        </w:rPr>
        <w:t>24</w:t>
      </w:r>
      <w:r>
        <w:rPr>
          <w:rFonts w:ascii="Times New Roman" w:eastAsia="Times New Roman" w:hAnsi="Times New Roman" w:cs="Tahoma"/>
          <w:color w:val="000000"/>
          <w:kern w:val="3"/>
          <w:sz w:val="24"/>
          <w:szCs w:val="24"/>
          <w:lang w:val="uk-UA" w:eastAsia="zh-CN" w:bidi="hi-IN"/>
        </w:rPr>
        <w:t>.10.2023року  №</w:t>
      </w:r>
      <w:r w:rsidR="00414BA1">
        <w:rPr>
          <w:rFonts w:ascii="Times New Roman" w:eastAsia="Times New Roman" w:hAnsi="Times New Roman" w:cs="Tahoma"/>
          <w:color w:val="000000"/>
          <w:kern w:val="3"/>
          <w:sz w:val="24"/>
          <w:szCs w:val="24"/>
          <w:lang w:val="uk-UA" w:eastAsia="zh-CN" w:bidi="hi-IN"/>
        </w:rPr>
        <w:t>42</w:t>
      </w:r>
      <w:r>
        <w:rPr>
          <w:rFonts w:ascii="Times New Roman" w:eastAsia="Times New Roman" w:hAnsi="Times New Roman" w:cs="Tahoma"/>
          <w:color w:val="000000"/>
          <w:kern w:val="3"/>
          <w:sz w:val="24"/>
          <w:szCs w:val="24"/>
          <w:lang w:val="uk-UA" w:eastAsia="zh-CN" w:bidi="hi-IN"/>
        </w:rPr>
        <w:t xml:space="preserve"> </w:t>
      </w:r>
      <w:r w:rsidRPr="00815C40">
        <w:rPr>
          <w:rFonts w:ascii="Times New Roman" w:eastAsia="Times New Roman" w:hAnsi="Times New Roman" w:cs="Tahoma"/>
          <w:b/>
          <w:color w:val="000000"/>
          <w:kern w:val="3"/>
          <w:sz w:val="24"/>
          <w:szCs w:val="24"/>
          <w:lang w:eastAsia="zh-CN" w:bidi="hi-IN"/>
        </w:rPr>
        <w:t xml:space="preserve">  </w:t>
      </w:r>
    </w:p>
    <w:p w14:paraId="543D82B9" w14:textId="166EE3E4" w:rsidR="00CF103F" w:rsidRPr="0067710B" w:rsidRDefault="00CF103F"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p>
    <w:p w14:paraId="56CCC361"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56BF0253" w:rsid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CF103F">
        <w:rPr>
          <w:rFonts w:ascii="Times New Roman" w:eastAsia="Times New Roman" w:hAnsi="Times New Roman" w:cs="Times New Roman"/>
          <w:b/>
          <w:bCs/>
          <w:color w:val="000000"/>
          <w:kern w:val="3"/>
          <w:sz w:val="28"/>
          <w:szCs w:val="28"/>
          <w:lang w:eastAsia="zh-CN" w:bidi="hi-IN"/>
        </w:rPr>
        <w:t>на закупівлю</w:t>
      </w:r>
      <w:proofErr w:type="gramStart"/>
      <w:r w:rsidR="0067710B">
        <w:rPr>
          <w:rFonts w:ascii="Times New Roman" w:eastAsia="Times New Roman" w:hAnsi="Times New Roman" w:cs="Times New Roman"/>
          <w:b/>
          <w:bCs/>
          <w:color w:val="000000"/>
          <w:kern w:val="3"/>
          <w:sz w:val="28"/>
          <w:szCs w:val="28"/>
          <w:lang w:val="uk-UA" w:eastAsia="zh-CN" w:bidi="hi-IN"/>
        </w:rPr>
        <w:t xml:space="preserve"> :</w:t>
      </w:r>
      <w:proofErr w:type="gramEnd"/>
      <w:r w:rsidR="0067710B">
        <w:rPr>
          <w:rFonts w:ascii="Times New Roman" w:eastAsia="Times New Roman" w:hAnsi="Times New Roman" w:cs="Times New Roman"/>
          <w:b/>
          <w:bCs/>
          <w:color w:val="000000"/>
          <w:kern w:val="3"/>
          <w:sz w:val="28"/>
          <w:szCs w:val="28"/>
          <w:lang w:val="uk-UA" w:eastAsia="zh-CN" w:bidi="hi-IN"/>
        </w:rPr>
        <w:t xml:space="preserve"> </w:t>
      </w:r>
    </w:p>
    <w:p w14:paraId="26F4ED5F" w14:textId="77777777" w:rsidR="0067710B" w:rsidRDefault="0067710B"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CB3C49" w14:textId="45100053" w:rsidR="0067710B" w:rsidRDefault="00877F21" w:rsidP="0067710B">
      <w:pPr>
        <w:jc w:val="center"/>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В</w:t>
      </w:r>
      <w:r w:rsidR="0067710B">
        <w:rPr>
          <w:rFonts w:ascii="Times New Roman" w:eastAsia="Times New Roman" w:hAnsi="Times New Roman" w:cs="Times New Roman"/>
          <w:b/>
          <w:bCs/>
          <w:color w:val="000000"/>
          <w:kern w:val="3"/>
          <w:sz w:val="28"/>
          <w:szCs w:val="28"/>
          <w:lang w:val="uk-UA" w:eastAsia="zh-CN" w:bidi="hi-IN"/>
        </w:rPr>
        <w:t>лаштування резервного електроживлення</w:t>
      </w:r>
    </w:p>
    <w:p w14:paraId="011B97AD" w14:textId="3FF4A1EE" w:rsidR="0067710B" w:rsidRPr="0067710B" w:rsidRDefault="0067710B" w:rsidP="0067710B">
      <w:pPr>
        <w:jc w:val="center"/>
        <w:rPr>
          <w:rFonts w:ascii="Times New Roman" w:eastAsia="Times New Roman" w:hAnsi="Times New Roman" w:cs="Times New Roman"/>
          <w:b/>
          <w:bCs/>
          <w:color w:val="000000"/>
          <w:kern w:val="3"/>
          <w:sz w:val="28"/>
          <w:szCs w:val="28"/>
          <w:lang w:val="uk-UA" w:eastAsia="zh-CN" w:bidi="hi-IN"/>
        </w:rPr>
      </w:pPr>
      <w:r w:rsidRPr="0067710B">
        <w:rPr>
          <w:rFonts w:ascii="Times New Roman" w:eastAsia="Times New Roman" w:hAnsi="Times New Roman" w:cs="Times New Roman"/>
          <w:b/>
          <w:bCs/>
          <w:color w:val="000000"/>
          <w:kern w:val="3"/>
          <w:sz w:val="28"/>
          <w:szCs w:val="28"/>
          <w:lang w:val="uk-UA" w:eastAsia="zh-CN" w:bidi="hi-IN"/>
        </w:rPr>
        <w:t>Код ДК 021:2015: 45310000-3 – Електромонтажні роботи</w:t>
      </w:r>
    </w:p>
    <w:p w14:paraId="50276015" w14:textId="219F8E1C" w:rsidR="0067710B" w:rsidRPr="0067710B" w:rsidRDefault="0067710B" w:rsidP="0067710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E3D115" w14:textId="782D4C40" w:rsidR="00877F21" w:rsidRDefault="0067710B" w:rsidP="0067710B">
      <w:pPr>
        <w:pStyle w:val="ShiftAlt"/>
        <w:rPr>
          <w:b/>
          <w:bCs/>
          <w:sz w:val="22"/>
          <w:szCs w:val="22"/>
        </w:rPr>
      </w:pPr>
      <w:r w:rsidRPr="0067710B">
        <w:rPr>
          <w:b/>
        </w:rPr>
        <w:t xml:space="preserve">Лот №1 </w:t>
      </w:r>
    </w:p>
    <w:p w14:paraId="649850F3" w14:textId="124F1054" w:rsidR="0067710B" w:rsidRPr="0067710B" w:rsidRDefault="0067710B" w:rsidP="0067710B">
      <w:pPr>
        <w:pStyle w:val="ShiftAlt"/>
        <w:rPr>
          <w:b/>
          <w:bCs/>
          <w:sz w:val="22"/>
          <w:szCs w:val="22"/>
        </w:rPr>
      </w:pPr>
      <w:r w:rsidRPr="0067710B">
        <w:rPr>
          <w:b/>
          <w:bCs/>
          <w:sz w:val="22"/>
          <w:szCs w:val="22"/>
        </w:rPr>
        <w:t xml:space="preserve"> Влаштування резервного електроживлення ГУ Держпродспоживслужби у Львівській області за адресою: Львівська обл. м. Львів, вул. Вітовського, 18;  </w:t>
      </w:r>
    </w:p>
    <w:p w14:paraId="4AE15B60" w14:textId="77777777" w:rsidR="00877F21" w:rsidRDefault="00877F21" w:rsidP="0067710B">
      <w:pPr>
        <w:pStyle w:val="ShiftAlt"/>
        <w:rPr>
          <w:b/>
          <w:bCs/>
          <w:sz w:val="22"/>
          <w:szCs w:val="22"/>
        </w:rPr>
      </w:pPr>
      <w:r>
        <w:rPr>
          <w:b/>
          <w:bCs/>
          <w:sz w:val="22"/>
          <w:szCs w:val="22"/>
        </w:rPr>
        <w:t xml:space="preserve">Лот №2  </w:t>
      </w:r>
    </w:p>
    <w:p w14:paraId="42666FC4" w14:textId="427B4951" w:rsidR="0067710B" w:rsidRPr="0067710B" w:rsidRDefault="00877F21" w:rsidP="0067710B">
      <w:pPr>
        <w:pStyle w:val="ShiftAlt"/>
        <w:rPr>
          <w:b/>
          <w:bCs/>
          <w:sz w:val="22"/>
          <w:szCs w:val="22"/>
        </w:rPr>
      </w:pPr>
      <w:r>
        <w:rPr>
          <w:b/>
          <w:bCs/>
          <w:sz w:val="22"/>
          <w:szCs w:val="22"/>
        </w:rPr>
        <w:t>В</w:t>
      </w:r>
      <w:r w:rsidR="0067710B" w:rsidRPr="0067710B">
        <w:rPr>
          <w:b/>
          <w:bCs/>
          <w:sz w:val="22"/>
          <w:szCs w:val="22"/>
        </w:rPr>
        <w:t xml:space="preserve">лаштування резервного електроживлення ГУ Держпродспоживслужби у Львівській області за адресою: Львівська область, с. Наварія, вул. Львівська, 139 </w:t>
      </w: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45F36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3B781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AC9374" w14:textId="25856AF5" w:rsidR="00CF103F" w:rsidRPr="00CF103F" w:rsidRDefault="0067710B"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Pr>
          <w:rFonts w:ascii="Times New Roman" w:eastAsia="Times New Roman" w:hAnsi="Times New Roman" w:cs="Times New Roman"/>
          <w:i/>
          <w:iCs/>
          <w:color w:val="000000"/>
          <w:kern w:val="3"/>
          <w:sz w:val="24"/>
          <w:szCs w:val="24"/>
          <w:lang w:val="uk-UA" w:eastAsia="zh-CN" w:bidi="hi-IN"/>
        </w:rPr>
        <w:t xml:space="preserve"> м. Львів</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5"/>
        <w:gridCol w:w="3281"/>
        <w:gridCol w:w="6669"/>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9915A2" w:rsidRPr="00B413F2" w14:paraId="1D5B26D6" w14:textId="77777777" w:rsidTr="00B413F2">
        <w:tc>
          <w:tcPr>
            <w:tcW w:w="300" w:type="pct"/>
            <w:shd w:val="clear" w:color="auto" w:fill="FFFFFF"/>
            <w:hideMark/>
          </w:tcPr>
          <w:p w14:paraId="5DC1D7B6" w14:textId="77777777" w:rsidR="009915A2" w:rsidRPr="00B413F2" w:rsidRDefault="009915A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9915A2" w:rsidRPr="00B413F2" w:rsidRDefault="009915A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2F19AF84" w14:textId="77777777" w:rsidR="009915A2" w:rsidRPr="00017B07" w:rsidRDefault="009915A2" w:rsidP="003B14C6">
            <w:pPr>
              <w:spacing w:before="150" w:after="150" w:line="240" w:lineRule="auto"/>
              <w:rPr>
                <w:rFonts w:ascii="Times New Roman" w:eastAsia="Times New Roman" w:hAnsi="Times New Roman" w:cs="Times New Roman"/>
                <w:sz w:val="24"/>
                <w:szCs w:val="24"/>
                <w:lang w:val="uk-UA" w:eastAsia="ru-RU"/>
              </w:rPr>
            </w:pPr>
            <w:r w:rsidRPr="00017B07">
              <w:rPr>
                <w:rFonts w:ascii="Times New Roman" w:eastAsia="Times New Roman" w:hAnsi="Times New Roman" w:cs="Times New Roman"/>
                <w:sz w:val="24"/>
                <w:szCs w:val="24"/>
                <w:lang w:val="uk-UA" w:eastAsia="ru-RU"/>
              </w:rPr>
              <w:t>Головне управління Держпродспоживслужби у Львівській області  (далі — Замовник)</w:t>
            </w:r>
          </w:p>
          <w:p w14:paraId="10796D1A" w14:textId="076F194C" w:rsidR="009915A2" w:rsidRPr="00B413F2" w:rsidRDefault="009915A2" w:rsidP="00B413F2">
            <w:pPr>
              <w:spacing w:before="150" w:after="150" w:line="240" w:lineRule="auto"/>
              <w:rPr>
                <w:rFonts w:ascii="Times New Roman" w:eastAsia="Times New Roman" w:hAnsi="Times New Roman" w:cs="Times New Roman"/>
                <w:sz w:val="24"/>
                <w:szCs w:val="24"/>
                <w:lang w:val="uk-UA" w:eastAsia="ru-RU"/>
              </w:rPr>
            </w:pPr>
            <w:r w:rsidRPr="00017B07">
              <w:rPr>
                <w:rFonts w:ascii="Times New Roman" w:eastAsia="Times New Roman" w:hAnsi="Times New Roman" w:cs="Times New Roman"/>
                <w:sz w:val="24"/>
                <w:szCs w:val="24"/>
                <w:lang w:val="uk-UA" w:eastAsia="ru-RU"/>
              </w:rPr>
              <w:t>категорія замовника - відповідно до п. 3  ч.4 ст.2 Закону України «Про публічні закупівлі»</w:t>
            </w:r>
            <w:r>
              <w:rPr>
                <w:rFonts w:ascii="Times New Roman" w:eastAsia="Times New Roman" w:hAnsi="Times New Roman" w:cs="Times New Roman"/>
                <w:sz w:val="24"/>
                <w:szCs w:val="24"/>
                <w:lang w:val="uk-UA" w:eastAsia="ru-RU"/>
              </w:rPr>
              <w:t xml:space="preserve"> </w:t>
            </w:r>
          </w:p>
        </w:tc>
      </w:tr>
      <w:tr w:rsidR="009915A2" w:rsidRPr="00B413F2" w14:paraId="476181C2" w14:textId="77777777" w:rsidTr="00B413F2">
        <w:tc>
          <w:tcPr>
            <w:tcW w:w="300" w:type="pct"/>
            <w:shd w:val="clear" w:color="auto" w:fill="FFFFFF"/>
            <w:hideMark/>
          </w:tcPr>
          <w:p w14:paraId="4CED8F8C" w14:textId="77777777" w:rsidR="009915A2" w:rsidRPr="00B413F2" w:rsidRDefault="009915A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9915A2" w:rsidRPr="00B413F2" w:rsidRDefault="009915A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09A21164" w:rsidR="009915A2" w:rsidRPr="00B413F2" w:rsidRDefault="009915A2" w:rsidP="00B413F2">
            <w:pPr>
              <w:spacing w:before="150" w:after="150" w:line="240" w:lineRule="auto"/>
              <w:rPr>
                <w:rFonts w:ascii="Times New Roman" w:eastAsia="Times New Roman" w:hAnsi="Times New Roman" w:cs="Times New Roman"/>
                <w:sz w:val="24"/>
                <w:szCs w:val="24"/>
                <w:lang w:val="uk-UA" w:eastAsia="ru-RU"/>
              </w:rPr>
            </w:pPr>
            <w:r w:rsidRPr="00165B6B">
              <w:rPr>
                <w:rFonts w:ascii="Times New Roman" w:eastAsia="Times New Roman" w:hAnsi="Times New Roman" w:cs="Times New Roman"/>
                <w:sz w:val="24"/>
                <w:szCs w:val="24"/>
                <w:lang w:val="uk-UA" w:eastAsia="ru-RU"/>
              </w:rPr>
              <w:t xml:space="preserve">вул. Д. Вітовського, 18, м. Львів, 79011, </w:t>
            </w:r>
            <w:r>
              <w:rPr>
                <w:rFonts w:ascii="Times New Roman" w:eastAsia="Times New Roman" w:hAnsi="Times New Roman" w:cs="Times New Roman"/>
                <w:sz w:val="24"/>
                <w:szCs w:val="24"/>
                <w:lang w:val="uk-UA" w:eastAsia="ru-RU"/>
              </w:rPr>
              <w:t>Україна</w:t>
            </w:r>
          </w:p>
        </w:tc>
      </w:tr>
      <w:tr w:rsidR="009915A2" w:rsidRPr="00765275" w14:paraId="0B03E51B" w14:textId="77777777" w:rsidTr="00B413F2">
        <w:tc>
          <w:tcPr>
            <w:tcW w:w="300" w:type="pct"/>
            <w:shd w:val="clear" w:color="auto" w:fill="FFFFFF"/>
            <w:hideMark/>
          </w:tcPr>
          <w:p w14:paraId="02BBCE6A" w14:textId="77777777" w:rsidR="009915A2" w:rsidRPr="00B413F2" w:rsidRDefault="009915A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9915A2" w:rsidRPr="00B413F2" w:rsidRDefault="009915A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CD7B9E8" w14:textId="76A75501" w:rsidR="009915A2" w:rsidRPr="00B413F2" w:rsidRDefault="009915A2" w:rsidP="00B413F2">
            <w:pPr>
              <w:spacing w:before="150" w:after="150" w:line="240" w:lineRule="auto"/>
              <w:rPr>
                <w:rFonts w:ascii="Times New Roman" w:eastAsia="Times New Roman" w:hAnsi="Times New Roman" w:cs="Times New Roman"/>
                <w:sz w:val="24"/>
                <w:szCs w:val="24"/>
                <w:lang w:val="uk-UA" w:eastAsia="ru-RU"/>
              </w:rPr>
            </w:pPr>
            <w:r w:rsidRPr="00C15EE2">
              <w:rPr>
                <w:rFonts w:ascii="Times New Roman" w:eastAsia="Times New Roman" w:hAnsi="Times New Roman"/>
                <w:sz w:val="24"/>
                <w:szCs w:val="24"/>
                <w:lang w:val="uk-UA" w:eastAsia="ru-RU"/>
              </w:rPr>
              <w:t>Головний спеціаліст в</w:t>
            </w:r>
            <w:r>
              <w:rPr>
                <w:rFonts w:ascii="Times New Roman" w:eastAsia="Times New Roman" w:hAnsi="Times New Roman"/>
                <w:sz w:val="24"/>
                <w:szCs w:val="24"/>
                <w:lang w:val="uk-UA" w:eastAsia="ru-RU"/>
              </w:rPr>
              <w:t>ідділу економічної діяльності Управління економіки,</w:t>
            </w:r>
            <w:r w:rsidRPr="00C15EE2">
              <w:rPr>
                <w:rFonts w:ascii="Times New Roman" w:eastAsia="Times New Roman" w:hAnsi="Times New Roman"/>
                <w:sz w:val="24"/>
                <w:szCs w:val="24"/>
                <w:lang w:val="uk-UA" w:eastAsia="ru-RU"/>
              </w:rPr>
              <w:t xml:space="preserve"> бухгалтерського обліку </w:t>
            </w:r>
            <w:r>
              <w:rPr>
                <w:rFonts w:ascii="Times New Roman" w:eastAsia="Times New Roman" w:hAnsi="Times New Roman"/>
                <w:sz w:val="24"/>
                <w:szCs w:val="24"/>
                <w:lang w:val="uk-UA" w:eastAsia="ru-RU"/>
              </w:rPr>
              <w:t xml:space="preserve">та звітності </w:t>
            </w:r>
            <w:r w:rsidRPr="00C15EE2">
              <w:rPr>
                <w:rFonts w:ascii="Times New Roman" w:eastAsia="Times New Roman" w:hAnsi="Times New Roman"/>
                <w:sz w:val="24"/>
                <w:szCs w:val="24"/>
                <w:lang w:val="uk-UA" w:eastAsia="ru-RU"/>
              </w:rPr>
              <w:t xml:space="preserve">Олексин Наталія Андріївна - уповноважена особа  телефон: +380322613710, +380678832980, е-mail  : </w:t>
            </w:r>
            <w:hyperlink r:id="rId9" w:history="1">
              <w:r w:rsidRPr="00CC0C73">
                <w:rPr>
                  <w:rStyle w:val="a3"/>
                  <w:rFonts w:ascii="Times New Roman" w:eastAsia="Times New Roman" w:hAnsi="Times New Roman"/>
                  <w:sz w:val="24"/>
                  <w:szCs w:val="24"/>
                  <w:lang w:val="uk-UA" w:eastAsia="ru-RU"/>
                </w:rPr>
                <w:t>oleksyn69@ukr.net</w:t>
              </w:r>
            </w:hyperlink>
            <w:r>
              <w:rPr>
                <w:rStyle w:val="a3"/>
                <w:rFonts w:ascii="Times New Roman" w:eastAsia="Times New Roman" w:hAnsi="Times New Roman"/>
                <w:sz w:val="24"/>
                <w:szCs w:val="24"/>
                <w:lang w:val="uk-UA" w:eastAsia="ru-RU"/>
              </w:rPr>
              <w:t xml:space="preserve"> </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6CFDAA1D" w14:textId="50C0AC42" w:rsidR="009915A2" w:rsidRPr="009915A2" w:rsidRDefault="00C42CD0" w:rsidP="009915A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9915A2" w:rsidRPr="009915A2">
              <w:rPr>
                <w:rFonts w:ascii="Times New Roman" w:eastAsia="Times New Roman" w:hAnsi="Times New Roman" w:cs="Times New Roman"/>
                <w:sz w:val="24"/>
                <w:szCs w:val="24"/>
                <w:lang w:val="uk-UA" w:eastAsia="ru-RU"/>
              </w:rPr>
              <w:t>лаштування резервного електроживлення</w:t>
            </w:r>
          </w:p>
          <w:p w14:paraId="57C7EFF9" w14:textId="5A741B7C" w:rsidR="00B413F2" w:rsidRPr="00B413F2" w:rsidRDefault="009915A2" w:rsidP="009915A2">
            <w:pPr>
              <w:spacing w:before="150" w:after="150" w:line="240" w:lineRule="auto"/>
              <w:rPr>
                <w:rFonts w:ascii="Times New Roman" w:eastAsia="Times New Roman" w:hAnsi="Times New Roman" w:cs="Times New Roman"/>
                <w:sz w:val="24"/>
                <w:szCs w:val="24"/>
                <w:lang w:val="uk-UA" w:eastAsia="ru-RU"/>
              </w:rPr>
            </w:pPr>
            <w:r w:rsidRPr="009915A2">
              <w:rPr>
                <w:rFonts w:ascii="Times New Roman" w:eastAsia="Times New Roman" w:hAnsi="Times New Roman" w:cs="Times New Roman"/>
                <w:sz w:val="24"/>
                <w:szCs w:val="24"/>
                <w:lang w:val="uk-UA" w:eastAsia="ru-RU"/>
              </w:rPr>
              <w:t>Код ДК 021:2015: 45310000-3 – Електромонтажні роботи</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808CD9F" w14:textId="0F64E05D" w:rsidR="009915A2" w:rsidRPr="009915A2" w:rsidRDefault="00C42CD0" w:rsidP="009915A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Лот №1 </w:t>
            </w:r>
            <w:r w:rsidR="009915A2" w:rsidRPr="009915A2">
              <w:rPr>
                <w:rFonts w:ascii="Times New Roman" w:eastAsia="Times New Roman" w:hAnsi="Times New Roman" w:cs="Times New Roman"/>
                <w:sz w:val="24"/>
                <w:szCs w:val="24"/>
                <w:lang w:val="uk-UA" w:eastAsia="ru-RU"/>
              </w:rPr>
              <w:t xml:space="preserve"> Влаштування резервного електроживлення ГУ Держпродспоживслужби у Львівській області за адресою: Львівська обл. м. Львів, вул. Вітовського, 18;  </w:t>
            </w:r>
          </w:p>
          <w:p w14:paraId="5C819B22" w14:textId="6AB3B687" w:rsidR="00B413F2" w:rsidRPr="00B413F2" w:rsidRDefault="00C42CD0" w:rsidP="009915A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Лот №2  В</w:t>
            </w:r>
            <w:r w:rsidR="009915A2" w:rsidRPr="009915A2">
              <w:rPr>
                <w:rFonts w:ascii="Times New Roman" w:eastAsia="Times New Roman" w:hAnsi="Times New Roman" w:cs="Times New Roman"/>
                <w:sz w:val="24"/>
                <w:szCs w:val="24"/>
                <w:lang w:val="uk-UA" w:eastAsia="ru-RU"/>
              </w:rPr>
              <w:t>лаштування резервного електроживлення ГУ Держпродспоживслужби у Львівській області за адресою: Львівська область, с. Наварія, вул. Львівська, 139</w:t>
            </w:r>
            <w:r w:rsidR="009915A2">
              <w:rPr>
                <w:rFonts w:ascii="Times New Roman" w:eastAsia="Times New Roman" w:hAnsi="Times New Roman" w:cs="Times New Roman"/>
                <w:sz w:val="24"/>
                <w:szCs w:val="24"/>
                <w:lang w:val="uk-UA" w:eastAsia="ru-RU"/>
              </w:rPr>
              <w:t xml:space="preserve">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FF9C9A9" w14:textId="34DC78C0" w:rsidR="009915A2" w:rsidRPr="009915A2" w:rsidRDefault="00C46737" w:rsidP="009915A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надання послуг</w:t>
            </w:r>
            <w:r w:rsidR="009915A2">
              <w:rPr>
                <w:rFonts w:ascii="Times New Roman" w:eastAsia="Times New Roman" w:hAnsi="Times New Roman" w:cs="Times New Roman"/>
                <w:sz w:val="24"/>
                <w:szCs w:val="24"/>
                <w:lang w:val="uk-UA" w:eastAsia="ru-RU"/>
              </w:rPr>
              <w:t xml:space="preserve">: </w:t>
            </w:r>
            <w:r w:rsidR="009915A2" w:rsidRPr="009915A2">
              <w:rPr>
                <w:rFonts w:ascii="Times New Roman" w:eastAsia="Times New Roman" w:hAnsi="Times New Roman" w:cs="Times New Roman"/>
                <w:sz w:val="24"/>
                <w:szCs w:val="24"/>
                <w:lang w:val="uk-UA" w:eastAsia="ru-RU"/>
              </w:rPr>
              <w:t>Львівська обл. м. Львів, вул. Вітовського, 18;  Львівська область, с. Наварія, вул. Львівська, 139</w:t>
            </w:r>
          </w:p>
          <w:p w14:paraId="62AD202D" w14:textId="48B2D111" w:rsidR="00B413F2" w:rsidRPr="00B413F2" w:rsidRDefault="009915A2"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Обсяг надання послуг: згідно технічної специфікації (Додаток №3 до тендерної документації)</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6BF013E3" w:rsidR="00B413F2" w:rsidRPr="00B413F2" w:rsidRDefault="009915A2"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 до 31.12.2023 року</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67710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7737BB06" w:rsidR="006343C2" w:rsidRPr="001071B3"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3E471DFA"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765275"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765275"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6155E" w:rsidRDefault="006343C2" w:rsidP="00E44F1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Default="006343C2" w:rsidP="00E44F1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w:t>
            </w:r>
            <w:r w:rsidRPr="00316B47">
              <w:rPr>
                <w:rFonts w:ascii="Times New Roman" w:eastAsia="Times New Roman" w:hAnsi="Times New Roman" w:cs="Times New Roman"/>
                <w:sz w:val="24"/>
                <w:szCs w:val="24"/>
                <w:lang w:val="uk-UA" w:eastAsia="ru-RU"/>
              </w:rPr>
              <w:t xml:space="preserve">підтвердження відсутності підстав для відмови в участі </w:t>
            </w:r>
            <w:r w:rsidR="001071B3" w:rsidRPr="00316B47">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316B47">
              <w:rPr>
                <w:rFonts w:ascii="Times New Roman" w:eastAsia="Times New Roman" w:hAnsi="Times New Roman"/>
                <w:sz w:val="24"/>
                <w:szCs w:val="24"/>
                <w:lang w:val="uk-UA" w:eastAsia="ru-RU"/>
              </w:rPr>
              <w:t>47</w:t>
            </w:r>
            <w:r w:rsidR="001071B3" w:rsidRPr="00316B47">
              <w:rPr>
                <w:rFonts w:ascii="Times New Roman" w:eastAsia="Times New Roman" w:hAnsi="Times New Roman" w:cs="Times New Roman"/>
                <w:sz w:val="24"/>
                <w:szCs w:val="24"/>
                <w:lang w:val="uk-UA" w:eastAsia="ru-RU"/>
              </w:rPr>
              <w:t xml:space="preserve"> Особливостей </w:t>
            </w:r>
            <w:r w:rsidRPr="00316B47">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E44F1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E44F1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E44F1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E44F1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E44F1F">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E44F1F">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E44F1F">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E44F1F">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E44F1F">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E44F1F">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E44F1F">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E44F1F">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E44F1F">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E44F1F">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E44F1F">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E44F1F">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E44F1F">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E44F1F">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E44F1F">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67710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3259ABD8"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1FCEB685" w14:textId="55AD6D89"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316B47" w:rsidRPr="0067710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70F5D70A"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p>
        </w:tc>
      </w:tr>
      <w:tr w:rsidR="006343C2" w:rsidRPr="00765275"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E44F1F">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E44F1F">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765275"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765275"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67710B"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5C4D19A3" w:rsidR="00B05414" w:rsidRPr="00016C3E" w:rsidRDefault="00B05414" w:rsidP="00B05414">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482180DE" w14:textId="77777777" w:rsidR="007B7B2C"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p>
          <w:p w14:paraId="2121FDE2" w14:textId="485990DA" w:rsidR="006343C2" w:rsidRPr="000A5534" w:rsidRDefault="007B7B2C"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01 листопада 2023 року</w:t>
            </w:r>
            <w:r>
              <w:rPr>
                <w:rFonts w:ascii="Times New Roman" w:eastAsia="Times New Roman" w:hAnsi="Times New Roman" w:cs="Times New Roman"/>
                <w:i/>
                <w:iCs/>
                <w:sz w:val="24"/>
                <w:szCs w:val="24"/>
                <w:lang w:val="uk-UA" w:eastAsia="ru-RU"/>
              </w:rPr>
              <w:t>, 00:00 годин</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765275"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765275"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316B47" w:rsidRDefault="00F6155E" w:rsidP="00E44F1F">
            <w:pPr>
              <w:pStyle w:val="a4"/>
              <w:numPr>
                <w:ilvl w:val="0"/>
                <w:numId w:val="19"/>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E44F1F">
            <w:pPr>
              <w:pStyle w:val="a4"/>
              <w:numPr>
                <w:ilvl w:val="0"/>
                <w:numId w:val="19"/>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E44F1F">
            <w:pPr>
              <w:pStyle w:val="a4"/>
              <w:numPr>
                <w:ilvl w:val="0"/>
                <w:numId w:val="19"/>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E44F1F">
            <w:pPr>
              <w:pStyle w:val="a4"/>
              <w:numPr>
                <w:ilvl w:val="0"/>
                <w:numId w:val="19"/>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316B47" w:rsidRDefault="009B3B2F" w:rsidP="00E44F1F">
            <w:pPr>
              <w:pStyle w:val="a4"/>
              <w:numPr>
                <w:ilvl w:val="0"/>
                <w:numId w:val="19"/>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77777777" w:rsidR="009B3B2F" w:rsidRPr="00316B47" w:rsidRDefault="009B3B2F" w:rsidP="00E44F1F">
            <w:pPr>
              <w:pStyle w:val="a4"/>
              <w:numPr>
                <w:ilvl w:val="0"/>
                <w:numId w:val="19"/>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E44F1F">
            <w:pPr>
              <w:pStyle w:val="a4"/>
              <w:numPr>
                <w:ilvl w:val="0"/>
                <w:numId w:val="11"/>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E44F1F">
            <w:pPr>
              <w:pStyle w:val="a4"/>
              <w:numPr>
                <w:ilvl w:val="0"/>
                <w:numId w:val="11"/>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E44F1F">
            <w:pPr>
              <w:pStyle w:val="a4"/>
              <w:numPr>
                <w:ilvl w:val="0"/>
                <w:numId w:val="11"/>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E44F1F">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E44F1F">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E44F1F">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7777777" w:rsidR="00F6155E" w:rsidRPr="00B8704B" w:rsidRDefault="00F6155E" w:rsidP="00E44F1F">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E44F1F">
            <w:pPr>
              <w:pStyle w:val="a4"/>
              <w:numPr>
                <w:ilvl w:val="0"/>
                <w:numId w:val="12"/>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E44F1F">
            <w:pPr>
              <w:pStyle w:val="a4"/>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316B47" w:rsidRDefault="00F6155E" w:rsidP="00E44F1F">
            <w:pPr>
              <w:numPr>
                <w:ilvl w:val="0"/>
                <w:numId w:val="1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E44F1F">
            <w:pPr>
              <w:pStyle w:val="a4"/>
              <w:numPr>
                <w:ilvl w:val="0"/>
                <w:numId w:val="13"/>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E44F1F">
            <w:pPr>
              <w:pStyle w:val="a4"/>
              <w:numPr>
                <w:ilvl w:val="0"/>
                <w:numId w:val="13"/>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E44F1F">
            <w:pPr>
              <w:pStyle w:val="a4"/>
              <w:numPr>
                <w:ilvl w:val="0"/>
                <w:numId w:val="13"/>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E44F1F">
            <w:pPr>
              <w:pStyle w:val="a4"/>
              <w:numPr>
                <w:ilvl w:val="0"/>
                <w:numId w:val="13"/>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E44F1F">
            <w:pPr>
              <w:pStyle w:val="a4"/>
              <w:numPr>
                <w:ilvl w:val="0"/>
                <w:numId w:val="14"/>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E44F1F">
            <w:pPr>
              <w:pStyle w:val="a4"/>
              <w:numPr>
                <w:ilvl w:val="0"/>
                <w:numId w:val="14"/>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E44F1F">
            <w:pPr>
              <w:pStyle w:val="a4"/>
              <w:numPr>
                <w:ilvl w:val="0"/>
                <w:numId w:val="14"/>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E44F1F">
            <w:pPr>
              <w:pStyle w:val="a4"/>
              <w:numPr>
                <w:ilvl w:val="0"/>
                <w:numId w:val="14"/>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E44F1F">
            <w:pPr>
              <w:pStyle w:val="a4"/>
              <w:numPr>
                <w:ilvl w:val="0"/>
                <w:numId w:val="1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E44F1F">
            <w:pPr>
              <w:numPr>
                <w:ilvl w:val="0"/>
                <w:numId w:val="15"/>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316B47" w:rsidRDefault="00F6155E" w:rsidP="00E44F1F">
            <w:pPr>
              <w:pStyle w:val="a4"/>
              <w:numPr>
                <w:ilvl w:val="0"/>
                <w:numId w:val="20"/>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E44F1F">
            <w:pPr>
              <w:pStyle w:val="a4"/>
              <w:numPr>
                <w:ilvl w:val="0"/>
                <w:numId w:val="20"/>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E44F1F">
            <w:pPr>
              <w:pStyle w:val="a4"/>
              <w:numPr>
                <w:ilvl w:val="0"/>
                <w:numId w:val="20"/>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67710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528FA112"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0DBC6FA7" w14:textId="77777777" w:rsidR="00262241" w:rsidRPr="005D29D0" w:rsidRDefault="00262241">
      <w:pPr>
        <w:rPr>
          <w:lang w:val="uk-UA"/>
        </w:rPr>
      </w:pPr>
    </w:p>
    <w:p w14:paraId="5425B983" w14:textId="5A22E09D" w:rsidR="00C46737" w:rsidRDefault="00C46737">
      <w:pPr>
        <w:rPr>
          <w:lang w:val="uk-UA"/>
        </w:rPr>
      </w:pPr>
    </w:p>
    <w:p w14:paraId="070FC500" w14:textId="77777777" w:rsidR="00C95141" w:rsidRDefault="00C95141">
      <w:pPr>
        <w:rPr>
          <w:lang w:val="uk-UA"/>
        </w:rPr>
      </w:pPr>
    </w:p>
    <w:p w14:paraId="38EF4E30" w14:textId="319D5AA4" w:rsidR="00C46737" w:rsidRDefault="00C46737">
      <w:pPr>
        <w:rPr>
          <w:lang w:val="uk-UA"/>
        </w:rPr>
      </w:pPr>
    </w:p>
    <w:p w14:paraId="7CAB05F0" w14:textId="480FC983" w:rsidR="00CB34FC" w:rsidRDefault="00CB34FC">
      <w:pPr>
        <w:rPr>
          <w:lang w:val="uk-UA"/>
        </w:rPr>
      </w:pPr>
    </w:p>
    <w:p w14:paraId="20B29436" w14:textId="7DECAB7D" w:rsidR="00CB34FC" w:rsidRDefault="00CB34FC">
      <w:pPr>
        <w:rPr>
          <w:lang w:val="uk-UA"/>
        </w:rPr>
      </w:pPr>
    </w:p>
    <w:p w14:paraId="7B7BCC5F" w14:textId="575C635A" w:rsidR="00CB34FC" w:rsidRDefault="00CB34FC">
      <w:pPr>
        <w:rPr>
          <w:lang w:val="uk-UA"/>
        </w:rPr>
      </w:pPr>
    </w:p>
    <w:p w14:paraId="42BA17A2" w14:textId="77777777" w:rsidR="00CB34FC" w:rsidRDefault="00CB34FC">
      <w:pPr>
        <w:rPr>
          <w:lang w:val="uk-UA"/>
        </w:rPr>
      </w:pPr>
    </w:p>
    <w:p w14:paraId="24142E30" w14:textId="77777777" w:rsidR="00F97F88" w:rsidRDefault="00F97F88" w:rsidP="00262241">
      <w:pPr>
        <w:jc w:val="right"/>
        <w:rPr>
          <w:rFonts w:ascii="Times New Roman" w:hAnsi="Times New Roman" w:cs="Times New Roman"/>
          <w:b/>
          <w:bCs/>
          <w:sz w:val="24"/>
          <w:szCs w:val="24"/>
          <w:lang w:val="uk-UA"/>
        </w:rPr>
      </w:pPr>
    </w:p>
    <w:p w14:paraId="4BD00170" w14:textId="6C786AAE"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562"/>
        <w:gridCol w:w="2977"/>
        <w:gridCol w:w="5806"/>
      </w:tblGrid>
      <w:tr w:rsidR="00262241" w14:paraId="2C2C3D29" w14:textId="77777777" w:rsidTr="00F97F88">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765275" w14:paraId="16EDE5CA" w14:textId="77777777" w:rsidTr="00F97F88">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14:paraId="25C3ED97" w14:textId="335941DF"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Default="00C95141" w:rsidP="00262241">
            <w:pPr>
              <w:jc w:val="both"/>
              <w:rPr>
                <w:rFonts w:ascii="Times New Roman" w:hAnsi="Times New Roman" w:cs="Times New Roman"/>
                <w:sz w:val="24"/>
                <w:szCs w:val="24"/>
                <w:lang w:val="uk-UA"/>
              </w:rPr>
            </w:pPr>
          </w:p>
          <w:p w14:paraId="1DE8DEB2" w14:textId="61F378BF"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546C308B" w14:textId="77777777" w:rsidR="00C95141" w:rsidRDefault="00C95141" w:rsidP="00262241">
            <w:pPr>
              <w:jc w:val="both"/>
              <w:rPr>
                <w:rFonts w:ascii="Times New Roman" w:hAnsi="Times New Roman" w:cs="Times New Roman"/>
                <w:sz w:val="20"/>
                <w:szCs w:val="20"/>
                <w:lang w:val="uk-UA"/>
              </w:rPr>
            </w:pPr>
          </w:p>
          <w:p w14:paraId="687E938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76"/>
              <w:gridCol w:w="2076"/>
              <w:gridCol w:w="1173"/>
              <w:gridCol w:w="1855"/>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F97F88">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14:paraId="4BB3FF28" w14:textId="59CDBE8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F97F88">
              <w:rPr>
                <w:rFonts w:ascii="Times New Roman" w:hAnsi="Times New Roman" w:cs="Times New Roman"/>
                <w:sz w:val="24"/>
                <w:szCs w:val="24"/>
                <w:lang w:val="uk-UA"/>
              </w:rPr>
              <w:t>і має надати довідку за формою 2</w:t>
            </w:r>
            <w:r w:rsidRPr="00502948">
              <w:rPr>
                <w:rFonts w:ascii="Times New Roman" w:hAnsi="Times New Roman" w:cs="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6FFFA2E2" w:rsidR="00262241" w:rsidRPr="00502948" w:rsidRDefault="00F97F88" w:rsidP="00262241">
            <w:pPr>
              <w:jc w:val="right"/>
              <w:rPr>
                <w:rFonts w:ascii="Times New Roman" w:hAnsi="Times New Roman" w:cs="Times New Roman"/>
                <w:i/>
                <w:iCs/>
                <w:sz w:val="24"/>
                <w:szCs w:val="24"/>
                <w:lang w:val="uk-UA"/>
              </w:rPr>
            </w:pPr>
            <w:r>
              <w:rPr>
                <w:rFonts w:ascii="Times New Roman" w:hAnsi="Times New Roman" w:cs="Times New Roman"/>
                <w:i/>
                <w:iCs/>
                <w:sz w:val="24"/>
                <w:szCs w:val="24"/>
                <w:lang w:val="uk-UA"/>
              </w:rPr>
              <w:t>Форма 2</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454"/>
              <w:gridCol w:w="1876"/>
              <w:gridCol w:w="1447"/>
              <w:gridCol w:w="1803"/>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4B76B820" w14:textId="77777777" w:rsidR="00BD54BF" w:rsidRDefault="00BD54BF">
      <w:pPr>
        <w:rPr>
          <w:lang w:val="uk-UA"/>
        </w:rPr>
      </w:pPr>
    </w:p>
    <w:p w14:paraId="24827A2B" w14:textId="77777777" w:rsidR="00502948" w:rsidRDefault="00502948">
      <w:pPr>
        <w:rPr>
          <w:lang w:val="uk-UA"/>
        </w:rPr>
      </w:pPr>
    </w:p>
    <w:p w14:paraId="3C959598" w14:textId="77777777" w:rsidR="00502948" w:rsidRDefault="00502948">
      <w:pPr>
        <w:rPr>
          <w:lang w:val="uk-UA"/>
        </w:rPr>
      </w:pPr>
    </w:p>
    <w:p w14:paraId="5198B71E" w14:textId="77777777" w:rsidR="00502948" w:rsidRDefault="00502948">
      <w:pPr>
        <w:rPr>
          <w:lang w:val="uk-UA"/>
        </w:rPr>
      </w:pPr>
    </w:p>
    <w:p w14:paraId="6AB5DE00" w14:textId="77777777" w:rsidR="00502948" w:rsidRDefault="00502948">
      <w:pPr>
        <w:rPr>
          <w:lang w:val="uk-UA"/>
        </w:rPr>
      </w:pPr>
    </w:p>
    <w:p w14:paraId="5E12999D" w14:textId="77777777" w:rsidR="00502948" w:rsidRDefault="00502948">
      <w:pPr>
        <w:rPr>
          <w:lang w:val="uk-UA"/>
        </w:rPr>
      </w:pPr>
    </w:p>
    <w:p w14:paraId="0A9C004B" w14:textId="77777777" w:rsidR="00502948" w:rsidRDefault="00502948">
      <w:pPr>
        <w:rPr>
          <w:lang w:val="uk-UA"/>
        </w:rPr>
      </w:pPr>
    </w:p>
    <w:p w14:paraId="1DC3F213" w14:textId="77777777" w:rsidR="00502948" w:rsidRDefault="00502948">
      <w:pPr>
        <w:rPr>
          <w:lang w:val="uk-UA"/>
        </w:rPr>
      </w:pPr>
    </w:p>
    <w:p w14:paraId="012A788E" w14:textId="77777777" w:rsidR="00502948" w:rsidRDefault="00502948">
      <w:pPr>
        <w:rPr>
          <w:lang w:val="uk-UA"/>
        </w:rPr>
      </w:pPr>
    </w:p>
    <w:p w14:paraId="555F9529" w14:textId="77777777" w:rsidR="00502948" w:rsidRDefault="00502948">
      <w:pPr>
        <w:rPr>
          <w:lang w:val="uk-UA"/>
        </w:rPr>
      </w:pPr>
    </w:p>
    <w:p w14:paraId="4EEA1ADD" w14:textId="77777777" w:rsidR="00502948" w:rsidRDefault="00502948">
      <w:pPr>
        <w:rPr>
          <w:lang w:val="uk-UA"/>
        </w:rPr>
      </w:pPr>
    </w:p>
    <w:p w14:paraId="061574D8" w14:textId="77777777" w:rsidR="00502948" w:rsidRDefault="00502948">
      <w:pPr>
        <w:rPr>
          <w:lang w:val="uk-UA"/>
        </w:rPr>
      </w:pPr>
    </w:p>
    <w:p w14:paraId="00302CCF" w14:textId="77777777" w:rsidR="00502948" w:rsidRDefault="00502948">
      <w:pPr>
        <w:rPr>
          <w:lang w:val="uk-UA"/>
        </w:rPr>
      </w:pPr>
    </w:p>
    <w:p w14:paraId="78298AAC" w14:textId="77777777" w:rsidR="00CB34FC" w:rsidRDefault="00CB34FC" w:rsidP="00CB34FC">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154" w:type="dxa"/>
        <w:tblLook w:val="04A0" w:firstRow="1" w:lastRow="0" w:firstColumn="1" w:lastColumn="0" w:noHBand="0" w:noVBand="1"/>
      </w:tblPr>
      <w:tblGrid>
        <w:gridCol w:w="560"/>
        <w:gridCol w:w="3302"/>
        <w:gridCol w:w="3243"/>
        <w:gridCol w:w="3527"/>
      </w:tblGrid>
      <w:tr w:rsidR="00A91E7E" w:rsidRPr="00765275" w14:paraId="52F25EE0" w14:textId="77777777" w:rsidTr="00FB0989">
        <w:tc>
          <w:tcPr>
            <w:tcW w:w="560" w:type="dxa"/>
            <w:tcBorders>
              <w:top w:val="single" w:sz="4" w:space="0" w:color="000000"/>
              <w:left w:val="single" w:sz="4" w:space="0" w:color="000000"/>
              <w:bottom w:val="single" w:sz="4" w:space="0" w:color="000000"/>
              <w:right w:val="single" w:sz="4" w:space="0" w:color="000000"/>
            </w:tcBorders>
            <w:vAlign w:val="center"/>
            <w:hideMark/>
          </w:tcPr>
          <w:p w14:paraId="675659D0" w14:textId="77777777" w:rsidR="00A91E7E" w:rsidRPr="00A91E7E" w:rsidRDefault="00A91E7E" w:rsidP="003B14C6">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302" w:type="dxa"/>
            <w:tcBorders>
              <w:top w:val="single" w:sz="4" w:space="0" w:color="000000"/>
              <w:left w:val="single" w:sz="4" w:space="0" w:color="000000"/>
              <w:bottom w:val="single" w:sz="4" w:space="0" w:color="000000"/>
              <w:right w:val="single" w:sz="4" w:space="0" w:color="000000"/>
            </w:tcBorders>
            <w:vAlign w:val="center"/>
            <w:hideMark/>
          </w:tcPr>
          <w:p w14:paraId="76C07AB1" w14:textId="77777777" w:rsidR="00A91E7E" w:rsidRPr="00A91E7E" w:rsidRDefault="00A91E7E" w:rsidP="003B14C6">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2FDB5A" w14:textId="77777777" w:rsidR="00A91E7E" w:rsidRPr="00A91E7E" w:rsidRDefault="00A91E7E" w:rsidP="003B14C6">
            <w:pPr>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33FED9B2" w14:textId="77777777" w:rsidR="00A91E7E" w:rsidRPr="00A91E7E" w:rsidRDefault="00A91E7E" w:rsidP="003B14C6">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1E7E" w:rsidRPr="00A91E7E" w14:paraId="4F952A38" w14:textId="77777777" w:rsidTr="00FB0989">
        <w:tc>
          <w:tcPr>
            <w:tcW w:w="560" w:type="dxa"/>
            <w:tcBorders>
              <w:top w:val="single" w:sz="4" w:space="0" w:color="000000"/>
              <w:left w:val="single" w:sz="4" w:space="0" w:color="000000"/>
              <w:bottom w:val="single" w:sz="4" w:space="0" w:color="000000"/>
              <w:right w:val="single" w:sz="4" w:space="0" w:color="000000"/>
            </w:tcBorders>
            <w:hideMark/>
          </w:tcPr>
          <w:p w14:paraId="372E8FB7"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302" w:type="dxa"/>
            <w:tcBorders>
              <w:top w:val="single" w:sz="4" w:space="0" w:color="000000"/>
              <w:left w:val="single" w:sz="4" w:space="0" w:color="000000"/>
              <w:bottom w:val="single" w:sz="4" w:space="0" w:color="000000"/>
              <w:right w:val="single" w:sz="4" w:space="0" w:color="000000"/>
            </w:tcBorders>
            <w:hideMark/>
          </w:tcPr>
          <w:p w14:paraId="104C3F3E"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22E63E"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4DE7C59E"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5E84EB06" w14:textId="77777777" w:rsidTr="00FB0989">
        <w:tc>
          <w:tcPr>
            <w:tcW w:w="560" w:type="dxa"/>
            <w:tcBorders>
              <w:top w:val="single" w:sz="4" w:space="0" w:color="000000"/>
              <w:left w:val="single" w:sz="4" w:space="0" w:color="000000"/>
              <w:bottom w:val="single" w:sz="4" w:space="0" w:color="000000"/>
              <w:right w:val="single" w:sz="4" w:space="0" w:color="000000"/>
            </w:tcBorders>
            <w:hideMark/>
          </w:tcPr>
          <w:p w14:paraId="28818ECC"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302" w:type="dxa"/>
            <w:tcBorders>
              <w:top w:val="single" w:sz="4" w:space="0" w:color="000000"/>
              <w:left w:val="single" w:sz="4" w:space="0" w:color="000000"/>
              <w:bottom w:val="single" w:sz="4" w:space="0" w:color="000000"/>
              <w:right w:val="single" w:sz="4" w:space="0" w:color="000000"/>
            </w:tcBorders>
            <w:hideMark/>
          </w:tcPr>
          <w:p w14:paraId="0D4FE388"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D88D74"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AB78C0F"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765275" w14:paraId="4627947B" w14:textId="77777777" w:rsidTr="00FB0989">
        <w:tc>
          <w:tcPr>
            <w:tcW w:w="560" w:type="dxa"/>
            <w:tcBorders>
              <w:top w:val="single" w:sz="4" w:space="0" w:color="000000"/>
              <w:left w:val="single" w:sz="4" w:space="0" w:color="000000"/>
              <w:bottom w:val="single" w:sz="4" w:space="0" w:color="000000"/>
              <w:right w:val="single" w:sz="4" w:space="0" w:color="000000"/>
            </w:tcBorders>
            <w:hideMark/>
          </w:tcPr>
          <w:p w14:paraId="2C391B46"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302" w:type="dxa"/>
            <w:tcBorders>
              <w:top w:val="single" w:sz="4" w:space="0" w:color="000000"/>
              <w:left w:val="single" w:sz="4" w:space="0" w:color="000000"/>
              <w:bottom w:val="single" w:sz="4" w:space="0" w:color="000000"/>
              <w:right w:val="single" w:sz="4" w:space="0" w:color="000000"/>
            </w:tcBorders>
            <w:hideMark/>
          </w:tcPr>
          <w:p w14:paraId="25D81AF5"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8EEA44"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BBE148E"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10"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A91E7E" w:rsidRPr="00A91E7E" w14:paraId="5970B34F" w14:textId="77777777" w:rsidTr="00FB0989">
        <w:tc>
          <w:tcPr>
            <w:tcW w:w="560" w:type="dxa"/>
            <w:tcBorders>
              <w:top w:val="single" w:sz="4" w:space="0" w:color="000000"/>
              <w:left w:val="single" w:sz="4" w:space="0" w:color="000000"/>
              <w:bottom w:val="single" w:sz="4" w:space="0" w:color="000000"/>
              <w:right w:val="single" w:sz="4" w:space="0" w:color="000000"/>
            </w:tcBorders>
            <w:hideMark/>
          </w:tcPr>
          <w:p w14:paraId="77780720"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4</w:t>
            </w:r>
          </w:p>
        </w:tc>
        <w:tc>
          <w:tcPr>
            <w:tcW w:w="3302" w:type="dxa"/>
            <w:tcBorders>
              <w:top w:val="single" w:sz="4" w:space="0" w:color="000000"/>
              <w:left w:val="single" w:sz="4" w:space="0" w:color="000000"/>
              <w:bottom w:val="single" w:sz="4" w:space="0" w:color="000000"/>
              <w:right w:val="single" w:sz="4" w:space="0" w:color="000000"/>
            </w:tcBorders>
            <w:hideMark/>
          </w:tcPr>
          <w:p w14:paraId="52B64BAA"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81881C"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24F5B5D"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765275" w14:paraId="0FBBD9BA" w14:textId="77777777" w:rsidTr="00FB0989">
        <w:tc>
          <w:tcPr>
            <w:tcW w:w="560" w:type="dxa"/>
            <w:tcBorders>
              <w:top w:val="single" w:sz="4" w:space="0" w:color="000000"/>
              <w:left w:val="single" w:sz="4" w:space="0" w:color="000000"/>
              <w:bottom w:val="single" w:sz="4" w:space="0" w:color="000000"/>
              <w:right w:val="single" w:sz="4" w:space="0" w:color="000000"/>
            </w:tcBorders>
            <w:hideMark/>
          </w:tcPr>
          <w:p w14:paraId="539BC433"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302" w:type="dxa"/>
            <w:tcBorders>
              <w:top w:val="single" w:sz="4" w:space="0" w:color="000000"/>
              <w:left w:val="single" w:sz="4" w:space="0" w:color="000000"/>
              <w:bottom w:val="single" w:sz="4" w:space="0" w:color="000000"/>
              <w:right w:val="single" w:sz="4" w:space="0" w:color="000000"/>
            </w:tcBorders>
            <w:hideMark/>
          </w:tcPr>
          <w:p w14:paraId="19C2C4F4"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0A71BF"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BBA9391"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765275" w14:paraId="66ABBF46" w14:textId="77777777" w:rsidTr="00FB0989">
        <w:tc>
          <w:tcPr>
            <w:tcW w:w="560" w:type="dxa"/>
            <w:tcBorders>
              <w:top w:val="single" w:sz="4" w:space="0" w:color="000000"/>
              <w:left w:val="single" w:sz="4" w:space="0" w:color="000000"/>
              <w:bottom w:val="single" w:sz="4" w:space="0" w:color="000000"/>
              <w:right w:val="single" w:sz="4" w:space="0" w:color="000000"/>
            </w:tcBorders>
            <w:hideMark/>
          </w:tcPr>
          <w:p w14:paraId="349C62F4"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302" w:type="dxa"/>
            <w:tcBorders>
              <w:top w:val="single" w:sz="4" w:space="0" w:color="000000"/>
              <w:left w:val="single" w:sz="4" w:space="0" w:color="000000"/>
              <w:bottom w:val="single" w:sz="4" w:space="0" w:color="000000"/>
              <w:right w:val="single" w:sz="4" w:space="0" w:color="000000"/>
            </w:tcBorders>
            <w:hideMark/>
          </w:tcPr>
          <w:p w14:paraId="6E8CEED3"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B2F9BB"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00235620"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A91E7E" w14:paraId="57B6D94B" w14:textId="77777777" w:rsidTr="00FB0989">
        <w:tc>
          <w:tcPr>
            <w:tcW w:w="560" w:type="dxa"/>
            <w:tcBorders>
              <w:top w:val="single" w:sz="4" w:space="0" w:color="000000"/>
              <w:left w:val="single" w:sz="4" w:space="0" w:color="000000"/>
              <w:bottom w:val="single" w:sz="4" w:space="0" w:color="000000"/>
              <w:right w:val="single" w:sz="4" w:space="0" w:color="000000"/>
            </w:tcBorders>
            <w:hideMark/>
          </w:tcPr>
          <w:p w14:paraId="65D5BC5E"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7</w:t>
            </w:r>
          </w:p>
        </w:tc>
        <w:tc>
          <w:tcPr>
            <w:tcW w:w="3302" w:type="dxa"/>
            <w:tcBorders>
              <w:top w:val="single" w:sz="4" w:space="0" w:color="000000"/>
              <w:left w:val="single" w:sz="4" w:space="0" w:color="000000"/>
              <w:bottom w:val="single" w:sz="4" w:space="0" w:color="000000"/>
              <w:right w:val="single" w:sz="4" w:space="0" w:color="000000"/>
            </w:tcBorders>
            <w:hideMark/>
          </w:tcPr>
          <w:p w14:paraId="53A84581" w14:textId="77777777" w:rsidR="00A91E7E" w:rsidRPr="00A91E7E" w:rsidRDefault="00A91E7E" w:rsidP="003B14C6">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F3A28" w14:textId="77777777" w:rsidR="00A91E7E" w:rsidRPr="00A91E7E" w:rsidRDefault="00A91E7E" w:rsidP="003B14C6">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20E6F7A3"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1180F6DD" w14:textId="77777777" w:rsidTr="00FB0989">
        <w:tc>
          <w:tcPr>
            <w:tcW w:w="560" w:type="dxa"/>
            <w:tcBorders>
              <w:top w:val="single" w:sz="4" w:space="0" w:color="000000"/>
              <w:left w:val="single" w:sz="4" w:space="0" w:color="000000"/>
              <w:bottom w:val="single" w:sz="4" w:space="0" w:color="000000"/>
              <w:right w:val="single" w:sz="4" w:space="0" w:color="000000"/>
            </w:tcBorders>
            <w:hideMark/>
          </w:tcPr>
          <w:p w14:paraId="1CBAEB1D"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302" w:type="dxa"/>
            <w:tcBorders>
              <w:top w:val="single" w:sz="4" w:space="0" w:color="000000"/>
              <w:left w:val="single" w:sz="4" w:space="0" w:color="000000"/>
              <w:bottom w:val="single" w:sz="4" w:space="0" w:color="000000"/>
              <w:right w:val="single" w:sz="4" w:space="0" w:color="000000"/>
            </w:tcBorders>
            <w:hideMark/>
          </w:tcPr>
          <w:p w14:paraId="49DA7B58" w14:textId="77777777" w:rsidR="00A91E7E" w:rsidRPr="00A91E7E" w:rsidRDefault="00A91E7E" w:rsidP="003B14C6">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AC791" w14:textId="77777777" w:rsidR="00A91E7E" w:rsidRPr="00A91E7E" w:rsidRDefault="00A91E7E" w:rsidP="003B14C6">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6186F564"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7AD9493C" w14:textId="77777777" w:rsidTr="00FB0989">
        <w:tc>
          <w:tcPr>
            <w:tcW w:w="560" w:type="dxa"/>
            <w:tcBorders>
              <w:top w:val="single" w:sz="4" w:space="0" w:color="000000"/>
              <w:left w:val="single" w:sz="4" w:space="0" w:color="000000"/>
              <w:bottom w:val="single" w:sz="4" w:space="0" w:color="000000"/>
              <w:right w:val="single" w:sz="4" w:space="0" w:color="000000"/>
            </w:tcBorders>
            <w:hideMark/>
          </w:tcPr>
          <w:p w14:paraId="1B8B4797"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302" w:type="dxa"/>
            <w:tcBorders>
              <w:top w:val="single" w:sz="4" w:space="0" w:color="000000"/>
              <w:left w:val="single" w:sz="4" w:space="0" w:color="000000"/>
              <w:bottom w:val="single" w:sz="4" w:space="0" w:color="000000"/>
              <w:right w:val="single" w:sz="4" w:space="0" w:color="000000"/>
            </w:tcBorders>
            <w:hideMark/>
          </w:tcPr>
          <w:p w14:paraId="49463463"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548D36"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37BA22E4"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65995DCB" w14:textId="77777777" w:rsidTr="00FB0989">
        <w:tc>
          <w:tcPr>
            <w:tcW w:w="560" w:type="dxa"/>
            <w:tcBorders>
              <w:top w:val="single" w:sz="4" w:space="0" w:color="000000"/>
              <w:left w:val="single" w:sz="4" w:space="0" w:color="000000"/>
              <w:bottom w:val="single" w:sz="4" w:space="0" w:color="000000"/>
              <w:right w:val="single" w:sz="4" w:space="0" w:color="000000"/>
            </w:tcBorders>
            <w:hideMark/>
          </w:tcPr>
          <w:p w14:paraId="7CDB7CC7"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10</w:t>
            </w:r>
          </w:p>
        </w:tc>
        <w:tc>
          <w:tcPr>
            <w:tcW w:w="3302" w:type="dxa"/>
            <w:tcBorders>
              <w:top w:val="single" w:sz="4" w:space="0" w:color="000000"/>
              <w:left w:val="single" w:sz="4" w:space="0" w:color="000000"/>
              <w:bottom w:val="single" w:sz="4" w:space="0" w:color="000000"/>
              <w:right w:val="single" w:sz="4" w:space="0" w:color="000000"/>
            </w:tcBorders>
            <w:hideMark/>
          </w:tcPr>
          <w:p w14:paraId="0B4ED369" w14:textId="77777777" w:rsidR="00A91E7E" w:rsidRPr="00A91E7E" w:rsidRDefault="00A91E7E" w:rsidP="003B14C6">
            <w:pPr>
              <w:jc w:val="both"/>
              <w:rPr>
                <w:rFonts w:ascii="Times New Roman" w:hAnsi="Times New Roman" w:cs="Times New Roman"/>
                <w:sz w:val="24"/>
                <w:szCs w:val="24"/>
                <w:shd w:val="clear" w:color="auto" w:fill="FFFFFF"/>
                <w:lang w:val="uk-UA" w:eastAsia="ru-RU"/>
              </w:rPr>
            </w:pPr>
            <w:r w:rsidRPr="00A91E7E">
              <w:rPr>
                <w:rFonts w:ascii="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10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111305" w14:textId="77777777" w:rsidR="00A91E7E" w:rsidRPr="00A91E7E" w:rsidRDefault="00A91E7E" w:rsidP="003B14C6">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91E7E">
              <w:rPr>
                <w:rFonts w:ascii="Times New Roman" w:hAnsi="Times New Roman" w:cs="Times New Roman"/>
                <w:i/>
                <w:iCs/>
                <w:sz w:val="24"/>
                <w:szCs w:val="24"/>
                <w:lang w:val="uk-UA" w:eastAsia="ru-RU"/>
              </w:rPr>
              <w:t xml:space="preserve"> </w:t>
            </w:r>
          </w:p>
          <w:p w14:paraId="2C13A9A5"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95FD7F7" w14:textId="77777777" w:rsidR="00A91E7E" w:rsidRPr="00A91E7E" w:rsidRDefault="00A91E7E" w:rsidP="003B14C6">
            <w:pPr>
              <w:jc w:val="both"/>
              <w:rPr>
                <w:rFonts w:ascii="Times New Roman" w:hAnsi="Times New Roman" w:cs="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14:paraId="3CECDAF9" w14:textId="77777777" w:rsidR="00A91E7E" w:rsidRPr="00A91E7E" w:rsidRDefault="00A91E7E" w:rsidP="003B14C6">
            <w:pPr>
              <w:jc w:val="both"/>
              <w:rPr>
                <w:rFonts w:ascii="Times New Roman" w:hAnsi="Times New Roman" w:cs="Times New Roman"/>
                <w:color w:val="FF0000"/>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A91E7E" w14:paraId="3BC3717E" w14:textId="77777777" w:rsidTr="00FB0989">
        <w:tc>
          <w:tcPr>
            <w:tcW w:w="560" w:type="dxa"/>
            <w:tcBorders>
              <w:top w:val="single" w:sz="4" w:space="0" w:color="000000"/>
              <w:left w:val="single" w:sz="4" w:space="0" w:color="000000"/>
              <w:bottom w:val="single" w:sz="4" w:space="0" w:color="000000"/>
              <w:right w:val="single" w:sz="4" w:space="0" w:color="000000"/>
            </w:tcBorders>
            <w:hideMark/>
          </w:tcPr>
          <w:p w14:paraId="47B01EB2"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302" w:type="dxa"/>
            <w:tcBorders>
              <w:top w:val="single" w:sz="4" w:space="0" w:color="000000"/>
              <w:left w:val="single" w:sz="4" w:space="0" w:color="000000"/>
              <w:bottom w:val="single" w:sz="4" w:space="0" w:color="000000"/>
              <w:right w:val="single" w:sz="4" w:space="0" w:color="000000"/>
            </w:tcBorders>
            <w:hideMark/>
          </w:tcPr>
          <w:p w14:paraId="4A96665C" w14:textId="4B86FFD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B05414"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E1AD25" w14:textId="6D22EE81"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B05414">
              <w:rPr>
                <w:rFonts w:ascii="Times New Roman" w:hAnsi="Times New Roman" w:cs="Times New Roman"/>
                <w:sz w:val="24"/>
                <w:szCs w:val="24"/>
                <w:lang w:val="uk-UA" w:eastAsia="ru-RU"/>
              </w:rPr>
              <w:t>.</w:t>
            </w:r>
            <w:r w:rsidR="00B05414"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14:paraId="1ABC1021"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A91E7E" w:rsidRPr="00765275" w14:paraId="4C493E48" w14:textId="77777777" w:rsidTr="00FB0989">
        <w:tc>
          <w:tcPr>
            <w:tcW w:w="560" w:type="dxa"/>
            <w:tcBorders>
              <w:top w:val="single" w:sz="4" w:space="0" w:color="000000"/>
              <w:left w:val="single" w:sz="4" w:space="0" w:color="000000"/>
              <w:bottom w:val="single" w:sz="4" w:space="0" w:color="000000"/>
              <w:right w:val="single" w:sz="4" w:space="0" w:color="000000"/>
            </w:tcBorders>
            <w:hideMark/>
          </w:tcPr>
          <w:p w14:paraId="53E5CEC1"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12</w:t>
            </w:r>
          </w:p>
        </w:tc>
        <w:tc>
          <w:tcPr>
            <w:tcW w:w="3302" w:type="dxa"/>
            <w:tcBorders>
              <w:top w:val="single" w:sz="4" w:space="0" w:color="000000"/>
              <w:left w:val="single" w:sz="4" w:space="0" w:color="000000"/>
              <w:bottom w:val="single" w:sz="4" w:space="0" w:color="000000"/>
              <w:right w:val="single" w:sz="4" w:space="0" w:color="000000"/>
            </w:tcBorders>
            <w:hideMark/>
          </w:tcPr>
          <w:p w14:paraId="3239B61A"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0BE42D"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23D7F4B"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91E7E" w:rsidRPr="00765275" w14:paraId="7582F68A" w14:textId="77777777" w:rsidTr="00FB0989">
        <w:tc>
          <w:tcPr>
            <w:tcW w:w="560" w:type="dxa"/>
            <w:tcBorders>
              <w:top w:val="single" w:sz="4" w:space="0" w:color="000000"/>
              <w:left w:val="single" w:sz="4" w:space="0" w:color="000000"/>
              <w:bottom w:val="single" w:sz="4" w:space="0" w:color="000000"/>
              <w:right w:val="single" w:sz="4" w:space="0" w:color="000000"/>
            </w:tcBorders>
            <w:hideMark/>
          </w:tcPr>
          <w:p w14:paraId="30E7286C"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13</w:t>
            </w:r>
          </w:p>
        </w:tc>
        <w:tc>
          <w:tcPr>
            <w:tcW w:w="3302" w:type="dxa"/>
            <w:tcBorders>
              <w:top w:val="single" w:sz="4" w:space="0" w:color="000000"/>
              <w:left w:val="single" w:sz="4" w:space="0" w:color="000000"/>
              <w:bottom w:val="single" w:sz="4" w:space="0" w:color="000000"/>
              <w:right w:val="single" w:sz="4" w:space="0" w:color="000000"/>
            </w:tcBorders>
            <w:hideMark/>
          </w:tcPr>
          <w:p w14:paraId="2F069007" w14:textId="77777777" w:rsidR="00A91E7E" w:rsidRPr="00A91E7E" w:rsidRDefault="00A91E7E" w:rsidP="003B14C6">
            <w:pPr>
              <w:jc w:val="both"/>
              <w:rPr>
                <w:rFonts w:ascii="Times New Roman" w:hAnsi="Times New Roman" w:cs="Times New Roman"/>
                <w:i/>
                <w:iCs/>
                <w:sz w:val="24"/>
                <w:szCs w:val="24"/>
                <w:lang w:val="uk-UA" w:eastAsia="ru-RU"/>
              </w:rPr>
            </w:pPr>
            <w:r w:rsidRPr="00A91E7E">
              <w:rPr>
                <w:rFonts w:ascii="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91E7E">
              <w:rPr>
                <w:rFonts w:ascii="Times New Roman" w:hAnsi="Times New Roman" w:cs="Times New Roman"/>
                <w:i/>
                <w:iCs/>
                <w:sz w:val="24"/>
                <w:szCs w:val="24"/>
                <w:lang w:val="uk-UA" w:eastAsia="ru-RU"/>
              </w:rPr>
              <w:t>(абзац 14 пункту 47 Особливостей)</w:t>
            </w:r>
          </w:p>
        </w:tc>
        <w:tc>
          <w:tcPr>
            <w:tcW w:w="32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D01963" w14:textId="77777777" w:rsidR="00A91E7E" w:rsidRPr="00A91E7E" w:rsidRDefault="00A91E7E" w:rsidP="003B14C6">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Учасник процедури закупівлі має </w:t>
            </w:r>
            <w:r w:rsidRPr="00A91E7E">
              <w:rPr>
                <w:rFonts w:ascii="Times New Roman" w:hAnsi="Times New Roman" w:cs="Times New Roman"/>
                <w:sz w:val="24"/>
                <w:szCs w:val="24"/>
                <w:lang w:val="uk-UA"/>
              </w:rPr>
              <w:t>надати:</w:t>
            </w:r>
          </w:p>
          <w:p w14:paraId="2F6AB153" w14:textId="77777777" w:rsidR="00A91E7E" w:rsidRPr="00A91E7E" w:rsidRDefault="00A91E7E" w:rsidP="00E44F1F">
            <w:pPr>
              <w:numPr>
                <w:ilvl w:val="0"/>
                <w:numId w:val="9"/>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B218622" w14:textId="77777777" w:rsidR="00A91E7E" w:rsidRPr="00A91E7E" w:rsidRDefault="00A91E7E" w:rsidP="003B14C6">
            <w:pPr>
              <w:ind w:left="50"/>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або </w:t>
            </w:r>
          </w:p>
          <w:p w14:paraId="40239D0B" w14:textId="77777777" w:rsidR="00A91E7E" w:rsidRPr="00A91E7E" w:rsidRDefault="00A91E7E" w:rsidP="00E44F1F">
            <w:pPr>
              <w:numPr>
                <w:ilvl w:val="0"/>
                <w:numId w:val="9"/>
              </w:numPr>
              <w:spacing w:after="0" w:line="256" w:lineRule="auto"/>
              <w:ind w:left="410"/>
              <w:contextualSpacing/>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14:paraId="314C8EE8"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1320F0" w14:textId="77777777" w:rsidR="00A91E7E" w:rsidRPr="00A91E7E" w:rsidRDefault="00A91E7E" w:rsidP="003B14C6">
            <w:pPr>
              <w:rPr>
                <w:rFonts w:ascii="Times New Roman" w:hAnsi="Times New Roman" w:cs="Times New Roman"/>
                <w:sz w:val="24"/>
                <w:szCs w:val="24"/>
                <w:lang w:val="uk-UA" w:eastAsia="ru-RU"/>
              </w:rPr>
            </w:pPr>
          </w:p>
          <w:p w14:paraId="35E37C0B"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або</w:t>
            </w:r>
          </w:p>
          <w:p w14:paraId="731A7833" w14:textId="77777777" w:rsidR="00A91E7E" w:rsidRPr="00A91E7E" w:rsidRDefault="00A91E7E" w:rsidP="003B14C6">
            <w:pPr>
              <w:rPr>
                <w:rFonts w:ascii="Times New Roman" w:hAnsi="Times New Roman" w:cs="Times New Roman"/>
                <w:sz w:val="24"/>
                <w:szCs w:val="24"/>
                <w:lang w:val="uk-UA" w:eastAsia="ru-RU"/>
              </w:rPr>
            </w:pPr>
          </w:p>
          <w:p w14:paraId="5982444C" w14:textId="77777777" w:rsidR="00A91E7E" w:rsidRPr="00A91E7E" w:rsidRDefault="00A91E7E" w:rsidP="003B14C6">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C3911A8" w14:textId="77777777" w:rsidR="00A91E7E" w:rsidRPr="00A91E7E" w:rsidRDefault="00A91E7E" w:rsidP="00A91E7E">
      <w:pPr>
        <w:jc w:val="both"/>
        <w:rPr>
          <w:rFonts w:ascii="Times New Roman" w:hAnsi="Times New Roman" w:cs="Times New Roman"/>
          <w:sz w:val="24"/>
          <w:szCs w:val="24"/>
          <w:lang w:val="uk-UA"/>
        </w:rPr>
      </w:pPr>
    </w:p>
    <w:p w14:paraId="746727E1" w14:textId="77777777"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w:t>
      </w:r>
    </w:p>
    <w:p w14:paraId="0E86BB9C" w14:textId="107059F7"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39DA9980" w14:textId="41381EF0" w:rsidR="00A91E7E" w:rsidRPr="00A91E7E" w:rsidRDefault="00A91E7E" w:rsidP="00A91E7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proofErr w:type="gramStart"/>
      <w:r w:rsidRPr="00A91E7E">
        <w:rPr>
          <w:rFonts w:ascii="Times New Roman" w:hAnsi="Times New Roman" w:cs="Times New Roman"/>
          <w:sz w:val="24"/>
          <w:szCs w:val="24"/>
          <w:lang w:val="uk-UA"/>
        </w:rPr>
        <w:t>П</w:t>
      </w:r>
      <w:proofErr w:type="gramEnd"/>
      <w:r w:rsidRPr="00A91E7E">
        <w:rPr>
          <w:rFonts w:ascii="Times New Roman" w:hAnsi="Times New Roman" w:cs="Times New Roman"/>
          <w:sz w:val="24"/>
          <w:szCs w:val="24"/>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B30DF0D" w14:textId="2107BE99"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91E7E">
        <w:rPr>
          <w:rFonts w:ascii="Times New Roman" w:hAnsi="Times New Roman" w:cs="Times New Roman"/>
          <w:sz w:val="24"/>
          <w:szCs w:val="24"/>
          <w:lang w:val="uk-UA"/>
        </w:rPr>
        <w:t>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CE9B1D2" w14:textId="77777777" w:rsidR="00A91E7E" w:rsidRPr="00A91E7E" w:rsidRDefault="00A91E7E" w:rsidP="00A91E7E">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40E39E58" w14:textId="4127AC27"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304BB5C5" w14:textId="2A043354"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DF50FBB" w14:textId="7E31EB36" w:rsidR="00A91E7E" w:rsidRPr="00A91E7E" w:rsidRDefault="00A91E7E" w:rsidP="00A91E7E">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33CF27C" w14:textId="65E29C59" w:rsidR="00FB0989" w:rsidRDefault="00A91E7E" w:rsidP="00FB0989">
      <w:pPr>
        <w:autoSpaceDE w:val="0"/>
        <w:autoSpaceDN w:val="0"/>
        <w:rPr>
          <w:sz w:val="2"/>
          <w:szCs w:val="2"/>
        </w:rPr>
        <w:sectPr w:rsidR="00FB0989" w:rsidSect="00765275">
          <w:pgSz w:w="11906" w:h="16838"/>
          <w:pgMar w:top="850" w:right="567" w:bottom="1134" w:left="850" w:header="709" w:footer="197" w:gutter="0"/>
          <w:cols w:space="709"/>
          <w:docGrid w:linePitch="299"/>
        </w:sect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w:t>
      </w:r>
    </w:p>
    <w:p w14:paraId="6E4A721E" w14:textId="53D119F2" w:rsidR="00287D03" w:rsidRPr="00985AD6" w:rsidRDefault="00287D03" w:rsidP="00287D03">
      <w:pPr>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Додаток № </w:t>
      </w:r>
      <w:r w:rsidRPr="00287D03">
        <w:rPr>
          <w:rFonts w:ascii="Times New Roman" w:eastAsia="Times New Roman" w:hAnsi="Times New Roman" w:cs="Times New Roman"/>
          <w:b/>
          <w:sz w:val="24"/>
          <w:szCs w:val="24"/>
        </w:rPr>
        <w:t>3</w:t>
      </w:r>
      <w:r w:rsidRPr="00985AD6">
        <w:rPr>
          <w:rFonts w:ascii="Times New Roman" w:eastAsia="Times New Roman" w:hAnsi="Times New Roman" w:cs="Times New Roman"/>
          <w:b/>
          <w:sz w:val="24"/>
          <w:szCs w:val="24"/>
          <w:lang w:val="uk-UA"/>
        </w:rPr>
        <w:t xml:space="preserve"> до тендерної документації</w:t>
      </w:r>
    </w:p>
    <w:p w14:paraId="3908E1E9" w14:textId="77777777" w:rsidR="00287D03" w:rsidRPr="00985AD6" w:rsidRDefault="00287D03" w:rsidP="00287D03">
      <w:pPr>
        <w:spacing w:line="240" w:lineRule="auto"/>
        <w:jc w:val="center"/>
        <w:rPr>
          <w:rFonts w:ascii="Times New Roman" w:eastAsia="Times New Roman" w:hAnsi="Times New Roman" w:cs="Times New Roman"/>
          <w:b/>
          <w:sz w:val="24"/>
          <w:szCs w:val="24"/>
          <w:highlight w:val="white"/>
          <w:lang w:val="uk-UA"/>
        </w:rPr>
      </w:pPr>
    </w:p>
    <w:p w14:paraId="24CF689C" w14:textId="51A2DA38" w:rsidR="00287D03" w:rsidRPr="00287D03" w:rsidRDefault="00287D03" w:rsidP="00287D03">
      <w:pPr>
        <w:pStyle w:val="ae"/>
        <w:jc w:val="center"/>
        <w:rPr>
          <w:rFonts w:ascii="Times New Roman" w:hAnsi="Times New Roman"/>
          <w:b/>
          <w:bCs/>
          <w:lang w:val="uk-UA"/>
        </w:rPr>
      </w:pPr>
      <w:r>
        <w:rPr>
          <w:rFonts w:ascii="Times New Roman" w:hAnsi="Times New Roman"/>
          <w:b/>
          <w:bCs/>
          <w:lang w:val="uk-UA"/>
        </w:rPr>
        <w:t>ТЕХНІЧНА СПЕЦИФІКАЦІЯ</w:t>
      </w:r>
    </w:p>
    <w:p w14:paraId="43ECEEA8" w14:textId="77777777" w:rsidR="00287D03" w:rsidRPr="00E17763" w:rsidRDefault="00287D03" w:rsidP="00287D03">
      <w:pPr>
        <w:pStyle w:val="ae"/>
        <w:jc w:val="center"/>
        <w:rPr>
          <w:rFonts w:ascii="Times New Roman" w:hAnsi="Times New Roman"/>
        </w:rPr>
      </w:pPr>
    </w:p>
    <w:p w14:paraId="738C6F88" w14:textId="524A1F4B" w:rsidR="00287D03" w:rsidRPr="00DA1400" w:rsidRDefault="00287D03" w:rsidP="00287D03">
      <w:pPr>
        <w:pStyle w:val="ae"/>
        <w:jc w:val="center"/>
        <w:rPr>
          <w:rFonts w:ascii="Times New Roman" w:hAnsi="Times New Roman"/>
          <w:i/>
        </w:rPr>
      </w:pPr>
      <w:r>
        <w:rPr>
          <w:rFonts w:ascii="Times New Roman" w:hAnsi="Times New Roman"/>
          <w:i/>
          <w:lang w:val="uk-UA"/>
        </w:rPr>
        <w:t xml:space="preserve">     Технічна специфікація </w:t>
      </w:r>
      <w:r w:rsidRPr="00DA1400">
        <w:rPr>
          <w:rFonts w:ascii="Times New Roman" w:hAnsi="Times New Roman"/>
          <w:i/>
        </w:rPr>
        <w:t>завантажено до електронної системи закупівель окремим файлом</w:t>
      </w:r>
    </w:p>
    <w:p w14:paraId="6D9F9FB3" w14:textId="25F526DD" w:rsidR="00287D03" w:rsidRPr="00DA1400" w:rsidRDefault="00287D03" w:rsidP="00287D03">
      <w:pPr>
        <w:pStyle w:val="ae"/>
        <w:jc w:val="center"/>
        <w:rPr>
          <w:rFonts w:ascii="Times New Roman" w:hAnsi="Times New Roman"/>
          <w:i/>
        </w:rPr>
      </w:pPr>
      <w:r>
        <w:rPr>
          <w:rFonts w:ascii="Times New Roman" w:hAnsi="Times New Roman"/>
          <w:i/>
        </w:rPr>
        <w:t xml:space="preserve">(«Додаток </w:t>
      </w:r>
      <w:r>
        <w:rPr>
          <w:rFonts w:ascii="Times New Roman" w:hAnsi="Times New Roman"/>
          <w:i/>
          <w:lang w:val="uk-UA"/>
        </w:rPr>
        <w:t>3</w:t>
      </w:r>
      <w:r>
        <w:rPr>
          <w:rFonts w:ascii="Times New Roman" w:hAnsi="Times New Roman"/>
          <w:i/>
        </w:rPr>
        <w:t xml:space="preserve"> – </w:t>
      </w:r>
      <w:proofErr w:type="gramStart"/>
      <w:r>
        <w:rPr>
          <w:rFonts w:ascii="Times New Roman" w:hAnsi="Times New Roman"/>
          <w:i/>
          <w:lang w:val="uk-UA"/>
        </w:rPr>
        <w:t>Техн</w:t>
      </w:r>
      <w:proofErr w:type="gramEnd"/>
      <w:r>
        <w:rPr>
          <w:rFonts w:ascii="Times New Roman" w:hAnsi="Times New Roman"/>
          <w:i/>
          <w:lang w:val="uk-UA"/>
        </w:rPr>
        <w:t>ічна специфікація</w:t>
      </w:r>
      <w:r w:rsidRPr="00DA1400">
        <w:rPr>
          <w:rFonts w:ascii="Times New Roman" w:hAnsi="Times New Roman"/>
          <w:i/>
        </w:rPr>
        <w:t xml:space="preserve">»), який є невід’ємною частиною тендерної документації та </w:t>
      </w:r>
      <w:r w:rsidRPr="00DA1400">
        <w:rPr>
          <w:rFonts w:ascii="Times New Roman" w:hAnsi="Times New Roman"/>
          <w:i/>
          <w:shd w:val="clear" w:color="auto" w:fill="FFFFFF"/>
        </w:rPr>
        <w:t>підлягає завантаженню Учасником у складі своєї тендерної пропозиції</w:t>
      </w:r>
      <w:r w:rsidRPr="00DA1400">
        <w:rPr>
          <w:rFonts w:ascii="Times New Roman" w:hAnsi="Times New Roman"/>
          <w:i/>
        </w:rPr>
        <w:t>.</w:t>
      </w:r>
    </w:p>
    <w:p w14:paraId="54A25423" w14:textId="77777777" w:rsidR="00287D03" w:rsidRPr="00287D03" w:rsidRDefault="00287D03" w:rsidP="00287D03">
      <w:pPr>
        <w:jc w:val="right"/>
        <w:rPr>
          <w:rFonts w:ascii="Times New Roman" w:eastAsia="Times New Roman" w:hAnsi="Times New Roman" w:cs="Times New Roman"/>
          <w:b/>
          <w:sz w:val="24"/>
          <w:szCs w:val="24"/>
        </w:rPr>
      </w:pPr>
    </w:p>
    <w:p w14:paraId="72829AD4" w14:textId="77777777" w:rsidR="00287D03" w:rsidRPr="00287D03" w:rsidRDefault="00287D03" w:rsidP="00287D03">
      <w:pPr>
        <w:jc w:val="right"/>
        <w:rPr>
          <w:rFonts w:ascii="Times New Roman" w:eastAsia="Times New Roman" w:hAnsi="Times New Roman" w:cs="Times New Roman"/>
          <w:b/>
          <w:sz w:val="24"/>
          <w:szCs w:val="24"/>
        </w:rPr>
      </w:pPr>
    </w:p>
    <w:p w14:paraId="177AA83C" w14:textId="77777777" w:rsidR="00287D03" w:rsidRPr="00287D03" w:rsidRDefault="00287D03" w:rsidP="00287D03">
      <w:pPr>
        <w:jc w:val="right"/>
        <w:rPr>
          <w:rFonts w:ascii="Times New Roman" w:eastAsia="Times New Roman" w:hAnsi="Times New Roman" w:cs="Times New Roman"/>
          <w:b/>
          <w:sz w:val="24"/>
          <w:szCs w:val="24"/>
        </w:rPr>
      </w:pPr>
    </w:p>
    <w:p w14:paraId="5794CAF4" w14:textId="77777777" w:rsidR="00287D03" w:rsidRPr="00287D03" w:rsidRDefault="00287D03" w:rsidP="00287D03">
      <w:pPr>
        <w:jc w:val="right"/>
        <w:rPr>
          <w:rFonts w:ascii="Times New Roman" w:eastAsia="Times New Roman" w:hAnsi="Times New Roman" w:cs="Times New Roman"/>
          <w:b/>
          <w:sz w:val="24"/>
          <w:szCs w:val="24"/>
        </w:rPr>
      </w:pPr>
    </w:p>
    <w:p w14:paraId="2B6098AE" w14:textId="77777777" w:rsidR="00287D03" w:rsidRPr="00985AD6" w:rsidRDefault="00287D03" w:rsidP="00287D03">
      <w:pPr>
        <w:jc w:val="right"/>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Додаток № 4 до тендерної документації</w:t>
      </w:r>
    </w:p>
    <w:p w14:paraId="33CE1CE2" w14:textId="77777777" w:rsidR="00287D03" w:rsidRPr="00985AD6" w:rsidRDefault="00287D03" w:rsidP="00287D03">
      <w:pPr>
        <w:spacing w:line="240" w:lineRule="auto"/>
        <w:jc w:val="center"/>
        <w:rPr>
          <w:rFonts w:ascii="Times New Roman" w:eastAsia="Times New Roman" w:hAnsi="Times New Roman" w:cs="Times New Roman"/>
          <w:b/>
          <w:sz w:val="24"/>
          <w:szCs w:val="24"/>
          <w:highlight w:val="white"/>
          <w:lang w:val="uk-UA"/>
        </w:rPr>
      </w:pPr>
    </w:p>
    <w:p w14:paraId="0536E37F" w14:textId="77777777" w:rsidR="00287D03" w:rsidRPr="00E17763" w:rsidRDefault="00287D03" w:rsidP="00287D03">
      <w:pPr>
        <w:pStyle w:val="ae"/>
        <w:jc w:val="center"/>
        <w:rPr>
          <w:rFonts w:ascii="Times New Roman" w:hAnsi="Times New Roman"/>
          <w:b/>
          <w:bCs/>
        </w:rPr>
      </w:pPr>
      <w:r w:rsidRPr="00E17763">
        <w:rPr>
          <w:rFonts w:ascii="Times New Roman" w:hAnsi="Times New Roman"/>
          <w:b/>
          <w:bCs/>
        </w:rPr>
        <w:t>ПРОЄКТ ДОГОВОРУ</w:t>
      </w:r>
    </w:p>
    <w:p w14:paraId="25C22700" w14:textId="77777777" w:rsidR="00287D03" w:rsidRPr="00E17763" w:rsidRDefault="00287D03" w:rsidP="00287D03">
      <w:pPr>
        <w:pStyle w:val="ae"/>
        <w:jc w:val="center"/>
        <w:rPr>
          <w:rFonts w:ascii="Times New Roman" w:hAnsi="Times New Roman"/>
        </w:rPr>
      </w:pPr>
    </w:p>
    <w:p w14:paraId="245EF6C1" w14:textId="77777777" w:rsidR="00287D03" w:rsidRPr="00DA1400" w:rsidRDefault="00287D03" w:rsidP="00287D03">
      <w:pPr>
        <w:pStyle w:val="ae"/>
        <w:jc w:val="center"/>
        <w:rPr>
          <w:rFonts w:ascii="Times New Roman" w:hAnsi="Times New Roman"/>
          <w:i/>
        </w:rPr>
      </w:pPr>
      <w:r>
        <w:rPr>
          <w:rFonts w:ascii="Times New Roman" w:hAnsi="Times New Roman"/>
          <w:i/>
          <w:lang w:val="uk-UA"/>
        </w:rPr>
        <w:t xml:space="preserve">      </w:t>
      </w:r>
      <w:r w:rsidRPr="00DA1400">
        <w:rPr>
          <w:rFonts w:ascii="Times New Roman" w:hAnsi="Times New Roman"/>
          <w:i/>
        </w:rPr>
        <w:t>Проєкт договору завантажено до електронної системи закупівель окремим файлом</w:t>
      </w:r>
    </w:p>
    <w:p w14:paraId="6A2D1617" w14:textId="77777777" w:rsidR="00287D03" w:rsidRPr="00DA1400" w:rsidRDefault="00287D03" w:rsidP="00287D03">
      <w:pPr>
        <w:pStyle w:val="ae"/>
        <w:jc w:val="center"/>
        <w:rPr>
          <w:rFonts w:ascii="Times New Roman" w:hAnsi="Times New Roman"/>
          <w:i/>
        </w:rPr>
      </w:pPr>
      <w:r w:rsidRPr="00DA1400">
        <w:rPr>
          <w:rFonts w:ascii="Times New Roman" w:hAnsi="Times New Roman"/>
          <w:i/>
        </w:rPr>
        <w:t xml:space="preserve">(«Додаток 4 – Проєкт договору»), який є невід’ємною частиною тендерної документації та </w:t>
      </w:r>
      <w:proofErr w:type="gramStart"/>
      <w:r w:rsidRPr="00DA1400">
        <w:rPr>
          <w:rFonts w:ascii="Times New Roman" w:hAnsi="Times New Roman"/>
          <w:i/>
          <w:shd w:val="clear" w:color="auto" w:fill="FFFFFF"/>
        </w:rPr>
        <w:t>п</w:t>
      </w:r>
      <w:proofErr w:type="gramEnd"/>
      <w:r w:rsidRPr="00DA1400">
        <w:rPr>
          <w:rFonts w:ascii="Times New Roman" w:hAnsi="Times New Roman"/>
          <w:i/>
          <w:shd w:val="clear" w:color="auto" w:fill="FFFFFF"/>
        </w:rPr>
        <w:t>ідлягає завантаженню Учасником у складі своєї тендерної пропозиції</w:t>
      </w:r>
      <w:r w:rsidRPr="00DA1400">
        <w:rPr>
          <w:rFonts w:ascii="Times New Roman" w:hAnsi="Times New Roman"/>
          <w:i/>
        </w:rPr>
        <w:t>.</w:t>
      </w:r>
    </w:p>
    <w:p w14:paraId="5EB5513C" w14:textId="77777777" w:rsidR="00287D03" w:rsidRPr="00DF7762" w:rsidRDefault="00287D03" w:rsidP="00287D03">
      <w:pPr>
        <w:pStyle w:val="ae"/>
        <w:jc w:val="center"/>
        <w:rPr>
          <w:i/>
        </w:rPr>
      </w:pPr>
    </w:p>
    <w:p w14:paraId="6CFA65AD" w14:textId="77777777" w:rsidR="00287D03" w:rsidRDefault="00287D03" w:rsidP="00287D03">
      <w:pPr>
        <w:contextualSpacing/>
        <w:jc w:val="center"/>
        <w:rPr>
          <w:rFonts w:ascii="Times New Roman" w:hAnsi="Times New Roman"/>
          <w:b/>
          <w:bCs/>
          <w:i/>
          <w:iCs/>
          <w:sz w:val="24"/>
          <w:szCs w:val="24"/>
          <w:lang w:val="uk-UA"/>
        </w:rPr>
      </w:pPr>
    </w:p>
    <w:p w14:paraId="5D1B99DA" w14:textId="77777777" w:rsidR="00287D03" w:rsidRDefault="00287D03" w:rsidP="00287D03">
      <w:pPr>
        <w:contextualSpacing/>
        <w:jc w:val="right"/>
        <w:rPr>
          <w:rFonts w:ascii="Times New Roman" w:hAnsi="Times New Roman"/>
          <w:b/>
          <w:bCs/>
          <w:sz w:val="24"/>
          <w:szCs w:val="24"/>
          <w:lang w:val="uk-UA"/>
        </w:rPr>
      </w:pPr>
    </w:p>
    <w:p w14:paraId="06EA31B7" w14:textId="77777777" w:rsidR="00287D03" w:rsidRDefault="00287D03" w:rsidP="00287D03">
      <w:pPr>
        <w:pStyle w:val="ae"/>
        <w:jc w:val="right"/>
        <w:rPr>
          <w:rFonts w:ascii="Times New Roman" w:hAnsi="Times New Roman"/>
          <w:b/>
          <w:bCs/>
          <w:szCs w:val="24"/>
        </w:rPr>
      </w:pPr>
    </w:p>
    <w:p w14:paraId="6181F413" w14:textId="77777777" w:rsidR="00287D03" w:rsidRPr="00DA1400" w:rsidRDefault="00287D03" w:rsidP="00287D03">
      <w:pPr>
        <w:pStyle w:val="ae"/>
        <w:jc w:val="right"/>
        <w:rPr>
          <w:rFonts w:ascii="Times New Roman" w:hAnsi="Times New Roman"/>
          <w:b/>
          <w:bCs/>
          <w:szCs w:val="24"/>
        </w:rPr>
      </w:pPr>
    </w:p>
    <w:p w14:paraId="517D5864" w14:textId="77777777" w:rsidR="00287D03" w:rsidRPr="00DA1400" w:rsidRDefault="00287D03" w:rsidP="00287D03">
      <w:pPr>
        <w:pStyle w:val="ae"/>
        <w:jc w:val="right"/>
        <w:rPr>
          <w:rFonts w:ascii="Times New Roman" w:hAnsi="Times New Roman"/>
          <w:b/>
          <w:bCs/>
          <w:szCs w:val="24"/>
        </w:rPr>
      </w:pPr>
      <w:r w:rsidRPr="00DA1400">
        <w:rPr>
          <w:rFonts w:ascii="Times New Roman" w:hAnsi="Times New Roman"/>
          <w:b/>
          <w:bCs/>
          <w:szCs w:val="24"/>
        </w:rPr>
        <w:t xml:space="preserve">Додаток 5 до </w:t>
      </w:r>
      <w:r>
        <w:rPr>
          <w:rFonts w:ascii="Times New Roman" w:hAnsi="Times New Roman"/>
          <w:b/>
          <w:bCs/>
          <w:szCs w:val="24"/>
          <w:lang w:val="uk-UA"/>
        </w:rPr>
        <w:t>т</w:t>
      </w:r>
      <w:r w:rsidRPr="00DA1400">
        <w:rPr>
          <w:rFonts w:ascii="Times New Roman" w:hAnsi="Times New Roman"/>
          <w:b/>
          <w:bCs/>
          <w:szCs w:val="24"/>
        </w:rPr>
        <w:t>ендерної документації</w:t>
      </w:r>
    </w:p>
    <w:p w14:paraId="50B4C5D9" w14:textId="77777777" w:rsidR="00287D03" w:rsidRPr="00DA1400" w:rsidRDefault="00287D03" w:rsidP="00287D03">
      <w:pPr>
        <w:pStyle w:val="ae"/>
        <w:rPr>
          <w:rFonts w:ascii="Times New Roman" w:hAnsi="Times New Roman"/>
          <w:szCs w:val="24"/>
        </w:rPr>
      </w:pPr>
    </w:p>
    <w:p w14:paraId="421707A6" w14:textId="77777777" w:rsidR="00287D03" w:rsidRPr="00DA1400" w:rsidRDefault="00287D03" w:rsidP="00287D03">
      <w:pPr>
        <w:pStyle w:val="ae"/>
        <w:rPr>
          <w:rFonts w:ascii="Times New Roman" w:hAnsi="Times New Roman"/>
          <w:szCs w:val="24"/>
        </w:rPr>
      </w:pPr>
    </w:p>
    <w:p w14:paraId="088D41C7" w14:textId="77777777" w:rsidR="00287D03" w:rsidRPr="00DA1400" w:rsidRDefault="00287D03" w:rsidP="00287D03">
      <w:pPr>
        <w:pStyle w:val="ae"/>
        <w:jc w:val="center"/>
        <w:rPr>
          <w:rFonts w:ascii="Times New Roman" w:hAnsi="Times New Roman"/>
          <w:b/>
          <w:bCs/>
          <w:szCs w:val="24"/>
          <w:u w:val="single"/>
        </w:rPr>
      </w:pPr>
      <w:r w:rsidRPr="00DA1400">
        <w:rPr>
          <w:rFonts w:ascii="Times New Roman" w:hAnsi="Times New Roman"/>
          <w:b/>
          <w:bCs/>
          <w:szCs w:val="24"/>
          <w:u w:val="single"/>
        </w:rPr>
        <w:t>Відомості про Учасника:</w:t>
      </w:r>
    </w:p>
    <w:p w14:paraId="2E2113EF" w14:textId="77777777" w:rsidR="00287D03" w:rsidRPr="00DA1400" w:rsidRDefault="00287D03" w:rsidP="00287D03">
      <w:pPr>
        <w:pStyle w:val="ae"/>
        <w:rPr>
          <w:rFonts w:ascii="Times New Roman" w:hAnsi="Times New Roman"/>
          <w:szCs w:val="24"/>
        </w:rPr>
      </w:pPr>
    </w:p>
    <w:p w14:paraId="46068AD8" w14:textId="77777777" w:rsidR="00287D03" w:rsidRPr="00DA1400" w:rsidRDefault="00287D03" w:rsidP="00287D03">
      <w:pPr>
        <w:pStyle w:val="ae"/>
        <w:rPr>
          <w:rFonts w:ascii="Times New Roman" w:hAnsi="Times New Roman"/>
          <w:szCs w:val="24"/>
        </w:rPr>
      </w:pPr>
      <w:r w:rsidRPr="00DA1400">
        <w:rPr>
          <w:rFonts w:ascii="Times New Roman" w:hAnsi="Times New Roman"/>
          <w:szCs w:val="24"/>
        </w:rPr>
        <w:t xml:space="preserve">Учасником </w:t>
      </w:r>
      <w:r w:rsidRPr="00DA1400">
        <w:rPr>
          <w:rFonts w:ascii="Times New Roman" w:hAnsi="Times New Roman"/>
          <w:b/>
          <w:bCs/>
          <w:szCs w:val="24"/>
        </w:rPr>
        <w:t>надається довідка</w:t>
      </w:r>
      <w:r w:rsidRPr="00DA1400">
        <w:rPr>
          <w:rFonts w:ascii="Times New Roman" w:hAnsi="Times New Roman"/>
          <w:szCs w:val="24"/>
        </w:rPr>
        <w:t xml:space="preserve">, складена </w:t>
      </w:r>
      <w:proofErr w:type="gramStart"/>
      <w:r w:rsidRPr="00DA1400">
        <w:rPr>
          <w:rFonts w:ascii="Times New Roman" w:hAnsi="Times New Roman"/>
          <w:szCs w:val="24"/>
        </w:rPr>
        <w:t>у дов</w:t>
      </w:r>
      <w:proofErr w:type="gramEnd"/>
      <w:r w:rsidRPr="00DA1400">
        <w:rPr>
          <w:rFonts w:ascii="Times New Roman" w:hAnsi="Times New Roman"/>
          <w:szCs w:val="24"/>
        </w:rPr>
        <w:t xml:space="preserve">ільній формі, яка має містити наступні </w:t>
      </w:r>
      <w:r w:rsidRPr="00DA1400">
        <w:rPr>
          <w:rFonts w:ascii="Times New Roman" w:hAnsi="Times New Roman"/>
          <w:b/>
          <w:bCs/>
          <w:szCs w:val="24"/>
          <w:u w:val="single"/>
        </w:rPr>
        <w:t>обов’язкові відомості</w:t>
      </w:r>
      <w:r w:rsidRPr="00DA1400">
        <w:rPr>
          <w:rFonts w:ascii="Times New Roman" w:hAnsi="Times New Roman"/>
          <w:szCs w:val="24"/>
          <w:u w:val="single"/>
        </w:rPr>
        <w:t xml:space="preserve"> про Учасника, а саме</w:t>
      </w:r>
      <w:r w:rsidRPr="00DA1400">
        <w:rPr>
          <w:rFonts w:ascii="Times New Roman" w:hAnsi="Times New Roman"/>
          <w:szCs w:val="24"/>
        </w:rPr>
        <w:t>:</w:t>
      </w:r>
    </w:p>
    <w:p w14:paraId="04096434" w14:textId="77777777" w:rsidR="00287D03" w:rsidRPr="00DA1400" w:rsidRDefault="00287D03" w:rsidP="00287D03">
      <w:pPr>
        <w:pStyle w:val="ae"/>
        <w:rPr>
          <w:rFonts w:ascii="Times New Roman" w:hAnsi="Times New Roman"/>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662"/>
      </w:tblGrid>
      <w:tr w:rsidR="00287D03" w:rsidRPr="00DA1400" w14:paraId="0F6011FD" w14:textId="77777777" w:rsidTr="001C7FF2">
        <w:tc>
          <w:tcPr>
            <w:tcW w:w="3403" w:type="dxa"/>
            <w:shd w:val="clear" w:color="auto" w:fill="auto"/>
          </w:tcPr>
          <w:p w14:paraId="7755C94C" w14:textId="77777777" w:rsidR="00287D03" w:rsidRPr="00DA1400" w:rsidRDefault="00287D03" w:rsidP="001C7FF2">
            <w:pPr>
              <w:pStyle w:val="ae"/>
              <w:rPr>
                <w:rFonts w:ascii="Times New Roman" w:hAnsi="Times New Roman"/>
                <w:szCs w:val="24"/>
              </w:rPr>
            </w:pPr>
            <w:r w:rsidRPr="00DA1400">
              <w:rPr>
                <w:rFonts w:ascii="Times New Roman" w:hAnsi="Times New Roman"/>
                <w:szCs w:val="24"/>
              </w:rPr>
              <w:t>Повне найменування (</w:t>
            </w:r>
            <w:r w:rsidRPr="00DA1400">
              <w:rPr>
                <w:rFonts w:ascii="Times New Roman" w:hAnsi="Times New Roman"/>
                <w:i/>
                <w:szCs w:val="24"/>
              </w:rPr>
              <w:t>для юридичних осіб</w:t>
            </w:r>
            <w:r w:rsidRPr="00DA1400">
              <w:rPr>
                <w:rFonts w:ascii="Times New Roman" w:hAnsi="Times New Roman"/>
                <w:szCs w:val="24"/>
              </w:rPr>
              <w:t xml:space="preserve">) або </w:t>
            </w:r>
            <w:proofErr w:type="gramStart"/>
            <w:r w:rsidRPr="00DA1400">
              <w:rPr>
                <w:rFonts w:ascii="Times New Roman" w:hAnsi="Times New Roman"/>
                <w:szCs w:val="24"/>
              </w:rPr>
              <w:t>Пр</w:t>
            </w:r>
            <w:proofErr w:type="gramEnd"/>
            <w:r w:rsidRPr="00DA1400">
              <w:rPr>
                <w:rFonts w:ascii="Times New Roman" w:hAnsi="Times New Roman"/>
                <w:szCs w:val="24"/>
              </w:rPr>
              <w:t>ізвище, ім’я та по батькові (</w:t>
            </w:r>
            <w:r w:rsidRPr="00DA1400">
              <w:rPr>
                <w:rFonts w:ascii="Times New Roman" w:hAnsi="Times New Roman"/>
                <w:i/>
                <w:szCs w:val="24"/>
              </w:rPr>
              <w:t>для фізичних осіб</w:t>
            </w:r>
            <w:r w:rsidRPr="00DA1400">
              <w:rPr>
                <w:rFonts w:ascii="Times New Roman" w:hAnsi="Times New Roman"/>
                <w:szCs w:val="24"/>
              </w:rPr>
              <w:t>)</w:t>
            </w:r>
          </w:p>
        </w:tc>
        <w:tc>
          <w:tcPr>
            <w:tcW w:w="6662" w:type="dxa"/>
            <w:shd w:val="clear" w:color="auto" w:fill="auto"/>
          </w:tcPr>
          <w:p w14:paraId="31186178" w14:textId="77777777" w:rsidR="00287D03" w:rsidRPr="00DA1400" w:rsidRDefault="00287D03" w:rsidP="001C7FF2">
            <w:pPr>
              <w:pStyle w:val="ae"/>
              <w:rPr>
                <w:rFonts w:ascii="Times New Roman" w:hAnsi="Times New Roman"/>
                <w:szCs w:val="24"/>
              </w:rPr>
            </w:pPr>
          </w:p>
        </w:tc>
      </w:tr>
      <w:tr w:rsidR="00287D03" w:rsidRPr="00DA1400" w14:paraId="03276EA1" w14:textId="77777777" w:rsidTr="001C7FF2">
        <w:tc>
          <w:tcPr>
            <w:tcW w:w="3403" w:type="dxa"/>
            <w:shd w:val="clear" w:color="auto" w:fill="auto"/>
          </w:tcPr>
          <w:p w14:paraId="739EBEC5" w14:textId="77777777" w:rsidR="00287D03" w:rsidRPr="00DA1400" w:rsidRDefault="00287D03" w:rsidP="001C7FF2">
            <w:pPr>
              <w:pStyle w:val="ae"/>
              <w:rPr>
                <w:rFonts w:ascii="Times New Roman" w:hAnsi="Times New Roman"/>
                <w:szCs w:val="24"/>
              </w:rPr>
            </w:pPr>
            <w:r w:rsidRPr="00DA1400">
              <w:rPr>
                <w:rFonts w:ascii="Times New Roman" w:hAnsi="Times New Roman"/>
                <w:szCs w:val="24"/>
              </w:rPr>
              <w:t>Юридична адреса</w:t>
            </w:r>
          </w:p>
        </w:tc>
        <w:tc>
          <w:tcPr>
            <w:tcW w:w="6662" w:type="dxa"/>
            <w:shd w:val="clear" w:color="auto" w:fill="auto"/>
          </w:tcPr>
          <w:p w14:paraId="2C097DAF" w14:textId="77777777" w:rsidR="00287D03" w:rsidRPr="00DA1400" w:rsidRDefault="00287D03" w:rsidP="001C7FF2">
            <w:pPr>
              <w:pStyle w:val="ae"/>
              <w:rPr>
                <w:rFonts w:ascii="Times New Roman" w:hAnsi="Times New Roman"/>
                <w:szCs w:val="24"/>
              </w:rPr>
            </w:pPr>
          </w:p>
        </w:tc>
      </w:tr>
      <w:tr w:rsidR="00287D03" w:rsidRPr="00DA1400" w14:paraId="63A9EB5D" w14:textId="77777777" w:rsidTr="001C7FF2">
        <w:tc>
          <w:tcPr>
            <w:tcW w:w="3403" w:type="dxa"/>
            <w:shd w:val="clear" w:color="auto" w:fill="auto"/>
          </w:tcPr>
          <w:p w14:paraId="1ACBD7FA" w14:textId="77777777" w:rsidR="00287D03" w:rsidRPr="00DA1400" w:rsidRDefault="00287D03" w:rsidP="001C7FF2">
            <w:pPr>
              <w:pStyle w:val="ae"/>
              <w:rPr>
                <w:rFonts w:ascii="Times New Roman" w:hAnsi="Times New Roman"/>
                <w:szCs w:val="24"/>
              </w:rPr>
            </w:pPr>
            <w:r w:rsidRPr="00DA1400">
              <w:rPr>
                <w:rFonts w:ascii="Times New Roman" w:hAnsi="Times New Roman"/>
                <w:szCs w:val="24"/>
              </w:rPr>
              <w:t>Фактична адреса</w:t>
            </w:r>
          </w:p>
        </w:tc>
        <w:tc>
          <w:tcPr>
            <w:tcW w:w="6662" w:type="dxa"/>
            <w:shd w:val="clear" w:color="auto" w:fill="auto"/>
          </w:tcPr>
          <w:p w14:paraId="19296239" w14:textId="77777777" w:rsidR="00287D03" w:rsidRPr="00DA1400" w:rsidRDefault="00287D03" w:rsidP="001C7FF2">
            <w:pPr>
              <w:pStyle w:val="ae"/>
              <w:rPr>
                <w:rFonts w:ascii="Times New Roman" w:hAnsi="Times New Roman"/>
                <w:szCs w:val="24"/>
              </w:rPr>
            </w:pPr>
          </w:p>
        </w:tc>
      </w:tr>
      <w:tr w:rsidR="00287D03" w:rsidRPr="00DA1400" w14:paraId="2870606E" w14:textId="77777777" w:rsidTr="001C7FF2">
        <w:tc>
          <w:tcPr>
            <w:tcW w:w="3403" w:type="dxa"/>
            <w:shd w:val="clear" w:color="auto" w:fill="auto"/>
          </w:tcPr>
          <w:p w14:paraId="08B733A4" w14:textId="77777777" w:rsidR="00287D03" w:rsidRPr="00DA1400" w:rsidRDefault="00287D03" w:rsidP="001C7FF2">
            <w:pPr>
              <w:pStyle w:val="ae"/>
              <w:rPr>
                <w:rFonts w:ascii="Times New Roman" w:hAnsi="Times New Roman"/>
                <w:szCs w:val="24"/>
              </w:rPr>
            </w:pPr>
            <w:r w:rsidRPr="00DA1400">
              <w:rPr>
                <w:rFonts w:ascii="Times New Roman" w:hAnsi="Times New Roman"/>
                <w:szCs w:val="24"/>
              </w:rPr>
              <w:t>Код за ЄДРПОУ (</w:t>
            </w:r>
            <w:r w:rsidRPr="00DA1400">
              <w:rPr>
                <w:rFonts w:ascii="Times New Roman" w:hAnsi="Times New Roman"/>
                <w:i/>
                <w:szCs w:val="24"/>
              </w:rPr>
              <w:t>для юридичних осіб</w:t>
            </w:r>
            <w:r w:rsidRPr="00DA1400">
              <w:rPr>
                <w:rFonts w:ascii="Times New Roman" w:hAnsi="Times New Roman"/>
                <w:szCs w:val="24"/>
              </w:rPr>
              <w:t xml:space="preserve">) або реєстраційний номер </w:t>
            </w:r>
            <w:proofErr w:type="gramStart"/>
            <w:r w:rsidRPr="00DA1400">
              <w:rPr>
                <w:rFonts w:ascii="Times New Roman" w:hAnsi="Times New Roman"/>
                <w:szCs w:val="24"/>
              </w:rPr>
              <w:t>обл</w:t>
            </w:r>
            <w:proofErr w:type="gramEnd"/>
            <w:r w:rsidRPr="00DA1400">
              <w:rPr>
                <w:rFonts w:ascii="Times New Roman" w:hAnsi="Times New Roman"/>
                <w:szCs w:val="24"/>
              </w:rPr>
              <w:t>ікової картки платника податків (</w:t>
            </w:r>
            <w:r w:rsidRPr="00DA1400">
              <w:rPr>
                <w:rFonts w:ascii="Times New Roman" w:hAnsi="Times New Roman"/>
                <w:i/>
                <w:szCs w:val="24"/>
              </w:rPr>
              <w:t>для фізичних осіб</w:t>
            </w:r>
            <w:r w:rsidRPr="00DA1400">
              <w:rPr>
                <w:rFonts w:ascii="Times New Roman" w:hAnsi="Times New Roman"/>
                <w:szCs w:val="24"/>
              </w:rPr>
              <w:t>)</w:t>
            </w:r>
          </w:p>
        </w:tc>
        <w:tc>
          <w:tcPr>
            <w:tcW w:w="6662" w:type="dxa"/>
            <w:shd w:val="clear" w:color="auto" w:fill="auto"/>
          </w:tcPr>
          <w:p w14:paraId="7744E0C8" w14:textId="77777777" w:rsidR="00287D03" w:rsidRPr="00DA1400" w:rsidRDefault="00287D03" w:rsidP="001C7FF2">
            <w:pPr>
              <w:pStyle w:val="ae"/>
              <w:rPr>
                <w:rFonts w:ascii="Times New Roman" w:hAnsi="Times New Roman"/>
                <w:szCs w:val="24"/>
              </w:rPr>
            </w:pPr>
          </w:p>
        </w:tc>
      </w:tr>
      <w:tr w:rsidR="00287D03" w:rsidRPr="00DA1400" w14:paraId="403A7C87" w14:textId="77777777" w:rsidTr="001C7FF2">
        <w:tc>
          <w:tcPr>
            <w:tcW w:w="3403" w:type="dxa"/>
            <w:shd w:val="clear" w:color="auto" w:fill="auto"/>
          </w:tcPr>
          <w:p w14:paraId="7A301487" w14:textId="77777777" w:rsidR="00287D03" w:rsidRPr="00DA1400" w:rsidRDefault="00287D03" w:rsidP="001C7FF2">
            <w:pPr>
              <w:pStyle w:val="ae"/>
              <w:rPr>
                <w:rFonts w:ascii="Times New Roman" w:hAnsi="Times New Roman"/>
                <w:szCs w:val="24"/>
              </w:rPr>
            </w:pPr>
            <w:r w:rsidRPr="00DA1400">
              <w:rPr>
                <w:rFonts w:ascii="Times New Roman" w:hAnsi="Times New Roman"/>
                <w:szCs w:val="24"/>
              </w:rPr>
              <w:t>Електронна адреса (</w:t>
            </w:r>
            <w:r w:rsidRPr="00DA1400">
              <w:rPr>
                <w:rFonts w:ascii="Times New Roman" w:hAnsi="Times New Roman"/>
                <w:i/>
                <w:szCs w:val="24"/>
              </w:rPr>
              <w:t>за наявності</w:t>
            </w:r>
            <w:r w:rsidRPr="00DA1400">
              <w:rPr>
                <w:rFonts w:ascii="Times New Roman" w:hAnsi="Times New Roman"/>
                <w:szCs w:val="24"/>
              </w:rPr>
              <w:t>)</w:t>
            </w:r>
          </w:p>
        </w:tc>
        <w:tc>
          <w:tcPr>
            <w:tcW w:w="6662" w:type="dxa"/>
            <w:shd w:val="clear" w:color="auto" w:fill="auto"/>
          </w:tcPr>
          <w:p w14:paraId="21908491" w14:textId="77777777" w:rsidR="00287D03" w:rsidRPr="00DA1400" w:rsidRDefault="00287D03" w:rsidP="001C7FF2">
            <w:pPr>
              <w:pStyle w:val="ae"/>
              <w:rPr>
                <w:rFonts w:ascii="Times New Roman" w:hAnsi="Times New Roman"/>
                <w:szCs w:val="24"/>
              </w:rPr>
            </w:pPr>
          </w:p>
        </w:tc>
      </w:tr>
      <w:tr w:rsidR="00287D03" w:rsidRPr="00DA1400" w14:paraId="7712E5BC" w14:textId="77777777" w:rsidTr="001C7FF2">
        <w:tc>
          <w:tcPr>
            <w:tcW w:w="3403" w:type="dxa"/>
            <w:shd w:val="clear" w:color="auto" w:fill="auto"/>
          </w:tcPr>
          <w:p w14:paraId="1EC81652" w14:textId="77777777" w:rsidR="00287D03" w:rsidRPr="00DA1400" w:rsidRDefault="00287D03" w:rsidP="001C7FF2">
            <w:pPr>
              <w:pStyle w:val="ae"/>
              <w:rPr>
                <w:rFonts w:ascii="Times New Roman" w:hAnsi="Times New Roman"/>
                <w:szCs w:val="24"/>
              </w:rPr>
            </w:pPr>
            <w:r w:rsidRPr="00DA1400">
              <w:rPr>
                <w:rFonts w:ascii="Times New Roman" w:hAnsi="Times New Roman"/>
                <w:szCs w:val="24"/>
              </w:rPr>
              <w:t xml:space="preserve">Телефон </w:t>
            </w:r>
            <w:proofErr w:type="gramStart"/>
            <w:r w:rsidRPr="00DA1400">
              <w:rPr>
                <w:rFonts w:ascii="Times New Roman" w:hAnsi="Times New Roman"/>
                <w:szCs w:val="24"/>
              </w:rPr>
              <w:t>для</w:t>
            </w:r>
            <w:proofErr w:type="gramEnd"/>
            <w:r w:rsidRPr="00DA1400">
              <w:rPr>
                <w:rFonts w:ascii="Times New Roman" w:hAnsi="Times New Roman"/>
                <w:szCs w:val="24"/>
              </w:rPr>
              <w:t xml:space="preserve"> контактів</w:t>
            </w:r>
          </w:p>
        </w:tc>
        <w:tc>
          <w:tcPr>
            <w:tcW w:w="6662" w:type="dxa"/>
            <w:shd w:val="clear" w:color="auto" w:fill="auto"/>
          </w:tcPr>
          <w:p w14:paraId="7D0D0201" w14:textId="77777777" w:rsidR="00287D03" w:rsidRPr="00DA1400" w:rsidRDefault="00287D03" w:rsidP="001C7FF2">
            <w:pPr>
              <w:pStyle w:val="ae"/>
              <w:rPr>
                <w:rFonts w:ascii="Times New Roman" w:hAnsi="Times New Roman"/>
                <w:szCs w:val="24"/>
              </w:rPr>
            </w:pPr>
          </w:p>
        </w:tc>
      </w:tr>
      <w:tr w:rsidR="00287D03" w:rsidRPr="00DA1400" w14:paraId="3014644C" w14:textId="77777777" w:rsidTr="001C7FF2">
        <w:tc>
          <w:tcPr>
            <w:tcW w:w="3403" w:type="dxa"/>
            <w:shd w:val="clear" w:color="auto" w:fill="auto"/>
          </w:tcPr>
          <w:p w14:paraId="2B04436D" w14:textId="77777777" w:rsidR="00287D03" w:rsidRPr="00DA1400" w:rsidRDefault="00287D03" w:rsidP="001C7FF2">
            <w:pPr>
              <w:pStyle w:val="ae"/>
              <w:rPr>
                <w:rFonts w:ascii="Times New Roman" w:hAnsi="Times New Roman"/>
                <w:szCs w:val="24"/>
              </w:rPr>
            </w:pPr>
            <w:r w:rsidRPr="00DA1400">
              <w:rPr>
                <w:rFonts w:ascii="Times New Roman" w:hAnsi="Times New Roman"/>
                <w:szCs w:val="24"/>
              </w:rPr>
              <w:t>Інформацію про обслуговуючий</w:t>
            </w:r>
            <w:proofErr w:type="gramStart"/>
            <w:r w:rsidRPr="00DA1400">
              <w:rPr>
                <w:rFonts w:ascii="Times New Roman" w:hAnsi="Times New Roman"/>
                <w:szCs w:val="24"/>
              </w:rPr>
              <w:t xml:space="preserve"> (-</w:t>
            </w:r>
            <w:proofErr w:type="gramEnd"/>
            <w:r w:rsidRPr="00DA1400">
              <w:rPr>
                <w:rFonts w:ascii="Times New Roman" w:hAnsi="Times New Roman"/>
                <w:szCs w:val="24"/>
              </w:rPr>
              <w:t>чі) банк (-ки) та банківські реквізити, чинні на момент складання довідки</w:t>
            </w:r>
          </w:p>
        </w:tc>
        <w:tc>
          <w:tcPr>
            <w:tcW w:w="6662" w:type="dxa"/>
            <w:shd w:val="clear" w:color="auto" w:fill="auto"/>
          </w:tcPr>
          <w:p w14:paraId="5D9B7640" w14:textId="77777777" w:rsidR="00287D03" w:rsidRPr="00DA1400" w:rsidRDefault="00287D03" w:rsidP="001C7FF2">
            <w:pPr>
              <w:pStyle w:val="ae"/>
              <w:rPr>
                <w:rFonts w:ascii="Times New Roman" w:hAnsi="Times New Roman"/>
                <w:szCs w:val="24"/>
              </w:rPr>
            </w:pPr>
          </w:p>
        </w:tc>
      </w:tr>
      <w:tr w:rsidR="00287D03" w:rsidRPr="00DA1400" w14:paraId="0DAE6870" w14:textId="77777777" w:rsidTr="001C7FF2">
        <w:tc>
          <w:tcPr>
            <w:tcW w:w="3403" w:type="dxa"/>
            <w:shd w:val="clear" w:color="auto" w:fill="auto"/>
          </w:tcPr>
          <w:p w14:paraId="1958726E" w14:textId="77777777" w:rsidR="00287D03" w:rsidRPr="00DA1400" w:rsidRDefault="00287D03" w:rsidP="001C7FF2">
            <w:pPr>
              <w:pStyle w:val="ae"/>
              <w:rPr>
                <w:rFonts w:ascii="Times New Roman" w:hAnsi="Times New Roman"/>
                <w:szCs w:val="24"/>
              </w:rPr>
            </w:pPr>
            <w:r w:rsidRPr="00DA1400">
              <w:rPr>
                <w:rFonts w:ascii="Times New Roman" w:hAnsi="Times New Roman"/>
                <w:szCs w:val="24"/>
              </w:rPr>
              <w:t xml:space="preserve">Інформацію про керівництво (із зазначенням посади, </w:t>
            </w:r>
            <w:proofErr w:type="gramStart"/>
            <w:r w:rsidRPr="00DA1400">
              <w:rPr>
                <w:rFonts w:ascii="Times New Roman" w:hAnsi="Times New Roman"/>
                <w:szCs w:val="24"/>
              </w:rPr>
              <w:t>пр</w:t>
            </w:r>
            <w:proofErr w:type="gramEnd"/>
            <w:r w:rsidRPr="00DA1400">
              <w:rPr>
                <w:rFonts w:ascii="Times New Roman" w:hAnsi="Times New Roman"/>
                <w:szCs w:val="24"/>
              </w:rPr>
              <w:t>ізвища, імені та по батькові, контактного телефону)  (</w:t>
            </w:r>
            <w:r w:rsidRPr="00DA1400">
              <w:rPr>
                <w:rFonts w:ascii="Times New Roman" w:hAnsi="Times New Roman"/>
                <w:i/>
                <w:szCs w:val="24"/>
              </w:rPr>
              <w:t>для юридичних осіб</w:t>
            </w:r>
            <w:r w:rsidRPr="00DA1400">
              <w:rPr>
                <w:rFonts w:ascii="Times New Roman" w:hAnsi="Times New Roman"/>
                <w:szCs w:val="24"/>
              </w:rPr>
              <w:t>)</w:t>
            </w:r>
          </w:p>
        </w:tc>
        <w:tc>
          <w:tcPr>
            <w:tcW w:w="6662" w:type="dxa"/>
            <w:shd w:val="clear" w:color="auto" w:fill="auto"/>
          </w:tcPr>
          <w:p w14:paraId="712AAFFD" w14:textId="77777777" w:rsidR="00287D03" w:rsidRPr="00DA1400" w:rsidRDefault="00287D03" w:rsidP="001C7FF2">
            <w:pPr>
              <w:pStyle w:val="ae"/>
              <w:rPr>
                <w:rFonts w:ascii="Times New Roman" w:hAnsi="Times New Roman"/>
                <w:szCs w:val="24"/>
              </w:rPr>
            </w:pPr>
          </w:p>
        </w:tc>
      </w:tr>
      <w:tr w:rsidR="00287D03" w:rsidRPr="00DA1400" w14:paraId="473B473E" w14:textId="77777777" w:rsidTr="001C7FF2">
        <w:tc>
          <w:tcPr>
            <w:tcW w:w="3403" w:type="dxa"/>
            <w:shd w:val="clear" w:color="auto" w:fill="auto"/>
          </w:tcPr>
          <w:p w14:paraId="76E936F9" w14:textId="77777777" w:rsidR="00287D03" w:rsidRPr="00DA1400" w:rsidRDefault="00287D03" w:rsidP="001C7FF2">
            <w:pPr>
              <w:pStyle w:val="ae"/>
              <w:rPr>
                <w:rFonts w:ascii="Times New Roman" w:hAnsi="Times New Roman"/>
                <w:szCs w:val="24"/>
              </w:rPr>
            </w:pPr>
            <w:proofErr w:type="gramStart"/>
            <w:r w:rsidRPr="00DA1400">
              <w:rPr>
                <w:rFonts w:ascii="Times New Roman" w:hAnsi="Times New Roman"/>
                <w:szCs w:val="24"/>
              </w:rPr>
              <w:t>Пр</w:t>
            </w:r>
            <w:proofErr w:type="gramEnd"/>
            <w:r w:rsidRPr="00DA1400">
              <w:rPr>
                <w:rFonts w:ascii="Times New Roman" w:hAnsi="Times New Roman"/>
                <w:szCs w:val="24"/>
              </w:rPr>
              <w:t xml:space="preserve">ізвище, ініціали та посада особи, уповноваженої Учасником на </w:t>
            </w:r>
            <w:r w:rsidRPr="00DA1400">
              <w:rPr>
                <w:rFonts w:ascii="Times New Roman" w:hAnsi="Times New Roman"/>
                <w:szCs w:val="24"/>
                <w:u w:val="single"/>
              </w:rPr>
              <w:t>підписання  тендерної пропозиції</w:t>
            </w:r>
            <w:r w:rsidRPr="00DA1400">
              <w:rPr>
                <w:rFonts w:ascii="Times New Roman" w:hAnsi="Times New Roman"/>
                <w:szCs w:val="24"/>
              </w:rPr>
              <w:t xml:space="preserve"> в рамках даної процедури закупівлі, телефон для контактів (</w:t>
            </w:r>
            <w:r w:rsidRPr="00DA1400">
              <w:rPr>
                <w:rFonts w:ascii="Times New Roman" w:hAnsi="Times New Roman"/>
                <w:i/>
                <w:szCs w:val="24"/>
              </w:rPr>
              <w:t>для юридичних осіб</w:t>
            </w:r>
            <w:r w:rsidRPr="00DA1400">
              <w:rPr>
                <w:rFonts w:ascii="Times New Roman" w:hAnsi="Times New Roman"/>
                <w:szCs w:val="24"/>
              </w:rPr>
              <w:t>)</w:t>
            </w:r>
          </w:p>
        </w:tc>
        <w:tc>
          <w:tcPr>
            <w:tcW w:w="6662" w:type="dxa"/>
            <w:shd w:val="clear" w:color="auto" w:fill="auto"/>
          </w:tcPr>
          <w:p w14:paraId="6BEEE7B0" w14:textId="77777777" w:rsidR="00287D03" w:rsidRPr="00DA1400" w:rsidRDefault="00287D03" w:rsidP="001C7FF2">
            <w:pPr>
              <w:pStyle w:val="ae"/>
              <w:rPr>
                <w:rFonts w:ascii="Times New Roman" w:hAnsi="Times New Roman"/>
                <w:szCs w:val="24"/>
              </w:rPr>
            </w:pPr>
          </w:p>
        </w:tc>
      </w:tr>
    </w:tbl>
    <w:p w14:paraId="4828FC8D" w14:textId="77777777" w:rsidR="00287D03" w:rsidRPr="00DA1400" w:rsidRDefault="00287D03" w:rsidP="00287D03">
      <w:pPr>
        <w:pStyle w:val="ae"/>
        <w:rPr>
          <w:rFonts w:ascii="Times New Roman" w:hAnsi="Times New Roman"/>
          <w:szCs w:val="24"/>
        </w:rPr>
      </w:pPr>
    </w:p>
    <w:p w14:paraId="676D7DB2" w14:textId="77777777" w:rsidR="00287D03" w:rsidRPr="00DA1400" w:rsidRDefault="00287D03" w:rsidP="00287D03">
      <w:pPr>
        <w:pStyle w:val="ae"/>
        <w:rPr>
          <w:rFonts w:ascii="Times New Roman" w:hAnsi="Times New Roman"/>
          <w:szCs w:val="24"/>
        </w:rPr>
      </w:pPr>
    </w:p>
    <w:p w14:paraId="6E7BF2A6" w14:textId="77777777" w:rsidR="00287D03" w:rsidRPr="00DA1400" w:rsidRDefault="00287D03" w:rsidP="00287D03">
      <w:pPr>
        <w:pStyle w:val="ae"/>
        <w:jc w:val="center"/>
        <w:rPr>
          <w:rFonts w:ascii="Times New Roman" w:hAnsi="Times New Roman"/>
          <w:b/>
          <w:bCs/>
          <w:szCs w:val="24"/>
        </w:rPr>
      </w:pPr>
      <w:r w:rsidRPr="00DA1400">
        <w:rPr>
          <w:rFonts w:ascii="Times New Roman" w:hAnsi="Times New Roman"/>
          <w:b/>
          <w:bCs/>
          <w:szCs w:val="24"/>
          <w:u w:val="single"/>
        </w:rPr>
        <w:t xml:space="preserve">Довідка має містити дату складення, </w:t>
      </w:r>
      <w:proofErr w:type="gramStart"/>
      <w:r w:rsidRPr="00DA1400">
        <w:rPr>
          <w:rFonts w:ascii="Times New Roman" w:hAnsi="Times New Roman"/>
          <w:b/>
          <w:bCs/>
          <w:szCs w:val="24"/>
          <w:u w:val="single"/>
        </w:rPr>
        <w:t>п</w:t>
      </w:r>
      <w:proofErr w:type="gramEnd"/>
      <w:r w:rsidRPr="00DA1400">
        <w:rPr>
          <w:rFonts w:ascii="Times New Roman" w:hAnsi="Times New Roman"/>
          <w:b/>
          <w:bCs/>
          <w:szCs w:val="24"/>
          <w:u w:val="single"/>
        </w:rPr>
        <w:t>ідпис Учасника/уповноваженої особи Учасника.</w:t>
      </w:r>
    </w:p>
    <w:p w14:paraId="2418B41B" w14:textId="77777777" w:rsidR="00287D03" w:rsidRPr="00DA1400" w:rsidRDefault="00287D03" w:rsidP="00287D03">
      <w:pPr>
        <w:pStyle w:val="ae"/>
        <w:rPr>
          <w:rFonts w:ascii="Times New Roman" w:hAnsi="Times New Roman"/>
          <w:szCs w:val="24"/>
          <w:u w:val="single"/>
        </w:rPr>
      </w:pPr>
    </w:p>
    <w:p w14:paraId="62C23591" w14:textId="77777777" w:rsidR="00287D03" w:rsidRPr="00DA1400" w:rsidRDefault="00287D03" w:rsidP="00287D03">
      <w:pPr>
        <w:pStyle w:val="ae"/>
        <w:ind w:firstLine="708"/>
        <w:jc w:val="both"/>
        <w:rPr>
          <w:rFonts w:ascii="Times New Roman" w:hAnsi="Times New Roman"/>
          <w:szCs w:val="24"/>
        </w:rPr>
      </w:pPr>
      <w:r w:rsidRPr="00DA1400">
        <w:rPr>
          <w:rFonts w:ascii="Times New Roman" w:hAnsi="Times New Roman"/>
          <w:szCs w:val="24"/>
        </w:rPr>
        <w:t>Додатково повідомляємо, що Ми як Учасник не підпадаємо під дію Рішення</w:t>
      </w:r>
      <w:proofErr w:type="gramStart"/>
      <w:r w:rsidRPr="00DA1400">
        <w:rPr>
          <w:rFonts w:ascii="Times New Roman" w:hAnsi="Times New Roman"/>
          <w:szCs w:val="24"/>
        </w:rPr>
        <w:t xml:space="preserve"> Р</w:t>
      </w:r>
      <w:proofErr w:type="gramEnd"/>
      <w:r w:rsidRPr="00DA1400">
        <w:rPr>
          <w:rFonts w:ascii="Times New Roman" w:hAnsi="Times New Roman"/>
          <w:szCs w:val="24"/>
        </w:rPr>
        <w:t xml:space="preserve">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№133/2017. Предмет закупівлі даної процедури (товари, роботи, послуги) не підпадають під </w:t>
      </w:r>
      <w:proofErr w:type="gramStart"/>
      <w:r w:rsidRPr="00DA1400">
        <w:rPr>
          <w:rFonts w:ascii="Times New Roman" w:hAnsi="Times New Roman"/>
          <w:szCs w:val="24"/>
        </w:rPr>
        <w:t>д</w:t>
      </w:r>
      <w:proofErr w:type="gramEnd"/>
      <w:r w:rsidRPr="00DA1400">
        <w:rPr>
          <w:rFonts w:ascii="Times New Roman" w:hAnsi="Times New Roman"/>
          <w:szCs w:val="24"/>
        </w:rPr>
        <w:t>ію Постанови Кабінету Міністрів України від 30.12.2015 року № 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№555.</w:t>
      </w:r>
    </w:p>
    <w:p w14:paraId="4F8DD9A3" w14:textId="77777777" w:rsidR="00287D03" w:rsidRPr="00DA1400" w:rsidRDefault="00287D03" w:rsidP="00287D03">
      <w:pPr>
        <w:pStyle w:val="ae"/>
        <w:ind w:firstLine="708"/>
        <w:jc w:val="both"/>
        <w:rPr>
          <w:rFonts w:ascii="Times New Roman" w:hAnsi="Times New Roman"/>
          <w:szCs w:val="24"/>
        </w:rPr>
      </w:pPr>
      <w:r w:rsidRPr="00DA1400">
        <w:rPr>
          <w:rFonts w:ascii="Times New Roman" w:hAnsi="Times New Roman"/>
          <w:szCs w:val="24"/>
        </w:rPr>
        <w:t xml:space="preserve">Ми, як Учасник гарантуємо, що відносно службової (посадової) особи, яку уповноважено нами як Учасником представляти наші інтереси </w:t>
      </w:r>
      <w:proofErr w:type="gramStart"/>
      <w:r w:rsidRPr="00DA1400">
        <w:rPr>
          <w:rFonts w:ascii="Times New Roman" w:hAnsi="Times New Roman"/>
          <w:szCs w:val="24"/>
        </w:rPr>
        <w:t>п</w:t>
      </w:r>
      <w:proofErr w:type="gramEnd"/>
      <w:r w:rsidRPr="00DA1400">
        <w:rPr>
          <w:rFonts w:ascii="Times New Roman" w:hAnsi="Times New Roman"/>
          <w:szCs w:val="24"/>
        </w:rPr>
        <w:t>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0FE31384" w14:textId="77777777" w:rsidR="00287D03" w:rsidRPr="00DA1400" w:rsidRDefault="00287D03" w:rsidP="00287D03">
      <w:pPr>
        <w:pStyle w:val="ae"/>
        <w:ind w:firstLine="708"/>
        <w:jc w:val="both"/>
        <w:rPr>
          <w:rFonts w:ascii="Times New Roman" w:hAnsi="Times New Roman"/>
          <w:szCs w:val="24"/>
        </w:rPr>
      </w:pPr>
      <w:r w:rsidRPr="00DA1400">
        <w:rPr>
          <w:rFonts w:ascii="Times New Roman" w:hAnsi="Times New Roman"/>
          <w:szCs w:val="24"/>
        </w:rPr>
        <w:t>Ми, як Учасник, не є юридичною особою – резидентом</w:t>
      </w:r>
      <w:proofErr w:type="gramStart"/>
      <w:r w:rsidRPr="00DA1400">
        <w:rPr>
          <w:rFonts w:ascii="Times New Roman" w:hAnsi="Times New Roman"/>
          <w:szCs w:val="24"/>
        </w:rPr>
        <w:t xml:space="preserve"> Р</w:t>
      </w:r>
      <w:proofErr w:type="gramEnd"/>
      <w:r w:rsidRPr="00DA1400">
        <w:rPr>
          <w:rFonts w:ascii="Times New Roman" w:hAnsi="Times New Roman"/>
          <w:szCs w:val="24"/>
        </w:rPr>
        <w:t>осійської Федерації та Республіки Білорусь державної форми власності та/або юридичною особою, частка статутного капіталу якого перебуває у власності Російської Федерації та Республіки Білорусь.</w:t>
      </w:r>
    </w:p>
    <w:p w14:paraId="15706581" w14:textId="77777777" w:rsidR="00287D03" w:rsidRPr="00DA1400" w:rsidRDefault="00287D03" w:rsidP="00287D03">
      <w:pPr>
        <w:pStyle w:val="ae"/>
        <w:ind w:firstLine="708"/>
        <w:jc w:val="both"/>
        <w:rPr>
          <w:rFonts w:ascii="Times New Roman" w:hAnsi="Times New Roman"/>
          <w:szCs w:val="24"/>
        </w:rPr>
      </w:pPr>
      <w:r w:rsidRPr="00DA1400">
        <w:rPr>
          <w:rFonts w:ascii="Times New Roman" w:hAnsi="Times New Roman"/>
          <w:szCs w:val="24"/>
        </w:rPr>
        <w:t xml:space="preserve">Ми, як Учасник, не здійснюємо (здійснюємо) </w:t>
      </w:r>
      <w:r w:rsidRPr="00DA1400">
        <w:rPr>
          <w:rFonts w:ascii="Times New Roman" w:hAnsi="Times New Roman"/>
          <w:i/>
          <w:szCs w:val="24"/>
          <w:u w:val="single"/>
        </w:rPr>
        <w:t>(</w:t>
      </w:r>
      <w:r w:rsidRPr="00DA1400">
        <w:rPr>
          <w:rFonts w:ascii="Times New Roman" w:hAnsi="Times New Roman"/>
          <w:b/>
          <w:bCs/>
          <w:i/>
          <w:szCs w:val="24"/>
          <w:u w:val="single"/>
        </w:rPr>
        <w:t>дію підкреслити</w:t>
      </w:r>
      <w:r w:rsidRPr="00DA1400">
        <w:rPr>
          <w:rFonts w:ascii="Times New Roman" w:hAnsi="Times New Roman"/>
          <w:i/>
          <w:szCs w:val="24"/>
          <w:u w:val="single"/>
        </w:rPr>
        <w:t>)</w:t>
      </w:r>
      <w:r w:rsidRPr="00DA1400">
        <w:rPr>
          <w:rFonts w:ascii="Times New Roman" w:hAnsi="Times New Roman"/>
          <w:i/>
          <w:szCs w:val="24"/>
        </w:rPr>
        <w:t xml:space="preserve"> </w:t>
      </w:r>
      <w:r w:rsidRPr="00DA1400">
        <w:rPr>
          <w:rFonts w:ascii="Times New Roman" w:hAnsi="Times New Roman"/>
          <w:szCs w:val="24"/>
        </w:rPr>
        <w:t>продаж товарів, робіт та послуг походженням з</w:t>
      </w:r>
      <w:proofErr w:type="gramStart"/>
      <w:r w:rsidRPr="00DA1400">
        <w:rPr>
          <w:rFonts w:ascii="Times New Roman" w:hAnsi="Times New Roman"/>
          <w:szCs w:val="24"/>
        </w:rPr>
        <w:t xml:space="preserve"> Р</w:t>
      </w:r>
      <w:proofErr w:type="gramEnd"/>
      <w:r w:rsidRPr="00DA1400">
        <w:rPr>
          <w:rFonts w:ascii="Times New Roman" w:hAnsi="Times New Roman"/>
          <w:szCs w:val="24"/>
        </w:rPr>
        <w:t>осійської Федерації та Республіки Білорусь.</w:t>
      </w:r>
    </w:p>
    <w:p w14:paraId="13F2C255" w14:textId="77777777" w:rsidR="00287D03" w:rsidRPr="00DA1400" w:rsidRDefault="00287D03" w:rsidP="00287D03">
      <w:pPr>
        <w:pStyle w:val="ae"/>
        <w:rPr>
          <w:rFonts w:ascii="Times New Roman" w:hAnsi="Times New Roman"/>
          <w:szCs w:val="24"/>
        </w:rPr>
      </w:pPr>
    </w:p>
    <w:p w14:paraId="631600C2" w14:textId="77777777" w:rsidR="00287D03" w:rsidRPr="00DA1400" w:rsidRDefault="00287D03" w:rsidP="00287D03">
      <w:pPr>
        <w:pStyle w:val="ae"/>
        <w:rPr>
          <w:rFonts w:ascii="Times New Roman" w:hAnsi="Times New Roman"/>
          <w:szCs w:val="24"/>
        </w:rPr>
      </w:pPr>
    </w:p>
    <w:tbl>
      <w:tblPr>
        <w:tblW w:w="10375" w:type="dxa"/>
        <w:tblInd w:w="-408" w:type="dxa"/>
        <w:tblLayout w:type="fixed"/>
        <w:tblCellMar>
          <w:left w:w="115" w:type="dxa"/>
          <w:right w:w="115" w:type="dxa"/>
        </w:tblCellMar>
        <w:tblLook w:val="0000" w:firstRow="0" w:lastRow="0" w:firstColumn="0" w:lastColumn="0" w:noHBand="0" w:noVBand="0"/>
      </w:tblPr>
      <w:tblGrid>
        <w:gridCol w:w="3342"/>
        <w:gridCol w:w="3341"/>
        <w:gridCol w:w="3692"/>
      </w:tblGrid>
      <w:tr w:rsidR="00287D03" w:rsidRPr="00DA1400" w14:paraId="153ECB53" w14:textId="77777777" w:rsidTr="001C7FF2">
        <w:tc>
          <w:tcPr>
            <w:tcW w:w="3342" w:type="dxa"/>
            <w:shd w:val="clear" w:color="auto" w:fill="auto"/>
          </w:tcPr>
          <w:p w14:paraId="5E27F00F" w14:textId="77777777" w:rsidR="00287D03" w:rsidRPr="00DA1400" w:rsidRDefault="00287D03" w:rsidP="001C7FF2">
            <w:pPr>
              <w:pStyle w:val="ae"/>
              <w:ind w:left="408"/>
              <w:rPr>
                <w:rFonts w:ascii="Times New Roman" w:hAnsi="Times New Roman"/>
                <w:szCs w:val="24"/>
              </w:rPr>
            </w:pPr>
            <w:r w:rsidRPr="00DA1400">
              <w:rPr>
                <w:rFonts w:ascii="Times New Roman" w:hAnsi="Times New Roman"/>
                <w:szCs w:val="24"/>
              </w:rPr>
              <w:t>________________________</w:t>
            </w:r>
          </w:p>
        </w:tc>
        <w:tc>
          <w:tcPr>
            <w:tcW w:w="3341" w:type="dxa"/>
            <w:shd w:val="clear" w:color="auto" w:fill="auto"/>
          </w:tcPr>
          <w:p w14:paraId="3D316AA2" w14:textId="77777777" w:rsidR="00287D03" w:rsidRPr="00DA1400" w:rsidRDefault="00287D03" w:rsidP="001C7FF2">
            <w:pPr>
              <w:pStyle w:val="ae"/>
              <w:rPr>
                <w:rFonts w:ascii="Times New Roman" w:hAnsi="Times New Roman"/>
                <w:szCs w:val="24"/>
              </w:rPr>
            </w:pPr>
            <w:r w:rsidRPr="00DA1400">
              <w:rPr>
                <w:rFonts w:ascii="Times New Roman" w:hAnsi="Times New Roman"/>
                <w:szCs w:val="24"/>
              </w:rPr>
              <w:t>________________________</w:t>
            </w:r>
          </w:p>
        </w:tc>
        <w:tc>
          <w:tcPr>
            <w:tcW w:w="3692" w:type="dxa"/>
            <w:shd w:val="clear" w:color="auto" w:fill="auto"/>
          </w:tcPr>
          <w:p w14:paraId="2BD49402" w14:textId="77777777" w:rsidR="00287D03" w:rsidRPr="00DA1400" w:rsidRDefault="00287D03" w:rsidP="001C7FF2">
            <w:pPr>
              <w:pStyle w:val="ae"/>
              <w:rPr>
                <w:rFonts w:ascii="Times New Roman" w:hAnsi="Times New Roman"/>
                <w:szCs w:val="24"/>
              </w:rPr>
            </w:pPr>
            <w:r w:rsidRPr="00DA1400">
              <w:rPr>
                <w:rFonts w:ascii="Times New Roman" w:hAnsi="Times New Roman"/>
                <w:szCs w:val="24"/>
              </w:rPr>
              <w:t>________________________</w:t>
            </w:r>
          </w:p>
        </w:tc>
      </w:tr>
      <w:tr w:rsidR="00287D03" w:rsidRPr="00DA1400" w14:paraId="0DD89D43" w14:textId="77777777" w:rsidTr="001C7FF2">
        <w:tc>
          <w:tcPr>
            <w:tcW w:w="3342" w:type="dxa"/>
            <w:shd w:val="clear" w:color="auto" w:fill="auto"/>
          </w:tcPr>
          <w:p w14:paraId="250AE447" w14:textId="77777777" w:rsidR="00287D03" w:rsidRPr="00DA1400" w:rsidRDefault="00287D03" w:rsidP="001C7FF2">
            <w:pPr>
              <w:pStyle w:val="ae"/>
              <w:rPr>
                <w:rFonts w:ascii="Times New Roman" w:hAnsi="Times New Roman"/>
                <w:szCs w:val="24"/>
              </w:rPr>
            </w:pPr>
            <w:r w:rsidRPr="00DA1400">
              <w:rPr>
                <w:rFonts w:ascii="Times New Roman" w:hAnsi="Times New Roman"/>
                <w:i/>
                <w:szCs w:val="24"/>
              </w:rPr>
              <w:t>посада уповноваженої особи Учасника</w:t>
            </w:r>
          </w:p>
        </w:tc>
        <w:tc>
          <w:tcPr>
            <w:tcW w:w="3341" w:type="dxa"/>
            <w:shd w:val="clear" w:color="auto" w:fill="auto"/>
          </w:tcPr>
          <w:p w14:paraId="2DE44951" w14:textId="77777777" w:rsidR="00287D03" w:rsidRPr="00DA1400" w:rsidRDefault="00287D03" w:rsidP="001C7FF2">
            <w:pPr>
              <w:pStyle w:val="ae"/>
              <w:rPr>
                <w:rFonts w:ascii="Times New Roman" w:hAnsi="Times New Roman"/>
                <w:i/>
                <w:szCs w:val="24"/>
              </w:rPr>
            </w:pPr>
            <w:proofErr w:type="gramStart"/>
            <w:r w:rsidRPr="00DA1400">
              <w:rPr>
                <w:rFonts w:ascii="Times New Roman" w:hAnsi="Times New Roman"/>
                <w:i/>
                <w:szCs w:val="24"/>
              </w:rPr>
              <w:t>п</w:t>
            </w:r>
            <w:proofErr w:type="gramEnd"/>
            <w:r w:rsidRPr="00DA1400">
              <w:rPr>
                <w:rFonts w:ascii="Times New Roman" w:hAnsi="Times New Roman"/>
                <w:i/>
                <w:szCs w:val="24"/>
              </w:rPr>
              <w:t xml:space="preserve">ідпис та печатка </w:t>
            </w:r>
          </w:p>
          <w:p w14:paraId="29DD73E1" w14:textId="77777777" w:rsidR="00287D03" w:rsidRPr="00DA1400" w:rsidRDefault="00287D03" w:rsidP="001C7FF2">
            <w:pPr>
              <w:pStyle w:val="ae"/>
              <w:rPr>
                <w:rFonts w:ascii="Times New Roman" w:hAnsi="Times New Roman"/>
                <w:szCs w:val="24"/>
              </w:rPr>
            </w:pPr>
            <w:r w:rsidRPr="00DA1400">
              <w:rPr>
                <w:rFonts w:ascii="Times New Roman" w:hAnsi="Times New Roman"/>
                <w:i/>
                <w:szCs w:val="24"/>
              </w:rPr>
              <w:t>(за наявності)</w:t>
            </w:r>
          </w:p>
        </w:tc>
        <w:tc>
          <w:tcPr>
            <w:tcW w:w="3692" w:type="dxa"/>
            <w:shd w:val="clear" w:color="auto" w:fill="auto"/>
          </w:tcPr>
          <w:p w14:paraId="2FB35535" w14:textId="77777777" w:rsidR="00287D03" w:rsidRPr="00DA1400" w:rsidRDefault="00287D03" w:rsidP="001C7FF2">
            <w:pPr>
              <w:pStyle w:val="ae"/>
              <w:rPr>
                <w:rFonts w:ascii="Times New Roman" w:hAnsi="Times New Roman"/>
                <w:szCs w:val="24"/>
              </w:rPr>
            </w:pPr>
            <w:proofErr w:type="gramStart"/>
            <w:r w:rsidRPr="00DA1400">
              <w:rPr>
                <w:rFonts w:ascii="Times New Roman" w:hAnsi="Times New Roman"/>
                <w:i/>
                <w:szCs w:val="24"/>
              </w:rPr>
              <w:t>пр</w:t>
            </w:r>
            <w:proofErr w:type="gramEnd"/>
            <w:r w:rsidRPr="00DA1400">
              <w:rPr>
                <w:rFonts w:ascii="Times New Roman" w:hAnsi="Times New Roman"/>
                <w:i/>
                <w:szCs w:val="24"/>
              </w:rPr>
              <w:t>ізвище, ініціали</w:t>
            </w:r>
          </w:p>
        </w:tc>
      </w:tr>
    </w:tbl>
    <w:p w14:paraId="4A15BFFF" w14:textId="77777777" w:rsidR="00287D03" w:rsidRPr="00DA1400" w:rsidRDefault="00287D03" w:rsidP="00287D03">
      <w:pPr>
        <w:pStyle w:val="Standard"/>
        <w:widowControl/>
        <w:jc w:val="center"/>
        <w:rPr>
          <w:rFonts w:ascii="Times New Roman" w:hAnsi="Times New Roman" w:cs="Times New Roman"/>
          <w:b/>
          <w:bCs/>
          <w:lang w:val="uk-UA"/>
        </w:rPr>
      </w:pPr>
    </w:p>
    <w:p w14:paraId="3F737D5E" w14:textId="77777777" w:rsidR="00287D03" w:rsidRPr="00DA1400" w:rsidRDefault="00287D03" w:rsidP="00287D03">
      <w:pPr>
        <w:pStyle w:val="ae"/>
        <w:jc w:val="right"/>
        <w:rPr>
          <w:rFonts w:ascii="Times New Roman" w:hAnsi="Times New Roman"/>
          <w:b/>
          <w:bCs/>
          <w:szCs w:val="24"/>
        </w:rPr>
      </w:pPr>
    </w:p>
    <w:p w14:paraId="7320B2CB" w14:textId="77777777" w:rsidR="00287D03" w:rsidRPr="00DA1400" w:rsidRDefault="00287D03" w:rsidP="00287D0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b/>
          <w:color w:val="000000"/>
          <w:sz w:val="24"/>
          <w:szCs w:val="24"/>
          <w:lang w:val="uk-UA"/>
        </w:rPr>
      </w:pPr>
    </w:p>
    <w:p w14:paraId="4878089C" w14:textId="77777777" w:rsidR="00287D03" w:rsidRPr="00DA1400" w:rsidRDefault="00287D03" w:rsidP="00287D0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b/>
          <w:color w:val="000000"/>
          <w:sz w:val="24"/>
          <w:szCs w:val="24"/>
          <w:lang w:val="uk-UA"/>
        </w:rPr>
      </w:pPr>
    </w:p>
    <w:p w14:paraId="18C78A0B" w14:textId="77777777" w:rsidR="00287D03" w:rsidRDefault="00287D03" w:rsidP="00287D03">
      <w:pPr>
        <w:pStyle w:val="ae"/>
        <w:jc w:val="right"/>
        <w:rPr>
          <w:rFonts w:ascii="Times New Roman" w:hAnsi="Times New Roman"/>
          <w:b/>
          <w:bCs/>
          <w:szCs w:val="24"/>
          <w:lang w:val="uk-UA"/>
        </w:rPr>
      </w:pPr>
    </w:p>
    <w:p w14:paraId="3A0794F3" w14:textId="77777777" w:rsidR="00287D03" w:rsidRDefault="00287D03" w:rsidP="00287D03">
      <w:pPr>
        <w:pStyle w:val="ae"/>
        <w:jc w:val="right"/>
        <w:rPr>
          <w:rFonts w:ascii="Times New Roman" w:hAnsi="Times New Roman"/>
          <w:b/>
          <w:bCs/>
          <w:szCs w:val="24"/>
          <w:lang w:val="uk-UA"/>
        </w:rPr>
      </w:pPr>
    </w:p>
    <w:p w14:paraId="4FE9F6A8" w14:textId="77777777" w:rsidR="00287D03" w:rsidRDefault="00287D03" w:rsidP="00287D03">
      <w:pPr>
        <w:pStyle w:val="ae"/>
        <w:jc w:val="right"/>
        <w:rPr>
          <w:rFonts w:ascii="Times New Roman" w:hAnsi="Times New Roman"/>
          <w:b/>
          <w:bCs/>
          <w:szCs w:val="24"/>
          <w:lang w:val="uk-UA"/>
        </w:rPr>
      </w:pPr>
    </w:p>
    <w:p w14:paraId="5DA876B4" w14:textId="77777777" w:rsidR="00287D03" w:rsidRDefault="00287D03" w:rsidP="00287D03">
      <w:pPr>
        <w:pStyle w:val="ae"/>
        <w:jc w:val="right"/>
        <w:rPr>
          <w:rFonts w:ascii="Times New Roman" w:hAnsi="Times New Roman"/>
          <w:b/>
          <w:bCs/>
          <w:szCs w:val="24"/>
          <w:lang w:val="uk-UA"/>
        </w:rPr>
      </w:pPr>
    </w:p>
    <w:p w14:paraId="22DEB1E8" w14:textId="77777777" w:rsidR="00287D03" w:rsidRDefault="00287D03" w:rsidP="00287D03">
      <w:pPr>
        <w:pStyle w:val="ae"/>
        <w:jc w:val="right"/>
        <w:rPr>
          <w:rFonts w:ascii="Times New Roman" w:hAnsi="Times New Roman"/>
          <w:b/>
          <w:bCs/>
          <w:szCs w:val="24"/>
          <w:lang w:val="uk-UA"/>
        </w:rPr>
      </w:pPr>
    </w:p>
    <w:p w14:paraId="3FEF340B" w14:textId="6CFF4A05" w:rsidR="00287D03" w:rsidRPr="00DA1400" w:rsidRDefault="00287D03" w:rsidP="00287D03">
      <w:pPr>
        <w:pStyle w:val="ae"/>
        <w:jc w:val="right"/>
        <w:rPr>
          <w:rFonts w:ascii="Times New Roman" w:hAnsi="Times New Roman"/>
          <w:b/>
          <w:bCs/>
          <w:szCs w:val="24"/>
        </w:rPr>
      </w:pPr>
      <w:bookmarkStart w:id="0" w:name="_GoBack"/>
      <w:bookmarkEnd w:id="0"/>
      <w:r>
        <w:rPr>
          <w:rFonts w:ascii="Times New Roman" w:hAnsi="Times New Roman"/>
          <w:b/>
          <w:bCs/>
          <w:szCs w:val="24"/>
        </w:rPr>
        <w:t xml:space="preserve">Додаток </w:t>
      </w:r>
      <w:r>
        <w:rPr>
          <w:rFonts w:ascii="Times New Roman" w:hAnsi="Times New Roman"/>
          <w:b/>
          <w:bCs/>
          <w:szCs w:val="24"/>
          <w:lang w:val="uk-UA"/>
        </w:rPr>
        <w:t>6</w:t>
      </w:r>
      <w:r w:rsidRPr="00DA1400">
        <w:rPr>
          <w:rFonts w:ascii="Times New Roman" w:hAnsi="Times New Roman"/>
          <w:b/>
          <w:bCs/>
          <w:szCs w:val="24"/>
        </w:rPr>
        <w:t xml:space="preserve"> до Тендерної документації</w:t>
      </w:r>
    </w:p>
    <w:p w14:paraId="56AC6F00" w14:textId="77777777" w:rsidR="00287D03" w:rsidRPr="00DA1400" w:rsidRDefault="00287D03" w:rsidP="00287D03">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sidP="00287D03">
      <w:pPr>
        <w:tabs>
          <w:tab w:val="left" w:pos="3585"/>
        </w:tabs>
        <w:jc w:val="center"/>
        <w:rPr>
          <w:rFonts w:ascii="Times New Roman" w:hAnsi="Times New Roman" w:cs="Times New Roman"/>
          <w:b/>
          <w:bCs/>
          <w:sz w:val="24"/>
          <w:szCs w:val="24"/>
        </w:rPr>
      </w:pPr>
      <w:r w:rsidRPr="00DA1400">
        <w:rPr>
          <w:rFonts w:ascii="Times New Roman" w:hAnsi="Times New Roman" w:cs="Times New Roman"/>
          <w:b/>
          <w:bCs/>
          <w:sz w:val="24"/>
          <w:szCs w:val="24"/>
        </w:rPr>
        <w:t>ЛИСТ-ЗГОДА</w:t>
      </w:r>
    </w:p>
    <w:p w14:paraId="02898F9C" w14:textId="77777777" w:rsidR="00287D03" w:rsidRPr="00DA1400" w:rsidRDefault="00287D03" w:rsidP="00287D03">
      <w:pPr>
        <w:tabs>
          <w:tab w:val="left" w:pos="3585"/>
        </w:tabs>
        <w:jc w:val="both"/>
        <w:rPr>
          <w:rFonts w:ascii="Times New Roman" w:hAnsi="Times New Roman" w:cs="Times New Roman"/>
          <w:sz w:val="24"/>
          <w:szCs w:val="24"/>
          <w:lang w:val="uk-UA"/>
        </w:rPr>
      </w:pPr>
      <w:r w:rsidRPr="00DA1400">
        <w:rPr>
          <w:rFonts w:ascii="Times New Roman" w:hAnsi="Times New Roman" w:cs="Times New Roman"/>
          <w:sz w:val="24"/>
          <w:szCs w:val="24"/>
          <w:lang w:val="uk-UA"/>
        </w:rPr>
        <w:t xml:space="preserve">          Відповідно до Закону України «Про захист персональних даних» від 01.06.2010 № 2297-</w:t>
      </w:r>
      <w:r w:rsidRPr="00DA1400">
        <w:rPr>
          <w:rFonts w:ascii="Times New Roman" w:hAnsi="Times New Roman" w:cs="Times New Roman"/>
          <w:sz w:val="24"/>
          <w:szCs w:val="24"/>
        </w:rPr>
        <w:t>VI</w:t>
      </w:r>
      <w:r w:rsidRPr="00DA1400">
        <w:rPr>
          <w:rFonts w:ascii="Times New Roman" w:hAnsi="Times New Roman" w:cs="Times New Roman"/>
          <w:sz w:val="24"/>
          <w:szCs w:val="24"/>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14:paraId="72570CFD" w14:textId="77777777" w:rsidR="00287D03" w:rsidRPr="00DA1400" w:rsidRDefault="00287D03" w:rsidP="00287D03">
      <w:pPr>
        <w:tabs>
          <w:tab w:val="left" w:pos="3585"/>
        </w:tabs>
        <w:jc w:val="both"/>
        <w:rPr>
          <w:rFonts w:ascii="Times New Roman" w:hAnsi="Times New Roman" w:cs="Times New Roman"/>
          <w:sz w:val="24"/>
          <w:szCs w:val="24"/>
          <w:lang w:val="uk-UA"/>
        </w:rPr>
      </w:pPr>
    </w:p>
    <w:p w14:paraId="109A4465" w14:textId="77777777" w:rsidR="00287D03" w:rsidRPr="00DA1400" w:rsidRDefault="00287D03" w:rsidP="00287D03">
      <w:pPr>
        <w:tabs>
          <w:tab w:val="left" w:pos="3585"/>
        </w:tabs>
        <w:rPr>
          <w:rFonts w:ascii="Times New Roman" w:hAnsi="Times New Roman" w:cs="Times New Roman"/>
          <w:sz w:val="24"/>
          <w:szCs w:val="24"/>
          <w:lang w:val="uk-UA"/>
        </w:rPr>
      </w:pPr>
    </w:p>
    <w:p w14:paraId="093E9243" w14:textId="77777777" w:rsidR="00287D03" w:rsidRPr="00DA1400" w:rsidRDefault="00287D03" w:rsidP="00287D03">
      <w:pPr>
        <w:tabs>
          <w:tab w:val="left" w:pos="3585"/>
        </w:tabs>
        <w:rPr>
          <w:rFonts w:ascii="Times New Roman" w:hAnsi="Times New Roman" w:cs="Times New Roman"/>
          <w:sz w:val="24"/>
          <w:szCs w:val="24"/>
          <w:lang w:val="uk-UA"/>
        </w:rPr>
      </w:pPr>
      <w:r w:rsidRPr="00DA1400">
        <w:rPr>
          <w:rFonts w:ascii="Times New Roman" w:hAnsi="Times New Roman" w:cs="Times New Roman"/>
          <w:sz w:val="24"/>
          <w:szCs w:val="24"/>
        </w:rPr>
        <w:t xml:space="preserve">Дата __________   </w:t>
      </w:r>
    </w:p>
    <w:p w14:paraId="407DD753" w14:textId="77777777" w:rsidR="00287D03" w:rsidRPr="00DA1400" w:rsidRDefault="00287D03" w:rsidP="00287D03">
      <w:pPr>
        <w:tabs>
          <w:tab w:val="left" w:pos="3585"/>
        </w:tabs>
        <w:jc w:val="right"/>
        <w:rPr>
          <w:rFonts w:ascii="Times New Roman" w:hAnsi="Times New Roman" w:cs="Times New Roman"/>
          <w:sz w:val="24"/>
          <w:szCs w:val="24"/>
        </w:rPr>
      </w:pPr>
      <w:r w:rsidRPr="00DA1400">
        <w:rPr>
          <w:rFonts w:ascii="Times New Roman" w:hAnsi="Times New Roman" w:cs="Times New Roman"/>
          <w:sz w:val="24"/>
          <w:szCs w:val="24"/>
        </w:rPr>
        <w:t xml:space="preserve">                                                         </w:t>
      </w:r>
      <w:r w:rsidRPr="00DA1400">
        <w:rPr>
          <w:rFonts w:ascii="Times New Roman" w:hAnsi="Times New Roman" w:cs="Times New Roman"/>
          <w:sz w:val="24"/>
          <w:szCs w:val="24"/>
          <w:lang w:val="uk-UA"/>
        </w:rPr>
        <w:t xml:space="preserve">                                                                                        </w:t>
      </w:r>
      <w:r w:rsidRPr="00DA1400">
        <w:rPr>
          <w:rFonts w:ascii="Times New Roman" w:hAnsi="Times New Roman" w:cs="Times New Roman"/>
          <w:sz w:val="24"/>
          <w:szCs w:val="24"/>
        </w:rPr>
        <w:t xml:space="preserve">___________/_____________________/ </w:t>
      </w:r>
    </w:p>
    <w:p w14:paraId="36BA73D4" w14:textId="77777777" w:rsidR="00287D03" w:rsidRPr="00DA1400" w:rsidRDefault="00287D03" w:rsidP="00287D03">
      <w:pPr>
        <w:tabs>
          <w:tab w:val="left" w:pos="3585"/>
        </w:tabs>
        <w:jc w:val="right"/>
        <w:rPr>
          <w:rFonts w:ascii="Times New Roman" w:hAnsi="Times New Roman" w:cs="Times New Roman"/>
          <w:snapToGrid w:val="0"/>
          <w:sz w:val="24"/>
          <w:szCs w:val="24"/>
        </w:rPr>
      </w:pPr>
      <w:r w:rsidRPr="00DA1400">
        <w:rPr>
          <w:rFonts w:ascii="Times New Roman" w:hAnsi="Times New Roman" w:cs="Times New Roman"/>
          <w:sz w:val="24"/>
          <w:szCs w:val="24"/>
        </w:rPr>
        <w:t xml:space="preserve">                                                                                    /</w:t>
      </w:r>
      <w:proofErr w:type="gramStart"/>
      <w:r w:rsidRPr="00DA1400">
        <w:rPr>
          <w:rFonts w:ascii="Times New Roman" w:hAnsi="Times New Roman" w:cs="Times New Roman"/>
          <w:sz w:val="24"/>
          <w:szCs w:val="24"/>
        </w:rPr>
        <w:t>П</w:t>
      </w:r>
      <w:proofErr w:type="gramEnd"/>
      <w:r w:rsidRPr="00DA1400">
        <w:rPr>
          <w:rFonts w:ascii="Times New Roman" w:hAnsi="Times New Roman" w:cs="Times New Roman"/>
          <w:sz w:val="24"/>
          <w:szCs w:val="24"/>
        </w:rPr>
        <w:t>ідпис/                      /ПІБ/</w:t>
      </w:r>
      <w:r w:rsidRPr="00DA1400">
        <w:rPr>
          <w:rFonts w:ascii="Times New Roman" w:hAnsi="Times New Roman" w:cs="Times New Roman"/>
          <w:snapToGrid w:val="0"/>
          <w:sz w:val="24"/>
          <w:szCs w:val="24"/>
        </w:rPr>
        <w:t xml:space="preserve">         </w:t>
      </w:r>
    </w:p>
    <w:p w14:paraId="29FA5C57" w14:textId="77777777" w:rsidR="00287D03" w:rsidRPr="00DA1400" w:rsidRDefault="00287D03" w:rsidP="00287D03">
      <w:pPr>
        <w:spacing w:line="240" w:lineRule="auto"/>
        <w:ind w:left="-993" w:right="-143"/>
        <w:jc w:val="right"/>
        <w:rPr>
          <w:rFonts w:ascii="Times New Roman" w:hAnsi="Times New Roman" w:cs="Times New Roman"/>
          <w:i/>
          <w:sz w:val="24"/>
          <w:szCs w:val="24"/>
          <w:lang w:val="uk-UA"/>
        </w:rPr>
      </w:pPr>
    </w:p>
    <w:p w14:paraId="04B544A9" w14:textId="77777777" w:rsidR="00287D03" w:rsidRPr="00DA1400" w:rsidRDefault="00287D03" w:rsidP="00287D03">
      <w:pPr>
        <w:jc w:val="right"/>
        <w:rPr>
          <w:rFonts w:ascii="Times New Roman" w:eastAsia="Times New Roman" w:hAnsi="Times New Roman" w:cs="Times New Roman"/>
          <w:b/>
          <w:sz w:val="24"/>
          <w:szCs w:val="24"/>
          <w:lang w:val="uk-UA"/>
        </w:rPr>
      </w:pPr>
    </w:p>
    <w:p w14:paraId="3917ACB6" w14:textId="77777777" w:rsidR="00287D03" w:rsidRPr="00DA1400" w:rsidRDefault="00287D03" w:rsidP="00287D03">
      <w:pPr>
        <w:jc w:val="right"/>
        <w:rPr>
          <w:rFonts w:ascii="Times New Roman" w:eastAsia="Times New Roman" w:hAnsi="Times New Roman" w:cs="Times New Roman"/>
          <w:b/>
          <w:sz w:val="24"/>
          <w:szCs w:val="24"/>
          <w:lang w:val="uk-UA"/>
        </w:rPr>
      </w:pPr>
    </w:p>
    <w:p w14:paraId="5C498720" w14:textId="77777777" w:rsidR="00287D03" w:rsidRPr="00DA1400" w:rsidRDefault="00287D03" w:rsidP="00287D03">
      <w:pPr>
        <w:jc w:val="right"/>
        <w:rPr>
          <w:rFonts w:ascii="Times New Roman" w:eastAsia="Times New Roman" w:hAnsi="Times New Roman" w:cs="Times New Roman"/>
          <w:b/>
          <w:sz w:val="24"/>
          <w:szCs w:val="24"/>
          <w:lang w:val="uk-UA"/>
        </w:rPr>
      </w:pPr>
    </w:p>
    <w:p w14:paraId="0BD1BBA2" w14:textId="77777777" w:rsidR="00287D03" w:rsidRPr="00DA1400" w:rsidRDefault="00287D03" w:rsidP="00287D03">
      <w:pPr>
        <w:jc w:val="right"/>
        <w:rPr>
          <w:rFonts w:ascii="Times New Roman" w:eastAsia="Times New Roman" w:hAnsi="Times New Roman" w:cs="Times New Roman"/>
          <w:b/>
          <w:sz w:val="24"/>
          <w:szCs w:val="24"/>
          <w:lang w:val="uk-UA"/>
        </w:rPr>
      </w:pPr>
    </w:p>
    <w:p w14:paraId="0817E3A3" w14:textId="77777777" w:rsidR="00287D03" w:rsidRPr="00DA1400" w:rsidRDefault="00287D03" w:rsidP="00287D03">
      <w:pPr>
        <w:jc w:val="right"/>
        <w:rPr>
          <w:rFonts w:ascii="Times New Roman" w:eastAsia="Times New Roman" w:hAnsi="Times New Roman" w:cs="Times New Roman"/>
          <w:b/>
          <w:sz w:val="24"/>
          <w:szCs w:val="24"/>
          <w:lang w:val="uk-UA"/>
        </w:rPr>
      </w:pPr>
    </w:p>
    <w:p w14:paraId="17849705" w14:textId="77777777" w:rsidR="00287D03" w:rsidRPr="00DA1400" w:rsidRDefault="00287D03" w:rsidP="00287D03">
      <w:pPr>
        <w:jc w:val="right"/>
        <w:rPr>
          <w:rFonts w:ascii="Times New Roman" w:eastAsia="Times New Roman" w:hAnsi="Times New Roman" w:cs="Times New Roman"/>
          <w:b/>
          <w:sz w:val="24"/>
          <w:szCs w:val="24"/>
          <w:lang w:val="uk-UA"/>
        </w:rPr>
      </w:pPr>
    </w:p>
    <w:p w14:paraId="4AF87C2E" w14:textId="77777777" w:rsidR="00FB0989" w:rsidRDefault="00FB0989" w:rsidP="002E2DE7">
      <w:pPr>
        <w:shd w:val="clear" w:color="auto" w:fill="FFFFFF"/>
        <w:jc w:val="both"/>
      </w:pPr>
    </w:p>
    <w:sectPr w:rsidR="00FB0989" w:rsidSect="002E2DE7">
      <w:headerReference w:type="default" r:id="rId1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5EFC8" w14:textId="77777777" w:rsidR="00001526" w:rsidRDefault="00001526">
      <w:pPr>
        <w:spacing w:after="0" w:line="240" w:lineRule="auto"/>
      </w:pPr>
      <w:r>
        <w:separator/>
      </w:r>
    </w:p>
  </w:endnote>
  <w:endnote w:type="continuationSeparator" w:id="0">
    <w:p w14:paraId="2677E396" w14:textId="77777777" w:rsidR="00001526" w:rsidRDefault="0000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C536A" w14:textId="77777777" w:rsidR="00001526" w:rsidRDefault="00001526">
      <w:pPr>
        <w:spacing w:after="0" w:line="240" w:lineRule="auto"/>
      </w:pPr>
      <w:r>
        <w:separator/>
      </w:r>
    </w:p>
  </w:footnote>
  <w:footnote w:type="continuationSeparator" w:id="0">
    <w:p w14:paraId="739ED0F7" w14:textId="77777777" w:rsidR="00001526" w:rsidRDefault="00001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0D6D7" w14:textId="77777777" w:rsidR="003B14C6" w:rsidRPr="009401F9" w:rsidRDefault="003B14C6" w:rsidP="003B14C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6BE53DC"/>
    <w:multiLevelType w:val="hybridMultilevel"/>
    <w:tmpl w:val="CDA83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452944"/>
    <w:multiLevelType w:val="multilevel"/>
    <w:tmpl w:val="65A86EC0"/>
    <w:lvl w:ilvl="0">
      <w:start w:val="1"/>
      <w:numFmt w:val="decimal"/>
      <w:lvlText w:val="%1."/>
      <w:lvlJc w:val="left"/>
      <w:pPr>
        <w:ind w:left="1065" w:hanging="360"/>
      </w:pPr>
    </w:lvl>
    <w:lvl w:ilvl="1">
      <w:start w:val="1"/>
      <w:numFmt w:val="bullet"/>
      <w:lvlText w:val=""/>
      <w:lvlJc w:val="left"/>
      <w:pPr>
        <w:ind w:left="1065" w:hanging="360"/>
      </w:pPr>
      <w:rPr>
        <w:rFonts w:ascii="Symbol" w:hAnsi="Symbol" w:hint="default"/>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2"/>
  </w:num>
  <w:num w:numId="5">
    <w:abstractNumId w:val="4"/>
  </w:num>
  <w:num w:numId="6">
    <w:abstractNumId w:val="11"/>
  </w:num>
  <w:num w:numId="7">
    <w:abstractNumId w:val="15"/>
  </w:num>
  <w:num w:numId="8">
    <w:abstractNumId w:val="5"/>
  </w:num>
  <w:num w:numId="9">
    <w:abstractNumId w:val="14"/>
  </w:num>
  <w:num w:numId="10">
    <w:abstractNumId w:val="9"/>
  </w:num>
  <w:num w:numId="11">
    <w:abstractNumId w:val="19"/>
  </w:num>
  <w:num w:numId="12">
    <w:abstractNumId w:val="2"/>
  </w:num>
  <w:num w:numId="13">
    <w:abstractNumId w:val="18"/>
  </w:num>
  <w:num w:numId="14">
    <w:abstractNumId w:val="6"/>
  </w:num>
  <w:num w:numId="15">
    <w:abstractNumId w:val="7"/>
  </w:num>
  <w:num w:numId="16">
    <w:abstractNumId w:val="10"/>
  </w:num>
  <w:num w:numId="17">
    <w:abstractNumId w:val="13"/>
  </w:num>
  <w:num w:numId="18">
    <w:abstractNumId w:val="20"/>
  </w:num>
  <w:num w:numId="19">
    <w:abstractNumId w:val="1"/>
  </w:num>
  <w:num w:numId="20">
    <w:abstractNumId w:val="21"/>
  </w:num>
  <w:num w:numId="21">
    <w:abstractNumId w:val="17"/>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01526"/>
    <w:rsid w:val="00015A45"/>
    <w:rsid w:val="00016C3E"/>
    <w:rsid w:val="00054EC7"/>
    <w:rsid w:val="000A2963"/>
    <w:rsid w:val="000A5534"/>
    <w:rsid w:val="001071B3"/>
    <w:rsid w:val="001359D1"/>
    <w:rsid w:val="00164776"/>
    <w:rsid w:val="00177C2F"/>
    <w:rsid w:val="001D6873"/>
    <w:rsid w:val="0024015B"/>
    <w:rsid w:val="00262241"/>
    <w:rsid w:val="002626D5"/>
    <w:rsid w:val="002709AC"/>
    <w:rsid w:val="002768B6"/>
    <w:rsid w:val="00287D03"/>
    <w:rsid w:val="002B577D"/>
    <w:rsid w:val="002E2DE7"/>
    <w:rsid w:val="00316B47"/>
    <w:rsid w:val="00361022"/>
    <w:rsid w:val="003B14C6"/>
    <w:rsid w:val="003E4E10"/>
    <w:rsid w:val="004041EC"/>
    <w:rsid w:val="004072DC"/>
    <w:rsid w:val="00414BA1"/>
    <w:rsid w:val="00427DE2"/>
    <w:rsid w:val="004B1925"/>
    <w:rsid w:val="004B3D0D"/>
    <w:rsid w:val="004E52BB"/>
    <w:rsid w:val="00502948"/>
    <w:rsid w:val="00581DB6"/>
    <w:rsid w:val="005925A9"/>
    <w:rsid w:val="005A6CB7"/>
    <w:rsid w:val="005C7632"/>
    <w:rsid w:val="005D29D0"/>
    <w:rsid w:val="00601FFA"/>
    <w:rsid w:val="00602DEF"/>
    <w:rsid w:val="00617953"/>
    <w:rsid w:val="00621D5A"/>
    <w:rsid w:val="0063244A"/>
    <w:rsid w:val="006343C2"/>
    <w:rsid w:val="0067710B"/>
    <w:rsid w:val="0068071F"/>
    <w:rsid w:val="006930DF"/>
    <w:rsid w:val="006B6135"/>
    <w:rsid w:val="006C6C4D"/>
    <w:rsid w:val="006D0931"/>
    <w:rsid w:val="006D666D"/>
    <w:rsid w:val="006F252D"/>
    <w:rsid w:val="007157DD"/>
    <w:rsid w:val="00717447"/>
    <w:rsid w:val="00721926"/>
    <w:rsid w:val="007509E9"/>
    <w:rsid w:val="00765275"/>
    <w:rsid w:val="00771A4B"/>
    <w:rsid w:val="00774478"/>
    <w:rsid w:val="007A2C33"/>
    <w:rsid w:val="007A34BA"/>
    <w:rsid w:val="007B33FD"/>
    <w:rsid w:val="007B7B2C"/>
    <w:rsid w:val="007F1012"/>
    <w:rsid w:val="00852BE3"/>
    <w:rsid w:val="00864637"/>
    <w:rsid w:val="00877F21"/>
    <w:rsid w:val="00890732"/>
    <w:rsid w:val="00897BF9"/>
    <w:rsid w:val="008E52A5"/>
    <w:rsid w:val="008F49C3"/>
    <w:rsid w:val="008F54BC"/>
    <w:rsid w:val="009915A2"/>
    <w:rsid w:val="009B3B2F"/>
    <w:rsid w:val="009C75F6"/>
    <w:rsid w:val="00A07EAE"/>
    <w:rsid w:val="00A52A40"/>
    <w:rsid w:val="00A91173"/>
    <w:rsid w:val="00A91E7E"/>
    <w:rsid w:val="00AA6430"/>
    <w:rsid w:val="00AC2592"/>
    <w:rsid w:val="00B05414"/>
    <w:rsid w:val="00B060FF"/>
    <w:rsid w:val="00B413F2"/>
    <w:rsid w:val="00B86050"/>
    <w:rsid w:val="00B8704B"/>
    <w:rsid w:val="00B912CF"/>
    <w:rsid w:val="00BD54BF"/>
    <w:rsid w:val="00BD6F43"/>
    <w:rsid w:val="00C02192"/>
    <w:rsid w:val="00C12188"/>
    <w:rsid w:val="00C26ACB"/>
    <w:rsid w:val="00C3389D"/>
    <w:rsid w:val="00C42478"/>
    <w:rsid w:val="00C42CD0"/>
    <w:rsid w:val="00C45B71"/>
    <w:rsid w:val="00C46737"/>
    <w:rsid w:val="00C742C0"/>
    <w:rsid w:val="00C95141"/>
    <w:rsid w:val="00CB1DF9"/>
    <w:rsid w:val="00CB34FC"/>
    <w:rsid w:val="00CD14E6"/>
    <w:rsid w:val="00CD42D5"/>
    <w:rsid w:val="00CE7D1C"/>
    <w:rsid w:val="00CF103F"/>
    <w:rsid w:val="00D0542B"/>
    <w:rsid w:val="00D15F4A"/>
    <w:rsid w:val="00D6077D"/>
    <w:rsid w:val="00DC0363"/>
    <w:rsid w:val="00E01EE1"/>
    <w:rsid w:val="00E31A0F"/>
    <w:rsid w:val="00E44F1F"/>
    <w:rsid w:val="00E6493C"/>
    <w:rsid w:val="00E65A65"/>
    <w:rsid w:val="00EA2F86"/>
    <w:rsid w:val="00F057C0"/>
    <w:rsid w:val="00F6155E"/>
    <w:rsid w:val="00F84E59"/>
    <w:rsid w:val="00F8603F"/>
    <w:rsid w:val="00F97F88"/>
    <w:rsid w:val="00FA5A0F"/>
    <w:rsid w:val="00FB0989"/>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B0989"/>
    <w:pPr>
      <w:keepNext/>
      <w:keepLines/>
      <w:suppressAutoHyphens/>
      <w:spacing w:before="200" w:after="0" w:line="240" w:lineRule="auto"/>
      <w:outlineLvl w:val="1"/>
    </w:pPr>
    <w:rPr>
      <w:rFonts w:asciiTheme="majorHAnsi" w:eastAsiaTheme="majorEastAsia" w:hAnsiTheme="majorHAnsi" w:cstheme="majorBidi"/>
      <w:b/>
      <w:bCs/>
      <w:color w:val="4472C4" w:themeColor="accent1"/>
      <w:sz w:val="26"/>
      <w:szCs w:val="26"/>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Chapter10,Список уровня 2,название табл/рис,List Paragraph (numbered (a)),List_Paragraph,Multilevel para_II,List Paragraph-ExecSummary,Akapit z listą BS,Bullets,List Paragraph 1,References,IBL List Paragraph,List Paragraph nowy"/>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customStyle="1" w:styleId="ShiftAlt">
    <w:name w:val="Додаток_основной_текст (Додаток___Shift+Alt)"/>
    <w:uiPriority w:val="2"/>
    <w:rsid w:val="0067710B"/>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character" w:customStyle="1" w:styleId="20">
    <w:name w:val="Заголовок 2 Знак"/>
    <w:basedOn w:val="a0"/>
    <w:link w:val="2"/>
    <w:uiPriority w:val="9"/>
    <w:rsid w:val="00FB0989"/>
    <w:rPr>
      <w:rFonts w:asciiTheme="majorHAnsi" w:eastAsiaTheme="majorEastAsia" w:hAnsiTheme="majorHAnsi" w:cstheme="majorBidi"/>
      <w:b/>
      <w:bCs/>
      <w:color w:val="4472C4" w:themeColor="accent1"/>
      <w:sz w:val="26"/>
      <w:szCs w:val="26"/>
      <w:lang w:val="uk-UA" w:eastAsia="ar-SA"/>
    </w:rPr>
  </w:style>
  <w:style w:type="character" w:customStyle="1" w:styleId="a5">
    <w:name w:val="Абзац списка Знак"/>
    <w:aliases w:val="Chapter10 Знак,Список уровня 2 Знак,название табл/рис Знак,List Paragraph (numbered (a)) Знак,List_Paragraph Знак,Multilevel para_II Знак,List Paragraph-ExecSummary Знак,Akapit z listą BS Знак,Bullets Знак,List Paragraph 1 Знак"/>
    <w:link w:val="a4"/>
    <w:uiPriority w:val="34"/>
    <w:locked/>
    <w:rsid w:val="00FB0989"/>
  </w:style>
  <w:style w:type="paragraph" w:styleId="aa">
    <w:name w:val="header"/>
    <w:basedOn w:val="a"/>
    <w:link w:val="ab"/>
    <w:uiPriority w:val="99"/>
    <w:unhideWhenUsed/>
    <w:rsid w:val="00FB0989"/>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b">
    <w:name w:val="Верхний колонтитул Знак"/>
    <w:basedOn w:val="a0"/>
    <w:link w:val="aa"/>
    <w:uiPriority w:val="99"/>
    <w:rsid w:val="00FB0989"/>
    <w:rPr>
      <w:rFonts w:ascii="Times New Roman" w:eastAsia="Times New Roman" w:hAnsi="Times New Roman" w:cs="Times New Roman"/>
      <w:sz w:val="24"/>
      <w:szCs w:val="24"/>
      <w:lang w:val="uk-UA" w:eastAsia="ar-SA"/>
    </w:rPr>
  </w:style>
  <w:style w:type="paragraph" w:styleId="ac">
    <w:name w:val="footer"/>
    <w:basedOn w:val="a"/>
    <w:link w:val="ad"/>
    <w:uiPriority w:val="99"/>
    <w:unhideWhenUsed/>
    <w:rsid w:val="00FB0989"/>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d">
    <w:name w:val="Нижний колонтитул Знак"/>
    <w:basedOn w:val="a0"/>
    <w:link w:val="ac"/>
    <w:uiPriority w:val="99"/>
    <w:rsid w:val="00FB0989"/>
    <w:rPr>
      <w:rFonts w:ascii="Times New Roman" w:eastAsia="Times New Roman" w:hAnsi="Times New Roman" w:cs="Times New Roman"/>
      <w:sz w:val="24"/>
      <w:szCs w:val="24"/>
      <w:lang w:val="uk-UA" w:eastAsia="ar-SA"/>
    </w:rPr>
  </w:style>
  <w:style w:type="paragraph" w:styleId="ae">
    <w:name w:val="No Spacing"/>
    <w:aliases w:val="nado12,Bullet"/>
    <w:link w:val="af"/>
    <w:uiPriority w:val="1"/>
    <w:qFormat/>
    <w:rsid w:val="00FB0989"/>
    <w:pPr>
      <w:suppressAutoHyphens/>
      <w:spacing w:after="0" w:line="240" w:lineRule="auto"/>
    </w:pPr>
    <w:rPr>
      <w:rFonts w:ascii="Calibri" w:eastAsia="Times New Roman" w:hAnsi="Calibri" w:cs="Times New Roman"/>
      <w:color w:val="00000A"/>
      <w:sz w:val="24"/>
      <w:lang w:eastAsia="zh-CN"/>
    </w:rPr>
  </w:style>
  <w:style w:type="character" w:customStyle="1" w:styleId="af">
    <w:name w:val="Без интервала Знак"/>
    <w:aliases w:val="nado12 Знак,Bullet Знак"/>
    <w:link w:val="ae"/>
    <w:uiPriority w:val="1"/>
    <w:qFormat/>
    <w:rsid w:val="00FB0989"/>
    <w:rPr>
      <w:rFonts w:ascii="Calibri" w:eastAsia="Times New Roman" w:hAnsi="Calibri" w:cs="Times New Roman"/>
      <w:color w:val="00000A"/>
      <w:sz w:val="24"/>
      <w:lang w:eastAsia="zh-CN"/>
    </w:rPr>
  </w:style>
  <w:style w:type="character" w:customStyle="1" w:styleId="af0">
    <w:name w:val="Основной текст Знак"/>
    <w:link w:val="af1"/>
    <w:uiPriority w:val="99"/>
    <w:locked/>
    <w:rsid w:val="00287D03"/>
    <w:rPr>
      <w:rFonts w:eastAsia="Times New Roman"/>
      <w:lang w:eastAsia="zh-CN"/>
    </w:rPr>
  </w:style>
  <w:style w:type="paragraph" w:styleId="af1">
    <w:name w:val="Body Text"/>
    <w:basedOn w:val="a"/>
    <w:link w:val="af0"/>
    <w:uiPriority w:val="99"/>
    <w:unhideWhenUsed/>
    <w:rsid w:val="00287D03"/>
    <w:pPr>
      <w:spacing w:after="120" w:line="240" w:lineRule="auto"/>
    </w:pPr>
    <w:rPr>
      <w:rFonts w:eastAsia="Times New Roman"/>
      <w:lang w:eastAsia="zh-CN"/>
    </w:rPr>
  </w:style>
  <w:style w:type="character" w:customStyle="1" w:styleId="1">
    <w:name w:val="Основной текст Знак1"/>
    <w:basedOn w:val="a0"/>
    <w:uiPriority w:val="99"/>
    <w:semiHidden/>
    <w:rsid w:val="00287D03"/>
  </w:style>
  <w:style w:type="paragraph" w:styleId="21">
    <w:name w:val="Body Text Indent 2"/>
    <w:basedOn w:val="a"/>
    <w:link w:val="22"/>
    <w:uiPriority w:val="99"/>
    <w:semiHidden/>
    <w:unhideWhenUsed/>
    <w:rsid w:val="00287D03"/>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semiHidden/>
    <w:rsid w:val="00287D03"/>
    <w:rPr>
      <w:rFonts w:ascii="Calibri" w:eastAsia="Calibri" w:hAnsi="Calibri" w:cs="Times New Roman"/>
    </w:rPr>
  </w:style>
  <w:style w:type="paragraph" w:styleId="af2">
    <w:name w:val="endnote text"/>
    <w:basedOn w:val="a"/>
    <w:link w:val="af3"/>
    <w:uiPriority w:val="99"/>
    <w:rsid w:val="00287D03"/>
    <w:pPr>
      <w:widowControl w:val="0"/>
      <w:spacing w:before="140" w:after="0" w:line="240" w:lineRule="auto"/>
      <w:ind w:firstLine="680"/>
      <w:jc w:val="both"/>
    </w:pPr>
    <w:rPr>
      <w:rFonts w:ascii="Times New Roman" w:eastAsia="Times New Roman" w:hAnsi="Times New Roman" w:cs="Times New Roman"/>
      <w:sz w:val="20"/>
      <w:szCs w:val="24"/>
      <w:lang w:val="uk-UA" w:eastAsia="ru-RU"/>
    </w:rPr>
  </w:style>
  <w:style w:type="character" w:customStyle="1" w:styleId="af3">
    <w:name w:val="Текст концевой сноски Знак"/>
    <w:basedOn w:val="a0"/>
    <w:link w:val="af2"/>
    <w:uiPriority w:val="99"/>
    <w:rsid w:val="00287D03"/>
    <w:rPr>
      <w:rFonts w:ascii="Times New Roman" w:eastAsia="Times New Roman" w:hAnsi="Times New Roman" w:cs="Times New Roman"/>
      <w:sz w:val="20"/>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B0989"/>
    <w:pPr>
      <w:keepNext/>
      <w:keepLines/>
      <w:suppressAutoHyphens/>
      <w:spacing w:before="200" w:after="0" w:line="240" w:lineRule="auto"/>
      <w:outlineLvl w:val="1"/>
    </w:pPr>
    <w:rPr>
      <w:rFonts w:asciiTheme="majorHAnsi" w:eastAsiaTheme="majorEastAsia" w:hAnsiTheme="majorHAnsi" w:cstheme="majorBidi"/>
      <w:b/>
      <w:bCs/>
      <w:color w:val="4472C4" w:themeColor="accent1"/>
      <w:sz w:val="26"/>
      <w:szCs w:val="26"/>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Chapter10,Список уровня 2,название табл/рис,List Paragraph (numbered (a)),List_Paragraph,Multilevel para_II,List Paragraph-ExecSummary,Akapit z listą BS,Bullets,List Paragraph 1,References,IBL List Paragraph,List Paragraph nowy"/>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paragraph" w:customStyle="1" w:styleId="ShiftAlt">
    <w:name w:val="Додаток_основной_текст (Додаток___Shift+Alt)"/>
    <w:uiPriority w:val="2"/>
    <w:rsid w:val="0067710B"/>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character" w:customStyle="1" w:styleId="20">
    <w:name w:val="Заголовок 2 Знак"/>
    <w:basedOn w:val="a0"/>
    <w:link w:val="2"/>
    <w:uiPriority w:val="9"/>
    <w:rsid w:val="00FB0989"/>
    <w:rPr>
      <w:rFonts w:asciiTheme="majorHAnsi" w:eastAsiaTheme="majorEastAsia" w:hAnsiTheme="majorHAnsi" w:cstheme="majorBidi"/>
      <w:b/>
      <w:bCs/>
      <w:color w:val="4472C4" w:themeColor="accent1"/>
      <w:sz w:val="26"/>
      <w:szCs w:val="26"/>
      <w:lang w:val="uk-UA" w:eastAsia="ar-SA"/>
    </w:rPr>
  </w:style>
  <w:style w:type="character" w:customStyle="1" w:styleId="a5">
    <w:name w:val="Абзац списка Знак"/>
    <w:aliases w:val="Chapter10 Знак,Список уровня 2 Знак,название табл/рис Знак,List Paragraph (numbered (a)) Знак,List_Paragraph Знак,Multilevel para_II Знак,List Paragraph-ExecSummary Знак,Akapit z listą BS Знак,Bullets Знак,List Paragraph 1 Знак"/>
    <w:link w:val="a4"/>
    <w:uiPriority w:val="34"/>
    <w:locked/>
    <w:rsid w:val="00FB0989"/>
  </w:style>
  <w:style w:type="paragraph" w:styleId="aa">
    <w:name w:val="header"/>
    <w:basedOn w:val="a"/>
    <w:link w:val="ab"/>
    <w:uiPriority w:val="99"/>
    <w:unhideWhenUsed/>
    <w:rsid w:val="00FB0989"/>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b">
    <w:name w:val="Верхний колонтитул Знак"/>
    <w:basedOn w:val="a0"/>
    <w:link w:val="aa"/>
    <w:uiPriority w:val="99"/>
    <w:rsid w:val="00FB0989"/>
    <w:rPr>
      <w:rFonts w:ascii="Times New Roman" w:eastAsia="Times New Roman" w:hAnsi="Times New Roman" w:cs="Times New Roman"/>
      <w:sz w:val="24"/>
      <w:szCs w:val="24"/>
      <w:lang w:val="uk-UA" w:eastAsia="ar-SA"/>
    </w:rPr>
  </w:style>
  <w:style w:type="paragraph" w:styleId="ac">
    <w:name w:val="footer"/>
    <w:basedOn w:val="a"/>
    <w:link w:val="ad"/>
    <w:uiPriority w:val="99"/>
    <w:unhideWhenUsed/>
    <w:rsid w:val="00FB0989"/>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ar-SA"/>
    </w:rPr>
  </w:style>
  <w:style w:type="character" w:customStyle="1" w:styleId="ad">
    <w:name w:val="Нижний колонтитул Знак"/>
    <w:basedOn w:val="a0"/>
    <w:link w:val="ac"/>
    <w:uiPriority w:val="99"/>
    <w:rsid w:val="00FB0989"/>
    <w:rPr>
      <w:rFonts w:ascii="Times New Roman" w:eastAsia="Times New Roman" w:hAnsi="Times New Roman" w:cs="Times New Roman"/>
      <w:sz w:val="24"/>
      <w:szCs w:val="24"/>
      <w:lang w:val="uk-UA" w:eastAsia="ar-SA"/>
    </w:rPr>
  </w:style>
  <w:style w:type="paragraph" w:styleId="ae">
    <w:name w:val="No Spacing"/>
    <w:aliases w:val="nado12,Bullet"/>
    <w:link w:val="af"/>
    <w:uiPriority w:val="1"/>
    <w:qFormat/>
    <w:rsid w:val="00FB0989"/>
    <w:pPr>
      <w:suppressAutoHyphens/>
      <w:spacing w:after="0" w:line="240" w:lineRule="auto"/>
    </w:pPr>
    <w:rPr>
      <w:rFonts w:ascii="Calibri" w:eastAsia="Times New Roman" w:hAnsi="Calibri" w:cs="Times New Roman"/>
      <w:color w:val="00000A"/>
      <w:sz w:val="24"/>
      <w:lang w:eastAsia="zh-CN"/>
    </w:rPr>
  </w:style>
  <w:style w:type="character" w:customStyle="1" w:styleId="af">
    <w:name w:val="Без интервала Знак"/>
    <w:aliases w:val="nado12 Знак,Bullet Знак"/>
    <w:link w:val="ae"/>
    <w:uiPriority w:val="1"/>
    <w:qFormat/>
    <w:rsid w:val="00FB0989"/>
    <w:rPr>
      <w:rFonts w:ascii="Calibri" w:eastAsia="Times New Roman" w:hAnsi="Calibri" w:cs="Times New Roman"/>
      <w:color w:val="00000A"/>
      <w:sz w:val="24"/>
      <w:lang w:eastAsia="zh-CN"/>
    </w:rPr>
  </w:style>
  <w:style w:type="character" w:customStyle="1" w:styleId="af0">
    <w:name w:val="Основной текст Знак"/>
    <w:link w:val="af1"/>
    <w:uiPriority w:val="99"/>
    <w:locked/>
    <w:rsid w:val="00287D03"/>
    <w:rPr>
      <w:rFonts w:eastAsia="Times New Roman"/>
      <w:lang w:eastAsia="zh-CN"/>
    </w:rPr>
  </w:style>
  <w:style w:type="paragraph" w:styleId="af1">
    <w:name w:val="Body Text"/>
    <w:basedOn w:val="a"/>
    <w:link w:val="af0"/>
    <w:uiPriority w:val="99"/>
    <w:unhideWhenUsed/>
    <w:rsid w:val="00287D03"/>
    <w:pPr>
      <w:spacing w:after="120" w:line="240" w:lineRule="auto"/>
    </w:pPr>
    <w:rPr>
      <w:rFonts w:eastAsia="Times New Roman"/>
      <w:lang w:eastAsia="zh-CN"/>
    </w:rPr>
  </w:style>
  <w:style w:type="character" w:customStyle="1" w:styleId="1">
    <w:name w:val="Основной текст Знак1"/>
    <w:basedOn w:val="a0"/>
    <w:uiPriority w:val="99"/>
    <w:semiHidden/>
    <w:rsid w:val="00287D03"/>
  </w:style>
  <w:style w:type="paragraph" w:styleId="21">
    <w:name w:val="Body Text Indent 2"/>
    <w:basedOn w:val="a"/>
    <w:link w:val="22"/>
    <w:uiPriority w:val="99"/>
    <w:semiHidden/>
    <w:unhideWhenUsed/>
    <w:rsid w:val="00287D03"/>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semiHidden/>
    <w:rsid w:val="00287D03"/>
    <w:rPr>
      <w:rFonts w:ascii="Calibri" w:eastAsia="Calibri" w:hAnsi="Calibri" w:cs="Times New Roman"/>
    </w:rPr>
  </w:style>
  <w:style w:type="paragraph" w:styleId="af2">
    <w:name w:val="endnote text"/>
    <w:basedOn w:val="a"/>
    <w:link w:val="af3"/>
    <w:uiPriority w:val="99"/>
    <w:rsid w:val="00287D03"/>
    <w:pPr>
      <w:widowControl w:val="0"/>
      <w:spacing w:before="140" w:after="0" w:line="240" w:lineRule="auto"/>
      <w:ind w:firstLine="680"/>
      <w:jc w:val="both"/>
    </w:pPr>
    <w:rPr>
      <w:rFonts w:ascii="Times New Roman" w:eastAsia="Times New Roman" w:hAnsi="Times New Roman" w:cs="Times New Roman"/>
      <w:sz w:val="20"/>
      <w:szCs w:val="24"/>
      <w:lang w:val="uk-UA" w:eastAsia="ru-RU"/>
    </w:rPr>
  </w:style>
  <w:style w:type="character" w:customStyle="1" w:styleId="af3">
    <w:name w:val="Текст концевой сноски Знак"/>
    <w:basedOn w:val="a0"/>
    <w:link w:val="af2"/>
    <w:uiPriority w:val="99"/>
    <w:rsid w:val="00287D03"/>
    <w:rPr>
      <w:rFonts w:ascii="Times New Roman" w:eastAsia="Times New Roman" w:hAnsi="Times New Roman" w:cs="Times New Roman"/>
      <w:sz w:val="20"/>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mailto:oleksyn69@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EBCD-DE00-4448-A7BB-4369BCC0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9628</Words>
  <Characters>54885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Girnyk</cp:lastModifiedBy>
  <cp:revision>2</cp:revision>
  <cp:lastPrinted>2023-10-24T06:47:00Z</cp:lastPrinted>
  <dcterms:created xsi:type="dcterms:W3CDTF">2023-10-24T07:35:00Z</dcterms:created>
  <dcterms:modified xsi:type="dcterms:W3CDTF">2023-10-24T07:35:00Z</dcterms:modified>
</cp:coreProperties>
</file>