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4757" w14:textId="42F275E0" w:rsidR="00A11CB7" w:rsidRDefault="00186FA2" w:rsidP="00906C5D">
      <w:pPr>
        <w:jc w:val="center"/>
        <w:rPr>
          <w:b/>
          <w:lang w:val="uk-UA"/>
        </w:rPr>
      </w:pPr>
      <w:r w:rsidRPr="00EB7976">
        <w:rPr>
          <w:rFonts w:ascii="Times New Roman" w:eastAsia="Times New Roman" w:hAnsi="Times New Roman" w:cs="Times New Roman"/>
          <w:b/>
          <w:bCs/>
          <w:noProof/>
          <w:color w:val="000000"/>
          <w:sz w:val="28"/>
          <w:szCs w:val="28"/>
          <w:lang w:val="uk-UA" w:eastAsia="ru-RU"/>
        </w:rPr>
        <w:drawing>
          <wp:anchor distT="0" distB="0" distL="114300" distR="114300" simplePos="0" relativeHeight="251659264" behindDoc="1" locked="0" layoutInCell="1" allowOverlap="1" wp14:anchorId="6AA0F44E" wp14:editId="3BC93DB0">
            <wp:simplePos x="0" y="0"/>
            <wp:positionH relativeFrom="column">
              <wp:posOffset>0</wp:posOffset>
            </wp:positionH>
            <wp:positionV relativeFrom="paragraph">
              <wp:posOffset>320040</wp:posOffset>
            </wp:positionV>
            <wp:extent cx="6193790" cy="981075"/>
            <wp:effectExtent l="0" t="0" r="0" b="9525"/>
            <wp:wrapTight wrapText="bothSides">
              <wp:wrapPolygon edited="0">
                <wp:start x="0" y="0"/>
                <wp:lineTo x="0" y="21390"/>
                <wp:lineTo x="21525" y="21390"/>
                <wp:lineTo x="2152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1EEF7" w14:textId="193954D9" w:rsidR="00186FA2" w:rsidRDefault="00186FA2" w:rsidP="00906C5D">
      <w:pPr>
        <w:jc w:val="center"/>
        <w:rPr>
          <w:b/>
          <w:lang w:val="uk-UA"/>
        </w:rPr>
      </w:pPr>
    </w:p>
    <w:p w14:paraId="4778B783" w14:textId="7D24FCA5"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E23DA6" w14:paraId="5148C48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D81B5B" w14:paraId="19F9341D" w14:textId="77777777" w:rsidTr="00221777">
              <w:tc>
                <w:tcPr>
                  <w:tcW w:w="5670" w:type="dxa"/>
                  <w:tcBorders>
                    <w:top w:val="nil"/>
                    <w:left w:val="nil"/>
                    <w:bottom w:val="nil"/>
                    <w:right w:val="nil"/>
                  </w:tcBorders>
                </w:tcPr>
                <w:p w14:paraId="71425D10" w14:textId="5D5D0725" w:rsidR="00221777" w:rsidRPr="00D81B5B" w:rsidRDefault="00221777" w:rsidP="00E23DA6">
                  <w:pPr>
                    <w:spacing w:after="0" w:line="240" w:lineRule="auto"/>
                    <w:rPr>
                      <w:rFonts w:ascii="Times New Roman" w:eastAsia="Times New Roman" w:hAnsi="Times New Roman"/>
                      <w:b/>
                      <w:bCs/>
                      <w:sz w:val="24"/>
                      <w:szCs w:val="24"/>
                      <w:lang w:val="uk-UA" w:eastAsia="ru-RU"/>
                    </w:rPr>
                  </w:pPr>
                </w:p>
              </w:tc>
            </w:tr>
            <w:tr w:rsidR="00221777" w:rsidRPr="00D81B5B" w14:paraId="518CD36E" w14:textId="77777777" w:rsidTr="00221777">
              <w:tc>
                <w:tcPr>
                  <w:tcW w:w="5670" w:type="dxa"/>
                  <w:tcBorders>
                    <w:top w:val="nil"/>
                    <w:left w:val="nil"/>
                    <w:bottom w:val="nil"/>
                    <w:right w:val="nil"/>
                  </w:tcBorders>
                </w:tcPr>
                <w:p w14:paraId="2BE11424" w14:textId="77777777" w:rsidR="00153D5C" w:rsidRPr="00D81B5B" w:rsidRDefault="00E23DA6" w:rsidP="00E23DA6">
                  <w:pPr>
                    <w:spacing w:after="0" w:line="240" w:lineRule="auto"/>
                    <w:jc w:val="right"/>
                    <w:rPr>
                      <w:rFonts w:ascii="Times New Roman" w:eastAsia="Times New Roman" w:hAnsi="Times New Roman" w:cs="Times New Roman"/>
                      <w:b/>
                      <w:bCs/>
                      <w:lang w:val="uk-UA" w:eastAsia="ru-RU"/>
                    </w:rPr>
                  </w:pPr>
                  <w:r w:rsidRPr="00D81B5B">
                    <w:rPr>
                      <w:rFonts w:ascii="Times New Roman" w:eastAsia="Times New Roman" w:hAnsi="Times New Roman" w:cs="Times New Roman"/>
                      <w:b/>
                      <w:bCs/>
                      <w:lang w:val="uk-UA" w:eastAsia="ru-RU"/>
                    </w:rPr>
                    <w:t>З</w:t>
                  </w:r>
                  <w:proofErr w:type="spellStart"/>
                  <w:r w:rsidRPr="00D81B5B">
                    <w:rPr>
                      <w:rFonts w:ascii="Times New Roman" w:eastAsia="Times New Roman" w:hAnsi="Times New Roman" w:cs="Times New Roman"/>
                      <w:b/>
                      <w:bCs/>
                      <w:lang w:eastAsia="ru-RU"/>
                    </w:rPr>
                    <w:t>атвер</w:t>
                  </w:r>
                  <w:proofErr w:type="spellEnd"/>
                  <w:r w:rsidR="00CE1855" w:rsidRPr="00D81B5B">
                    <w:rPr>
                      <w:rFonts w:ascii="Times New Roman" w:eastAsia="Times New Roman" w:hAnsi="Times New Roman" w:cs="Times New Roman"/>
                      <w:b/>
                      <w:bCs/>
                      <w:lang w:val="uk-UA" w:eastAsia="ru-RU"/>
                    </w:rPr>
                    <w:t>д</w:t>
                  </w:r>
                  <w:proofErr w:type="spellStart"/>
                  <w:r w:rsidRPr="00D81B5B">
                    <w:rPr>
                      <w:rFonts w:ascii="Times New Roman" w:eastAsia="Times New Roman" w:hAnsi="Times New Roman" w:cs="Times New Roman"/>
                      <w:b/>
                      <w:bCs/>
                      <w:lang w:eastAsia="ru-RU"/>
                    </w:rPr>
                    <w:t>жено</w:t>
                  </w:r>
                  <w:proofErr w:type="spellEnd"/>
                  <w:r w:rsidRPr="00D81B5B">
                    <w:rPr>
                      <w:rFonts w:ascii="Times New Roman" w:eastAsia="Times New Roman" w:hAnsi="Times New Roman" w:cs="Times New Roman"/>
                      <w:b/>
                      <w:bCs/>
                      <w:lang w:eastAsia="ru-RU"/>
                    </w:rPr>
                    <w:t xml:space="preserve"> </w:t>
                  </w:r>
                  <w:r w:rsidRPr="00D81B5B">
                    <w:rPr>
                      <w:rFonts w:ascii="Times New Roman" w:eastAsia="Times New Roman" w:hAnsi="Times New Roman" w:cs="Times New Roman"/>
                      <w:b/>
                      <w:bCs/>
                      <w:lang w:val="uk-UA" w:eastAsia="ru-RU"/>
                    </w:rPr>
                    <w:t xml:space="preserve">протоколом </w:t>
                  </w:r>
                </w:p>
                <w:p w14:paraId="3F182BDD" w14:textId="4122B08A" w:rsidR="00E23DA6" w:rsidRPr="00D81B5B" w:rsidRDefault="00153D5C" w:rsidP="00E23DA6">
                  <w:pPr>
                    <w:spacing w:after="0" w:line="240" w:lineRule="auto"/>
                    <w:jc w:val="right"/>
                    <w:rPr>
                      <w:rFonts w:ascii="Times New Roman" w:eastAsia="Times New Roman" w:hAnsi="Times New Roman" w:cs="Times New Roman"/>
                      <w:b/>
                      <w:bCs/>
                      <w:lang w:eastAsia="ru-RU"/>
                    </w:rPr>
                  </w:pPr>
                  <w:r w:rsidRPr="00D81B5B">
                    <w:rPr>
                      <w:rFonts w:ascii="Times New Roman" w:eastAsia="Times New Roman" w:hAnsi="Times New Roman" w:cs="Times New Roman"/>
                      <w:b/>
                      <w:bCs/>
                      <w:lang w:val="uk-UA" w:eastAsia="ru-RU"/>
                    </w:rPr>
                    <w:t>у</w:t>
                  </w:r>
                  <w:r w:rsidR="00E23DA6" w:rsidRPr="00D81B5B">
                    <w:rPr>
                      <w:rFonts w:ascii="Times New Roman" w:eastAsia="Times New Roman" w:hAnsi="Times New Roman" w:cs="Times New Roman"/>
                      <w:b/>
                      <w:bCs/>
                      <w:lang w:val="uk-UA" w:eastAsia="ru-RU"/>
                    </w:rPr>
                    <w:t>повноваженої</w:t>
                  </w:r>
                  <w:r w:rsidRPr="00D81B5B">
                    <w:rPr>
                      <w:rFonts w:ascii="Times New Roman" w:eastAsia="Times New Roman" w:hAnsi="Times New Roman" w:cs="Times New Roman"/>
                      <w:b/>
                      <w:bCs/>
                      <w:lang w:val="uk-UA" w:eastAsia="ru-RU"/>
                    </w:rPr>
                    <w:t xml:space="preserve"> </w:t>
                  </w:r>
                  <w:r w:rsidR="00E23DA6" w:rsidRPr="00D81B5B">
                    <w:rPr>
                      <w:rFonts w:ascii="Times New Roman" w:eastAsia="Times New Roman" w:hAnsi="Times New Roman" w:cs="Times New Roman"/>
                      <w:b/>
                      <w:bCs/>
                      <w:lang w:val="uk-UA" w:eastAsia="ru-RU"/>
                    </w:rPr>
                    <w:t xml:space="preserve">особи  № </w:t>
                  </w:r>
                  <w:r w:rsidR="00F96341">
                    <w:rPr>
                      <w:rFonts w:ascii="Times New Roman" w:eastAsia="Times New Roman" w:hAnsi="Times New Roman" w:cs="Times New Roman"/>
                      <w:b/>
                      <w:bCs/>
                      <w:lang w:val="uk-UA" w:eastAsia="ru-RU"/>
                    </w:rPr>
                    <w:t>8</w:t>
                  </w:r>
                  <w:r w:rsidR="00E23DA6" w:rsidRPr="00D81B5B">
                    <w:rPr>
                      <w:rFonts w:ascii="Times New Roman" w:eastAsia="Times New Roman" w:hAnsi="Times New Roman" w:cs="Times New Roman"/>
                      <w:b/>
                      <w:bCs/>
                      <w:lang w:val="uk-UA" w:eastAsia="ru-RU"/>
                    </w:rPr>
                    <w:t xml:space="preserve"> </w:t>
                  </w:r>
                </w:p>
                <w:p w14:paraId="0850F569" w14:textId="139AC349" w:rsidR="00221777" w:rsidRPr="00D81B5B" w:rsidRDefault="00E23DA6" w:rsidP="00E23DA6">
                  <w:pPr>
                    <w:spacing w:after="0" w:line="240" w:lineRule="auto"/>
                    <w:jc w:val="right"/>
                    <w:rPr>
                      <w:rFonts w:ascii="Times New Roman" w:eastAsia="Times New Roman" w:hAnsi="Times New Roman"/>
                      <w:b/>
                      <w:bCs/>
                      <w:color w:val="FFFFFF"/>
                      <w:lang w:val="uk-UA" w:eastAsia="ru-RU"/>
                    </w:rPr>
                  </w:pPr>
                  <w:proofErr w:type="spellStart"/>
                  <w:r w:rsidRPr="00D81B5B">
                    <w:rPr>
                      <w:rFonts w:ascii="Times New Roman" w:eastAsia="Times New Roman" w:hAnsi="Times New Roman" w:cs="Times New Roman"/>
                      <w:b/>
                      <w:bCs/>
                      <w:lang w:eastAsia="ru-RU"/>
                    </w:rPr>
                    <w:t>від</w:t>
                  </w:r>
                  <w:proofErr w:type="spellEnd"/>
                  <w:r w:rsidR="0008390F">
                    <w:rPr>
                      <w:rFonts w:ascii="Times New Roman" w:eastAsia="Times New Roman" w:hAnsi="Times New Roman" w:cs="Times New Roman"/>
                      <w:b/>
                      <w:bCs/>
                      <w:lang w:val="uk-UA" w:eastAsia="ru-RU"/>
                    </w:rPr>
                    <w:t xml:space="preserve"> 02</w:t>
                  </w:r>
                  <w:r w:rsidRPr="00D81B5B">
                    <w:rPr>
                      <w:rFonts w:ascii="Times New Roman" w:eastAsia="Times New Roman" w:hAnsi="Times New Roman" w:cs="Times New Roman"/>
                      <w:b/>
                      <w:bCs/>
                      <w:lang w:val="uk-UA" w:eastAsia="ru-RU"/>
                    </w:rPr>
                    <w:t>/ 0</w:t>
                  </w:r>
                  <w:r w:rsidR="00F96341">
                    <w:rPr>
                      <w:rFonts w:ascii="Times New Roman" w:eastAsia="Times New Roman" w:hAnsi="Times New Roman" w:cs="Times New Roman"/>
                      <w:b/>
                      <w:bCs/>
                      <w:lang w:val="uk-UA" w:eastAsia="ru-RU"/>
                    </w:rPr>
                    <w:t>2</w:t>
                  </w:r>
                  <w:r w:rsidRPr="00D81B5B">
                    <w:rPr>
                      <w:rFonts w:ascii="Times New Roman" w:eastAsia="Times New Roman" w:hAnsi="Times New Roman" w:cs="Times New Roman"/>
                      <w:b/>
                      <w:bCs/>
                      <w:lang w:val="uk-UA" w:eastAsia="ru-RU"/>
                    </w:rPr>
                    <w:t xml:space="preserve">/ </w:t>
                  </w:r>
                  <w:r w:rsidRPr="00D81B5B">
                    <w:rPr>
                      <w:rFonts w:ascii="Times New Roman" w:eastAsia="Times New Roman" w:hAnsi="Times New Roman" w:cs="Times New Roman"/>
                      <w:b/>
                      <w:bCs/>
                      <w:lang w:eastAsia="ru-RU"/>
                    </w:rPr>
                    <w:t>202</w:t>
                  </w:r>
                  <w:r w:rsidRPr="00D81B5B">
                    <w:rPr>
                      <w:rFonts w:ascii="Times New Roman" w:eastAsia="Times New Roman" w:hAnsi="Times New Roman" w:cs="Times New Roman"/>
                      <w:b/>
                      <w:bCs/>
                      <w:lang w:val="uk-UA" w:eastAsia="ru-RU"/>
                    </w:rPr>
                    <w:t>3</w:t>
                  </w:r>
                  <w:r w:rsidRPr="00D81B5B">
                    <w:rPr>
                      <w:rFonts w:ascii="Times New Roman" w:eastAsia="Times New Roman" w:hAnsi="Times New Roman" w:cs="Times New Roman"/>
                      <w:b/>
                      <w:bCs/>
                      <w:lang w:eastAsia="ru-RU"/>
                    </w:rPr>
                    <w:t xml:space="preserve"> р</w:t>
                  </w:r>
                  <w:r w:rsidRPr="00D81B5B">
                    <w:rPr>
                      <w:rFonts w:ascii="Times New Roman" w:eastAsia="Times New Roman" w:hAnsi="Times New Roman"/>
                      <w:b/>
                      <w:bCs/>
                      <w:color w:val="FFFFFF"/>
                      <w:lang w:val="uk-UA" w:eastAsia="ru-RU"/>
                    </w:rPr>
                    <w:t xml:space="preserve"> </w:t>
                  </w:r>
                  <w:r w:rsidR="00221777" w:rsidRPr="00D81B5B">
                    <w:rPr>
                      <w:rFonts w:ascii="Times New Roman" w:eastAsia="Times New Roman" w:hAnsi="Times New Roman"/>
                      <w:b/>
                      <w:bCs/>
                      <w:color w:val="FFFFFF"/>
                      <w:lang w:val="uk-UA" w:eastAsia="ru-RU"/>
                    </w:rPr>
                    <w:t>Е</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D81B5B" w14:paraId="1F33D243" w14:textId="77777777" w:rsidTr="00B85508">
                    <w:tc>
                      <w:tcPr>
                        <w:tcW w:w="5670" w:type="dxa"/>
                        <w:tcBorders>
                          <w:top w:val="nil"/>
                          <w:left w:val="nil"/>
                          <w:bottom w:val="nil"/>
                          <w:right w:val="nil"/>
                        </w:tcBorders>
                      </w:tcPr>
                      <w:p w14:paraId="45C0F399" w14:textId="77777777" w:rsidR="00E23DA6" w:rsidRPr="00D81B5B" w:rsidRDefault="00E23DA6" w:rsidP="00221777">
                        <w:pPr>
                          <w:spacing w:after="0" w:line="240" w:lineRule="auto"/>
                          <w:jc w:val="right"/>
                          <w:rPr>
                            <w:rFonts w:ascii="Times New Roman" w:eastAsia="Times New Roman" w:hAnsi="Times New Roman"/>
                            <w:b/>
                            <w:bCs/>
                            <w:lang w:val="uk-UA" w:eastAsia="ru-RU"/>
                          </w:rPr>
                        </w:pPr>
                      </w:p>
                      <w:p w14:paraId="439DFE5B" w14:textId="15E6791C" w:rsidR="00221777" w:rsidRPr="00D81B5B" w:rsidRDefault="00221777" w:rsidP="00221777">
                        <w:pPr>
                          <w:spacing w:after="0" w:line="240" w:lineRule="auto"/>
                          <w:jc w:val="right"/>
                          <w:rPr>
                            <w:rFonts w:ascii="Times New Roman" w:eastAsia="Times New Roman" w:hAnsi="Times New Roman"/>
                            <w:b/>
                            <w:bCs/>
                            <w:lang w:val="uk-UA" w:eastAsia="ru-RU"/>
                          </w:rPr>
                        </w:pPr>
                        <w:r w:rsidRPr="00D81B5B">
                          <w:rPr>
                            <w:rFonts w:ascii="Times New Roman" w:eastAsia="Times New Roman" w:hAnsi="Times New Roman"/>
                            <w:b/>
                            <w:bCs/>
                            <w:lang w:val="uk-UA" w:eastAsia="ru-RU"/>
                          </w:rPr>
                          <w:t>Уповноважена особа   ______________</w:t>
                        </w:r>
                      </w:p>
                    </w:tc>
                  </w:tr>
                  <w:tr w:rsidR="00221777" w:rsidRPr="00D81B5B" w14:paraId="58646BA0" w14:textId="77777777" w:rsidTr="00B85508">
                    <w:tc>
                      <w:tcPr>
                        <w:tcW w:w="5670" w:type="dxa"/>
                        <w:tcBorders>
                          <w:top w:val="nil"/>
                          <w:left w:val="nil"/>
                          <w:bottom w:val="nil"/>
                          <w:right w:val="nil"/>
                        </w:tcBorders>
                      </w:tcPr>
                      <w:p w14:paraId="221608B8" w14:textId="3FFE897D" w:rsidR="00221777" w:rsidRPr="00D81B5B" w:rsidRDefault="00221777" w:rsidP="00221777">
                        <w:pPr>
                          <w:spacing w:after="0" w:line="240" w:lineRule="auto"/>
                          <w:jc w:val="right"/>
                          <w:rPr>
                            <w:rFonts w:ascii="Times New Roman" w:eastAsia="Times New Roman" w:hAnsi="Times New Roman"/>
                            <w:b/>
                            <w:bCs/>
                            <w:color w:val="FF6600"/>
                            <w:lang w:eastAsia="ru-RU"/>
                          </w:rPr>
                        </w:pPr>
                        <w:r w:rsidRPr="00D81B5B">
                          <w:rPr>
                            <w:rFonts w:ascii="Times New Roman" w:eastAsia="Times New Roman" w:hAnsi="Times New Roman"/>
                            <w:b/>
                            <w:bCs/>
                            <w:color w:val="FF6600"/>
                            <w:lang w:eastAsia="ru-RU"/>
                          </w:rPr>
                          <w:t xml:space="preserve">                                            </w:t>
                        </w:r>
                        <w:r w:rsidRPr="00D81B5B">
                          <w:rPr>
                            <w:rFonts w:ascii="Times New Roman" w:eastAsia="Times New Roman" w:hAnsi="Times New Roman"/>
                            <w:b/>
                            <w:bCs/>
                            <w:color w:val="FF6600"/>
                            <w:lang w:val="uk-UA" w:eastAsia="ru-RU"/>
                          </w:rPr>
                          <w:t xml:space="preserve"> </w:t>
                        </w:r>
                        <w:r w:rsidRPr="00D81B5B">
                          <w:rPr>
                            <w:rFonts w:ascii="Times New Roman" w:eastAsia="Times New Roman" w:hAnsi="Times New Roman"/>
                            <w:b/>
                            <w:bCs/>
                            <w:color w:val="FF6600"/>
                            <w:lang w:eastAsia="ru-RU"/>
                          </w:rPr>
                          <w:t xml:space="preserve">  </w:t>
                        </w:r>
                        <w:r w:rsidR="00E23DA6" w:rsidRPr="00D81B5B">
                          <w:rPr>
                            <w:rFonts w:ascii="Times New Roman" w:eastAsia="Times New Roman" w:hAnsi="Times New Roman" w:cs="Times New Roman"/>
                            <w:b/>
                            <w:bCs/>
                            <w:lang w:val="uk-UA" w:eastAsia="ru-RU"/>
                          </w:rPr>
                          <w:t>Ольга МИХАЛЬОВА</w:t>
                        </w:r>
                      </w:p>
                      <w:p w14:paraId="42592D0C" w14:textId="77777777" w:rsidR="00221777" w:rsidRPr="00D81B5B" w:rsidRDefault="00221777" w:rsidP="00221777">
                        <w:pPr>
                          <w:spacing w:after="0" w:line="240" w:lineRule="auto"/>
                          <w:jc w:val="right"/>
                          <w:rPr>
                            <w:rFonts w:ascii="Times New Roman" w:eastAsia="Times New Roman" w:hAnsi="Times New Roman"/>
                            <w:b/>
                            <w:bCs/>
                            <w:color w:val="FF6600"/>
                            <w:lang w:eastAsia="ru-RU"/>
                          </w:rPr>
                        </w:pPr>
                      </w:p>
                      <w:p w14:paraId="7221F3A8" w14:textId="77777777" w:rsidR="00221777" w:rsidRPr="00D81B5B" w:rsidRDefault="00221777" w:rsidP="00221777">
                        <w:pPr>
                          <w:spacing w:after="0" w:line="240" w:lineRule="auto"/>
                          <w:jc w:val="right"/>
                          <w:rPr>
                            <w:rFonts w:ascii="Times New Roman" w:eastAsia="Times New Roman" w:hAnsi="Times New Roman"/>
                            <w:b/>
                            <w:bCs/>
                            <w:color w:val="FF6600"/>
                            <w:lang w:eastAsia="ru-RU"/>
                          </w:rPr>
                        </w:pPr>
                      </w:p>
                      <w:p w14:paraId="1B8D6D1E" w14:textId="77777777" w:rsidR="00221777" w:rsidRPr="00D81B5B" w:rsidRDefault="00221777" w:rsidP="00221777">
                        <w:pPr>
                          <w:spacing w:after="0" w:line="240" w:lineRule="auto"/>
                          <w:jc w:val="right"/>
                          <w:rPr>
                            <w:rFonts w:ascii="Times New Roman" w:eastAsia="Times New Roman" w:hAnsi="Times New Roman"/>
                            <w:b/>
                            <w:bCs/>
                            <w:color w:val="FF6600"/>
                            <w:lang w:eastAsia="ru-RU"/>
                          </w:rPr>
                        </w:pPr>
                      </w:p>
                      <w:p w14:paraId="1B9FDFC2" w14:textId="77777777" w:rsidR="00221777" w:rsidRPr="00D81B5B" w:rsidRDefault="00221777" w:rsidP="00221777">
                        <w:pPr>
                          <w:spacing w:after="0" w:line="240" w:lineRule="auto"/>
                          <w:jc w:val="right"/>
                          <w:rPr>
                            <w:rFonts w:ascii="Times New Roman" w:eastAsia="Times New Roman" w:hAnsi="Times New Roman"/>
                            <w:b/>
                            <w:bCs/>
                            <w:color w:val="FF6600"/>
                            <w:lang w:eastAsia="ru-RU"/>
                          </w:rPr>
                        </w:pPr>
                      </w:p>
                      <w:p w14:paraId="5F57D05E" w14:textId="77777777" w:rsidR="00221777" w:rsidRPr="00D81B5B" w:rsidRDefault="00221777" w:rsidP="00221777">
                        <w:pPr>
                          <w:spacing w:after="0" w:line="240" w:lineRule="auto"/>
                          <w:jc w:val="right"/>
                          <w:rPr>
                            <w:rFonts w:ascii="Times New Roman" w:eastAsia="Times New Roman" w:hAnsi="Times New Roman"/>
                            <w:b/>
                            <w:bCs/>
                            <w:color w:val="FF6600"/>
                            <w:lang w:eastAsia="ru-RU"/>
                          </w:rPr>
                        </w:pPr>
                      </w:p>
                      <w:p w14:paraId="46E19D82" w14:textId="77777777" w:rsidR="00221777" w:rsidRPr="00D81B5B" w:rsidRDefault="00221777" w:rsidP="00221777">
                        <w:pPr>
                          <w:spacing w:after="0" w:line="240" w:lineRule="auto"/>
                          <w:jc w:val="right"/>
                          <w:rPr>
                            <w:rFonts w:ascii="Times New Roman" w:eastAsia="Times New Roman" w:hAnsi="Times New Roman"/>
                            <w:b/>
                            <w:bCs/>
                            <w:color w:val="FFFFFF"/>
                            <w:lang w:val="uk-UA" w:eastAsia="ru-RU"/>
                          </w:rPr>
                        </w:pPr>
                        <w:r w:rsidRPr="00D81B5B">
                          <w:rPr>
                            <w:rFonts w:ascii="Times New Roman" w:eastAsia="Times New Roman" w:hAnsi="Times New Roman"/>
                            <w:b/>
                            <w:bCs/>
                            <w:color w:val="FFFFFF"/>
                            <w:lang w:val="uk-UA" w:eastAsia="ru-RU"/>
                          </w:rPr>
                          <w:t>Даценко А.Ю.</w:t>
                        </w:r>
                      </w:p>
                    </w:tc>
                  </w:tr>
                </w:tbl>
                <w:p w14:paraId="1F81CC71" w14:textId="77777777" w:rsidR="00221777" w:rsidRPr="00D81B5B" w:rsidRDefault="00221777" w:rsidP="00221777">
                  <w:pPr>
                    <w:spacing w:after="0" w:line="240" w:lineRule="auto"/>
                    <w:jc w:val="right"/>
                    <w:rPr>
                      <w:rFonts w:ascii="Times New Roman" w:eastAsia="Times New Roman" w:hAnsi="Times New Roman"/>
                      <w:b/>
                      <w:bCs/>
                      <w:color w:val="FFFFFF"/>
                      <w:sz w:val="24"/>
                      <w:szCs w:val="24"/>
                      <w:lang w:eastAsia="ru-RU"/>
                    </w:rPr>
                  </w:pPr>
                </w:p>
              </w:tc>
            </w:tr>
            <w:tr w:rsidR="00153D5C" w:rsidRPr="00D81B5B" w14:paraId="50429063" w14:textId="77777777" w:rsidTr="00221777">
              <w:tc>
                <w:tcPr>
                  <w:tcW w:w="5670" w:type="dxa"/>
                  <w:tcBorders>
                    <w:top w:val="nil"/>
                    <w:left w:val="nil"/>
                    <w:bottom w:val="nil"/>
                    <w:right w:val="nil"/>
                  </w:tcBorders>
                </w:tcPr>
                <w:p w14:paraId="692BCC1E" w14:textId="77777777" w:rsidR="00153D5C" w:rsidRPr="00D81B5B" w:rsidRDefault="00153D5C" w:rsidP="00E23DA6">
                  <w:pPr>
                    <w:spacing w:after="0" w:line="240" w:lineRule="auto"/>
                    <w:jc w:val="right"/>
                    <w:rPr>
                      <w:rFonts w:ascii="Times New Roman" w:eastAsia="Times New Roman" w:hAnsi="Times New Roman" w:cs="Times New Roman"/>
                      <w:b/>
                      <w:bCs/>
                      <w:sz w:val="24"/>
                      <w:szCs w:val="24"/>
                      <w:lang w:val="uk-UA" w:eastAsia="ru-RU"/>
                    </w:rPr>
                  </w:pPr>
                </w:p>
              </w:tc>
            </w:tr>
          </w:tbl>
          <w:p w14:paraId="50B23B17" w14:textId="77777777" w:rsidR="00FD3B7C" w:rsidRPr="00D81B5B" w:rsidRDefault="00FD3B7C" w:rsidP="00C82232">
            <w:pPr>
              <w:jc w:val="center"/>
              <w:rPr>
                <w:rFonts w:ascii="Times New Roman" w:hAnsi="Times New Roman" w:cs="Times New Roman"/>
                <w:b/>
                <w:bCs/>
                <w:sz w:val="24"/>
                <w:szCs w:val="24"/>
              </w:rPr>
            </w:pPr>
          </w:p>
          <w:p w14:paraId="2629D78C" w14:textId="77777777" w:rsidR="00221777" w:rsidRPr="00D81B5B" w:rsidRDefault="00221777" w:rsidP="00C82232">
            <w:pPr>
              <w:spacing w:after="0" w:line="240" w:lineRule="auto"/>
              <w:jc w:val="center"/>
              <w:rPr>
                <w:rFonts w:ascii="Times New Roman" w:hAnsi="Times New Roman" w:cs="Times New Roman"/>
                <w:b/>
                <w:bCs/>
                <w:sz w:val="24"/>
                <w:szCs w:val="24"/>
              </w:rPr>
            </w:pPr>
          </w:p>
          <w:p w14:paraId="3A00D6F1" w14:textId="77777777" w:rsidR="00221777" w:rsidRPr="00D81B5B" w:rsidRDefault="00221777" w:rsidP="00C82232">
            <w:pPr>
              <w:spacing w:after="0" w:line="240" w:lineRule="auto"/>
              <w:jc w:val="center"/>
              <w:rPr>
                <w:rFonts w:ascii="Times New Roman" w:hAnsi="Times New Roman" w:cs="Times New Roman"/>
                <w:b/>
                <w:bCs/>
                <w:sz w:val="24"/>
                <w:szCs w:val="24"/>
              </w:rPr>
            </w:pPr>
          </w:p>
          <w:p w14:paraId="106F8EF2" w14:textId="77777777" w:rsidR="00221777" w:rsidRPr="00D81B5B" w:rsidRDefault="00221777" w:rsidP="00C82232">
            <w:pPr>
              <w:spacing w:after="0" w:line="240" w:lineRule="auto"/>
              <w:jc w:val="center"/>
              <w:rPr>
                <w:rFonts w:ascii="Times New Roman" w:hAnsi="Times New Roman" w:cs="Times New Roman"/>
                <w:b/>
                <w:bCs/>
                <w:sz w:val="24"/>
                <w:szCs w:val="24"/>
              </w:rPr>
            </w:pPr>
          </w:p>
          <w:p w14:paraId="78FB8478" w14:textId="77777777" w:rsidR="00221777" w:rsidRPr="00D81B5B" w:rsidRDefault="00221777" w:rsidP="00C82232">
            <w:pPr>
              <w:spacing w:after="0" w:line="240" w:lineRule="auto"/>
              <w:jc w:val="center"/>
              <w:rPr>
                <w:rFonts w:ascii="Times New Roman" w:hAnsi="Times New Roman" w:cs="Times New Roman"/>
                <w:b/>
                <w:bCs/>
                <w:sz w:val="24"/>
                <w:szCs w:val="24"/>
              </w:rPr>
            </w:pPr>
          </w:p>
          <w:p w14:paraId="34A0C4B1" w14:textId="77777777" w:rsidR="00221777" w:rsidRPr="00D81B5B" w:rsidRDefault="00221777" w:rsidP="00C82232">
            <w:pPr>
              <w:spacing w:after="0" w:line="240" w:lineRule="auto"/>
              <w:jc w:val="center"/>
              <w:rPr>
                <w:rFonts w:ascii="Times New Roman" w:hAnsi="Times New Roman" w:cs="Times New Roman"/>
                <w:b/>
                <w:bCs/>
                <w:sz w:val="24"/>
                <w:szCs w:val="24"/>
              </w:rPr>
            </w:pPr>
          </w:p>
          <w:p w14:paraId="1043129B" w14:textId="77777777" w:rsidR="00221777" w:rsidRPr="00D81B5B" w:rsidRDefault="00221777" w:rsidP="00C82232">
            <w:pPr>
              <w:spacing w:after="0" w:line="240" w:lineRule="auto"/>
              <w:jc w:val="center"/>
              <w:rPr>
                <w:rFonts w:ascii="Times New Roman" w:hAnsi="Times New Roman" w:cs="Times New Roman"/>
                <w:b/>
                <w:bCs/>
                <w:sz w:val="24"/>
                <w:szCs w:val="24"/>
              </w:rPr>
            </w:pPr>
          </w:p>
          <w:p w14:paraId="049DFD15" w14:textId="77777777" w:rsidR="00221777" w:rsidRPr="00D81B5B" w:rsidRDefault="00221777" w:rsidP="00C82232">
            <w:pPr>
              <w:spacing w:after="0" w:line="240" w:lineRule="auto"/>
              <w:jc w:val="center"/>
              <w:rPr>
                <w:rFonts w:ascii="Times New Roman" w:hAnsi="Times New Roman" w:cs="Times New Roman"/>
                <w:b/>
                <w:bCs/>
                <w:sz w:val="24"/>
                <w:szCs w:val="24"/>
              </w:rPr>
            </w:pPr>
          </w:p>
          <w:p w14:paraId="5002E14F" w14:textId="77777777" w:rsidR="00221777" w:rsidRPr="00D81B5B" w:rsidRDefault="00221777" w:rsidP="00C82232">
            <w:pPr>
              <w:spacing w:after="0" w:line="240" w:lineRule="auto"/>
              <w:jc w:val="center"/>
              <w:rPr>
                <w:rFonts w:ascii="Times New Roman" w:hAnsi="Times New Roman" w:cs="Times New Roman"/>
                <w:b/>
                <w:bCs/>
                <w:sz w:val="24"/>
                <w:szCs w:val="24"/>
              </w:rPr>
            </w:pPr>
          </w:p>
          <w:p w14:paraId="6F794EB7" w14:textId="77777777" w:rsidR="00221777" w:rsidRPr="00D81B5B" w:rsidRDefault="00221777" w:rsidP="00C82232">
            <w:pPr>
              <w:spacing w:after="0" w:line="240" w:lineRule="auto"/>
              <w:jc w:val="center"/>
              <w:rPr>
                <w:rFonts w:ascii="Times New Roman" w:hAnsi="Times New Roman" w:cs="Times New Roman"/>
                <w:b/>
                <w:bCs/>
                <w:sz w:val="24"/>
                <w:szCs w:val="24"/>
              </w:rPr>
            </w:pPr>
          </w:p>
          <w:p w14:paraId="6E804718" w14:textId="77777777" w:rsidR="00221777" w:rsidRPr="00D81B5B" w:rsidRDefault="00221777" w:rsidP="00C82232">
            <w:pPr>
              <w:spacing w:after="0" w:line="240" w:lineRule="auto"/>
              <w:jc w:val="center"/>
              <w:rPr>
                <w:rFonts w:ascii="Times New Roman" w:hAnsi="Times New Roman" w:cs="Times New Roman"/>
                <w:b/>
                <w:bCs/>
                <w:sz w:val="24"/>
                <w:szCs w:val="24"/>
              </w:rPr>
            </w:pPr>
          </w:p>
          <w:p w14:paraId="563ACE72" w14:textId="77777777" w:rsidR="00221777" w:rsidRPr="00D81B5B" w:rsidRDefault="00221777" w:rsidP="00C82232">
            <w:pPr>
              <w:spacing w:after="0" w:line="240" w:lineRule="auto"/>
              <w:jc w:val="center"/>
              <w:rPr>
                <w:rFonts w:ascii="Times New Roman" w:hAnsi="Times New Roman" w:cs="Times New Roman"/>
                <w:b/>
                <w:bCs/>
                <w:sz w:val="24"/>
                <w:szCs w:val="24"/>
              </w:rPr>
            </w:pPr>
          </w:p>
          <w:p w14:paraId="3625469F" w14:textId="77777777" w:rsidR="00221777" w:rsidRPr="00D81B5B" w:rsidRDefault="00221777" w:rsidP="00C82232">
            <w:pPr>
              <w:spacing w:after="0" w:line="240" w:lineRule="auto"/>
              <w:jc w:val="center"/>
              <w:rPr>
                <w:rFonts w:ascii="Times New Roman" w:hAnsi="Times New Roman" w:cs="Times New Roman"/>
                <w:b/>
                <w:bCs/>
                <w:sz w:val="24"/>
                <w:szCs w:val="24"/>
              </w:rPr>
            </w:pPr>
          </w:p>
          <w:p w14:paraId="2C8983F0" w14:textId="77777777" w:rsidR="00221777" w:rsidRPr="00D81B5B" w:rsidRDefault="00221777" w:rsidP="00C82232">
            <w:pPr>
              <w:spacing w:after="0" w:line="240" w:lineRule="auto"/>
              <w:jc w:val="center"/>
              <w:rPr>
                <w:rFonts w:ascii="Times New Roman" w:hAnsi="Times New Roman" w:cs="Times New Roman"/>
                <w:b/>
                <w:bCs/>
                <w:sz w:val="24"/>
                <w:szCs w:val="24"/>
              </w:rPr>
            </w:pPr>
          </w:p>
          <w:p w14:paraId="707F7FC3" w14:textId="77777777" w:rsidR="00221777" w:rsidRPr="00D81B5B" w:rsidRDefault="00221777" w:rsidP="00C82232">
            <w:pPr>
              <w:spacing w:after="0" w:line="240" w:lineRule="auto"/>
              <w:jc w:val="center"/>
              <w:rPr>
                <w:rFonts w:ascii="Times New Roman" w:hAnsi="Times New Roman" w:cs="Times New Roman"/>
                <w:b/>
                <w:bCs/>
                <w:sz w:val="24"/>
                <w:szCs w:val="24"/>
              </w:rPr>
            </w:pPr>
          </w:p>
          <w:p w14:paraId="72855181" w14:textId="77777777" w:rsidR="00221777" w:rsidRPr="00D81B5B" w:rsidRDefault="00221777" w:rsidP="00C82232">
            <w:pPr>
              <w:spacing w:after="0" w:line="240" w:lineRule="auto"/>
              <w:jc w:val="center"/>
              <w:rPr>
                <w:rFonts w:ascii="Times New Roman" w:hAnsi="Times New Roman" w:cs="Times New Roman"/>
                <w:b/>
                <w:bCs/>
                <w:sz w:val="24"/>
                <w:szCs w:val="24"/>
              </w:rPr>
            </w:pPr>
          </w:p>
          <w:p w14:paraId="6091B7E5" w14:textId="1459E7D3" w:rsidR="00906C5D" w:rsidRPr="00D81B5B" w:rsidRDefault="00906C5D" w:rsidP="00C82232">
            <w:pPr>
              <w:spacing w:after="0" w:line="240" w:lineRule="auto"/>
              <w:jc w:val="center"/>
              <w:rPr>
                <w:rFonts w:ascii="Times New Roman" w:hAnsi="Times New Roman" w:cs="Times New Roman"/>
                <w:bCs/>
                <w:sz w:val="24"/>
                <w:szCs w:val="24"/>
                <w:lang w:val="uk-UA"/>
              </w:rPr>
            </w:pPr>
          </w:p>
        </w:tc>
      </w:tr>
    </w:tbl>
    <w:p w14:paraId="5639D5FB" w14:textId="77777777" w:rsidR="00F96341" w:rsidRPr="00AD3CAE" w:rsidRDefault="00F96341" w:rsidP="00F96341">
      <w:pPr>
        <w:spacing w:after="0"/>
        <w:jc w:val="center"/>
        <w:rPr>
          <w:rFonts w:ascii="Times New Roman" w:hAnsi="Times New Roman" w:cs="Times New Roman"/>
          <w:b/>
          <w:bCs/>
          <w:sz w:val="24"/>
          <w:szCs w:val="24"/>
        </w:rPr>
      </w:pPr>
      <w:r w:rsidRPr="00AD3CAE">
        <w:rPr>
          <w:rFonts w:ascii="Times New Roman" w:hAnsi="Times New Roman" w:cs="Times New Roman"/>
          <w:b/>
          <w:bCs/>
          <w:sz w:val="24"/>
          <w:szCs w:val="24"/>
        </w:rPr>
        <w:t>ТЕНДЕРНА ДОКУМЕНТАЦІЯ</w:t>
      </w:r>
    </w:p>
    <w:p w14:paraId="03D2F519" w14:textId="77777777" w:rsidR="00F96341" w:rsidRPr="00AD3CAE" w:rsidRDefault="00F96341" w:rsidP="00F96341">
      <w:pPr>
        <w:spacing w:after="0"/>
        <w:jc w:val="center"/>
        <w:rPr>
          <w:rFonts w:ascii="Times New Roman" w:hAnsi="Times New Roman" w:cs="Times New Roman"/>
          <w:b/>
          <w:bCs/>
          <w:sz w:val="24"/>
          <w:szCs w:val="24"/>
        </w:rPr>
      </w:pPr>
    </w:p>
    <w:p w14:paraId="4F117DAC" w14:textId="77777777" w:rsidR="00F96341" w:rsidRPr="00AD3CAE" w:rsidRDefault="00F96341" w:rsidP="00F96341">
      <w:pPr>
        <w:spacing w:after="0"/>
        <w:jc w:val="center"/>
        <w:rPr>
          <w:rFonts w:ascii="Times New Roman" w:hAnsi="Times New Roman" w:cs="Times New Roman"/>
          <w:b/>
          <w:bCs/>
          <w:sz w:val="24"/>
          <w:szCs w:val="24"/>
          <w:lang w:val="uk-UA"/>
        </w:rPr>
      </w:pPr>
      <w:r w:rsidRPr="00AD3CAE">
        <w:rPr>
          <w:rFonts w:ascii="Times New Roman" w:hAnsi="Times New Roman" w:cs="Times New Roman"/>
          <w:b/>
          <w:bCs/>
          <w:sz w:val="24"/>
          <w:szCs w:val="24"/>
        </w:rPr>
        <w:t xml:space="preserve">на </w:t>
      </w:r>
      <w:proofErr w:type="spellStart"/>
      <w:r w:rsidRPr="00AD3CAE">
        <w:rPr>
          <w:rFonts w:ascii="Times New Roman" w:hAnsi="Times New Roman" w:cs="Times New Roman"/>
          <w:b/>
          <w:bCs/>
          <w:sz w:val="24"/>
          <w:szCs w:val="24"/>
        </w:rPr>
        <w:t>закупівлю</w:t>
      </w:r>
      <w:proofErr w:type="spellEnd"/>
      <w:r w:rsidRPr="00AD3CAE">
        <w:rPr>
          <w:rFonts w:ascii="Times New Roman" w:hAnsi="Times New Roman" w:cs="Times New Roman"/>
          <w:b/>
          <w:bCs/>
          <w:sz w:val="24"/>
          <w:szCs w:val="24"/>
        </w:rPr>
        <w:t xml:space="preserve"> </w:t>
      </w:r>
      <w:r w:rsidRPr="00AD3CAE">
        <w:rPr>
          <w:rFonts w:ascii="Times New Roman" w:hAnsi="Times New Roman" w:cs="Times New Roman"/>
          <w:b/>
          <w:bCs/>
          <w:sz w:val="24"/>
          <w:szCs w:val="24"/>
          <w:lang w:val="uk-UA"/>
        </w:rPr>
        <w:t xml:space="preserve">товарів </w:t>
      </w:r>
    </w:p>
    <w:p w14:paraId="6D0F1529" w14:textId="77777777" w:rsidR="00F96341" w:rsidRPr="00AD3CAE" w:rsidRDefault="00F96341" w:rsidP="00F96341">
      <w:pPr>
        <w:spacing w:after="0"/>
        <w:jc w:val="center"/>
        <w:rPr>
          <w:rFonts w:ascii="Times New Roman" w:hAnsi="Times New Roman" w:cs="Times New Roman"/>
          <w:b/>
          <w:bCs/>
          <w:sz w:val="24"/>
          <w:szCs w:val="24"/>
          <w:lang w:val="uk-UA"/>
        </w:rPr>
      </w:pPr>
    </w:p>
    <w:p w14:paraId="76ABB263" w14:textId="77777777" w:rsidR="00F96341" w:rsidRPr="00AD3CAE" w:rsidRDefault="00F96341" w:rsidP="00F96341">
      <w:pPr>
        <w:jc w:val="center"/>
        <w:rPr>
          <w:rFonts w:ascii="Times New Roman" w:hAnsi="Times New Roman" w:cs="Times New Roman"/>
          <w:b/>
          <w:bCs/>
          <w:sz w:val="24"/>
          <w:szCs w:val="24"/>
          <w:lang w:val="uk-UA"/>
        </w:rPr>
      </w:pPr>
      <w:bookmarkStart w:id="0" w:name="_Hlk40972098"/>
      <w:r w:rsidRPr="00AD3CAE">
        <w:rPr>
          <w:rFonts w:ascii="Times New Roman" w:hAnsi="Times New Roman" w:cs="Times New Roman"/>
          <w:b/>
          <w:bCs/>
          <w:sz w:val="24"/>
          <w:szCs w:val="24"/>
          <w:lang w:val="uk-UA"/>
        </w:rPr>
        <w:t xml:space="preserve">ДК 021-2015: 30230000-0 Комп’ютерне обладнання. </w:t>
      </w:r>
    </w:p>
    <w:p w14:paraId="33E780C5" w14:textId="77777777" w:rsidR="00F96341" w:rsidRDefault="00F96341" w:rsidP="00F96341">
      <w:pPr>
        <w:jc w:val="center"/>
        <w:rPr>
          <w:rFonts w:ascii="Times New Roman" w:hAnsi="Times New Roman" w:cs="Times New Roman"/>
          <w:b/>
          <w:sz w:val="24"/>
          <w:szCs w:val="24"/>
          <w:lang w:val="uk-UA"/>
        </w:rPr>
      </w:pPr>
      <w:r w:rsidRPr="00AD3CAE">
        <w:rPr>
          <w:rFonts w:ascii="Times New Roman" w:hAnsi="Times New Roman" w:cs="Times New Roman"/>
          <w:b/>
          <w:bCs/>
          <w:sz w:val="24"/>
          <w:szCs w:val="24"/>
          <w:lang w:val="uk-UA"/>
        </w:rPr>
        <w:t xml:space="preserve">Багатофункціональні  пристрої </w:t>
      </w:r>
      <w:r w:rsidRPr="00AD3CAE">
        <w:rPr>
          <w:rFonts w:ascii="Times New Roman" w:hAnsi="Times New Roman" w:cs="Times New Roman"/>
          <w:b/>
          <w:sz w:val="24"/>
          <w:szCs w:val="24"/>
          <w:lang w:val="uk-UA"/>
        </w:rPr>
        <w:t xml:space="preserve"> </w:t>
      </w:r>
      <w:r w:rsidRPr="00AD3CAE">
        <w:rPr>
          <w:rFonts w:ascii="Times New Roman" w:hAnsi="Times New Roman" w:cs="Times New Roman"/>
          <w:b/>
          <w:sz w:val="24"/>
          <w:szCs w:val="24"/>
          <w:lang w:val="en-US"/>
        </w:rPr>
        <w:t>Canon</w:t>
      </w:r>
      <w:r>
        <w:rPr>
          <w:rFonts w:ascii="Times New Roman" w:hAnsi="Times New Roman" w:cs="Times New Roman"/>
          <w:b/>
          <w:sz w:val="24"/>
          <w:szCs w:val="24"/>
          <w:lang w:val="uk-UA"/>
        </w:rPr>
        <w:t xml:space="preserve"> (або еквівалент)</w:t>
      </w:r>
      <w:r w:rsidRPr="00AD3CAE">
        <w:rPr>
          <w:rFonts w:ascii="Times New Roman" w:hAnsi="Times New Roman" w:cs="Times New Roman"/>
          <w:b/>
          <w:sz w:val="24"/>
          <w:szCs w:val="24"/>
          <w:lang w:val="uk-UA"/>
        </w:rPr>
        <w:t xml:space="preserve"> </w:t>
      </w:r>
    </w:p>
    <w:p w14:paraId="5343C255" w14:textId="1F0D544F" w:rsidR="00F96341" w:rsidRPr="00AD3CAE" w:rsidRDefault="00F96341" w:rsidP="00F96341">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комплекті з картриджами</w:t>
      </w:r>
      <w:r w:rsidR="001B25EC">
        <w:rPr>
          <w:rFonts w:ascii="Times New Roman" w:hAnsi="Times New Roman" w:cs="Times New Roman"/>
          <w:b/>
          <w:sz w:val="24"/>
          <w:szCs w:val="24"/>
          <w:lang w:val="uk-UA"/>
        </w:rPr>
        <w:t>. 2 лоти.</w:t>
      </w:r>
    </w:p>
    <w:bookmarkEnd w:id="0"/>
    <w:p w14:paraId="267CBB21" w14:textId="77777777" w:rsidR="00B265CF" w:rsidRPr="00E60A42" w:rsidRDefault="00B265CF" w:rsidP="000606EF">
      <w:pPr>
        <w:pStyle w:val="HTML"/>
        <w:rPr>
          <w:rFonts w:ascii="Times New Roman" w:hAnsi="Times New Roman" w:cs="Times New Roman"/>
          <w:b/>
          <w:caps/>
          <w:sz w:val="22"/>
          <w:szCs w:val="22"/>
          <w:lang w:val="uk-UA"/>
        </w:rPr>
      </w:pPr>
    </w:p>
    <w:p w14:paraId="1A239E35" w14:textId="77777777" w:rsidR="00B265CF" w:rsidRPr="00E60A42" w:rsidRDefault="00B265CF" w:rsidP="000606EF">
      <w:pPr>
        <w:pStyle w:val="HTML"/>
        <w:rPr>
          <w:rFonts w:ascii="Times New Roman" w:hAnsi="Times New Roman" w:cs="Times New Roman"/>
          <w:b/>
          <w:caps/>
          <w:sz w:val="22"/>
          <w:szCs w:val="22"/>
          <w:lang w:val="uk-UA"/>
        </w:rPr>
      </w:pPr>
    </w:p>
    <w:p w14:paraId="63791A17"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422ADB8E"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D4B74E" w14:textId="24439D0C" w:rsidR="00202976"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7B49B62" w14:textId="26B9C87C" w:rsidR="00E23DA6" w:rsidRDefault="00E23DA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851B4D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7D17A1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7EABF18" w14:textId="1D1E5D13" w:rsidR="00906C5D" w:rsidRPr="00E60A42" w:rsidRDefault="00906C5D"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AC0013">
        <w:rPr>
          <w:rFonts w:ascii="Times New Roman" w:hAnsi="Times New Roman" w:cs="Times New Roman"/>
          <w:b/>
          <w:bCs/>
          <w:lang w:val="uk-UA"/>
        </w:rPr>
        <w:t>3</w:t>
      </w:r>
    </w:p>
    <w:p w14:paraId="43B1D449" w14:textId="77777777" w:rsidR="000750CA" w:rsidRPr="00E60A42" w:rsidRDefault="00906C5D"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br w:type="page"/>
      </w:r>
      <w:r w:rsidR="000750CA" w:rsidRPr="00E60A42">
        <w:rPr>
          <w:rFonts w:ascii="Times New Roman" w:eastAsia="Times New Roman" w:hAnsi="Times New Roman" w:cs="Times New Roman"/>
          <w:b/>
          <w:bCs/>
          <w:lang w:val="uk-UA" w:eastAsia="ru-RU"/>
        </w:rPr>
        <w:lastRenderedPageBreak/>
        <w:t>ЗМІСТ</w:t>
      </w:r>
    </w:p>
    <w:p w14:paraId="1829C2D3"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1523C50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1849CBF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221E42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93B3CF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009F5097"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7AE35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p>
    <w:p w14:paraId="7E9E78CB"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208CFAF6"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0750CA" w:rsidRPr="00E60A42">
        <w:rPr>
          <w:rFonts w:ascii="Times New Roman" w:eastAsia="Times New Roman" w:hAnsi="Times New Roman" w:cs="Times New Roman"/>
          <w:b/>
          <w:bCs/>
          <w:lang w:val="uk-UA" w:eastAsia="ru-RU"/>
        </w:rPr>
        <w:t xml:space="preserve"> </w:t>
      </w:r>
      <w:r w:rsidR="009F06DE" w:rsidRPr="00E60A42">
        <w:rPr>
          <w:rFonts w:ascii="Times New Roman" w:eastAsia="Times New Roman" w:hAnsi="Times New Roman" w:cs="Times New Roman"/>
          <w:b/>
          <w:bCs/>
          <w:lang w:val="uk-UA" w:eastAsia="ru-RU"/>
        </w:rPr>
        <w:tab/>
      </w:r>
    </w:p>
    <w:p w14:paraId="5B84628B"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0C54AA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BCDF8E8"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17D2A90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7AA9712"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672477F"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 xml:space="preserve"> </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92DACF0"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8505498" w14:textId="77777777" w:rsidR="00E037C6" w:rsidRPr="00E60A42" w:rsidRDefault="008C4D0D"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4CCA2A27" w14:textId="77777777" w:rsidR="00E037C6" w:rsidRPr="00E60A42"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ст.17</w:t>
      </w:r>
    </w:p>
    <w:p w14:paraId="02BFF955" w14:textId="77777777" w:rsidR="00E037C6" w:rsidRPr="00E60A42" w:rsidRDefault="00E037C6" w:rsidP="00E037C6">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19CCD938" w14:textId="77777777" w:rsidR="008C4D0D" w:rsidRPr="00E60A42" w:rsidRDefault="00E037C6" w:rsidP="00E037C6">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8. В</w:t>
      </w:r>
      <w:r w:rsidRPr="00E60A42">
        <w:rPr>
          <w:rFonts w:ascii="Times New Roman" w:eastAsia="Times New Roman" w:hAnsi="Times New Roman" w:cs="Times New Roman"/>
          <w:lang w:val="uk-UA" w:eastAsia="ru-RU"/>
        </w:rPr>
        <w:t>несення змін або відкликання тендерної пропозиції учасником</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62B5FAAF"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A5EE509"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Кінцевий строк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58585D4"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Дата та час розкриття тендерн</w:t>
      </w:r>
      <w:r w:rsidR="005126E4" w:rsidRPr="00E60A42">
        <w:rPr>
          <w:rFonts w:ascii="Times New Roman" w:eastAsia="Times New Roman" w:hAnsi="Times New Roman" w:cs="Times New Roman"/>
          <w:lang w:val="uk-UA" w:eastAsia="ru-RU"/>
        </w:rPr>
        <w:t>их</w:t>
      </w:r>
      <w:r w:rsidRPr="00E60A42">
        <w:rPr>
          <w:rFonts w:ascii="Times New Roman" w:eastAsia="Times New Roman" w:hAnsi="Times New Roman" w:cs="Times New Roman"/>
          <w:lang w:val="uk-UA" w:eastAsia="ru-RU"/>
        </w:rPr>
        <w:t xml:space="preserve"> пропозиці</w:t>
      </w:r>
      <w:r w:rsidR="005126E4" w:rsidRPr="00E60A42">
        <w:rPr>
          <w:rFonts w:ascii="Times New Roman" w:eastAsia="Times New Roman" w:hAnsi="Times New Roman" w:cs="Times New Roman"/>
          <w:lang w:val="uk-UA" w:eastAsia="ru-RU"/>
        </w:rPr>
        <w:t>й</w:t>
      </w:r>
      <w:r w:rsidRPr="00E60A42">
        <w:rPr>
          <w:rFonts w:ascii="Times New Roman" w:eastAsia="Times New Roman" w:hAnsi="Times New Roman" w:cs="Times New Roman"/>
          <w:bCs/>
          <w:lang w:val="uk-UA" w:eastAsia="ru-RU"/>
        </w:rPr>
        <w:t xml:space="preserve"> </w:t>
      </w:r>
      <w:r w:rsidR="005126E4" w:rsidRPr="00E60A42">
        <w:rPr>
          <w:rFonts w:ascii="Times New Roman" w:eastAsia="Times New Roman" w:hAnsi="Times New Roman" w:cs="Times New Roman"/>
          <w:lang w:val="uk-UA" w:eastAsia="ru-RU"/>
        </w:rPr>
        <w:t>та проведення електронного аукціону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BDDBA"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 xml:space="preserve">Розділ V. Оцінка </w:t>
      </w:r>
      <w:r w:rsidR="00043A98" w:rsidRPr="00E60A42">
        <w:rPr>
          <w:rFonts w:ascii="Times New Roman" w:eastAsia="Times New Roman" w:hAnsi="Times New Roman" w:cs="Times New Roman"/>
          <w:b/>
          <w:lang w:val="uk-UA" w:eastAsia="ru-RU"/>
        </w:rPr>
        <w:t xml:space="preserve">та розгляд </w:t>
      </w:r>
      <w:r w:rsidRPr="00E60A42">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5B25D587"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557D7548"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r w:rsidRPr="00E60A42">
        <w:rPr>
          <w:rFonts w:ascii="Times New Roman" w:eastAsia="Times New Roman" w:hAnsi="Times New Roman" w:cs="Times New Roman"/>
          <w:bCs/>
          <w:lang w:val="uk-UA" w:eastAsia="ru-RU"/>
        </w:rPr>
        <w:t xml:space="preserve"> </w:t>
      </w:r>
    </w:p>
    <w:p w14:paraId="490931C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00C8A633"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3</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Інша інформація</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C9C9765"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4</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Відхилення тендерних пропозицій</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8BF42"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37E037B"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7458663A"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 xml:space="preserve"> </w:t>
      </w:r>
      <w:r w:rsidR="00FC5CAC" w:rsidRPr="00E60A42">
        <w:rPr>
          <w:rFonts w:ascii="Times New Roman" w:eastAsia="Times New Roman" w:hAnsi="Times New Roman" w:cs="Times New Roman"/>
          <w:bCs/>
          <w:lang w:val="uk-UA" w:eastAsia="ru-RU"/>
        </w:rPr>
        <w:tab/>
      </w:r>
    </w:p>
    <w:p w14:paraId="7E56ADD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E56F062"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850C82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5E1A5C6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3456A62B" w14:textId="7DA42729"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5E12D4B4" w14:textId="12B3534A"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1376DD14" w14:textId="594C6CEB"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proofErr w:type="gramStart"/>
      <w:r w:rsidRPr="00E60A42">
        <w:rPr>
          <w:rFonts w:ascii="Times New Roman" w:hAnsi="Times New Roman" w:cs="Times New Roman"/>
          <w:b/>
          <w:bCs/>
          <w:color w:val="000000"/>
          <w:lang w:val="uk-UA"/>
        </w:rPr>
        <w:t>2</w:t>
      </w:r>
      <w:r w:rsidRPr="00E60A42">
        <w:rPr>
          <w:rFonts w:ascii="Times New Roman" w:hAnsi="Times New Roman" w:cs="Times New Roman"/>
          <w:color w:val="000000"/>
        </w:rPr>
        <w:t xml:space="preserve"> </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rPr>
        <w:t>Вимоги</w:t>
      </w:r>
      <w:proofErr w:type="spellEnd"/>
      <w:proofErr w:type="gram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188D6CED" w14:textId="048F042B"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520BFA04" w14:textId="7496FC35"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1D7F4336" w14:textId="36423713" w:rsidR="00163974" w:rsidRPr="00E60A42" w:rsidRDefault="00163974" w:rsidP="000750CA">
      <w:pPr>
        <w:spacing w:after="0" w:line="259" w:lineRule="auto"/>
        <w:rPr>
          <w:rFonts w:ascii="Times New Roman" w:eastAsia="Times New Roman" w:hAnsi="Times New Roman" w:cs="Times New Roman"/>
          <w:lang w:eastAsia="ru-RU"/>
        </w:rPr>
      </w:pPr>
    </w:p>
    <w:p w14:paraId="2547A02E" w14:textId="47D8DB1A" w:rsidR="00163974" w:rsidRPr="00E60A42" w:rsidRDefault="00163974" w:rsidP="000750CA">
      <w:pPr>
        <w:spacing w:after="0" w:line="259" w:lineRule="auto"/>
        <w:rPr>
          <w:rFonts w:ascii="Times New Roman" w:eastAsia="Times New Roman" w:hAnsi="Times New Roman" w:cs="Times New Roman"/>
          <w:lang w:val="uk-UA" w:eastAsia="ru-RU"/>
        </w:rPr>
      </w:pPr>
    </w:p>
    <w:p w14:paraId="655A5ED7" w14:textId="6C26E7BB" w:rsidR="00163974" w:rsidRDefault="00163974" w:rsidP="000750CA">
      <w:pPr>
        <w:spacing w:after="0" w:line="259" w:lineRule="auto"/>
        <w:rPr>
          <w:rFonts w:ascii="Times New Roman" w:eastAsia="Times New Roman" w:hAnsi="Times New Roman" w:cs="Times New Roman"/>
          <w:lang w:val="uk-UA" w:eastAsia="ru-RU"/>
        </w:rPr>
      </w:pPr>
    </w:p>
    <w:p w14:paraId="2B94CFCB" w14:textId="1137B2D6" w:rsidR="00E60A42" w:rsidRDefault="00E60A42" w:rsidP="000750CA">
      <w:pPr>
        <w:spacing w:after="0" w:line="259" w:lineRule="auto"/>
        <w:rPr>
          <w:rFonts w:ascii="Times New Roman" w:eastAsia="Times New Roman" w:hAnsi="Times New Roman" w:cs="Times New Roman"/>
          <w:lang w:val="uk-UA" w:eastAsia="ru-RU"/>
        </w:rPr>
      </w:pPr>
    </w:p>
    <w:p w14:paraId="20D4828D" w14:textId="13A127A7" w:rsidR="00E60A42" w:rsidRDefault="00E60A42" w:rsidP="000750CA">
      <w:pPr>
        <w:spacing w:after="0" w:line="259" w:lineRule="auto"/>
        <w:rPr>
          <w:rFonts w:ascii="Times New Roman" w:eastAsia="Times New Roman" w:hAnsi="Times New Roman" w:cs="Times New Roman"/>
          <w:lang w:val="uk-UA" w:eastAsia="ru-RU"/>
        </w:rPr>
      </w:pPr>
    </w:p>
    <w:p w14:paraId="287AEFA3" w14:textId="0F47FC03" w:rsidR="00E60A42" w:rsidRDefault="00E60A42" w:rsidP="000750CA">
      <w:pPr>
        <w:spacing w:after="0" w:line="259" w:lineRule="auto"/>
        <w:rPr>
          <w:rFonts w:ascii="Times New Roman" w:eastAsia="Times New Roman" w:hAnsi="Times New Roman" w:cs="Times New Roman"/>
          <w:lang w:val="uk-UA" w:eastAsia="ru-RU"/>
        </w:rPr>
      </w:pPr>
    </w:p>
    <w:p w14:paraId="579BB09E" w14:textId="0AD379B7" w:rsidR="00E60A42" w:rsidRDefault="00E60A42" w:rsidP="000750CA">
      <w:pPr>
        <w:spacing w:after="0" w:line="259" w:lineRule="auto"/>
        <w:rPr>
          <w:rFonts w:ascii="Times New Roman" w:eastAsia="Times New Roman" w:hAnsi="Times New Roman" w:cs="Times New Roman"/>
          <w:lang w:val="uk-UA" w:eastAsia="ru-RU"/>
        </w:rPr>
      </w:pPr>
    </w:p>
    <w:p w14:paraId="6DF10C90" w14:textId="77777777" w:rsidR="00E60A42" w:rsidRPr="00E60A42" w:rsidRDefault="00E60A42" w:rsidP="000750CA">
      <w:pPr>
        <w:spacing w:after="0" w:line="259" w:lineRule="auto"/>
        <w:rPr>
          <w:rFonts w:ascii="Times New Roman" w:eastAsia="Times New Roman" w:hAnsi="Times New Roman" w:cs="Times New Roman"/>
          <w:lang w:val="uk-UA" w:eastAsia="ru-RU"/>
        </w:rPr>
      </w:pPr>
    </w:p>
    <w:p w14:paraId="1DC85307" w14:textId="292607D7" w:rsidR="00163974" w:rsidRPr="00E60A42" w:rsidRDefault="00163974" w:rsidP="000750CA">
      <w:pPr>
        <w:spacing w:after="0" w:line="259" w:lineRule="auto"/>
        <w:rPr>
          <w:rFonts w:ascii="Times New Roman" w:eastAsia="Times New Roman" w:hAnsi="Times New Roman" w:cs="Times New Roman"/>
          <w:lang w:val="uk-UA" w:eastAsia="ru-RU"/>
        </w:rPr>
      </w:pPr>
    </w:p>
    <w:p w14:paraId="330783D8" w14:textId="4259CCE9" w:rsidR="00163974" w:rsidRPr="00E60A42" w:rsidRDefault="00163974" w:rsidP="000750CA">
      <w:pPr>
        <w:spacing w:after="0" w:line="259" w:lineRule="auto"/>
        <w:rPr>
          <w:rFonts w:ascii="Times New Roman" w:eastAsia="Times New Roman" w:hAnsi="Times New Roman" w:cs="Times New Roman"/>
          <w:lang w:val="uk-UA" w:eastAsia="ru-RU"/>
        </w:rPr>
      </w:pPr>
    </w:p>
    <w:p w14:paraId="0A16DF83" w14:textId="2A896867" w:rsidR="00163974" w:rsidRPr="00E60A42" w:rsidRDefault="00163974" w:rsidP="000750CA">
      <w:pPr>
        <w:spacing w:after="0" w:line="259" w:lineRule="auto"/>
        <w:rPr>
          <w:rFonts w:ascii="Times New Roman" w:eastAsia="Times New Roman" w:hAnsi="Times New Roman" w:cs="Times New Roman"/>
          <w:lang w:val="uk-UA" w:eastAsia="ru-RU"/>
        </w:rPr>
      </w:pPr>
    </w:p>
    <w:p w14:paraId="41DA6F2F" w14:textId="77777777" w:rsidR="008C2BF0" w:rsidRPr="00E60A42" w:rsidRDefault="008C2BF0" w:rsidP="008C2BF0">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9C35A1" w:rsidRPr="00E60A42" w14:paraId="588F36CA"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3E84639" w14:textId="77777777" w:rsidR="00820F34" w:rsidRPr="00E60A42" w:rsidRDefault="00820F34" w:rsidP="00116250">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30DAE4FB"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9C35A1" w:rsidRPr="00E60A42" w14:paraId="0A9CD31F"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935D9C6"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1F0341A"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70BCBF9"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9C35A1" w:rsidRPr="00E60A42" w14:paraId="31D35486"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D5C0090"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8E65EA"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AE86E11" w14:textId="77777777" w:rsidR="00820F34" w:rsidRPr="00E60A42" w:rsidRDefault="00820F34" w:rsidP="00986F34">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Тендерна документація розроблена на виконання вимог Закону України «Про публічні закупівлі» від 25.12.2015 № 922-VIII</w:t>
            </w:r>
            <w:r w:rsidR="00142604" w:rsidRPr="00E60A42">
              <w:rPr>
                <w:rFonts w:ascii="Times New Roman" w:hAnsi="Times New Roman" w:cs="Times New Roman"/>
                <w:lang w:val="uk-UA"/>
              </w:rPr>
              <w:t xml:space="preserve"> зі змінами</w:t>
            </w:r>
            <w:r w:rsidRPr="00E60A42">
              <w:rPr>
                <w:rFonts w:ascii="Times New Roman" w:hAnsi="Times New Roman" w:cs="Times New Roman"/>
                <w:lang w:val="uk-UA"/>
              </w:rPr>
              <w:t xml:space="preserve"> (надалі – Закон)</w:t>
            </w:r>
            <w:r w:rsidR="009C35A1" w:rsidRPr="00E60A42">
              <w:rPr>
                <w:rFonts w:ascii="Times New Roman" w:hAnsi="Times New Roman" w:cs="Times New Roman"/>
                <w:lang w:val="uk-UA"/>
              </w:rPr>
              <w:t xml:space="preserve"> та </w:t>
            </w:r>
            <w:r w:rsidR="00575900" w:rsidRPr="00E60A42">
              <w:rPr>
                <w:rFonts w:ascii="Times New Roman" w:hAnsi="Times New Roman" w:cs="Times New Roman"/>
                <w:lang w:val="uk-UA"/>
              </w:rPr>
              <w:t xml:space="preserve">Постанови </w:t>
            </w:r>
            <w:bookmarkStart w:id="1" w:name="_Hlk118969387"/>
            <w:r w:rsidR="00575900" w:rsidRPr="00E60A42">
              <w:rPr>
                <w:rFonts w:ascii="Times New Roman" w:hAnsi="Times New Roman" w:cs="Times New Roman"/>
                <w:lang w:val="uk-UA"/>
              </w:rPr>
              <w:t xml:space="preserve">КМУ </w:t>
            </w:r>
            <w:r w:rsidR="009C35A1" w:rsidRPr="00E60A42">
              <w:rPr>
                <w:rFonts w:ascii="Times New Roman" w:hAnsi="Times New Roman" w:cs="Times New Roman"/>
                <w:lang w:val="uk-UA"/>
              </w:rPr>
              <w:t xml:space="preserve">від 12 жовтня 2022 р. № 1178 </w:t>
            </w:r>
            <w:r w:rsidR="000E18A2" w:rsidRPr="00E60A42">
              <w:rPr>
                <w:rFonts w:ascii="Times New Roman" w:hAnsi="Times New Roman" w:cs="Times New Roman"/>
                <w:lang w:val="uk-UA"/>
              </w:rPr>
              <w:t xml:space="preserve">«Про затвердження особливостей здійснення публічних </w:t>
            </w:r>
            <w:proofErr w:type="spellStart"/>
            <w:r w:rsidR="000E18A2" w:rsidRPr="00E60A42">
              <w:rPr>
                <w:rFonts w:ascii="Times New Roman" w:hAnsi="Times New Roman" w:cs="Times New Roman"/>
                <w:lang w:val="uk-UA"/>
              </w:rPr>
              <w:t>закупівель</w:t>
            </w:r>
            <w:proofErr w:type="spellEnd"/>
            <w:r w:rsidR="000E18A2" w:rsidRPr="00E60A42">
              <w:rPr>
                <w:rFonts w:ascii="Times New Roman" w:hAnsi="Times New Roman" w:cs="Times New Roman"/>
                <w:lang w:val="uk-UA"/>
              </w:rPr>
              <w:t xml:space="preserve"> товарів, робіт і послуг для замовників, передбачених Законом України </w:t>
            </w:r>
            <w:r w:rsidR="00986F34" w:rsidRPr="00E60A42">
              <w:rPr>
                <w:rFonts w:ascii="Times New Roman" w:hAnsi="Times New Roman" w:cs="Times New Roman"/>
                <w:lang w:val="uk-UA"/>
              </w:rPr>
              <w:t>«</w:t>
            </w:r>
            <w:r w:rsidR="000E18A2" w:rsidRPr="00E60A42">
              <w:rPr>
                <w:rFonts w:ascii="Times New Roman" w:hAnsi="Times New Roman" w:cs="Times New Roman"/>
                <w:lang w:val="uk-UA"/>
              </w:rPr>
              <w:t>Про публічні закупівлі</w:t>
            </w:r>
            <w:r w:rsidR="00986F34" w:rsidRPr="00E60A42">
              <w:rPr>
                <w:rFonts w:ascii="Times New Roman" w:hAnsi="Times New Roman" w:cs="Times New Roman"/>
                <w:lang w:val="uk-UA"/>
              </w:rPr>
              <w:t>»</w:t>
            </w:r>
            <w:r w:rsidR="000E18A2" w:rsidRPr="00E60A42">
              <w:rPr>
                <w:rFonts w:ascii="Times New Roman" w:hAnsi="Times New Roman" w:cs="Times New Roman"/>
                <w:lang w:val="uk-UA"/>
              </w:rPr>
              <w:t>, на період дії правового режиму воєнного стану в Україні та протягом 90 днів з дня його припинення або скасування» (надалі – Постанова №1178)</w:t>
            </w:r>
            <w:r w:rsidRPr="00E60A42">
              <w:rPr>
                <w:rFonts w:ascii="Times New Roman" w:hAnsi="Times New Roman" w:cs="Times New Roman"/>
                <w:lang w:val="uk-UA"/>
              </w:rPr>
              <w:t>.</w:t>
            </w:r>
            <w:r w:rsidR="00DB7B50" w:rsidRPr="00E60A42">
              <w:rPr>
                <w:rFonts w:ascii="Times New Roman" w:hAnsi="Times New Roman" w:cs="Times New Roman"/>
                <w:lang w:val="uk-UA"/>
              </w:rPr>
              <w:t xml:space="preserve"> </w:t>
            </w:r>
            <w:bookmarkEnd w:id="1"/>
            <w:r w:rsidRPr="00E60A42">
              <w:rPr>
                <w:rFonts w:ascii="Times New Roman" w:hAnsi="Times New Roman" w:cs="Times New Roman"/>
                <w:lang w:val="uk-UA"/>
              </w:rPr>
              <w:t>Терміни, які використовуються в цій документації, вживаються в значеннях, визначених Законом.</w:t>
            </w:r>
          </w:p>
        </w:tc>
      </w:tr>
      <w:tr w:rsidR="009C35A1" w:rsidRPr="00E60A42" w14:paraId="2393E911"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35E6410"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73162F3"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2CADD367" w14:textId="77777777" w:rsidR="00820F34" w:rsidRPr="00E60A42" w:rsidRDefault="00820F34" w:rsidP="00116250">
            <w:pPr>
              <w:spacing w:after="0" w:line="240" w:lineRule="auto"/>
              <w:ind w:firstLine="345"/>
              <w:jc w:val="both"/>
              <w:rPr>
                <w:rFonts w:ascii="Times New Roman" w:eastAsia="Times New Roman" w:hAnsi="Times New Roman" w:cs="Times New Roman"/>
                <w:color w:val="FF0000"/>
                <w:lang w:val="uk-UA" w:eastAsia="ru-RU"/>
              </w:rPr>
            </w:pPr>
          </w:p>
        </w:tc>
      </w:tr>
      <w:tr w:rsidR="009C35A1" w:rsidRPr="00E60A42" w14:paraId="0EB81F08"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C60F20F"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2E333531" w14:textId="515DD2BB" w:rsidR="00820F34" w:rsidRPr="00E60A42" w:rsidRDefault="00970E6B" w:rsidP="00116250">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820F34" w:rsidRPr="00E60A42">
              <w:rPr>
                <w:rFonts w:ascii="Times New Roman" w:eastAsia="Times New Roman" w:hAnsi="Times New Roman" w:cs="Times New Roman"/>
                <w:lang w:val="uk-UA" w:eastAsia="ru-RU"/>
              </w:rPr>
              <w:t>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7D8C697F" w14:textId="71EA6693" w:rsidR="00820F34" w:rsidRPr="00E60A42" w:rsidRDefault="00221777" w:rsidP="00116250">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9C35A1" w:rsidRPr="00E60A42" w14:paraId="4B4EA43F"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8B2CFA"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1E496011" w14:textId="5D617327" w:rsidR="00820F34" w:rsidRPr="00E60A42" w:rsidRDefault="00970E6B" w:rsidP="00116250">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w:t>
            </w:r>
            <w:r w:rsidR="00820F34" w:rsidRPr="00E60A42">
              <w:rPr>
                <w:rFonts w:ascii="Times New Roman" w:eastAsia="Times New Roman" w:hAnsi="Times New Roman" w:cs="Times New Roman"/>
                <w:lang w:val="uk-UA" w:eastAsia="ru-RU"/>
              </w:rPr>
              <w:t>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7FF73F91" w14:textId="3E2D57DC" w:rsidR="00820F34" w:rsidRPr="00E60A42" w:rsidRDefault="00221777" w:rsidP="00221777">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 Полтава, вул. Комарова,</w:t>
            </w:r>
            <w:r w:rsidR="00970E6B">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2</w:t>
            </w:r>
            <w:r w:rsidR="00970E6B">
              <w:rPr>
                <w:rFonts w:ascii="Times New Roman" w:eastAsia="Times New Roman" w:hAnsi="Times New Roman" w:cs="Times New Roman"/>
                <w:lang w:val="uk-UA" w:eastAsia="ru-RU"/>
              </w:rPr>
              <w:t>-А</w:t>
            </w:r>
          </w:p>
        </w:tc>
      </w:tr>
      <w:tr w:rsidR="009C35A1" w:rsidRPr="00E60A42" w14:paraId="58C333BE"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2FFE76B"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4E5DC83D" w14:textId="4BECA283" w:rsidR="00820F34" w:rsidRPr="00E60A42" w:rsidRDefault="00970E6B" w:rsidP="00116250">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820F34" w:rsidRPr="00E60A42">
              <w:rPr>
                <w:rFonts w:ascii="Times New Roman" w:eastAsia="Times New Roman" w:hAnsi="Times New Roman" w:cs="Times New Roman"/>
                <w:lang w:val="uk-UA" w:eastAsia="ru-RU"/>
              </w:rPr>
              <w:t>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6F8A25C3" w14:textId="77777777" w:rsidR="00970E6B" w:rsidRPr="00911BEF" w:rsidRDefault="00970E6B" w:rsidP="00970E6B">
            <w:pPr>
              <w:jc w:val="both"/>
              <w:rPr>
                <w:rFonts w:ascii="Times New Roman" w:hAnsi="Times New Roman" w:cs="Times New Roman"/>
                <w:color w:val="000000"/>
              </w:rPr>
            </w:pPr>
            <w:proofErr w:type="spellStart"/>
            <w:r w:rsidRPr="00911BEF">
              <w:rPr>
                <w:rFonts w:ascii="Times New Roman" w:hAnsi="Times New Roman" w:cs="Times New Roman"/>
              </w:rPr>
              <w:t>Михальова</w:t>
            </w:r>
            <w:proofErr w:type="spellEnd"/>
            <w:r w:rsidRPr="00911BEF">
              <w:rPr>
                <w:rFonts w:ascii="Times New Roman" w:hAnsi="Times New Roman" w:cs="Times New Roman"/>
              </w:rPr>
              <w:t xml:space="preserve"> Ольга </w:t>
            </w:r>
            <w:proofErr w:type="spellStart"/>
            <w:r w:rsidRPr="00911BEF">
              <w:rPr>
                <w:rFonts w:ascii="Times New Roman" w:hAnsi="Times New Roman" w:cs="Times New Roman"/>
              </w:rPr>
              <w:t>Юріївна</w:t>
            </w:r>
            <w:proofErr w:type="spellEnd"/>
            <w:r w:rsidRPr="00911BEF">
              <w:rPr>
                <w:rFonts w:ascii="Times New Roman" w:hAnsi="Times New Roman" w:cs="Times New Roman"/>
              </w:rPr>
              <w:t xml:space="preserve"> – </w:t>
            </w:r>
            <w:proofErr w:type="spellStart"/>
            <w:r w:rsidRPr="00911BEF">
              <w:rPr>
                <w:rFonts w:ascii="Times New Roman" w:hAnsi="Times New Roman" w:cs="Times New Roman"/>
              </w:rPr>
              <w:t>фахівець</w:t>
            </w:r>
            <w:proofErr w:type="spellEnd"/>
            <w:r w:rsidRPr="00911BEF">
              <w:rPr>
                <w:rFonts w:ascii="Times New Roman" w:hAnsi="Times New Roman" w:cs="Times New Roman"/>
              </w:rPr>
              <w:t xml:space="preserve"> з </w:t>
            </w:r>
            <w:proofErr w:type="spellStart"/>
            <w:r w:rsidRPr="00911BEF">
              <w:rPr>
                <w:rFonts w:ascii="Times New Roman" w:hAnsi="Times New Roman" w:cs="Times New Roman"/>
              </w:rPr>
              <w:t>публічних</w:t>
            </w:r>
            <w:proofErr w:type="spellEnd"/>
            <w:r w:rsidRPr="00911BEF">
              <w:rPr>
                <w:rFonts w:ascii="Times New Roman" w:hAnsi="Times New Roman" w:cs="Times New Roman"/>
              </w:rPr>
              <w:t xml:space="preserve"> </w:t>
            </w:r>
            <w:proofErr w:type="spellStart"/>
            <w:proofErr w:type="gramStart"/>
            <w:r w:rsidRPr="00911BEF">
              <w:rPr>
                <w:rFonts w:ascii="Times New Roman" w:hAnsi="Times New Roman" w:cs="Times New Roman"/>
              </w:rPr>
              <w:t>закупівель</w:t>
            </w:r>
            <w:proofErr w:type="spellEnd"/>
            <w:r>
              <w:rPr>
                <w:rFonts w:ascii="Times New Roman" w:hAnsi="Times New Roman" w:cs="Times New Roman"/>
                <w:lang w:val="uk-UA"/>
              </w:rPr>
              <w:t>,</w:t>
            </w:r>
            <w:r w:rsidRPr="00911BEF">
              <w:rPr>
                <w:rFonts w:ascii="Times New Roman" w:hAnsi="Times New Roman" w:cs="Times New Roman"/>
              </w:rPr>
              <w:t xml:space="preserve">  </w:t>
            </w:r>
            <w:r w:rsidRPr="00911BEF">
              <w:rPr>
                <w:rFonts w:ascii="Times New Roman" w:hAnsi="Times New Roman" w:cs="Times New Roman"/>
                <w:lang w:val="uk-UA"/>
              </w:rPr>
              <w:t>36008</w:t>
            </w:r>
            <w:proofErr w:type="gramEnd"/>
            <w:r w:rsidRPr="00911BEF">
              <w:rPr>
                <w:rFonts w:ascii="Times New Roman" w:hAnsi="Times New Roman" w:cs="Times New Roman"/>
                <w:lang w:val="uk-UA"/>
              </w:rPr>
              <w:t xml:space="preserve">, </w:t>
            </w:r>
            <w:r w:rsidRPr="00911BEF">
              <w:rPr>
                <w:rFonts w:ascii="Times New Roman" w:hAnsi="Times New Roman" w:cs="Times New Roman"/>
              </w:rPr>
              <w:t xml:space="preserve">м. Полтава, </w:t>
            </w:r>
            <w:proofErr w:type="spellStart"/>
            <w:r w:rsidRPr="00911BEF">
              <w:rPr>
                <w:rFonts w:ascii="Times New Roman" w:hAnsi="Times New Roman" w:cs="Times New Roman"/>
                <w:color w:val="000000"/>
              </w:rPr>
              <w:t>вул</w:t>
            </w:r>
            <w:proofErr w:type="spellEnd"/>
            <w:r w:rsidRPr="00911BEF">
              <w:rPr>
                <w:rFonts w:ascii="Times New Roman" w:hAnsi="Times New Roman" w:cs="Times New Roman"/>
                <w:color w:val="000000"/>
              </w:rPr>
              <w:t>. Комарова, 2-</w:t>
            </w:r>
            <w:r>
              <w:rPr>
                <w:rFonts w:ascii="Times New Roman" w:hAnsi="Times New Roman" w:cs="Times New Roman"/>
                <w:color w:val="000000"/>
                <w:lang w:val="uk-UA"/>
              </w:rPr>
              <w:t>А</w:t>
            </w:r>
            <w:r w:rsidRPr="00911BEF">
              <w:rPr>
                <w:rFonts w:ascii="Times New Roman" w:hAnsi="Times New Roman" w:cs="Times New Roman"/>
                <w:color w:val="000000"/>
              </w:rPr>
              <w:t xml:space="preserve">, каб.7; </w:t>
            </w:r>
          </w:p>
          <w:p w14:paraId="2FCFFA54" w14:textId="615664A0" w:rsidR="00DB7B50" w:rsidRPr="00970E6B" w:rsidRDefault="00970E6B" w:rsidP="00970E6B">
            <w:pPr>
              <w:jc w:val="both"/>
              <w:rPr>
                <w:rFonts w:ascii="Times New Roman" w:hAnsi="Times New Roman" w:cs="Times New Roman"/>
              </w:rPr>
            </w:pPr>
            <w:r w:rsidRPr="00911BEF">
              <w:rPr>
                <w:rFonts w:ascii="Times New Roman" w:hAnsi="Times New Roman" w:cs="Times New Roman"/>
              </w:rPr>
              <w:t>тел</w:t>
            </w:r>
            <w:r w:rsidRPr="00493DC6">
              <w:rPr>
                <w:rFonts w:ascii="Times New Roman" w:hAnsi="Times New Roman" w:cs="Times New Roman"/>
              </w:rPr>
              <w:t>. (0532)</w:t>
            </w:r>
            <w:r w:rsidRPr="00911BEF">
              <w:rPr>
                <w:rFonts w:ascii="Times New Roman" w:hAnsi="Times New Roman" w:cs="Times New Roman"/>
                <w:lang w:val="en-US"/>
              </w:rPr>
              <w:t> </w:t>
            </w:r>
            <w:r w:rsidRPr="00493DC6">
              <w:rPr>
                <w:rFonts w:ascii="Times New Roman" w:hAnsi="Times New Roman" w:cs="Times New Roman"/>
              </w:rPr>
              <w:t xml:space="preserve">510-476, </w:t>
            </w:r>
            <w:r w:rsidRPr="00911BEF">
              <w:rPr>
                <w:rFonts w:ascii="Times New Roman" w:hAnsi="Times New Roman" w:cs="Times New Roman"/>
                <w:lang w:val="en-US"/>
              </w:rPr>
              <w:t>e</w:t>
            </w:r>
            <w:r w:rsidRPr="00493DC6">
              <w:rPr>
                <w:rFonts w:ascii="Times New Roman" w:hAnsi="Times New Roman" w:cs="Times New Roman"/>
              </w:rPr>
              <w:t>-</w:t>
            </w:r>
            <w:r w:rsidRPr="00911BEF">
              <w:rPr>
                <w:rFonts w:ascii="Times New Roman" w:hAnsi="Times New Roman" w:cs="Times New Roman"/>
                <w:lang w:val="en-US"/>
              </w:rPr>
              <w:t>mail</w:t>
            </w:r>
            <w:r w:rsidRPr="00493DC6">
              <w:rPr>
                <w:rFonts w:ascii="Times New Roman" w:hAnsi="Times New Roman" w:cs="Times New Roman"/>
              </w:rPr>
              <w:t xml:space="preserve">: </w:t>
            </w:r>
            <w:hyperlink r:id="rId9" w:history="1">
              <w:r w:rsidRPr="00911BEF">
                <w:rPr>
                  <w:rStyle w:val="a8"/>
                  <w:rFonts w:ascii="Times New Roman" w:hAnsi="Times New Roman" w:cs="Times New Roman"/>
                  <w:lang w:val="en-US"/>
                </w:rPr>
                <w:t>mihalyova</w:t>
              </w:r>
              <w:r w:rsidRPr="00493DC6">
                <w:rPr>
                  <w:rStyle w:val="a8"/>
                  <w:rFonts w:ascii="Times New Roman" w:hAnsi="Times New Roman" w:cs="Times New Roman"/>
                </w:rPr>
                <w:t>.</w:t>
              </w:r>
              <w:r w:rsidRPr="00911BEF">
                <w:rPr>
                  <w:rStyle w:val="a8"/>
                  <w:rFonts w:ascii="Times New Roman" w:hAnsi="Times New Roman" w:cs="Times New Roman"/>
                  <w:lang w:val="en-US"/>
                </w:rPr>
                <w:t>o</w:t>
              </w:r>
              <w:r w:rsidRPr="00493DC6">
                <w:rPr>
                  <w:rStyle w:val="a8"/>
                  <w:rFonts w:ascii="Times New Roman" w:hAnsi="Times New Roman" w:cs="Times New Roman"/>
                </w:rPr>
                <w:t>@</w:t>
              </w:r>
              <w:r w:rsidRPr="00911BEF">
                <w:rPr>
                  <w:rStyle w:val="a8"/>
                  <w:rFonts w:ascii="Times New Roman" w:hAnsi="Times New Roman" w:cs="Times New Roman"/>
                  <w:lang w:val="en-US"/>
                </w:rPr>
                <w:t>pte</w:t>
              </w:r>
              <w:r w:rsidRPr="00493DC6">
                <w:rPr>
                  <w:rStyle w:val="a8"/>
                  <w:rFonts w:ascii="Times New Roman" w:hAnsi="Times New Roman" w:cs="Times New Roman"/>
                </w:rPr>
                <w:t>.</w:t>
              </w:r>
              <w:r w:rsidRPr="00911BEF">
                <w:rPr>
                  <w:rStyle w:val="a8"/>
                  <w:rFonts w:ascii="Times New Roman" w:hAnsi="Times New Roman" w:cs="Times New Roman"/>
                  <w:lang w:val="en-US"/>
                </w:rPr>
                <w:t>poltava</w:t>
              </w:r>
              <w:r w:rsidRPr="00493DC6">
                <w:rPr>
                  <w:rStyle w:val="a8"/>
                  <w:rFonts w:ascii="Times New Roman" w:hAnsi="Times New Roman" w:cs="Times New Roman"/>
                </w:rPr>
                <w:t>.</w:t>
              </w:r>
              <w:proofErr w:type="spellStart"/>
              <w:r w:rsidRPr="00911BEF">
                <w:rPr>
                  <w:rStyle w:val="a8"/>
                  <w:rFonts w:ascii="Times New Roman" w:hAnsi="Times New Roman" w:cs="Times New Roman"/>
                  <w:lang w:val="en-US"/>
                </w:rPr>
                <w:t>ua</w:t>
              </w:r>
              <w:proofErr w:type="spellEnd"/>
            </w:hyperlink>
            <w:r w:rsidRPr="00493DC6">
              <w:rPr>
                <w:rFonts w:ascii="Times New Roman" w:hAnsi="Times New Roman" w:cs="Times New Roman"/>
              </w:rPr>
              <w:t xml:space="preserve"> )</w:t>
            </w:r>
          </w:p>
        </w:tc>
      </w:tr>
      <w:tr w:rsidR="009C35A1" w:rsidRPr="00E60A42" w14:paraId="1BCC0B1D"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A4E7F3"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8632CA4"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B487D7" w14:textId="7156B378" w:rsidR="00820F34" w:rsidRPr="00E60A42" w:rsidRDefault="00AB60AB" w:rsidP="00221777">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sidR="00970E6B">
              <w:rPr>
                <w:rFonts w:ascii="Times New Roman" w:eastAsia="Times New Roman" w:hAnsi="Times New Roman" w:cs="Times New Roman"/>
                <w:lang w:val="uk-UA" w:eastAsia="ru-RU"/>
              </w:rPr>
              <w:t xml:space="preserve"> з особливостями</w:t>
            </w:r>
            <w:r w:rsidR="00820F34" w:rsidRPr="00E60A42">
              <w:rPr>
                <w:rFonts w:ascii="Times New Roman" w:eastAsia="Times New Roman" w:hAnsi="Times New Roman" w:cs="Times New Roman"/>
                <w:lang w:val="uk-UA" w:eastAsia="ru-RU"/>
              </w:rPr>
              <w:t>.</w:t>
            </w:r>
          </w:p>
        </w:tc>
      </w:tr>
      <w:tr w:rsidR="009C35A1" w:rsidRPr="00E60A42" w14:paraId="0F57F452"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DD3205D"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278D7EE8"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7A4A4C24" w14:textId="77777777" w:rsidR="00820F34" w:rsidRPr="00E60A42" w:rsidRDefault="00820F34" w:rsidP="00116250">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9C35A1" w:rsidRPr="00CF4694" w14:paraId="1AA4535F" w14:textId="77777777" w:rsidTr="00CE1855">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44AF5A"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207E710" w14:textId="78C49548" w:rsidR="00820F34" w:rsidRPr="00E60A42" w:rsidRDefault="00970E6B" w:rsidP="00116250">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Н</w:t>
            </w:r>
            <w:r w:rsidR="00820F34" w:rsidRPr="00E60A42">
              <w:rPr>
                <w:rFonts w:ascii="Times New Roman" w:eastAsia="Times New Roman" w:hAnsi="Times New Roman" w:cs="Times New Roman"/>
                <w:lang w:val="uk-UA" w:eastAsia="ru-RU"/>
              </w:rPr>
              <w:t>азва предмета закупівлі</w:t>
            </w:r>
          </w:p>
        </w:tc>
        <w:tc>
          <w:tcPr>
            <w:tcW w:w="3005" w:type="pct"/>
            <w:tcBorders>
              <w:top w:val="outset" w:sz="6" w:space="0" w:color="auto"/>
              <w:left w:val="outset" w:sz="6" w:space="0" w:color="auto"/>
              <w:bottom w:val="outset" w:sz="6" w:space="0" w:color="auto"/>
              <w:right w:val="outset" w:sz="6" w:space="0" w:color="auto"/>
            </w:tcBorders>
          </w:tcPr>
          <w:p w14:paraId="4F54DBBB" w14:textId="77777777" w:rsidR="00F96341" w:rsidRPr="00AC5B1B" w:rsidRDefault="00F96341" w:rsidP="00F96341">
            <w:pPr>
              <w:spacing w:after="0"/>
              <w:rPr>
                <w:rFonts w:ascii="Times New Roman" w:hAnsi="Times New Roman" w:cs="Times New Roman"/>
                <w:b/>
                <w:bCs/>
                <w:lang w:val="uk-UA"/>
              </w:rPr>
            </w:pPr>
            <w:r w:rsidRPr="00AC5B1B">
              <w:rPr>
                <w:rFonts w:ascii="Times New Roman" w:hAnsi="Times New Roman" w:cs="Times New Roman"/>
                <w:b/>
                <w:bCs/>
                <w:lang w:val="uk-UA"/>
              </w:rPr>
              <w:t xml:space="preserve">ДК 021-2015: 30230000-0 Комп’ютерне обладнання. </w:t>
            </w:r>
          </w:p>
          <w:p w14:paraId="057E651C" w14:textId="77777777" w:rsidR="00F96341" w:rsidRPr="00AC5B1B" w:rsidRDefault="00F96341" w:rsidP="00F96341">
            <w:pPr>
              <w:spacing w:after="0"/>
              <w:rPr>
                <w:rFonts w:ascii="Times New Roman" w:hAnsi="Times New Roman" w:cs="Times New Roman"/>
                <w:b/>
                <w:bCs/>
                <w:lang w:val="uk-UA"/>
              </w:rPr>
            </w:pPr>
            <w:r w:rsidRPr="00AC5B1B">
              <w:rPr>
                <w:rFonts w:ascii="Times New Roman" w:hAnsi="Times New Roman" w:cs="Times New Roman"/>
                <w:b/>
                <w:bCs/>
                <w:lang w:val="uk-UA"/>
              </w:rPr>
              <w:t xml:space="preserve">Багатофункціональні  пристрої  </w:t>
            </w:r>
            <w:r w:rsidRPr="00AC5B1B">
              <w:rPr>
                <w:rFonts w:ascii="Times New Roman" w:hAnsi="Times New Roman" w:cs="Times New Roman"/>
                <w:b/>
                <w:bCs/>
                <w:lang w:val="en-US"/>
              </w:rPr>
              <w:t>Canon</w:t>
            </w:r>
            <w:r w:rsidRPr="00AC5B1B">
              <w:rPr>
                <w:rFonts w:ascii="Times New Roman" w:hAnsi="Times New Roman" w:cs="Times New Roman"/>
                <w:b/>
                <w:bCs/>
                <w:lang w:val="uk-UA"/>
              </w:rPr>
              <w:t xml:space="preserve"> (або еквівалент) </w:t>
            </w:r>
          </w:p>
          <w:p w14:paraId="194F360C" w14:textId="7EAB787A" w:rsidR="001B25EC" w:rsidRPr="00AC5B1B" w:rsidRDefault="00F96341" w:rsidP="001B25EC">
            <w:pPr>
              <w:pStyle w:val="HTML"/>
              <w:rPr>
                <w:rFonts w:ascii="Times New Roman" w:hAnsi="Times New Roman" w:cs="Times New Roman"/>
                <w:b/>
                <w:bCs/>
                <w:sz w:val="22"/>
                <w:szCs w:val="22"/>
                <w:lang w:val="uk-UA"/>
              </w:rPr>
            </w:pPr>
            <w:r w:rsidRPr="00AC5B1B">
              <w:rPr>
                <w:rFonts w:ascii="Times New Roman" w:hAnsi="Times New Roman" w:cs="Times New Roman"/>
                <w:b/>
                <w:bCs/>
                <w:sz w:val="22"/>
                <w:szCs w:val="22"/>
                <w:lang w:val="uk-UA"/>
              </w:rPr>
              <w:t>в комплекті з картриджами</w:t>
            </w:r>
            <w:r w:rsidR="001B25EC" w:rsidRPr="00AC5B1B">
              <w:rPr>
                <w:rFonts w:ascii="Times New Roman" w:hAnsi="Times New Roman" w:cs="Times New Roman"/>
                <w:b/>
                <w:bCs/>
                <w:sz w:val="22"/>
                <w:szCs w:val="22"/>
                <w:lang w:val="uk-UA"/>
              </w:rPr>
              <w:t>. 2 лоти.</w:t>
            </w:r>
          </w:p>
          <w:p w14:paraId="79DC7C95" w14:textId="3B4EA576" w:rsidR="001B25EC" w:rsidRPr="001B25EC" w:rsidRDefault="001B25EC" w:rsidP="00F96341">
            <w:pPr>
              <w:pStyle w:val="HTML"/>
              <w:rPr>
                <w:rFonts w:ascii="Times New Roman" w:hAnsi="Times New Roman" w:cs="Times New Roman"/>
                <w:caps/>
                <w:sz w:val="22"/>
                <w:szCs w:val="22"/>
                <w:lang w:val="uk-UA"/>
              </w:rPr>
            </w:pPr>
          </w:p>
        </w:tc>
      </w:tr>
      <w:tr w:rsidR="009C35A1" w:rsidRPr="00561BE2" w14:paraId="3C503CAA"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1F2513"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hideMark/>
          </w:tcPr>
          <w:p w14:paraId="1EDE2145" w14:textId="19B33E92" w:rsidR="00820F34" w:rsidRPr="00E60A42" w:rsidRDefault="00970E6B" w:rsidP="00116250">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w:t>
            </w:r>
            <w:r w:rsidR="00820F34" w:rsidRPr="00E60A42">
              <w:rPr>
                <w:rFonts w:ascii="Times New Roman" w:eastAsia="Times New Roman" w:hAnsi="Times New Roman" w:cs="Times New Roman"/>
                <w:lang w:val="uk-UA" w:eastAsia="ru-RU"/>
              </w:rPr>
              <w:t xml:space="preserve">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46CE98B8" w14:textId="71416447" w:rsidR="001B25EC" w:rsidRPr="001B25EC" w:rsidRDefault="001B25EC" w:rsidP="001B25EC">
            <w:pPr>
              <w:spacing w:before="100" w:beforeAutospacing="1" w:after="100" w:afterAutospacing="1" w:line="240" w:lineRule="auto"/>
              <w:jc w:val="both"/>
              <w:rPr>
                <w:rFonts w:ascii="Times New Roman" w:hAnsi="Times New Roman" w:cs="Times New Roman"/>
                <w:lang w:val="uk-UA"/>
              </w:rPr>
            </w:pPr>
            <w:r w:rsidRPr="001B25EC">
              <w:rPr>
                <w:rFonts w:ascii="Times New Roman" w:hAnsi="Times New Roman" w:cs="Times New Roman"/>
                <w:b/>
                <w:lang w:val="uk-UA"/>
              </w:rPr>
              <w:t>Лот №1</w:t>
            </w:r>
            <w:r w:rsidR="000175A5">
              <w:rPr>
                <w:rFonts w:ascii="Times New Roman" w:hAnsi="Times New Roman" w:cs="Times New Roman"/>
                <w:b/>
                <w:lang w:val="uk-UA"/>
              </w:rPr>
              <w:t>:</w:t>
            </w:r>
            <w:r w:rsidRPr="001B25EC">
              <w:rPr>
                <w:rFonts w:ascii="Times New Roman" w:hAnsi="Times New Roman" w:cs="Times New Roman"/>
                <w:b/>
                <w:lang w:val="uk-UA"/>
              </w:rPr>
              <w:t xml:space="preserve"> </w:t>
            </w:r>
            <w:r w:rsidRPr="001B25EC">
              <w:rPr>
                <w:rFonts w:ascii="Times New Roman" w:hAnsi="Times New Roman" w:cs="Times New Roman"/>
                <w:lang w:val="uk-UA"/>
              </w:rPr>
              <w:t xml:space="preserve">Багатофункціональний пристрій </w:t>
            </w:r>
            <w:r w:rsidRPr="001B25EC">
              <w:rPr>
                <w:rFonts w:ascii="Times New Roman" w:hAnsi="Times New Roman" w:cs="Times New Roman"/>
                <w:lang w:val="en-US"/>
              </w:rPr>
              <w:t>Canon</w:t>
            </w:r>
            <w:r w:rsidRPr="001B25EC">
              <w:rPr>
                <w:rFonts w:ascii="Times New Roman" w:hAnsi="Times New Roman" w:cs="Times New Roman"/>
                <w:lang w:val="uk-UA"/>
              </w:rPr>
              <w:t xml:space="preserve"> </w:t>
            </w:r>
            <w:proofErr w:type="spellStart"/>
            <w:r w:rsidR="000175A5" w:rsidRPr="001B25EC">
              <w:rPr>
                <w:rFonts w:ascii="Times New Roman" w:hAnsi="Times New Roman" w:cs="Times New Roman"/>
                <w:lang w:val="en-US"/>
              </w:rPr>
              <w:t>i</w:t>
            </w:r>
            <w:proofErr w:type="spellEnd"/>
            <w:r w:rsidR="000175A5" w:rsidRPr="001B25EC">
              <w:rPr>
                <w:rFonts w:ascii="Times New Roman" w:hAnsi="Times New Roman" w:cs="Times New Roman"/>
                <w:lang w:val="uk-UA"/>
              </w:rPr>
              <w:t>-</w:t>
            </w:r>
            <w:r w:rsidR="000175A5" w:rsidRPr="001B25EC">
              <w:rPr>
                <w:rFonts w:ascii="Times New Roman" w:hAnsi="Times New Roman" w:cs="Times New Roman"/>
                <w:lang w:val="en-US"/>
              </w:rPr>
              <w:t>SENSYS</w:t>
            </w:r>
            <w:r w:rsidR="000175A5">
              <w:rPr>
                <w:rFonts w:ascii="Times New Roman" w:hAnsi="Times New Roman" w:cs="Times New Roman"/>
                <w:lang w:val="uk-UA"/>
              </w:rPr>
              <w:t xml:space="preserve"> </w:t>
            </w:r>
            <w:r w:rsidR="000175A5" w:rsidRPr="001B25EC">
              <w:rPr>
                <w:rFonts w:ascii="Times New Roman" w:hAnsi="Times New Roman" w:cs="Times New Roman"/>
                <w:lang w:val="en-US"/>
              </w:rPr>
              <w:t>MF</w:t>
            </w:r>
            <w:r w:rsidR="000175A5">
              <w:rPr>
                <w:rFonts w:ascii="Times New Roman" w:hAnsi="Times New Roman" w:cs="Times New Roman"/>
                <w:lang w:val="uk-UA"/>
              </w:rPr>
              <w:t>3010</w:t>
            </w:r>
            <w:r w:rsidR="000175A5" w:rsidRPr="001B25EC">
              <w:rPr>
                <w:rFonts w:ascii="Times New Roman" w:hAnsi="Times New Roman" w:cs="Times New Roman"/>
                <w:lang w:val="uk-UA"/>
              </w:rPr>
              <w:t xml:space="preserve"> </w:t>
            </w:r>
            <w:r w:rsidR="000175A5">
              <w:rPr>
                <w:rFonts w:ascii="Times New Roman" w:hAnsi="Times New Roman" w:cs="Times New Roman"/>
                <w:lang w:val="uk-UA"/>
              </w:rPr>
              <w:t xml:space="preserve"> </w:t>
            </w:r>
            <w:r w:rsidRPr="001B25EC">
              <w:rPr>
                <w:rFonts w:ascii="Times New Roman" w:hAnsi="Times New Roman" w:cs="Times New Roman"/>
                <w:lang w:val="uk-UA"/>
              </w:rPr>
              <w:t>(або еквівалент)</w:t>
            </w:r>
            <w:r w:rsidR="009C2B75">
              <w:rPr>
                <w:rFonts w:ascii="Times New Roman" w:hAnsi="Times New Roman" w:cs="Times New Roman"/>
                <w:lang w:val="uk-UA"/>
              </w:rPr>
              <w:t xml:space="preserve"> в комплекті з картриджами</w:t>
            </w:r>
            <w:r w:rsidR="000175A5">
              <w:rPr>
                <w:rFonts w:ascii="Times New Roman" w:hAnsi="Times New Roman" w:cs="Times New Roman"/>
                <w:lang w:val="uk-UA"/>
              </w:rPr>
              <w:t xml:space="preserve"> – </w:t>
            </w:r>
            <w:r w:rsidR="00453C34">
              <w:rPr>
                <w:rFonts w:ascii="Times New Roman" w:hAnsi="Times New Roman" w:cs="Times New Roman"/>
                <w:lang w:val="uk-UA"/>
              </w:rPr>
              <w:t>5</w:t>
            </w:r>
            <w:r w:rsidR="000175A5">
              <w:rPr>
                <w:rFonts w:ascii="Times New Roman" w:hAnsi="Times New Roman" w:cs="Times New Roman"/>
                <w:lang w:val="uk-UA"/>
              </w:rPr>
              <w:t xml:space="preserve"> шт.</w:t>
            </w:r>
          </w:p>
          <w:p w14:paraId="101581A1" w14:textId="02356C81" w:rsidR="001B25EC" w:rsidRPr="001B25EC" w:rsidRDefault="001B25EC" w:rsidP="00335014">
            <w:pPr>
              <w:spacing w:before="100" w:beforeAutospacing="1" w:after="100" w:afterAutospacing="1" w:line="240" w:lineRule="auto"/>
              <w:jc w:val="both"/>
              <w:rPr>
                <w:rFonts w:ascii="Times New Roman" w:hAnsi="Times New Roman" w:cs="Times New Roman"/>
                <w:b/>
                <w:lang w:val="uk-UA"/>
              </w:rPr>
            </w:pPr>
            <w:r w:rsidRPr="001B25EC">
              <w:rPr>
                <w:rFonts w:ascii="Times New Roman" w:hAnsi="Times New Roman" w:cs="Times New Roman"/>
                <w:b/>
                <w:lang w:val="uk-UA"/>
              </w:rPr>
              <w:t>Лот №2</w:t>
            </w:r>
            <w:r w:rsidR="000175A5">
              <w:rPr>
                <w:rFonts w:ascii="Times New Roman" w:hAnsi="Times New Roman" w:cs="Times New Roman"/>
                <w:b/>
                <w:lang w:val="uk-UA"/>
              </w:rPr>
              <w:t>:</w:t>
            </w:r>
            <w:r w:rsidRPr="001B25EC">
              <w:rPr>
                <w:rFonts w:ascii="Times New Roman" w:hAnsi="Times New Roman" w:cs="Times New Roman"/>
                <w:b/>
                <w:lang w:val="uk-UA"/>
              </w:rPr>
              <w:t xml:space="preserve"> </w:t>
            </w:r>
            <w:r w:rsidRPr="001B25EC">
              <w:rPr>
                <w:rFonts w:ascii="Times New Roman" w:hAnsi="Times New Roman" w:cs="Times New Roman"/>
                <w:lang w:val="uk-UA"/>
              </w:rPr>
              <w:t xml:space="preserve">Багатофункціональний  пристрій  </w:t>
            </w:r>
            <w:r w:rsidRPr="001B25EC">
              <w:rPr>
                <w:rFonts w:ascii="Times New Roman" w:hAnsi="Times New Roman" w:cs="Times New Roman"/>
                <w:lang w:val="en-US"/>
              </w:rPr>
              <w:t>Canon</w:t>
            </w:r>
            <w:r w:rsidRPr="001B25EC">
              <w:rPr>
                <w:rFonts w:ascii="Times New Roman" w:hAnsi="Times New Roman" w:cs="Times New Roman"/>
                <w:lang w:val="uk-UA"/>
              </w:rPr>
              <w:t xml:space="preserve"> </w:t>
            </w:r>
            <w:proofErr w:type="spellStart"/>
            <w:r w:rsidRPr="001B25EC">
              <w:rPr>
                <w:rFonts w:ascii="Times New Roman" w:hAnsi="Times New Roman" w:cs="Times New Roman"/>
                <w:lang w:val="en-US"/>
              </w:rPr>
              <w:t>i</w:t>
            </w:r>
            <w:proofErr w:type="spellEnd"/>
            <w:r w:rsidRPr="001B25EC">
              <w:rPr>
                <w:rFonts w:ascii="Times New Roman" w:hAnsi="Times New Roman" w:cs="Times New Roman"/>
                <w:lang w:val="uk-UA"/>
              </w:rPr>
              <w:t>-</w:t>
            </w:r>
            <w:r w:rsidRPr="001B25EC">
              <w:rPr>
                <w:rFonts w:ascii="Times New Roman" w:hAnsi="Times New Roman" w:cs="Times New Roman"/>
                <w:lang w:val="en-US"/>
              </w:rPr>
              <w:t>SENSYS</w:t>
            </w:r>
            <w:r w:rsidRPr="001B25EC">
              <w:rPr>
                <w:rFonts w:ascii="Times New Roman" w:hAnsi="Times New Roman" w:cs="Times New Roman"/>
                <w:lang w:val="uk-UA"/>
              </w:rPr>
              <w:t xml:space="preserve"> </w:t>
            </w:r>
            <w:r w:rsidRPr="001B25EC">
              <w:rPr>
                <w:rFonts w:ascii="Times New Roman" w:hAnsi="Times New Roman" w:cs="Times New Roman"/>
                <w:lang w:val="en-US"/>
              </w:rPr>
              <w:t>MF</w:t>
            </w:r>
            <w:r w:rsidRPr="001B25EC">
              <w:rPr>
                <w:rFonts w:ascii="Times New Roman" w:hAnsi="Times New Roman" w:cs="Times New Roman"/>
                <w:lang w:val="uk-UA"/>
              </w:rPr>
              <w:t>443</w:t>
            </w:r>
            <w:proofErr w:type="spellStart"/>
            <w:r w:rsidRPr="001B25EC">
              <w:rPr>
                <w:rFonts w:ascii="Times New Roman" w:hAnsi="Times New Roman" w:cs="Times New Roman"/>
                <w:lang w:val="en-US"/>
              </w:rPr>
              <w:t>dw</w:t>
            </w:r>
            <w:proofErr w:type="spellEnd"/>
            <w:r w:rsidRPr="001B25EC">
              <w:rPr>
                <w:rFonts w:ascii="Times New Roman" w:hAnsi="Times New Roman" w:cs="Times New Roman"/>
                <w:lang w:val="uk-UA"/>
              </w:rPr>
              <w:t xml:space="preserve"> (або еквівалент) </w:t>
            </w:r>
            <w:r w:rsidR="009C2B75">
              <w:rPr>
                <w:rFonts w:ascii="Times New Roman" w:hAnsi="Times New Roman" w:cs="Times New Roman"/>
                <w:lang w:val="uk-UA"/>
              </w:rPr>
              <w:t>в комплекті з картриджами</w:t>
            </w:r>
            <w:r w:rsidR="009C2B75" w:rsidRPr="001B25EC">
              <w:rPr>
                <w:rFonts w:ascii="Times New Roman" w:hAnsi="Times New Roman" w:cs="Times New Roman"/>
                <w:lang w:val="uk-UA"/>
              </w:rPr>
              <w:t xml:space="preserve"> </w:t>
            </w:r>
            <w:r w:rsidRPr="001B25EC">
              <w:rPr>
                <w:rFonts w:ascii="Times New Roman" w:hAnsi="Times New Roman" w:cs="Times New Roman"/>
                <w:lang w:val="uk-UA"/>
              </w:rPr>
              <w:t xml:space="preserve">– </w:t>
            </w:r>
            <w:r w:rsidR="0049582C">
              <w:rPr>
                <w:rFonts w:ascii="Times New Roman" w:hAnsi="Times New Roman" w:cs="Times New Roman"/>
                <w:lang w:val="uk-UA"/>
              </w:rPr>
              <w:t>3</w:t>
            </w:r>
            <w:r w:rsidRPr="001B25EC">
              <w:rPr>
                <w:rFonts w:ascii="Times New Roman" w:hAnsi="Times New Roman" w:cs="Times New Roman"/>
                <w:lang w:val="uk-UA"/>
              </w:rPr>
              <w:t xml:space="preserve"> шт.</w:t>
            </w:r>
          </w:p>
          <w:p w14:paraId="4AAF25F6" w14:textId="1BFE2952" w:rsidR="001B25EC" w:rsidRPr="00E60A42" w:rsidRDefault="001B25EC" w:rsidP="00335014">
            <w:pPr>
              <w:spacing w:before="100" w:beforeAutospacing="1" w:after="100" w:afterAutospacing="1" w:line="240" w:lineRule="auto"/>
              <w:jc w:val="both"/>
              <w:rPr>
                <w:rFonts w:ascii="Times New Roman" w:eastAsia="Times New Roman" w:hAnsi="Times New Roman" w:cs="Times New Roman"/>
                <w:lang w:val="uk-UA" w:eastAsia="ru-RU"/>
              </w:rPr>
            </w:pPr>
          </w:p>
        </w:tc>
      </w:tr>
      <w:tr w:rsidR="009C35A1" w:rsidRPr="00561BE2" w14:paraId="6BB854F2"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D34079E"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4.3</w:t>
            </w:r>
          </w:p>
        </w:tc>
        <w:tc>
          <w:tcPr>
            <w:tcW w:w="1703" w:type="pct"/>
            <w:tcBorders>
              <w:top w:val="outset" w:sz="6" w:space="0" w:color="auto"/>
              <w:left w:val="outset" w:sz="6" w:space="0" w:color="auto"/>
              <w:bottom w:val="outset" w:sz="6" w:space="0" w:color="auto"/>
              <w:right w:val="outset" w:sz="6" w:space="0" w:color="auto"/>
            </w:tcBorders>
            <w:hideMark/>
          </w:tcPr>
          <w:p w14:paraId="00152BA4" w14:textId="5C247764" w:rsidR="00820F34" w:rsidRPr="00E60A42" w:rsidRDefault="00970E6B" w:rsidP="00116250">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М</w:t>
            </w:r>
            <w:r w:rsidR="00820F34" w:rsidRPr="00E60A42">
              <w:rPr>
                <w:rFonts w:ascii="Times New Roman" w:eastAsia="Times New Roman" w:hAnsi="Times New Roman" w:cs="Times New Roman"/>
                <w:lang w:val="uk-UA" w:eastAsia="ru-RU"/>
              </w:rPr>
              <w:t>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hideMark/>
          </w:tcPr>
          <w:p w14:paraId="05D71462" w14:textId="7AF2D554" w:rsidR="00F96341" w:rsidRDefault="00F96341" w:rsidP="00F96341">
            <w:pPr>
              <w:spacing w:after="0" w:line="240" w:lineRule="auto"/>
              <w:jc w:val="both"/>
              <w:rPr>
                <w:rFonts w:ascii="Times New Roman" w:hAnsi="Times New Roman" w:cs="Times New Roman"/>
              </w:rPr>
            </w:pPr>
            <w:r w:rsidRPr="00F96341">
              <w:rPr>
                <w:rFonts w:ascii="Times New Roman" w:hAnsi="Times New Roman" w:cs="Times New Roman"/>
              </w:rPr>
              <w:t xml:space="preserve">м. Полтава, </w:t>
            </w:r>
            <w:proofErr w:type="spellStart"/>
            <w:r w:rsidRPr="00F96341">
              <w:rPr>
                <w:rFonts w:ascii="Times New Roman" w:hAnsi="Times New Roman" w:cs="Times New Roman"/>
              </w:rPr>
              <w:t>вул</w:t>
            </w:r>
            <w:proofErr w:type="spellEnd"/>
            <w:r w:rsidRPr="00F96341">
              <w:rPr>
                <w:rFonts w:ascii="Times New Roman" w:hAnsi="Times New Roman" w:cs="Times New Roman"/>
              </w:rPr>
              <w:t>.</w:t>
            </w:r>
            <w:r w:rsidRPr="00F96341">
              <w:rPr>
                <w:rFonts w:ascii="Times New Roman" w:hAnsi="Times New Roman" w:cs="Times New Roman"/>
                <w:lang w:val="uk-UA"/>
              </w:rPr>
              <w:t xml:space="preserve"> </w:t>
            </w:r>
            <w:r w:rsidRPr="00F96341">
              <w:rPr>
                <w:rFonts w:ascii="Times New Roman" w:hAnsi="Times New Roman" w:cs="Times New Roman"/>
              </w:rPr>
              <w:t>Комарова, 2-</w:t>
            </w:r>
            <w:r w:rsidRPr="00F96341">
              <w:rPr>
                <w:rFonts w:ascii="Times New Roman" w:hAnsi="Times New Roman" w:cs="Times New Roman"/>
                <w:lang w:val="uk-UA"/>
              </w:rPr>
              <w:t xml:space="preserve">А - </w:t>
            </w:r>
            <w:proofErr w:type="gramStart"/>
            <w:r w:rsidRPr="00F96341">
              <w:rPr>
                <w:rFonts w:ascii="Times New Roman" w:hAnsi="Times New Roman" w:cs="Times New Roman"/>
                <w:lang w:val="uk-UA"/>
              </w:rPr>
              <w:t>склад</w:t>
            </w:r>
            <w:r w:rsidRPr="00F96341">
              <w:rPr>
                <w:rFonts w:ascii="Times New Roman" w:hAnsi="Times New Roman" w:cs="Times New Roman"/>
              </w:rPr>
              <w:t xml:space="preserve"> </w:t>
            </w:r>
            <w:r>
              <w:rPr>
                <w:rFonts w:ascii="Times New Roman" w:hAnsi="Times New Roman" w:cs="Times New Roman"/>
                <w:lang w:val="uk-UA"/>
              </w:rPr>
              <w:t xml:space="preserve"> </w:t>
            </w:r>
            <w:proofErr w:type="spellStart"/>
            <w:r w:rsidRPr="00F96341">
              <w:rPr>
                <w:rFonts w:ascii="Times New Roman" w:hAnsi="Times New Roman" w:cs="Times New Roman"/>
              </w:rPr>
              <w:t>Замовника</w:t>
            </w:r>
            <w:proofErr w:type="spellEnd"/>
            <w:proofErr w:type="gramEnd"/>
          </w:p>
          <w:p w14:paraId="2F9389FE" w14:textId="79D6958A" w:rsidR="00AC5B1B" w:rsidRPr="001B25EC" w:rsidRDefault="00AC5B1B" w:rsidP="00AC5B1B">
            <w:pPr>
              <w:spacing w:before="100" w:beforeAutospacing="1" w:after="100" w:afterAutospacing="1" w:line="240" w:lineRule="auto"/>
              <w:jc w:val="both"/>
              <w:rPr>
                <w:rFonts w:ascii="Times New Roman" w:hAnsi="Times New Roman" w:cs="Times New Roman"/>
                <w:lang w:val="uk-UA"/>
              </w:rPr>
            </w:pPr>
            <w:r w:rsidRPr="001B25EC">
              <w:rPr>
                <w:rFonts w:ascii="Times New Roman" w:hAnsi="Times New Roman" w:cs="Times New Roman"/>
                <w:b/>
                <w:lang w:val="uk-UA"/>
              </w:rPr>
              <w:t>Лот №1</w:t>
            </w:r>
            <w:r>
              <w:rPr>
                <w:rFonts w:ascii="Times New Roman" w:hAnsi="Times New Roman" w:cs="Times New Roman"/>
                <w:b/>
                <w:lang w:val="uk-UA"/>
              </w:rPr>
              <w:t>:</w:t>
            </w:r>
            <w:r w:rsidRPr="001B25EC">
              <w:rPr>
                <w:rFonts w:ascii="Times New Roman" w:hAnsi="Times New Roman" w:cs="Times New Roman"/>
                <w:b/>
                <w:lang w:val="uk-UA"/>
              </w:rPr>
              <w:t xml:space="preserve"> </w:t>
            </w:r>
            <w:r w:rsidRPr="001B25EC">
              <w:rPr>
                <w:rFonts w:ascii="Times New Roman" w:hAnsi="Times New Roman" w:cs="Times New Roman"/>
                <w:lang w:val="uk-UA"/>
              </w:rPr>
              <w:t xml:space="preserve">Багатофункціональний пристрій </w:t>
            </w:r>
            <w:r w:rsidRPr="001B25EC">
              <w:rPr>
                <w:rFonts w:ascii="Times New Roman" w:hAnsi="Times New Roman" w:cs="Times New Roman"/>
                <w:lang w:val="en-US"/>
              </w:rPr>
              <w:t>Canon</w:t>
            </w:r>
            <w:r w:rsidRPr="001B25EC">
              <w:rPr>
                <w:rFonts w:ascii="Times New Roman" w:hAnsi="Times New Roman" w:cs="Times New Roman"/>
                <w:lang w:val="uk-UA"/>
              </w:rPr>
              <w:t xml:space="preserve"> </w:t>
            </w:r>
            <w:proofErr w:type="spellStart"/>
            <w:r w:rsidRPr="001B25EC">
              <w:rPr>
                <w:rFonts w:ascii="Times New Roman" w:hAnsi="Times New Roman" w:cs="Times New Roman"/>
                <w:lang w:val="en-US"/>
              </w:rPr>
              <w:t>i</w:t>
            </w:r>
            <w:proofErr w:type="spellEnd"/>
            <w:r w:rsidRPr="001B25EC">
              <w:rPr>
                <w:rFonts w:ascii="Times New Roman" w:hAnsi="Times New Roman" w:cs="Times New Roman"/>
                <w:lang w:val="uk-UA"/>
              </w:rPr>
              <w:t>-</w:t>
            </w:r>
            <w:r w:rsidRPr="001B25EC">
              <w:rPr>
                <w:rFonts w:ascii="Times New Roman" w:hAnsi="Times New Roman" w:cs="Times New Roman"/>
                <w:lang w:val="en-US"/>
              </w:rPr>
              <w:t>SENSYS</w:t>
            </w:r>
            <w:r>
              <w:rPr>
                <w:rFonts w:ascii="Times New Roman" w:hAnsi="Times New Roman" w:cs="Times New Roman"/>
                <w:lang w:val="uk-UA"/>
              </w:rPr>
              <w:t xml:space="preserve"> </w:t>
            </w:r>
            <w:r w:rsidRPr="001B25EC">
              <w:rPr>
                <w:rFonts w:ascii="Times New Roman" w:hAnsi="Times New Roman" w:cs="Times New Roman"/>
                <w:lang w:val="en-US"/>
              </w:rPr>
              <w:t>MF</w:t>
            </w:r>
            <w:r>
              <w:rPr>
                <w:rFonts w:ascii="Times New Roman" w:hAnsi="Times New Roman" w:cs="Times New Roman"/>
                <w:lang w:val="uk-UA"/>
              </w:rPr>
              <w:t>3010</w:t>
            </w:r>
            <w:r w:rsidRPr="001B25EC">
              <w:rPr>
                <w:rFonts w:ascii="Times New Roman" w:hAnsi="Times New Roman" w:cs="Times New Roman"/>
                <w:lang w:val="uk-UA"/>
              </w:rPr>
              <w:t xml:space="preserve"> </w:t>
            </w:r>
            <w:r>
              <w:rPr>
                <w:rFonts w:ascii="Times New Roman" w:hAnsi="Times New Roman" w:cs="Times New Roman"/>
                <w:lang w:val="uk-UA"/>
              </w:rPr>
              <w:t xml:space="preserve"> </w:t>
            </w:r>
            <w:r w:rsidRPr="001B25EC">
              <w:rPr>
                <w:rFonts w:ascii="Times New Roman" w:hAnsi="Times New Roman" w:cs="Times New Roman"/>
                <w:lang w:val="uk-UA"/>
              </w:rPr>
              <w:t>(або еквівалент)</w:t>
            </w:r>
            <w:r>
              <w:rPr>
                <w:rFonts w:ascii="Times New Roman" w:hAnsi="Times New Roman" w:cs="Times New Roman"/>
                <w:lang w:val="uk-UA"/>
              </w:rPr>
              <w:t xml:space="preserve"> </w:t>
            </w:r>
            <w:r w:rsidR="009C2B75">
              <w:rPr>
                <w:rFonts w:ascii="Times New Roman" w:hAnsi="Times New Roman" w:cs="Times New Roman"/>
                <w:lang w:val="uk-UA"/>
              </w:rPr>
              <w:t xml:space="preserve">в комплекті з картриджами </w:t>
            </w:r>
            <w:r>
              <w:rPr>
                <w:rFonts w:ascii="Times New Roman" w:hAnsi="Times New Roman" w:cs="Times New Roman"/>
                <w:lang w:val="uk-UA"/>
              </w:rPr>
              <w:t xml:space="preserve">– </w:t>
            </w:r>
            <w:r w:rsidR="00453C34">
              <w:rPr>
                <w:rFonts w:ascii="Times New Roman" w:hAnsi="Times New Roman" w:cs="Times New Roman"/>
                <w:lang w:val="uk-UA"/>
              </w:rPr>
              <w:t>5</w:t>
            </w:r>
            <w:r>
              <w:rPr>
                <w:rFonts w:ascii="Times New Roman" w:hAnsi="Times New Roman" w:cs="Times New Roman"/>
                <w:lang w:val="uk-UA"/>
              </w:rPr>
              <w:t xml:space="preserve"> шт.</w:t>
            </w:r>
          </w:p>
          <w:p w14:paraId="489DE072" w14:textId="37DC5A06" w:rsidR="00F96341" w:rsidRPr="00AC5B1B" w:rsidRDefault="00AC5B1B" w:rsidP="00AC5B1B">
            <w:pPr>
              <w:spacing w:before="100" w:beforeAutospacing="1" w:after="100" w:afterAutospacing="1" w:line="240" w:lineRule="auto"/>
              <w:jc w:val="both"/>
              <w:rPr>
                <w:rFonts w:ascii="Times New Roman" w:hAnsi="Times New Roman" w:cs="Times New Roman"/>
                <w:b/>
                <w:lang w:val="uk-UA"/>
              </w:rPr>
            </w:pPr>
            <w:r w:rsidRPr="001B25EC">
              <w:rPr>
                <w:rFonts w:ascii="Times New Roman" w:hAnsi="Times New Roman" w:cs="Times New Roman"/>
                <w:b/>
                <w:lang w:val="uk-UA"/>
              </w:rPr>
              <w:t>Лот №2</w:t>
            </w:r>
            <w:r>
              <w:rPr>
                <w:rFonts w:ascii="Times New Roman" w:hAnsi="Times New Roman" w:cs="Times New Roman"/>
                <w:b/>
                <w:lang w:val="uk-UA"/>
              </w:rPr>
              <w:t>:</w:t>
            </w:r>
            <w:r w:rsidRPr="001B25EC">
              <w:rPr>
                <w:rFonts w:ascii="Times New Roman" w:hAnsi="Times New Roman" w:cs="Times New Roman"/>
                <w:b/>
                <w:lang w:val="uk-UA"/>
              </w:rPr>
              <w:t xml:space="preserve"> </w:t>
            </w:r>
            <w:r w:rsidRPr="001B25EC">
              <w:rPr>
                <w:rFonts w:ascii="Times New Roman" w:hAnsi="Times New Roman" w:cs="Times New Roman"/>
                <w:lang w:val="uk-UA"/>
              </w:rPr>
              <w:t xml:space="preserve">Багатофункціональний  пристрій  </w:t>
            </w:r>
            <w:r w:rsidRPr="001B25EC">
              <w:rPr>
                <w:rFonts w:ascii="Times New Roman" w:hAnsi="Times New Roman" w:cs="Times New Roman"/>
                <w:lang w:val="en-US"/>
              </w:rPr>
              <w:t>Canon</w:t>
            </w:r>
            <w:r w:rsidRPr="001B25EC">
              <w:rPr>
                <w:rFonts w:ascii="Times New Roman" w:hAnsi="Times New Roman" w:cs="Times New Roman"/>
                <w:lang w:val="uk-UA"/>
              </w:rPr>
              <w:t xml:space="preserve"> </w:t>
            </w:r>
            <w:proofErr w:type="spellStart"/>
            <w:r w:rsidRPr="001B25EC">
              <w:rPr>
                <w:rFonts w:ascii="Times New Roman" w:hAnsi="Times New Roman" w:cs="Times New Roman"/>
                <w:lang w:val="en-US"/>
              </w:rPr>
              <w:t>i</w:t>
            </w:r>
            <w:proofErr w:type="spellEnd"/>
            <w:r w:rsidRPr="001B25EC">
              <w:rPr>
                <w:rFonts w:ascii="Times New Roman" w:hAnsi="Times New Roman" w:cs="Times New Roman"/>
                <w:lang w:val="uk-UA"/>
              </w:rPr>
              <w:t>-</w:t>
            </w:r>
            <w:r w:rsidRPr="001B25EC">
              <w:rPr>
                <w:rFonts w:ascii="Times New Roman" w:hAnsi="Times New Roman" w:cs="Times New Roman"/>
                <w:lang w:val="en-US"/>
              </w:rPr>
              <w:t>SENSYS</w:t>
            </w:r>
            <w:r w:rsidRPr="001B25EC">
              <w:rPr>
                <w:rFonts w:ascii="Times New Roman" w:hAnsi="Times New Roman" w:cs="Times New Roman"/>
                <w:lang w:val="uk-UA"/>
              </w:rPr>
              <w:t xml:space="preserve"> </w:t>
            </w:r>
            <w:r w:rsidRPr="001B25EC">
              <w:rPr>
                <w:rFonts w:ascii="Times New Roman" w:hAnsi="Times New Roman" w:cs="Times New Roman"/>
                <w:lang w:val="en-US"/>
              </w:rPr>
              <w:t>MF</w:t>
            </w:r>
            <w:r w:rsidRPr="001B25EC">
              <w:rPr>
                <w:rFonts w:ascii="Times New Roman" w:hAnsi="Times New Roman" w:cs="Times New Roman"/>
                <w:lang w:val="uk-UA"/>
              </w:rPr>
              <w:t>443</w:t>
            </w:r>
            <w:proofErr w:type="spellStart"/>
            <w:r w:rsidRPr="001B25EC">
              <w:rPr>
                <w:rFonts w:ascii="Times New Roman" w:hAnsi="Times New Roman" w:cs="Times New Roman"/>
                <w:lang w:val="en-US"/>
              </w:rPr>
              <w:t>dw</w:t>
            </w:r>
            <w:proofErr w:type="spellEnd"/>
            <w:r w:rsidRPr="001B25EC">
              <w:rPr>
                <w:rFonts w:ascii="Times New Roman" w:hAnsi="Times New Roman" w:cs="Times New Roman"/>
                <w:lang w:val="uk-UA"/>
              </w:rPr>
              <w:t xml:space="preserve"> (або еквівалент)</w:t>
            </w:r>
            <w:r w:rsidR="009C2B75">
              <w:rPr>
                <w:rFonts w:ascii="Times New Roman" w:hAnsi="Times New Roman" w:cs="Times New Roman"/>
                <w:lang w:val="uk-UA"/>
              </w:rPr>
              <w:t xml:space="preserve"> в комплекті з картриджами</w:t>
            </w:r>
            <w:r w:rsidRPr="001B25EC">
              <w:rPr>
                <w:rFonts w:ascii="Times New Roman" w:hAnsi="Times New Roman" w:cs="Times New Roman"/>
                <w:lang w:val="uk-UA"/>
              </w:rPr>
              <w:t xml:space="preserve"> – </w:t>
            </w:r>
            <w:r w:rsidR="0049582C">
              <w:rPr>
                <w:rFonts w:ascii="Times New Roman" w:hAnsi="Times New Roman" w:cs="Times New Roman"/>
                <w:lang w:val="uk-UA"/>
              </w:rPr>
              <w:t>3</w:t>
            </w:r>
            <w:r w:rsidRPr="001B25EC">
              <w:rPr>
                <w:rFonts w:ascii="Times New Roman" w:hAnsi="Times New Roman" w:cs="Times New Roman"/>
                <w:lang w:val="uk-UA"/>
              </w:rPr>
              <w:t xml:space="preserve"> шт.</w:t>
            </w:r>
          </w:p>
        </w:tc>
      </w:tr>
      <w:tr w:rsidR="00F96341" w:rsidRPr="00F96341" w14:paraId="2E9CED97"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99FB876"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4.4</w:t>
            </w:r>
          </w:p>
        </w:tc>
        <w:tc>
          <w:tcPr>
            <w:tcW w:w="1703" w:type="pct"/>
            <w:tcBorders>
              <w:top w:val="outset" w:sz="6" w:space="0" w:color="auto"/>
              <w:left w:val="outset" w:sz="6" w:space="0" w:color="auto"/>
              <w:bottom w:val="outset" w:sz="6" w:space="0" w:color="auto"/>
              <w:right w:val="outset" w:sz="6" w:space="0" w:color="auto"/>
            </w:tcBorders>
            <w:hideMark/>
          </w:tcPr>
          <w:p w14:paraId="1F7433C0" w14:textId="191C81F6" w:rsidR="00F96341" w:rsidRPr="00E60A42" w:rsidRDefault="00F96341" w:rsidP="00F96341">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С</w:t>
            </w:r>
            <w:r w:rsidRPr="00E60A42">
              <w:rPr>
                <w:rFonts w:ascii="Times New Roman" w:eastAsia="Times New Roman" w:hAnsi="Times New Roman" w:cs="Times New Roman"/>
                <w:lang w:val="uk-UA" w:eastAsia="ru-RU"/>
              </w:rPr>
              <w:t>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hideMark/>
          </w:tcPr>
          <w:p w14:paraId="47F21F05" w14:textId="5F2FEAD2" w:rsidR="00F96341" w:rsidRPr="00D10955" w:rsidRDefault="00F96341" w:rsidP="00F96341">
            <w:pPr>
              <w:jc w:val="both"/>
              <w:rPr>
                <w:rFonts w:ascii="Times New Roman" w:eastAsia="Times New Roman" w:hAnsi="Times New Roman" w:cs="Times New Roman"/>
                <w:color w:val="FF0000"/>
                <w:lang w:eastAsia="ru-RU"/>
              </w:rPr>
            </w:pPr>
            <w:bookmarkStart w:id="2" w:name="_Hlk126239339"/>
            <w:r w:rsidRPr="00D10955">
              <w:rPr>
                <w:rFonts w:ascii="Times New Roman" w:hAnsi="Times New Roman" w:cs="Times New Roman"/>
              </w:rPr>
              <w:t xml:space="preserve">на </w:t>
            </w:r>
            <w:proofErr w:type="spellStart"/>
            <w:r w:rsidRPr="00D10955">
              <w:rPr>
                <w:rFonts w:ascii="Times New Roman" w:hAnsi="Times New Roman" w:cs="Times New Roman"/>
              </w:rPr>
              <w:t>протязі</w:t>
            </w:r>
            <w:proofErr w:type="spellEnd"/>
            <w:r w:rsidRPr="00D10955">
              <w:rPr>
                <w:rFonts w:ascii="Times New Roman" w:hAnsi="Times New Roman" w:cs="Times New Roman"/>
              </w:rPr>
              <w:t xml:space="preserve"> </w:t>
            </w:r>
            <w:r w:rsidR="00FD5728" w:rsidRPr="00D10955">
              <w:rPr>
                <w:rFonts w:ascii="Times New Roman" w:hAnsi="Times New Roman" w:cs="Times New Roman"/>
                <w:lang w:val="uk-UA"/>
              </w:rPr>
              <w:t>5 (п’яти)</w:t>
            </w:r>
            <w:r w:rsidRPr="00D10955">
              <w:rPr>
                <w:rFonts w:ascii="Times New Roman" w:hAnsi="Times New Roman" w:cs="Times New Roman"/>
              </w:rPr>
              <w:t xml:space="preserve"> </w:t>
            </w:r>
            <w:proofErr w:type="spellStart"/>
            <w:r w:rsidRPr="00D10955">
              <w:rPr>
                <w:rFonts w:ascii="Times New Roman" w:hAnsi="Times New Roman" w:cs="Times New Roman"/>
              </w:rPr>
              <w:t>робочих</w:t>
            </w:r>
            <w:proofErr w:type="spellEnd"/>
            <w:r w:rsidRPr="00D10955">
              <w:rPr>
                <w:rFonts w:ascii="Times New Roman" w:hAnsi="Times New Roman" w:cs="Times New Roman"/>
              </w:rPr>
              <w:t xml:space="preserve"> </w:t>
            </w:r>
            <w:proofErr w:type="spellStart"/>
            <w:r w:rsidRPr="00D10955">
              <w:rPr>
                <w:rFonts w:ascii="Times New Roman" w:hAnsi="Times New Roman" w:cs="Times New Roman"/>
              </w:rPr>
              <w:t>днів</w:t>
            </w:r>
            <w:proofErr w:type="spellEnd"/>
            <w:r w:rsidRPr="00D10955">
              <w:rPr>
                <w:rFonts w:ascii="Times New Roman" w:hAnsi="Times New Roman" w:cs="Times New Roman"/>
              </w:rPr>
              <w:t xml:space="preserve"> </w:t>
            </w:r>
            <w:proofErr w:type="spellStart"/>
            <w:r w:rsidRPr="00D10955">
              <w:rPr>
                <w:rFonts w:ascii="Times New Roman" w:hAnsi="Times New Roman" w:cs="Times New Roman"/>
              </w:rPr>
              <w:t>після</w:t>
            </w:r>
            <w:proofErr w:type="spellEnd"/>
            <w:r w:rsidRPr="00D10955">
              <w:rPr>
                <w:rFonts w:ascii="Times New Roman" w:hAnsi="Times New Roman" w:cs="Times New Roman"/>
              </w:rPr>
              <w:t xml:space="preserve"> </w:t>
            </w:r>
            <w:proofErr w:type="spellStart"/>
            <w:r w:rsidRPr="00D10955">
              <w:rPr>
                <w:rFonts w:ascii="Times New Roman" w:hAnsi="Times New Roman" w:cs="Times New Roman"/>
              </w:rPr>
              <w:t>отримання</w:t>
            </w:r>
            <w:proofErr w:type="spellEnd"/>
            <w:r w:rsidRPr="00D10955">
              <w:rPr>
                <w:rFonts w:ascii="Times New Roman" w:hAnsi="Times New Roman" w:cs="Times New Roman"/>
              </w:rPr>
              <w:t xml:space="preserve"> заявки</w:t>
            </w:r>
            <w:bookmarkEnd w:id="2"/>
          </w:p>
        </w:tc>
      </w:tr>
      <w:tr w:rsidR="00F96341" w:rsidRPr="00E60A42" w14:paraId="5F930C67"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56BF687" w14:textId="55BA0BB1"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4.5</w:t>
            </w:r>
          </w:p>
        </w:tc>
        <w:tc>
          <w:tcPr>
            <w:tcW w:w="1703" w:type="pct"/>
            <w:tcBorders>
              <w:top w:val="outset" w:sz="6" w:space="0" w:color="auto"/>
              <w:left w:val="outset" w:sz="6" w:space="0" w:color="auto"/>
              <w:bottom w:val="outset" w:sz="6" w:space="0" w:color="auto"/>
              <w:right w:val="outset" w:sz="6" w:space="0" w:color="auto"/>
            </w:tcBorders>
          </w:tcPr>
          <w:p w14:paraId="39DD63BF" w14:textId="2F6B3D74" w:rsidR="00F96341" w:rsidRPr="00E60A42" w:rsidRDefault="00F96341" w:rsidP="00F9634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7D4873E5" w14:textId="4C506DE8" w:rsidR="00F96341" w:rsidRPr="00382752" w:rsidRDefault="00F96341" w:rsidP="00F96341">
            <w:pPr>
              <w:jc w:val="both"/>
              <w:rPr>
                <w:rFonts w:ascii="Times New Roman" w:hAnsi="Times New Roman" w:cs="Times New Roman"/>
              </w:rPr>
            </w:pPr>
            <w:bookmarkStart w:id="3" w:name="_Hlk90985452"/>
            <w:r w:rsidRPr="00256EA2">
              <w:rPr>
                <w:rFonts w:ascii="Times New Roman" w:hAnsi="Times New Roman" w:cs="Times New Roman"/>
              </w:rPr>
              <w:t xml:space="preserve">100% </w:t>
            </w:r>
            <w:proofErr w:type="spellStart"/>
            <w:r w:rsidRPr="00256EA2">
              <w:rPr>
                <w:rFonts w:ascii="Times New Roman" w:hAnsi="Times New Roman" w:cs="Times New Roman"/>
              </w:rPr>
              <w:t>післяоплата</w:t>
            </w:r>
            <w:proofErr w:type="spellEnd"/>
            <w:r w:rsidRPr="00256EA2">
              <w:rPr>
                <w:rFonts w:ascii="Times New Roman" w:hAnsi="Times New Roman" w:cs="Times New Roman"/>
              </w:rPr>
              <w:t xml:space="preserve">, </w:t>
            </w:r>
            <w:proofErr w:type="spellStart"/>
            <w:r w:rsidRPr="00256EA2">
              <w:rPr>
                <w:rFonts w:ascii="Times New Roman" w:hAnsi="Times New Roman" w:cs="Times New Roman"/>
              </w:rPr>
              <w:t>протягом</w:t>
            </w:r>
            <w:proofErr w:type="spellEnd"/>
            <w:r w:rsidRPr="00256EA2">
              <w:rPr>
                <w:rFonts w:ascii="Times New Roman" w:hAnsi="Times New Roman" w:cs="Times New Roman"/>
              </w:rPr>
              <w:t xml:space="preserve"> 10 (десяти) </w:t>
            </w:r>
            <w:proofErr w:type="spellStart"/>
            <w:r w:rsidRPr="00256EA2">
              <w:rPr>
                <w:rFonts w:ascii="Times New Roman" w:hAnsi="Times New Roman" w:cs="Times New Roman"/>
              </w:rPr>
              <w:t>банківських</w:t>
            </w:r>
            <w:proofErr w:type="spellEnd"/>
            <w:r w:rsidRPr="00256EA2">
              <w:rPr>
                <w:rFonts w:ascii="Times New Roman" w:hAnsi="Times New Roman" w:cs="Times New Roman"/>
              </w:rPr>
              <w:t xml:space="preserve"> </w:t>
            </w:r>
            <w:proofErr w:type="spellStart"/>
            <w:r w:rsidRPr="00256EA2">
              <w:rPr>
                <w:rFonts w:ascii="Times New Roman" w:hAnsi="Times New Roman" w:cs="Times New Roman"/>
              </w:rPr>
              <w:t>днів</w:t>
            </w:r>
            <w:proofErr w:type="spellEnd"/>
            <w:r w:rsidRPr="00256EA2">
              <w:rPr>
                <w:rFonts w:ascii="Times New Roman" w:hAnsi="Times New Roman" w:cs="Times New Roman"/>
              </w:rPr>
              <w:t xml:space="preserve"> </w:t>
            </w:r>
            <w:proofErr w:type="spellStart"/>
            <w:r w:rsidRPr="00256EA2">
              <w:rPr>
                <w:rFonts w:ascii="Times New Roman" w:hAnsi="Times New Roman" w:cs="Times New Roman"/>
              </w:rPr>
              <w:t>після</w:t>
            </w:r>
            <w:proofErr w:type="spellEnd"/>
            <w:r w:rsidRPr="00256EA2">
              <w:rPr>
                <w:rFonts w:ascii="Times New Roman" w:hAnsi="Times New Roman" w:cs="Times New Roman"/>
              </w:rPr>
              <w:t xml:space="preserve"> </w:t>
            </w:r>
            <w:proofErr w:type="spellStart"/>
            <w:r w:rsidRPr="00256EA2">
              <w:rPr>
                <w:rFonts w:ascii="Times New Roman" w:hAnsi="Times New Roman" w:cs="Times New Roman"/>
              </w:rPr>
              <w:t>підписання</w:t>
            </w:r>
            <w:proofErr w:type="spellEnd"/>
            <w:r w:rsidRPr="00256EA2">
              <w:rPr>
                <w:rFonts w:ascii="Times New Roman" w:hAnsi="Times New Roman" w:cs="Times New Roman"/>
              </w:rPr>
              <w:t xml:space="preserve"> Сторонами </w:t>
            </w:r>
            <w:proofErr w:type="spellStart"/>
            <w:r w:rsidRPr="00256EA2">
              <w:rPr>
                <w:rFonts w:ascii="Times New Roman" w:hAnsi="Times New Roman" w:cs="Times New Roman"/>
              </w:rPr>
              <w:t>накладної</w:t>
            </w:r>
            <w:proofErr w:type="spellEnd"/>
            <w:r w:rsidRPr="00256EA2">
              <w:rPr>
                <w:rFonts w:ascii="Times New Roman" w:hAnsi="Times New Roman" w:cs="Times New Roman"/>
              </w:rPr>
              <w:t xml:space="preserve"> на </w:t>
            </w:r>
            <w:proofErr w:type="spellStart"/>
            <w:r w:rsidRPr="00256EA2">
              <w:rPr>
                <w:rFonts w:ascii="Times New Roman" w:hAnsi="Times New Roman" w:cs="Times New Roman"/>
              </w:rPr>
              <w:t>фактично</w:t>
            </w:r>
            <w:proofErr w:type="spellEnd"/>
            <w:r w:rsidRPr="00256EA2">
              <w:rPr>
                <w:rFonts w:ascii="Times New Roman" w:hAnsi="Times New Roman" w:cs="Times New Roman"/>
              </w:rPr>
              <w:t xml:space="preserve"> </w:t>
            </w:r>
            <w:proofErr w:type="spellStart"/>
            <w:r w:rsidRPr="00256EA2">
              <w:rPr>
                <w:rFonts w:ascii="Times New Roman" w:hAnsi="Times New Roman" w:cs="Times New Roman"/>
              </w:rPr>
              <w:t>поставлений</w:t>
            </w:r>
            <w:proofErr w:type="spellEnd"/>
            <w:r w:rsidRPr="00256EA2">
              <w:rPr>
                <w:rFonts w:ascii="Times New Roman" w:hAnsi="Times New Roman" w:cs="Times New Roman"/>
              </w:rPr>
              <w:t xml:space="preserve"> Товар.</w:t>
            </w:r>
            <w:bookmarkEnd w:id="3"/>
          </w:p>
        </w:tc>
      </w:tr>
      <w:tr w:rsidR="00F96341" w:rsidRPr="00E60A42" w14:paraId="0653E506"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6C219151" w14:textId="7567061A"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4.6</w:t>
            </w:r>
          </w:p>
        </w:tc>
        <w:tc>
          <w:tcPr>
            <w:tcW w:w="1703" w:type="pct"/>
            <w:tcBorders>
              <w:top w:val="outset" w:sz="6" w:space="0" w:color="auto"/>
              <w:left w:val="outset" w:sz="6" w:space="0" w:color="auto"/>
              <w:bottom w:val="outset" w:sz="6" w:space="0" w:color="auto"/>
              <w:right w:val="outset" w:sz="6" w:space="0" w:color="auto"/>
            </w:tcBorders>
          </w:tcPr>
          <w:p w14:paraId="5ED0BCD8" w14:textId="19996ECA" w:rsidR="00F96341" w:rsidRPr="00E60A42" w:rsidRDefault="00F96341" w:rsidP="00F96341">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05" w:type="pct"/>
            <w:tcBorders>
              <w:top w:val="outset" w:sz="6" w:space="0" w:color="auto"/>
              <w:left w:val="outset" w:sz="6" w:space="0" w:color="auto"/>
              <w:bottom w:val="outset" w:sz="6" w:space="0" w:color="auto"/>
              <w:right w:val="outset" w:sz="6" w:space="0" w:color="auto"/>
            </w:tcBorders>
          </w:tcPr>
          <w:p w14:paraId="08E9A461" w14:textId="040AECCB" w:rsidR="00F96341" w:rsidRPr="00E60A42" w:rsidRDefault="00F96341" w:rsidP="00F96341">
            <w:pPr>
              <w:spacing w:before="100" w:beforeAutospacing="1" w:after="0" w:line="240" w:lineRule="auto"/>
              <w:jc w:val="both"/>
              <w:rPr>
                <w:rFonts w:ascii="Times New Roman" w:eastAsia="Times New Roman" w:hAnsi="Times New Roman" w:cs="Times New Roman"/>
                <w:color w:val="FF0000"/>
                <w:lang w:val="uk-UA" w:eastAsia="ru-RU"/>
              </w:rPr>
            </w:pPr>
            <w:r w:rsidRPr="00E60A42">
              <w:rPr>
                <w:rFonts w:ascii="Times New Roman" w:eastAsia="Times New Roman" w:hAnsi="Times New Roman"/>
                <w:lang w:val="uk-UA" w:eastAsia="ru-RU"/>
              </w:rPr>
              <w:t>Власні кошти</w:t>
            </w:r>
          </w:p>
        </w:tc>
      </w:tr>
      <w:tr w:rsidR="00F96341" w:rsidRPr="00E60A42" w14:paraId="0338A4B3"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7D0727AB" w14:textId="0AB29430"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4.7</w:t>
            </w:r>
          </w:p>
        </w:tc>
        <w:tc>
          <w:tcPr>
            <w:tcW w:w="1703" w:type="pct"/>
            <w:tcBorders>
              <w:top w:val="outset" w:sz="6" w:space="0" w:color="auto"/>
              <w:left w:val="outset" w:sz="6" w:space="0" w:color="auto"/>
              <w:bottom w:val="outset" w:sz="6" w:space="0" w:color="auto"/>
              <w:right w:val="outset" w:sz="6" w:space="0" w:color="auto"/>
            </w:tcBorders>
          </w:tcPr>
          <w:p w14:paraId="1689D046" w14:textId="459346DF" w:rsidR="00F96341" w:rsidRPr="00C61119" w:rsidRDefault="00F96341" w:rsidP="00F96341">
            <w:pPr>
              <w:spacing w:before="100" w:beforeAutospacing="1" w:after="100" w:afterAutospacing="1" w:line="240" w:lineRule="auto"/>
              <w:rPr>
                <w:rFonts w:ascii="Times New Roman" w:eastAsia="Times New Roman" w:hAnsi="Times New Roman"/>
                <w:lang w:val="uk-UA" w:eastAsia="ru-RU"/>
              </w:rPr>
            </w:pPr>
            <w:r w:rsidRPr="00C61119">
              <w:rPr>
                <w:rFonts w:ascii="Times New Roman" w:eastAsia="Times New Roman" w:hAnsi="Times New Roman"/>
                <w:lang w:val="uk-UA" w:eastAsia="ru-RU"/>
              </w:rPr>
              <w:t>Очікувана вартість закупівлі,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47F8D8C2" w14:textId="206D5B5D" w:rsidR="00F96341" w:rsidRDefault="00F96341" w:rsidP="00F96341">
            <w:pPr>
              <w:spacing w:before="100" w:beforeAutospacing="1" w:after="0" w:line="240" w:lineRule="auto"/>
              <w:jc w:val="both"/>
              <w:rPr>
                <w:rFonts w:ascii="Times New Roman" w:eastAsia="Times New Roman" w:hAnsi="Times New Roman"/>
                <w:b/>
                <w:bCs/>
                <w:lang w:val="uk-UA" w:eastAsia="ru-RU"/>
              </w:rPr>
            </w:pPr>
            <w:r w:rsidRPr="00567713">
              <w:rPr>
                <w:rFonts w:ascii="Times New Roman" w:eastAsia="Times New Roman" w:hAnsi="Times New Roman"/>
                <w:lang w:val="uk-UA" w:eastAsia="ru-RU"/>
              </w:rPr>
              <w:t xml:space="preserve">Очікувана </w:t>
            </w:r>
            <w:r w:rsidR="00FD5728">
              <w:rPr>
                <w:rFonts w:ascii="Times New Roman" w:eastAsia="Times New Roman" w:hAnsi="Times New Roman"/>
                <w:lang w:val="uk-UA" w:eastAsia="ru-RU"/>
              </w:rPr>
              <w:t xml:space="preserve">загальна </w:t>
            </w:r>
            <w:r w:rsidR="00A65E6F">
              <w:rPr>
                <w:rFonts w:ascii="Times New Roman" w:eastAsia="Times New Roman" w:hAnsi="Times New Roman"/>
                <w:lang w:val="uk-UA" w:eastAsia="ru-RU"/>
              </w:rPr>
              <w:t xml:space="preserve">вартість: </w:t>
            </w:r>
            <w:r w:rsidR="00A65E6F" w:rsidRPr="00A65E6F">
              <w:rPr>
                <w:rFonts w:ascii="Times New Roman" w:eastAsia="Times New Roman" w:hAnsi="Times New Roman"/>
                <w:b/>
                <w:bCs/>
                <w:lang w:val="uk-UA" w:eastAsia="ru-RU"/>
              </w:rPr>
              <w:t>1</w:t>
            </w:r>
            <w:r w:rsidR="007A1F57">
              <w:rPr>
                <w:rFonts w:ascii="Times New Roman" w:eastAsia="Times New Roman" w:hAnsi="Times New Roman"/>
                <w:b/>
                <w:bCs/>
                <w:lang w:val="uk-UA" w:eastAsia="ru-RU"/>
              </w:rPr>
              <w:t>57</w:t>
            </w:r>
            <w:r w:rsidRPr="00A65E6F">
              <w:rPr>
                <w:rFonts w:ascii="Times New Roman" w:eastAsia="Times New Roman" w:hAnsi="Times New Roman"/>
                <w:b/>
                <w:bCs/>
                <w:lang w:val="uk-UA" w:eastAsia="ru-RU"/>
              </w:rPr>
              <w:t> 000,00 грн з ПДВ</w:t>
            </w:r>
          </w:p>
          <w:p w14:paraId="11D4C816" w14:textId="0789C83A" w:rsidR="00FD5728" w:rsidRPr="00A65E6F" w:rsidRDefault="00FD5728" w:rsidP="00FD5728">
            <w:pPr>
              <w:spacing w:before="100" w:beforeAutospacing="1" w:after="100" w:afterAutospacing="1" w:line="240" w:lineRule="auto"/>
              <w:jc w:val="both"/>
              <w:rPr>
                <w:rFonts w:ascii="Times New Roman" w:hAnsi="Times New Roman" w:cs="Times New Roman"/>
                <w:bCs/>
                <w:lang w:val="uk-UA"/>
              </w:rPr>
            </w:pPr>
            <w:r w:rsidRPr="00A65E6F">
              <w:rPr>
                <w:rFonts w:ascii="Times New Roman" w:hAnsi="Times New Roman" w:cs="Times New Roman"/>
                <w:b/>
                <w:lang w:val="uk-UA"/>
              </w:rPr>
              <w:t>Лот №1</w:t>
            </w:r>
            <w:r w:rsidRPr="00A65E6F">
              <w:rPr>
                <w:rFonts w:ascii="Times New Roman" w:hAnsi="Times New Roman" w:cs="Times New Roman"/>
                <w:bCs/>
                <w:lang w:val="uk-UA"/>
              </w:rPr>
              <w:t xml:space="preserve">: </w:t>
            </w:r>
            <w:r w:rsidR="00453C34">
              <w:rPr>
                <w:rFonts w:ascii="Times New Roman" w:hAnsi="Times New Roman" w:cs="Times New Roman"/>
                <w:bCs/>
                <w:lang w:val="uk-UA"/>
              </w:rPr>
              <w:t>70</w:t>
            </w:r>
            <w:r w:rsidR="00A65E6F" w:rsidRPr="00A65E6F">
              <w:rPr>
                <w:rFonts w:ascii="Times New Roman" w:hAnsi="Times New Roman" w:cs="Times New Roman"/>
                <w:bCs/>
                <w:lang w:val="uk-UA"/>
              </w:rPr>
              <w:t> 000, 00 грн з ПДВ</w:t>
            </w:r>
          </w:p>
          <w:p w14:paraId="361F9A26" w14:textId="33E203D7" w:rsidR="00A65E6F" w:rsidRPr="00A65E6F" w:rsidRDefault="00FD5728" w:rsidP="00A65E6F">
            <w:pPr>
              <w:spacing w:before="100" w:beforeAutospacing="1" w:after="0" w:line="240" w:lineRule="auto"/>
              <w:jc w:val="both"/>
              <w:rPr>
                <w:rFonts w:ascii="Times New Roman" w:hAnsi="Times New Roman" w:cs="Times New Roman"/>
                <w:bCs/>
                <w:lang w:val="uk-UA"/>
              </w:rPr>
            </w:pPr>
            <w:r w:rsidRPr="00A65E6F">
              <w:rPr>
                <w:rFonts w:ascii="Times New Roman" w:hAnsi="Times New Roman" w:cs="Times New Roman"/>
                <w:b/>
                <w:lang w:val="uk-UA"/>
              </w:rPr>
              <w:t>Лот №2</w:t>
            </w:r>
            <w:r w:rsidRPr="00A65E6F">
              <w:rPr>
                <w:rFonts w:ascii="Times New Roman" w:hAnsi="Times New Roman" w:cs="Times New Roman"/>
                <w:bCs/>
                <w:lang w:val="uk-UA"/>
              </w:rPr>
              <w:t xml:space="preserve">: </w:t>
            </w:r>
            <w:r w:rsidR="00A65E6F" w:rsidRPr="00A65E6F">
              <w:rPr>
                <w:rFonts w:ascii="Times New Roman" w:hAnsi="Times New Roman" w:cs="Times New Roman"/>
                <w:bCs/>
                <w:lang w:val="uk-UA"/>
              </w:rPr>
              <w:t>8</w:t>
            </w:r>
            <w:r w:rsidR="0049582C">
              <w:rPr>
                <w:rFonts w:ascii="Times New Roman" w:hAnsi="Times New Roman" w:cs="Times New Roman"/>
                <w:bCs/>
                <w:lang w:val="uk-UA"/>
              </w:rPr>
              <w:t>7</w:t>
            </w:r>
            <w:r w:rsidR="00A65E6F" w:rsidRPr="00A65E6F">
              <w:rPr>
                <w:rFonts w:ascii="Times New Roman" w:hAnsi="Times New Roman" w:cs="Times New Roman"/>
                <w:bCs/>
                <w:lang w:val="uk-UA"/>
              </w:rPr>
              <w:t> 000, 00 грн з ПДВ</w:t>
            </w:r>
          </w:p>
          <w:p w14:paraId="4007B85D" w14:textId="280DD7E1" w:rsidR="00F96341" w:rsidRPr="00E137CF" w:rsidRDefault="00F96341" w:rsidP="00A65E6F">
            <w:pPr>
              <w:spacing w:before="100" w:beforeAutospacing="1" w:after="0" w:line="240" w:lineRule="auto"/>
              <w:jc w:val="both"/>
              <w:rPr>
                <w:rFonts w:ascii="Times New Roman" w:eastAsia="Times New Roman" w:hAnsi="Times New Roman"/>
                <w:lang w:val="uk-UA" w:eastAsia="ru-RU"/>
              </w:rPr>
            </w:pP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tc>
      </w:tr>
      <w:tr w:rsidR="00F96341" w:rsidRPr="00E60A42" w14:paraId="595EE4DC"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538D79"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675013"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737798B4" w14:textId="77777777" w:rsidR="00F96341" w:rsidRPr="00E60A42" w:rsidRDefault="00F96341" w:rsidP="00F96341">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4E2A2D3F" w14:textId="77777777" w:rsidR="00F96341" w:rsidRPr="00E60A42" w:rsidRDefault="00F96341" w:rsidP="00F96341">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4316B901" w14:textId="77777777" w:rsidR="00F96341" w:rsidRPr="00E60A42" w:rsidRDefault="00F96341" w:rsidP="00F96341">
            <w:pPr>
              <w:widowControl w:val="0"/>
              <w:numPr>
                <w:ilvl w:val="0"/>
                <w:numId w:val="18"/>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59C44383" w14:textId="77777777" w:rsidR="00F96341" w:rsidRPr="00E60A42" w:rsidRDefault="00F96341" w:rsidP="00F96341">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F96341" w:rsidRPr="00E60A42" w14:paraId="43B5D7E6"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87EB7D2"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205EBC59"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7D4FC28" w14:textId="77777777" w:rsidR="00F96341" w:rsidRPr="00E60A42" w:rsidRDefault="00F96341" w:rsidP="00F96341">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70B75146" w14:textId="72F338BF" w:rsidR="00F96341" w:rsidRPr="00E60A42" w:rsidRDefault="00F96341" w:rsidP="00F96341">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оларів США або євро, встановленим Національним банком України на дату проведення електронного аукціону</w:t>
            </w:r>
            <w:r w:rsidRPr="00E60A42">
              <w:rPr>
                <w:rFonts w:ascii="Times New Roman" w:eastAsia="Times New Roman" w:hAnsi="Times New Roman" w:cs="Times New Roman"/>
                <w:lang w:val="uk-UA"/>
              </w:rPr>
              <w:t xml:space="preserve">. </w:t>
            </w:r>
          </w:p>
        </w:tc>
      </w:tr>
      <w:tr w:rsidR="00F96341" w:rsidRPr="00561BE2" w14:paraId="614C8B67" w14:textId="77777777" w:rsidTr="00CE1855">
        <w:trPr>
          <w:trHeight w:val="1254"/>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2287AEE"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5600D746" w14:textId="77777777" w:rsidR="00F96341" w:rsidRPr="00E60A42" w:rsidRDefault="00F96341" w:rsidP="00F96341">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94F77F6" w14:textId="77777777" w:rsidR="00F96341" w:rsidRPr="00E60A42" w:rsidRDefault="00F96341" w:rsidP="00F96341">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78BA08E8" w14:textId="77777777" w:rsidR="00F96341" w:rsidRPr="00E60A42" w:rsidRDefault="00F96341" w:rsidP="00F96341">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13F4A5E5" w14:textId="77777777" w:rsidR="00F96341" w:rsidRPr="00E60A42" w:rsidRDefault="00F96341" w:rsidP="00F96341">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2B8CEE2D" w14:textId="77777777" w:rsidR="00F96341" w:rsidRPr="00E60A42" w:rsidRDefault="00F96341" w:rsidP="00F96341">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(крім російської),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5899FFB9" w14:textId="77777777" w:rsidR="00F96341" w:rsidRPr="00E60A42" w:rsidRDefault="00F96341" w:rsidP="00F96341">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26F45212" w14:textId="77777777" w:rsidR="00F96341" w:rsidRPr="00E60A42" w:rsidRDefault="00F96341" w:rsidP="00F96341">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05FD4BAB" w14:textId="77777777" w:rsidR="00F96341" w:rsidRPr="00E60A42" w:rsidRDefault="00F96341" w:rsidP="00F96341">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 xml:space="preserve">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w:t>
            </w:r>
            <w:r w:rsidRPr="00E60A42">
              <w:rPr>
                <w:rFonts w:ascii="Times New Roman" w:hAnsi="Times New Roman" w:cs="Times New Roman"/>
                <w:snapToGrid w:val="0"/>
                <w:lang w:val="uk-UA"/>
              </w:rPr>
              <w:lastRenderedPageBreak/>
              <w:t>літературної інформації, наприклад, буклети, паспорти на обладнання, інструкції з експлуатації обладнання тощо.</w:t>
            </w:r>
          </w:p>
        </w:tc>
      </w:tr>
      <w:tr w:rsidR="00F96341" w:rsidRPr="00E60A42" w14:paraId="45EDE680"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08CD5AB" w14:textId="77777777" w:rsidR="00F96341" w:rsidRPr="00E60A42" w:rsidRDefault="00F96341" w:rsidP="00F96341">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F96341" w:rsidRPr="00E60A42" w14:paraId="163EE20F"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2B08D1F"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A22C92F"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038CF1A3" w14:textId="77777777" w:rsidR="00F96341" w:rsidRPr="00E60A42" w:rsidRDefault="00F96341" w:rsidP="00F9634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11E9A5C" w14:textId="77777777" w:rsidR="00F96341" w:rsidRPr="00E60A42" w:rsidRDefault="00F96341" w:rsidP="00F96341">
            <w:pPr>
              <w:widowControl w:val="0"/>
              <w:tabs>
                <w:tab w:val="left" w:pos="5984"/>
              </w:tabs>
              <w:spacing w:after="0" w:line="240" w:lineRule="auto"/>
              <w:ind w:firstLine="240"/>
              <w:jc w:val="both"/>
              <w:rPr>
                <w:rFonts w:ascii="Times New Roman" w:eastAsia="Times New Roman" w:hAnsi="Times New Roman" w:cs="Times New Roman"/>
                <w:lang w:val="uk-UA"/>
              </w:rPr>
            </w:pPr>
            <w:r w:rsidRPr="00E60A42">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та </w:t>
            </w:r>
            <w:r w:rsidRPr="00E60A42">
              <w:rPr>
                <w:rFonts w:ascii="Times New Roman" w:eastAsia="Times New Roman" w:hAnsi="Times New Roman" w:cs="Times New Roman"/>
                <w:lang w:val="uk-UA"/>
              </w:rPr>
              <w:t xml:space="preserve">розглядатимуться замовником в порядку, визначеному п.51 Постанови №1178. </w:t>
            </w:r>
          </w:p>
          <w:p w14:paraId="1E149257" w14:textId="77777777" w:rsidR="00F96341" w:rsidRPr="003C26A4" w:rsidRDefault="00F96341" w:rsidP="00F96341">
            <w:pPr>
              <w:spacing w:after="0" w:line="240" w:lineRule="auto"/>
              <w:ind w:firstLine="345"/>
              <w:jc w:val="both"/>
              <w:rPr>
                <w:rFonts w:ascii="Times New Roman" w:eastAsia="Times New Roman" w:hAnsi="Times New Roman" w:cs="Times New Roman"/>
                <w:lang w:val="uk-UA" w:eastAsia="ru-RU"/>
              </w:rPr>
            </w:pPr>
            <w:r w:rsidRPr="003C26A4">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3C26A4">
              <w:rPr>
                <w:rFonts w:ascii="Times New Roman" w:eastAsia="Times New Roman" w:hAnsi="Times New Roman" w:cs="Times New Roman"/>
                <w:lang w:val="uk-UA"/>
              </w:rPr>
              <w:t>закупівель</w:t>
            </w:r>
            <w:proofErr w:type="spellEnd"/>
            <w:r w:rsidRPr="003C26A4">
              <w:rPr>
                <w:rFonts w:ascii="Times New Roman" w:eastAsia="Times New Roman" w:hAnsi="Times New Roman" w:cs="Times New Roman"/>
                <w:lang w:val="uk-UA"/>
              </w:rPr>
              <w:t>, замовником не розглядатимуться</w:t>
            </w:r>
            <w:r w:rsidRPr="003C26A4">
              <w:rPr>
                <w:rFonts w:ascii="Times New Roman" w:eastAsia="Times New Roman" w:hAnsi="Times New Roman" w:cs="Times New Roman"/>
                <w:lang w:val="uk-UA" w:eastAsia="ru-RU"/>
              </w:rPr>
              <w:t xml:space="preserve"> </w:t>
            </w:r>
          </w:p>
        </w:tc>
      </w:tr>
      <w:tr w:rsidR="00F96341" w:rsidRPr="00E60A42" w14:paraId="04C1C5C5"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57313BF"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AC94601"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068F5003" w14:textId="77777777" w:rsidR="00F96341" w:rsidRPr="00E60A42" w:rsidRDefault="00F96341" w:rsidP="00F96341">
            <w:pPr>
              <w:widowControl w:val="0"/>
              <w:spacing w:after="0" w:line="240" w:lineRule="auto"/>
              <w:ind w:firstLine="328"/>
              <w:jc w:val="both"/>
              <w:rPr>
                <w:rFonts w:ascii="Times New Roman" w:hAnsi="Times New Roman" w:cs="Times New Roman"/>
                <w:lang w:val="uk-UA"/>
              </w:rPr>
            </w:pPr>
            <w:r w:rsidRPr="00E60A42">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60A42">
              <w:rPr>
                <w:rFonts w:ascii="Times New Roman" w:eastAsia="Times New Roman" w:hAnsi="Times New Roman" w:cs="Times New Roman"/>
                <w:lang w:val="uk-UA"/>
              </w:rPr>
              <w:t>внести</w:t>
            </w:r>
            <w:proofErr w:type="spellEnd"/>
            <w:r w:rsidRPr="00E60A42">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2FD26AE" w14:textId="185D47B2" w:rsidR="00F96341" w:rsidRPr="00E60A42" w:rsidRDefault="00F96341" w:rsidP="00F96341">
            <w:pPr>
              <w:spacing w:after="0" w:line="240" w:lineRule="auto"/>
              <w:jc w:val="both"/>
              <w:rPr>
                <w:rFonts w:ascii="Times New Roman" w:eastAsia="Times New Roman" w:hAnsi="Times New Roman" w:cs="Times New Roman"/>
                <w:lang w:val="uk-UA" w:eastAsia="ru-RU"/>
              </w:rPr>
            </w:pPr>
            <w:r w:rsidRPr="00E60A42">
              <w:rPr>
                <w:rFonts w:ascii="Times New Roman" w:hAnsi="Times New Roman" w:cs="Times New Roman"/>
                <w:lang w:val="uk-UA"/>
              </w:rPr>
              <w:t xml:space="preserve">   </w:t>
            </w:r>
            <w:r>
              <w:rPr>
                <w:rFonts w:ascii="Times New Roman" w:hAnsi="Times New Roman" w:cs="Times New Roman"/>
                <w:lang w:val="uk-UA"/>
              </w:rPr>
              <w:t xml:space="preserve"> </w:t>
            </w:r>
            <w:r w:rsidRPr="00E60A42">
              <w:rPr>
                <w:rFonts w:ascii="Times New Roman" w:hAnsi="Times New Roman" w:cs="Times New Roman"/>
                <w:lang w:val="uk-UA"/>
              </w:rPr>
              <w:t xml:space="preserve"> Зм</w:t>
            </w:r>
            <w:r w:rsidRPr="00E60A42">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F96341" w:rsidRPr="00E60A42" w14:paraId="02112973" w14:textId="77777777" w:rsidTr="00956683">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8CCC0E7" w14:textId="77777777" w:rsidR="00F96341" w:rsidRPr="00E60A42" w:rsidRDefault="00F96341" w:rsidP="00F96341">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F96341" w:rsidRPr="00E60A42" w14:paraId="64010ED1" w14:textId="77777777" w:rsidTr="00CE1855">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76FD7D9"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48B88D14"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F8BD5C4" w14:textId="4D9426CB" w:rsidR="00F96341" w:rsidRPr="00E60A42" w:rsidRDefault="00F96341" w:rsidP="00F96341">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Учасник повинен розмістити всі документи передбачені тендерною документацією до кінцевого строку подання тендерних пропозицій.  </w:t>
            </w:r>
          </w:p>
          <w:p w14:paraId="3294C68D" w14:textId="7CDFFF28" w:rsidR="00F96341" w:rsidRPr="00E60A42" w:rsidRDefault="00F96341" w:rsidP="00F96341">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EDE4652" w14:textId="1F1F1B59" w:rsidR="00F96341" w:rsidRPr="00E60A42" w:rsidRDefault="00F96341" w:rsidP="00F96341">
            <w:pPr>
              <w:spacing w:after="0" w:line="240" w:lineRule="auto"/>
              <w:jc w:val="both"/>
              <w:rPr>
                <w:rFonts w:ascii="Times New Roman" w:eastAsia="Times New Roman" w:hAnsi="Times New Roman"/>
                <w:lang w:val="uk-UA" w:eastAsia="ru-RU"/>
              </w:rPr>
            </w:pPr>
            <w:r w:rsidRPr="00E60A42">
              <w:rPr>
                <w:rFonts w:ascii="Times New Roman" w:hAnsi="Times New Roman" w:cs="Times New Roman"/>
                <w:lang w:val="uk-UA"/>
              </w:rPr>
              <w:t xml:space="preserve">Тендерна пропозиція подається в електронному вигляді через електронну систему </w:t>
            </w:r>
            <w:proofErr w:type="spellStart"/>
            <w:r w:rsidRPr="00E60A42">
              <w:rPr>
                <w:rFonts w:ascii="Times New Roman" w:hAnsi="Times New Roman" w:cs="Times New Roman"/>
                <w:lang w:val="uk-UA"/>
              </w:rPr>
              <w:t>закупівель</w:t>
            </w:r>
            <w:proofErr w:type="spellEnd"/>
            <w:r w:rsidRPr="00E60A42">
              <w:rPr>
                <w:rFonts w:ascii="Times New Roman" w:hAnsi="Times New Roman" w:cs="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w:t>
            </w:r>
            <w:r w:rsidRPr="00E60A42">
              <w:rPr>
                <w:rFonts w:ascii="Times New Roman" w:hAnsi="Times New Roman" w:cs="Times New Roman"/>
                <w:lang w:val="uk-UA"/>
              </w:rPr>
              <w:lastRenderedPageBreak/>
              <w:t>та шляхом завантаження документів, що вимагаються замовником у тендерній документації,</w:t>
            </w:r>
            <w:r w:rsidRPr="00E60A42">
              <w:rPr>
                <w:rFonts w:ascii="Times New Roman" w:eastAsia="Times New Roman" w:hAnsi="Times New Roman"/>
                <w:lang w:val="uk-UA" w:eastAsia="ru-RU"/>
              </w:rPr>
              <w:t xml:space="preserve"> а саме:</w:t>
            </w:r>
          </w:p>
          <w:p w14:paraId="403C9E24" w14:textId="77777777" w:rsidR="00F96341" w:rsidRPr="00E60A42" w:rsidRDefault="00F96341" w:rsidP="00F96341">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r w:rsidRPr="00E60A42">
              <w:rPr>
                <w:rFonts w:ascii="Times New Roman" w:eastAsia="Times New Roman" w:hAnsi="Times New Roman"/>
                <w:lang w:val="uk-UA" w:eastAsia="ru-RU"/>
              </w:rPr>
              <w:t xml:space="preserve"> </w:t>
            </w:r>
          </w:p>
          <w:p w14:paraId="708BA98F" w14:textId="77777777" w:rsidR="00F96341" w:rsidRPr="00E60A42" w:rsidRDefault="00F96341" w:rsidP="00F96341">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38F4D507" w14:textId="12822896" w:rsidR="00F96341" w:rsidRPr="00E60A42" w:rsidRDefault="00F96341" w:rsidP="00F96341">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визначеним у статті 17 Закону; </w:t>
            </w:r>
            <w:r w:rsidRPr="00E60A42">
              <w:rPr>
                <w:rFonts w:ascii="Times New Roman" w:eastAsia="Times New Roman" w:hAnsi="Times New Roman"/>
                <w:b/>
                <w:bCs/>
                <w:lang w:val="uk-UA" w:eastAsia="ru-RU"/>
              </w:rPr>
              <w:t>Додаток</w:t>
            </w:r>
            <w:r>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w:t>
            </w:r>
            <w:r>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w:t>
            </w:r>
          </w:p>
          <w:p w14:paraId="239D2D9C" w14:textId="77777777" w:rsidR="00F96341" w:rsidRPr="00E60A42" w:rsidRDefault="00F96341" w:rsidP="00F96341">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5FEB78C3" w14:textId="6FCB04CB" w:rsidR="00F96341" w:rsidRPr="00E60A42" w:rsidRDefault="00F96341" w:rsidP="00F96341">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w:t>
            </w:r>
            <w:r>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3</w:t>
            </w:r>
          </w:p>
          <w:p w14:paraId="6784A86E" w14:textId="77777777" w:rsidR="00F96341" w:rsidRPr="00E60A42" w:rsidRDefault="00F96341" w:rsidP="00F96341">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Pr="00E60A42">
              <w:t xml:space="preserve"> </w:t>
            </w:r>
            <w:r w:rsidRPr="00E60A42">
              <w:rPr>
                <w:rFonts w:ascii="Times New Roman" w:eastAsia="Times New Roman" w:hAnsi="Times New Roman"/>
                <w:b/>
                <w:bCs/>
                <w:lang w:val="uk-UA" w:eastAsia="ru-RU"/>
              </w:rPr>
              <w:t>Додаток 2 п.3.</w:t>
            </w:r>
          </w:p>
          <w:p w14:paraId="4E401CFC" w14:textId="673E6AC3" w:rsidR="00F96341" w:rsidRPr="00E60A42" w:rsidRDefault="00F96341" w:rsidP="00F96341">
            <w:pPr>
              <w:widowControl w:val="0"/>
              <w:tabs>
                <w:tab w:val="left" w:pos="5984"/>
              </w:tabs>
              <w:spacing w:after="0" w:line="240" w:lineRule="auto"/>
              <w:ind w:firstLine="284"/>
              <w:jc w:val="both"/>
              <w:rPr>
                <w:rFonts w:ascii="Times New Roman" w:hAnsi="Times New Roman" w:cs="Times New Roman"/>
                <w:lang w:val="uk-UA"/>
              </w:rPr>
            </w:pPr>
          </w:p>
          <w:p w14:paraId="76C70F35" w14:textId="0AEC027C" w:rsidR="00F96341" w:rsidRPr="00E60A42" w:rsidRDefault="00F96341" w:rsidP="00F96341">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4D9F4DB7" w14:textId="5510F815" w:rsidR="00F96341" w:rsidRPr="00E60A42" w:rsidRDefault="00F96341" w:rsidP="00F96341">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w:t>
            </w:r>
            <w:proofErr w:type="spellStart"/>
            <w:r w:rsidRPr="00E60A42">
              <w:rPr>
                <w:rFonts w:ascii="Times New Roman" w:eastAsia="Times New Roman" w:hAnsi="Times New Roman"/>
                <w:lang w:val="uk-UA" w:eastAsia="ru-RU"/>
              </w:rPr>
              <w:t>т.ч</w:t>
            </w:r>
            <w:proofErr w:type="spellEnd"/>
            <w:r w:rsidRPr="00E60A42">
              <w:rPr>
                <w:rFonts w:ascii="Times New Roman" w:eastAsia="Times New Roman" w:hAnsi="Times New Roman"/>
                <w:lang w:val="uk-UA" w:eastAsia="ru-RU"/>
              </w:rPr>
              <w:t xml:space="preserve">.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73754576" w14:textId="185CF66C" w:rsidR="00F96341" w:rsidRPr="00E60A42" w:rsidRDefault="00F96341" w:rsidP="00F96341">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74F6B3DA" w14:textId="070A191F" w:rsidR="00F96341" w:rsidRPr="00E60A42" w:rsidRDefault="00F96341" w:rsidP="00F96341">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Забороняється обмежувати перегляд файлів шляхом встановлення на них паролів або у будь-який інший спосіб.</w:t>
            </w:r>
          </w:p>
          <w:p w14:paraId="61CE3D10" w14:textId="2972656C" w:rsidR="00F96341" w:rsidRPr="00E60A42" w:rsidRDefault="00F96341" w:rsidP="00F96341">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10A6608C" w14:textId="2D970EFB" w:rsidR="00F96341" w:rsidRPr="00E60A42" w:rsidRDefault="00F96341" w:rsidP="00F96341">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w:t>
            </w:r>
            <w:r w:rsidRPr="00E60A42">
              <w:rPr>
                <w:rFonts w:ascii="Times New Roman" w:eastAsia="Times New Roman" w:hAnsi="Times New Roman"/>
                <w:lang w:val="uk-UA" w:eastAsia="ru-RU"/>
              </w:rPr>
              <w:lastRenderedPageBreak/>
              <w:t>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9D28E1C" w14:textId="77777777" w:rsidR="00F96341" w:rsidRPr="00E60A42" w:rsidRDefault="00F96341" w:rsidP="00F96341">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9B010E0" w14:textId="24A9ABB0" w:rsidR="00F96341" w:rsidRPr="00E60A42" w:rsidRDefault="00F96341" w:rsidP="00F96341">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w:t>
            </w:r>
            <w:r>
              <w:rPr>
                <w:rFonts w:ascii="Times New Roman" w:hAnsi="Times New Roman" w:cs="Times New Roman"/>
                <w:lang w:val="uk-UA"/>
              </w:rPr>
              <w:t xml:space="preserve"> </w:t>
            </w:r>
            <w:r w:rsidRPr="00E60A42">
              <w:rPr>
                <w:rFonts w:ascii="Times New Roman" w:hAnsi="Times New Roman" w:cs="Times New Roman"/>
                <w:lang w:val="uk-UA"/>
              </w:rPr>
              <w:t>Учасник може подавати будь-які документи, крім тих, що вимагає замовник, які вважає за потрібне по даній процедурі закупівлі.</w:t>
            </w:r>
          </w:p>
          <w:p w14:paraId="1066AF28" w14:textId="5392FAF5" w:rsidR="00F96341" w:rsidRPr="00E60A42" w:rsidRDefault="00F96341" w:rsidP="00F96341">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17FB7EEC" w14:textId="1B28078C" w:rsidR="00F96341" w:rsidRPr="00E60A42" w:rsidRDefault="00F96341" w:rsidP="00F96341">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2640E274" w14:textId="77777777" w:rsidR="00F96341" w:rsidRPr="00E60A42" w:rsidRDefault="00F96341" w:rsidP="00F96341">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94A82B" w14:textId="20FCC846" w:rsidR="00F96341" w:rsidRPr="00E60A42" w:rsidRDefault="00F96341" w:rsidP="00F96341">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3B478BF" w14:textId="4520B277" w:rsidR="00F96341" w:rsidRPr="00E60A42" w:rsidRDefault="00F96341" w:rsidP="00F96341">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val="uk-UA" w:eastAsia="ru-RU"/>
              </w:rPr>
              <w:t xml:space="preserve">   </w:t>
            </w: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5D88F919" w14:textId="0C31AB75" w:rsidR="00F96341" w:rsidRPr="00E60A42" w:rsidRDefault="00F96341" w:rsidP="00F96341">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що</w:t>
            </w:r>
            <w:proofErr w:type="spellEnd"/>
            <w:r w:rsidRPr="00E60A42">
              <w:rPr>
                <w:rFonts w:ascii="Times New Roman" w:eastAsia="Times New Roman" w:hAnsi="Times New Roman"/>
                <w:lang w:eastAsia="ru-RU"/>
              </w:rPr>
              <w:t xml:space="preserve"> </w:t>
            </w:r>
            <w:r>
              <w:rPr>
                <w:rFonts w:ascii="Times New Roman" w:eastAsia="Times New Roman" w:hAnsi="Times New Roman"/>
                <w:lang w:val="uk-UA" w:eastAsia="ru-RU"/>
              </w:rPr>
              <w:t xml:space="preserve">може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6AC91962" w14:textId="77777777" w:rsidR="00F96341" w:rsidRPr="00E60A42" w:rsidRDefault="00F96341" w:rsidP="00F96341">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lastRenderedPageBreak/>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3FDFB49F" w14:textId="77777777" w:rsidR="00F96341" w:rsidRPr="00E60A42" w:rsidRDefault="00F96341" w:rsidP="00F96341">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04210085" w14:textId="079D8F85" w:rsidR="00F96341" w:rsidRPr="00E60A42" w:rsidRDefault="00F96341" w:rsidP="00F96341">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19244B30" w14:textId="77777777" w:rsidR="00F96341" w:rsidRPr="00E60A42" w:rsidRDefault="00F96341" w:rsidP="00F96341">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r w:rsidRPr="00E60A42">
              <w:rPr>
                <w:rFonts w:ascii="Times New Roman" w:hAnsi="Times New Roman" w:cs="Times New Roman"/>
                <w:lang w:val="uk-UA"/>
              </w:rPr>
              <w:t xml:space="preserve">  </w:t>
            </w:r>
          </w:p>
          <w:p w14:paraId="44C8BCD5" w14:textId="1AB684D1" w:rsidR="00F96341" w:rsidRPr="00E60A42" w:rsidRDefault="00F96341" w:rsidP="00F96341">
            <w:pPr>
              <w:spacing w:after="0" w:line="240" w:lineRule="auto"/>
              <w:ind w:firstLine="345"/>
              <w:jc w:val="both"/>
              <w:rPr>
                <w:rFonts w:ascii="Times New Roman" w:hAnsi="Times New Roman" w:cs="Times New Roman"/>
                <w:b/>
                <w:color w:val="FF0000"/>
                <w:lang w:val="uk-UA"/>
              </w:rPr>
            </w:pPr>
          </w:p>
        </w:tc>
      </w:tr>
      <w:tr w:rsidR="00F96341" w:rsidRPr="00E60A42" w14:paraId="6205F99B" w14:textId="77777777" w:rsidTr="00CE1855">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7A26728"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C5C2D57"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7444B36" w14:textId="0E832CC3" w:rsidR="00F96341" w:rsidRPr="00E60A42" w:rsidRDefault="00F96341" w:rsidP="00F96341">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Не вимагається</w:t>
            </w:r>
          </w:p>
        </w:tc>
      </w:tr>
      <w:tr w:rsidR="00F96341" w:rsidRPr="00E60A42" w14:paraId="72191F1C" w14:textId="77777777" w:rsidTr="00CE1855">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A45A8D8"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D6B31C5"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14614177" w14:textId="77777777" w:rsidR="00F96341" w:rsidRPr="00E60A42" w:rsidRDefault="00F96341" w:rsidP="00F96341">
            <w:pPr>
              <w:spacing w:before="100" w:beforeAutospacing="1" w:after="100" w:afterAutospacing="1" w:line="240" w:lineRule="auto"/>
              <w:ind w:firstLine="345"/>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Відсутні, оскільки забезпечення тендерної пропозиції не вимагається</w:t>
            </w:r>
          </w:p>
        </w:tc>
      </w:tr>
      <w:tr w:rsidR="00F96341" w:rsidRPr="00561BE2" w14:paraId="138C34D6" w14:textId="77777777" w:rsidTr="00CE1855">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CB6DCE" w14:textId="77777777" w:rsidR="00F96341" w:rsidRPr="00E60A42" w:rsidRDefault="00F96341" w:rsidP="00F96341">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3F4062C2" w14:textId="77777777" w:rsidR="00F96341" w:rsidRPr="00E60A42" w:rsidRDefault="00F96341" w:rsidP="00F96341">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24198E09" w14:textId="0CF76E2A" w:rsidR="00F96341" w:rsidRPr="00E60A42" w:rsidRDefault="00F96341" w:rsidP="00F96341">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036AB5C8" w14:textId="77777777" w:rsidR="00F96341" w:rsidRPr="00E60A42" w:rsidRDefault="00F96341" w:rsidP="00F96341">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FCC6A36" w14:textId="77777777" w:rsidR="00F96341" w:rsidRPr="00E60A42" w:rsidRDefault="00F96341" w:rsidP="00F96341">
            <w:pPr>
              <w:shd w:val="clear" w:color="auto" w:fill="FFFFFF"/>
              <w:spacing w:after="0" w:line="240" w:lineRule="auto"/>
              <w:ind w:firstLine="346"/>
              <w:jc w:val="both"/>
              <w:rPr>
                <w:rFonts w:ascii="Times New Roman" w:eastAsia="Times New Roman" w:hAnsi="Times New Roman" w:cs="Times New Roman"/>
                <w:lang w:val="uk-UA" w:eastAsia="ru-RU"/>
              </w:rPr>
            </w:pPr>
            <w:bookmarkStart w:id="4" w:name="n1474"/>
            <w:bookmarkEnd w:id="4"/>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50136811" w14:textId="77777777" w:rsidR="00F96341" w:rsidRPr="00E60A42" w:rsidRDefault="00F96341" w:rsidP="00F96341">
            <w:pPr>
              <w:shd w:val="clear" w:color="auto" w:fill="FFFFFF"/>
              <w:spacing w:after="0" w:line="240" w:lineRule="auto"/>
              <w:ind w:firstLine="346"/>
              <w:jc w:val="both"/>
              <w:rPr>
                <w:rFonts w:ascii="Times New Roman" w:eastAsia="Times New Roman" w:hAnsi="Times New Roman" w:cs="Times New Roman"/>
                <w:lang w:val="uk-UA" w:eastAsia="ru-RU"/>
              </w:rPr>
            </w:pPr>
            <w:bookmarkStart w:id="5" w:name="n1475"/>
            <w:bookmarkEnd w:id="5"/>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F96341" w:rsidRPr="00561BE2" w14:paraId="6EFF4731" w14:textId="77777777" w:rsidTr="00CE1855">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4D3B55C"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8E14611"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0549C422" w14:textId="758C2E53" w:rsidR="00F96341" w:rsidRPr="00E60A42" w:rsidRDefault="00F96341" w:rsidP="00F96341">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w:t>
            </w:r>
            <w:r>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2 п.1.</w:t>
            </w:r>
          </w:p>
          <w:p w14:paraId="79F60A8A" w14:textId="77777777" w:rsidR="00F96341" w:rsidRPr="00E60A42" w:rsidRDefault="00F96341" w:rsidP="00F96341">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96341" w:rsidRPr="00E60A42" w14:paraId="6F836438" w14:textId="77777777" w:rsidTr="00CE1855">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25B14C4"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0B3887AF"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Документи, що підтверджують відсутність підстав для відмови в участі у процедурі закупівлі відповідно до ст.17</w:t>
            </w:r>
          </w:p>
        </w:tc>
        <w:tc>
          <w:tcPr>
            <w:tcW w:w="3005" w:type="pct"/>
            <w:tcBorders>
              <w:top w:val="outset" w:sz="6" w:space="0" w:color="auto"/>
              <w:left w:val="outset" w:sz="6" w:space="0" w:color="auto"/>
              <w:bottom w:val="outset" w:sz="6" w:space="0" w:color="auto"/>
              <w:right w:val="outset" w:sz="6" w:space="0" w:color="auto"/>
            </w:tcBorders>
          </w:tcPr>
          <w:p w14:paraId="12BA0E4F" w14:textId="77777777" w:rsidR="00F96341" w:rsidRPr="00E60A42" w:rsidRDefault="00F96341" w:rsidP="00F96341">
            <w:pPr>
              <w:widowControl w:val="0"/>
              <w:tabs>
                <w:tab w:val="left" w:pos="0"/>
              </w:tabs>
              <w:spacing w:after="0" w:line="240" w:lineRule="auto"/>
              <w:ind w:firstLine="284"/>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під час подання тендерної пропозиції.</w:t>
            </w:r>
          </w:p>
          <w:p w14:paraId="06C395FD" w14:textId="6C2554E5" w:rsidR="00F96341" w:rsidRPr="00E60A42" w:rsidRDefault="00F96341" w:rsidP="00F96341">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 xml:space="preserve">У разі відсутності в електронній системі </w:t>
            </w:r>
            <w:proofErr w:type="spellStart"/>
            <w:r w:rsidRPr="00E60A42">
              <w:rPr>
                <w:rFonts w:ascii="Times New Roman" w:hAnsi="Times New Roman" w:cs="Times New Roman"/>
                <w:lang w:val="uk-UA"/>
              </w:rPr>
              <w:t>закупівель</w:t>
            </w:r>
            <w:proofErr w:type="spellEnd"/>
            <w:r w:rsidRPr="00E60A42">
              <w:rPr>
                <w:rFonts w:ascii="Times New Roman" w:hAnsi="Times New Roman" w:cs="Times New Roman"/>
                <w:lang w:val="uk-UA"/>
              </w:rPr>
              <w:t xml:space="preserve"> технічної реалізації можливості самостійного декларування учасником відсутності підстав, визначених у ч. 2 ст. 17 Закону</w:t>
            </w:r>
            <w:r w:rsidRPr="00E60A42">
              <w:rPr>
                <w:rFonts w:ascii="Times New Roman" w:eastAsia="Times New Roman" w:hAnsi="Times New Roman" w:cs="Times New Roman"/>
                <w:lang w:val="uk-UA" w:eastAsia="ru-RU"/>
              </w:rPr>
              <w:t xml:space="preserve"> надається документ у вигляді Довідки.</w:t>
            </w:r>
          </w:p>
          <w:p w14:paraId="66B15D0B" w14:textId="77777777" w:rsidR="00F96341" w:rsidRPr="00E60A42" w:rsidRDefault="00F96341" w:rsidP="00F96341">
            <w:pPr>
              <w:spacing w:after="0" w:line="240" w:lineRule="auto"/>
              <w:ind w:firstLine="346"/>
              <w:jc w:val="both"/>
              <w:rPr>
                <w:rFonts w:ascii="Times New Roman" w:eastAsia="Times New Roman" w:hAnsi="Times New Roman" w:cs="Times New Roman"/>
                <w:b/>
                <w:u w:val="single"/>
                <w:lang w:val="uk-UA" w:eastAsia="ru-RU"/>
              </w:rPr>
            </w:pPr>
          </w:p>
          <w:p w14:paraId="185DC19C" w14:textId="663A53E5" w:rsidR="00F96341" w:rsidRPr="00E60A42" w:rsidRDefault="00F96341" w:rsidP="00F96341">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b/>
                <w:u w:val="single"/>
                <w:lang w:val="uk-UA" w:eastAsia="ru-RU"/>
              </w:rPr>
              <w:t xml:space="preserve">Переможець процедури закупівлі у строк, що не перевищує чотири дні з дати оприлюднення в електронній </w:t>
            </w:r>
            <w:r w:rsidRPr="00E60A42">
              <w:rPr>
                <w:rFonts w:ascii="Times New Roman" w:eastAsia="Times New Roman" w:hAnsi="Times New Roman" w:cs="Times New Roman"/>
                <w:b/>
                <w:u w:val="single"/>
                <w:lang w:val="uk-UA" w:eastAsia="ru-RU"/>
              </w:rPr>
              <w:lastRenderedPageBreak/>
              <w:t xml:space="preserve">системі </w:t>
            </w:r>
            <w:proofErr w:type="spellStart"/>
            <w:r w:rsidRPr="00E60A42">
              <w:rPr>
                <w:rFonts w:ascii="Times New Roman" w:eastAsia="Times New Roman" w:hAnsi="Times New Roman" w:cs="Times New Roman"/>
                <w:b/>
                <w:u w:val="single"/>
                <w:lang w:val="uk-UA" w:eastAsia="ru-RU"/>
              </w:rPr>
              <w:t>закупівель</w:t>
            </w:r>
            <w:proofErr w:type="spellEnd"/>
            <w:r w:rsidRPr="00E60A42">
              <w:rPr>
                <w:rFonts w:ascii="Times New Roman" w:eastAsia="Times New Roman" w:hAnsi="Times New Roman" w:cs="Times New Roman"/>
                <w:b/>
                <w:u w:val="single"/>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0A42">
              <w:rPr>
                <w:rFonts w:ascii="Times New Roman" w:eastAsia="Times New Roman" w:hAnsi="Times New Roman" w:cs="Times New Roman"/>
                <w:b/>
                <w:u w:val="single"/>
                <w:lang w:val="uk-UA" w:eastAsia="ru-RU"/>
              </w:rPr>
              <w:t>закупівель</w:t>
            </w:r>
            <w:proofErr w:type="spellEnd"/>
            <w:r w:rsidRPr="00E60A42">
              <w:rPr>
                <w:rFonts w:ascii="Times New Roman" w:eastAsia="Times New Roman" w:hAnsi="Times New Roman" w:cs="Times New Roman"/>
                <w:b/>
                <w:u w:val="single"/>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w:t>
            </w:r>
            <w:r w:rsidRPr="00E60A42">
              <w:rPr>
                <w:rFonts w:ascii="Times New Roman" w:eastAsia="Times New Roman" w:hAnsi="Times New Roman" w:cs="Times New Roman"/>
                <w:lang w:val="uk-UA" w:eastAsia="ru-RU"/>
              </w:rPr>
              <w:t>.</w:t>
            </w:r>
          </w:p>
          <w:p w14:paraId="2DAEE8E7" w14:textId="78421D5D" w:rsidR="00F96341" w:rsidRPr="00E60A42" w:rsidRDefault="00F96341" w:rsidP="00F96341">
            <w:pPr>
              <w:spacing w:after="0" w:line="240" w:lineRule="auto"/>
              <w:ind w:firstLine="346"/>
              <w:jc w:val="both"/>
              <w:rPr>
                <w:rFonts w:ascii="Times New Roman" w:hAnsi="Times New Roman" w:cs="Times New Roman"/>
                <w:lang w:val="uk-UA"/>
              </w:rPr>
            </w:pPr>
            <w:r w:rsidRPr="00E60A42">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E60A42">
              <w:rPr>
                <w:rFonts w:ascii="Times New Roman" w:hAnsi="Times New Roman" w:cs="Times New Roman"/>
                <w:lang w:val="uk-UA"/>
              </w:rPr>
              <w:t>п.п</w:t>
            </w:r>
            <w:proofErr w:type="spellEnd"/>
            <w:r w:rsidRPr="00E60A42">
              <w:rPr>
                <w:rFonts w:ascii="Times New Roman" w:hAnsi="Times New Roman" w:cs="Times New Roman"/>
                <w:lang w:val="uk-UA"/>
              </w:rPr>
              <w:t xml:space="preserve">. 3, 5, 6 і 12 ч. 1 та ч. 2 ст. 17 Закону, відповідно до ч. 3 ст. 17 Закону, визначений у  </w:t>
            </w:r>
            <w:r w:rsidRPr="00E60A42">
              <w:rPr>
                <w:rFonts w:ascii="Times New Roman" w:hAnsi="Times New Roman" w:cs="Times New Roman"/>
                <w:b/>
                <w:bCs/>
                <w:lang w:val="uk-UA"/>
              </w:rPr>
              <w:t>Додатку №2 п.2</w:t>
            </w:r>
            <w:r w:rsidRPr="00E60A42">
              <w:rPr>
                <w:rFonts w:ascii="Times New Roman" w:hAnsi="Times New Roman" w:cs="Times New Roman"/>
                <w:lang w:val="uk-UA"/>
              </w:rPr>
              <w:t xml:space="preserve"> до тендерної документації.</w:t>
            </w:r>
          </w:p>
          <w:p w14:paraId="1F5ABF64" w14:textId="77777777" w:rsidR="00F96341" w:rsidRPr="00E60A42" w:rsidRDefault="00F96341" w:rsidP="00F96341">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b/>
                <w:lang w:val="uk-UA" w:eastAsia="ru-RU"/>
              </w:rPr>
              <w:t>У разі неподання Переможцем зазначених документів у терміни, визначені Постановою №1178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E60A42">
              <w:rPr>
                <w:rFonts w:ascii="Times New Roman" w:eastAsia="Times New Roman" w:hAnsi="Times New Roman" w:cs="Times New Roman"/>
                <w:b/>
                <w:lang w:val="uk-UA" w:eastAsia="ru-RU"/>
              </w:rPr>
              <w:br w:type="page"/>
            </w:r>
          </w:p>
          <w:p w14:paraId="776D27A2" w14:textId="77777777" w:rsidR="00F96341" w:rsidRPr="00E60A42" w:rsidRDefault="00F96341" w:rsidP="00F96341">
            <w:pPr>
              <w:spacing w:after="0" w:line="240" w:lineRule="auto"/>
              <w:jc w:val="both"/>
              <w:rPr>
                <w:rFonts w:ascii="Times New Roman" w:eastAsia="Times New Roman" w:hAnsi="Times New Roman" w:cs="Times New Roman"/>
                <w:lang w:val="uk-UA" w:eastAsia="ru-RU"/>
              </w:rPr>
            </w:pPr>
          </w:p>
          <w:p w14:paraId="3196568E" w14:textId="77777777" w:rsidR="00F96341" w:rsidRPr="00E60A42" w:rsidRDefault="00F96341" w:rsidP="00F9634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F96341" w:rsidRPr="00E60A42" w14:paraId="0F42A284"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EA8A1FF"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465B6B9C"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3C3C0D73" w14:textId="08F8A575" w:rsidR="00F96341" w:rsidRPr="00E60A42" w:rsidRDefault="00F96341" w:rsidP="00F9634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66DCBD15" w14:textId="77777777" w:rsidR="00F96341" w:rsidRPr="00E60A42" w:rsidRDefault="00F96341" w:rsidP="00F9634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4EB355" w14:textId="77777777" w:rsidR="00F96341" w:rsidRPr="00E60A42" w:rsidRDefault="00F96341" w:rsidP="00F96341">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E60A42">
              <w:rPr>
                <w:i w:val="0"/>
                <w:iCs/>
                <w:color w:val="auto"/>
                <w:sz w:val="22"/>
                <w:szCs w:val="22"/>
                <w:lang w:val="uk-UA"/>
              </w:rPr>
              <w:t>розцінено</w:t>
            </w:r>
            <w:proofErr w:type="spellEnd"/>
            <w:r w:rsidRPr="00E60A42">
              <w:rPr>
                <w:i w:val="0"/>
                <w:iCs/>
                <w:color w:val="auto"/>
                <w:sz w:val="22"/>
                <w:szCs w:val="22"/>
                <w:lang w:val="uk-UA"/>
              </w:rPr>
              <w:t xml:space="preserve"> як невідповідність тендерної пропозиції умовам тендерної документації.</w:t>
            </w:r>
          </w:p>
        </w:tc>
      </w:tr>
      <w:tr w:rsidR="00F96341" w:rsidRPr="00561BE2" w14:paraId="5E61F188"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61653E"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hideMark/>
          </w:tcPr>
          <w:p w14:paraId="5575B358"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1F6E1D2C" w14:textId="77777777" w:rsidR="00F96341" w:rsidRPr="00E60A42" w:rsidRDefault="00F96341" w:rsidP="00F96341">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F96341" w:rsidRPr="00E60A42" w14:paraId="1F41F91A"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6E7BD25C" w14:textId="77777777" w:rsidR="00F96341" w:rsidRPr="00E60A42" w:rsidRDefault="00F96341" w:rsidP="00F96341">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F96341" w:rsidRPr="00E60A42" w14:paraId="711E1B1B"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FE20A7" w14:textId="77777777" w:rsidR="00F96341" w:rsidRPr="00E60A42" w:rsidRDefault="00F96341" w:rsidP="00A73576">
            <w:pPr>
              <w:spacing w:after="0"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0378812" w14:textId="77777777" w:rsidR="00F96341" w:rsidRPr="00E60A42" w:rsidRDefault="00F96341" w:rsidP="00A73576">
            <w:pPr>
              <w:spacing w:after="0"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F47AD1A" w14:textId="042B6331" w:rsidR="00A73576" w:rsidRDefault="00F96341" w:rsidP="00A73576">
            <w:pPr>
              <w:spacing w:after="0" w:line="240" w:lineRule="auto"/>
              <w:ind w:firstLine="345"/>
              <w:jc w:val="both"/>
              <w:rPr>
                <w:rFonts w:ascii="Times New Roman" w:eastAsia="Times New Roman" w:hAnsi="Times New Roman" w:cs="Times New Roman"/>
                <w:b/>
                <w:bCs/>
                <w:lang w:val="uk-UA" w:eastAsia="ru-RU"/>
              </w:rPr>
            </w:pPr>
            <w:r w:rsidRPr="00D81B5B">
              <w:rPr>
                <w:rFonts w:ascii="Times New Roman" w:eastAsia="Times New Roman" w:hAnsi="Times New Roman" w:cs="Times New Roman"/>
                <w:u w:val="single"/>
                <w:lang w:val="uk-UA" w:eastAsia="ru-RU"/>
              </w:rPr>
              <w:t>Кінцевий строк подання тендерних пропозицій</w:t>
            </w:r>
            <w:r w:rsidRPr="00D81B5B">
              <w:rPr>
                <w:rFonts w:ascii="Times New Roman" w:eastAsia="Times New Roman" w:hAnsi="Times New Roman" w:cs="Times New Roman"/>
                <w:lang w:val="uk-UA" w:eastAsia="ru-RU"/>
              </w:rPr>
              <w:t xml:space="preserve">                     </w:t>
            </w:r>
            <w:r w:rsidR="007A1F57" w:rsidRPr="00561BE2">
              <w:rPr>
                <w:rFonts w:ascii="Times New Roman" w:eastAsia="Times New Roman" w:hAnsi="Times New Roman" w:cs="Times New Roman"/>
                <w:b/>
                <w:bCs/>
                <w:lang w:val="uk-UA" w:eastAsia="ru-RU"/>
              </w:rPr>
              <w:t>10</w:t>
            </w:r>
            <w:r w:rsidRPr="00561BE2">
              <w:rPr>
                <w:rFonts w:ascii="Times New Roman" w:eastAsia="Times New Roman" w:hAnsi="Times New Roman" w:cs="Times New Roman"/>
                <w:b/>
                <w:bCs/>
                <w:color w:val="FF0000"/>
                <w:lang w:val="uk-UA" w:eastAsia="ru-RU"/>
              </w:rPr>
              <w:t xml:space="preserve"> </w:t>
            </w:r>
            <w:r w:rsidRPr="00561BE2">
              <w:rPr>
                <w:rFonts w:ascii="Times New Roman" w:eastAsia="Times New Roman" w:hAnsi="Times New Roman" w:cs="Times New Roman"/>
                <w:b/>
                <w:bCs/>
                <w:lang w:val="uk-UA" w:eastAsia="ru-RU"/>
              </w:rPr>
              <w:t>лютого 2023 року.</w:t>
            </w:r>
            <w:r w:rsidRPr="00E60A42">
              <w:rPr>
                <w:rFonts w:ascii="Times New Roman" w:eastAsia="Times New Roman" w:hAnsi="Times New Roman" w:cs="Times New Roman"/>
                <w:b/>
                <w:bCs/>
                <w:lang w:val="uk-UA" w:eastAsia="ru-RU"/>
              </w:rPr>
              <w:t xml:space="preserve"> </w:t>
            </w:r>
          </w:p>
          <w:p w14:paraId="580E33FA" w14:textId="3D1A269A" w:rsidR="00F96341" w:rsidRPr="00E60A42" w:rsidRDefault="00F96341" w:rsidP="00A73576">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33ECD27E" w14:textId="77777777" w:rsidR="00F96341" w:rsidRPr="00E60A42" w:rsidRDefault="00F96341" w:rsidP="00A73576">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lastRenderedPageBreak/>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r w:rsidRPr="00E60A42">
              <w:rPr>
                <w:rFonts w:ascii="Times New Roman" w:eastAsia="Times New Roman" w:hAnsi="Times New Roman" w:cs="Times New Roman"/>
                <w:lang w:eastAsia="ru-RU"/>
              </w:rPr>
              <w:t xml:space="preserve">  </w:t>
            </w:r>
          </w:p>
          <w:p w14:paraId="1F53E8FE" w14:textId="77777777" w:rsidR="00F96341" w:rsidRPr="00E60A42" w:rsidRDefault="00F96341" w:rsidP="00A73576">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F96341" w:rsidRPr="00E60A42" w14:paraId="607DB9C7"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02DBE9"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27BB5249" w14:textId="3E12BF70"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00031254" w14:textId="77777777" w:rsidR="00F96341" w:rsidRDefault="00F96341" w:rsidP="00F96341">
            <w:pPr>
              <w:pStyle w:val="rvps2"/>
              <w:shd w:val="clear" w:color="auto" w:fill="FFFFFF"/>
              <w:spacing w:before="0" w:beforeAutospacing="0" w:after="0" w:afterAutospacing="0"/>
              <w:ind w:firstLine="448"/>
              <w:jc w:val="both"/>
              <w:rPr>
                <w:sz w:val="22"/>
                <w:szCs w:val="22"/>
                <w:lang w:val="uk-UA"/>
              </w:rPr>
            </w:pPr>
            <w:r w:rsidRPr="0093476C">
              <w:rPr>
                <w:sz w:val="22"/>
                <w:szCs w:val="22"/>
                <w:lang w:val="uk-UA"/>
              </w:rPr>
              <w:t>Відкриті торги проводяться без застосування електронного аукціону.</w:t>
            </w:r>
          </w:p>
          <w:p w14:paraId="20E385F8" w14:textId="77777777" w:rsidR="00F96341" w:rsidRDefault="00F96341" w:rsidP="00F96341">
            <w:pPr>
              <w:pStyle w:val="rvps2"/>
              <w:shd w:val="clear" w:color="auto" w:fill="FFFFFF"/>
              <w:spacing w:before="0" w:beforeAutospacing="0" w:after="0" w:afterAutospacing="0"/>
              <w:ind w:firstLine="448"/>
              <w:jc w:val="both"/>
              <w:rPr>
                <w:sz w:val="22"/>
                <w:szCs w:val="22"/>
                <w:lang w:val="uk-UA"/>
              </w:rPr>
            </w:pPr>
            <w:r w:rsidRPr="0093476C">
              <w:rPr>
                <w:sz w:val="22"/>
                <w:szCs w:val="22"/>
                <w:lang w:val="uk-UA"/>
              </w:rPr>
              <w:t xml:space="preserve"> Електронною системою </w:t>
            </w:r>
            <w:proofErr w:type="spellStart"/>
            <w:r w:rsidRPr="0093476C">
              <w:rPr>
                <w:sz w:val="22"/>
                <w:szCs w:val="22"/>
                <w:lang w:val="uk-UA"/>
              </w:rPr>
              <w:t>закупівель</w:t>
            </w:r>
            <w:proofErr w:type="spellEnd"/>
            <w:r w:rsidRPr="0093476C">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5A906FC" w14:textId="00688DB5" w:rsidR="00F96341" w:rsidRPr="00E60A42" w:rsidRDefault="00F96341" w:rsidP="00F96341">
            <w:pPr>
              <w:pStyle w:val="rvps2"/>
              <w:shd w:val="clear" w:color="auto" w:fill="FFFFFF"/>
              <w:spacing w:before="0" w:beforeAutospacing="0" w:after="0" w:afterAutospacing="0"/>
              <w:ind w:firstLine="448"/>
              <w:jc w:val="both"/>
              <w:rPr>
                <w:sz w:val="22"/>
                <w:szCs w:val="22"/>
                <w:lang w:val="uk-UA"/>
              </w:rPr>
            </w:pPr>
            <w:r w:rsidRPr="0093476C">
              <w:rPr>
                <w:sz w:val="22"/>
                <w:szCs w:val="22"/>
                <w:lang w:val="uk-UA"/>
              </w:rPr>
              <w:t xml:space="preserve">Протокол розкриття тендерних пропозицій формується та оприлюднюється електронною системою </w:t>
            </w:r>
            <w:proofErr w:type="spellStart"/>
            <w:r w:rsidRPr="0093476C">
              <w:rPr>
                <w:sz w:val="22"/>
                <w:szCs w:val="22"/>
                <w:lang w:val="uk-UA"/>
              </w:rPr>
              <w:t>закупівель</w:t>
            </w:r>
            <w:proofErr w:type="spellEnd"/>
            <w:r w:rsidRPr="0093476C">
              <w:rPr>
                <w:sz w:val="22"/>
                <w:szCs w:val="22"/>
                <w:lang w:val="uk-UA"/>
              </w:rPr>
              <w:t xml:space="preserve"> автоматично в день розкриття тендерних пропозицій</w:t>
            </w:r>
          </w:p>
        </w:tc>
      </w:tr>
      <w:tr w:rsidR="00F96341" w:rsidRPr="00E60A42" w14:paraId="4E055A82"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24CE507"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tcPr>
          <w:p w14:paraId="6AFB204C"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rPr>
              <w:t>Конфіденційна інформація</w:t>
            </w:r>
          </w:p>
        </w:tc>
        <w:tc>
          <w:tcPr>
            <w:tcW w:w="3005" w:type="pct"/>
            <w:tcBorders>
              <w:top w:val="outset" w:sz="6" w:space="0" w:color="auto"/>
              <w:left w:val="outset" w:sz="6" w:space="0" w:color="auto"/>
              <w:bottom w:val="outset" w:sz="6" w:space="0" w:color="auto"/>
              <w:right w:val="outset" w:sz="6" w:space="0" w:color="auto"/>
            </w:tcBorders>
          </w:tcPr>
          <w:p w14:paraId="7D9B6883" w14:textId="4DBC42EE" w:rsidR="00F96341" w:rsidRPr="00E60A42" w:rsidRDefault="00F96341" w:rsidP="00F96341">
            <w:pPr>
              <w:pStyle w:val="rvps2"/>
              <w:shd w:val="clear" w:color="auto" w:fill="FFFFFF"/>
              <w:spacing w:before="0" w:beforeAutospacing="0" w:after="0" w:afterAutospacing="0"/>
              <w:ind w:firstLine="450"/>
              <w:jc w:val="both"/>
              <w:rPr>
                <w:sz w:val="22"/>
                <w:szCs w:val="22"/>
                <w:lang w:val="uk-UA"/>
              </w:rPr>
            </w:pPr>
            <w:r w:rsidRPr="0093476C">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3476C">
              <w:rPr>
                <w:sz w:val="22"/>
                <w:szCs w:val="22"/>
                <w:lang w:val="uk-UA"/>
              </w:rPr>
              <w:t>Держаудитслужба</w:t>
            </w:r>
            <w:proofErr w:type="spellEnd"/>
            <w:r w:rsidRPr="0093476C">
              <w:rPr>
                <w:sz w:val="22"/>
                <w:szCs w:val="22"/>
                <w:lang w:val="uk-UA"/>
              </w:rPr>
              <w:t xml:space="preserve"> мають доступ в електронній системі </w:t>
            </w:r>
            <w:proofErr w:type="spellStart"/>
            <w:r w:rsidRPr="0093476C">
              <w:rPr>
                <w:sz w:val="22"/>
                <w:szCs w:val="22"/>
                <w:lang w:val="uk-UA"/>
              </w:rPr>
              <w:t>закупівель</w:t>
            </w:r>
            <w:proofErr w:type="spellEnd"/>
            <w:r w:rsidRPr="0093476C">
              <w:rPr>
                <w:sz w:val="22"/>
                <w:szCs w:val="22"/>
                <w:lang w:val="uk-UA"/>
              </w:rPr>
              <w:t xml:space="preserve"> до інформації, яка визначена учасником процедури закупівлі конфіденційною.</w:t>
            </w:r>
          </w:p>
        </w:tc>
      </w:tr>
      <w:tr w:rsidR="00F96341" w:rsidRPr="00E60A42" w14:paraId="1C8AFA70"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3E6DFCE0" w14:textId="77777777" w:rsidR="00F96341" w:rsidRPr="00E60A42" w:rsidRDefault="00F96341" w:rsidP="00F96341">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F96341" w:rsidRPr="00561BE2" w14:paraId="14CA5082"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AB66518"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2510B5B"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84DF12B" w14:textId="77777777" w:rsidR="00F96341" w:rsidRPr="0093476C" w:rsidRDefault="00F96341" w:rsidP="00F96341">
            <w:pPr>
              <w:widowControl w:val="0"/>
              <w:spacing w:after="0"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Pr="0093476C">
              <w:rPr>
                <w:rFonts w:ascii="Times New Roman" w:eastAsia="Times New Roman" w:hAnsi="Times New Roman" w:cs="Times New Roman"/>
                <w:lang w:val="uk-UA" w:eastAsia="ru-RU"/>
              </w:rPr>
              <w:t xml:space="preserve">Оцінка тендерної пропозиції проводиться електронною системою </w:t>
            </w:r>
            <w:proofErr w:type="spellStart"/>
            <w:r w:rsidRPr="0093476C">
              <w:rPr>
                <w:rFonts w:ascii="Times New Roman" w:eastAsia="Times New Roman" w:hAnsi="Times New Roman" w:cs="Times New Roman"/>
                <w:lang w:val="uk-UA" w:eastAsia="ru-RU"/>
              </w:rPr>
              <w:t>закупівель</w:t>
            </w:r>
            <w:proofErr w:type="spellEnd"/>
            <w:r w:rsidRPr="0093476C">
              <w:rPr>
                <w:rFonts w:ascii="Times New Roman" w:eastAsia="Times New Roman" w:hAnsi="Times New Roman" w:cs="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4C03F52" w14:textId="02FC1FED" w:rsidR="00F96341" w:rsidRPr="00E60A42" w:rsidRDefault="00F96341" w:rsidP="00F96341">
            <w:pPr>
              <w:widowControl w:val="0"/>
              <w:spacing w:after="0" w:line="240" w:lineRule="auto"/>
              <w:jc w:val="both"/>
              <w:rPr>
                <w:rFonts w:ascii="Times New Roman" w:hAnsi="Times New Roman" w:cs="Times New Roman"/>
                <w:spacing w:val="1"/>
                <w:lang w:val="uk-UA"/>
              </w:rPr>
            </w:pPr>
            <w:r>
              <w:rPr>
                <w:rFonts w:ascii="Times New Roman" w:eastAsia="Times New Roman" w:hAnsi="Times New Roman" w:cs="Times New Roman"/>
                <w:lang w:val="uk-UA" w:eastAsia="ru-RU"/>
              </w:rPr>
              <w:t xml:space="preserve">   </w:t>
            </w:r>
            <w:r w:rsidRPr="00E60A42">
              <w:rPr>
                <w:rFonts w:ascii="Times New Roman" w:hAnsi="Times New Roman" w:cs="Times New Roman"/>
                <w:spacing w:val="1"/>
                <w:lang w:val="uk-UA"/>
              </w:rPr>
              <w:t>Критерій оцінки тендерних пропозицій – ціна (питома вага 100%).</w:t>
            </w:r>
          </w:p>
          <w:p w14:paraId="3F667D76" w14:textId="77777777" w:rsidR="00F96341" w:rsidRDefault="00F96341" w:rsidP="00F96341">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27EB9BF2" w14:textId="3DB40D14" w:rsidR="00F96341" w:rsidRPr="00E60A42" w:rsidRDefault="00F96341" w:rsidP="00F96341">
            <w:pPr>
              <w:spacing w:after="100" w:afterAutospacing="1" w:line="240" w:lineRule="auto"/>
              <w:ind w:firstLine="345"/>
              <w:jc w:val="both"/>
              <w:rPr>
                <w:rFonts w:ascii="Times New Roman" w:eastAsia="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tc>
      </w:tr>
      <w:tr w:rsidR="00F96341" w:rsidRPr="00E60A42" w14:paraId="3E6EAF10"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07F4A8B"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tcPr>
          <w:p w14:paraId="1E5B7CA2"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79869C64" w14:textId="50DCB7B4" w:rsidR="00F96341" w:rsidRDefault="00F96341" w:rsidP="00F96341">
            <w:pPr>
              <w:spacing w:after="0" w:line="23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D865FF">
              <w:rPr>
                <w:rFonts w:ascii="Times New Roman" w:eastAsia="Times New Roman" w:hAnsi="Times New Roman" w:cs="Times New Roman"/>
                <w:lang w:val="uk-UA" w:eastAsia="ru-RU"/>
              </w:rPr>
              <w:t>Замовник розглядає тендерну пропозицію, яка визначена найбільш економічно вигідною</w:t>
            </w:r>
            <w:r>
              <w:rPr>
                <w:rFonts w:ascii="Times New Roman" w:eastAsia="Times New Roman" w:hAnsi="Times New Roman" w:cs="Times New Roman"/>
                <w:lang w:val="uk-UA" w:eastAsia="ru-RU"/>
              </w:rPr>
              <w:t>,</w:t>
            </w:r>
            <w:r w:rsidRPr="00D865FF">
              <w:rPr>
                <w:rFonts w:ascii="Times New Roman" w:eastAsia="Times New Roman" w:hAnsi="Times New Roman" w:cs="Times New Roman"/>
                <w:lang w:val="uk-UA" w:eastAsia="ru-RU"/>
              </w:rPr>
              <w:t xml:space="preserve"> щодо її відповідності вимогам тендерної документації.</w:t>
            </w:r>
          </w:p>
          <w:p w14:paraId="57870F1C" w14:textId="3E804D2E" w:rsidR="00F96341" w:rsidRPr="002B07E5" w:rsidRDefault="00F96341" w:rsidP="00F96341">
            <w:pPr>
              <w:spacing w:after="0" w:line="23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  </w:t>
            </w:r>
            <w:r w:rsidRPr="002B07E5">
              <w:rPr>
                <w:rFonts w:ascii="Times New Roman" w:eastAsia="Times New Roman" w:hAnsi="Times New Roman" w:cs="Times New Roman"/>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2B07E5">
              <w:rPr>
                <w:rFonts w:ascii="Times New Roman" w:eastAsia="Times New Roman" w:hAnsi="Times New Roman" w:cs="Times New Roman"/>
                <w:lang w:val="uk-UA" w:eastAsia="ru-RU"/>
              </w:rPr>
              <w:t>закупівель</w:t>
            </w:r>
            <w:proofErr w:type="spellEnd"/>
            <w:r w:rsidRPr="002B07E5">
              <w:rPr>
                <w:rFonts w:ascii="Times New Roman" w:eastAsia="Times New Roman" w:hAnsi="Times New Roman" w:cs="Times New Roman"/>
                <w:lang w:val="uk-UA"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B07E5">
              <w:rPr>
                <w:rFonts w:ascii="Times New Roman" w:eastAsia="Times New Roman" w:hAnsi="Times New Roman" w:cs="Times New Roman"/>
                <w:lang w:val="uk-UA" w:eastAsia="ru-RU"/>
              </w:rPr>
              <w:t>закупівель</w:t>
            </w:r>
            <w:proofErr w:type="spellEnd"/>
            <w:r w:rsidRPr="002B07E5">
              <w:rPr>
                <w:rFonts w:ascii="Times New Roman" w:eastAsia="Times New Roman" w:hAnsi="Times New Roman" w:cs="Times New Roman"/>
                <w:lang w:val="uk-UA" w:eastAsia="ru-RU"/>
              </w:rPr>
              <w:t xml:space="preserve"> протягом одного дня з дня прийняття відповідного рішення.</w:t>
            </w:r>
          </w:p>
          <w:p w14:paraId="735B92F0" w14:textId="1672CF4B" w:rsidR="00F96341" w:rsidRPr="002B07E5" w:rsidRDefault="00F96341" w:rsidP="00F96341">
            <w:pPr>
              <w:spacing w:after="0" w:line="23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2B07E5">
              <w:rPr>
                <w:rFonts w:ascii="Times New Roman" w:eastAsia="Times New Roman" w:hAnsi="Times New Roman" w:cs="Times New Roman"/>
                <w:lang w:val="uk-UA" w:eastAsia="ru-RU"/>
              </w:rPr>
              <w:t>У разі відхилення замовником найбільш економічно вигідної тендерної пропозиції</w:t>
            </w:r>
            <w:r>
              <w:rPr>
                <w:rFonts w:ascii="Times New Roman" w:eastAsia="Times New Roman" w:hAnsi="Times New Roman" w:cs="Times New Roman"/>
                <w:lang w:val="uk-UA" w:eastAsia="ru-RU"/>
              </w:rPr>
              <w:t>,</w:t>
            </w:r>
            <w:r w:rsidRPr="002B07E5">
              <w:rPr>
                <w:rFonts w:ascii="Times New Roman" w:eastAsia="Times New Roman" w:hAnsi="Times New Roman" w:cs="Times New Roman"/>
                <w:lang w:val="uk-UA" w:eastAsia="ru-RU"/>
              </w:rPr>
              <w:t xml:space="preserve"> замовник розглядає наступну тендерну пропозицію у списку пропозицій, що розташовані за результатами їх оцінки, починаючи з найкращої</w:t>
            </w:r>
            <w:r>
              <w:rPr>
                <w:rFonts w:ascii="Times New Roman" w:eastAsia="Times New Roman" w:hAnsi="Times New Roman" w:cs="Times New Roman"/>
                <w:lang w:val="uk-UA" w:eastAsia="ru-RU"/>
              </w:rPr>
              <w:t>.</w:t>
            </w:r>
          </w:p>
          <w:p w14:paraId="1B21055D" w14:textId="7D49F9C3" w:rsidR="00F96341" w:rsidRPr="002B07E5" w:rsidRDefault="00F96341" w:rsidP="00F96341">
            <w:pPr>
              <w:spacing w:after="0" w:line="23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2B07E5">
              <w:rPr>
                <w:rFonts w:ascii="Times New Roman" w:eastAsia="Times New Roman" w:hAnsi="Times New Roman" w:cs="Times New Roman"/>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CD78425" w14:textId="2D773381" w:rsidR="00F96341" w:rsidRPr="002B07E5" w:rsidRDefault="00F96341" w:rsidP="00F96341">
            <w:pPr>
              <w:spacing w:after="0" w:line="23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2B07E5">
              <w:rPr>
                <w:rFonts w:ascii="Times New Roman" w:eastAsia="Times New Roman" w:hAnsi="Times New Roman" w:cs="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2F56498" w14:textId="46B7B693" w:rsidR="00F96341" w:rsidRPr="002B07E5" w:rsidRDefault="00F96341" w:rsidP="00F96341">
            <w:pPr>
              <w:spacing w:after="0" w:line="23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2B07E5">
              <w:rPr>
                <w:rFonts w:ascii="Times New Roman" w:eastAsia="Times New Roman" w:hAnsi="Times New Roman" w:cs="Times New Roman"/>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w:t>
            </w:r>
            <w:r>
              <w:rPr>
                <w:rFonts w:ascii="Times New Roman" w:eastAsia="Times New Roman" w:hAnsi="Times New Roman" w:cs="Times New Roman"/>
                <w:lang w:val="uk-UA" w:eastAsia="ru-RU"/>
              </w:rPr>
              <w:t xml:space="preserve">у строк </w:t>
            </w:r>
            <w:r w:rsidRPr="002B07E5">
              <w:rPr>
                <w:rFonts w:ascii="Times New Roman" w:eastAsia="Times New Roman" w:hAnsi="Times New Roman" w:cs="Times New Roman"/>
                <w:lang w:val="uk-UA" w:eastAsia="ru-RU"/>
              </w:rPr>
              <w:t>такого обґрунтування</w:t>
            </w:r>
            <w:r>
              <w:rPr>
                <w:rFonts w:ascii="Times New Roman" w:eastAsia="Times New Roman" w:hAnsi="Times New Roman" w:cs="Times New Roman"/>
                <w:lang w:val="uk-UA" w:eastAsia="ru-RU"/>
              </w:rPr>
              <w:t>.</w:t>
            </w:r>
            <w:r w:rsidRPr="002B07E5">
              <w:rPr>
                <w:rFonts w:ascii="Times New Roman" w:eastAsia="Times New Roman" w:hAnsi="Times New Roman" w:cs="Times New Roman"/>
                <w:lang w:val="uk-UA" w:eastAsia="ru-RU"/>
              </w:rPr>
              <w:t xml:space="preserve"> </w:t>
            </w:r>
          </w:p>
          <w:p w14:paraId="2B20FD4D" w14:textId="22E4B851" w:rsidR="00F96341" w:rsidRPr="002B07E5" w:rsidRDefault="00F96341" w:rsidP="00F96341">
            <w:pPr>
              <w:spacing w:after="0" w:line="23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2B07E5">
              <w:rPr>
                <w:rFonts w:ascii="Times New Roman" w:eastAsia="Times New Roman" w:hAnsi="Times New Roman" w:cs="Times New Roman"/>
                <w:lang w:val="uk-UA" w:eastAsia="ru-RU"/>
              </w:rPr>
              <w:t>Обґрунтування аномально низької тендерної пропозиції може містити інформацію про:</w:t>
            </w:r>
          </w:p>
          <w:p w14:paraId="2BA243E6" w14:textId="77777777" w:rsidR="00F96341" w:rsidRPr="002B07E5" w:rsidRDefault="00F96341" w:rsidP="00F96341">
            <w:pPr>
              <w:spacing w:after="0" w:line="230" w:lineRule="auto"/>
              <w:jc w:val="both"/>
              <w:rPr>
                <w:rFonts w:ascii="Times New Roman" w:eastAsia="Times New Roman" w:hAnsi="Times New Roman" w:cs="Times New Roman"/>
                <w:lang w:val="uk-UA" w:eastAsia="ru-RU"/>
              </w:rPr>
            </w:pPr>
            <w:r w:rsidRPr="002B07E5">
              <w:rPr>
                <w:rFonts w:ascii="Times New Roman" w:eastAsia="Times New Roman" w:hAnsi="Times New Roman" w:cs="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1388A1" w14:textId="77777777" w:rsidR="00F96341" w:rsidRPr="002B07E5" w:rsidRDefault="00F96341" w:rsidP="00F96341">
            <w:pPr>
              <w:spacing w:after="0" w:line="230" w:lineRule="auto"/>
              <w:jc w:val="both"/>
              <w:rPr>
                <w:rFonts w:ascii="Times New Roman" w:eastAsia="Times New Roman" w:hAnsi="Times New Roman" w:cs="Times New Roman"/>
                <w:lang w:val="uk-UA" w:eastAsia="ru-RU"/>
              </w:rPr>
            </w:pPr>
            <w:r w:rsidRPr="002B07E5">
              <w:rPr>
                <w:rFonts w:ascii="Times New Roman" w:eastAsia="Times New Roman" w:hAnsi="Times New Roman" w:cs="Times New Roman"/>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1F0A17" w14:textId="076D3334" w:rsidR="00F96341" w:rsidRDefault="00F96341" w:rsidP="00F96341">
            <w:pPr>
              <w:spacing w:after="0" w:line="230" w:lineRule="auto"/>
              <w:jc w:val="both"/>
              <w:rPr>
                <w:rFonts w:ascii="Times New Roman" w:eastAsia="Times New Roman" w:hAnsi="Times New Roman" w:cs="Times New Roman"/>
                <w:lang w:val="uk-UA" w:eastAsia="ru-RU"/>
              </w:rPr>
            </w:pPr>
            <w:r w:rsidRPr="002B07E5">
              <w:rPr>
                <w:rFonts w:ascii="Times New Roman" w:eastAsia="Times New Roman" w:hAnsi="Times New Roman" w:cs="Times New Roman"/>
                <w:lang w:val="uk-UA" w:eastAsia="ru-RU"/>
              </w:rPr>
              <w:t>отримання учасником процедури закупівлі державної допомоги згідно із законодавством.</w:t>
            </w:r>
          </w:p>
          <w:p w14:paraId="4820AE44" w14:textId="77777777" w:rsidR="00F96341" w:rsidRDefault="00F96341" w:rsidP="00F96341">
            <w:pPr>
              <w:spacing w:after="0" w:line="230" w:lineRule="auto"/>
              <w:jc w:val="both"/>
              <w:rPr>
                <w:rFonts w:ascii="Times New Roman" w:eastAsia="Times New Roman" w:hAnsi="Times New Roman" w:cs="Times New Roman"/>
                <w:lang w:val="uk-UA" w:eastAsia="ru-RU"/>
              </w:rPr>
            </w:pPr>
          </w:p>
          <w:p w14:paraId="591B9527" w14:textId="3C2A919B" w:rsidR="00F96341" w:rsidRPr="00E60A42" w:rsidRDefault="00F96341" w:rsidP="00F96341">
            <w:pPr>
              <w:spacing w:after="0" w:line="23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0A42">
              <w:rPr>
                <w:rFonts w:ascii="Times New Roman" w:eastAsia="Times New Roman" w:hAnsi="Times New Roman" w:cs="Times New Roman"/>
                <w:lang w:val="uk-UA" w:eastAsia="ru-RU"/>
              </w:rPr>
              <w:t>невідповідностей</w:t>
            </w:r>
            <w:proofErr w:type="spellEnd"/>
            <w:r w:rsidRPr="00E60A42">
              <w:rPr>
                <w:rFonts w:ascii="Times New Roman" w:eastAsia="Times New Roman" w:hAnsi="Times New Roman" w:cs="Times New Roman"/>
                <w:lang w:val="uk-UA" w:eastAsia="ru-RU"/>
              </w:rPr>
              <w:t xml:space="preserve"> в електронній системі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p w14:paraId="1235D7F5" w14:textId="040A01DE" w:rsidR="00F96341" w:rsidRPr="00E60A42" w:rsidRDefault="00F96341" w:rsidP="00F96341">
            <w:pPr>
              <w:pStyle w:val="a9"/>
              <w:shd w:val="clear" w:color="auto" w:fill="FFFFFF"/>
              <w:spacing w:before="0" w:after="0" w:line="230" w:lineRule="auto"/>
              <w:jc w:val="both"/>
              <w:rPr>
                <w:rFonts w:ascii="Times New Roman" w:hAnsi="Times New Roman" w:cs="Times New Roman"/>
                <w:sz w:val="22"/>
                <w:szCs w:val="22"/>
                <w:lang w:eastAsia="ru-RU"/>
              </w:rPr>
            </w:pPr>
            <w:r w:rsidRPr="00E60A42">
              <w:rPr>
                <w:rFonts w:ascii="Times New Roman" w:hAnsi="Times New Roman" w:cs="Times New Roman"/>
                <w:sz w:val="22"/>
                <w:szCs w:val="22"/>
                <w:lang w:eastAsia="ru-RU"/>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E60A42">
              <w:rPr>
                <w:rFonts w:ascii="Times New Roman" w:hAnsi="Times New Roman" w:cs="Times New Roman"/>
                <w:sz w:val="22"/>
                <w:szCs w:val="22"/>
                <w:lang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AA7CDD" w14:textId="5EA477D3" w:rsidR="00F96341" w:rsidRPr="00E60A42" w:rsidRDefault="00F96341" w:rsidP="00F96341">
            <w:pPr>
              <w:pStyle w:val="a9"/>
              <w:shd w:val="clear" w:color="auto" w:fill="FFFFFF"/>
              <w:spacing w:before="0" w:after="0" w:line="230" w:lineRule="auto"/>
              <w:jc w:val="both"/>
              <w:rPr>
                <w:rFonts w:ascii="Times New Roman" w:hAnsi="Times New Roman" w:cs="Times New Roman"/>
                <w:sz w:val="22"/>
                <w:szCs w:val="22"/>
                <w:lang w:eastAsia="uk-UA"/>
              </w:rPr>
            </w:pPr>
            <w:r w:rsidRPr="00E60A42">
              <w:rPr>
                <w:rFonts w:ascii="Times New Roman" w:hAnsi="Times New Roman" w:cs="Times New Roman"/>
                <w:sz w:val="22"/>
                <w:szCs w:val="22"/>
                <w:lang w:eastAsia="uk-UA"/>
              </w:rPr>
              <w:t xml:space="preserve">    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протягом 24 годин з моменту розміщення замовником в електронній системі </w:t>
            </w:r>
            <w:proofErr w:type="spellStart"/>
            <w:r w:rsidRPr="00E60A42">
              <w:rPr>
                <w:rFonts w:ascii="Times New Roman" w:hAnsi="Times New Roman" w:cs="Times New Roman"/>
                <w:sz w:val="22"/>
                <w:szCs w:val="22"/>
                <w:lang w:eastAsia="uk-UA"/>
              </w:rPr>
              <w:t>закупівель</w:t>
            </w:r>
            <w:proofErr w:type="spellEnd"/>
            <w:r w:rsidRPr="00E60A42">
              <w:rPr>
                <w:rFonts w:ascii="Times New Roman" w:hAnsi="Times New Roman" w:cs="Times New Roman"/>
                <w:sz w:val="22"/>
                <w:szCs w:val="22"/>
                <w:lang w:eastAsia="uk-UA"/>
              </w:rPr>
              <w:t xml:space="preserve"> повідомлення з вимогою про усунення таких </w:t>
            </w:r>
            <w:proofErr w:type="spellStart"/>
            <w:r w:rsidRPr="00E60A42">
              <w:rPr>
                <w:rFonts w:ascii="Times New Roman" w:hAnsi="Times New Roman" w:cs="Times New Roman"/>
                <w:sz w:val="22"/>
                <w:szCs w:val="22"/>
                <w:lang w:eastAsia="uk-UA"/>
              </w:rPr>
              <w:t>невідповідностей</w:t>
            </w:r>
            <w:proofErr w:type="spellEnd"/>
            <w:r w:rsidRPr="00E60A42">
              <w:rPr>
                <w:rFonts w:ascii="Times New Roman" w:hAnsi="Times New Roman" w:cs="Times New Roman"/>
                <w:sz w:val="22"/>
                <w:szCs w:val="22"/>
                <w:lang w:eastAsia="uk-UA"/>
              </w:rPr>
              <w:t>.</w:t>
            </w:r>
          </w:p>
          <w:p w14:paraId="3A6E1580" w14:textId="4CAEF360" w:rsidR="00F96341" w:rsidRPr="00E60A42" w:rsidRDefault="00F96341" w:rsidP="00F96341">
            <w:pPr>
              <w:pStyle w:val="a9"/>
              <w:shd w:val="clear" w:color="auto" w:fill="FFFFFF"/>
              <w:spacing w:before="0" w:after="0" w:line="230" w:lineRule="auto"/>
              <w:jc w:val="both"/>
              <w:rPr>
                <w:rFonts w:ascii="Times New Roman" w:hAnsi="Times New Roman" w:cs="Times New Roman"/>
                <w:b/>
                <w:color w:val="FF0000"/>
                <w:sz w:val="22"/>
                <w:szCs w:val="22"/>
                <w:u w:val="single"/>
                <w:lang w:eastAsia="ru-RU"/>
              </w:rPr>
            </w:pPr>
            <w:r w:rsidRPr="00E60A42">
              <w:rPr>
                <w:rFonts w:eastAsia="Calibri" w:cs="Times New Roman"/>
                <w:sz w:val="22"/>
                <w:szCs w:val="22"/>
                <w:lang w:eastAsia="uk-UA"/>
              </w:rPr>
              <w:t xml:space="preserve">     </w:t>
            </w:r>
            <w:r w:rsidRPr="00E60A42">
              <w:rPr>
                <w:rFonts w:ascii="Times New Roman" w:eastAsia="Calibri" w:hAnsi="Times New Roman" w:cs="Times New Roman"/>
                <w:sz w:val="22"/>
                <w:szCs w:val="22"/>
                <w:lang w:eastAsia="uk-UA"/>
              </w:rPr>
              <w:t xml:space="preserve">Замовник розглядає подані тендерні пропозиції з урахуванням виправлення або </w:t>
            </w:r>
            <w:proofErr w:type="spellStart"/>
            <w:r w:rsidRPr="00E60A42">
              <w:rPr>
                <w:rFonts w:ascii="Times New Roman" w:eastAsia="Calibri" w:hAnsi="Times New Roman" w:cs="Times New Roman"/>
                <w:sz w:val="22"/>
                <w:szCs w:val="22"/>
                <w:lang w:eastAsia="uk-UA"/>
              </w:rPr>
              <w:t>невиправлення</w:t>
            </w:r>
            <w:proofErr w:type="spellEnd"/>
            <w:r w:rsidRPr="00E60A42">
              <w:rPr>
                <w:rFonts w:ascii="Times New Roman" w:eastAsia="Calibri" w:hAnsi="Times New Roman" w:cs="Times New Roman"/>
                <w:sz w:val="22"/>
                <w:szCs w:val="22"/>
                <w:lang w:eastAsia="uk-UA"/>
              </w:rPr>
              <w:t xml:space="preserve"> учасниками виявлених </w:t>
            </w:r>
            <w:proofErr w:type="spellStart"/>
            <w:r w:rsidRPr="00E60A42">
              <w:rPr>
                <w:rFonts w:ascii="Times New Roman" w:eastAsia="Calibri" w:hAnsi="Times New Roman" w:cs="Times New Roman"/>
                <w:sz w:val="22"/>
                <w:szCs w:val="22"/>
                <w:lang w:eastAsia="uk-UA"/>
              </w:rPr>
              <w:t>невідповідностей</w:t>
            </w:r>
            <w:proofErr w:type="spellEnd"/>
            <w:r w:rsidRPr="00E60A42">
              <w:rPr>
                <w:rFonts w:ascii="Times New Roman" w:eastAsia="Calibri" w:hAnsi="Times New Roman" w:cs="Times New Roman"/>
                <w:sz w:val="22"/>
                <w:szCs w:val="22"/>
                <w:lang w:eastAsia="uk-UA"/>
              </w:rPr>
              <w:t xml:space="preserve">. </w:t>
            </w:r>
            <w:r w:rsidRPr="00E60A42">
              <w:rPr>
                <w:rFonts w:ascii="Times New Roman" w:hAnsi="Times New Roman" w:cs="Times New Roman"/>
                <w:b/>
                <w:color w:val="FF0000"/>
                <w:sz w:val="22"/>
                <w:szCs w:val="22"/>
                <w:u w:val="single"/>
                <w:lang w:eastAsia="ru-RU"/>
              </w:rPr>
              <w:t xml:space="preserve">    </w:t>
            </w:r>
          </w:p>
          <w:p w14:paraId="076385B6" w14:textId="77777777" w:rsidR="00F96341" w:rsidRPr="00E60A42" w:rsidRDefault="00F96341" w:rsidP="00F96341">
            <w:pPr>
              <w:spacing w:after="0"/>
              <w:jc w:val="both"/>
              <w:rPr>
                <w:rFonts w:ascii="Times New Roman" w:eastAsia="Times New Roman" w:hAnsi="Times New Roman"/>
                <w:lang w:val="uk-UA"/>
              </w:rPr>
            </w:pPr>
            <w:r w:rsidRPr="00E60A42">
              <w:rPr>
                <w:rFonts w:ascii="Times New Roman" w:eastAsia="Times New Roman" w:hAnsi="Times New Roman"/>
                <w:lang w:val="uk-UA"/>
              </w:rPr>
              <w:t xml:space="preserve">     Згідно Наказу </w:t>
            </w:r>
            <w:r w:rsidRPr="00E60A42">
              <w:rPr>
                <w:rFonts w:ascii="Times New Roman" w:eastAsia="Times New Roman" w:hAnsi="Times New Roman"/>
              </w:rPr>
              <w:t xml:space="preserve"> </w:t>
            </w:r>
            <w:proofErr w:type="spellStart"/>
            <w:r w:rsidRPr="00E60A42">
              <w:rPr>
                <w:rFonts w:ascii="Times New Roman" w:eastAsia="Times New Roman" w:hAnsi="Times New Roman"/>
              </w:rPr>
              <w:t>Міністерства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розвитку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економіки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торгівлі</w:t>
            </w:r>
            <w:proofErr w:type="spellEnd"/>
            <w:r w:rsidRPr="00E60A42">
              <w:rPr>
                <w:rFonts w:ascii="Times New Roman" w:eastAsia="Times New Roman" w:hAnsi="Times New Roman"/>
              </w:rPr>
              <w:t xml:space="preserve"> та </w:t>
            </w:r>
            <w:proofErr w:type="spellStart"/>
            <w:r w:rsidRPr="00E60A42">
              <w:rPr>
                <w:rFonts w:ascii="Times New Roman" w:eastAsia="Times New Roman" w:hAnsi="Times New Roman"/>
              </w:rPr>
              <w:t>сільського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господарства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України</w:t>
            </w:r>
            <w:proofErr w:type="spellEnd"/>
            <w:r w:rsidRPr="00E60A42">
              <w:rPr>
                <w:rFonts w:ascii="Times New Roman" w:eastAsia="Times New Roman" w:hAnsi="Times New Roman"/>
                <w:lang w:val="uk-UA"/>
              </w:rPr>
              <w:t xml:space="preserve"> № 710 від 15.04.2020р. ( введено в дію 14.08.2020 р.).</w:t>
            </w:r>
          </w:p>
          <w:p w14:paraId="100D5DC7" w14:textId="77777777" w:rsidR="00F96341" w:rsidRPr="00E60A42" w:rsidRDefault="00F96341" w:rsidP="00F96341">
            <w:pPr>
              <w:spacing w:after="0"/>
              <w:jc w:val="both"/>
              <w:rPr>
                <w:rFonts w:ascii="Times New Roman" w:eastAsia="Times New Roman" w:hAnsi="Times New Roman"/>
                <w:u w:val="single"/>
                <w:lang w:val="uk-UA"/>
              </w:rPr>
            </w:pPr>
            <w:r w:rsidRPr="00E60A42">
              <w:rPr>
                <w:rFonts w:ascii="Times New Roman" w:eastAsia="Times New Roman" w:hAnsi="Times New Roman"/>
                <w:u w:val="single"/>
              </w:rPr>
              <w:t>П</w:t>
            </w:r>
            <w:proofErr w:type="spellStart"/>
            <w:r w:rsidRPr="00E60A42">
              <w:rPr>
                <w:rFonts w:ascii="Times New Roman" w:eastAsia="Times New Roman" w:hAnsi="Times New Roman"/>
                <w:u w:val="single"/>
                <w:lang w:val="uk-UA"/>
              </w:rPr>
              <w:t>ерелік</w:t>
            </w:r>
            <w:proofErr w:type="spellEnd"/>
            <w:r w:rsidRPr="00E60A42">
              <w:rPr>
                <w:rFonts w:ascii="Times New Roman" w:eastAsia="Times New Roman" w:hAnsi="Times New Roman"/>
                <w:u w:val="single"/>
                <w:lang w:val="uk-UA"/>
              </w:rPr>
              <w:t xml:space="preserve"> </w:t>
            </w:r>
            <w:proofErr w:type="spellStart"/>
            <w:r w:rsidRPr="00E60A42">
              <w:rPr>
                <w:rFonts w:ascii="Times New Roman" w:eastAsia="Times New Roman" w:hAnsi="Times New Roman"/>
                <w:u w:val="single"/>
              </w:rPr>
              <w:t>формальних</w:t>
            </w:r>
            <w:proofErr w:type="spellEnd"/>
            <w:r w:rsidRPr="00E60A42">
              <w:rPr>
                <w:rFonts w:ascii="Times New Roman" w:eastAsia="Times New Roman" w:hAnsi="Times New Roman"/>
                <w:u w:val="single"/>
              </w:rPr>
              <w:t xml:space="preserve"> </w:t>
            </w:r>
            <w:proofErr w:type="spellStart"/>
            <w:r w:rsidRPr="00E60A42">
              <w:rPr>
                <w:rFonts w:ascii="Times New Roman" w:eastAsia="Times New Roman" w:hAnsi="Times New Roman"/>
                <w:u w:val="single"/>
              </w:rPr>
              <w:t>помилок</w:t>
            </w:r>
            <w:proofErr w:type="spellEnd"/>
            <w:r w:rsidRPr="00E60A42">
              <w:rPr>
                <w:rFonts w:ascii="Times New Roman" w:eastAsia="Times New Roman" w:hAnsi="Times New Roman"/>
                <w:u w:val="single"/>
              </w:rPr>
              <w:t>:</w:t>
            </w:r>
          </w:p>
          <w:p w14:paraId="6BD359C8" w14:textId="77777777" w:rsidR="00F96341" w:rsidRPr="00E60A42" w:rsidRDefault="00F96341" w:rsidP="00F96341">
            <w:pPr>
              <w:spacing w:after="0"/>
              <w:jc w:val="both"/>
              <w:rPr>
                <w:rFonts w:ascii="Times New Roman" w:eastAsia="Times New Roman" w:hAnsi="Times New Roman"/>
              </w:rPr>
            </w:pPr>
            <w:r w:rsidRPr="00E60A42">
              <w:rPr>
                <w:rFonts w:ascii="Times New Roman" w:eastAsia="Times New Roman" w:hAnsi="Times New Roman"/>
              </w:rPr>
              <w:t xml:space="preserve">1. </w:t>
            </w:r>
            <w:proofErr w:type="spellStart"/>
            <w:r w:rsidRPr="00E60A42">
              <w:rPr>
                <w:rFonts w:ascii="Times New Roman" w:eastAsia="Times New Roman" w:hAnsi="Times New Roman"/>
              </w:rPr>
              <w:t>Інформація</w:t>
            </w:r>
            <w:proofErr w:type="spellEnd"/>
            <w:r w:rsidRPr="00E60A42">
              <w:rPr>
                <w:rFonts w:ascii="Times New Roman" w:eastAsia="Times New Roman" w:hAnsi="Times New Roman"/>
              </w:rPr>
              <w:t xml:space="preserve">/документ, подана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помилку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помилки</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частині</w:t>
            </w:r>
            <w:proofErr w:type="spellEnd"/>
            <w:r w:rsidRPr="00E60A42">
              <w:rPr>
                <w:rFonts w:ascii="Times New Roman" w:eastAsia="Times New Roman" w:hAnsi="Times New Roman"/>
              </w:rPr>
              <w:t>:</w:t>
            </w:r>
          </w:p>
          <w:p w14:paraId="26283A3B" w14:textId="42B03736" w:rsidR="00F96341" w:rsidRPr="00E60A42" w:rsidRDefault="00F96341" w:rsidP="00F96341">
            <w:pPr>
              <w:spacing w:after="0"/>
              <w:jc w:val="both"/>
              <w:rPr>
                <w:rFonts w:ascii="Times New Roman" w:eastAsia="Times New Roman" w:hAnsi="Times New Roman"/>
              </w:rPr>
            </w:pPr>
            <w:proofErr w:type="spellStart"/>
            <w:r w:rsidRPr="00E60A42">
              <w:rPr>
                <w:rFonts w:ascii="Times New Roman" w:eastAsia="Times New Roman" w:hAnsi="Times New Roman"/>
              </w:rPr>
              <w:t>уживання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великої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літери</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ТОВ «Весна» написано, як ТОВ «весна»</w:t>
            </w:r>
            <w:r w:rsidRPr="00E60A42">
              <w:rPr>
                <w:rFonts w:ascii="Times New Roman" w:hAnsi="Times New Roman" w:cs="Times New Roman"/>
                <w:b/>
                <w:i/>
                <w:color w:val="000000"/>
                <w:lang w:val="uk-UA"/>
              </w:rPr>
              <w:t>)</w:t>
            </w:r>
            <w:r w:rsidRPr="00E60A42">
              <w:rPr>
                <w:rFonts w:ascii="Times New Roman" w:hAnsi="Times New Roman" w:cs="Times New Roman"/>
                <w:b/>
                <w:i/>
                <w:color w:val="000000"/>
              </w:rPr>
              <w:t xml:space="preserve">;                                                                                                                 </w:t>
            </w:r>
          </w:p>
          <w:p w14:paraId="704EA48D" w14:textId="77777777" w:rsidR="00F96341" w:rsidRPr="00E60A42" w:rsidRDefault="00F96341" w:rsidP="00F96341">
            <w:pPr>
              <w:spacing w:after="0"/>
              <w:jc w:val="both"/>
              <w:rPr>
                <w:rFonts w:ascii="Times New Roman" w:eastAsia="Times New Roman" w:hAnsi="Times New Roman"/>
              </w:rPr>
            </w:pPr>
            <w:proofErr w:type="spellStart"/>
            <w:r w:rsidRPr="00E60A42">
              <w:rPr>
                <w:rFonts w:ascii="Times New Roman" w:eastAsia="Times New Roman" w:hAnsi="Times New Roman"/>
              </w:rPr>
              <w:t>уживання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розділових</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знаків</w:t>
            </w:r>
            <w:proofErr w:type="spellEnd"/>
            <w:r w:rsidRPr="00E60A42">
              <w:rPr>
                <w:rFonts w:ascii="Times New Roman" w:eastAsia="Times New Roman" w:hAnsi="Times New Roman"/>
              </w:rPr>
              <w:t xml:space="preserve"> та </w:t>
            </w:r>
            <w:proofErr w:type="spellStart"/>
            <w:r w:rsidRPr="00E60A42">
              <w:rPr>
                <w:rFonts w:ascii="Times New Roman" w:eastAsia="Times New Roman" w:hAnsi="Times New Roman"/>
              </w:rPr>
              <w:t>відмінювання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слів</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реченні</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направляємо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коментар</w:t>
            </w:r>
            <w:proofErr w:type="spellEnd"/>
            <w:r w:rsidRPr="00E60A42">
              <w:rPr>
                <w:rFonts w:ascii="Times New Roman" w:hAnsi="Times New Roman" w:cs="Times New Roman"/>
                <w:b/>
                <w:i/>
                <w:color w:val="000000"/>
              </w:rPr>
              <w:t xml:space="preserve"> до </w:t>
            </w:r>
            <w:proofErr w:type="spellStart"/>
            <w:r w:rsidRPr="00E60A42">
              <w:rPr>
                <w:rFonts w:ascii="Times New Roman" w:hAnsi="Times New Roman" w:cs="Times New Roman"/>
                <w:b/>
                <w:i/>
                <w:color w:val="000000"/>
              </w:rPr>
              <w:t>підписаного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договір</w:t>
            </w:r>
            <w:proofErr w:type="spellEnd"/>
            <w:r w:rsidRPr="00E60A42">
              <w:rPr>
                <w:rFonts w:ascii="Times New Roman" w:hAnsi="Times New Roman" w:cs="Times New Roman"/>
                <w:b/>
                <w:i/>
                <w:color w:val="000000"/>
              </w:rPr>
              <w:t>»);</w:t>
            </w:r>
            <w:r w:rsidRPr="00E60A42">
              <w:rPr>
                <w:color w:val="000000"/>
              </w:rPr>
              <w:t xml:space="preserve">                                                 </w:t>
            </w:r>
          </w:p>
          <w:p w14:paraId="140B9B21" w14:textId="77777777" w:rsidR="00F96341" w:rsidRPr="00E60A42" w:rsidRDefault="00F96341" w:rsidP="00F96341">
            <w:pPr>
              <w:spacing w:after="0"/>
              <w:jc w:val="both"/>
              <w:rPr>
                <w:rFonts w:ascii="Times New Roman" w:eastAsia="Times New Roman" w:hAnsi="Times New Roman"/>
              </w:rPr>
            </w:pPr>
            <w:proofErr w:type="spellStart"/>
            <w:r w:rsidRPr="00E60A42">
              <w:rPr>
                <w:rFonts w:ascii="Times New Roman" w:eastAsia="Times New Roman" w:hAnsi="Times New Roman"/>
              </w:rPr>
              <w:t>використання</w:t>
            </w:r>
            <w:proofErr w:type="spellEnd"/>
            <w:r w:rsidRPr="00E60A42">
              <w:rPr>
                <w:rFonts w:ascii="Times New Roman" w:eastAsia="Times New Roman" w:hAnsi="Times New Roman"/>
              </w:rPr>
              <w:t xml:space="preserve"> слова </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мовного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звороту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запозичених</w:t>
            </w:r>
            <w:proofErr w:type="spellEnd"/>
            <w:r w:rsidRPr="00E60A42">
              <w:rPr>
                <w:rFonts w:ascii="Times New Roman" w:eastAsia="Times New Roman" w:hAnsi="Times New Roman"/>
              </w:rPr>
              <w:t xml:space="preserve"> з </w:t>
            </w:r>
            <w:proofErr w:type="spellStart"/>
            <w:r w:rsidRPr="00E60A42">
              <w:rPr>
                <w:rFonts w:ascii="Times New Roman" w:eastAsia="Times New Roman" w:hAnsi="Times New Roman"/>
              </w:rPr>
              <w:t>іншої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мови</w:t>
            </w:r>
            <w:proofErr w:type="spellEnd"/>
            <w:r w:rsidRPr="00E60A42">
              <w:rPr>
                <w:rFonts w:ascii="Times New Roman" w:eastAsia="Times New Roman" w:hAnsi="Times New Roman"/>
              </w:rPr>
              <w:t>;</w:t>
            </w:r>
            <w:r w:rsidRPr="00E60A42">
              <w:t xml:space="preserve"> </w:t>
            </w:r>
            <w:r w:rsidRPr="00E60A42">
              <w:rPr>
                <w:rFonts w:ascii="Times New Roman" w:eastAsia="Times New Roman" w:hAnsi="Times New Roman"/>
                <w:b/>
                <w:bCs/>
                <w:i/>
                <w:iCs/>
              </w:rPr>
              <w:t>(</w:t>
            </w:r>
            <w:proofErr w:type="spellStart"/>
            <w:r w:rsidRPr="00E60A42">
              <w:rPr>
                <w:rFonts w:ascii="Times New Roman" w:eastAsia="Times New Roman" w:hAnsi="Times New Roman"/>
                <w:b/>
                <w:bCs/>
                <w:i/>
                <w:iCs/>
              </w:rPr>
              <w:t>наприклад</w:t>
            </w:r>
            <w:proofErr w:type="spellEnd"/>
            <w:r w:rsidRPr="00E60A42">
              <w:rPr>
                <w:rFonts w:ascii="Times New Roman" w:eastAsia="Times New Roman" w:hAnsi="Times New Roman"/>
                <w:b/>
                <w:bCs/>
                <w:i/>
                <w:iCs/>
              </w:rPr>
              <w:t xml:space="preserve"> «</w:t>
            </w:r>
            <w:proofErr w:type="spellStart"/>
            <w:r w:rsidRPr="00E60A42">
              <w:rPr>
                <w:rFonts w:ascii="Times New Roman" w:eastAsia="Times New Roman" w:hAnsi="Times New Roman"/>
                <w:b/>
                <w:bCs/>
                <w:i/>
                <w:iCs/>
              </w:rPr>
              <w:t>викладено</w:t>
            </w:r>
            <w:proofErr w:type="spellEnd"/>
            <w:r w:rsidRPr="00E60A42">
              <w:rPr>
                <w:rFonts w:ascii="Times New Roman" w:eastAsia="Times New Roman" w:hAnsi="Times New Roman"/>
                <w:b/>
                <w:bCs/>
                <w:i/>
                <w:iCs/>
              </w:rPr>
              <w:t xml:space="preserve"> на </w:t>
            </w:r>
            <w:proofErr w:type="spellStart"/>
            <w:r w:rsidRPr="00E60A42">
              <w:rPr>
                <w:rFonts w:ascii="Times New Roman" w:eastAsia="Times New Roman" w:hAnsi="Times New Roman"/>
                <w:b/>
                <w:bCs/>
                <w:i/>
                <w:iCs/>
              </w:rPr>
              <w:t>українському</w:t>
            </w:r>
            <w:proofErr w:type="spellEnd"/>
            <w:r w:rsidRPr="00E60A42">
              <w:rPr>
                <w:rFonts w:ascii="Times New Roman" w:eastAsia="Times New Roman" w:hAnsi="Times New Roman"/>
                <w:b/>
                <w:bCs/>
                <w:i/>
                <w:iCs/>
              </w:rPr>
              <w:t xml:space="preserve"> </w:t>
            </w:r>
            <w:proofErr w:type="spellStart"/>
            <w:r w:rsidRPr="00E60A42">
              <w:rPr>
                <w:rFonts w:ascii="Times New Roman" w:eastAsia="Times New Roman" w:hAnsi="Times New Roman"/>
                <w:b/>
                <w:bCs/>
                <w:i/>
                <w:iCs/>
              </w:rPr>
              <w:t>язику</w:t>
            </w:r>
            <w:proofErr w:type="spellEnd"/>
            <w:r w:rsidRPr="00E60A42">
              <w:rPr>
                <w:rFonts w:ascii="Times New Roman" w:eastAsia="Times New Roman" w:hAnsi="Times New Roman"/>
                <w:b/>
                <w:bCs/>
                <w:i/>
                <w:iCs/>
              </w:rPr>
              <w:t xml:space="preserve">»);                                                                                                                                                    </w:t>
            </w:r>
          </w:p>
          <w:p w14:paraId="1C4AF5AA" w14:textId="77777777" w:rsidR="00F96341" w:rsidRPr="00E60A42" w:rsidRDefault="00F96341" w:rsidP="00F96341">
            <w:pPr>
              <w:spacing w:after="0"/>
              <w:jc w:val="both"/>
              <w:rPr>
                <w:rFonts w:ascii="Times New Roman" w:eastAsia="Times New Roman" w:hAnsi="Times New Roman"/>
              </w:rPr>
            </w:pPr>
            <w:proofErr w:type="spellStart"/>
            <w:r w:rsidRPr="00E60A42">
              <w:rPr>
                <w:rFonts w:ascii="Times New Roman" w:eastAsia="Times New Roman" w:hAnsi="Times New Roman"/>
              </w:rPr>
              <w:t>зазначення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унікального</w:t>
            </w:r>
            <w:proofErr w:type="spellEnd"/>
            <w:r w:rsidRPr="00E60A42">
              <w:rPr>
                <w:rFonts w:ascii="Times New Roman" w:eastAsia="Times New Roman" w:hAnsi="Times New Roman"/>
              </w:rPr>
              <w:t xml:space="preserve"> номера </w:t>
            </w:r>
            <w:proofErr w:type="spellStart"/>
            <w:r w:rsidRPr="00E60A42">
              <w:rPr>
                <w:rFonts w:ascii="Times New Roman" w:eastAsia="Times New Roman" w:hAnsi="Times New Roman"/>
              </w:rPr>
              <w:t>оголошення</w:t>
            </w:r>
            <w:proofErr w:type="spellEnd"/>
            <w:r w:rsidRPr="00E60A42">
              <w:rPr>
                <w:rFonts w:ascii="Times New Roman" w:eastAsia="Times New Roman" w:hAnsi="Times New Roman"/>
              </w:rPr>
              <w:t xml:space="preserve"> про </w:t>
            </w:r>
            <w:proofErr w:type="spellStart"/>
            <w:r w:rsidRPr="00E60A42">
              <w:rPr>
                <w:rFonts w:ascii="Times New Roman" w:eastAsia="Times New Roman" w:hAnsi="Times New Roman"/>
              </w:rPr>
              <w:t>проведення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конкурентної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присвоєного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електронною</w:t>
            </w:r>
            <w:proofErr w:type="spellEnd"/>
            <w:r w:rsidRPr="00E60A42">
              <w:rPr>
                <w:rFonts w:ascii="Times New Roman" w:eastAsia="Times New Roman" w:hAnsi="Times New Roman"/>
              </w:rPr>
              <w:t xml:space="preserve"> системою </w:t>
            </w:r>
            <w:proofErr w:type="spellStart"/>
            <w:r w:rsidRPr="00E60A42">
              <w:rPr>
                <w:rFonts w:ascii="Times New Roman" w:eastAsia="Times New Roman" w:hAnsi="Times New Roman"/>
              </w:rPr>
              <w:t>закупівель</w:t>
            </w:r>
            <w:proofErr w:type="spellEnd"/>
            <w:r w:rsidRPr="00E60A42">
              <w:rPr>
                <w:rFonts w:ascii="Times New Roman" w:eastAsia="Times New Roman" w:hAnsi="Times New Roman"/>
              </w:rPr>
              <w:t xml:space="preserve">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унікального</w:t>
            </w:r>
            <w:proofErr w:type="spellEnd"/>
            <w:r w:rsidRPr="00E60A42">
              <w:rPr>
                <w:rFonts w:ascii="Times New Roman" w:eastAsia="Times New Roman" w:hAnsi="Times New Roman"/>
              </w:rPr>
              <w:t xml:space="preserve"> номера </w:t>
            </w:r>
            <w:proofErr w:type="spellStart"/>
            <w:r w:rsidRPr="00E60A42">
              <w:rPr>
                <w:rFonts w:ascii="Times New Roman" w:eastAsia="Times New Roman" w:hAnsi="Times New Roman"/>
              </w:rPr>
              <w:t>повідомлення</w:t>
            </w:r>
            <w:proofErr w:type="spellEnd"/>
            <w:r w:rsidRPr="00E60A42">
              <w:rPr>
                <w:rFonts w:ascii="Times New Roman" w:eastAsia="Times New Roman" w:hAnsi="Times New Roman"/>
              </w:rPr>
              <w:t xml:space="preserve"> про </w:t>
            </w:r>
            <w:proofErr w:type="spellStart"/>
            <w:r w:rsidRPr="00E60A42">
              <w:rPr>
                <w:rFonts w:ascii="Times New Roman" w:eastAsia="Times New Roman" w:hAnsi="Times New Roman"/>
              </w:rPr>
              <w:t>намір</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укласти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договір</w:t>
            </w:r>
            <w:proofErr w:type="spellEnd"/>
            <w:r w:rsidRPr="00E60A42">
              <w:rPr>
                <w:rFonts w:ascii="Times New Roman" w:eastAsia="Times New Roman" w:hAnsi="Times New Roman"/>
              </w:rPr>
              <w:t xml:space="preserve"> про </w:t>
            </w:r>
            <w:proofErr w:type="spellStart"/>
            <w:r w:rsidRPr="00E60A42">
              <w:rPr>
                <w:rFonts w:ascii="Times New Roman" w:eastAsia="Times New Roman" w:hAnsi="Times New Roman"/>
              </w:rPr>
              <w:t>закупівлю</w:t>
            </w:r>
            <w:proofErr w:type="spellEnd"/>
            <w:r w:rsidRPr="00E60A42">
              <w:rPr>
                <w:rFonts w:ascii="Times New Roman" w:eastAsia="Times New Roman" w:hAnsi="Times New Roman"/>
              </w:rPr>
              <w:t xml:space="preserve"> - </w:t>
            </w:r>
            <w:proofErr w:type="spellStart"/>
            <w:r w:rsidRPr="00E60A42">
              <w:rPr>
                <w:rFonts w:ascii="Times New Roman" w:eastAsia="Times New Roman" w:hAnsi="Times New Roman"/>
              </w:rPr>
              <w:t>помилка</w:t>
            </w:r>
            <w:proofErr w:type="spellEnd"/>
            <w:r w:rsidRPr="00E60A42">
              <w:rPr>
                <w:rFonts w:ascii="Times New Roman" w:eastAsia="Times New Roman" w:hAnsi="Times New Roman"/>
              </w:rPr>
              <w:t xml:space="preserve"> в цифрах;</w:t>
            </w:r>
          </w:p>
          <w:p w14:paraId="02BF48D6" w14:textId="77777777" w:rsidR="00F96341" w:rsidRPr="00E60A42" w:rsidRDefault="00F96341" w:rsidP="00F96341">
            <w:pPr>
              <w:spacing w:after="0"/>
              <w:jc w:val="both"/>
              <w:rPr>
                <w:rFonts w:ascii="Times New Roman" w:eastAsia="Times New Roman" w:hAnsi="Times New Roman"/>
              </w:rPr>
            </w:pPr>
            <w:proofErr w:type="spellStart"/>
            <w:r w:rsidRPr="00E60A42">
              <w:rPr>
                <w:rFonts w:ascii="Times New Roman" w:eastAsia="Times New Roman" w:hAnsi="Times New Roman"/>
              </w:rPr>
              <w:t>застосування</w:t>
            </w:r>
            <w:proofErr w:type="spellEnd"/>
            <w:r w:rsidRPr="00E60A42">
              <w:rPr>
                <w:rFonts w:ascii="Times New Roman" w:eastAsia="Times New Roman" w:hAnsi="Times New Roman"/>
              </w:rPr>
              <w:t xml:space="preserve"> правил переносу </w:t>
            </w:r>
            <w:proofErr w:type="spellStart"/>
            <w:r w:rsidRPr="00E60A42">
              <w:rPr>
                <w:rFonts w:ascii="Times New Roman" w:eastAsia="Times New Roman" w:hAnsi="Times New Roman"/>
              </w:rPr>
              <w:t>частини</w:t>
            </w:r>
            <w:proofErr w:type="spellEnd"/>
            <w:r w:rsidRPr="00E60A42">
              <w:rPr>
                <w:rFonts w:ascii="Times New Roman" w:eastAsia="Times New Roman" w:hAnsi="Times New Roman"/>
              </w:rPr>
              <w:t xml:space="preserve"> слова з рядка в рядок;</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UA-2020-08-08-000065-а </w:t>
            </w:r>
            <w:proofErr w:type="spellStart"/>
            <w:r w:rsidRPr="00E60A42">
              <w:rPr>
                <w:rFonts w:ascii="Times New Roman" w:hAnsi="Times New Roman" w:cs="Times New Roman"/>
                <w:b/>
                <w:i/>
                <w:color w:val="000000"/>
              </w:rPr>
              <w:t>зазначено</w:t>
            </w:r>
            <w:proofErr w:type="spellEnd"/>
            <w:r w:rsidRPr="00E60A42">
              <w:rPr>
                <w:rFonts w:ascii="Times New Roman" w:hAnsi="Times New Roman" w:cs="Times New Roman"/>
                <w:b/>
                <w:i/>
                <w:color w:val="000000"/>
              </w:rPr>
              <w:t xml:space="preserve"> як UA-2022-08-08-000065-а);</w:t>
            </w:r>
            <w:r w:rsidRPr="00E60A42">
              <w:rPr>
                <w:color w:val="000000"/>
              </w:rPr>
              <w:t xml:space="preserve">                                                      </w:t>
            </w:r>
          </w:p>
          <w:p w14:paraId="7F59F78E" w14:textId="77777777" w:rsidR="00F96341" w:rsidRPr="00E60A42" w:rsidRDefault="00F96341" w:rsidP="00F96341">
            <w:pPr>
              <w:spacing w:after="0"/>
              <w:jc w:val="both"/>
              <w:rPr>
                <w:rFonts w:ascii="Times New Roman" w:eastAsia="Times New Roman" w:hAnsi="Times New Roman"/>
              </w:rPr>
            </w:pPr>
            <w:proofErr w:type="spellStart"/>
            <w:r w:rsidRPr="00E60A42">
              <w:rPr>
                <w:rFonts w:ascii="Times New Roman" w:eastAsia="Times New Roman" w:hAnsi="Times New Roman"/>
              </w:rPr>
              <w:t>написання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слів</w:t>
            </w:r>
            <w:proofErr w:type="spellEnd"/>
            <w:r w:rsidRPr="00E60A42">
              <w:rPr>
                <w:rFonts w:ascii="Times New Roman" w:eastAsia="Times New Roman" w:hAnsi="Times New Roman"/>
              </w:rPr>
              <w:t xml:space="preserve"> разом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окремо</w:t>
            </w:r>
            <w:proofErr w:type="spellEnd"/>
            <w:r w:rsidRPr="00E60A42">
              <w:rPr>
                <w:rFonts w:ascii="Times New Roman" w:eastAsia="Times New Roman" w:hAnsi="Times New Roman"/>
              </w:rPr>
              <w:t>,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через </w:t>
            </w:r>
            <w:proofErr w:type="spellStart"/>
            <w:r w:rsidRPr="00E60A42">
              <w:rPr>
                <w:rFonts w:ascii="Times New Roman" w:eastAsia="Times New Roman" w:hAnsi="Times New Roman"/>
              </w:rPr>
              <w:t>дефіс</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вираз</w:t>
            </w:r>
            <w:proofErr w:type="spellEnd"/>
            <w:r w:rsidRPr="00E60A42">
              <w:rPr>
                <w:rFonts w:ascii="Times New Roman" w:hAnsi="Times New Roman" w:cs="Times New Roman"/>
                <w:b/>
                <w:i/>
                <w:color w:val="000000"/>
              </w:rPr>
              <w:t xml:space="preserve"> «Будь ласка» написано «Будь-ласка», </w:t>
            </w:r>
            <w:proofErr w:type="spellStart"/>
            <w:r w:rsidRPr="00E60A42">
              <w:rPr>
                <w:rFonts w:ascii="Times New Roman" w:hAnsi="Times New Roman" w:cs="Times New Roman"/>
                <w:b/>
                <w:i/>
                <w:color w:val="000000"/>
              </w:rPr>
              <w:t>вираз</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добраніч</w:t>
            </w:r>
            <w:proofErr w:type="spellEnd"/>
            <w:r w:rsidRPr="00E60A42">
              <w:rPr>
                <w:rFonts w:ascii="Times New Roman" w:hAnsi="Times New Roman" w:cs="Times New Roman"/>
                <w:b/>
                <w:i/>
                <w:color w:val="000000"/>
              </w:rPr>
              <w:t>» написано як «</w:t>
            </w:r>
            <w:proofErr w:type="spellStart"/>
            <w:r w:rsidRPr="00E60A42">
              <w:rPr>
                <w:rFonts w:ascii="Times New Roman" w:hAnsi="Times New Roman" w:cs="Times New Roman"/>
                <w:b/>
                <w:i/>
                <w:color w:val="000000"/>
              </w:rPr>
              <w:t>надобраніч</w:t>
            </w:r>
            <w:proofErr w:type="spellEnd"/>
            <w:r w:rsidRPr="00E60A42">
              <w:rPr>
                <w:rFonts w:ascii="Times New Roman" w:hAnsi="Times New Roman" w:cs="Times New Roman"/>
                <w:b/>
                <w:i/>
                <w:color w:val="000000"/>
              </w:rPr>
              <w:t xml:space="preserve">»);                                                                                 </w:t>
            </w:r>
          </w:p>
          <w:p w14:paraId="397AFD2C" w14:textId="77777777" w:rsidR="00F96341" w:rsidRPr="00E60A42" w:rsidRDefault="00F96341" w:rsidP="00F96341">
            <w:pPr>
              <w:spacing w:after="0"/>
              <w:jc w:val="both"/>
              <w:rPr>
                <w:rFonts w:ascii="Times New Roman" w:eastAsia="Times New Roman" w:hAnsi="Times New Roman"/>
              </w:rPr>
            </w:pPr>
            <w:proofErr w:type="spellStart"/>
            <w:r w:rsidRPr="00E60A42">
              <w:rPr>
                <w:rFonts w:ascii="Times New Roman" w:eastAsia="Times New Roman" w:hAnsi="Times New Roman"/>
              </w:rPr>
              <w:t>нумерації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(у тому </w:t>
            </w:r>
            <w:proofErr w:type="spellStart"/>
            <w:r w:rsidRPr="00E60A42">
              <w:rPr>
                <w:rFonts w:ascii="Times New Roman" w:eastAsia="Times New Roman" w:hAnsi="Times New Roman"/>
              </w:rPr>
              <w:t>числі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кілька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мають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однаковий</w:t>
            </w:r>
            <w:proofErr w:type="spellEnd"/>
            <w:r w:rsidRPr="00E60A42">
              <w:rPr>
                <w:rFonts w:ascii="Times New Roman" w:eastAsia="Times New Roman" w:hAnsi="Times New Roman"/>
              </w:rPr>
              <w:t xml:space="preserve"> номер, </w:t>
            </w:r>
            <w:proofErr w:type="spellStart"/>
            <w:r w:rsidRPr="00E60A42">
              <w:rPr>
                <w:rFonts w:ascii="Times New Roman" w:eastAsia="Times New Roman" w:hAnsi="Times New Roman"/>
              </w:rPr>
              <w:t>пропущені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номери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окремих</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немає</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нумерації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нумерація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відповідає</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переліку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зазначеному</w:t>
            </w:r>
            <w:proofErr w:type="spellEnd"/>
            <w:r w:rsidRPr="00E60A42">
              <w:rPr>
                <w:rFonts w:ascii="Times New Roman" w:eastAsia="Times New Roman" w:hAnsi="Times New Roman"/>
              </w:rPr>
              <w:t xml:space="preserve"> в </w:t>
            </w:r>
            <w:proofErr w:type="spellStart"/>
            <w:r w:rsidRPr="00E60A42">
              <w:rPr>
                <w:rFonts w:ascii="Times New Roman" w:eastAsia="Times New Roman" w:hAnsi="Times New Roman"/>
              </w:rPr>
              <w:t>документі</w:t>
            </w:r>
            <w:proofErr w:type="spellEnd"/>
            <w:r w:rsidRPr="00E60A42">
              <w:rPr>
                <w:rFonts w:ascii="Times New Roman" w:eastAsia="Times New Roman" w:hAnsi="Times New Roman"/>
              </w:rPr>
              <w:t>).</w:t>
            </w:r>
          </w:p>
          <w:p w14:paraId="3E4F51D5" w14:textId="77777777" w:rsidR="00F96341" w:rsidRPr="00E60A42" w:rsidRDefault="00F96341" w:rsidP="00F96341">
            <w:pPr>
              <w:spacing w:after="0"/>
              <w:jc w:val="both"/>
              <w:rPr>
                <w:rFonts w:ascii="Times New Roman" w:eastAsia="Times New Roman" w:hAnsi="Times New Roman"/>
              </w:rPr>
            </w:pPr>
            <w:r w:rsidRPr="00E60A42">
              <w:rPr>
                <w:rFonts w:ascii="Times New Roman" w:eastAsia="Times New Roman" w:hAnsi="Times New Roman"/>
              </w:rPr>
              <w:t xml:space="preserve">2. </w:t>
            </w:r>
            <w:proofErr w:type="spellStart"/>
            <w:r w:rsidRPr="00E60A42">
              <w:rPr>
                <w:rFonts w:ascii="Times New Roman" w:eastAsia="Times New Roman" w:hAnsi="Times New Roman"/>
              </w:rPr>
              <w:t>Помилка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зроблена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w:t>
            </w:r>
            <w:proofErr w:type="spellEnd"/>
            <w:r w:rsidRPr="00E60A42">
              <w:rPr>
                <w:rFonts w:ascii="Times New Roman" w:eastAsia="Times New Roman" w:hAnsi="Times New Roman"/>
              </w:rPr>
              <w:t xml:space="preserve"> час </w:t>
            </w:r>
            <w:proofErr w:type="spellStart"/>
            <w:r w:rsidRPr="00E60A42">
              <w:rPr>
                <w:rFonts w:ascii="Times New Roman" w:eastAsia="Times New Roman" w:hAnsi="Times New Roman"/>
              </w:rPr>
              <w:t>оформлення</w:t>
            </w:r>
            <w:proofErr w:type="spellEnd"/>
            <w:r w:rsidRPr="00E60A42">
              <w:rPr>
                <w:rFonts w:ascii="Times New Roman" w:eastAsia="Times New Roman" w:hAnsi="Times New Roman"/>
              </w:rPr>
              <w:t xml:space="preserve"> тексту документа/</w:t>
            </w:r>
            <w:proofErr w:type="spellStart"/>
            <w:r w:rsidRPr="00E60A42">
              <w:rPr>
                <w:rFonts w:ascii="Times New Roman" w:eastAsia="Times New Roman" w:hAnsi="Times New Roman"/>
              </w:rPr>
              <w:t>унесення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інформації</w:t>
            </w:r>
            <w:proofErr w:type="spellEnd"/>
            <w:r w:rsidRPr="00E60A42">
              <w:rPr>
                <w:rFonts w:ascii="Times New Roman" w:eastAsia="Times New Roman" w:hAnsi="Times New Roman"/>
              </w:rPr>
              <w:t xml:space="preserve"> в </w:t>
            </w:r>
            <w:proofErr w:type="spellStart"/>
            <w:r w:rsidRPr="00E60A42">
              <w:rPr>
                <w:rFonts w:ascii="Times New Roman" w:eastAsia="Times New Roman" w:hAnsi="Times New Roman"/>
              </w:rPr>
              <w:t>окремі</w:t>
            </w:r>
            <w:proofErr w:type="spellEnd"/>
            <w:r w:rsidRPr="00E60A42">
              <w:rPr>
                <w:rFonts w:ascii="Times New Roman" w:eastAsia="Times New Roman" w:hAnsi="Times New Roman"/>
              </w:rPr>
              <w:t xml:space="preserve"> поля </w:t>
            </w:r>
            <w:proofErr w:type="spellStart"/>
            <w:r w:rsidRPr="00E60A42">
              <w:rPr>
                <w:rFonts w:ascii="Times New Roman" w:eastAsia="Times New Roman" w:hAnsi="Times New Roman"/>
              </w:rPr>
              <w:t>електронної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форми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(у тому </w:t>
            </w:r>
            <w:proofErr w:type="spellStart"/>
            <w:r w:rsidRPr="00E60A42">
              <w:rPr>
                <w:rFonts w:ascii="Times New Roman" w:eastAsia="Times New Roman" w:hAnsi="Times New Roman"/>
              </w:rPr>
              <w:t>числі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комп'ютерна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коректура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заміна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літери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літер</w:t>
            </w:r>
            <w:proofErr w:type="spellEnd"/>
            <w:r w:rsidRPr="00E60A42">
              <w:rPr>
                <w:rFonts w:ascii="Times New Roman" w:eastAsia="Times New Roman" w:hAnsi="Times New Roman"/>
              </w:rPr>
              <w:t>)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цифри</w:t>
            </w:r>
            <w:proofErr w:type="spellEnd"/>
            <w:r w:rsidRPr="00E60A42">
              <w:rPr>
                <w:rFonts w:ascii="Times New Roman" w:eastAsia="Times New Roman" w:hAnsi="Times New Roman"/>
              </w:rPr>
              <w:t xml:space="preserve"> (цифр), </w:t>
            </w:r>
            <w:proofErr w:type="spellStart"/>
            <w:r w:rsidRPr="00E60A42">
              <w:rPr>
                <w:rFonts w:ascii="Times New Roman" w:eastAsia="Times New Roman" w:hAnsi="Times New Roman"/>
              </w:rPr>
              <w:t>переставлення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літер</w:t>
            </w:r>
            <w:proofErr w:type="spellEnd"/>
            <w:r w:rsidRPr="00E60A42">
              <w:rPr>
                <w:rFonts w:ascii="Times New Roman" w:eastAsia="Times New Roman" w:hAnsi="Times New Roman"/>
              </w:rPr>
              <w:t xml:space="preserve"> (цифр) </w:t>
            </w:r>
            <w:proofErr w:type="spellStart"/>
            <w:r w:rsidRPr="00E60A42">
              <w:rPr>
                <w:rFonts w:ascii="Times New Roman" w:eastAsia="Times New Roman" w:hAnsi="Times New Roman"/>
              </w:rPr>
              <w:t>місцями</w:t>
            </w:r>
            <w:proofErr w:type="spellEnd"/>
            <w:r w:rsidRPr="00E60A42">
              <w:rPr>
                <w:rFonts w:ascii="Times New Roman" w:eastAsia="Times New Roman" w:hAnsi="Times New Roman"/>
              </w:rPr>
              <w:t xml:space="preserve">, пропуск </w:t>
            </w:r>
            <w:proofErr w:type="spellStart"/>
            <w:r w:rsidRPr="00E60A42">
              <w:rPr>
                <w:rFonts w:ascii="Times New Roman" w:eastAsia="Times New Roman" w:hAnsi="Times New Roman"/>
              </w:rPr>
              <w:t>літер</w:t>
            </w:r>
            <w:proofErr w:type="spellEnd"/>
            <w:r w:rsidRPr="00E60A42">
              <w:rPr>
                <w:rFonts w:ascii="Times New Roman" w:eastAsia="Times New Roman" w:hAnsi="Times New Roman"/>
              </w:rPr>
              <w:t xml:space="preserve"> (цифр), </w:t>
            </w:r>
            <w:proofErr w:type="spellStart"/>
            <w:r w:rsidRPr="00E60A42">
              <w:rPr>
                <w:rFonts w:ascii="Times New Roman" w:eastAsia="Times New Roman" w:hAnsi="Times New Roman"/>
              </w:rPr>
              <w:t>повторення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слів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немає</w:t>
            </w:r>
            <w:proofErr w:type="spellEnd"/>
            <w:r w:rsidRPr="00E60A42">
              <w:rPr>
                <w:rFonts w:ascii="Times New Roman" w:eastAsia="Times New Roman" w:hAnsi="Times New Roman"/>
              </w:rPr>
              <w:t xml:space="preserve"> пропуску </w:t>
            </w:r>
            <w:proofErr w:type="spellStart"/>
            <w:r w:rsidRPr="00E60A42">
              <w:rPr>
                <w:rFonts w:ascii="Times New Roman" w:eastAsia="Times New Roman" w:hAnsi="Times New Roman"/>
              </w:rPr>
              <w:t>між</w:t>
            </w:r>
            <w:proofErr w:type="spellEnd"/>
            <w:r w:rsidRPr="00E60A42">
              <w:rPr>
                <w:rFonts w:ascii="Times New Roman" w:eastAsia="Times New Roman" w:hAnsi="Times New Roman"/>
              </w:rPr>
              <w:t xml:space="preserve"> словами, </w:t>
            </w:r>
            <w:proofErr w:type="spellStart"/>
            <w:r w:rsidRPr="00E60A42">
              <w:rPr>
                <w:rFonts w:ascii="Times New Roman" w:eastAsia="Times New Roman" w:hAnsi="Times New Roman"/>
              </w:rPr>
              <w:t>заокруглення</w:t>
            </w:r>
            <w:proofErr w:type="spellEnd"/>
            <w:r w:rsidRPr="00E60A42">
              <w:rPr>
                <w:rFonts w:ascii="Times New Roman" w:eastAsia="Times New Roman" w:hAnsi="Times New Roman"/>
              </w:rPr>
              <w:t xml:space="preserve"> числа),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впливає</w:t>
            </w:r>
            <w:proofErr w:type="spellEnd"/>
            <w:r w:rsidRPr="00E60A42">
              <w:rPr>
                <w:rFonts w:ascii="Times New Roman" w:eastAsia="Times New Roman" w:hAnsi="Times New Roman"/>
              </w:rPr>
              <w:t xml:space="preserve"> на </w:t>
            </w:r>
            <w:proofErr w:type="spellStart"/>
            <w:r w:rsidRPr="00E60A42">
              <w:rPr>
                <w:rFonts w:ascii="Times New Roman" w:eastAsia="Times New Roman" w:hAnsi="Times New Roman"/>
              </w:rPr>
              <w:t>ціну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lastRenderedPageBreak/>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та не </w:t>
            </w:r>
            <w:proofErr w:type="spellStart"/>
            <w:r w:rsidRPr="00E60A42">
              <w:rPr>
                <w:rFonts w:ascii="Times New Roman" w:eastAsia="Times New Roman" w:hAnsi="Times New Roman"/>
              </w:rPr>
              <w:t>призводить</w:t>
            </w:r>
            <w:proofErr w:type="spellEnd"/>
            <w:r w:rsidRPr="00E60A42">
              <w:rPr>
                <w:rFonts w:ascii="Times New Roman" w:eastAsia="Times New Roman" w:hAnsi="Times New Roman"/>
              </w:rPr>
              <w:t xml:space="preserve"> до </w:t>
            </w:r>
            <w:proofErr w:type="spellStart"/>
            <w:r w:rsidRPr="00E60A42">
              <w:rPr>
                <w:rFonts w:ascii="Times New Roman" w:eastAsia="Times New Roman" w:hAnsi="Times New Roman"/>
              </w:rPr>
              <w:t>її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спотворення</w:t>
            </w:r>
            <w:proofErr w:type="spellEnd"/>
            <w:r w:rsidRPr="00E60A42">
              <w:rPr>
                <w:rFonts w:ascii="Times New Roman" w:eastAsia="Times New Roman" w:hAnsi="Times New Roman"/>
              </w:rPr>
              <w:t xml:space="preserve">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стосується</w:t>
            </w:r>
            <w:proofErr w:type="spellEnd"/>
            <w:r w:rsidRPr="00E60A42">
              <w:rPr>
                <w:rFonts w:ascii="Times New Roman" w:eastAsia="Times New Roman" w:hAnsi="Times New Roman"/>
              </w:rPr>
              <w:t xml:space="preserve"> характеристики предмета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кваліфікаційних</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критеріїв</w:t>
            </w:r>
            <w:proofErr w:type="spellEnd"/>
            <w:r w:rsidRPr="00E60A42">
              <w:rPr>
                <w:rFonts w:ascii="Times New Roman" w:eastAsia="Times New Roman" w:hAnsi="Times New Roman"/>
              </w:rPr>
              <w:t xml:space="preserve"> до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слово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написано як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вираз</w:t>
            </w:r>
            <w:proofErr w:type="spellEnd"/>
            <w:r w:rsidRPr="00E60A42">
              <w:rPr>
                <w:rFonts w:ascii="Times New Roman" w:hAnsi="Times New Roman" w:cs="Times New Roman"/>
                <w:b/>
                <w:i/>
                <w:color w:val="000000"/>
              </w:rPr>
              <w:t xml:space="preserve"> «Характеристики </w:t>
            </w:r>
            <w:proofErr w:type="spellStart"/>
            <w:r w:rsidRPr="00E60A42">
              <w:rPr>
                <w:rFonts w:ascii="Times New Roman" w:hAnsi="Times New Roman" w:cs="Times New Roman"/>
                <w:b/>
                <w:i/>
                <w:color w:val="000000"/>
              </w:rPr>
              <w:t>закупівлі</w:t>
            </w:r>
            <w:proofErr w:type="spellEnd"/>
            <w:r w:rsidRPr="00E60A42">
              <w:rPr>
                <w:rFonts w:ascii="Times New Roman" w:hAnsi="Times New Roman" w:cs="Times New Roman"/>
                <w:b/>
                <w:i/>
                <w:color w:val="000000"/>
              </w:rPr>
              <w:t>» написано як «</w:t>
            </w:r>
            <w:proofErr w:type="spellStart"/>
            <w:r w:rsidRPr="00E60A42">
              <w:rPr>
                <w:rFonts w:ascii="Times New Roman" w:hAnsi="Times New Roman" w:cs="Times New Roman"/>
                <w:b/>
                <w:i/>
                <w:color w:val="000000"/>
              </w:rPr>
              <w:t>Характеристикизакупівлі</w:t>
            </w:r>
            <w:proofErr w:type="spellEnd"/>
            <w:r w:rsidRPr="00E60A42">
              <w:rPr>
                <w:rFonts w:ascii="Times New Roman" w:hAnsi="Times New Roman" w:cs="Times New Roman"/>
                <w:b/>
                <w:i/>
                <w:color w:val="000000"/>
              </w:rPr>
              <w:t xml:space="preserve">»).                                                                           </w:t>
            </w:r>
          </w:p>
          <w:p w14:paraId="040331D9" w14:textId="77777777" w:rsidR="00F96341" w:rsidRPr="00E60A42" w:rsidRDefault="00F96341" w:rsidP="00F96341">
            <w:pPr>
              <w:spacing w:after="0"/>
              <w:jc w:val="both"/>
              <w:rPr>
                <w:rFonts w:ascii="Times New Roman" w:eastAsia="Times New Roman" w:hAnsi="Times New Roman"/>
              </w:rPr>
            </w:pPr>
            <w:r w:rsidRPr="00E60A42">
              <w:rPr>
                <w:rFonts w:ascii="Times New Roman" w:eastAsia="Times New Roman" w:hAnsi="Times New Roman"/>
              </w:rPr>
              <w:t xml:space="preserve">3. </w:t>
            </w:r>
            <w:proofErr w:type="spellStart"/>
            <w:r w:rsidRPr="00E60A42">
              <w:rPr>
                <w:rFonts w:ascii="Times New Roman" w:eastAsia="Times New Roman" w:hAnsi="Times New Roman"/>
              </w:rPr>
              <w:t>Невірна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назва</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подається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зміст</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якого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відповідає</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вимогам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визначеним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замовником</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тендерній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документації</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надана</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довідка</w:t>
            </w:r>
            <w:proofErr w:type="spellEnd"/>
            <w:r w:rsidRPr="00E60A42">
              <w:rPr>
                <w:rFonts w:ascii="Times New Roman" w:hAnsi="Times New Roman" w:cs="Times New Roman"/>
                <w:b/>
                <w:i/>
                <w:color w:val="000000"/>
              </w:rPr>
              <w:t xml:space="preserve"> про те, </w:t>
            </w:r>
            <w:proofErr w:type="spellStart"/>
            <w:r w:rsidRPr="00E60A42">
              <w:rPr>
                <w:rFonts w:ascii="Times New Roman" w:hAnsi="Times New Roman" w:cs="Times New Roman"/>
                <w:b/>
                <w:i/>
                <w:color w:val="000000"/>
              </w:rPr>
              <w:t>що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Учасником</w:t>
            </w:r>
            <w:proofErr w:type="spellEnd"/>
            <w:r w:rsidRPr="00E60A42">
              <w:rPr>
                <w:rFonts w:ascii="Times New Roman" w:hAnsi="Times New Roman" w:cs="Times New Roman"/>
                <w:b/>
                <w:i/>
                <w:color w:val="000000"/>
              </w:rPr>
              <w:t xml:space="preserve"> у </w:t>
            </w:r>
            <w:proofErr w:type="spellStart"/>
            <w:r w:rsidRPr="00E60A42">
              <w:rPr>
                <w:rFonts w:ascii="Times New Roman" w:hAnsi="Times New Roman" w:cs="Times New Roman"/>
                <w:b/>
                <w:i/>
                <w:color w:val="000000"/>
              </w:rPr>
              <w:t>складі</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пропозиції</w:t>
            </w:r>
            <w:proofErr w:type="spellEnd"/>
            <w:r w:rsidRPr="00E60A42">
              <w:rPr>
                <w:rFonts w:ascii="Times New Roman" w:hAnsi="Times New Roman" w:cs="Times New Roman"/>
                <w:b/>
                <w:i/>
                <w:color w:val="000000"/>
              </w:rPr>
              <w:t xml:space="preserve"> подана </w:t>
            </w:r>
            <w:proofErr w:type="spellStart"/>
            <w:r w:rsidRPr="00E60A42">
              <w:rPr>
                <w:rFonts w:ascii="Times New Roman" w:hAnsi="Times New Roman" w:cs="Times New Roman"/>
                <w:b/>
                <w:i/>
                <w:color w:val="000000"/>
              </w:rPr>
              <w:t>інформація</w:t>
            </w:r>
            <w:proofErr w:type="spellEnd"/>
            <w:r w:rsidRPr="00E60A42">
              <w:rPr>
                <w:rFonts w:ascii="Times New Roman" w:hAnsi="Times New Roman" w:cs="Times New Roman"/>
                <w:b/>
                <w:i/>
                <w:color w:val="000000"/>
              </w:rPr>
              <w:t xml:space="preserve">, яка є </w:t>
            </w:r>
            <w:proofErr w:type="spellStart"/>
            <w:r w:rsidRPr="00E60A42">
              <w:rPr>
                <w:rFonts w:ascii="Times New Roman" w:hAnsi="Times New Roman" w:cs="Times New Roman"/>
                <w:b/>
                <w:i/>
                <w:color w:val="000000"/>
              </w:rPr>
              <w:t>достовірною</w:t>
            </w:r>
            <w:proofErr w:type="spellEnd"/>
            <w:r w:rsidRPr="00E60A42">
              <w:rPr>
                <w:rFonts w:ascii="Times New Roman" w:hAnsi="Times New Roman" w:cs="Times New Roman"/>
                <w:b/>
                <w:i/>
                <w:color w:val="000000"/>
              </w:rPr>
              <w:t xml:space="preserve"> та актуальною на дату </w:t>
            </w:r>
            <w:proofErr w:type="spellStart"/>
            <w:r w:rsidRPr="00E60A42">
              <w:rPr>
                <w:rFonts w:ascii="Times New Roman" w:hAnsi="Times New Roman" w:cs="Times New Roman"/>
                <w:b/>
                <w:i/>
                <w:color w:val="000000"/>
              </w:rPr>
              <w:t>проведення</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аукціону</w:t>
            </w:r>
            <w:proofErr w:type="spellEnd"/>
            <w:r w:rsidRPr="00E60A42">
              <w:rPr>
                <w:rFonts w:ascii="Times New Roman" w:hAnsi="Times New Roman" w:cs="Times New Roman"/>
                <w:b/>
                <w:i/>
                <w:color w:val="000000"/>
              </w:rPr>
              <w:t xml:space="preserve">, а дана </w:t>
            </w:r>
            <w:proofErr w:type="spellStart"/>
            <w:r w:rsidRPr="00E60A42">
              <w:rPr>
                <w:rFonts w:ascii="Times New Roman" w:hAnsi="Times New Roman" w:cs="Times New Roman"/>
                <w:b/>
                <w:i/>
                <w:color w:val="000000"/>
              </w:rPr>
              <w:t>довідка</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має</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назву</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Довідка</w:t>
            </w:r>
            <w:proofErr w:type="spellEnd"/>
            <w:r w:rsidRPr="00E60A42">
              <w:rPr>
                <w:rFonts w:ascii="Times New Roman" w:hAnsi="Times New Roman" w:cs="Times New Roman"/>
                <w:b/>
                <w:i/>
                <w:color w:val="000000"/>
              </w:rPr>
              <w:t xml:space="preserve"> про </w:t>
            </w:r>
            <w:proofErr w:type="spellStart"/>
            <w:r w:rsidRPr="00E60A42">
              <w:rPr>
                <w:rFonts w:ascii="Times New Roman" w:hAnsi="Times New Roman" w:cs="Times New Roman"/>
                <w:b/>
                <w:i/>
                <w:color w:val="000000"/>
              </w:rPr>
              <w:t>підписання</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тендерної</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пропозиції</w:t>
            </w:r>
            <w:proofErr w:type="spellEnd"/>
            <w:r w:rsidRPr="00E60A42">
              <w:rPr>
                <w:rFonts w:ascii="Times New Roman" w:hAnsi="Times New Roman" w:cs="Times New Roman"/>
                <w:b/>
                <w:i/>
                <w:color w:val="000000"/>
              </w:rPr>
              <w:t>»).</w:t>
            </w:r>
            <w:r w:rsidRPr="00E60A42">
              <w:rPr>
                <w:rFonts w:ascii="Times New Roman" w:hAnsi="Times New Roman" w:cs="Times New Roman"/>
                <w:color w:val="000000"/>
              </w:rPr>
              <w:t xml:space="preserve">                                                                                                                  </w:t>
            </w:r>
          </w:p>
          <w:p w14:paraId="099C00AA" w14:textId="77777777" w:rsidR="00F96341" w:rsidRPr="00E60A42" w:rsidRDefault="00F96341" w:rsidP="00F96341">
            <w:pPr>
              <w:spacing w:after="0"/>
              <w:jc w:val="both"/>
              <w:rPr>
                <w:rFonts w:ascii="Times New Roman" w:eastAsia="Times New Roman" w:hAnsi="Times New Roman"/>
              </w:rPr>
            </w:pPr>
            <w:r w:rsidRPr="00E60A42">
              <w:rPr>
                <w:rFonts w:ascii="Times New Roman" w:eastAsia="Times New Roman" w:hAnsi="Times New Roman"/>
              </w:rPr>
              <w:t xml:space="preserve">4. </w:t>
            </w:r>
            <w:proofErr w:type="spellStart"/>
            <w:r w:rsidRPr="00E60A42">
              <w:rPr>
                <w:rFonts w:ascii="Times New Roman" w:eastAsia="Times New Roman" w:hAnsi="Times New Roman"/>
              </w:rPr>
              <w:t>Окрема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сторінки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копії</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завірена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підписом</w:t>
            </w:r>
            <w:proofErr w:type="spellEnd"/>
            <w:r w:rsidRPr="00E60A42">
              <w:rPr>
                <w:rFonts w:ascii="Times New Roman" w:eastAsia="Times New Roman" w:hAnsi="Times New Roman"/>
              </w:rPr>
              <w:t xml:space="preserve">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печаткою</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разі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її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використання</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використовує</w:t>
            </w:r>
            <w:proofErr w:type="spellEnd"/>
            <w:r w:rsidRPr="00E60A42">
              <w:rPr>
                <w:rFonts w:ascii="Times New Roman" w:hAnsi="Times New Roman" w:cs="Times New Roman"/>
                <w:b/>
                <w:i/>
                <w:color w:val="000000"/>
              </w:rPr>
              <w:t xml:space="preserve"> печатку, але на </w:t>
            </w:r>
            <w:proofErr w:type="spellStart"/>
            <w:r w:rsidRPr="00E60A42">
              <w:rPr>
                <w:rFonts w:ascii="Times New Roman" w:hAnsi="Times New Roman" w:cs="Times New Roman"/>
                <w:b/>
                <w:i/>
                <w:color w:val="000000"/>
              </w:rPr>
              <w:t>деяких</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сторінках</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він</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її</w:t>
            </w:r>
            <w:proofErr w:type="spellEnd"/>
            <w:r w:rsidRPr="00E60A42">
              <w:rPr>
                <w:rFonts w:ascii="Times New Roman" w:hAnsi="Times New Roman" w:cs="Times New Roman"/>
                <w:b/>
                <w:i/>
                <w:color w:val="000000"/>
              </w:rPr>
              <w:t xml:space="preserve"> не проставив.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деяких</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сторінках</w:t>
            </w:r>
            <w:proofErr w:type="spellEnd"/>
            <w:r w:rsidRPr="00E60A42">
              <w:rPr>
                <w:rFonts w:ascii="Times New Roman" w:hAnsi="Times New Roman" w:cs="Times New Roman"/>
                <w:b/>
                <w:i/>
                <w:color w:val="000000"/>
              </w:rPr>
              <w:t xml:space="preserve"> не проставив </w:t>
            </w:r>
            <w:proofErr w:type="spellStart"/>
            <w:r w:rsidRPr="00E60A42">
              <w:rPr>
                <w:rFonts w:ascii="Times New Roman" w:hAnsi="Times New Roman" w:cs="Times New Roman"/>
                <w:b/>
                <w:i/>
                <w:color w:val="000000"/>
              </w:rPr>
              <w:t>власноручний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підпис</w:t>
            </w:r>
            <w:proofErr w:type="spellEnd"/>
            <w:r w:rsidRPr="00E60A42">
              <w:rPr>
                <w:rFonts w:ascii="Times New Roman" w:hAnsi="Times New Roman" w:cs="Times New Roman"/>
                <w:b/>
                <w:i/>
                <w:color w:val="000000"/>
              </w:rPr>
              <w:t xml:space="preserve">).                                                                                                           </w:t>
            </w:r>
          </w:p>
          <w:p w14:paraId="40D24164" w14:textId="77777777" w:rsidR="00F96341" w:rsidRPr="00E60A42" w:rsidRDefault="00F96341" w:rsidP="00F96341">
            <w:pPr>
              <w:spacing w:after="0"/>
              <w:jc w:val="both"/>
              <w:rPr>
                <w:rFonts w:ascii="Times New Roman" w:eastAsia="Times New Roman" w:hAnsi="Times New Roman"/>
              </w:rPr>
            </w:pPr>
            <w:r w:rsidRPr="00E60A42">
              <w:rPr>
                <w:rFonts w:ascii="Times New Roman" w:eastAsia="Times New Roman" w:hAnsi="Times New Roman"/>
              </w:rPr>
              <w:t xml:space="preserve">5.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немає</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на </w:t>
            </w:r>
            <w:proofErr w:type="spellStart"/>
            <w:r w:rsidRPr="00E60A42">
              <w:rPr>
                <w:rFonts w:ascii="Times New Roman" w:eastAsia="Times New Roman" w:hAnsi="Times New Roman"/>
              </w:rPr>
              <w:t>який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посилається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своїй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тендерній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при </w:t>
            </w:r>
            <w:proofErr w:type="spellStart"/>
            <w:r w:rsidRPr="00E60A42">
              <w:rPr>
                <w:rFonts w:ascii="Times New Roman" w:eastAsia="Times New Roman" w:hAnsi="Times New Roman"/>
              </w:rPr>
              <w:t>цьому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замовником</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вимагається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такого документа в </w:t>
            </w:r>
            <w:proofErr w:type="spellStart"/>
            <w:r w:rsidRPr="00E60A42">
              <w:rPr>
                <w:rFonts w:ascii="Times New Roman" w:eastAsia="Times New Roman" w:hAnsi="Times New Roman"/>
              </w:rPr>
              <w:t>тендерній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документації</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ФОП написав по тексту документу, </w:t>
            </w:r>
            <w:proofErr w:type="spellStart"/>
            <w:r w:rsidRPr="00E60A42">
              <w:rPr>
                <w:rFonts w:ascii="Times New Roman" w:hAnsi="Times New Roman" w:cs="Times New Roman"/>
                <w:b/>
                <w:i/>
                <w:color w:val="000000"/>
              </w:rPr>
              <w:t>що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діє</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підставі</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Виписки</w:t>
            </w:r>
            <w:proofErr w:type="spellEnd"/>
            <w:r w:rsidRPr="00E60A42">
              <w:rPr>
                <w:rFonts w:ascii="Times New Roman" w:hAnsi="Times New Roman" w:cs="Times New Roman"/>
                <w:b/>
                <w:i/>
                <w:color w:val="000000"/>
              </w:rPr>
              <w:t xml:space="preserve"> з </w:t>
            </w:r>
            <w:proofErr w:type="spellStart"/>
            <w:r w:rsidRPr="00E60A42">
              <w:rPr>
                <w:rFonts w:ascii="Times New Roman" w:hAnsi="Times New Roman" w:cs="Times New Roman"/>
                <w:b/>
                <w:i/>
                <w:color w:val="000000"/>
              </w:rPr>
              <w:t>єдиного</w:t>
            </w:r>
            <w:proofErr w:type="spellEnd"/>
            <w:r w:rsidRPr="00E60A42">
              <w:rPr>
                <w:rFonts w:ascii="Times New Roman" w:hAnsi="Times New Roman" w:cs="Times New Roman"/>
                <w:b/>
                <w:i/>
                <w:color w:val="000000"/>
              </w:rPr>
              <w:t xml:space="preserve"> державного </w:t>
            </w:r>
            <w:proofErr w:type="spellStart"/>
            <w:r w:rsidRPr="00E60A42">
              <w:rPr>
                <w:rFonts w:ascii="Times New Roman" w:hAnsi="Times New Roman" w:cs="Times New Roman"/>
                <w:b/>
                <w:i/>
                <w:color w:val="000000"/>
              </w:rPr>
              <w:t>реєстру</w:t>
            </w:r>
            <w:proofErr w:type="spellEnd"/>
            <w:r w:rsidRPr="00E60A42">
              <w:rPr>
                <w:rFonts w:ascii="Times New Roman" w:hAnsi="Times New Roman" w:cs="Times New Roman"/>
                <w:b/>
                <w:i/>
                <w:color w:val="000000"/>
              </w:rPr>
              <w:t xml:space="preserve"> при </w:t>
            </w:r>
            <w:proofErr w:type="spellStart"/>
            <w:r w:rsidRPr="00E60A42">
              <w:rPr>
                <w:rFonts w:ascii="Times New Roman" w:hAnsi="Times New Roman" w:cs="Times New Roman"/>
                <w:b/>
                <w:i/>
                <w:color w:val="000000"/>
              </w:rPr>
              <w:t>цьому</w:t>
            </w:r>
            <w:proofErr w:type="spellEnd"/>
            <w:r w:rsidRPr="00E60A42">
              <w:rPr>
                <w:rFonts w:ascii="Times New Roman" w:hAnsi="Times New Roman" w:cs="Times New Roman"/>
                <w:b/>
                <w:i/>
                <w:color w:val="000000"/>
              </w:rPr>
              <w:t xml:space="preserve"> не </w:t>
            </w:r>
            <w:proofErr w:type="spellStart"/>
            <w:r w:rsidRPr="00E60A42">
              <w:rPr>
                <w:rFonts w:ascii="Times New Roman" w:hAnsi="Times New Roman" w:cs="Times New Roman"/>
                <w:b/>
                <w:i/>
                <w:color w:val="000000"/>
              </w:rPr>
              <w:t>надає</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її</w:t>
            </w:r>
            <w:proofErr w:type="spellEnd"/>
            <w:r w:rsidRPr="00E60A42">
              <w:rPr>
                <w:rFonts w:ascii="Times New Roman" w:hAnsi="Times New Roman" w:cs="Times New Roman"/>
                <w:b/>
                <w:i/>
                <w:color w:val="000000"/>
              </w:rPr>
              <w:t xml:space="preserve"> у </w:t>
            </w:r>
            <w:proofErr w:type="spellStart"/>
            <w:r w:rsidRPr="00E60A42">
              <w:rPr>
                <w:rFonts w:ascii="Times New Roman" w:hAnsi="Times New Roman" w:cs="Times New Roman"/>
                <w:b/>
                <w:i/>
                <w:color w:val="000000"/>
              </w:rPr>
              <w:t>складі</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пропозиції</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оскільки</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її</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подання</w:t>
            </w:r>
            <w:proofErr w:type="spellEnd"/>
            <w:r w:rsidRPr="00E60A42">
              <w:rPr>
                <w:rFonts w:ascii="Times New Roman" w:hAnsi="Times New Roman" w:cs="Times New Roman"/>
                <w:b/>
                <w:i/>
                <w:color w:val="000000"/>
              </w:rPr>
              <w:t xml:space="preserve"> не </w:t>
            </w:r>
            <w:proofErr w:type="spellStart"/>
            <w:r w:rsidRPr="00E60A42">
              <w:rPr>
                <w:rFonts w:ascii="Times New Roman" w:hAnsi="Times New Roman" w:cs="Times New Roman"/>
                <w:b/>
                <w:i/>
                <w:color w:val="000000"/>
              </w:rPr>
              <w:t>вимагалося</w:t>
            </w:r>
            <w:proofErr w:type="spellEnd"/>
            <w:r w:rsidRPr="00E60A42">
              <w:rPr>
                <w:rFonts w:ascii="Times New Roman" w:hAnsi="Times New Roman" w:cs="Times New Roman"/>
                <w:b/>
                <w:i/>
                <w:color w:val="000000"/>
              </w:rPr>
              <w:t xml:space="preserve"> тендерною </w:t>
            </w:r>
            <w:proofErr w:type="spellStart"/>
            <w:r w:rsidRPr="00E60A42">
              <w:rPr>
                <w:rFonts w:ascii="Times New Roman" w:hAnsi="Times New Roman" w:cs="Times New Roman"/>
                <w:b/>
                <w:i/>
                <w:color w:val="000000"/>
              </w:rPr>
              <w:t>документацією</w:t>
            </w:r>
            <w:proofErr w:type="spellEnd"/>
            <w:r w:rsidRPr="00E60A42">
              <w:rPr>
                <w:rFonts w:ascii="Times New Roman" w:hAnsi="Times New Roman" w:cs="Times New Roman"/>
                <w:b/>
                <w:i/>
                <w:color w:val="000000"/>
              </w:rPr>
              <w:t xml:space="preserve">).                                                                                                    </w:t>
            </w:r>
          </w:p>
          <w:p w14:paraId="5D2365AE" w14:textId="77777777" w:rsidR="00F96341" w:rsidRPr="00E60A42" w:rsidRDefault="00F96341" w:rsidP="00F96341">
            <w:pPr>
              <w:spacing w:after="0"/>
              <w:jc w:val="both"/>
              <w:rPr>
                <w:rFonts w:ascii="Times New Roman" w:eastAsia="Times New Roman" w:hAnsi="Times New Roman"/>
              </w:rPr>
            </w:pPr>
            <w:r w:rsidRPr="00E60A42">
              <w:rPr>
                <w:rFonts w:ascii="Times New Roman" w:eastAsia="Times New Roman" w:hAnsi="Times New Roman"/>
              </w:rPr>
              <w:t xml:space="preserve">6.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власноручного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уповноваженої</w:t>
            </w:r>
            <w:proofErr w:type="spellEnd"/>
            <w:r w:rsidRPr="00E60A42">
              <w:rPr>
                <w:rFonts w:ascii="Times New Roman" w:eastAsia="Times New Roman" w:hAnsi="Times New Roman"/>
              </w:rPr>
              <w:t xml:space="preserve"> особи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якщо</w:t>
            </w:r>
            <w:proofErr w:type="spellEnd"/>
            <w:r w:rsidRPr="00E60A42">
              <w:rPr>
                <w:rFonts w:ascii="Times New Roman" w:eastAsia="Times New Roman" w:hAnsi="Times New Roman"/>
              </w:rPr>
              <w:t xml:space="preserve"> на </w:t>
            </w:r>
            <w:proofErr w:type="spellStart"/>
            <w:r w:rsidRPr="00E60A42">
              <w:rPr>
                <w:rFonts w:ascii="Times New Roman" w:eastAsia="Times New Roman" w:hAnsi="Times New Roman"/>
              </w:rPr>
              <w:t>цей</w:t>
            </w:r>
            <w:proofErr w:type="spellEnd"/>
            <w:r w:rsidRPr="00E60A42">
              <w:rPr>
                <w:rFonts w:ascii="Times New Roman" w:eastAsia="Times New Roman" w:hAnsi="Times New Roman"/>
              </w:rPr>
              <w:t xml:space="preserve"> документ (</w:t>
            </w:r>
            <w:proofErr w:type="spellStart"/>
            <w:r w:rsidRPr="00E60A42">
              <w:rPr>
                <w:rFonts w:ascii="Times New Roman" w:eastAsia="Times New Roman" w:hAnsi="Times New Roman"/>
              </w:rPr>
              <w:t>документи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накладено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її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електронний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w:t>
            </w:r>
            <w:proofErr w:type="spellEnd"/>
            <w:r w:rsidRPr="00E60A42">
              <w:rPr>
                <w:rFonts w:ascii="Times New Roman" w:eastAsia="Times New Roman" w:hAnsi="Times New Roman"/>
              </w:rPr>
              <w:t>.</w:t>
            </w:r>
            <w:r w:rsidRPr="00E60A42">
              <w:rPr>
                <w:b/>
                <w:i/>
                <w:color w:val="000000"/>
              </w:rPr>
              <w:t xml:space="preserve"> </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деяких</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сторінках</w:t>
            </w:r>
            <w:proofErr w:type="spellEnd"/>
            <w:r w:rsidRPr="00E60A42">
              <w:rPr>
                <w:rFonts w:ascii="Times New Roman" w:hAnsi="Times New Roman" w:cs="Times New Roman"/>
                <w:b/>
                <w:i/>
                <w:color w:val="000000"/>
              </w:rPr>
              <w:t xml:space="preserve"> не проставив </w:t>
            </w:r>
            <w:proofErr w:type="spellStart"/>
            <w:r w:rsidRPr="00E60A42">
              <w:rPr>
                <w:rFonts w:ascii="Times New Roman" w:hAnsi="Times New Roman" w:cs="Times New Roman"/>
                <w:b/>
                <w:i/>
                <w:color w:val="000000"/>
              </w:rPr>
              <w:t>власноручний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підпис</w:t>
            </w:r>
            <w:proofErr w:type="spellEnd"/>
            <w:r w:rsidRPr="00E60A42">
              <w:rPr>
                <w:rFonts w:ascii="Times New Roman" w:hAnsi="Times New Roman" w:cs="Times New Roman"/>
                <w:b/>
                <w:i/>
                <w:color w:val="000000"/>
              </w:rPr>
              <w:t xml:space="preserve">, но при </w:t>
            </w:r>
            <w:proofErr w:type="spellStart"/>
            <w:r w:rsidRPr="00E60A42">
              <w:rPr>
                <w:rFonts w:ascii="Times New Roman" w:hAnsi="Times New Roman" w:cs="Times New Roman"/>
                <w:b/>
                <w:i/>
                <w:color w:val="000000"/>
              </w:rPr>
              <w:t>цьому</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цей</w:t>
            </w:r>
            <w:proofErr w:type="spellEnd"/>
            <w:r w:rsidRPr="00E60A42">
              <w:rPr>
                <w:rFonts w:ascii="Times New Roman" w:hAnsi="Times New Roman" w:cs="Times New Roman"/>
                <w:b/>
                <w:i/>
                <w:color w:val="000000"/>
              </w:rPr>
              <w:t xml:space="preserve"> документ (</w:t>
            </w:r>
            <w:proofErr w:type="spellStart"/>
            <w:r w:rsidRPr="00E60A42">
              <w:rPr>
                <w:rFonts w:ascii="Times New Roman" w:hAnsi="Times New Roman" w:cs="Times New Roman"/>
                <w:b/>
                <w:i/>
                <w:color w:val="000000"/>
              </w:rPr>
              <w:t>документи</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пропозицію</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вцілому</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накладено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її</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кваліфікований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електронний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підпис</w:t>
            </w:r>
            <w:proofErr w:type="spellEnd"/>
            <w:r w:rsidRPr="00E60A42">
              <w:rPr>
                <w:rFonts w:ascii="Times New Roman" w:hAnsi="Times New Roman" w:cs="Times New Roman"/>
                <w:b/>
                <w:i/>
                <w:color w:val="000000"/>
              </w:rPr>
              <w:t>).</w:t>
            </w:r>
            <w:r w:rsidRPr="00E60A42">
              <w:rPr>
                <w:b/>
                <w:i/>
                <w:color w:val="000000"/>
              </w:rPr>
              <w:t xml:space="preserve">    </w:t>
            </w:r>
            <w:r w:rsidRPr="00E60A42">
              <w:rPr>
                <w:color w:val="000000"/>
              </w:rPr>
              <w:t xml:space="preserve">                                                                                                             </w:t>
            </w:r>
          </w:p>
          <w:p w14:paraId="3200A193" w14:textId="77777777" w:rsidR="00F96341" w:rsidRPr="00E60A42" w:rsidRDefault="00F96341" w:rsidP="00F96341">
            <w:pPr>
              <w:spacing w:after="0"/>
              <w:jc w:val="both"/>
              <w:rPr>
                <w:rFonts w:ascii="Times New Roman" w:eastAsia="Times New Roman" w:hAnsi="Times New Roman"/>
              </w:rPr>
            </w:pPr>
            <w:r w:rsidRPr="00E60A42">
              <w:rPr>
                <w:rFonts w:ascii="Times New Roman" w:eastAsia="Times New Roman" w:hAnsi="Times New Roman"/>
              </w:rPr>
              <w:t xml:space="preserve">7.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складений</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довільній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формі</w:t>
            </w:r>
            <w:proofErr w:type="spellEnd"/>
            <w:r w:rsidRPr="00E60A42">
              <w:rPr>
                <w:rFonts w:ascii="Times New Roman" w:eastAsia="Times New Roman" w:hAnsi="Times New Roman"/>
              </w:rPr>
              <w:t xml:space="preserve"> та не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вихідного</w:t>
            </w:r>
            <w:proofErr w:type="spellEnd"/>
            <w:r w:rsidRPr="00E60A42">
              <w:rPr>
                <w:rFonts w:ascii="Times New Roman" w:eastAsia="Times New Roman" w:hAnsi="Times New Roman"/>
              </w:rPr>
              <w:t xml:space="preserve"> номера.</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подано </w:t>
            </w:r>
            <w:proofErr w:type="spellStart"/>
            <w:r w:rsidRPr="00E60A42">
              <w:rPr>
                <w:rFonts w:ascii="Times New Roman" w:hAnsi="Times New Roman" w:cs="Times New Roman"/>
                <w:b/>
                <w:i/>
                <w:color w:val="000000"/>
              </w:rPr>
              <w:t>довідку</w:t>
            </w:r>
            <w:proofErr w:type="spellEnd"/>
            <w:r w:rsidRPr="00E60A42">
              <w:rPr>
                <w:rFonts w:ascii="Times New Roman" w:hAnsi="Times New Roman" w:cs="Times New Roman"/>
                <w:b/>
                <w:i/>
                <w:color w:val="000000"/>
              </w:rPr>
              <w:t xml:space="preserve"> в </w:t>
            </w:r>
            <w:proofErr w:type="spellStart"/>
            <w:r w:rsidRPr="00E60A42">
              <w:rPr>
                <w:rFonts w:ascii="Times New Roman" w:hAnsi="Times New Roman" w:cs="Times New Roman"/>
                <w:b/>
                <w:i/>
                <w:color w:val="000000"/>
              </w:rPr>
              <w:t>довільній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формі</w:t>
            </w:r>
            <w:proofErr w:type="spellEnd"/>
            <w:r w:rsidRPr="00E60A42">
              <w:rPr>
                <w:rFonts w:ascii="Times New Roman" w:hAnsi="Times New Roman" w:cs="Times New Roman"/>
                <w:b/>
                <w:i/>
                <w:color w:val="000000"/>
              </w:rPr>
              <w:t xml:space="preserve"> без </w:t>
            </w:r>
            <w:proofErr w:type="spellStart"/>
            <w:r w:rsidRPr="00E60A42">
              <w:rPr>
                <w:rFonts w:ascii="Times New Roman" w:hAnsi="Times New Roman" w:cs="Times New Roman"/>
                <w:b/>
                <w:i/>
                <w:color w:val="000000"/>
              </w:rPr>
              <w:t>зазначення</w:t>
            </w:r>
            <w:proofErr w:type="spellEnd"/>
            <w:r w:rsidRPr="00E60A42">
              <w:rPr>
                <w:rFonts w:ascii="Times New Roman" w:hAnsi="Times New Roman" w:cs="Times New Roman"/>
                <w:b/>
                <w:i/>
                <w:color w:val="000000"/>
              </w:rPr>
              <w:t xml:space="preserve"> номеру, але є дата </w:t>
            </w:r>
            <w:proofErr w:type="spellStart"/>
            <w:r w:rsidRPr="00E60A42">
              <w:rPr>
                <w:rFonts w:ascii="Times New Roman" w:hAnsi="Times New Roman" w:cs="Times New Roman"/>
                <w:b/>
                <w:i/>
                <w:color w:val="000000"/>
              </w:rPr>
              <w:t>складання</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даного</w:t>
            </w:r>
            <w:proofErr w:type="spellEnd"/>
            <w:r w:rsidRPr="00E60A42">
              <w:rPr>
                <w:rFonts w:ascii="Times New Roman" w:hAnsi="Times New Roman" w:cs="Times New Roman"/>
                <w:b/>
                <w:i/>
                <w:color w:val="000000"/>
              </w:rPr>
              <w:t xml:space="preserve"> документу).                                                                                                          </w:t>
            </w:r>
          </w:p>
          <w:p w14:paraId="5D434451" w14:textId="77777777" w:rsidR="00F96341" w:rsidRPr="00E60A42" w:rsidRDefault="00F96341" w:rsidP="00F96341">
            <w:pPr>
              <w:spacing w:after="0"/>
              <w:jc w:val="both"/>
              <w:rPr>
                <w:rFonts w:ascii="Times New Roman" w:eastAsia="Times New Roman" w:hAnsi="Times New Roman"/>
              </w:rPr>
            </w:pPr>
            <w:r w:rsidRPr="00E60A42">
              <w:rPr>
                <w:rFonts w:ascii="Times New Roman" w:eastAsia="Times New Roman" w:hAnsi="Times New Roman"/>
              </w:rPr>
              <w:t xml:space="preserve">8.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є </w:t>
            </w:r>
            <w:proofErr w:type="spellStart"/>
            <w:r w:rsidRPr="00E60A42">
              <w:rPr>
                <w:rFonts w:ascii="Times New Roman" w:eastAsia="Times New Roman" w:hAnsi="Times New Roman"/>
              </w:rPr>
              <w:t>сканованою</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копією</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оригіналу</w:t>
            </w:r>
            <w:proofErr w:type="spellEnd"/>
            <w:r w:rsidRPr="00E60A42">
              <w:rPr>
                <w:rFonts w:ascii="Times New Roman" w:eastAsia="Times New Roman" w:hAnsi="Times New Roman"/>
              </w:rPr>
              <w:t xml:space="preserve"> документа/</w:t>
            </w:r>
            <w:proofErr w:type="spellStart"/>
            <w:r w:rsidRPr="00E60A42">
              <w:rPr>
                <w:rFonts w:ascii="Times New Roman" w:eastAsia="Times New Roman" w:hAnsi="Times New Roman"/>
              </w:rPr>
              <w:t>електронного</w:t>
            </w:r>
            <w:proofErr w:type="spellEnd"/>
            <w:r w:rsidRPr="00E60A42">
              <w:rPr>
                <w:rFonts w:ascii="Times New Roman" w:eastAsia="Times New Roman" w:hAnsi="Times New Roman"/>
              </w:rPr>
              <w:t xml:space="preserve"> документа.</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у </w:t>
            </w:r>
            <w:proofErr w:type="spellStart"/>
            <w:r w:rsidRPr="00E60A42">
              <w:rPr>
                <w:rFonts w:ascii="Times New Roman" w:hAnsi="Times New Roman" w:cs="Times New Roman"/>
                <w:b/>
                <w:i/>
                <w:color w:val="000000"/>
              </w:rPr>
              <w:t>складі</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пропозиції</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замість</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сканованого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оригіналу</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надано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скановану</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копію</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оригіналу</w:t>
            </w:r>
            <w:proofErr w:type="spellEnd"/>
            <w:r w:rsidRPr="00E60A42">
              <w:rPr>
                <w:rFonts w:ascii="Times New Roman" w:hAnsi="Times New Roman" w:cs="Times New Roman"/>
                <w:b/>
                <w:i/>
                <w:color w:val="000000"/>
              </w:rPr>
              <w:t xml:space="preserve"> документа/</w:t>
            </w:r>
            <w:proofErr w:type="spellStart"/>
            <w:r w:rsidRPr="00E60A42">
              <w:rPr>
                <w:rFonts w:ascii="Times New Roman" w:hAnsi="Times New Roman" w:cs="Times New Roman"/>
                <w:b/>
                <w:i/>
                <w:color w:val="000000"/>
              </w:rPr>
              <w:t>електронного</w:t>
            </w:r>
            <w:proofErr w:type="spellEnd"/>
            <w:r w:rsidRPr="00E60A42">
              <w:rPr>
                <w:rFonts w:ascii="Times New Roman" w:hAnsi="Times New Roman" w:cs="Times New Roman"/>
                <w:b/>
                <w:i/>
                <w:color w:val="000000"/>
              </w:rPr>
              <w:t xml:space="preserve"> документа).                                                                      </w:t>
            </w:r>
          </w:p>
          <w:p w14:paraId="78A0AEF0" w14:textId="77777777" w:rsidR="00F96341" w:rsidRPr="00E60A42" w:rsidRDefault="00F96341" w:rsidP="00F96341">
            <w:pPr>
              <w:spacing w:after="0"/>
              <w:jc w:val="both"/>
              <w:rPr>
                <w:rFonts w:ascii="Times New Roman" w:eastAsia="Times New Roman" w:hAnsi="Times New Roman"/>
              </w:rPr>
            </w:pPr>
            <w:r w:rsidRPr="00E60A42">
              <w:rPr>
                <w:rFonts w:ascii="Times New Roman" w:eastAsia="Times New Roman" w:hAnsi="Times New Roman"/>
              </w:rPr>
              <w:t xml:space="preserve">9.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який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засвідчений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lastRenderedPageBreak/>
              <w:t>уповноваженої</w:t>
            </w:r>
            <w:proofErr w:type="spellEnd"/>
            <w:r w:rsidRPr="00E60A42">
              <w:rPr>
                <w:rFonts w:ascii="Times New Roman" w:eastAsia="Times New Roman" w:hAnsi="Times New Roman"/>
              </w:rPr>
              <w:t xml:space="preserve"> особи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та </w:t>
            </w:r>
            <w:proofErr w:type="spellStart"/>
            <w:r w:rsidRPr="00E60A42">
              <w:rPr>
                <w:rFonts w:ascii="Times New Roman" w:eastAsia="Times New Roman" w:hAnsi="Times New Roman"/>
              </w:rPr>
              <w:t>додатково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візу</w:t>
            </w:r>
            <w:proofErr w:type="spellEnd"/>
            <w:r w:rsidRPr="00E60A42">
              <w:rPr>
                <w:rFonts w:ascii="Times New Roman" w:eastAsia="Times New Roman" w:hAnsi="Times New Roman"/>
              </w:rPr>
              <w:t xml:space="preserve">) особи, </w:t>
            </w:r>
            <w:proofErr w:type="spellStart"/>
            <w:r w:rsidRPr="00E60A42">
              <w:rPr>
                <w:rFonts w:ascii="Times New Roman" w:eastAsia="Times New Roman" w:hAnsi="Times New Roman"/>
              </w:rPr>
              <w:t>повноваження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якої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підтверджені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наприклад</w:t>
            </w:r>
            <w:proofErr w:type="spellEnd"/>
            <w:r w:rsidRPr="00E60A42">
              <w:rPr>
                <w:rFonts w:ascii="Times New Roman" w:eastAsia="Times New Roman" w:hAnsi="Times New Roman"/>
              </w:rPr>
              <w:t xml:space="preserve">, переклад документа </w:t>
            </w:r>
            <w:proofErr w:type="spellStart"/>
            <w:r w:rsidRPr="00E60A42">
              <w:rPr>
                <w:rFonts w:ascii="Times New Roman" w:eastAsia="Times New Roman" w:hAnsi="Times New Roman"/>
              </w:rPr>
              <w:t>завізований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перекладачем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тощо</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переклад документа </w:t>
            </w:r>
            <w:proofErr w:type="spellStart"/>
            <w:r w:rsidRPr="00E60A42">
              <w:rPr>
                <w:rFonts w:ascii="Times New Roman" w:hAnsi="Times New Roman" w:cs="Times New Roman"/>
                <w:b/>
                <w:i/>
                <w:color w:val="000000"/>
              </w:rPr>
              <w:t>завізований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перекладачем</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тощо</w:t>
            </w:r>
            <w:proofErr w:type="spellEnd"/>
            <w:r w:rsidRPr="00E60A42">
              <w:rPr>
                <w:rFonts w:ascii="Times New Roman" w:hAnsi="Times New Roman" w:cs="Times New Roman"/>
                <w:b/>
                <w:i/>
                <w:color w:val="000000"/>
              </w:rPr>
              <w:t>) (</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переклад документа </w:t>
            </w:r>
            <w:proofErr w:type="spellStart"/>
            <w:r w:rsidRPr="00E60A42">
              <w:rPr>
                <w:rFonts w:ascii="Times New Roman" w:hAnsi="Times New Roman" w:cs="Times New Roman"/>
                <w:b/>
                <w:i/>
                <w:color w:val="000000"/>
              </w:rPr>
              <w:t>завізований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перекладачем</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тощо</w:t>
            </w:r>
            <w:proofErr w:type="spellEnd"/>
            <w:r w:rsidRPr="00E60A42">
              <w:rPr>
                <w:rFonts w:ascii="Times New Roman" w:hAnsi="Times New Roman" w:cs="Times New Roman"/>
                <w:b/>
                <w:i/>
                <w:color w:val="000000"/>
              </w:rPr>
              <w:t xml:space="preserve">).                                                                                                               </w:t>
            </w:r>
          </w:p>
          <w:p w14:paraId="47643362" w14:textId="77777777" w:rsidR="00F96341" w:rsidRPr="00E60A42" w:rsidRDefault="00F96341" w:rsidP="00F96341">
            <w:pPr>
              <w:spacing w:after="0"/>
              <w:jc w:val="both"/>
              <w:rPr>
                <w:rFonts w:ascii="Times New Roman" w:eastAsia="Times New Roman" w:hAnsi="Times New Roman"/>
              </w:rPr>
            </w:pPr>
            <w:r w:rsidRPr="00E60A42">
              <w:rPr>
                <w:rFonts w:ascii="Times New Roman" w:eastAsia="Times New Roman" w:hAnsi="Times New Roman"/>
              </w:rPr>
              <w:t xml:space="preserve">10.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містять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застарілу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інформацію</w:t>
            </w:r>
            <w:proofErr w:type="spellEnd"/>
            <w:r w:rsidRPr="00E60A42">
              <w:rPr>
                <w:rFonts w:ascii="Times New Roman" w:eastAsia="Times New Roman" w:hAnsi="Times New Roman"/>
              </w:rPr>
              <w:t xml:space="preserve"> про </w:t>
            </w:r>
            <w:proofErr w:type="spellStart"/>
            <w:r w:rsidRPr="00E60A42">
              <w:rPr>
                <w:rFonts w:ascii="Times New Roman" w:eastAsia="Times New Roman" w:hAnsi="Times New Roman"/>
              </w:rPr>
              <w:t>назву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вулиці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найменування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юридичної</w:t>
            </w:r>
            <w:proofErr w:type="spellEnd"/>
            <w:r w:rsidRPr="00E60A42">
              <w:rPr>
                <w:rFonts w:ascii="Times New Roman" w:eastAsia="Times New Roman" w:hAnsi="Times New Roman"/>
              </w:rPr>
              <w:t xml:space="preserve"> особи </w:t>
            </w:r>
            <w:proofErr w:type="spellStart"/>
            <w:r w:rsidRPr="00E60A42">
              <w:rPr>
                <w:rFonts w:ascii="Times New Roman" w:eastAsia="Times New Roman" w:hAnsi="Times New Roman"/>
              </w:rPr>
              <w:t>тощо</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зв'язку</w:t>
            </w:r>
            <w:proofErr w:type="spellEnd"/>
            <w:r w:rsidRPr="00E60A42">
              <w:rPr>
                <w:rFonts w:ascii="Times New Roman" w:eastAsia="Times New Roman" w:hAnsi="Times New Roman"/>
              </w:rPr>
              <w:t xml:space="preserve"> з </w:t>
            </w:r>
            <w:proofErr w:type="spellStart"/>
            <w:r w:rsidRPr="00E60A42">
              <w:rPr>
                <w:rFonts w:ascii="Times New Roman" w:eastAsia="Times New Roman" w:hAnsi="Times New Roman"/>
              </w:rPr>
              <w:t>тим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такі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назва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найменування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були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змінені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відповідно</w:t>
            </w:r>
            <w:proofErr w:type="spellEnd"/>
            <w:r w:rsidRPr="00E60A42">
              <w:rPr>
                <w:rFonts w:ascii="Times New Roman" w:eastAsia="Times New Roman" w:hAnsi="Times New Roman"/>
              </w:rPr>
              <w:t xml:space="preserve"> до </w:t>
            </w:r>
            <w:proofErr w:type="spellStart"/>
            <w:r w:rsidRPr="00E60A42">
              <w:rPr>
                <w:rFonts w:ascii="Times New Roman" w:eastAsia="Times New Roman" w:hAnsi="Times New Roman"/>
              </w:rPr>
              <w:t>законодавства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після</w:t>
            </w:r>
            <w:proofErr w:type="spellEnd"/>
            <w:r w:rsidRPr="00E60A42">
              <w:rPr>
                <w:rFonts w:ascii="Times New Roman" w:eastAsia="Times New Roman" w:hAnsi="Times New Roman"/>
              </w:rPr>
              <w:t xml:space="preserve"> того, як </w:t>
            </w:r>
            <w:proofErr w:type="spellStart"/>
            <w:r w:rsidRPr="00E60A42">
              <w:rPr>
                <w:rFonts w:ascii="Times New Roman" w:eastAsia="Times New Roman" w:hAnsi="Times New Roman"/>
              </w:rPr>
              <w:t>відповідний</w:t>
            </w:r>
            <w:proofErr w:type="spellEnd"/>
            <w:r w:rsidRPr="00E60A42">
              <w:rPr>
                <w:rFonts w:ascii="Times New Roman" w:eastAsia="Times New Roman" w:hAnsi="Times New Roman"/>
              </w:rPr>
              <w:t xml:space="preserve"> документ (</w:t>
            </w:r>
            <w:proofErr w:type="spellStart"/>
            <w:r w:rsidRPr="00E60A42">
              <w:rPr>
                <w:rFonts w:ascii="Times New Roman" w:eastAsia="Times New Roman" w:hAnsi="Times New Roman"/>
              </w:rPr>
              <w:t>документи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був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були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поданий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подані</w:t>
            </w:r>
            <w:proofErr w:type="spellEnd"/>
            <w:r w:rsidRPr="00E60A42">
              <w:rPr>
                <w:rFonts w:ascii="Times New Roman" w:eastAsia="Times New Roman" w:hAnsi="Times New Roman"/>
              </w:rPr>
              <w:t>).</w:t>
            </w:r>
            <w:r w:rsidRPr="00E60A42">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E60A42">
              <w:rPr>
                <w:rFonts w:ascii="Times New Roman" w:eastAsia="Calibri" w:hAnsi="Times New Roman" w:cs="Times New Roman"/>
                <w:b/>
                <w:i/>
                <w:color w:val="000000"/>
                <w:lang w:val="uk-UA"/>
              </w:rPr>
              <w:t>Кам’янське</w:t>
            </w:r>
            <w:proofErr w:type="spellEnd"/>
            <w:r w:rsidRPr="00E60A42">
              <w:rPr>
                <w:rFonts w:ascii="Times New Roman" w:eastAsia="Calibri" w:hAnsi="Times New Roman" w:cs="Times New Roman"/>
                <w:b/>
                <w:i/>
                <w:color w:val="000000"/>
                <w:lang w:val="uk-UA"/>
              </w:rPr>
              <w:t xml:space="preserve">).                                                                                                                                      </w:t>
            </w:r>
          </w:p>
          <w:p w14:paraId="6A141CBA" w14:textId="77777777" w:rsidR="00F96341" w:rsidRPr="00E60A42" w:rsidRDefault="00F96341" w:rsidP="00F96341">
            <w:pPr>
              <w:spacing w:after="0"/>
              <w:jc w:val="both"/>
              <w:rPr>
                <w:rFonts w:ascii="Times New Roman" w:eastAsia="Times New Roman" w:hAnsi="Times New Roman"/>
              </w:rPr>
            </w:pPr>
            <w:r w:rsidRPr="00E60A42">
              <w:rPr>
                <w:rFonts w:ascii="Times New Roman" w:eastAsia="Times New Roman" w:hAnsi="Times New Roman"/>
              </w:rPr>
              <w:t xml:space="preserve">11.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в </w:t>
            </w:r>
            <w:proofErr w:type="spellStart"/>
            <w:r w:rsidRPr="00E60A42">
              <w:rPr>
                <w:rFonts w:ascii="Times New Roman" w:eastAsia="Times New Roman" w:hAnsi="Times New Roman"/>
              </w:rPr>
              <w:t>якому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позиція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цифри</w:t>
            </w:r>
            <w:proofErr w:type="spellEnd"/>
            <w:r w:rsidRPr="00E60A42">
              <w:rPr>
                <w:rFonts w:ascii="Times New Roman" w:eastAsia="Times New Roman" w:hAnsi="Times New Roman"/>
              </w:rPr>
              <w:t xml:space="preserve"> (цифр) у </w:t>
            </w:r>
            <w:proofErr w:type="spellStart"/>
            <w:r w:rsidRPr="00E60A42">
              <w:rPr>
                <w:rFonts w:ascii="Times New Roman" w:eastAsia="Times New Roman" w:hAnsi="Times New Roman"/>
              </w:rPr>
              <w:t>сумі</w:t>
            </w:r>
            <w:proofErr w:type="spellEnd"/>
            <w:r w:rsidRPr="00E60A42">
              <w:rPr>
                <w:rFonts w:ascii="Times New Roman" w:eastAsia="Times New Roman" w:hAnsi="Times New Roman"/>
              </w:rPr>
              <w:t xml:space="preserve"> є </w:t>
            </w:r>
            <w:proofErr w:type="spellStart"/>
            <w:r w:rsidRPr="00E60A42">
              <w:rPr>
                <w:rFonts w:ascii="Times New Roman" w:eastAsia="Times New Roman" w:hAnsi="Times New Roman"/>
              </w:rPr>
              <w:t>некоректною</w:t>
            </w:r>
            <w:proofErr w:type="spellEnd"/>
            <w:r w:rsidRPr="00E60A42">
              <w:rPr>
                <w:rFonts w:ascii="Times New Roman" w:eastAsia="Times New Roman" w:hAnsi="Times New Roman"/>
              </w:rPr>
              <w:t xml:space="preserve">, при </w:t>
            </w:r>
            <w:proofErr w:type="spellStart"/>
            <w:r w:rsidRPr="00E60A42">
              <w:rPr>
                <w:rFonts w:ascii="Times New Roman" w:eastAsia="Times New Roman" w:hAnsi="Times New Roman"/>
              </w:rPr>
              <w:t>цьому</w:t>
            </w:r>
            <w:proofErr w:type="spellEnd"/>
            <w:r w:rsidRPr="00E60A42">
              <w:rPr>
                <w:rFonts w:ascii="Times New Roman" w:eastAsia="Times New Roman" w:hAnsi="Times New Roman"/>
              </w:rPr>
              <w:t xml:space="preserve"> сума,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зазначена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прописом</w:t>
            </w:r>
            <w:proofErr w:type="spellEnd"/>
            <w:r w:rsidRPr="00E60A42">
              <w:rPr>
                <w:rFonts w:ascii="Times New Roman" w:eastAsia="Times New Roman" w:hAnsi="Times New Roman"/>
              </w:rPr>
              <w:t>, є правильною.</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Учасником</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зазначена</w:t>
            </w:r>
            <w:proofErr w:type="spellEnd"/>
            <w:r w:rsidRPr="00E60A42">
              <w:rPr>
                <w:rFonts w:ascii="Times New Roman" w:hAnsi="Times New Roman" w:cs="Times New Roman"/>
                <w:b/>
                <w:i/>
                <w:color w:val="000000"/>
              </w:rPr>
              <w:t xml:space="preserve"> сума 11 200 </w:t>
            </w:r>
            <w:proofErr w:type="gramStart"/>
            <w:r w:rsidRPr="00E60A42">
              <w:rPr>
                <w:rFonts w:ascii="Times New Roman" w:hAnsi="Times New Roman" w:cs="Times New Roman"/>
                <w:b/>
                <w:i/>
                <w:color w:val="000000"/>
              </w:rPr>
              <w:t>грн.(</w:t>
            </w:r>
            <w:proofErr w:type="spellStart"/>
            <w:proofErr w:type="gramEnd"/>
            <w:r w:rsidRPr="00E60A42">
              <w:rPr>
                <w:rFonts w:ascii="Times New Roman" w:hAnsi="Times New Roman" w:cs="Times New Roman"/>
                <w:b/>
                <w:i/>
                <w:color w:val="000000"/>
              </w:rPr>
              <w:t>одинадцять</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тисяч</w:t>
            </w:r>
            <w:proofErr w:type="spellEnd"/>
            <w:r w:rsidRPr="00E60A42">
              <w:rPr>
                <w:rFonts w:ascii="Times New Roman" w:hAnsi="Times New Roman" w:cs="Times New Roman"/>
                <w:b/>
                <w:i/>
                <w:color w:val="000000"/>
              </w:rPr>
              <w:t xml:space="preserve"> триста гривень 00 коп.) </w:t>
            </w:r>
            <w:proofErr w:type="spellStart"/>
            <w:r w:rsidRPr="00E60A42">
              <w:rPr>
                <w:rFonts w:ascii="Times New Roman" w:hAnsi="Times New Roman" w:cs="Times New Roman"/>
                <w:b/>
                <w:i/>
                <w:color w:val="000000"/>
              </w:rPr>
              <w:t>визначальною</w:t>
            </w:r>
            <w:proofErr w:type="spellEnd"/>
            <w:r w:rsidRPr="00E60A42">
              <w:rPr>
                <w:rFonts w:ascii="Times New Roman" w:hAnsi="Times New Roman" w:cs="Times New Roman"/>
                <w:b/>
                <w:i/>
                <w:color w:val="000000"/>
              </w:rPr>
              <w:t xml:space="preserve"> є сума </w:t>
            </w:r>
            <w:proofErr w:type="spellStart"/>
            <w:r w:rsidRPr="00E60A42">
              <w:rPr>
                <w:rFonts w:ascii="Times New Roman" w:hAnsi="Times New Roman" w:cs="Times New Roman"/>
                <w:b/>
                <w:i/>
                <w:color w:val="000000"/>
              </w:rPr>
              <w:t>визначена</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прописом</w:t>
            </w:r>
            <w:proofErr w:type="spellEnd"/>
            <w:r w:rsidRPr="00E60A42">
              <w:rPr>
                <w:rFonts w:ascii="Times New Roman" w:hAnsi="Times New Roman" w:cs="Times New Roman"/>
                <w:b/>
                <w:i/>
                <w:color w:val="000000"/>
              </w:rPr>
              <w:t xml:space="preserve">).                                                                                                     </w:t>
            </w:r>
          </w:p>
          <w:p w14:paraId="0EA6CBCC" w14:textId="209EFB84" w:rsidR="00F96341" w:rsidRPr="00E60A42" w:rsidRDefault="00F96341" w:rsidP="00F96341">
            <w:pPr>
              <w:pStyle w:val="a9"/>
              <w:shd w:val="clear" w:color="auto" w:fill="FFFFFF"/>
              <w:spacing w:before="120" w:after="0" w:line="230" w:lineRule="auto"/>
              <w:jc w:val="both"/>
              <w:rPr>
                <w:rFonts w:ascii="Times New Roman" w:hAnsi="Times New Roman" w:cs="Times New Roman"/>
                <w:sz w:val="22"/>
                <w:szCs w:val="22"/>
                <w:lang w:eastAsia="uk-UA"/>
              </w:rPr>
            </w:pPr>
            <w:r w:rsidRPr="00E60A42">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E60A42">
              <w:rPr>
                <w:b/>
                <w:i/>
                <w:color w:val="000000"/>
                <w:sz w:val="22"/>
                <w:szCs w:val="22"/>
              </w:rPr>
              <w:t xml:space="preserve"> </w:t>
            </w:r>
            <w:r w:rsidRPr="00E60A42">
              <w:rPr>
                <w:rFonts w:ascii="Times New Roman" w:hAnsi="Times New Roman" w:cs="Times New Roman"/>
                <w:b/>
                <w:i/>
                <w:color w:val="000000"/>
                <w:sz w:val="22"/>
                <w:szCs w:val="22"/>
              </w:rPr>
              <w:t>(наприклад замість формату «</w:t>
            </w:r>
            <w:proofErr w:type="spellStart"/>
            <w:r w:rsidRPr="00E60A42">
              <w:rPr>
                <w:rFonts w:ascii="Times New Roman" w:hAnsi="Times New Roman" w:cs="Times New Roman"/>
                <w:b/>
                <w:i/>
                <w:color w:val="000000"/>
                <w:sz w:val="22"/>
                <w:szCs w:val="22"/>
              </w:rPr>
              <w:t>pdf</w:t>
            </w:r>
            <w:proofErr w:type="spellEnd"/>
            <w:r w:rsidRPr="00E60A42">
              <w:rPr>
                <w:rFonts w:ascii="Times New Roman" w:hAnsi="Times New Roman" w:cs="Times New Roman"/>
                <w:b/>
                <w:i/>
                <w:color w:val="000000"/>
                <w:sz w:val="22"/>
                <w:szCs w:val="22"/>
              </w:rPr>
              <w:t>» деякі документи подані у форматі «</w:t>
            </w:r>
            <w:proofErr w:type="spellStart"/>
            <w:r w:rsidRPr="00E60A42">
              <w:rPr>
                <w:rFonts w:ascii="Times New Roman" w:hAnsi="Times New Roman" w:cs="Times New Roman"/>
                <w:b/>
                <w:i/>
                <w:color w:val="000000"/>
                <w:sz w:val="22"/>
                <w:szCs w:val="22"/>
              </w:rPr>
              <w:t>ipg</w:t>
            </w:r>
            <w:proofErr w:type="spellEnd"/>
            <w:r w:rsidRPr="00E60A42">
              <w:rPr>
                <w:rFonts w:ascii="Times New Roman" w:hAnsi="Times New Roman" w:cs="Times New Roman"/>
                <w:b/>
                <w:i/>
                <w:color w:val="000000"/>
                <w:sz w:val="22"/>
                <w:szCs w:val="22"/>
              </w:rPr>
              <w:t>»).</w:t>
            </w:r>
            <w:r w:rsidRPr="00E60A42">
              <w:rPr>
                <w:rFonts w:cs="Times New Roman"/>
                <w:b/>
                <w:color w:val="FF0000"/>
                <w:sz w:val="22"/>
                <w:szCs w:val="22"/>
                <w:u w:val="single"/>
                <w:lang w:eastAsia="ru-RU"/>
              </w:rPr>
              <w:t xml:space="preserve">    </w:t>
            </w:r>
          </w:p>
          <w:p w14:paraId="05C59D16" w14:textId="5D5A6761" w:rsidR="00F96341" w:rsidRPr="008F3A17" w:rsidRDefault="00F96341" w:rsidP="00F96341">
            <w:pPr>
              <w:spacing w:after="0" w:line="240" w:lineRule="auto"/>
              <w:ind w:firstLine="345"/>
              <w:jc w:val="both"/>
              <w:rPr>
                <w:rFonts w:ascii="Times New Roman" w:eastAsia="Times New Roman" w:hAnsi="Times New Roman" w:cs="Times New Roman"/>
                <w:lang w:val="uk-UA" w:eastAsia="ru-RU"/>
              </w:rPr>
            </w:pPr>
            <w:r w:rsidRPr="008F3A17">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r>
              <w:rPr>
                <w:rFonts w:ascii="Times New Roman" w:eastAsia="Times New Roman" w:hAnsi="Times New Roman" w:cs="Times New Roman"/>
                <w:lang w:val="uk-UA" w:eastAsia="ru-RU"/>
              </w:rPr>
              <w:t xml:space="preserve"> постанови 1178. </w:t>
            </w:r>
          </w:p>
          <w:p w14:paraId="09281416" w14:textId="77777777" w:rsidR="00F96341" w:rsidRPr="008F3A17" w:rsidRDefault="00F96341" w:rsidP="00F96341">
            <w:pPr>
              <w:spacing w:after="0" w:line="240" w:lineRule="auto"/>
              <w:ind w:firstLine="345"/>
              <w:jc w:val="both"/>
              <w:rPr>
                <w:rFonts w:ascii="Times New Roman" w:eastAsia="Times New Roman" w:hAnsi="Times New Roman" w:cs="Times New Roman"/>
                <w:lang w:val="uk-UA" w:eastAsia="ru-RU"/>
              </w:rPr>
            </w:pPr>
            <w:r w:rsidRPr="008F3A17">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1974138" w14:textId="77777777" w:rsidR="00F96341" w:rsidRPr="008F3A17" w:rsidRDefault="00F96341" w:rsidP="00F96341">
            <w:pPr>
              <w:spacing w:after="0" w:line="240" w:lineRule="auto"/>
              <w:ind w:firstLine="345"/>
              <w:jc w:val="both"/>
              <w:rPr>
                <w:rFonts w:ascii="Times New Roman" w:eastAsia="Times New Roman" w:hAnsi="Times New Roman" w:cs="Times New Roman"/>
                <w:lang w:val="uk-UA" w:eastAsia="ru-RU"/>
              </w:rPr>
            </w:pPr>
            <w:r w:rsidRPr="008F3A17">
              <w:rPr>
                <w:rFonts w:ascii="Times New Roman" w:eastAsia="Times New Roman" w:hAnsi="Times New Roman" w:cs="Times New Roman"/>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85003A" w14:textId="02ADE826" w:rsidR="00F96341" w:rsidRPr="00E60A42" w:rsidRDefault="00F96341" w:rsidP="00F96341">
            <w:pPr>
              <w:spacing w:after="0" w:line="240" w:lineRule="auto"/>
              <w:ind w:firstLine="345"/>
              <w:jc w:val="both"/>
              <w:rPr>
                <w:rFonts w:ascii="Times New Roman" w:eastAsia="Times New Roman" w:hAnsi="Times New Roman" w:cs="Times New Roman"/>
                <w:lang w:val="uk-UA" w:eastAsia="ru-RU"/>
              </w:rPr>
            </w:pPr>
            <w:r w:rsidRPr="008F3A17">
              <w:rPr>
                <w:rFonts w:ascii="Times New Roman" w:eastAsia="Times New Roman" w:hAnsi="Times New Roman" w:cs="Times New Roman"/>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AF04408" w14:textId="0058581D" w:rsidR="00F96341" w:rsidRPr="00E60A42" w:rsidRDefault="00F96341" w:rsidP="00F96341">
            <w:pPr>
              <w:widowControl w:val="0"/>
              <w:spacing w:after="0" w:line="240" w:lineRule="auto"/>
              <w:contextualSpacing/>
              <w:jc w:val="both"/>
              <w:rPr>
                <w:rFonts w:ascii="Times New Roman" w:hAnsi="Times New Roman" w:cs="Times New Roman"/>
                <w:color w:val="00B0F0"/>
                <w:spacing w:val="1"/>
                <w:lang w:val="uk-UA"/>
              </w:rPr>
            </w:pPr>
            <w:r w:rsidRPr="00E60A42">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w:t>
            </w:r>
          </w:p>
        </w:tc>
      </w:tr>
      <w:tr w:rsidR="00F96341" w:rsidRPr="00E60A42" w14:paraId="1CAAF3F7"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73ECF95"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7FAE47A3"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5BFF477A" w14:textId="77777777" w:rsidR="00F96341" w:rsidRPr="00E60A42" w:rsidRDefault="00F96341" w:rsidP="00F96341">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B65F88C" w14:textId="77777777" w:rsidR="00F96341" w:rsidRPr="00E60A42" w:rsidRDefault="00F96341" w:rsidP="00F96341">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41FCFBE9" w14:textId="77777777" w:rsidR="00F96341" w:rsidRPr="00E60A42" w:rsidRDefault="00F96341" w:rsidP="00F96341">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Учасники при поданні тендерної пропозиції повинні враховувати норми:</w:t>
            </w:r>
          </w:p>
          <w:p w14:paraId="2158E699" w14:textId="77777777" w:rsidR="00F96341" w:rsidRPr="00E60A42" w:rsidRDefault="00F96341" w:rsidP="00F96341">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Постанови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від 03.03.2022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даною Постановою;</w:t>
            </w:r>
          </w:p>
          <w:p w14:paraId="6A9343F6" w14:textId="77777777" w:rsidR="00F96341" w:rsidRPr="00E60A42" w:rsidRDefault="00F96341" w:rsidP="00F96341">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Постанови КМУ від 09.04.2022 р. № 426 «Про застосування заборони ввезення товарів з Російської Федерації», якою забороняється ввезення на митну територію України в митному режимі імпорту товарів з </w:t>
            </w:r>
            <w:proofErr w:type="spellStart"/>
            <w:r w:rsidRPr="00E60A42">
              <w:rPr>
                <w:rFonts w:ascii="Times New Roman" w:hAnsi="Times New Roman" w:cs="Times New Roman"/>
                <w:spacing w:val="1"/>
                <w:lang w:val="uk-UA"/>
              </w:rPr>
              <w:t>рф</w:t>
            </w:r>
            <w:proofErr w:type="spellEnd"/>
            <w:r w:rsidRPr="00E60A42">
              <w:rPr>
                <w:rFonts w:ascii="Times New Roman" w:hAnsi="Times New Roman" w:cs="Times New Roman"/>
                <w:spacing w:val="1"/>
                <w:lang w:val="uk-UA"/>
              </w:rPr>
              <w:t xml:space="preserve"> (у разі закупівлі товарів);</w:t>
            </w:r>
          </w:p>
          <w:p w14:paraId="2EA3200A" w14:textId="77777777" w:rsidR="00F96341" w:rsidRPr="00E60A42" w:rsidRDefault="00F96341" w:rsidP="00F96341">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spacing w:val="1"/>
                <w:lang w:val="uk-UA"/>
              </w:rPr>
              <w:t xml:space="preserve">- Постанови </w:t>
            </w:r>
            <w:r w:rsidRPr="00E60A42">
              <w:rPr>
                <w:rFonts w:ascii="Times New Roman" w:hAnsi="Times New Roman" w:cs="Times New Roman"/>
                <w:lang w:val="uk-UA" w:eastAsia="ru-RU"/>
              </w:rPr>
              <w:t xml:space="preserve">НБУ від 24.02.2022 р. №18 «Про роботу банківської системи в період запровадження воєнного стану» (далі - </w:t>
            </w:r>
            <w:r w:rsidRPr="00E60A42">
              <w:rPr>
                <w:rFonts w:ascii="Times New Roman" w:hAnsi="Times New Roman" w:cs="Times New Roman"/>
                <w:spacing w:val="1"/>
                <w:lang w:val="uk-UA"/>
              </w:rPr>
              <w:t xml:space="preserve">Постанова </w:t>
            </w:r>
            <w:r w:rsidRPr="00E60A42">
              <w:rPr>
                <w:rFonts w:ascii="Times New Roman" w:hAnsi="Times New Roman" w:cs="Times New Roman"/>
                <w:lang w:val="uk-UA" w:eastAsia="ru-RU"/>
              </w:rPr>
              <w:t xml:space="preserve">НБУ від 24.02.2022 р. №18), якою заборонено будь-які перекази з/в </w:t>
            </w:r>
            <w:proofErr w:type="spellStart"/>
            <w:r w:rsidRPr="00E60A42">
              <w:rPr>
                <w:rFonts w:ascii="Times New Roman" w:hAnsi="Times New Roman" w:cs="Times New Roman"/>
                <w:spacing w:val="1"/>
                <w:lang w:val="uk-UA"/>
              </w:rPr>
              <w:t>рф</w:t>
            </w:r>
            <w:proofErr w:type="spellEnd"/>
            <w:r w:rsidRPr="00E60A42">
              <w:rPr>
                <w:rFonts w:ascii="Times New Roman" w:hAnsi="Times New Roman" w:cs="Times New Roman"/>
                <w:spacing w:val="1"/>
                <w:lang w:val="uk-UA"/>
              </w:rPr>
              <w:t xml:space="preserve"> та</w:t>
            </w:r>
            <w:r w:rsidRPr="00E60A42">
              <w:rPr>
                <w:rFonts w:ascii="Times New Roman" w:hAnsi="Times New Roman" w:cs="Times New Roman"/>
                <w:lang w:val="uk-UA" w:eastAsia="ru-RU"/>
              </w:rPr>
              <w:t xml:space="preserve"> </w:t>
            </w:r>
            <w:proofErr w:type="spellStart"/>
            <w:r w:rsidRPr="00E60A42">
              <w:rPr>
                <w:rFonts w:ascii="Times New Roman" w:hAnsi="Times New Roman" w:cs="Times New Roman"/>
                <w:spacing w:val="1"/>
                <w:lang w:val="uk-UA"/>
              </w:rPr>
              <w:t>рб</w:t>
            </w:r>
            <w:proofErr w:type="spellEnd"/>
            <w:r w:rsidRPr="00E60A42">
              <w:rPr>
                <w:rFonts w:ascii="Times New Roman" w:hAnsi="Times New Roman" w:cs="Times New Roman"/>
                <w:spacing w:val="1"/>
                <w:lang w:val="uk-UA"/>
              </w:rPr>
              <w:t xml:space="preserve"> </w:t>
            </w:r>
            <w:r w:rsidRPr="00E60A42">
              <w:rPr>
                <w:rFonts w:ascii="Times New Roman" w:hAnsi="Times New Roman" w:cs="Times New Roman"/>
                <w:lang w:val="uk-UA" w:eastAsia="ru-RU"/>
              </w:rPr>
              <w:t xml:space="preserve">в доларах, євро, білоруських та російських рублях (заборонено як </w:t>
            </w:r>
            <w:r w:rsidRPr="00E60A42">
              <w:rPr>
                <w:rFonts w:ascii="Times New Roman" w:hAnsi="Times New Roman" w:cs="Times New Roman"/>
                <w:lang w:eastAsia="ru-RU"/>
              </w:rPr>
              <w:t>Swift</w:t>
            </w:r>
            <w:r w:rsidRPr="00E60A42">
              <w:rPr>
                <w:rFonts w:ascii="Times New Roman" w:hAnsi="Times New Roman" w:cs="Times New Roman"/>
                <w:lang w:val="uk-UA" w:eastAsia="ru-RU"/>
              </w:rPr>
              <w:t xml:space="preserve">-перекази, так і перекази з використанням </w:t>
            </w:r>
            <w:r w:rsidRPr="00E60A42">
              <w:rPr>
                <w:rFonts w:ascii="Times New Roman" w:hAnsi="Times New Roman" w:cs="Times New Roman"/>
                <w:lang w:eastAsia="ru-RU"/>
              </w:rPr>
              <w:t>Western</w:t>
            </w:r>
            <w:r w:rsidRPr="00E60A42">
              <w:rPr>
                <w:rFonts w:ascii="Times New Roman" w:hAnsi="Times New Roman" w:cs="Times New Roman"/>
                <w:lang w:val="uk-UA" w:eastAsia="ru-RU"/>
              </w:rPr>
              <w:t xml:space="preserve"> </w:t>
            </w:r>
            <w:r w:rsidRPr="00E60A42">
              <w:rPr>
                <w:rFonts w:ascii="Times New Roman" w:hAnsi="Times New Roman" w:cs="Times New Roman"/>
                <w:lang w:eastAsia="ru-RU"/>
              </w:rPr>
              <w:t>Union</w:t>
            </w:r>
            <w:r w:rsidRPr="00E60A42">
              <w:rPr>
                <w:rFonts w:ascii="Times New Roman" w:hAnsi="Times New Roman" w:cs="Times New Roman"/>
                <w:lang w:val="uk-UA" w:eastAsia="ru-RU"/>
              </w:rPr>
              <w:t xml:space="preserve">, а також видаткові операції за рахунками резидентів </w:t>
            </w:r>
            <w:proofErr w:type="spellStart"/>
            <w:r w:rsidRPr="00E60A42">
              <w:rPr>
                <w:rFonts w:ascii="Times New Roman" w:hAnsi="Times New Roman" w:cs="Times New Roman"/>
                <w:lang w:val="uk-UA" w:eastAsia="ru-RU"/>
              </w:rPr>
              <w:t>рф</w:t>
            </w:r>
            <w:proofErr w:type="spellEnd"/>
            <w:r w:rsidRPr="00E60A42">
              <w:rPr>
                <w:rFonts w:ascii="Times New Roman" w:hAnsi="Times New Roman" w:cs="Times New Roman"/>
                <w:lang w:val="uk-UA" w:eastAsia="ru-RU"/>
              </w:rPr>
              <w:t xml:space="preserve"> та </w:t>
            </w:r>
            <w:proofErr w:type="spellStart"/>
            <w:r w:rsidRPr="00E60A42">
              <w:rPr>
                <w:rFonts w:ascii="Times New Roman" w:hAnsi="Times New Roman" w:cs="Times New Roman"/>
                <w:lang w:val="uk-UA" w:eastAsia="ru-RU"/>
              </w:rPr>
              <w:t>рб</w:t>
            </w:r>
            <w:proofErr w:type="spellEnd"/>
            <w:r w:rsidRPr="00E60A42">
              <w:rPr>
                <w:rFonts w:ascii="Times New Roman" w:hAnsi="Times New Roman" w:cs="Times New Roman"/>
                <w:lang w:val="uk-UA" w:eastAsia="ru-RU"/>
              </w:rPr>
              <w:t>).</w:t>
            </w:r>
          </w:p>
          <w:p w14:paraId="4310FA25" w14:textId="77777777" w:rsidR="00F96341" w:rsidRPr="00E60A42" w:rsidRDefault="00F96341" w:rsidP="00F96341">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eastAsia="ru-RU"/>
              </w:rPr>
              <w:t xml:space="preserve">Переможцем закупівлі не може бути визнано учасника з числа перелічених у пп.1 п.1 </w:t>
            </w:r>
            <w:r w:rsidRPr="00E60A42">
              <w:rPr>
                <w:rFonts w:ascii="Times New Roman" w:hAnsi="Times New Roman" w:cs="Times New Roman"/>
                <w:spacing w:val="1"/>
                <w:lang w:val="uk-UA"/>
              </w:rPr>
              <w:t xml:space="preserve">Постанови КМУ від 03.03.2022 р. № 187 та/або учасника щодо якого діють обмеження відповідно до Постанови </w:t>
            </w:r>
            <w:r w:rsidRPr="00E60A42">
              <w:rPr>
                <w:rFonts w:ascii="Times New Roman" w:hAnsi="Times New Roman" w:cs="Times New Roman"/>
                <w:lang w:val="uk-UA" w:eastAsia="ru-RU"/>
              </w:rPr>
              <w:t>НБУ від 24.02.2022 р. №18.</w:t>
            </w:r>
          </w:p>
          <w:p w14:paraId="7D594776" w14:textId="77777777" w:rsidR="00F96341" w:rsidRPr="00E60A42" w:rsidRDefault="00F96341" w:rsidP="00F96341">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65177AE4" w14:textId="77777777" w:rsidR="00F96341" w:rsidRPr="00E60A42" w:rsidRDefault="00F96341" w:rsidP="00F96341">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50D274F0" w14:textId="77777777" w:rsidR="00F96341" w:rsidRPr="00E60A42" w:rsidRDefault="00F96341" w:rsidP="00F96341">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34DCFB8C" w14:textId="77777777" w:rsidR="00F96341" w:rsidRPr="00E60A42" w:rsidRDefault="00F96341" w:rsidP="00F96341">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r w:rsidRPr="00E60A42">
              <w:rPr>
                <w:rFonts w:eastAsiaTheme="minorHAnsi"/>
                <w:spacing w:val="1"/>
                <w:sz w:val="22"/>
                <w:szCs w:val="22"/>
                <w:lang w:val="uk-UA" w:eastAsia="en-US"/>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F96341" w:rsidRPr="00E60A42" w14:paraId="3E6CFC24" w14:textId="77777777" w:rsidTr="00CE1855">
        <w:trPr>
          <w:trHeight w:val="522"/>
          <w:tblCellSpacing w:w="0" w:type="dxa"/>
          <w:jc w:val="center"/>
        </w:trPr>
        <w:tc>
          <w:tcPr>
            <w:tcW w:w="292" w:type="pct"/>
            <w:tcBorders>
              <w:top w:val="outset" w:sz="6" w:space="0" w:color="auto"/>
              <w:left w:val="outset" w:sz="6" w:space="0" w:color="auto"/>
              <w:right w:val="outset" w:sz="6" w:space="0" w:color="auto"/>
            </w:tcBorders>
            <w:hideMark/>
          </w:tcPr>
          <w:p w14:paraId="655E16DB"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p w14:paraId="659FBE60" w14:textId="77777777" w:rsidR="00F96341" w:rsidRPr="00E60A42" w:rsidRDefault="00F96341" w:rsidP="00F96341">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3C575B84"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7E5EAD58" w14:textId="77777777" w:rsidR="00F96341" w:rsidRPr="00E60A42" w:rsidRDefault="00F96341" w:rsidP="00F96341">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21C082CE" w14:textId="77777777" w:rsidR="00F96341" w:rsidRPr="008F3A17" w:rsidRDefault="00F96341" w:rsidP="00F96341">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 xml:space="preserve">Замовник відхиляє тендерну пропозицію із зазначенням аргументації в електронній системі </w:t>
            </w:r>
            <w:proofErr w:type="spellStart"/>
            <w:r w:rsidRPr="008F3A17">
              <w:rPr>
                <w:rFonts w:ascii="Times New Roman" w:hAnsi="Times New Roman" w:cs="Times New Roman"/>
                <w:spacing w:val="1"/>
                <w:lang w:val="uk-UA"/>
              </w:rPr>
              <w:t>закупівель</w:t>
            </w:r>
            <w:proofErr w:type="spellEnd"/>
            <w:r w:rsidRPr="008F3A17">
              <w:rPr>
                <w:rFonts w:ascii="Times New Roman" w:hAnsi="Times New Roman" w:cs="Times New Roman"/>
                <w:spacing w:val="1"/>
                <w:lang w:val="uk-UA"/>
              </w:rPr>
              <w:t xml:space="preserve"> у разі, коли:</w:t>
            </w:r>
          </w:p>
          <w:p w14:paraId="7166E4E3" w14:textId="77777777" w:rsidR="00F96341" w:rsidRPr="008F3A17" w:rsidRDefault="00F96341" w:rsidP="00F96341">
            <w:pPr>
              <w:spacing w:after="0"/>
              <w:ind w:firstLine="567"/>
              <w:jc w:val="both"/>
              <w:rPr>
                <w:rFonts w:ascii="Times New Roman" w:hAnsi="Times New Roman" w:cs="Times New Roman"/>
                <w:b/>
                <w:bCs/>
                <w:spacing w:val="1"/>
                <w:lang w:val="uk-UA"/>
              </w:rPr>
            </w:pPr>
            <w:r w:rsidRPr="00076B73">
              <w:rPr>
                <w:rFonts w:ascii="Times New Roman" w:hAnsi="Times New Roman" w:cs="Times New Roman"/>
                <w:b/>
                <w:bCs/>
                <w:spacing w:val="1"/>
                <w:lang w:val="uk-UA"/>
              </w:rPr>
              <w:t>1)</w:t>
            </w:r>
            <w:r w:rsidRPr="008F3A17">
              <w:rPr>
                <w:rFonts w:ascii="Times New Roman" w:hAnsi="Times New Roman" w:cs="Times New Roman"/>
                <w:b/>
                <w:bCs/>
                <w:spacing w:val="1"/>
                <w:lang w:val="uk-UA"/>
              </w:rPr>
              <w:t xml:space="preserve"> учасник процедури закупівлі:</w:t>
            </w:r>
          </w:p>
          <w:p w14:paraId="1367C052" w14:textId="2D83EC55" w:rsidR="00F96341" w:rsidRPr="008F3A17" w:rsidRDefault="00F96341" w:rsidP="00F96341">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Pr>
                <w:rFonts w:ascii="Times New Roman" w:hAnsi="Times New Roman" w:cs="Times New Roman"/>
                <w:spacing w:val="1"/>
                <w:lang w:val="uk-UA"/>
              </w:rPr>
              <w:t>О</w:t>
            </w:r>
            <w:r w:rsidRPr="008F3A17">
              <w:rPr>
                <w:rFonts w:ascii="Times New Roman" w:hAnsi="Times New Roman" w:cs="Times New Roman"/>
                <w:spacing w:val="1"/>
                <w:lang w:val="uk-UA"/>
              </w:rPr>
              <w:t>собливостей;</w:t>
            </w:r>
          </w:p>
          <w:p w14:paraId="3C8A3B69" w14:textId="77777777" w:rsidR="00F96341" w:rsidRPr="008F3A17" w:rsidRDefault="00F96341" w:rsidP="00F96341">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E1610D3" w14:textId="77777777" w:rsidR="00F96341" w:rsidRPr="008F3A17" w:rsidRDefault="00F96341" w:rsidP="00F96341">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F3A17">
              <w:rPr>
                <w:rFonts w:ascii="Times New Roman" w:hAnsi="Times New Roman" w:cs="Times New Roman"/>
                <w:spacing w:val="1"/>
                <w:lang w:val="uk-UA"/>
              </w:rPr>
              <w:t>невідповідностей</w:t>
            </w:r>
            <w:proofErr w:type="spellEnd"/>
            <w:r w:rsidRPr="008F3A17">
              <w:rPr>
                <w:rFonts w:ascii="Times New Roman" w:hAnsi="Times New Roman" w:cs="Times New Roman"/>
                <w:spacing w:val="1"/>
                <w:lang w:val="uk-UA"/>
              </w:rPr>
              <w:t xml:space="preserve">, протягом 24 годин з моменту розміщення замовником в електронній системі </w:t>
            </w:r>
            <w:proofErr w:type="spellStart"/>
            <w:r w:rsidRPr="008F3A17">
              <w:rPr>
                <w:rFonts w:ascii="Times New Roman" w:hAnsi="Times New Roman" w:cs="Times New Roman"/>
                <w:spacing w:val="1"/>
                <w:lang w:val="uk-UA"/>
              </w:rPr>
              <w:t>закупівель</w:t>
            </w:r>
            <w:proofErr w:type="spellEnd"/>
            <w:r w:rsidRPr="008F3A17">
              <w:rPr>
                <w:rFonts w:ascii="Times New Roman" w:hAnsi="Times New Roman" w:cs="Times New Roman"/>
                <w:spacing w:val="1"/>
                <w:lang w:val="uk-UA"/>
              </w:rPr>
              <w:t xml:space="preserve"> повідомлення з вимогою про усунення таких </w:t>
            </w:r>
            <w:proofErr w:type="spellStart"/>
            <w:r w:rsidRPr="008F3A17">
              <w:rPr>
                <w:rFonts w:ascii="Times New Roman" w:hAnsi="Times New Roman" w:cs="Times New Roman"/>
                <w:spacing w:val="1"/>
                <w:lang w:val="uk-UA"/>
              </w:rPr>
              <w:t>невідповідностей</w:t>
            </w:r>
            <w:proofErr w:type="spellEnd"/>
            <w:r w:rsidRPr="008F3A17">
              <w:rPr>
                <w:rFonts w:ascii="Times New Roman" w:hAnsi="Times New Roman" w:cs="Times New Roman"/>
                <w:spacing w:val="1"/>
                <w:lang w:val="uk-UA"/>
              </w:rPr>
              <w:t>;</w:t>
            </w:r>
          </w:p>
          <w:p w14:paraId="4F9034C9" w14:textId="1D413B08" w:rsidR="00F96341" w:rsidRPr="008F3A17" w:rsidRDefault="00F96341" w:rsidP="00F96341">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14:paraId="154DB490" w14:textId="2D6D5284" w:rsidR="00F96341" w:rsidRPr="008F3A17" w:rsidRDefault="00F96341" w:rsidP="00F96341">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71CCED84" w14:textId="77777777" w:rsidR="00F96341" w:rsidRPr="008F3A17" w:rsidRDefault="00F96341" w:rsidP="00F96341">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F3A17">
              <w:rPr>
                <w:rFonts w:ascii="Times New Roman" w:hAnsi="Times New Roman" w:cs="Times New Roman"/>
                <w:spacing w:val="1"/>
                <w:lang w:val="uk-UA"/>
              </w:rPr>
              <w:t>бенефіціарним</w:t>
            </w:r>
            <w:proofErr w:type="spellEnd"/>
            <w:r w:rsidRPr="008F3A17">
              <w:rPr>
                <w:rFonts w:ascii="Times New Roman" w:hAnsi="Times New Roman" w:cs="Times New Roman"/>
                <w:spacing w:val="1"/>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F3A17">
              <w:rPr>
                <w:rFonts w:ascii="Times New Roman" w:hAnsi="Times New Roman" w:cs="Times New Roman"/>
                <w:spacing w:val="1"/>
                <w:lang w:val="uk-UA"/>
              </w:rPr>
              <w:t>закупівель</w:t>
            </w:r>
            <w:proofErr w:type="spellEnd"/>
            <w:r w:rsidRPr="008F3A17">
              <w:rPr>
                <w:rFonts w:ascii="Times New Roman" w:hAnsi="Times New Roman" w:cs="Times New Roman"/>
                <w:spacing w:val="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DC0DD42" w14:textId="77777777" w:rsidR="00F96341" w:rsidRPr="00076B73" w:rsidRDefault="00F96341" w:rsidP="00F96341">
            <w:pPr>
              <w:spacing w:after="0"/>
              <w:ind w:firstLine="567"/>
              <w:jc w:val="both"/>
              <w:rPr>
                <w:rFonts w:ascii="Times New Roman" w:hAnsi="Times New Roman" w:cs="Times New Roman"/>
                <w:b/>
                <w:bCs/>
                <w:spacing w:val="1"/>
                <w:lang w:val="uk-UA"/>
              </w:rPr>
            </w:pPr>
            <w:r w:rsidRPr="00076B73">
              <w:rPr>
                <w:rFonts w:ascii="Times New Roman" w:hAnsi="Times New Roman" w:cs="Times New Roman"/>
                <w:b/>
                <w:bCs/>
                <w:spacing w:val="1"/>
                <w:lang w:val="uk-UA"/>
              </w:rPr>
              <w:t>2) тендерна пропозиція:</w:t>
            </w:r>
          </w:p>
          <w:p w14:paraId="4AF51401" w14:textId="77777777" w:rsidR="00F96341" w:rsidRPr="008F3A17" w:rsidRDefault="00F96341" w:rsidP="00F96341">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відповідає умовам технічної специфікації та іншим вимогам щодо предмета закупівлі тендерної документації;</w:t>
            </w:r>
          </w:p>
          <w:p w14:paraId="370D3AD6" w14:textId="77777777" w:rsidR="00F96341" w:rsidRPr="008F3A17" w:rsidRDefault="00F96341" w:rsidP="00F96341">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викладена іншою мовою (мовами), ніж мова (мови), що передбачена тендерною документацією;</w:t>
            </w:r>
          </w:p>
          <w:p w14:paraId="119700BB" w14:textId="77777777" w:rsidR="00F96341" w:rsidRPr="008F3A17" w:rsidRDefault="00F96341" w:rsidP="00F96341">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є такою, строк дії якої закінчився;</w:t>
            </w:r>
          </w:p>
          <w:p w14:paraId="6903C95E" w14:textId="77777777" w:rsidR="00F96341" w:rsidRPr="008F3A17" w:rsidRDefault="00F96341" w:rsidP="00F96341">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510745" w14:textId="77777777" w:rsidR="00F96341" w:rsidRPr="008F3A17" w:rsidRDefault="00F96341" w:rsidP="00F96341">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відповідає вимогам, установленим у тендерній документації відповідно до абзацу першого частини третьої статті 22 Закону;</w:t>
            </w:r>
          </w:p>
          <w:p w14:paraId="2C90C007" w14:textId="77777777" w:rsidR="00F96341" w:rsidRPr="00076B73" w:rsidRDefault="00F96341" w:rsidP="00F96341">
            <w:pPr>
              <w:spacing w:after="0"/>
              <w:ind w:firstLine="567"/>
              <w:jc w:val="both"/>
              <w:rPr>
                <w:rFonts w:ascii="Times New Roman" w:hAnsi="Times New Roman" w:cs="Times New Roman"/>
                <w:b/>
                <w:bCs/>
                <w:spacing w:val="1"/>
                <w:lang w:val="uk-UA"/>
              </w:rPr>
            </w:pPr>
            <w:r w:rsidRPr="00076B73">
              <w:rPr>
                <w:rFonts w:ascii="Times New Roman" w:hAnsi="Times New Roman" w:cs="Times New Roman"/>
                <w:b/>
                <w:bCs/>
                <w:spacing w:val="1"/>
                <w:lang w:val="uk-UA"/>
              </w:rPr>
              <w:t>3) переможець процедури закупівлі:</w:t>
            </w:r>
          </w:p>
          <w:p w14:paraId="48239DD7" w14:textId="77777777" w:rsidR="00F96341" w:rsidRPr="008F3A17" w:rsidRDefault="00F96341" w:rsidP="00F96341">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96B1E05" w14:textId="77777777" w:rsidR="00F96341" w:rsidRPr="008F3A17" w:rsidRDefault="00F96341" w:rsidP="00F96341">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D6B6249" w14:textId="77777777" w:rsidR="00F96341" w:rsidRPr="008F3A17" w:rsidRDefault="00F96341" w:rsidP="00F96341">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копію ліцензії або документа дозвільного характеру (у разі їх наявності) відповідно до частини другої статті 41 Закону;</w:t>
            </w:r>
          </w:p>
          <w:p w14:paraId="5BA65466" w14:textId="77777777" w:rsidR="00F96341" w:rsidRPr="008F3A17" w:rsidRDefault="00F96341" w:rsidP="00F96341">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забезпечення виконання договору про закупівлю, якщо таке забезпечення вимагалося замовником;</w:t>
            </w:r>
          </w:p>
          <w:p w14:paraId="6E7B1AD8" w14:textId="4266B770" w:rsidR="00F96341" w:rsidRDefault="00F96341" w:rsidP="00F96341">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C4CACC8" w14:textId="298500C4" w:rsidR="00F96341" w:rsidRPr="00E60A42" w:rsidRDefault="00F96341" w:rsidP="00F96341">
            <w:pPr>
              <w:spacing w:after="0"/>
              <w:ind w:firstLine="567"/>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Замовник </w:t>
            </w:r>
            <w:r w:rsidRPr="00E60A42">
              <w:rPr>
                <w:rFonts w:ascii="Times New Roman" w:hAnsi="Times New Roman" w:cs="Times New Roman"/>
                <w:b/>
                <w:bCs/>
                <w:spacing w:val="1"/>
                <w:lang w:val="uk-UA"/>
              </w:rPr>
              <w:t>може відхилити</w:t>
            </w:r>
            <w:r w:rsidRPr="00E60A42">
              <w:rPr>
                <w:rFonts w:ascii="Times New Roman" w:hAnsi="Times New Roman" w:cs="Times New Roman"/>
                <w:spacing w:val="1"/>
                <w:lang w:val="uk-UA"/>
              </w:rPr>
              <w:t xml:space="preserve"> тендерну пропозицію із зазначенням аргументації в електронній системі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xml:space="preserve"> у разі, коли:</w:t>
            </w:r>
          </w:p>
          <w:p w14:paraId="648D5145" w14:textId="5CBF4C6E" w:rsidR="00F96341" w:rsidRPr="00E60A42" w:rsidRDefault="00F96341" w:rsidP="00F96341">
            <w:pPr>
              <w:tabs>
                <w:tab w:val="left" w:pos="851"/>
                <w:tab w:val="left" w:pos="1440"/>
              </w:tabs>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3A207" w14:textId="069D5071" w:rsidR="00F96341" w:rsidRPr="00E60A42" w:rsidRDefault="00F96341" w:rsidP="00F96341">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BB7D8" w14:textId="77777777" w:rsidR="00F96341" w:rsidRPr="00E60A42" w:rsidRDefault="00F96341" w:rsidP="00F96341">
            <w:pPr>
              <w:spacing w:after="0" w:line="240" w:lineRule="auto"/>
              <w:ind w:firstLine="346"/>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xml:space="preserve"> </w:t>
            </w:r>
            <w:r w:rsidRPr="00E60A42">
              <w:rPr>
                <w:rFonts w:ascii="Times New Roman" w:hAnsi="Times New Roman" w:cs="Times New Roman"/>
                <w:spacing w:val="1"/>
                <w:lang w:val="uk-UA"/>
              </w:rPr>
              <w:lastRenderedPageBreak/>
              <w:t xml:space="preserve">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w:t>
            </w:r>
          </w:p>
          <w:p w14:paraId="11689005" w14:textId="6C0A48BF" w:rsidR="00F96341" w:rsidRPr="00E60A42" w:rsidRDefault="00F96341" w:rsidP="00F96341">
            <w:pPr>
              <w:spacing w:after="0" w:line="240" w:lineRule="auto"/>
              <w:ind w:firstLine="346"/>
              <w:jc w:val="both"/>
              <w:rPr>
                <w:rFonts w:ascii="Times New Roman" w:hAnsi="Times New Roman" w:cs="Times New Roman"/>
                <w:spacing w:val="1"/>
                <w:lang w:val="uk-UA"/>
              </w:rPr>
            </w:pPr>
            <w:r w:rsidRPr="00E60A42">
              <w:rPr>
                <w:rFonts w:ascii="Times New Roman" w:hAnsi="Times New Roman" w:cs="Times New Roman"/>
                <w:spacing w:val="1"/>
                <w:lang w:val="uk-UA"/>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603E4CA" w14:textId="77777777" w:rsidR="00F96341" w:rsidRPr="00E60A42" w:rsidRDefault="00F96341" w:rsidP="00F96341">
            <w:pPr>
              <w:spacing w:after="0" w:line="240" w:lineRule="auto"/>
              <w:ind w:firstLine="346"/>
              <w:jc w:val="both"/>
              <w:rPr>
                <w:rFonts w:ascii="Times New Roman" w:hAnsi="Times New Roman" w:cs="Times New Roman"/>
                <w:color w:val="00B0F0"/>
                <w:spacing w:val="1"/>
                <w:lang w:val="uk-UA"/>
              </w:rPr>
            </w:pPr>
            <w:r w:rsidRPr="00E60A42">
              <w:rPr>
                <w:rFonts w:ascii="Times New Roman" w:hAnsi="Times New Roman" w:cs="Times New Roman"/>
                <w:spacing w:val="1"/>
                <w:lang w:val="uk-UA"/>
              </w:rPr>
              <w:t>У разі 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№1178, та приймає рішення про намір укласти договір про закупівлю у порядку та на умовах, визначених статтею 33 Закону та Постановою №1178.</w:t>
            </w:r>
          </w:p>
        </w:tc>
      </w:tr>
      <w:tr w:rsidR="00F96341" w:rsidRPr="00E60A42" w14:paraId="2032D29E"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611B3FC" w14:textId="77777777" w:rsidR="00F96341" w:rsidRPr="00E60A42" w:rsidRDefault="00F96341" w:rsidP="00F96341">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F96341" w:rsidRPr="00E60A42" w14:paraId="7DFC353A"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8C6CBD7"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D86EC24"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1C1E16A5" w14:textId="77777777" w:rsidR="00F96341" w:rsidRPr="00E60A42" w:rsidRDefault="00F96341" w:rsidP="00F96341">
            <w:pPr>
              <w:spacing w:after="0"/>
              <w:ind w:firstLine="567"/>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Замовник </w:t>
            </w:r>
            <w:r w:rsidRPr="00E60A42">
              <w:rPr>
                <w:rFonts w:ascii="Times New Roman" w:hAnsi="Times New Roman" w:cs="Times New Roman"/>
                <w:b/>
                <w:bCs/>
                <w:spacing w:val="1"/>
                <w:lang w:val="uk-UA"/>
              </w:rPr>
              <w:t>відміняє</w:t>
            </w:r>
            <w:r w:rsidRPr="00E60A42">
              <w:rPr>
                <w:rFonts w:ascii="Times New Roman" w:hAnsi="Times New Roman" w:cs="Times New Roman"/>
                <w:spacing w:val="1"/>
                <w:lang w:val="uk-UA"/>
              </w:rPr>
              <w:t xml:space="preserve"> відкриті торги у разі:</w:t>
            </w:r>
          </w:p>
          <w:p w14:paraId="49576B31" w14:textId="77777777" w:rsidR="00F96341" w:rsidRPr="00E60A42" w:rsidRDefault="00F96341" w:rsidP="00F96341">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1) відсутності подальшої потреби в закупівлі товарів, робіт чи послуг;</w:t>
            </w:r>
          </w:p>
          <w:p w14:paraId="39B819EE" w14:textId="77777777" w:rsidR="00F96341" w:rsidRPr="00E60A42" w:rsidRDefault="00F96341" w:rsidP="00F96341">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з описом таких порушень;</w:t>
            </w:r>
          </w:p>
          <w:p w14:paraId="66C7A536" w14:textId="77777777" w:rsidR="00F96341" w:rsidRPr="00E60A42" w:rsidRDefault="00F96341" w:rsidP="00F96341">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3) скорочення обсягу видатків на здійснення закупівлі товарів, робіт чи послуг;</w:t>
            </w:r>
          </w:p>
          <w:p w14:paraId="1419FC16" w14:textId="77777777" w:rsidR="00F96341" w:rsidRPr="00E60A42" w:rsidRDefault="00F96341" w:rsidP="00F96341">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4) коли здійснення закупівлі стало неможливим внаслідок дії обставин непереборної сили.</w:t>
            </w:r>
          </w:p>
          <w:p w14:paraId="43E887F2" w14:textId="77777777" w:rsidR="00F96341" w:rsidRPr="00E60A42" w:rsidRDefault="00F96341" w:rsidP="00F96341">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4AB43258" w14:textId="77777777" w:rsidR="00F96341" w:rsidRPr="00E60A42" w:rsidRDefault="00F96341" w:rsidP="00F96341">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F96341" w:rsidRPr="00E60A42" w14:paraId="5AF3D0B9"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F92FB6A" w14:textId="77777777" w:rsidR="00F96341" w:rsidRPr="00E60A42" w:rsidRDefault="00F96341" w:rsidP="00F96341">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54C3E966" w14:textId="77777777" w:rsidR="00F96341" w:rsidRPr="00E60A42" w:rsidRDefault="00F96341" w:rsidP="00F96341">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7ADDCA5D" w14:textId="402369C8" w:rsidR="00F96341" w:rsidRPr="00E60A42" w:rsidRDefault="00F96341" w:rsidP="00F96341">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Відкриті торги автоматично відміняються електронною системою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xml:space="preserve"> у разі:</w:t>
            </w:r>
          </w:p>
          <w:p w14:paraId="29A94999" w14:textId="77777777" w:rsidR="00F96341" w:rsidRPr="00E60A42" w:rsidRDefault="00F96341" w:rsidP="00F96341">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1) відхилення всіх тендерних пропозицій (у тому числі, якщо була подана одна тендерна пропозиція, яка відхилена замовником) згідно з Постановою №1178;</w:t>
            </w:r>
          </w:p>
          <w:p w14:paraId="5E793724" w14:textId="77777777" w:rsidR="00F96341" w:rsidRPr="00E60A42" w:rsidRDefault="00F96341" w:rsidP="00F96341">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2) неподання жодної тендерної пропозиції для участі у відкритих торгах у строк, установлений замовником згідно з Постановою №1178.</w:t>
            </w:r>
          </w:p>
          <w:p w14:paraId="6B4541A2" w14:textId="1FC034C0" w:rsidR="00F96341" w:rsidRPr="00E60A42" w:rsidRDefault="00F96341" w:rsidP="00F96341">
            <w:pPr>
              <w:spacing w:after="0" w:line="240" w:lineRule="auto"/>
              <w:jc w:val="both"/>
              <w:rPr>
                <w:rFonts w:ascii="Times New Roman" w:eastAsia="Times New Roman" w:hAnsi="Times New Roman" w:cs="Times New Roman"/>
                <w:lang w:val="uk-UA" w:eastAsia="ru-RU"/>
              </w:rPr>
            </w:pPr>
            <w:r>
              <w:rPr>
                <w:rFonts w:ascii="Times New Roman" w:hAnsi="Times New Roman" w:cs="Times New Roman"/>
                <w:spacing w:val="1"/>
                <w:lang w:val="uk-UA"/>
              </w:rPr>
              <w:t xml:space="preserve"> </w:t>
            </w:r>
            <w:r w:rsidRPr="00E60A42">
              <w:rPr>
                <w:rFonts w:ascii="Times New Roman" w:hAnsi="Times New Roman" w:cs="Times New Roman"/>
                <w:spacing w:val="1"/>
                <w:lang w:val="uk-UA"/>
              </w:rPr>
              <w:t xml:space="preserve">Електронною системою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F96341" w:rsidRPr="00561BE2" w14:paraId="38913778"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9B2033"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182F19F3"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62033573" w14:textId="77777777" w:rsidR="00F96341" w:rsidRPr="00E60A42" w:rsidRDefault="00F96341" w:rsidP="00F96341">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0266321" w14:textId="46023A42" w:rsidR="00F96341" w:rsidRPr="00E60A42" w:rsidRDefault="00F96341" w:rsidP="00F96341">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E60A42">
              <w:rPr>
                <w:rFonts w:ascii="Times New Roman" w:hAnsi="Times New Roman" w:cs="Times New Roman"/>
                <w:spacing w:val="1"/>
                <w:lang w:val="uk-UA"/>
              </w:rPr>
              <w:lastRenderedPageBreak/>
              <w:t>Договір про закупівлю укладається в письмовій формі, відповідно до положень Цивільного та Господарського кодексів України, з урахуванням положень статті 41 Закону, крім частин третьої – п’ятої, сьомої та восьмої статті 41 Закону, та Постанови №1178.</w:t>
            </w:r>
          </w:p>
          <w:p w14:paraId="4BB5C779" w14:textId="77777777" w:rsidR="00F96341" w:rsidRPr="00E60A42" w:rsidRDefault="00F96341" w:rsidP="00F96341">
            <w:pPr>
              <w:widowControl w:val="0"/>
              <w:spacing w:after="0" w:line="240" w:lineRule="auto"/>
              <w:ind w:right="113" w:firstLine="328"/>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17B248AC" w14:textId="77777777" w:rsidR="00F96341" w:rsidRPr="00E60A42" w:rsidRDefault="00F96341" w:rsidP="00F96341">
            <w:pPr>
              <w:widowControl w:val="0"/>
              <w:shd w:val="clear" w:color="auto" w:fill="FFFFFF"/>
              <w:spacing w:after="0" w:line="240" w:lineRule="auto"/>
              <w:ind w:firstLine="238"/>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Переможець процедури закупівлі під час укладення договору про закупівлю повинен надати:</w:t>
            </w:r>
          </w:p>
          <w:p w14:paraId="2D9AAE8D" w14:textId="77777777" w:rsidR="00F96341" w:rsidRPr="00E60A42" w:rsidRDefault="00F96341" w:rsidP="00F96341">
            <w:pPr>
              <w:widowControl w:val="0"/>
              <w:shd w:val="clear" w:color="auto" w:fill="FFFFFF"/>
              <w:tabs>
                <w:tab w:val="left" w:pos="521"/>
              </w:tabs>
              <w:spacing w:after="0" w:line="240" w:lineRule="auto"/>
              <w:ind w:firstLine="238"/>
              <w:jc w:val="both"/>
              <w:rPr>
                <w:rFonts w:ascii="Times New Roman" w:eastAsia="Times New Roman" w:hAnsi="Times New Roman" w:cs="Times New Roman"/>
                <w:lang w:val="uk-UA"/>
              </w:rPr>
            </w:pPr>
            <w:bookmarkStart w:id="6" w:name="n1034"/>
            <w:bookmarkEnd w:id="6"/>
            <w:r w:rsidRPr="00E60A42">
              <w:rPr>
                <w:rFonts w:ascii="Times New Roman" w:eastAsia="Times New Roman" w:hAnsi="Times New Roman" w:cs="Times New Roman"/>
                <w:lang w:val="uk-UA"/>
              </w:rPr>
              <w:t>1) відповідну інформацію про право підписання договору про закупівлю;</w:t>
            </w:r>
          </w:p>
          <w:p w14:paraId="22271650" w14:textId="77777777" w:rsidR="00F96341" w:rsidRPr="00E60A42" w:rsidRDefault="00F96341" w:rsidP="00F96341">
            <w:pPr>
              <w:shd w:val="clear" w:color="auto" w:fill="FFFFFF"/>
              <w:spacing w:after="0" w:line="240" w:lineRule="auto"/>
              <w:ind w:firstLine="328"/>
              <w:jc w:val="both"/>
              <w:rPr>
                <w:rFonts w:ascii="Times New Roman" w:hAnsi="Times New Roman" w:cs="Times New Roman"/>
                <w:lang w:val="uk-UA"/>
              </w:rPr>
            </w:pPr>
            <w:bookmarkStart w:id="7" w:name="n1035"/>
            <w:bookmarkEnd w:id="7"/>
            <w:r w:rsidRPr="00E60A42">
              <w:rPr>
                <w:rFonts w:ascii="Times New Roman" w:eastAsia="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08FD2A7" w14:textId="77777777" w:rsidR="00F96341" w:rsidRPr="00E60A42" w:rsidRDefault="00F96341" w:rsidP="00F96341">
            <w:pPr>
              <w:shd w:val="clear" w:color="auto" w:fill="FFFFFF"/>
              <w:spacing w:after="0" w:line="240" w:lineRule="auto"/>
              <w:ind w:firstLine="302"/>
              <w:jc w:val="both"/>
              <w:rPr>
                <w:rFonts w:ascii="Times New Roman" w:eastAsia="Times New Roman" w:hAnsi="Times New Roman" w:cs="Times New Roman"/>
                <w:color w:val="FF0000"/>
                <w:lang w:val="uk-UA" w:eastAsia="ru-RU"/>
              </w:rPr>
            </w:pPr>
            <w:r w:rsidRPr="00E60A4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96341" w:rsidRPr="00E60A42" w14:paraId="169183A4"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609D887"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tc>
        <w:tc>
          <w:tcPr>
            <w:tcW w:w="1703" w:type="pct"/>
            <w:tcBorders>
              <w:top w:val="outset" w:sz="6" w:space="0" w:color="auto"/>
              <w:left w:val="outset" w:sz="6" w:space="0" w:color="auto"/>
              <w:bottom w:val="outset" w:sz="6" w:space="0" w:color="auto"/>
              <w:right w:val="outset" w:sz="6" w:space="0" w:color="auto"/>
            </w:tcBorders>
            <w:hideMark/>
          </w:tcPr>
          <w:p w14:paraId="32C47608"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35F0D338" w14:textId="0295B912" w:rsidR="00F96341" w:rsidRPr="00E60A42" w:rsidRDefault="00F96341" w:rsidP="00F96341">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w:t>
            </w:r>
            <w:r w:rsidRPr="00FE3A06">
              <w:rPr>
                <w:rFonts w:ascii="Times New Roman" w:eastAsia="Times New Roman" w:hAnsi="Times New Roman" w:cs="Times New Roman"/>
                <w:b/>
                <w:bCs/>
                <w:lang w:val="uk-UA" w:eastAsia="ru-RU"/>
              </w:rPr>
              <w:t>(Додаток 4).</w:t>
            </w:r>
            <w:r w:rsidRPr="00E60A42">
              <w:rPr>
                <w:rFonts w:ascii="Times New Roman" w:eastAsia="Times New Roman" w:hAnsi="Times New Roman" w:cs="Times New Roman"/>
                <w:lang w:val="uk-UA" w:eastAsia="ru-RU"/>
              </w:rPr>
              <w:t xml:space="preserve"> </w:t>
            </w:r>
          </w:p>
          <w:p w14:paraId="72E3DBAA" w14:textId="77777777" w:rsidR="00F96341" w:rsidRPr="00E60A42" w:rsidRDefault="00F96341" w:rsidP="00F96341">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2A6EFE2C" w14:textId="77777777" w:rsidR="00F96341" w:rsidRPr="00E60A42" w:rsidRDefault="00F96341" w:rsidP="00F96341">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7F19A9BC" w14:textId="12E56428" w:rsidR="00F96341" w:rsidRPr="00E60A42" w:rsidRDefault="00F96341" w:rsidP="00F96341">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F96341" w:rsidRPr="00E60A42" w14:paraId="7131E2D9" w14:textId="77777777" w:rsidTr="00CE1855">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773E53F"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642E8457"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6797F15E" w14:textId="11C7D074" w:rsidR="00F96341" w:rsidRPr="00E60A42" w:rsidRDefault="00F96341" w:rsidP="00F96341">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Відповідно до пункту 18 Постанови №1178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B139557" w14:textId="77777777" w:rsidR="00F96341" w:rsidRPr="00E60A42" w:rsidRDefault="00F96341" w:rsidP="00F96341">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визначення грошового еквівалента зобов’язання в іноземній валюті; </w:t>
            </w:r>
          </w:p>
          <w:p w14:paraId="4954FD8D" w14:textId="77777777" w:rsidR="00F96341" w:rsidRPr="00E60A42" w:rsidRDefault="00F96341" w:rsidP="00F96341">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C8FE6FC" w14:textId="77777777" w:rsidR="00F96341" w:rsidRPr="00E60A42" w:rsidRDefault="00F96341" w:rsidP="00F96341">
            <w:pPr>
              <w:widowControl w:val="0"/>
              <w:tabs>
                <w:tab w:val="left" w:pos="823"/>
              </w:tabs>
              <w:spacing w:after="0" w:line="240" w:lineRule="auto"/>
              <w:ind w:right="144"/>
              <w:jc w:val="both"/>
              <w:rPr>
                <w:rFonts w:ascii="Times New Roman" w:eastAsia="Times New Roman" w:hAnsi="Times New Roman" w:cs="Times New Roman"/>
                <w:lang w:val="uk-UA"/>
              </w:rPr>
            </w:pPr>
            <w:r w:rsidRPr="00E60A42">
              <w:rPr>
                <w:rFonts w:ascii="Times New Roman" w:hAnsi="Times New Roman" w:cs="Times New Roman"/>
                <w:spacing w:val="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FF7A903" w14:textId="1CF45626" w:rsidR="00F96341" w:rsidRPr="00E60A42" w:rsidRDefault="00F96341" w:rsidP="00F96341">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    Відповідно до пункту 19 Постанови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1BCC61" w14:textId="77777777" w:rsidR="00F96341" w:rsidRPr="00E60A42" w:rsidRDefault="00F96341" w:rsidP="00F96341">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547C7B7B" w14:textId="77777777" w:rsidR="00F96341" w:rsidRPr="00E60A42" w:rsidRDefault="00F96341" w:rsidP="00F96341">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w:t>
            </w:r>
            <w:r w:rsidRPr="00E60A42">
              <w:rPr>
                <w:rFonts w:ascii="Times New Roman" w:eastAsia="Times New Roman" w:hAnsi="Times New Roman"/>
                <w:color w:val="000000"/>
                <w:lang w:val="uk-UA"/>
              </w:rPr>
              <w:lastRenderedPageBreak/>
              <w:t xml:space="preserve">частині зміни ціни за одиницю товару. Зміна ціни за одиницю товару здійснюється </w:t>
            </w:r>
            <w:proofErr w:type="spellStart"/>
            <w:r w:rsidRPr="00E60A42">
              <w:rPr>
                <w:rFonts w:ascii="Times New Roman" w:eastAsia="Times New Roman" w:hAnsi="Times New Roman"/>
                <w:color w:val="000000"/>
                <w:lang w:val="uk-UA"/>
              </w:rPr>
              <w:t>пропорційно</w:t>
            </w:r>
            <w:proofErr w:type="spellEnd"/>
            <w:r w:rsidRPr="00E60A42">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99FA25" w14:textId="77777777" w:rsidR="00F96341" w:rsidRPr="00E60A42" w:rsidRDefault="00F96341" w:rsidP="00F96341">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C1E3CD4" w14:textId="77777777" w:rsidR="00F96341" w:rsidRPr="00E60A42" w:rsidRDefault="00F96341" w:rsidP="00F96341">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104D42" w14:textId="77777777" w:rsidR="00F96341" w:rsidRPr="00E60A42" w:rsidRDefault="00F96341" w:rsidP="00F96341">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3F70B851" w14:textId="77777777" w:rsidR="00F96341" w:rsidRPr="00E60A42" w:rsidRDefault="00F96341" w:rsidP="00F96341">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r w:rsidRPr="00E60A42">
              <w:rPr>
                <w:rFonts w:ascii="Times New Roman" w:eastAsia="Times New Roman" w:hAnsi="Times New Roman"/>
                <w:color w:val="000000"/>
                <w:lang w:val="uk-UA"/>
              </w:rPr>
              <w:br/>
              <w:t xml:space="preserve">оподаткування – </w:t>
            </w:r>
            <w:proofErr w:type="spellStart"/>
            <w:r w:rsidRPr="00E60A42">
              <w:rPr>
                <w:rFonts w:ascii="Times New Roman" w:eastAsia="Times New Roman" w:hAnsi="Times New Roman"/>
                <w:color w:val="000000"/>
                <w:lang w:val="uk-UA"/>
              </w:rPr>
              <w:t>пропорційно</w:t>
            </w:r>
            <w:proofErr w:type="spellEnd"/>
            <w:r w:rsidRPr="00E60A42">
              <w:rPr>
                <w:rFonts w:ascii="Times New Roman" w:eastAsia="Times New Roman" w:hAnsi="Times New Roman"/>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E60A42">
              <w:rPr>
                <w:rFonts w:ascii="Times New Roman" w:eastAsia="Times New Roman" w:hAnsi="Times New Roman"/>
                <w:color w:val="000000"/>
                <w:lang w:val="uk-UA"/>
              </w:rPr>
              <w:t>пропорційно</w:t>
            </w:r>
            <w:proofErr w:type="spellEnd"/>
            <w:r w:rsidRPr="00E60A42">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625BBF02" w14:textId="77777777" w:rsidR="00F96341" w:rsidRPr="00E60A42" w:rsidRDefault="00F96341" w:rsidP="00F96341">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0A42">
              <w:rPr>
                <w:rFonts w:ascii="Times New Roman" w:eastAsia="Times New Roman" w:hAnsi="Times New Roman"/>
                <w:color w:val="000000"/>
                <w:lang w:val="uk-UA"/>
              </w:rPr>
              <w:t>Platts</w:t>
            </w:r>
            <w:proofErr w:type="spellEnd"/>
            <w:r w:rsidRPr="00E60A42">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BBA9C8" w14:textId="77777777" w:rsidR="00F96341" w:rsidRPr="00E60A42" w:rsidRDefault="00F96341" w:rsidP="00F96341">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8) зміни умов у зв’язку із застосуванням положень частини шостої</w:t>
            </w:r>
            <w:r w:rsidRPr="00E60A42">
              <w:rPr>
                <w:rFonts w:ascii="Times New Roman" w:eastAsia="Times New Roman" w:hAnsi="Times New Roman"/>
                <w:color w:val="000000"/>
              </w:rPr>
              <w:t xml:space="preserve"> </w:t>
            </w:r>
            <w:r w:rsidRPr="00E60A42">
              <w:rPr>
                <w:rFonts w:ascii="Times New Roman" w:eastAsia="Times New Roman" w:hAnsi="Times New Roman"/>
                <w:color w:val="000000"/>
                <w:lang w:val="uk-UA"/>
              </w:rPr>
              <w:t>статті 41 Закону.</w:t>
            </w:r>
          </w:p>
          <w:p w14:paraId="1EF32728" w14:textId="7575CEB0" w:rsidR="00F96341" w:rsidRPr="00E60A42" w:rsidRDefault="00F96341" w:rsidP="00F96341">
            <w:pPr>
              <w:widowControl w:val="0"/>
              <w:tabs>
                <w:tab w:val="left" w:pos="601"/>
              </w:tabs>
              <w:spacing w:line="240" w:lineRule="auto"/>
              <w:ind w:firstLine="459"/>
              <w:jc w:val="both"/>
              <w:rPr>
                <w:rFonts w:ascii="Times New Roman" w:hAnsi="Times New Roman" w:cs="Times New Roman"/>
                <w:lang w:val="uk-UA"/>
              </w:rPr>
            </w:pPr>
            <w:r w:rsidRPr="00E60A42">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1178.</w:t>
            </w:r>
          </w:p>
        </w:tc>
      </w:tr>
      <w:tr w:rsidR="00F96341" w:rsidRPr="00561BE2" w14:paraId="70372A1C"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1D89D50"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0E17D0EB"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42B68C75" w14:textId="77777777" w:rsidR="00F96341" w:rsidRPr="00E60A42" w:rsidRDefault="00F96341" w:rsidP="00F96341">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пп</w:t>
            </w:r>
            <w:proofErr w:type="spellEnd"/>
            <w:r w:rsidRPr="00E60A42">
              <w:rPr>
                <w:rFonts w:ascii="Times New Roman" w:eastAsia="Times New Roman" w:hAnsi="Times New Roman" w:cs="Times New Roman"/>
                <w:lang w:val="uk-UA"/>
              </w:rPr>
              <w:t>. 3 п.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№1178, та приймає рішення про намір укласти договір про закупівлю у порядку та на умовах, визначених ст. 33 Закону та п. 46 Постанови №1178.</w:t>
            </w:r>
          </w:p>
        </w:tc>
      </w:tr>
      <w:tr w:rsidR="00F96341" w:rsidRPr="00E60A42" w14:paraId="30E076EA" w14:textId="77777777" w:rsidTr="00CE1855">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576A90" w14:textId="77777777" w:rsidR="00F96341" w:rsidRPr="00E60A42" w:rsidRDefault="00F96341" w:rsidP="00F9634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279FC97E" w14:textId="77777777" w:rsidR="00F96341" w:rsidRPr="00E60A42" w:rsidRDefault="00F96341" w:rsidP="00F9634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38019C93" w14:textId="77777777" w:rsidR="00F96341" w:rsidRPr="00E60A42" w:rsidRDefault="00F96341" w:rsidP="00F96341">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Не вимагається.</w:t>
            </w:r>
          </w:p>
        </w:tc>
      </w:tr>
    </w:tbl>
    <w:p w14:paraId="2E3EBBBC" w14:textId="732F24C7" w:rsidR="00646B24" w:rsidRPr="00E60A42" w:rsidRDefault="00646B24"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45A5EFA6" w14:textId="77777777" w:rsidR="006B175B" w:rsidRPr="00E60A42" w:rsidRDefault="006B175B" w:rsidP="00A73576">
      <w:pPr>
        <w:spacing w:after="0"/>
        <w:ind w:firstLine="357"/>
        <w:jc w:val="both"/>
        <w:rPr>
          <w:rFonts w:ascii="Times New Roman" w:hAnsi="Times New Roman"/>
          <w:lang w:val="uk-UA"/>
        </w:rPr>
      </w:pPr>
      <w:r w:rsidRPr="00E60A42">
        <w:rPr>
          <w:rFonts w:ascii="Times New Roman" w:hAnsi="Times New Roman"/>
          <w:lang w:val="uk-UA"/>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09E78DBF" w14:textId="77777777" w:rsidR="006B175B" w:rsidRPr="00E60A42" w:rsidRDefault="006B175B" w:rsidP="00A73576">
      <w:pPr>
        <w:spacing w:after="0"/>
        <w:ind w:firstLine="357"/>
        <w:jc w:val="both"/>
        <w:rPr>
          <w:rFonts w:ascii="Times New Roman" w:hAnsi="Times New Roman"/>
        </w:rPr>
      </w:pPr>
      <w:proofErr w:type="spellStart"/>
      <w:r w:rsidRPr="00E60A42">
        <w:rPr>
          <w:rFonts w:ascii="Times New Roman" w:hAnsi="Times New Roman"/>
        </w:rPr>
        <w:t>Поданням</w:t>
      </w:r>
      <w:proofErr w:type="spellEnd"/>
      <w:r w:rsidRPr="00E60A42">
        <w:rPr>
          <w:rFonts w:ascii="Times New Roman" w:hAnsi="Times New Roman"/>
        </w:rPr>
        <w:t xml:space="preserve"> </w:t>
      </w:r>
      <w:proofErr w:type="spellStart"/>
      <w:r w:rsidRPr="00E60A42">
        <w:rPr>
          <w:rFonts w:ascii="Times New Roman" w:hAnsi="Times New Roman"/>
        </w:rPr>
        <w:t>своїх</w:t>
      </w:r>
      <w:proofErr w:type="spellEnd"/>
      <w:r w:rsidRPr="00E60A42">
        <w:rPr>
          <w:rFonts w:ascii="Times New Roman" w:hAnsi="Times New Roman"/>
        </w:rPr>
        <w:t xml:space="preserve"> </w:t>
      </w:r>
      <w:proofErr w:type="spellStart"/>
      <w:r w:rsidRPr="00E60A42">
        <w:rPr>
          <w:rFonts w:ascii="Times New Roman" w:hAnsi="Times New Roman"/>
        </w:rPr>
        <w:t>тендерних</w:t>
      </w:r>
      <w:proofErr w:type="spellEnd"/>
      <w:r w:rsidRPr="00E60A42">
        <w:rPr>
          <w:rFonts w:ascii="Times New Roman" w:hAnsi="Times New Roman"/>
        </w:rPr>
        <w:t xml:space="preserve"> </w:t>
      </w:r>
      <w:proofErr w:type="spellStart"/>
      <w:r w:rsidRPr="00E60A42">
        <w:rPr>
          <w:rFonts w:ascii="Times New Roman" w:hAnsi="Times New Roman"/>
        </w:rPr>
        <w:t>пропозицій</w:t>
      </w:r>
      <w:proofErr w:type="spellEnd"/>
      <w:r w:rsidRPr="00E60A42">
        <w:rPr>
          <w:rFonts w:ascii="Times New Roman" w:hAnsi="Times New Roman"/>
        </w:rPr>
        <w:t xml:space="preserve"> </w:t>
      </w:r>
      <w:proofErr w:type="spellStart"/>
      <w:r w:rsidRPr="00E60A42">
        <w:rPr>
          <w:rFonts w:ascii="Times New Roman" w:hAnsi="Times New Roman"/>
        </w:rPr>
        <w:t>учасник</w:t>
      </w:r>
      <w:proofErr w:type="spellEnd"/>
      <w:r w:rsidRPr="00E60A42">
        <w:rPr>
          <w:rFonts w:ascii="Times New Roman" w:hAnsi="Times New Roman"/>
        </w:rPr>
        <w:t xml:space="preserve"> </w:t>
      </w:r>
      <w:proofErr w:type="spellStart"/>
      <w:r w:rsidRPr="00E60A42">
        <w:rPr>
          <w:rFonts w:ascii="Times New Roman" w:hAnsi="Times New Roman"/>
        </w:rPr>
        <w:t>повністю</w:t>
      </w:r>
      <w:proofErr w:type="spellEnd"/>
      <w:r w:rsidRPr="00E60A42">
        <w:rPr>
          <w:rFonts w:ascii="Times New Roman" w:hAnsi="Times New Roman"/>
        </w:rPr>
        <w:t xml:space="preserve"> </w:t>
      </w:r>
      <w:proofErr w:type="spellStart"/>
      <w:r w:rsidRPr="00E60A42">
        <w:rPr>
          <w:rFonts w:ascii="Times New Roman" w:hAnsi="Times New Roman"/>
        </w:rPr>
        <w:t>погоджується</w:t>
      </w:r>
      <w:proofErr w:type="spellEnd"/>
      <w:r w:rsidRPr="00E60A42">
        <w:rPr>
          <w:rFonts w:ascii="Times New Roman" w:hAnsi="Times New Roman"/>
        </w:rPr>
        <w:t xml:space="preserve"> з </w:t>
      </w:r>
      <w:proofErr w:type="spellStart"/>
      <w:r w:rsidRPr="00E60A42">
        <w:rPr>
          <w:rFonts w:ascii="Times New Roman" w:hAnsi="Times New Roman"/>
        </w:rPr>
        <w:t>умовами</w:t>
      </w:r>
      <w:proofErr w:type="spellEnd"/>
      <w:r w:rsidRPr="00E60A42">
        <w:rPr>
          <w:rFonts w:ascii="Times New Roman" w:hAnsi="Times New Roman"/>
        </w:rPr>
        <w:t xml:space="preserve"> </w:t>
      </w:r>
      <w:proofErr w:type="spellStart"/>
      <w:r w:rsidRPr="00E60A42">
        <w:rPr>
          <w:rFonts w:ascii="Times New Roman" w:hAnsi="Times New Roman"/>
        </w:rPr>
        <w:t>викладеними</w:t>
      </w:r>
      <w:proofErr w:type="spellEnd"/>
      <w:r w:rsidRPr="00E60A42">
        <w:rPr>
          <w:rFonts w:ascii="Times New Roman" w:hAnsi="Times New Roman"/>
        </w:rPr>
        <w:t xml:space="preserve"> в </w:t>
      </w:r>
      <w:proofErr w:type="spellStart"/>
      <w:r w:rsidRPr="00E60A42">
        <w:rPr>
          <w:rFonts w:ascii="Times New Roman" w:hAnsi="Times New Roman"/>
        </w:rPr>
        <w:t>тендерній</w:t>
      </w:r>
      <w:proofErr w:type="spellEnd"/>
      <w:r w:rsidRPr="00E60A42">
        <w:rPr>
          <w:rFonts w:ascii="Times New Roman" w:hAnsi="Times New Roman"/>
        </w:rPr>
        <w:t xml:space="preserve"> </w:t>
      </w:r>
      <w:proofErr w:type="spellStart"/>
      <w:r w:rsidRPr="00E60A42">
        <w:rPr>
          <w:rFonts w:ascii="Times New Roman" w:hAnsi="Times New Roman"/>
        </w:rPr>
        <w:t>документації</w:t>
      </w:r>
      <w:proofErr w:type="spellEnd"/>
      <w:r w:rsidRPr="00E60A42">
        <w:rPr>
          <w:rFonts w:ascii="Times New Roman" w:hAnsi="Times New Roman"/>
        </w:rPr>
        <w:t xml:space="preserve">. </w:t>
      </w:r>
    </w:p>
    <w:p w14:paraId="13359515" w14:textId="77777777" w:rsidR="006B175B" w:rsidRPr="00E60A42" w:rsidRDefault="006B175B" w:rsidP="00A73576">
      <w:pPr>
        <w:spacing w:after="0"/>
        <w:ind w:firstLine="357"/>
        <w:jc w:val="both"/>
        <w:rPr>
          <w:rFonts w:ascii="Times New Roman" w:hAnsi="Times New Roman"/>
          <w:iCs/>
          <w:color w:val="000000"/>
        </w:rPr>
      </w:pPr>
      <w:proofErr w:type="spellStart"/>
      <w:r w:rsidRPr="00E60A42">
        <w:rPr>
          <w:rFonts w:ascii="Times New Roman" w:hAnsi="Times New Roman"/>
          <w:iCs/>
          <w:color w:val="000000"/>
        </w:rPr>
        <w:t>Усі</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нормативні</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документи</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які</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зазначені</w:t>
      </w:r>
      <w:proofErr w:type="spellEnd"/>
      <w:r w:rsidRPr="00E60A42">
        <w:rPr>
          <w:rFonts w:ascii="Times New Roman" w:hAnsi="Times New Roman"/>
          <w:iCs/>
          <w:color w:val="000000"/>
        </w:rPr>
        <w:t xml:space="preserve"> </w:t>
      </w:r>
      <w:proofErr w:type="gramStart"/>
      <w:r w:rsidRPr="00E60A42">
        <w:rPr>
          <w:rFonts w:ascii="Times New Roman" w:hAnsi="Times New Roman"/>
          <w:iCs/>
          <w:color w:val="000000"/>
        </w:rPr>
        <w:t xml:space="preserve">в  </w:t>
      </w:r>
      <w:proofErr w:type="spellStart"/>
      <w:r w:rsidRPr="00E60A42">
        <w:rPr>
          <w:rFonts w:ascii="Times New Roman" w:hAnsi="Times New Roman"/>
          <w:iCs/>
          <w:color w:val="000000"/>
        </w:rPr>
        <w:t>тендерній</w:t>
      </w:r>
      <w:proofErr w:type="spellEnd"/>
      <w:proofErr w:type="gramEnd"/>
      <w:r w:rsidRPr="00E60A42">
        <w:rPr>
          <w:rFonts w:ascii="Times New Roman" w:hAnsi="Times New Roman"/>
          <w:iCs/>
          <w:color w:val="000000"/>
        </w:rPr>
        <w:t xml:space="preserve"> </w:t>
      </w:r>
      <w:proofErr w:type="spellStart"/>
      <w:r w:rsidRPr="00E60A42">
        <w:rPr>
          <w:rFonts w:ascii="Times New Roman" w:hAnsi="Times New Roman"/>
          <w:iCs/>
          <w:color w:val="000000"/>
        </w:rPr>
        <w:t>документації</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враховувати</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із</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змінами</w:t>
      </w:r>
      <w:proofErr w:type="spellEnd"/>
      <w:r w:rsidRPr="00E60A42">
        <w:rPr>
          <w:rFonts w:ascii="Times New Roman" w:hAnsi="Times New Roman"/>
          <w:iCs/>
          <w:color w:val="000000"/>
        </w:rPr>
        <w:t xml:space="preserve"> та </w:t>
      </w:r>
      <w:proofErr w:type="spellStart"/>
      <w:r w:rsidRPr="00E60A42">
        <w:rPr>
          <w:rFonts w:ascii="Times New Roman" w:hAnsi="Times New Roman"/>
          <w:iCs/>
          <w:color w:val="000000"/>
        </w:rPr>
        <w:t>доповненнями</w:t>
      </w:r>
      <w:proofErr w:type="spellEnd"/>
      <w:r w:rsidRPr="00E60A42">
        <w:rPr>
          <w:rFonts w:ascii="Times New Roman" w:hAnsi="Times New Roman"/>
          <w:iCs/>
          <w:color w:val="000000"/>
        </w:rPr>
        <w:t>.</w:t>
      </w:r>
    </w:p>
    <w:p w14:paraId="0A0828E2" w14:textId="77777777" w:rsidR="007A7514" w:rsidRPr="00A55B19" w:rsidRDefault="005A27E7" w:rsidP="007A751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r>
        <w:rPr>
          <w:rFonts w:ascii="Times New Roman" w:eastAsia="Times New Roman" w:hAnsi="Times New Roman" w:cs="Times New Roman"/>
          <w:b/>
          <w:iCs/>
          <w:color w:val="FF0000"/>
          <w:lang w:eastAsia="ru-RU"/>
        </w:rPr>
        <w:br w:type="page"/>
      </w:r>
    </w:p>
    <w:p w14:paraId="76151348" w14:textId="77777777" w:rsidR="007A7514" w:rsidRPr="00A55B19" w:rsidRDefault="007A7514" w:rsidP="007A7514">
      <w:pPr>
        <w:spacing w:after="0" w:line="240" w:lineRule="auto"/>
        <w:ind w:left="7380" w:right="196"/>
        <w:jc w:val="right"/>
        <w:rPr>
          <w:rFonts w:ascii="Times New Roman" w:eastAsia="Times New Roman" w:hAnsi="Times New Roman"/>
          <w:b/>
          <w:color w:val="000000"/>
          <w:lang w:val="uk-UA" w:eastAsia="ru-RU"/>
        </w:rPr>
      </w:pPr>
      <w:r w:rsidRPr="00A55B19">
        <w:rPr>
          <w:rFonts w:ascii="Times New Roman" w:eastAsia="Times New Roman" w:hAnsi="Times New Roman"/>
          <w:b/>
          <w:color w:val="000000"/>
          <w:lang w:val="uk-UA" w:eastAsia="ru-RU"/>
        </w:rPr>
        <w:lastRenderedPageBreak/>
        <w:t xml:space="preserve">ДОДАТОК </w:t>
      </w:r>
      <w:r>
        <w:rPr>
          <w:rFonts w:ascii="Times New Roman" w:eastAsia="Times New Roman" w:hAnsi="Times New Roman"/>
          <w:b/>
          <w:color w:val="000000"/>
          <w:lang w:val="uk-UA" w:eastAsia="ru-RU"/>
        </w:rPr>
        <w:t xml:space="preserve">№ </w:t>
      </w:r>
      <w:r w:rsidRPr="00A55B19">
        <w:rPr>
          <w:rFonts w:ascii="Times New Roman" w:eastAsia="Times New Roman" w:hAnsi="Times New Roman"/>
          <w:b/>
          <w:color w:val="000000"/>
          <w:lang w:val="uk-UA" w:eastAsia="ru-RU"/>
        </w:rPr>
        <w:t>1</w:t>
      </w:r>
    </w:p>
    <w:p w14:paraId="21919F4E" w14:textId="77777777" w:rsidR="007A7514" w:rsidRPr="00A55B19" w:rsidRDefault="007A7514" w:rsidP="007A7514">
      <w:pPr>
        <w:spacing w:after="0" w:line="240" w:lineRule="auto"/>
        <w:jc w:val="right"/>
        <w:outlineLvl w:val="0"/>
        <w:rPr>
          <w:rFonts w:ascii="Times New Roman" w:eastAsia="Times New Roman" w:hAnsi="Times New Roman"/>
          <w:b/>
          <w:color w:val="000000"/>
          <w:lang w:val="uk-UA" w:eastAsia="ru-RU"/>
        </w:rPr>
      </w:pPr>
      <w:r w:rsidRPr="00A55B19">
        <w:rPr>
          <w:rFonts w:ascii="Times New Roman" w:eastAsia="Times New Roman" w:hAnsi="Times New Roman"/>
          <w:b/>
          <w:lang w:val="uk-UA" w:eastAsia="ru-RU"/>
        </w:rPr>
        <w:t xml:space="preserve">до тендерної документації </w:t>
      </w:r>
    </w:p>
    <w:p w14:paraId="6A992769" w14:textId="77777777" w:rsidR="007A7514" w:rsidRPr="00A55B19" w:rsidRDefault="007A7514" w:rsidP="007A7514">
      <w:pPr>
        <w:tabs>
          <w:tab w:val="right" w:pos="9159"/>
        </w:tabs>
        <w:spacing w:after="0" w:line="240" w:lineRule="auto"/>
        <w:ind w:left="180" w:right="196"/>
        <w:jc w:val="center"/>
        <w:rPr>
          <w:rFonts w:ascii="Times New Roman" w:eastAsia="Times New Roman" w:hAnsi="Times New Roman"/>
          <w:b/>
          <w:lang w:val="uk-UA" w:eastAsia="ru-RU"/>
        </w:rPr>
      </w:pPr>
      <w:r w:rsidRPr="00A55B19">
        <w:rPr>
          <w:rFonts w:ascii="Times New Roman" w:eastAsia="Times New Roman" w:hAnsi="Times New Roman"/>
          <w:b/>
          <w:lang w:val="uk-UA" w:eastAsia="ru-RU"/>
        </w:rPr>
        <w:t>ФОРМА «ТЕНДЕРНА ПРОПОЗИЦІЯ»</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6"/>
        <w:gridCol w:w="3685"/>
      </w:tblGrid>
      <w:tr w:rsidR="007A7514" w:rsidRPr="00A55B19" w14:paraId="111EE551" w14:textId="77777777" w:rsidTr="00F12301">
        <w:tc>
          <w:tcPr>
            <w:tcW w:w="9281" w:type="dxa"/>
            <w:gridSpan w:val="2"/>
            <w:tcBorders>
              <w:top w:val="single" w:sz="4" w:space="0" w:color="auto"/>
              <w:left w:val="single" w:sz="4" w:space="0" w:color="auto"/>
              <w:bottom w:val="single" w:sz="4" w:space="0" w:color="auto"/>
              <w:right w:val="single" w:sz="4" w:space="0" w:color="auto"/>
            </w:tcBorders>
            <w:hideMark/>
          </w:tcPr>
          <w:p w14:paraId="1089CA34" w14:textId="77777777" w:rsidR="007A7514" w:rsidRPr="00A55B19" w:rsidRDefault="007A7514" w:rsidP="00F12301">
            <w:pPr>
              <w:tabs>
                <w:tab w:val="left" w:pos="2160"/>
                <w:tab w:val="left" w:pos="3600"/>
              </w:tabs>
              <w:spacing w:after="0" w:line="240" w:lineRule="auto"/>
              <w:jc w:val="center"/>
              <w:rPr>
                <w:rFonts w:ascii="Times New Roman" w:eastAsia="Times New Roman" w:hAnsi="Times New Roman"/>
                <w:b/>
                <w:lang w:val="uk-UA" w:eastAsia="ru-RU"/>
              </w:rPr>
            </w:pPr>
            <w:r w:rsidRPr="00A55B19">
              <w:rPr>
                <w:rFonts w:ascii="Times New Roman" w:eastAsia="Times New Roman" w:hAnsi="Times New Roman"/>
                <w:b/>
                <w:lang w:val="uk-UA" w:eastAsia="ru-RU"/>
              </w:rPr>
              <w:t>Відомості про Учасника процедури закупівлі</w:t>
            </w:r>
          </w:p>
        </w:tc>
      </w:tr>
      <w:tr w:rsidR="007A7514" w:rsidRPr="00A55B19" w14:paraId="7A37BAD1" w14:textId="77777777" w:rsidTr="00F12301">
        <w:tc>
          <w:tcPr>
            <w:tcW w:w="5596" w:type="dxa"/>
            <w:tcBorders>
              <w:top w:val="single" w:sz="4" w:space="0" w:color="auto"/>
              <w:left w:val="single" w:sz="4" w:space="0" w:color="auto"/>
              <w:bottom w:val="single" w:sz="4" w:space="0" w:color="auto"/>
              <w:right w:val="single" w:sz="4" w:space="0" w:color="auto"/>
            </w:tcBorders>
            <w:hideMark/>
          </w:tcPr>
          <w:p w14:paraId="694FFF48" w14:textId="77777777" w:rsidR="007A7514" w:rsidRPr="00A55B19" w:rsidRDefault="007A7514" w:rsidP="00F12301">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Повне найменування  Учасника</w:t>
            </w:r>
          </w:p>
        </w:tc>
        <w:tc>
          <w:tcPr>
            <w:tcW w:w="3685" w:type="dxa"/>
            <w:tcBorders>
              <w:top w:val="single" w:sz="4" w:space="0" w:color="auto"/>
              <w:left w:val="single" w:sz="4" w:space="0" w:color="auto"/>
              <w:bottom w:val="single" w:sz="4" w:space="0" w:color="auto"/>
              <w:right w:val="single" w:sz="4" w:space="0" w:color="auto"/>
            </w:tcBorders>
          </w:tcPr>
          <w:p w14:paraId="3D016976" w14:textId="77777777" w:rsidR="007A7514" w:rsidRPr="00A55B19" w:rsidRDefault="007A7514" w:rsidP="00F12301">
            <w:pPr>
              <w:tabs>
                <w:tab w:val="left" w:pos="2160"/>
                <w:tab w:val="left" w:pos="3600"/>
              </w:tabs>
              <w:spacing w:after="0" w:line="240" w:lineRule="auto"/>
              <w:jc w:val="both"/>
              <w:rPr>
                <w:rFonts w:ascii="Times New Roman" w:eastAsia="Times New Roman" w:hAnsi="Times New Roman"/>
                <w:color w:val="0000FF"/>
                <w:lang w:val="uk-UA" w:eastAsia="ru-RU"/>
              </w:rPr>
            </w:pPr>
          </w:p>
        </w:tc>
      </w:tr>
      <w:tr w:rsidR="007A7514" w:rsidRPr="00A55B19" w14:paraId="2255BB7E" w14:textId="77777777" w:rsidTr="00F12301">
        <w:tc>
          <w:tcPr>
            <w:tcW w:w="5596" w:type="dxa"/>
            <w:tcBorders>
              <w:top w:val="single" w:sz="4" w:space="0" w:color="auto"/>
              <w:left w:val="single" w:sz="4" w:space="0" w:color="auto"/>
              <w:bottom w:val="single" w:sz="4" w:space="0" w:color="auto"/>
              <w:right w:val="single" w:sz="4" w:space="0" w:color="auto"/>
            </w:tcBorders>
            <w:hideMark/>
          </w:tcPr>
          <w:p w14:paraId="4706D3CB" w14:textId="77777777" w:rsidR="007A7514" w:rsidRPr="00A55B19" w:rsidRDefault="007A7514" w:rsidP="00F12301">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Керівництво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6BF7F3ED" w14:textId="77777777" w:rsidR="007A7514" w:rsidRPr="00A55B19" w:rsidRDefault="007A7514" w:rsidP="00F12301">
            <w:pPr>
              <w:tabs>
                <w:tab w:val="left" w:pos="2160"/>
                <w:tab w:val="left" w:pos="3600"/>
              </w:tabs>
              <w:spacing w:after="0" w:line="240" w:lineRule="auto"/>
              <w:jc w:val="both"/>
              <w:rPr>
                <w:rFonts w:ascii="Times New Roman" w:eastAsia="Times New Roman" w:hAnsi="Times New Roman"/>
                <w:color w:val="0000FF"/>
                <w:lang w:val="uk-UA" w:eastAsia="ru-RU"/>
              </w:rPr>
            </w:pPr>
          </w:p>
        </w:tc>
      </w:tr>
      <w:tr w:rsidR="007A7514" w:rsidRPr="00A55B19" w14:paraId="7D3F4151" w14:textId="77777777" w:rsidTr="00F12301">
        <w:tc>
          <w:tcPr>
            <w:tcW w:w="5596" w:type="dxa"/>
            <w:tcBorders>
              <w:top w:val="single" w:sz="4" w:space="0" w:color="auto"/>
              <w:left w:val="single" w:sz="4" w:space="0" w:color="auto"/>
              <w:bottom w:val="single" w:sz="4" w:space="0" w:color="auto"/>
              <w:right w:val="single" w:sz="4" w:space="0" w:color="auto"/>
            </w:tcBorders>
            <w:hideMark/>
          </w:tcPr>
          <w:p w14:paraId="4E0695EF" w14:textId="77777777" w:rsidR="007A7514" w:rsidRPr="00A55B19" w:rsidRDefault="007A7514" w:rsidP="00F12301">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Ідентифікаційний код за ЄДРПОУ (за наявності)</w:t>
            </w:r>
          </w:p>
        </w:tc>
        <w:tc>
          <w:tcPr>
            <w:tcW w:w="3685" w:type="dxa"/>
            <w:tcBorders>
              <w:top w:val="single" w:sz="4" w:space="0" w:color="auto"/>
              <w:left w:val="single" w:sz="4" w:space="0" w:color="auto"/>
              <w:bottom w:val="single" w:sz="4" w:space="0" w:color="auto"/>
              <w:right w:val="single" w:sz="4" w:space="0" w:color="auto"/>
            </w:tcBorders>
          </w:tcPr>
          <w:p w14:paraId="6DB2BE66" w14:textId="77777777" w:rsidR="007A7514" w:rsidRPr="00A55B19" w:rsidRDefault="007A7514" w:rsidP="00F12301">
            <w:pPr>
              <w:tabs>
                <w:tab w:val="left" w:pos="2160"/>
                <w:tab w:val="left" w:pos="3600"/>
              </w:tabs>
              <w:spacing w:after="0" w:line="240" w:lineRule="auto"/>
              <w:jc w:val="both"/>
              <w:rPr>
                <w:rFonts w:ascii="Times New Roman" w:eastAsia="Times New Roman" w:hAnsi="Times New Roman"/>
                <w:color w:val="0000FF"/>
                <w:lang w:val="uk-UA" w:eastAsia="ru-RU"/>
              </w:rPr>
            </w:pPr>
          </w:p>
        </w:tc>
      </w:tr>
      <w:tr w:rsidR="007A7514" w:rsidRPr="00A55B19" w14:paraId="32925C03" w14:textId="77777777" w:rsidTr="00F12301">
        <w:tc>
          <w:tcPr>
            <w:tcW w:w="5596" w:type="dxa"/>
            <w:tcBorders>
              <w:top w:val="single" w:sz="4" w:space="0" w:color="auto"/>
              <w:left w:val="single" w:sz="4" w:space="0" w:color="auto"/>
              <w:bottom w:val="single" w:sz="4" w:space="0" w:color="auto"/>
              <w:right w:val="single" w:sz="4" w:space="0" w:color="auto"/>
            </w:tcBorders>
            <w:hideMark/>
          </w:tcPr>
          <w:p w14:paraId="7EB9C0C6" w14:textId="77777777" w:rsidR="007A7514" w:rsidRPr="00A55B19" w:rsidRDefault="007A7514" w:rsidP="00F12301">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Місцезнаходження</w:t>
            </w:r>
          </w:p>
        </w:tc>
        <w:tc>
          <w:tcPr>
            <w:tcW w:w="3685" w:type="dxa"/>
            <w:tcBorders>
              <w:top w:val="single" w:sz="4" w:space="0" w:color="auto"/>
              <w:left w:val="single" w:sz="4" w:space="0" w:color="auto"/>
              <w:bottom w:val="single" w:sz="4" w:space="0" w:color="auto"/>
              <w:right w:val="single" w:sz="4" w:space="0" w:color="auto"/>
            </w:tcBorders>
          </w:tcPr>
          <w:p w14:paraId="372571FA" w14:textId="77777777" w:rsidR="007A7514" w:rsidRPr="00A55B19" w:rsidRDefault="007A7514" w:rsidP="00F12301">
            <w:pPr>
              <w:tabs>
                <w:tab w:val="left" w:pos="2160"/>
                <w:tab w:val="left" w:pos="3600"/>
              </w:tabs>
              <w:spacing w:after="0" w:line="240" w:lineRule="auto"/>
              <w:jc w:val="both"/>
              <w:rPr>
                <w:rFonts w:ascii="Times New Roman" w:eastAsia="Times New Roman" w:hAnsi="Times New Roman"/>
                <w:color w:val="0000FF"/>
                <w:lang w:val="uk-UA" w:eastAsia="ru-RU"/>
              </w:rPr>
            </w:pPr>
          </w:p>
        </w:tc>
      </w:tr>
      <w:tr w:rsidR="007A7514" w:rsidRPr="00A55B19" w14:paraId="01F13372" w14:textId="77777777" w:rsidTr="00F12301">
        <w:tc>
          <w:tcPr>
            <w:tcW w:w="5596" w:type="dxa"/>
            <w:tcBorders>
              <w:top w:val="single" w:sz="4" w:space="0" w:color="auto"/>
              <w:left w:val="single" w:sz="4" w:space="0" w:color="auto"/>
              <w:bottom w:val="single" w:sz="4" w:space="0" w:color="auto"/>
              <w:right w:val="single" w:sz="4" w:space="0" w:color="auto"/>
            </w:tcBorders>
            <w:hideMark/>
          </w:tcPr>
          <w:p w14:paraId="33E0B0EA" w14:textId="77777777" w:rsidR="007A7514" w:rsidRPr="00A55B19" w:rsidRDefault="007A7514" w:rsidP="00F12301">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Банківські реквізити</w:t>
            </w:r>
          </w:p>
        </w:tc>
        <w:tc>
          <w:tcPr>
            <w:tcW w:w="3685" w:type="dxa"/>
            <w:tcBorders>
              <w:top w:val="single" w:sz="4" w:space="0" w:color="auto"/>
              <w:left w:val="single" w:sz="4" w:space="0" w:color="auto"/>
              <w:bottom w:val="single" w:sz="4" w:space="0" w:color="auto"/>
              <w:right w:val="single" w:sz="4" w:space="0" w:color="auto"/>
            </w:tcBorders>
          </w:tcPr>
          <w:p w14:paraId="4DEFC1F8" w14:textId="77777777" w:rsidR="007A7514" w:rsidRPr="00A55B19" w:rsidRDefault="007A7514" w:rsidP="00F12301">
            <w:pPr>
              <w:tabs>
                <w:tab w:val="left" w:pos="2160"/>
                <w:tab w:val="left" w:pos="3600"/>
              </w:tabs>
              <w:spacing w:after="0" w:line="240" w:lineRule="auto"/>
              <w:jc w:val="both"/>
              <w:rPr>
                <w:rFonts w:ascii="Times New Roman" w:eastAsia="Times New Roman" w:hAnsi="Times New Roman"/>
                <w:color w:val="0000FF"/>
                <w:lang w:val="uk-UA" w:eastAsia="ru-RU"/>
              </w:rPr>
            </w:pPr>
          </w:p>
        </w:tc>
      </w:tr>
      <w:tr w:rsidR="007A7514" w:rsidRPr="00A55B19" w14:paraId="493C115B" w14:textId="77777777" w:rsidTr="00F12301">
        <w:tc>
          <w:tcPr>
            <w:tcW w:w="5596" w:type="dxa"/>
            <w:tcBorders>
              <w:top w:val="single" w:sz="4" w:space="0" w:color="auto"/>
              <w:left w:val="single" w:sz="4" w:space="0" w:color="auto"/>
              <w:bottom w:val="single" w:sz="4" w:space="0" w:color="auto"/>
              <w:right w:val="single" w:sz="4" w:space="0" w:color="auto"/>
            </w:tcBorders>
            <w:hideMark/>
          </w:tcPr>
          <w:p w14:paraId="1D4F428E" w14:textId="77777777" w:rsidR="007A7514" w:rsidRPr="00A55B19" w:rsidRDefault="007A7514" w:rsidP="00F12301">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 xml:space="preserve">Особа відповідальна </w:t>
            </w:r>
            <w:proofErr w:type="spellStart"/>
            <w:r w:rsidRPr="00A55B19">
              <w:rPr>
                <w:rFonts w:ascii="Times New Roman" w:eastAsia="Times New Roman" w:hAnsi="Times New Roman"/>
                <w:lang w:val="uk-UA" w:eastAsia="ru-RU"/>
              </w:rPr>
              <w:t>здійнснювати</w:t>
            </w:r>
            <w:proofErr w:type="spellEnd"/>
            <w:r w:rsidRPr="00A55B19">
              <w:rPr>
                <w:rFonts w:ascii="Times New Roman" w:eastAsia="Times New Roman" w:hAnsi="Times New Roman"/>
                <w:lang w:val="uk-UA" w:eastAsia="ru-RU"/>
              </w:rPr>
              <w:t xml:space="preserve"> зв'язок з Замовником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04B90687" w14:textId="77777777" w:rsidR="007A7514" w:rsidRPr="00A55B19" w:rsidRDefault="007A7514" w:rsidP="00F12301">
            <w:pPr>
              <w:tabs>
                <w:tab w:val="left" w:pos="2160"/>
                <w:tab w:val="left" w:pos="3600"/>
              </w:tabs>
              <w:spacing w:after="0" w:line="240" w:lineRule="auto"/>
              <w:jc w:val="both"/>
              <w:rPr>
                <w:rFonts w:ascii="Times New Roman" w:eastAsia="Times New Roman" w:hAnsi="Times New Roman"/>
                <w:color w:val="0000FF"/>
                <w:lang w:val="uk-UA" w:eastAsia="ru-RU"/>
              </w:rPr>
            </w:pPr>
          </w:p>
        </w:tc>
      </w:tr>
      <w:tr w:rsidR="007A7514" w:rsidRPr="00A55B19" w14:paraId="0CD603FD" w14:textId="77777777" w:rsidTr="00F12301">
        <w:trPr>
          <w:trHeight w:val="178"/>
        </w:trPr>
        <w:tc>
          <w:tcPr>
            <w:tcW w:w="5596" w:type="dxa"/>
            <w:tcBorders>
              <w:top w:val="single" w:sz="4" w:space="0" w:color="auto"/>
              <w:left w:val="single" w:sz="4" w:space="0" w:color="auto"/>
              <w:bottom w:val="single" w:sz="4" w:space="0" w:color="auto"/>
              <w:right w:val="single" w:sz="4" w:space="0" w:color="auto"/>
            </w:tcBorders>
            <w:hideMark/>
          </w:tcPr>
          <w:p w14:paraId="20729F43" w14:textId="77777777" w:rsidR="007A7514" w:rsidRPr="00A55B19" w:rsidRDefault="007A7514" w:rsidP="00F12301">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Факс  (за наявності)</w:t>
            </w:r>
          </w:p>
        </w:tc>
        <w:tc>
          <w:tcPr>
            <w:tcW w:w="3685" w:type="dxa"/>
            <w:tcBorders>
              <w:top w:val="single" w:sz="4" w:space="0" w:color="auto"/>
              <w:left w:val="single" w:sz="4" w:space="0" w:color="auto"/>
              <w:bottom w:val="single" w:sz="4" w:space="0" w:color="auto"/>
              <w:right w:val="single" w:sz="4" w:space="0" w:color="auto"/>
            </w:tcBorders>
          </w:tcPr>
          <w:p w14:paraId="68548097" w14:textId="77777777" w:rsidR="007A7514" w:rsidRPr="00A55B19" w:rsidRDefault="007A7514" w:rsidP="00F12301">
            <w:pPr>
              <w:tabs>
                <w:tab w:val="left" w:pos="2160"/>
                <w:tab w:val="left" w:pos="3600"/>
              </w:tabs>
              <w:spacing w:after="0" w:line="240" w:lineRule="auto"/>
              <w:jc w:val="both"/>
              <w:rPr>
                <w:rFonts w:ascii="Times New Roman" w:eastAsia="Times New Roman" w:hAnsi="Times New Roman"/>
                <w:color w:val="0000FF"/>
                <w:lang w:val="uk-UA" w:eastAsia="ru-RU"/>
              </w:rPr>
            </w:pPr>
          </w:p>
        </w:tc>
      </w:tr>
      <w:tr w:rsidR="007A7514" w:rsidRPr="00A55B19" w14:paraId="53E30A38" w14:textId="77777777" w:rsidTr="00F12301">
        <w:tc>
          <w:tcPr>
            <w:tcW w:w="5596" w:type="dxa"/>
            <w:tcBorders>
              <w:top w:val="single" w:sz="4" w:space="0" w:color="auto"/>
              <w:left w:val="single" w:sz="4" w:space="0" w:color="auto"/>
              <w:bottom w:val="single" w:sz="4" w:space="0" w:color="auto"/>
              <w:right w:val="single" w:sz="4" w:space="0" w:color="auto"/>
            </w:tcBorders>
            <w:hideMark/>
          </w:tcPr>
          <w:p w14:paraId="0963C04E" w14:textId="77777777" w:rsidR="007A7514" w:rsidRPr="00A55B19" w:rsidRDefault="007A7514" w:rsidP="00F12301">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Електронна адреса (за наявності)</w:t>
            </w:r>
          </w:p>
        </w:tc>
        <w:tc>
          <w:tcPr>
            <w:tcW w:w="3685" w:type="dxa"/>
            <w:tcBorders>
              <w:top w:val="single" w:sz="4" w:space="0" w:color="auto"/>
              <w:left w:val="single" w:sz="4" w:space="0" w:color="auto"/>
              <w:bottom w:val="single" w:sz="4" w:space="0" w:color="auto"/>
              <w:right w:val="single" w:sz="4" w:space="0" w:color="auto"/>
            </w:tcBorders>
          </w:tcPr>
          <w:p w14:paraId="52D51713" w14:textId="77777777" w:rsidR="007A7514" w:rsidRPr="00A55B19" w:rsidRDefault="007A7514" w:rsidP="00F12301">
            <w:pPr>
              <w:tabs>
                <w:tab w:val="left" w:pos="2160"/>
                <w:tab w:val="left" w:pos="3600"/>
              </w:tabs>
              <w:spacing w:after="0" w:line="240" w:lineRule="auto"/>
              <w:jc w:val="both"/>
              <w:rPr>
                <w:rFonts w:ascii="Times New Roman" w:eastAsia="Times New Roman" w:hAnsi="Times New Roman"/>
                <w:color w:val="0000FF"/>
                <w:lang w:val="uk-UA" w:eastAsia="ru-RU"/>
              </w:rPr>
            </w:pPr>
          </w:p>
        </w:tc>
      </w:tr>
      <w:tr w:rsidR="007A7514" w:rsidRPr="00A55B19" w14:paraId="7CF036C7" w14:textId="77777777" w:rsidTr="00F12301">
        <w:tc>
          <w:tcPr>
            <w:tcW w:w="5596" w:type="dxa"/>
            <w:tcBorders>
              <w:top w:val="single" w:sz="4" w:space="0" w:color="auto"/>
              <w:left w:val="single" w:sz="4" w:space="0" w:color="auto"/>
              <w:bottom w:val="single" w:sz="4" w:space="0" w:color="auto"/>
              <w:right w:val="single" w:sz="4" w:space="0" w:color="auto"/>
            </w:tcBorders>
            <w:hideMark/>
          </w:tcPr>
          <w:p w14:paraId="480BE9C6" w14:textId="77777777" w:rsidR="007A7514" w:rsidRPr="00A55B19" w:rsidRDefault="007A7514" w:rsidP="00F12301">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 xml:space="preserve">Адреса власного </w:t>
            </w:r>
            <w:proofErr w:type="spellStart"/>
            <w:r w:rsidRPr="00A55B19">
              <w:rPr>
                <w:rFonts w:ascii="Times New Roman" w:eastAsia="Times New Roman" w:hAnsi="Times New Roman"/>
                <w:lang w:val="uk-UA" w:eastAsia="ru-RU"/>
              </w:rPr>
              <w:t>вебпорталу</w:t>
            </w:r>
            <w:proofErr w:type="spellEnd"/>
            <w:r w:rsidRPr="00A55B19">
              <w:rPr>
                <w:rFonts w:ascii="Times New Roman" w:eastAsia="Times New Roman" w:hAnsi="Times New Roman"/>
                <w:lang w:val="uk-UA" w:eastAsia="ru-RU"/>
              </w:rPr>
              <w:t xml:space="preserve"> (за наявності) </w:t>
            </w:r>
          </w:p>
        </w:tc>
        <w:tc>
          <w:tcPr>
            <w:tcW w:w="3685" w:type="dxa"/>
            <w:tcBorders>
              <w:top w:val="single" w:sz="4" w:space="0" w:color="auto"/>
              <w:left w:val="single" w:sz="4" w:space="0" w:color="auto"/>
              <w:bottom w:val="single" w:sz="4" w:space="0" w:color="auto"/>
              <w:right w:val="single" w:sz="4" w:space="0" w:color="auto"/>
            </w:tcBorders>
          </w:tcPr>
          <w:p w14:paraId="0C142C32" w14:textId="77777777" w:rsidR="007A7514" w:rsidRPr="00A55B19" w:rsidRDefault="007A7514" w:rsidP="00F12301">
            <w:pPr>
              <w:tabs>
                <w:tab w:val="left" w:pos="2160"/>
                <w:tab w:val="left" w:pos="3600"/>
              </w:tabs>
              <w:spacing w:after="0" w:line="240" w:lineRule="auto"/>
              <w:jc w:val="both"/>
              <w:rPr>
                <w:rFonts w:ascii="Times New Roman" w:eastAsia="Times New Roman" w:hAnsi="Times New Roman"/>
                <w:color w:val="0000FF"/>
                <w:lang w:val="uk-UA" w:eastAsia="ru-RU"/>
              </w:rPr>
            </w:pPr>
          </w:p>
        </w:tc>
      </w:tr>
    </w:tbl>
    <w:p w14:paraId="26726E79" w14:textId="77777777" w:rsidR="007A7514" w:rsidRPr="00A55B19" w:rsidRDefault="007A7514" w:rsidP="007A7514">
      <w:pPr>
        <w:tabs>
          <w:tab w:val="center" w:pos="4677"/>
          <w:tab w:val="left" w:pos="5795"/>
        </w:tabs>
        <w:spacing w:after="0"/>
        <w:rPr>
          <w:rFonts w:ascii="Times New Roman" w:eastAsia="Times New Roman" w:hAnsi="Times New Roman"/>
          <w:lang w:val="uk-UA" w:eastAsia="ru-RU"/>
        </w:rPr>
      </w:pPr>
      <w:r w:rsidRPr="00A55B19">
        <w:rPr>
          <w:rFonts w:ascii="Times New Roman" w:eastAsia="Times New Roman" w:hAnsi="Times New Roman"/>
          <w:lang w:val="uk-UA" w:eastAsia="ru-RU"/>
        </w:rPr>
        <w:tab/>
      </w:r>
    </w:p>
    <w:p w14:paraId="0F04ED4E" w14:textId="37CEDCEC" w:rsidR="007A7514" w:rsidRPr="00A73576" w:rsidRDefault="007A7514" w:rsidP="007A7514">
      <w:pPr>
        <w:tabs>
          <w:tab w:val="center" w:pos="4677"/>
          <w:tab w:val="left" w:pos="5795"/>
        </w:tabs>
        <w:spacing w:after="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ab/>
      </w:r>
      <w:r w:rsidRPr="00A73576">
        <w:rPr>
          <w:rFonts w:ascii="Times New Roman" w:eastAsia="Times New Roman" w:hAnsi="Times New Roman" w:cs="Times New Roman"/>
          <w:lang w:val="uk-UA" w:eastAsia="ru-RU"/>
        </w:rPr>
        <w:t xml:space="preserve">            Ми, (</w:t>
      </w:r>
      <w:r w:rsidRPr="00A73576">
        <w:rPr>
          <w:rFonts w:ascii="Times New Roman" w:eastAsia="Times New Roman" w:hAnsi="Times New Roman" w:cs="Times New Roman"/>
          <w:b/>
          <w:lang w:val="uk-UA" w:eastAsia="ru-RU"/>
        </w:rPr>
        <w:t>назва Учасника</w:t>
      </w:r>
      <w:r w:rsidRPr="00A73576">
        <w:rPr>
          <w:rFonts w:ascii="Times New Roman" w:eastAsia="Times New Roman" w:hAnsi="Times New Roman" w:cs="Times New Roman"/>
          <w:lang w:val="uk-UA" w:eastAsia="ru-RU"/>
        </w:rPr>
        <w:t xml:space="preserve">), надаємо свою пропозицію щодо участі у відкритих торгах на закупівлю:  </w:t>
      </w:r>
    </w:p>
    <w:p w14:paraId="4B10788A" w14:textId="6595E853" w:rsidR="007A7514" w:rsidRPr="00A73576" w:rsidRDefault="00F96341" w:rsidP="00A73576">
      <w:pPr>
        <w:rPr>
          <w:rFonts w:ascii="Times New Roman" w:eastAsia="Times New Roman" w:hAnsi="Times New Roman" w:cs="Times New Roman"/>
          <w:lang w:val="uk-UA" w:eastAsia="ru-RU"/>
        </w:rPr>
      </w:pPr>
      <w:r w:rsidRPr="00A73576">
        <w:rPr>
          <w:rFonts w:ascii="Times New Roman" w:hAnsi="Times New Roman" w:cs="Times New Roman"/>
          <w:b/>
          <w:bCs/>
          <w:lang w:val="uk-UA"/>
        </w:rPr>
        <w:t xml:space="preserve">ДК 021-2015: 30230000-0 Комп’ютерне обладнання. Багатофункціональні  пристрої </w:t>
      </w:r>
      <w:r w:rsidRPr="00A73576">
        <w:rPr>
          <w:rFonts w:ascii="Times New Roman" w:hAnsi="Times New Roman" w:cs="Times New Roman"/>
          <w:b/>
          <w:lang w:val="uk-UA"/>
        </w:rPr>
        <w:t xml:space="preserve"> </w:t>
      </w:r>
      <w:r w:rsidRPr="00A73576">
        <w:rPr>
          <w:rFonts w:ascii="Times New Roman" w:hAnsi="Times New Roman" w:cs="Times New Roman"/>
          <w:b/>
          <w:lang w:val="en-US"/>
        </w:rPr>
        <w:t>Canon</w:t>
      </w:r>
      <w:r w:rsidRPr="00A73576">
        <w:rPr>
          <w:rFonts w:ascii="Times New Roman" w:hAnsi="Times New Roman" w:cs="Times New Roman"/>
          <w:b/>
          <w:lang w:val="uk-UA"/>
        </w:rPr>
        <w:t xml:space="preserve"> (або еквівалент) в комплекті з картриджами</w:t>
      </w:r>
      <w:r w:rsidR="007A1F57" w:rsidRPr="00AC5B1B">
        <w:rPr>
          <w:rFonts w:ascii="Times New Roman" w:hAnsi="Times New Roman" w:cs="Times New Roman"/>
          <w:b/>
          <w:bCs/>
          <w:lang w:val="uk-UA"/>
        </w:rPr>
        <w:t>. 2 лоти</w:t>
      </w:r>
      <w:r w:rsidR="007A1F57">
        <w:rPr>
          <w:rFonts w:ascii="Times New Roman" w:hAnsi="Times New Roman" w:cs="Times New Roman"/>
          <w:b/>
          <w:bCs/>
          <w:lang w:val="uk-UA"/>
        </w:rPr>
        <w:t xml:space="preserve">. Лот №____ </w:t>
      </w:r>
      <w:r w:rsidR="007A7514" w:rsidRPr="00A73576">
        <w:rPr>
          <w:rFonts w:ascii="Times New Roman" w:eastAsia="Times New Roman" w:hAnsi="Times New Roman" w:cs="Times New Roman"/>
          <w:lang w:val="uk-UA" w:eastAsia="ru-RU"/>
        </w:rPr>
        <w:t>згідно з технічними та іншими вимогами Замовника торгів.</w:t>
      </w:r>
    </w:p>
    <w:p w14:paraId="51ED309B" w14:textId="77777777" w:rsidR="007A7514" w:rsidRPr="00183C01" w:rsidRDefault="007A7514" w:rsidP="007A7514">
      <w:pPr>
        <w:tabs>
          <w:tab w:val="left" w:pos="0"/>
          <w:tab w:val="center" w:pos="4819"/>
          <w:tab w:val="right" w:pos="9639"/>
        </w:tabs>
        <w:spacing w:after="0" w:line="240" w:lineRule="auto"/>
        <w:ind w:firstLine="709"/>
        <w:jc w:val="both"/>
        <w:rPr>
          <w:rFonts w:ascii="Times New Roman" w:eastAsia="Times New Roman" w:hAnsi="Times New Roman" w:cs="Times New Roman"/>
          <w:lang w:val="uk-UA" w:eastAsia="ru-RU"/>
        </w:rPr>
      </w:pPr>
      <w:r w:rsidRPr="00183C01">
        <w:rPr>
          <w:rFonts w:ascii="Times New Roman" w:eastAsia="Times New Roman" w:hAnsi="Times New Roman" w:cs="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tbl>
      <w:tblPr>
        <w:tblStyle w:val="a4"/>
        <w:tblW w:w="0" w:type="auto"/>
        <w:tblLayout w:type="fixed"/>
        <w:tblLook w:val="04A0" w:firstRow="1" w:lastRow="0" w:firstColumn="1" w:lastColumn="0" w:noHBand="0" w:noVBand="1"/>
      </w:tblPr>
      <w:tblGrid>
        <w:gridCol w:w="562"/>
        <w:gridCol w:w="3265"/>
        <w:gridCol w:w="1177"/>
        <w:gridCol w:w="1448"/>
        <w:gridCol w:w="1536"/>
        <w:gridCol w:w="1788"/>
      </w:tblGrid>
      <w:tr w:rsidR="007A7514" w:rsidRPr="00A55B19" w14:paraId="6C463F23" w14:textId="77777777" w:rsidTr="00F12301">
        <w:tc>
          <w:tcPr>
            <w:tcW w:w="562" w:type="dxa"/>
            <w:tcBorders>
              <w:top w:val="single" w:sz="4" w:space="0" w:color="auto"/>
              <w:left w:val="single" w:sz="4" w:space="0" w:color="auto"/>
              <w:bottom w:val="single" w:sz="4" w:space="0" w:color="auto"/>
              <w:right w:val="single" w:sz="4" w:space="0" w:color="auto"/>
            </w:tcBorders>
            <w:hideMark/>
          </w:tcPr>
          <w:p w14:paraId="136E886C" w14:textId="77777777" w:rsidR="007A7514" w:rsidRPr="00A55B19" w:rsidRDefault="007A7514" w:rsidP="00F12301">
            <w:pPr>
              <w:tabs>
                <w:tab w:val="center" w:pos="300"/>
              </w:tabs>
              <w:rPr>
                <w:b/>
                <w:bCs/>
                <w:sz w:val="22"/>
                <w:szCs w:val="22"/>
              </w:rPr>
            </w:pPr>
            <w:r w:rsidRPr="00A55B19">
              <w:rPr>
                <w:b/>
                <w:bCs/>
                <w:sz w:val="22"/>
                <w:szCs w:val="22"/>
              </w:rPr>
              <w:t>№</w:t>
            </w:r>
          </w:p>
          <w:p w14:paraId="1274501C" w14:textId="77777777" w:rsidR="007A7514" w:rsidRPr="00A55B19" w:rsidRDefault="007A7514" w:rsidP="00F12301">
            <w:pPr>
              <w:tabs>
                <w:tab w:val="left" w:pos="0"/>
                <w:tab w:val="center" w:pos="4819"/>
                <w:tab w:val="right" w:pos="9639"/>
              </w:tabs>
              <w:jc w:val="center"/>
              <w:rPr>
                <w:b/>
                <w:sz w:val="22"/>
                <w:szCs w:val="22"/>
              </w:rPr>
            </w:pPr>
            <w:r w:rsidRPr="00A55B19">
              <w:rPr>
                <w:b/>
                <w:bCs/>
                <w:sz w:val="22"/>
                <w:szCs w:val="22"/>
              </w:rPr>
              <w:t>з/п</w:t>
            </w:r>
          </w:p>
        </w:tc>
        <w:tc>
          <w:tcPr>
            <w:tcW w:w="3265" w:type="dxa"/>
            <w:tcBorders>
              <w:top w:val="single" w:sz="4" w:space="0" w:color="auto"/>
              <w:left w:val="single" w:sz="4" w:space="0" w:color="auto"/>
              <w:bottom w:val="single" w:sz="4" w:space="0" w:color="auto"/>
              <w:right w:val="single" w:sz="4" w:space="0" w:color="auto"/>
            </w:tcBorders>
            <w:vAlign w:val="center"/>
            <w:hideMark/>
          </w:tcPr>
          <w:p w14:paraId="1331F07B" w14:textId="77777777" w:rsidR="007A7514" w:rsidRPr="00A55B19" w:rsidRDefault="007A7514" w:rsidP="00F12301">
            <w:pPr>
              <w:spacing w:before="60" w:after="60"/>
              <w:jc w:val="center"/>
              <w:rPr>
                <w:b/>
                <w:iCs/>
                <w:sz w:val="22"/>
                <w:szCs w:val="22"/>
              </w:rPr>
            </w:pPr>
            <w:proofErr w:type="spellStart"/>
            <w:r w:rsidRPr="00A55B19">
              <w:rPr>
                <w:b/>
                <w:color w:val="000000"/>
                <w:sz w:val="22"/>
                <w:szCs w:val="22"/>
              </w:rPr>
              <w:t>Повне</w:t>
            </w:r>
            <w:proofErr w:type="spellEnd"/>
            <w:r w:rsidRPr="00A55B19">
              <w:rPr>
                <w:b/>
                <w:color w:val="000000"/>
                <w:sz w:val="22"/>
                <w:szCs w:val="22"/>
              </w:rPr>
              <w:t xml:space="preserve"> </w:t>
            </w:r>
            <w:proofErr w:type="spellStart"/>
            <w:r w:rsidRPr="00A55B19">
              <w:rPr>
                <w:b/>
                <w:color w:val="000000"/>
                <w:sz w:val="22"/>
                <w:szCs w:val="22"/>
              </w:rPr>
              <w:t>найменування</w:t>
            </w:r>
            <w:proofErr w:type="spellEnd"/>
            <w:r w:rsidRPr="00A55B19">
              <w:rPr>
                <w:b/>
                <w:color w:val="000000"/>
                <w:sz w:val="22"/>
                <w:szCs w:val="22"/>
              </w:rPr>
              <w:t xml:space="preserve"> товару </w:t>
            </w:r>
          </w:p>
        </w:tc>
        <w:tc>
          <w:tcPr>
            <w:tcW w:w="1177" w:type="dxa"/>
            <w:tcBorders>
              <w:top w:val="single" w:sz="4" w:space="0" w:color="auto"/>
              <w:left w:val="single" w:sz="4" w:space="0" w:color="auto"/>
              <w:bottom w:val="single" w:sz="4" w:space="0" w:color="auto"/>
              <w:right w:val="single" w:sz="4" w:space="0" w:color="auto"/>
            </w:tcBorders>
          </w:tcPr>
          <w:p w14:paraId="7DE35BE6" w14:textId="77777777" w:rsidR="007A7514" w:rsidRPr="00A55B19" w:rsidRDefault="007A7514" w:rsidP="00F12301">
            <w:pPr>
              <w:jc w:val="center"/>
              <w:rPr>
                <w:b/>
                <w:bCs/>
                <w:sz w:val="22"/>
                <w:szCs w:val="22"/>
                <w:lang w:val="en-US"/>
              </w:rPr>
            </w:pPr>
            <w:proofErr w:type="spellStart"/>
            <w:r w:rsidRPr="00A55B19">
              <w:rPr>
                <w:b/>
                <w:bCs/>
                <w:sz w:val="22"/>
                <w:szCs w:val="22"/>
              </w:rPr>
              <w:t>Одиниця</w:t>
            </w:r>
            <w:proofErr w:type="spellEnd"/>
            <w:r w:rsidRPr="00A55B19">
              <w:rPr>
                <w:b/>
                <w:bCs/>
                <w:sz w:val="22"/>
                <w:szCs w:val="22"/>
              </w:rPr>
              <w:t xml:space="preserve"> </w:t>
            </w:r>
            <w:proofErr w:type="spellStart"/>
            <w:r w:rsidRPr="00A55B19">
              <w:rPr>
                <w:b/>
                <w:bCs/>
                <w:sz w:val="22"/>
                <w:szCs w:val="22"/>
              </w:rPr>
              <w:t>виміру</w:t>
            </w:r>
            <w:proofErr w:type="spellEnd"/>
          </w:p>
        </w:tc>
        <w:tc>
          <w:tcPr>
            <w:tcW w:w="1448" w:type="dxa"/>
            <w:tcBorders>
              <w:top w:val="single" w:sz="4" w:space="0" w:color="auto"/>
              <w:left w:val="single" w:sz="4" w:space="0" w:color="auto"/>
              <w:bottom w:val="single" w:sz="4" w:space="0" w:color="auto"/>
              <w:right w:val="single" w:sz="4" w:space="0" w:color="auto"/>
            </w:tcBorders>
            <w:vAlign w:val="center"/>
            <w:hideMark/>
          </w:tcPr>
          <w:p w14:paraId="16496FC2" w14:textId="77777777" w:rsidR="007A7514" w:rsidRPr="00A55B19" w:rsidRDefault="007A7514" w:rsidP="00F12301">
            <w:pPr>
              <w:jc w:val="center"/>
              <w:rPr>
                <w:b/>
                <w:bCs/>
                <w:sz w:val="22"/>
                <w:szCs w:val="22"/>
                <w:lang w:val="en-US"/>
              </w:rPr>
            </w:pPr>
            <w:proofErr w:type="spellStart"/>
            <w:r w:rsidRPr="00A55B19">
              <w:rPr>
                <w:b/>
                <w:bCs/>
                <w:sz w:val="22"/>
                <w:szCs w:val="22"/>
              </w:rPr>
              <w:t>Кількість</w:t>
            </w:r>
            <w:proofErr w:type="spellEnd"/>
            <w:r w:rsidRPr="00A55B19">
              <w:rPr>
                <w:b/>
                <w:bCs/>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A5119DB" w14:textId="77777777" w:rsidR="007A7514" w:rsidRPr="00A55B19" w:rsidRDefault="007A7514" w:rsidP="00F12301">
            <w:pPr>
              <w:spacing w:before="60" w:after="60"/>
              <w:jc w:val="center"/>
              <w:rPr>
                <w:b/>
                <w:iCs/>
                <w:sz w:val="22"/>
                <w:szCs w:val="22"/>
              </w:rPr>
            </w:pPr>
            <w:proofErr w:type="spellStart"/>
            <w:r w:rsidRPr="00A55B19">
              <w:rPr>
                <w:b/>
                <w:iCs/>
                <w:sz w:val="22"/>
                <w:szCs w:val="22"/>
              </w:rPr>
              <w:t>Ціна</w:t>
            </w:r>
            <w:proofErr w:type="spellEnd"/>
            <w:r w:rsidRPr="00A55B19">
              <w:rPr>
                <w:b/>
                <w:iCs/>
                <w:sz w:val="22"/>
                <w:szCs w:val="22"/>
              </w:rPr>
              <w:t>* за од, грн., без ПДВ</w:t>
            </w:r>
          </w:p>
        </w:tc>
        <w:tc>
          <w:tcPr>
            <w:tcW w:w="1788" w:type="dxa"/>
            <w:tcBorders>
              <w:top w:val="single" w:sz="4" w:space="0" w:color="auto"/>
              <w:left w:val="single" w:sz="4" w:space="0" w:color="auto"/>
              <w:bottom w:val="single" w:sz="4" w:space="0" w:color="auto"/>
              <w:right w:val="single" w:sz="4" w:space="0" w:color="auto"/>
            </w:tcBorders>
            <w:vAlign w:val="center"/>
            <w:hideMark/>
          </w:tcPr>
          <w:p w14:paraId="345998C3" w14:textId="77777777" w:rsidR="007A7514" w:rsidRPr="00A55B19" w:rsidRDefault="007A7514" w:rsidP="00F12301">
            <w:pPr>
              <w:spacing w:before="60" w:after="60"/>
              <w:jc w:val="center"/>
              <w:rPr>
                <w:b/>
                <w:iCs/>
                <w:sz w:val="22"/>
                <w:szCs w:val="22"/>
              </w:rPr>
            </w:pPr>
            <w:r w:rsidRPr="00A55B19">
              <w:rPr>
                <w:b/>
                <w:iCs/>
                <w:sz w:val="22"/>
                <w:szCs w:val="22"/>
              </w:rPr>
              <w:t>Сума*, грн., без ПДВ</w:t>
            </w:r>
          </w:p>
        </w:tc>
      </w:tr>
      <w:tr w:rsidR="007A7514" w:rsidRPr="00183C01" w14:paraId="7A51F985" w14:textId="77777777" w:rsidTr="00F12301">
        <w:tc>
          <w:tcPr>
            <w:tcW w:w="562" w:type="dxa"/>
            <w:tcBorders>
              <w:top w:val="single" w:sz="4" w:space="0" w:color="auto"/>
              <w:left w:val="single" w:sz="4" w:space="0" w:color="auto"/>
              <w:bottom w:val="single" w:sz="4" w:space="0" w:color="auto"/>
              <w:right w:val="single" w:sz="4" w:space="0" w:color="auto"/>
            </w:tcBorders>
            <w:vAlign w:val="center"/>
          </w:tcPr>
          <w:p w14:paraId="5DF11ACC" w14:textId="77777777" w:rsidR="007A7514" w:rsidRPr="00A55B19" w:rsidRDefault="007A7514" w:rsidP="00F12301">
            <w:pPr>
              <w:tabs>
                <w:tab w:val="left" w:pos="0"/>
                <w:tab w:val="center" w:pos="4819"/>
                <w:tab w:val="right" w:pos="9639"/>
              </w:tabs>
              <w:jc w:val="center"/>
              <w:rPr>
                <w:sz w:val="22"/>
                <w:szCs w:val="22"/>
              </w:rPr>
            </w:pPr>
          </w:p>
        </w:tc>
        <w:tc>
          <w:tcPr>
            <w:tcW w:w="3265" w:type="dxa"/>
            <w:tcBorders>
              <w:left w:val="single" w:sz="4" w:space="0" w:color="000000"/>
              <w:bottom w:val="single" w:sz="4" w:space="0" w:color="000000"/>
              <w:right w:val="single" w:sz="4" w:space="0" w:color="auto"/>
            </w:tcBorders>
            <w:shd w:val="clear" w:color="auto" w:fill="auto"/>
            <w:vAlign w:val="center"/>
          </w:tcPr>
          <w:p w14:paraId="059DF255" w14:textId="77777777" w:rsidR="007A7514" w:rsidRPr="00183C01" w:rsidRDefault="007A7514" w:rsidP="00F12301">
            <w:pPr>
              <w:rPr>
                <w:sz w:val="22"/>
                <w:szCs w:val="22"/>
                <w:lang w:val="uk-UA"/>
              </w:rPr>
            </w:pPr>
          </w:p>
        </w:tc>
        <w:tc>
          <w:tcPr>
            <w:tcW w:w="1177" w:type="dxa"/>
            <w:tcBorders>
              <w:left w:val="single" w:sz="4" w:space="0" w:color="auto"/>
              <w:bottom w:val="single" w:sz="4" w:space="0" w:color="auto"/>
              <w:right w:val="single" w:sz="4" w:space="0" w:color="auto"/>
            </w:tcBorders>
          </w:tcPr>
          <w:p w14:paraId="176661C6" w14:textId="77777777" w:rsidR="007A7514" w:rsidRPr="00183C01" w:rsidRDefault="007A7514" w:rsidP="00F12301">
            <w:pPr>
              <w:jc w:val="center"/>
              <w:rPr>
                <w:bCs/>
                <w:sz w:val="22"/>
                <w:szCs w:val="22"/>
              </w:rPr>
            </w:pPr>
          </w:p>
        </w:tc>
        <w:tc>
          <w:tcPr>
            <w:tcW w:w="1448" w:type="dxa"/>
            <w:tcBorders>
              <w:top w:val="single" w:sz="4" w:space="0" w:color="auto"/>
              <w:left w:val="single" w:sz="4" w:space="0" w:color="auto"/>
              <w:bottom w:val="single" w:sz="4" w:space="0" w:color="auto"/>
              <w:right w:val="single" w:sz="4" w:space="0" w:color="auto"/>
            </w:tcBorders>
            <w:vAlign w:val="center"/>
          </w:tcPr>
          <w:p w14:paraId="4DC1B9ED" w14:textId="77777777" w:rsidR="007A7514" w:rsidRPr="00183C01" w:rsidRDefault="007A7514" w:rsidP="00F12301">
            <w:pPr>
              <w:jc w:val="center"/>
              <w:rPr>
                <w:bCs/>
                <w:sz w:val="22"/>
                <w:szCs w:val="22"/>
              </w:rPr>
            </w:pPr>
          </w:p>
        </w:tc>
        <w:tc>
          <w:tcPr>
            <w:tcW w:w="1536" w:type="dxa"/>
            <w:tcBorders>
              <w:top w:val="single" w:sz="4" w:space="0" w:color="auto"/>
              <w:left w:val="single" w:sz="4" w:space="0" w:color="auto"/>
              <w:bottom w:val="single" w:sz="4" w:space="0" w:color="auto"/>
              <w:right w:val="single" w:sz="4" w:space="0" w:color="auto"/>
            </w:tcBorders>
          </w:tcPr>
          <w:p w14:paraId="1C06A080" w14:textId="77777777" w:rsidR="007A7514" w:rsidRPr="00183C01" w:rsidRDefault="007A7514" w:rsidP="00F12301">
            <w:pPr>
              <w:tabs>
                <w:tab w:val="left" w:pos="0"/>
                <w:tab w:val="center" w:pos="4819"/>
                <w:tab w:val="right" w:pos="9639"/>
              </w:tabs>
              <w:jc w:val="center"/>
              <w:rPr>
                <w:b/>
                <w:sz w:val="22"/>
                <w:szCs w:val="22"/>
              </w:rPr>
            </w:pPr>
          </w:p>
        </w:tc>
        <w:tc>
          <w:tcPr>
            <w:tcW w:w="1788" w:type="dxa"/>
            <w:tcBorders>
              <w:top w:val="single" w:sz="4" w:space="0" w:color="auto"/>
              <w:left w:val="single" w:sz="4" w:space="0" w:color="auto"/>
              <w:bottom w:val="single" w:sz="4" w:space="0" w:color="auto"/>
              <w:right w:val="single" w:sz="4" w:space="0" w:color="auto"/>
            </w:tcBorders>
          </w:tcPr>
          <w:p w14:paraId="45481B74" w14:textId="77777777" w:rsidR="007A7514" w:rsidRPr="00183C01" w:rsidRDefault="007A7514" w:rsidP="00F12301">
            <w:pPr>
              <w:tabs>
                <w:tab w:val="left" w:pos="0"/>
                <w:tab w:val="center" w:pos="4819"/>
                <w:tab w:val="right" w:pos="9639"/>
              </w:tabs>
              <w:jc w:val="center"/>
              <w:rPr>
                <w:b/>
                <w:sz w:val="22"/>
                <w:szCs w:val="22"/>
              </w:rPr>
            </w:pPr>
          </w:p>
        </w:tc>
      </w:tr>
      <w:tr w:rsidR="007A7514" w:rsidRPr="00A55B19" w14:paraId="22CA6B21" w14:textId="77777777" w:rsidTr="00F12301">
        <w:tc>
          <w:tcPr>
            <w:tcW w:w="7988" w:type="dxa"/>
            <w:gridSpan w:val="5"/>
            <w:tcBorders>
              <w:top w:val="single" w:sz="4" w:space="0" w:color="auto"/>
              <w:left w:val="single" w:sz="4" w:space="0" w:color="auto"/>
              <w:bottom w:val="single" w:sz="4" w:space="0" w:color="auto"/>
              <w:right w:val="single" w:sz="4" w:space="0" w:color="auto"/>
            </w:tcBorders>
          </w:tcPr>
          <w:p w14:paraId="35DE4EFD" w14:textId="77777777" w:rsidR="007A7514" w:rsidRPr="00A55B19" w:rsidRDefault="007A7514" w:rsidP="00F12301">
            <w:pPr>
              <w:tabs>
                <w:tab w:val="left" w:pos="0"/>
                <w:tab w:val="center" w:pos="4819"/>
                <w:tab w:val="right" w:pos="9639"/>
              </w:tabs>
              <w:rPr>
                <w:b/>
                <w:sz w:val="22"/>
                <w:szCs w:val="22"/>
              </w:rPr>
            </w:pPr>
            <w:r w:rsidRPr="00A55B19">
              <w:rPr>
                <w:b/>
                <w:iCs/>
                <w:sz w:val="22"/>
                <w:szCs w:val="22"/>
              </w:rPr>
              <w:t xml:space="preserve">Разом без ПДВ, </w:t>
            </w:r>
          </w:p>
        </w:tc>
        <w:tc>
          <w:tcPr>
            <w:tcW w:w="1788" w:type="dxa"/>
            <w:tcBorders>
              <w:top w:val="single" w:sz="4" w:space="0" w:color="auto"/>
              <w:left w:val="single" w:sz="4" w:space="0" w:color="auto"/>
              <w:bottom w:val="single" w:sz="4" w:space="0" w:color="auto"/>
              <w:right w:val="single" w:sz="4" w:space="0" w:color="auto"/>
            </w:tcBorders>
          </w:tcPr>
          <w:p w14:paraId="2C891A80" w14:textId="77777777" w:rsidR="007A7514" w:rsidRPr="00A55B19" w:rsidRDefault="007A7514" w:rsidP="00F12301">
            <w:pPr>
              <w:tabs>
                <w:tab w:val="left" w:pos="0"/>
                <w:tab w:val="center" w:pos="4819"/>
                <w:tab w:val="right" w:pos="9639"/>
              </w:tabs>
              <w:jc w:val="center"/>
              <w:rPr>
                <w:b/>
                <w:sz w:val="22"/>
                <w:szCs w:val="22"/>
              </w:rPr>
            </w:pPr>
          </w:p>
        </w:tc>
      </w:tr>
      <w:tr w:rsidR="007A7514" w:rsidRPr="00A55B19" w14:paraId="7FE6FE22" w14:textId="77777777" w:rsidTr="00F12301">
        <w:trPr>
          <w:trHeight w:val="413"/>
        </w:trPr>
        <w:tc>
          <w:tcPr>
            <w:tcW w:w="7988" w:type="dxa"/>
            <w:gridSpan w:val="5"/>
            <w:tcBorders>
              <w:top w:val="single" w:sz="4" w:space="0" w:color="auto"/>
              <w:left w:val="single" w:sz="4" w:space="0" w:color="auto"/>
              <w:bottom w:val="single" w:sz="4" w:space="0" w:color="auto"/>
              <w:right w:val="single" w:sz="4" w:space="0" w:color="auto"/>
            </w:tcBorders>
          </w:tcPr>
          <w:p w14:paraId="4A7CA788" w14:textId="77777777" w:rsidR="007A7514" w:rsidRPr="00A55B19" w:rsidRDefault="007A7514" w:rsidP="00F12301">
            <w:pPr>
              <w:tabs>
                <w:tab w:val="left" w:pos="0"/>
                <w:tab w:val="center" w:pos="4819"/>
                <w:tab w:val="right" w:pos="9639"/>
              </w:tabs>
              <w:rPr>
                <w:b/>
                <w:iCs/>
                <w:sz w:val="22"/>
                <w:szCs w:val="22"/>
              </w:rPr>
            </w:pPr>
            <w:r w:rsidRPr="00A55B19">
              <w:rPr>
                <w:b/>
                <w:sz w:val="22"/>
                <w:szCs w:val="22"/>
              </w:rPr>
              <w:t>ПДВ**</w:t>
            </w:r>
          </w:p>
        </w:tc>
        <w:tc>
          <w:tcPr>
            <w:tcW w:w="1788" w:type="dxa"/>
            <w:tcBorders>
              <w:top w:val="single" w:sz="4" w:space="0" w:color="auto"/>
              <w:left w:val="single" w:sz="4" w:space="0" w:color="auto"/>
              <w:bottom w:val="single" w:sz="4" w:space="0" w:color="auto"/>
              <w:right w:val="single" w:sz="4" w:space="0" w:color="auto"/>
            </w:tcBorders>
          </w:tcPr>
          <w:p w14:paraId="2B33DE61" w14:textId="77777777" w:rsidR="007A7514" w:rsidRPr="00A55B19" w:rsidRDefault="007A7514" w:rsidP="00F12301">
            <w:pPr>
              <w:tabs>
                <w:tab w:val="left" w:pos="0"/>
                <w:tab w:val="center" w:pos="4819"/>
                <w:tab w:val="right" w:pos="9639"/>
              </w:tabs>
              <w:jc w:val="center"/>
              <w:rPr>
                <w:b/>
                <w:sz w:val="22"/>
                <w:szCs w:val="22"/>
              </w:rPr>
            </w:pPr>
          </w:p>
        </w:tc>
      </w:tr>
      <w:tr w:rsidR="007A7514" w:rsidRPr="00A55B19" w14:paraId="5EBE4B63" w14:textId="77777777" w:rsidTr="00F12301">
        <w:tc>
          <w:tcPr>
            <w:tcW w:w="7988" w:type="dxa"/>
            <w:gridSpan w:val="5"/>
            <w:tcBorders>
              <w:top w:val="single" w:sz="4" w:space="0" w:color="auto"/>
              <w:left w:val="single" w:sz="4" w:space="0" w:color="auto"/>
              <w:bottom w:val="single" w:sz="4" w:space="0" w:color="auto"/>
              <w:right w:val="single" w:sz="4" w:space="0" w:color="auto"/>
            </w:tcBorders>
          </w:tcPr>
          <w:p w14:paraId="5BB068D1" w14:textId="77777777" w:rsidR="007A7514" w:rsidRPr="00A55B19" w:rsidRDefault="007A7514" w:rsidP="00F12301">
            <w:pPr>
              <w:tabs>
                <w:tab w:val="left" w:pos="0"/>
                <w:tab w:val="center" w:pos="4819"/>
                <w:tab w:val="right" w:pos="9639"/>
              </w:tabs>
              <w:rPr>
                <w:b/>
                <w:iCs/>
                <w:sz w:val="22"/>
                <w:szCs w:val="22"/>
              </w:rPr>
            </w:pPr>
            <w:proofErr w:type="spellStart"/>
            <w:r w:rsidRPr="00A55B19">
              <w:rPr>
                <w:b/>
                <w:sz w:val="22"/>
                <w:szCs w:val="22"/>
              </w:rPr>
              <w:t>Всього</w:t>
            </w:r>
            <w:proofErr w:type="spellEnd"/>
            <w:r w:rsidRPr="00A55B19">
              <w:rPr>
                <w:b/>
                <w:sz w:val="22"/>
                <w:szCs w:val="22"/>
              </w:rPr>
              <w:t xml:space="preserve"> з ПДВ</w:t>
            </w:r>
            <w:r w:rsidRPr="00A55B19">
              <w:rPr>
                <w:sz w:val="22"/>
                <w:szCs w:val="22"/>
              </w:rPr>
              <w:t xml:space="preserve"> </w:t>
            </w:r>
          </w:p>
        </w:tc>
        <w:tc>
          <w:tcPr>
            <w:tcW w:w="1788" w:type="dxa"/>
            <w:tcBorders>
              <w:top w:val="single" w:sz="4" w:space="0" w:color="auto"/>
              <w:left w:val="single" w:sz="4" w:space="0" w:color="auto"/>
              <w:bottom w:val="single" w:sz="4" w:space="0" w:color="auto"/>
              <w:right w:val="single" w:sz="4" w:space="0" w:color="auto"/>
            </w:tcBorders>
          </w:tcPr>
          <w:p w14:paraId="19B20D8B" w14:textId="77777777" w:rsidR="007A7514" w:rsidRPr="00A55B19" w:rsidRDefault="007A7514" w:rsidP="00F12301">
            <w:pPr>
              <w:tabs>
                <w:tab w:val="left" w:pos="0"/>
                <w:tab w:val="center" w:pos="4819"/>
                <w:tab w:val="right" w:pos="9639"/>
              </w:tabs>
              <w:jc w:val="center"/>
              <w:rPr>
                <w:b/>
                <w:sz w:val="22"/>
                <w:szCs w:val="22"/>
              </w:rPr>
            </w:pPr>
          </w:p>
        </w:tc>
      </w:tr>
    </w:tbl>
    <w:p w14:paraId="455EF027" w14:textId="77777777" w:rsidR="007A7514" w:rsidRPr="00A55B19" w:rsidRDefault="007A7514" w:rsidP="007A7514">
      <w:pPr>
        <w:spacing w:after="0" w:line="240" w:lineRule="auto"/>
        <w:rPr>
          <w:rFonts w:ascii="Times New Roman" w:eastAsia="Times New Roman" w:hAnsi="Times New Roman"/>
          <w:b/>
          <w:i/>
          <w:lang w:eastAsia="ru-RU"/>
        </w:rPr>
      </w:pPr>
      <w:proofErr w:type="spellStart"/>
      <w:r w:rsidRPr="00A55B19">
        <w:rPr>
          <w:rFonts w:ascii="Times New Roman" w:eastAsia="Times New Roman" w:hAnsi="Times New Roman"/>
          <w:b/>
          <w:i/>
          <w:lang w:eastAsia="ru-RU"/>
        </w:rPr>
        <w:t>Примітки</w:t>
      </w:r>
      <w:proofErr w:type="spellEnd"/>
      <w:r w:rsidRPr="00A55B19">
        <w:rPr>
          <w:rFonts w:ascii="Times New Roman" w:eastAsia="Times New Roman" w:hAnsi="Times New Roman"/>
          <w:b/>
          <w:i/>
          <w:lang w:eastAsia="ru-RU"/>
        </w:rPr>
        <w:t>:</w:t>
      </w:r>
    </w:p>
    <w:p w14:paraId="662FE42E" w14:textId="77777777" w:rsidR="007A7514" w:rsidRPr="00A55B19" w:rsidRDefault="007A7514" w:rsidP="007A7514">
      <w:pPr>
        <w:tabs>
          <w:tab w:val="num" w:pos="900"/>
        </w:tabs>
        <w:spacing w:after="0" w:line="240" w:lineRule="auto"/>
        <w:jc w:val="both"/>
        <w:rPr>
          <w:rFonts w:ascii="Times New Roman" w:eastAsia="Times New Roman" w:hAnsi="Times New Roman"/>
          <w:i/>
          <w:u w:val="single"/>
          <w:lang w:eastAsia="ru-RU"/>
        </w:rPr>
      </w:pPr>
      <w:r w:rsidRPr="00A55B19">
        <w:rPr>
          <w:rFonts w:ascii="Times New Roman" w:eastAsia="Times New Roman" w:hAnsi="Times New Roman"/>
          <w:i/>
          <w:u w:val="single"/>
          <w:lang w:eastAsia="ru-RU"/>
        </w:rPr>
        <w:t xml:space="preserve">* </w:t>
      </w:r>
      <w:proofErr w:type="spellStart"/>
      <w:r w:rsidRPr="00A55B19">
        <w:rPr>
          <w:rFonts w:ascii="Times New Roman" w:eastAsia="Times New Roman" w:hAnsi="Times New Roman"/>
          <w:i/>
          <w:u w:val="single"/>
          <w:lang w:eastAsia="ru-RU"/>
        </w:rPr>
        <w:t>Ціна</w:t>
      </w:r>
      <w:proofErr w:type="spellEnd"/>
      <w:r w:rsidRPr="00A55B19">
        <w:rPr>
          <w:rFonts w:ascii="Times New Roman" w:eastAsia="Times New Roman" w:hAnsi="Times New Roman"/>
          <w:i/>
          <w:u w:val="single"/>
          <w:lang w:eastAsia="ru-RU"/>
        </w:rPr>
        <w:t xml:space="preserve"> та сума </w:t>
      </w:r>
      <w:proofErr w:type="spellStart"/>
      <w:r w:rsidRPr="00A55B19">
        <w:rPr>
          <w:rFonts w:ascii="Times New Roman" w:eastAsia="Times New Roman" w:hAnsi="Times New Roman"/>
          <w:i/>
          <w:u w:val="single"/>
          <w:lang w:eastAsia="ru-RU"/>
        </w:rPr>
        <w:t>мають</w:t>
      </w:r>
      <w:proofErr w:type="spellEnd"/>
      <w:r w:rsidRPr="00A55B19">
        <w:rPr>
          <w:rFonts w:ascii="Times New Roman" w:eastAsia="Times New Roman" w:hAnsi="Times New Roman"/>
          <w:i/>
          <w:u w:val="single"/>
          <w:lang w:eastAsia="ru-RU"/>
        </w:rPr>
        <w:t xml:space="preserve"> бути </w:t>
      </w:r>
      <w:proofErr w:type="spellStart"/>
      <w:r w:rsidRPr="00A55B19">
        <w:rPr>
          <w:rFonts w:ascii="Times New Roman" w:eastAsia="Times New Roman" w:hAnsi="Times New Roman"/>
          <w:i/>
          <w:u w:val="single"/>
          <w:lang w:eastAsia="ru-RU"/>
        </w:rPr>
        <w:t>відмінними</w:t>
      </w:r>
      <w:proofErr w:type="spellEnd"/>
      <w:r w:rsidRPr="00A55B19">
        <w:rPr>
          <w:rFonts w:ascii="Times New Roman" w:eastAsia="Times New Roman" w:hAnsi="Times New Roman"/>
          <w:i/>
          <w:u w:val="single"/>
          <w:lang w:val="uk-UA" w:eastAsia="ru-RU"/>
        </w:rPr>
        <w:t xml:space="preserve"> </w:t>
      </w:r>
      <w:proofErr w:type="spellStart"/>
      <w:r w:rsidRPr="00A55B19">
        <w:rPr>
          <w:rFonts w:ascii="Times New Roman" w:eastAsia="Times New Roman" w:hAnsi="Times New Roman"/>
          <w:i/>
          <w:u w:val="single"/>
          <w:lang w:eastAsia="ru-RU"/>
        </w:rPr>
        <w:t>від</w:t>
      </w:r>
      <w:proofErr w:type="spellEnd"/>
      <w:r w:rsidRPr="00A55B19">
        <w:rPr>
          <w:rFonts w:ascii="Times New Roman" w:eastAsia="Times New Roman" w:hAnsi="Times New Roman"/>
          <w:i/>
          <w:u w:val="single"/>
          <w:lang w:eastAsia="ru-RU"/>
        </w:rPr>
        <w:t xml:space="preserve"> 0,00 грн., </w:t>
      </w:r>
      <w:proofErr w:type="spellStart"/>
      <w:r w:rsidRPr="00A55B19">
        <w:rPr>
          <w:rFonts w:ascii="Times New Roman" w:eastAsia="Times New Roman" w:hAnsi="Times New Roman"/>
          <w:i/>
          <w:u w:val="single"/>
          <w:lang w:eastAsia="ru-RU"/>
        </w:rPr>
        <w:t>після</w:t>
      </w:r>
      <w:proofErr w:type="spellEnd"/>
      <w:r w:rsidRPr="00A55B19">
        <w:rPr>
          <w:rFonts w:ascii="Times New Roman" w:eastAsia="Times New Roman" w:hAnsi="Times New Roman"/>
          <w:i/>
          <w:u w:val="single"/>
          <w:lang w:val="uk-UA" w:eastAsia="ru-RU"/>
        </w:rPr>
        <w:t xml:space="preserve"> </w:t>
      </w:r>
      <w:r w:rsidRPr="00A55B19">
        <w:rPr>
          <w:rFonts w:ascii="Times New Roman" w:eastAsia="Times New Roman" w:hAnsi="Times New Roman"/>
          <w:i/>
          <w:u w:val="single"/>
          <w:lang w:eastAsia="ru-RU"/>
        </w:rPr>
        <w:t xml:space="preserve">коми повинно бути не </w:t>
      </w:r>
      <w:proofErr w:type="spellStart"/>
      <w:r w:rsidRPr="00A55B19">
        <w:rPr>
          <w:rFonts w:ascii="Times New Roman" w:eastAsia="Times New Roman" w:hAnsi="Times New Roman"/>
          <w:i/>
          <w:u w:val="single"/>
          <w:lang w:eastAsia="ru-RU"/>
        </w:rPr>
        <w:t>більше</w:t>
      </w:r>
      <w:proofErr w:type="spellEnd"/>
      <w:r w:rsidRPr="00A55B19">
        <w:rPr>
          <w:rFonts w:ascii="Times New Roman" w:eastAsia="Times New Roman" w:hAnsi="Times New Roman"/>
          <w:i/>
          <w:u w:val="single"/>
          <w:lang w:val="uk-UA" w:eastAsia="ru-RU"/>
        </w:rPr>
        <w:t xml:space="preserve"> </w:t>
      </w:r>
      <w:proofErr w:type="spellStart"/>
      <w:r w:rsidRPr="00A55B19">
        <w:rPr>
          <w:rFonts w:ascii="Times New Roman" w:eastAsia="Times New Roman" w:hAnsi="Times New Roman"/>
          <w:i/>
          <w:u w:val="single"/>
          <w:lang w:eastAsia="ru-RU"/>
        </w:rPr>
        <w:t>двох</w:t>
      </w:r>
      <w:proofErr w:type="spellEnd"/>
      <w:r w:rsidRPr="00A55B19">
        <w:rPr>
          <w:rFonts w:ascii="Times New Roman" w:eastAsia="Times New Roman" w:hAnsi="Times New Roman"/>
          <w:i/>
          <w:u w:val="single"/>
          <w:lang w:val="uk-UA" w:eastAsia="ru-RU"/>
        </w:rPr>
        <w:t xml:space="preserve"> </w:t>
      </w:r>
      <w:proofErr w:type="spellStart"/>
      <w:r w:rsidRPr="00A55B19">
        <w:rPr>
          <w:rFonts w:ascii="Times New Roman" w:eastAsia="Times New Roman" w:hAnsi="Times New Roman"/>
          <w:i/>
          <w:u w:val="single"/>
          <w:lang w:eastAsia="ru-RU"/>
        </w:rPr>
        <w:t>знаків</w:t>
      </w:r>
      <w:proofErr w:type="spellEnd"/>
      <w:r w:rsidRPr="00A55B19">
        <w:rPr>
          <w:rFonts w:ascii="Times New Roman" w:eastAsia="Times New Roman" w:hAnsi="Times New Roman"/>
          <w:i/>
          <w:u w:val="single"/>
          <w:lang w:eastAsia="ru-RU"/>
        </w:rPr>
        <w:t>.</w:t>
      </w:r>
    </w:p>
    <w:p w14:paraId="565194A6" w14:textId="77777777" w:rsidR="007A7514" w:rsidRPr="00A55B19" w:rsidRDefault="007A7514" w:rsidP="007A7514">
      <w:pPr>
        <w:tabs>
          <w:tab w:val="num" w:pos="900"/>
        </w:tabs>
        <w:spacing w:after="0" w:line="240" w:lineRule="auto"/>
        <w:jc w:val="both"/>
        <w:rPr>
          <w:rFonts w:ascii="Times New Roman" w:eastAsia="Times New Roman" w:hAnsi="Times New Roman"/>
          <w:i/>
          <w:u w:val="single"/>
          <w:lang w:eastAsia="ru-RU"/>
        </w:rPr>
      </w:pPr>
      <w:r w:rsidRPr="00A55B19">
        <w:rPr>
          <w:rFonts w:ascii="Times New Roman" w:eastAsia="Times New Roman" w:hAnsi="Times New Roman"/>
          <w:i/>
          <w:u w:val="single"/>
          <w:lang w:eastAsia="ru-RU"/>
        </w:rPr>
        <w:t xml:space="preserve">** Для </w:t>
      </w:r>
      <w:proofErr w:type="spellStart"/>
      <w:r w:rsidRPr="00A55B19">
        <w:rPr>
          <w:rFonts w:ascii="Times New Roman" w:eastAsia="Times New Roman" w:hAnsi="Times New Roman"/>
          <w:i/>
          <w:u w:val="single"/>
          <w:lang w:eastAsia="ru-RU"/>
        </w:rPr>
        <w:t>платників</w:t>
      </w:r>
      <w:proofErr w:type="spellEnd"/>
      <w:r w:rsidRPr="00A55B19">
        <w:rPr>
          <w:rFonts w:ascii="Times New Roman" w:eastAsia="Times New Roman" w:hAnsi="Times New Roman"/>
          <w:i/>
          <w:u w:val="single"/>
          <w:lang w:eastAsia="ru-RU"/>
        </w:rPr>
        <w:t xml:space="preserve"> ПДВ</w:t>
      </w:r>
    </w:p>
    <w:p w14:paraId="12C07947" w14:textId="77777777" w:rsidR="007A7514" w:rsidRPr="00A55B19" w:rsidRDefault="007A7514" w:rsidP="007A7514">
      <w:pPr>
        <w:shd w:val="clear" w:color="auto" w:fill="FFFFFF"/>
        <w:spacing w:after="0" w:line="240" w:lineRule="auto"/>
        <w:ind w:firstLine="567"/>
        <w:jc w:val="both"/>
        <w:rPr>
          <w:rFonts w:ascii="Times New Roman" w:eastAsia="Times New Roman" w:hAnsi="Times New Roman"/>
          <w:lang w:val="uk-UA"/>
        </w:rPr>
      </w:pPr>
    </w:p>
    <w:p w14:paraId="7CF94B84" w14:textId="77777777" w:rsidR="007A7514" w:rsidRPr="00A55B19" w:rsidRDefault="007A7514" w:rsidP="007A7514">
      <w:pPr>
        <w:pStyle w:val="26"/>
        <w:tabs>
          <w:tab w:val="left" w:pos="540"/>
        </w:tabs>
        <w:spacing w:after="0" w:line="240" w:lineRule="auto"/>
        <w:ind w:left="0" w:right="-23" w:firstLine="426"/>
        <w:jc w:val="both"/>
        <w:rPr>
          <w:rFonts w:ascii="Times New Roman" w:hAnsi="Times New Roman" w:cs="Times New Roman"/>
          <w:color w:val="000000"/>
        </w:rPr>
      </w:pPr>
      <w:r w:rsidRPr="00A55B19">
        <w:rPr>
          <w:rFonts w:ascii="Times New Roman" w:hAnsi="Times New Roman" w:cs="Times New Roman"/>
          <w:color w:val="000000"/>
        </w:rPr>
        <w:t xml:space="preserve">1. У </w:t>
      </w:r>
      <w:proofErr w:type="spellStart"/>
      <w:r w:rsidRPr="00A55B19">
        <w:rPr>
          <w:rFonts w:ascii="Times New Roman" w:hAnsi="Times New Roman" w:cs="Times New Roman"/>
          <w:color w:val="000000"/>
        </w:rPr>
        <w:t>разі</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визначення</w:t>
      </w:r>
      <w:proofErr w:type="spellEnd"/>
      <w:r w:rsidRPr="00A55B19">
        <w:rPr>
          <w:rFonts w:ascii="Times New Roman" w:hAnsi="Times New Roman" w:cs="Times New Roman"/>
          <w:color w:val="000000"/>
        </w:rPr>
        <w:t xml:space="preserve"> нас </w:t>
      </w:r>
      <w:proofErr w:type="spellStart"/>
      <w:r w:rsidRPr="00A55B19">
        <w:rPr>
          <w:rFonts w:ascii="Times New Roman" w:hAnsi="Times New Roman" w:cs="Times New Roman"/>
          <w:color w:val="000000"/>
        </w:rPr>
        <w:t>переможцем</w:t>
      </w:r>
      <w:proofErr w:type="spellEnd"/>
      <w:r w:rsidRPr="00A55B19">
        <w:rPr>
          <w:rFonts w:ascii="Times New Roman" w:hAnsi="Times New Roman" w:cs="Times New Roman"/>
          <w:color w:val="000000"/>
        </w:rPr>
        <w:t xml:space="preserve"> та </w:t>
      </w:r>
      <w:proofErr w:type="spellStart"/>
      <w:r w:rsidRPr="00A55B19">
        <w:rPr>
          <w:rFonts w:ascii="Times New Roman" w:hAnsi="Times New Roman" w:cs="Times New Roman"/>
          <w:color w:val="000000"/>
        </w:rPr>
        <w:t>прийняття</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рішення</w:t>
      </w:r>
      <w:proofErr w:type="spellEnd"/>
      <w:r w:rsidRPr="00A55B19">
        <w:rPr>
          <w:rFonts w:ascii="Times New Roman" w:hAnsi="Times New Roman" w:cs="Times New Roman"/>
          <w:color w:val="000000"/>
        </w:rPr>
        <w:t xml:space="preserve"> про </w:t>
      </w:r>
      <w:proofErr w:type="spellStart"/>
      <w:r w:rsidRPr="00A55B19">
        <w:rPr>
          <w:rFonts w:ascii="Times New Roman" w:hAnsi="Times New Roman" w:cs="Times New Roman"/>
          <w:color w:val="000000"/>
        </w:rPr>
        <w:t>намір</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укласти</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договір</w:t>
      </w:r>
      <w:proofErr w:type="spellEnd"/>
      <w:r w:rsidRPr="00A55B19">
        <w:rPr>
          <w:rFonts w:ascii="Times New Roman" w:hAnsi="Times New Roman" w:cs="Times New Roman"/>
          <w:color w:val="000000"/>
        </w:rPr>
        <w:t xml:space="preserve"> про </w:t>
      </w:r>
      <w:proofErr w:type="spellStart"/>
      <w:r w:rsidRPr="00A55B19">
        <w:rPr>
          <w:rFonts w:ascii="Times New Roman" w:hAnsi="Times New Roman" w:cs="Times New Roman"/>
          <w:color w:val="000000"/>
        </w:rPr>
        <w:t>закупівлю</w:t>
      </w:r>
      <w:proofErr w:type="spellEnd"/>
      <w:r w:rsidRPr="00A55B19">
        <w:rPr>
          <w:rFonts w:ascii="Times New Roman" w:hAnsi="Times New Roman" w:cs="Times New Roman"/>
          <w:color w:val="000000"/>
        </w:rPr>
        <w:t xml:space="preserve">, ми </w:t>
      </w:r>
      <w:proofErr w:type="spellStart"/>
      <w:r w:rsidRPr="00A55B19">
        <w:rPr>
          <w:rFonts w:ascii="Times New Roman" w:hAnsi="Times New Roman" w:cs="Times New Roman"/>
          <w:color w:val="000000"/>
        </w:rPr>
        <w:t>візьмемо</w:t>
      </w:r>
      <w:proofErr w:type="spellEnd"/>
      <w:r w:rsidRPr="00A55B19">
        <w:rPr>
          <w:rFonts w:ascii="Times New Roman" w:hAnsi="Times New Roman" w:cs="Times New Roman"/>
          <w:color w:val="000000"/>
        </w:rPr>
        <w:t xml:space="preserve"> на себе </w:t>
      </w:r>
      <w:proofErr w:type="spellStart"/>
      <w:r w:rsidRPr="00A55B19">
        <w:rPr>
          <w:rFonts w:ascii="Times New Roman" w:hAnsi="Times New Roman" w:cs="Times New Roman"/>
          <w:color w:val="000000"/>
        </w:rPr>
        <w:t>зобов'язання</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виконати</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всі</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умови</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передбачені</w:t>
      </w:r>
      <w:proofErr w:type="spellEnd"/>
      <w:r w:rsidRPr="00A55B19">
        <w:rPr>
          <w:rFonts w:ascii="Times New Roman" w:hAnsi="Times New Roman" w:cs="Times New Roman"/>
          <w:color w:val="000000"/>
        </w:rPr>
        <w:t xml:space="preserve"> договором.</w:t>
      </w:r>
    </w:p>
    <w:p w14:paraId="02D30609" w14:textId="77777777" w:rsidR="007A7514" w:rsidRPr="00A55B19" w:rsidRDefault="007A7514" w:rsidP="007A7514">
      <w:pPr>
        <w:tabs>
          <w:tab w:val="left" w:pos="540"/>
        </w:tabs>
        <w:spacing w:after="0" w:line="240" w:lineRule="auto"/>
        <w:ind w:right="-23" w:firstLine="426"/>
        <w:jc w:val="both"/>
        <w:rPr>
          <w:rFonts w:ascii="Times New Roman" w:hAnsi="Times New Roman" w:cs="Times New Roman"/>
          <w:color w:val="000000"/>
          <w:lang w:val="uk-UA"/>
        </w:rPr>
      </w:pPr>
      <w:r w:rsidRPr="00A55B19">
        <w:rPr>
          <w:rFonts w:ascii="Times New Roman" w:hAnsi="Times New Roman" w:cs="Times New Roman"/>
          <w:color w:val="00000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49B3D24" w14:textId="77777777" w:rsidR="007A7514" w:rsidRPr="00A55B19" w:rsidRDefault="007A7514" w:rsidP="007A7514">
      <w:pPr>
        <w:tabs>
          <w:tab w:val="left" w:pos="540"/>
        </w:tabs>
        <w:spacing w:after="0" w:line="240" w:lineRule="auto"/>
        <w:ind w:right="-23" w:firstLine="426"/>
        <w:jc w:val="both"/>
        <w:rPr>
          <w:rFonts w:ascii="Times New Roman" w:hAnsi="Times New Roman" w:cs="Times New Roman"/>
          <w:color w:val="000000"/>
        </w:rPr>
      </w:pPr>
      <w:r w:rsidRPr="00A55B19">
        <w:rPr>
          <w:rFonts w:ascii="Times New Roman" w:hAnsi="Times New Roman" w:cs="Times New Roman"/>
          <w:color w:val="000000"/>
          <w:lang w:val="uk-UA"/>
        </w:rPr>
        <w:t>3</w:t>
      </w:r>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Зазначеним</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нижче</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підписом</w:t>
      </w:r>
      <w:proofErr w:type="spellEnd"/>
      <w:r w:rsidRPr="00A55B19">
        <w:rPr>
          <w:rFonts w:ascii="Times New Roman" w:hAnsi="Times New Roman" w:cs="Times New Roman"/>
          <w:color w:val="000000"/>
        </w:rPr>
        <w:t xml:space="preserve"> ми </w:t>
      </w:r>
      <w:proofErr w:type="spellStart"/>
      <w:r w:rsidRPr="00A55B19">
        <w:rPr>
          <w:rFonts w:ascii="Times New Roman" w:hAnsi="Times New Roman" w:cs="Times New Roman"/>
          <w:color w:val="000000"/>
        </w:rPr>
        <w:t>підтверджуємо</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повну</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безумовну</w:t>
      </w:r>
      <w:proofErr w:type="spellEnd"/>
      <w:r w:rsidRPr="00A55B19">
        <w:rPr>
          <w:rFonts w:ascii="Times New Roman" w:hAnsi="Times New Roman" w:cs="Times New Roman"/>
          <w:color w:val="000000"/>
        </w:rPr>
        <w:t xml:space="preserve"> і </w:t>
      </w:r>
      <w:proofErr w:type="spellStart"/>
      <w:r w:rsidRPr="00A55B19">
        <w:rPr>
          <w:rFonts w:ascii="Times New Roman" w:hAnsi="Times New Roman" w:cs="Times New Roman"/>
          <w:color w:val="000000"/>
        </w:rPr>
        <w:t>беззаперечну</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згоду</w:t>
      </w:r>
      <w:proofErr w:type="spellEnd"/>
      <w:r w:rsidRPr="00A55B19">
        <w:rPr>
          <w:rFonts w:ascii="Times New Roman" w:hAnsi="Times New Roman" w:cs="Times New Roman"/>
          <w:color w:val="000000"/>
        </w:rPr>
        <w:t xml:space="preserve"> з </w:t>
      </w:r>
      <w:proofErr w:type="spellStart"/>
      <w:r w:rsidRPr="00A55B19">
        <w:rPr>
          <w:rFonts w:ascii="Times New Roman" w:hAnsi="Times New Roman" w:cs="Times New Roman"/>
          <w:color w:val="000000"/>
        </w:rPr>
        <w:t>усіма</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умовами</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проведення</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процедури</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закупівлі</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визначеними</w:t>
      </w:r>
      <w:proofErr w:type="spellEnd"/>
      <w:r w:rsidRPr="00A55B19">
        <w:rPr>
          <w:rFonts w:ascii="Times New Roman" w:hAnsi="Times New Roman" w:cs="Times New Roman"/>
          <w:color w:val="000000"/>
        </w:rPr>
        <w:t xml:space="preserve"> в </w:t>
      </w:r>
      <w:proofErr w:type="spellStart"/>
      <w:r w:rsidRPr="00A55B19">
        <w:rPr>
          <w:rFonts w:ascii="Times New Roman" w:hAnsi="Times New Roman" w:cs="Times New Roman"/>
          <w:color w:val="000000"/>
        </w:rPr>
        <w:t>тендерній</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документації</w:t>
      </w:r>
      <w:proofErr w:type="spellEnd"/>
      <w:r w:rsidRPr="00A55B19">
        <w:rPr>
          <w:rFonts w:ascii="Times New Roman" w:hAnsi="Times New Roman" w:cs="Times New Roman"/>
          <w:color w:val="000000"/>
        </w:rPr>
        <w:t xml:space="preserve">. </w:t>
      </w:r>
    </w:p>
    <w:p w14:paraId="02857EED" w14:textId="77777777" w:rsidR="007A7514" w:rsidRPr="00A55B19" w:rsidRDefault="007A7514" w:rsidP="007A7514">
      <w:pPr>
        <w:spacing w:after="0" w:line="240" w:lineRule="auto"/>
        <w:ind w:firstLine="426"/>
        <w:jc w:val="both"/>
        <w:rPr>
          <w:rFonts w:ascii="Times New Roman" w:hAnsi="Times New Roman" w:cs="Times New Roman"/>
          <w:color w:val="000000"/>
          <w:lang w:val="uk-UA"/>
        </w:rPr>
      </w:pPr>
      <w:r w:rsidRPr="00A55B19">
        <w:rPr>
          <w:rFonts w:ascii="Times New Roman" w:hAnsi="Times New Roman" w:cs="Times New Roman"/>
          <w:color w:val="000000"/>
          <w:lang w:val="uk-UA"/>
        </w:rPr>
        <w:t>4</w:t>
      </w:r>
      <w:r w:rsidRPr="00A55B19">
        <w:rPr>
          <w:rFonts w:ascii="Times New Roman" w:hAnsi="Times New Roman" w:cs="Times New Roman"/>
          <w:color w:val="000000"/>
        </w:rPr>
        <w:t xml:space="preserve">. Ми </w:t>
      </w:r>
      <w:proofErr w:type="spellStart"/>
      <w:r w:rsidRPr="00A55B19">
        <w:rPr>
          <w:rFonts w:ascii="Times New Roman" w:hAnsi="Times New Roman" w:cs="Times New Roman"/>
          <w:color w:val="000000"/>
        </w:rPr>
        <w:t>несемо</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відповідальність</w:t>
      </w:r>
      <w:proofErr w:type="spellEnd"/>
      <w:r w:rsidRPr="00A55B19">
        <w:rPr>
          <w:rFonts w:ascii="Times New Roman" w:hAnsi="Times New Roman" w:cs="Times New Roman"/>
          <w:color w:val="000000"/>
        </w:rPr>
        <w:t xml:space="preserve"> за </w:t>
      </w:r>
      <w:proofErr w:type="spellStart"/>
      <w:r w:rsidRPr="00A55B19">
        <w:rPr>
          <w:rFonts w:ascii="Times New Roman" w:hAnsi="Times New Roman" w:cs="Times New Roman"/>
          <w:color w:val="000000"/>
        </w:rPr>
        <w:t>достовірність</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наданої</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інформації</w:t>
      </w:r>
      <w:proofErr w:type="spellEnd"/>
      <w:r w:rsidRPr="00A55B19">
        <w:rPr>
          <w:rFonts w:ascii="Times New Roman" w:hAnsi="Times New Roman" w:cs="Times New Roman"/>
          <w:color w:val="000000"/>
        </w:rPr>
        <w:t xml:space="preserve"> в </w:t>
      </w:r>
      <w:proofErr w:type="spellStart"/>
      <w:r w:rsidRPr="00A55B19">
        <w:rPr>
          <w:rFonts w:ascii="Times New Roman" w:hAnsi="Times New Roman" w:cs="Times New Roman"/>
          <w:color w:val="000000"/>
        </w:rPr>
        <w:t>нашій</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тендерній</w:t>
      </w:r>
      <w:proofErr w:type="spellEnd"/>
      <w:r w:rsidRPr="00A55B19">
        <w:rPr>
          <w:rFonts w:ascii="Times New Roman" w:hAnsi="Times New Roman" w:cs="Times New Roman"/>
          <w:color w:val="000000"/>
        </w:rPr>
        <w:t xml:space="preserve"> </w:t>
      </w:r>
      <w:proofErr w:type="spellStart"/>
      <w:r w:rsidRPr="00A55B19">
        <w:rPr>
          <w:rFonts w:ascii="Times New Roman" w:hAnsi="Times New Roman" w:cs="Times New Roman"/>
          <w:color w:val="000000"/>
        </w:rPr>
        <w:t>пропозиції</w:t>
      </w:r>
      <w:proofErr w:type="spellEnd"/>
      <w:r w:rsidRPr="00A55B19">
        <w:rPr>
          <w:rFonts w:ascii="Times New Roman" w:hAnsi="Times New Roman" w:cs="Times New Roman"/>
          <w:color w:val="000000"/>
        </w:rPr>
        <w:t>.</w:t>
      </w:r>
    </w:p>
    <w:p w14:paraId="74144CD5" w14:textId="3C8CCE5E" w:rsidR="008A7AF9" w:rsidRDefault="007A7514" w:rsidP="007A7514">
      <w:pPr>
        <w:shd w:val="clear" w:color="auto" w:fill="FFFFFF"/>
        <w:spacing w:after="0" w:line="240" w:lineRule="auto"/>
        <w:ind w:firstLine="426"/>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5. </w:t>
      </w:r>
      <w:r w:rsidRPr="00A55B19">
        <w:rPr>
          <w:rFonts w:ascii="Times New Roman" w:eastAsia="Times New Roman" w:hAnsi="Times New Roman" w:cs="Times New Roman"/>
          <w:lang w:val="uk-UA"/>
        </w:rPr>
        <w:t xml:space="preserve">Гарантуємо укладання договору на умовах, передбачених проектом договору, згідно з Додатком </w:t>
      </w:r>
      <w:r>
        <w:rPr>
          <w:rFonts w:ascii="Times New Roman" w:eastAsia="Times New Roman" w:hAnsi="Times New Roman" w:cs="Times New Roman"/>
          <w:lang w:val="uk-UA"/>
        </w:rPr>
        <w:t>№</w:t>
      </w:r>
      <w:r w:rsidRPr="00A55B19">
        <w:rPr>
          <w:rFonts w:ascii="Times New Roman" w:eastAsia="Times New Roman" w:hAnsi="Times New Roman" w:cs="Times New Roman"/>
          <w:lang w:val="uk-UA"/>
        </w:rPr>
        <w:t>4</w:t>
      </w:r>
      <w:r w:rsidR="008A7AF9">
        <w:rPr>
          <w:rFonts w:ascii="Times New Roman" w:eastAsia="Times New Roman" w:hAnsi="Times New Roman" w:cs="Times New Roman"/>
          <w:lang w:val="uk-UA"/>
        </w:rPr>
        <w:t xml:space="preserve">  </w:t>
      </w:r>
      <w:r w:rsidRPr="00A55B19">
        <w:rPr>
          <w:rFonts w:ascii="Times New Roman" w:eastAsia="Times New Roman" w:hAnsi="Times New Roman" w:cs="Times New Roman"/>
          <w:lang w:val="uk-UA"/>
        </w:rPr>
        <w:t xml:space="preserve"> цієї документації  за ціною, запропонованій </w:t>
      </w:r>
      <w:r w:rsidR="008A7AF9">
        <w:rPr>
          <w:rFonts w:ascii="Times New Roman" w:eastAsia="Times New Roman" w:hAnsi="Times New Roman" w:cs="Times New Roman"/>
          <w:lang w:val="uk-UA"/>
        </w:rPr>
        <w:t>в поданій пропозиції.</w:t>
      </w:r>
    </w:p>
    <w:p w14:paraId="67E486C4" w14:textId="77777777" w:rsidR="007A7514" w:rsidRDefault="007A7514" w:rsidP="007A7514">
      <w:pPr>
        <w:shd w:val="clear" w:color="auto" w:fill="FFFFFF"/>
        <w:spacing w:after="0" w:line="240" w:lineRule="auto"/>
        <w:ind w:firstLine="567"/>
        <w:jc w:val="both"/>
        <w:rPr>
          <w:rFonts w:ascii="Times New Roman" w:eastAsia="Times New Roman" w:hAnsi="Times New Roman" w:cs="Times New Roman"/>
          <w:lang w:val="uk-UA"/>
        </w:rPr>
      </w:pPr>
    </w:p>
    <w:p w14:paraId="4512EF96" w14:textId="77777777" w:rsidR="007A7514" w:rsidRPr="00A55B19" w:rsidRDefault="007A7514" w:rsidP="007A7514">
      <w:pPr>
        <w:shd w:val="clear" w:color="auto" w:fill="FFFFFF"/>
        <w:spacing w:after="0" w:line="240" w:lineRule="auto"/>
        <w:ind w:firstLine="567"/>
        <w:jc w:val="both"/>
        <w:rPr>
          <w:rFonts w:ascii="Times New Roman" w:eastAsia="Times New Roman" w:hAnsi="Times New Roman" w:cs="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7A7514" w:rsidRPr="00A55B19" w14:paraId="20CA165E" w14:textId="77777777" w:rsidTr="00F12301">
        <w:tc>
          <w:tcPr>
            <w:tcW w:w="4312" w:type="dxa"/>
            <w:hideMark/>
          </w:tcPr>
          <w:p w14:paraId="027E13EE" w14:textId="77777777" w:rsidR="007A7514" w:rsidRPr="00A55B19" w:rsidRDefault="007A7514" w:rsidP="00F12301">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39CF3B0C" w14:textId="77777777" w:rsidR="007A7514" w:rsidRPr="00A55B19" w:rsidRDefault="007A7514" w:rsidP="00F12301">
            <w:pPr>
              <w:tabs>
                <w:tab w:val="left" w:pos="2160"/>
                <w:tab w:val="left" w:pos="3600"/>
              </w:tabs>
              <w:spacing w:after="0" w:line="240" w:lineRule="auto"/>
              <w:rPr>
                <w:rFonts w:ascii="Times New Roman" w:eastAsia="Times New Roman" w:hAnsi="Times New Roman"/>
                <w:b/>
                <w:lang w:val="uk-UA" w:eastAsia="ru-RU"/>
              </w:rPr>
            </w:pPr>
            <w:r w:rsidRPr="00A55B19">
              <w:rPr>
                <w:rFonts w:ascii="Times New Roman" w:eastAsia="Times New Roman" w:hAnsi="Times New Roman"/>
                <w:b/>
                <w:lang w:val="uk-UA" w:eastAsia="ru-RU"/>
              </w:rPr>
              <w:t>________________________</w:t>
            </w:r>
          </w:p>
          <w:p w14:paraId="5E190DEE" w14:textId="77777777" w:rsidR="007A7514" w:rsidRPr="00A55B19" w:rsidRDefault="007A7514" w:rsidP="00F12301">
            <w:pPr>
              <w:tabs>
                <w:tab w:val="left" w:pos="2160"/>
                <w:tab w:val="left" w:pos="3600"/>
              </w:tabs>
              <w:spacing w:after="0" w:line="240" w:lineRule="auto"/>
              <w:rPr>
                <w:rFonts w:ascii="Times New Roman" w:eastAsia="Times New Roman" w:hAnsi="Times New Roman"/>
                <w:i/>
                <w:lang w:val="uk-UA" w:eastAsia="ru-RU"/>
              </w:rPr>
            </w:pPr>
            <w:r w:rsidRPr="00A55B19">
              <w:rPr>
                <w:rFonts w:ascii="Times New Roman" w:eastAsia="Times New Roman" w:hAnsi="Times New Roman"/>
                <w:i/>
                <w:lang w:val="uk-UA" w:eastAsia="ru-RU"/>
              </w:rPr>
              <w:t xml:space="preserve"> (підпис) МП (за наявності)</w:t>
            </w:r>
          </w:p>
        </w:tc>
        <w:tc>
          <w:tcPr>
            <w:tcW w:w="1424" w:type="dxa"/>
            <w:hideMark/>
          </w:tcPr>
          <w:p w14:paraId="02385AC0" w14:textId="77777777" w:rsidR="007A7514" w:rsidRPr="00A55B19" w:rsidRDefault="007A7514" w:rsidP="00F1230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46FE31D2" w14:textId="77777777" w:rsidR="007A7514" w:rsidRPr="00A55B19" w:rsidRDefault="007A7514" w:rsidP="00F12301">
            <w:pPr>
              <w:tabs>
                <w:tab w:val="left" w:pos="2160"/>
                <w:tab w:val="left" w:pos="3600"/>
              </w:tabs>
              <w:spacing w:after="0" w:line="240" w:lineRule="auto"/>
              <w:jc w:val="center"/>
              <w:rPr>
                <w:rFonts w:ascii="Times New Roman" w:eastAsia="Times New Roman" w:hAnsi="Times New Roman"/>
                <w:b/>
                <w:lang w:val="uk-UA" w:eastAsia="ru-RU"/>
              </w:rPr>
            </w:pPr>
            <w:r w:rsidRPr="00A55B19">
              <w:rPr>
                <w:rFonts w:ascii="Times New Roman" w:eastAsia="Times New Roman" w:hAnsi="Times New Roman"/>
                <w:i/>
                <w:lang w:val="uk-UA" w:eastAsia="ru-RU"/>
              </w:rPr>
              <w:t>(ініціали та прізвище)</w:t>
            </w:r>
          </w:p>
        </w:tc>
      </w:tr>
    </w:tbl>
    <w:p w14:paraId="03C8CCCC" w14:textId="77777777" w:rsidR="007A7514" w:rsidRPr="00A55B19" w:rsidRDefault="007A7514" w:rsidP="007A751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49656DE0" w14:textId="15FE1544" w:rsidR="007A7514" w:rsidRDefault="007A7514">
      <w:pPr>
        <w:spacing w:after="160" w:line="259" w:lineRule="auto"/>
        <w:rPr>
          <w:rFonts w:ascii="Times New Roman" w:eastAsia="Times New Roman" w:hAnsi="Times New Roman" w:cs="Times New Roman"/>
          <w:b/>
          <w:iCs/>
          <w:color w:val="FF0000"/>
          <w:lang w:eastAsia="ru-RU"/>
        </w:rPr>
      </w:pPr>
      <w:r>
        <w:rPr>
          <w:rFonts w:ascii="Times New Roman" w:eastAsia="Times New Roman" w:hAnsi="Times New Roman" w:cs="Times New Roman"/>
          <w:b/>
          <w:iCs/>
          <w:color w:val="FF0000"/>
          <w:lang w:eastAsia="ru-RU"/>
        </w:rPr>
        <w:br w:type="page"/>
      </w:r>
    </w:p>
    <w:p w14:paraId="5334F3F4" w14:textId="77777777" w:rsidR="007A7514" w:rsidRPr="00A55B19" w:rsidRDefault="007A7514" w:rsidP="007A751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317FBFB8" w14:textId="77777777" w:rsidR="007A7514" w:rsidRPr="00A55B19" w:rsidRDefault="007A7514" w:rsidP="007A7514">
      <w:pPr>
        <w:jc w:val="right"/>
        <w:rPr>
          <w:rFonts w:ascii="Times New Roman" w:eastAsia="Times New Roman" w:hAnsi="Times New Roman"/>
          <w:b/>
          <w:lang w:val="uk-UA" w:eastAsia="ru-RU"/>
        </w:rPr>
      </w:pPr>
      <w:r w:rsidRPr="00A55B19">
        <w:rPr>
          <w:rFonts w:ascii="Times New Roman" w:eastAsia="Times New Roman" w:hAnsi="Times New Roman"/>
          <w:b/>
          <w:lang w:val="uk-UA" w:eastAsia="ru-RU"/>
        </w:rPr>
        <w:t>ДОДАТОК</w:t>
      </w:r>
      <w:r>
        <w:rPr>
          <w:rFonts w:ascii="Times New Roman" w:eastAsia="Times New Roman" w:hAnsi="Times New Roman"/>
          <w:b/>
          <w:lang w:val="uk-UA" w:eastAsia="ru-RU"/>
        </w:rPr>
        <w:t xml:space="preserve"> №</w:t>
      </w:r>
      <w:r w:rsidRPr="00A55B19">
        <w:rPr>
          <w:rFonts w:ascii="Times New Roman" w:eastAsia="Times New Roman" w:hAnsi="Times New Roman"/>
          <w:b/>
          <w:lang w:val="uk-UA" w:eastAsia="ru-RU"/>
        </w:rPr>
        <w:t xml:space="preserve"> 2</w:t>
      </w:r>
    </w:p>
    <w:p w14:paraId="0CEAB4C9" w14:textId="77777777" w:rsidR="007A7514" w:rsidRPr="00A55B19" w:rsidRDefault="007A7514" w:rsidP="007A7514">
      <w:pPr>
        <w:keepNext/>
        <w:bidi/>
        <w:spacing w:after="0" w:line="240" w:lineRule="auto"/>
        <w:ind w:firstLine="426"/>
        <w:jc w:val="center"/>
        <w:rPr>
          <w:rFonts w:ascii="Times New Roman" w:eastAsia="Times New Roman" w:hAnsi="Times New Roman"/>
          <w:b/>
          <w:caps/>
          <w:lang w:val="uk-UA" w:eastAsia="uk-UA"/>
        </w:rPr>
      </w:pPr>
      <w:r w:rsidRPr="00A55B19">
        <w:rPr>
          <w:rFonts w:ascii="Times New Roman" w:eastAsia="Times New Roman" w:hAnsi="Times New Roman"/>
          <w:b/>
          <w:caps/>
          <w:lang w:val="uk-UA" w:eastAsia="uk-UA"/>
        </w:rPr>
        <w:t>кваліфікаційні критерії до учасників та вимоги, встановлені замовником відповідно до статЕЙ 16, 17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p>
    <w:p w14:paraId="23264CAD" w14:textId="77777777" w:rsidR="007A7514" w:rsidRPr="00A55B19" w:rsidRDefault="007A7514" w:rsidP="007A7514">
      <w:pPr>
        <w:keepNext/>
        <w:bidi/>
        <w:spacing w:after="0" w:line="240" w:lineRule="auto"/>
        <w:ind w:firstLine="426"/>
        <w:jc w:val="center"/>
        <w:rPr>
          <w:rFonts w:ascii="Times New Roman" w:eastAsia="Times New Roman" w:hAnsi="Times New Roman"/>
          <w:b/>
          <w:caps/>
          <w:lang w:val="uk-UA" w:eastAsia="uk-UA"/>
        </w:rPr>
      </w:pPr>
    </w:p>
    <w:p w14:paraId="0F585188" w14:textId="77777777" w:rsidR="007A7514" w:rsidRPr="00A55B19" w:rsidRDefault="007A7514" w:rsidP="007A7514">
      <w:pPr>
        <w:keepNext/>
        <w:bidi/>
        <w:spacing w:after="0" w:line="240" w:lineRule="auto"/>
        <w:ind w:firstLine="426"/>
        <w:jc w:val="center"/>
        <w:rPr>
          <w:rFonts w:ascii="Times New Roman" w:eastAsia="Times New Roman" w:hAnsi="Times New Roman"/>
          <w:b/>
          <w:caps/>
          <w:lang w:val="uk-UA" w:eastAsia="uk-UA"/>
        </w:rPr>
      </w:pPr>
      <w:r>
        <w:rPr>
          <w:rFonts w:ascii="Times New Roman" w:hAnsi="Times New Roman"/>
          <w:b/>
          <w:bCs/>
          <w:color w:val="000000"/>
          <w:u w:val="single"/>
          <w:lang w:val="uk-UA" w:eastAsia="uk-UA"/>
        </w:rPr>
        <w:t xml:space="preserve">п.1 </w:t>
      </w:r>
      <w:r w:rsidRPr="00A55B19">
        <w:rPr>
          <w:rFonts w:ascii="Times New Roman" w:hAnsi="Times New Roman"/>
          <w:b/>
          <w:bCs/>
          <w:color w:val="000000"/>
          <w:u w:val="single"/>
          <w:lang w:val="uk-UA" w:eastAsia="uk-UA"/>
        </w:rPr>
        <w:t>Перелік</w:t>
      </w:r>
      <w:r w:rsidRPr="00A55B19">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A55B19">
        <w:rPr>
          <w:rFonts w:ascii="Times New Roman" w:eastAsia="Times New Roman" w:hAnsi="Times New Roman"/>
          <w:b/>
          <w:bCs/>
          <w:u w:val="single"/>
          <w:lang w:val="uk-UA" w:eastAsia="uk-UA"/>
        </w:rPr>
        <w:t>відповідно до ст</w:t>
      </w:r>
      <w:r>
        <w:rPr>
          <w:rFonts w:ascii="Times New Roman" w:eastAsia="Times New Roman" w:hAnsi="Times New Roman"/>
          <w:b/>
          <w:bCs/>
          <w:u w:val="single"/>
          <w:lang w:val="uk-UA" w:eastAsia="uk-UA"/>
        </w:rPr>
        <w:t>атті</w:t>
      </w:r>
      <w:r w:rsidRPr="00A55B19">
        <w:rPr>
          <w:rFonts w:ascii="Times New Roman" w:eastAsia="Times New Roman" w:hAnsi="Times New Roman"/>
          <w:b/>
          <w:bCs/>
          <w:u w:val="single"/>
          <w:lang w:val="uk-UA" w:eastAsia="uk-UA"/>
        </w:rPr>
        <w:t xml:space="preserve"> 16 Закону</w:t>
      </w:r>
    </w:p>
    <w:p w14:paraId="4A3C893A" w14:textId="77777777" w:rsidR="007A7514" w:rsidRPr="00A55B19" w:rsidRDefault="007A7514" w:rsidP="007A7514">
      <w:pPr>
        <w:keepNext/>
        <w:bidi/>
        <w:spacing w:after="0" w:line="240" w:lineRule="auto"/>
        <w:ind w:firstLine="426"/>
        <w:jc w:val="center"/>
        <w:rPr>
          <w:rFonts w:ascii="Times New Roman" w:eastAsia="Times New Roman" w:hAnsi="Times New Roman"/>
          <w:b/>
          <w:caps/>
          <w:lang w:val="uk-UA" w:eastAsia="uk-UA"/>
        </w:rPr>
      </w:pPr>
    </w:p>
    <w:p w14:paraId="0F69401A" w14:textId="77777777" w:rsidR="007A7514" w:rsidRPr="00A55B19" w:rsidRDefault="007A7514" w:rsidP="007A7514">
      <w:pPr>
        <w:keepNext/>
        <w:bidi/>
        <w:spacing w:after="0" w:line="240" w:lineRule="auto"/>
        <w:ind w:firstLine="426"/>
        <w:jc w:val="center"/>
        <w:rPr>
          <w:rFonts w:ascii="Times New Roman" w:eastAsia="Times New Roman" w:hAnsi="Times New Roman"/>
          <w:b/>
          <w:caps/>
          <w:lang w:val="uk-UA" w:eastAsia="uk-UA"/>
        </w:rPr>
      </w:pPr>
    </w:p>
    <w:tbl>
      <w:tblPr>
        <w:tblW w:w="10440" w:type="dxa"/>
        <w:tblInd w:w="-612" w:type="dxa"/>
        <w:tblLayout w:type="fixed"/>
        <w:tblLook w:val="0000" w:firstRow="0" w:lastRow="0" w:firstColumn="0" w:lastColumn="0" w:noHBand="0" w:noVBand="0"/>
      </w:tblPr>
      <w:tblGrid>
        <w:gridCol w:w="3794"/>
        <w:gridCol w:w="6646"/>
      </w:tblGrid>
      <w:tr w:rsidR="007A7514" w:rsidRPr="00A55B19" w14:paraId="7ACEB85D" w14:textId="77777777" w:rsidTr="00F12301">
        <w:tc>
          <w:tcPr>
            <w:tcW w:w="3794" w:type="dxa"/>
            <w:tcBorders>
              <w:top w:val="single" w:sz="6" w:space="0" w:color="auto"/>
              <w:left w:val="single" w:sz="6" w:space="0" w:color="auto"/>
              <w:bottom w:val="single" w:sz="6" w:space="0" w:color="auto"/>
              <w:right w:val="single" w:sz="6" w:space="0" w:color="auto"/>
            </w:tcBorders>
          </w:tcPr>
          <w:p w14:paraId="53CCEA9A" w14:textId="77777777" w:rsidR="007A7514" w:rsidRPr="00A55B19" w:rsidRDefault="007A7514" w:rsidP="00F12301">
            <w:pPr>
              <w:spacing w:after="0" w:line="240" w:lineRule="auto"/>
              <w:jc w:val="center"/>
              <w:rPr>
                <w:rFonts w:ascii="Times New Roman" w:eastAsia="Times New Roman" w:hAnsi="Times New Roman"/>
                <w:b/>
                <w:bCs/>
                <w:lang w:val="uk-UA" w:eastAsia="uk-UA"/>
              </w:rPr>
            </w:pPr>
            <w:r w:rsidRPr="00A55B19">
              <w:rPr>
                <w:rFonts w:ascii="Times New Roman" w:eastAsia="Times New Roman" w:hAnsi="Times New Roman"/>
                <w:b/>
                <w:bCs/>
                <w:lang w:val="uk-UA" w:eastAsia="uk-UA"/>
              </w:rPr>
              <w:t>Кваліфікаційні критерії та вимоги, встановлені замовником відповідно до статей 16, 17 Закону</w:t>
            </w:r>
          </w:p>
        </w:tc>
        <w:tc>
          <w:tcPr>
            <w:tcW w:w="6646" w:type="dxa"/>
            <w:tcBorders>
              <w:top w:val="single" w:sz="6" w:space="0" w:color="auto"/>
              <w:left w:val="single" w:sz="6" w:space="0" w:color="auto"/>
              <w:bottom w:val="single" w:sz="6" w:space="0" w:color="auto"/>
              <w:right w:val="single" w:sz="6" w:space="0" w:color="auto"/>
            </w:tcBorders>
          </w:tcPr>
          <w:p w14:paraId="775108E2" w14:textId="77777777" w:rsidR="007A7514" w:rsidRPr="00A55B19" w:rsidRDefault="007A7514" w:rsidP="00F12301">
            <w:pPr>
              <w:spacing w:after="0" w:line="240" w:lineRule="auto"/>
              <w:jc w:val="center"/>
              <w:rPr>
                <w:rFonts w:ascii="Times New Roman" w:eastAsia="Times New Roman" w:hAnsi="Times New Roman"/>
                <w:b/>
                <w:bCs/>
                <w:lang w:val="uk-UA" w:eastAsia="uk-UA"/>
              </w:rPr>
            </w:pPr>
            <w:r w:rsidRPr="00A55B19">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7A7514" w:rsidRPr="00163974" w14:paraId="73BA75CF" w14:textId="77777777" w:rsidTr="00F12301">
        <w:tc>
          <w:tcPr>
            <w:tcW w:w="3794" w:type="dxa"/>
            <w:tcBorders>
              <w:top w:val="single" w:sz="6" w:space="0" w:color="auto"/>
              <w:left w:val="single" w:sz="6" w:space="0" w:color="auto"/>
              <w:bottom w:val="single" w:sz="6" w:space="0" w:color="auto"/>
              <w:right w:val="single" w:sz="6" w:space="0" w:color="auto"/>
            </w:tcBorders>
          </w:tcPr>
          <w:p w14:paraId="6783C823" w14:textId="77777777" w:rsidR="007A7514" w:rsidRPr="00A55B19" w:rsidRDefault="007A7514" w:rsidP="00F12301">
            <w:pPr>
              <w:spacing w:after="0" w:line="240" w:lineRule="auto"/>
              <w:rPr>
                <w:rFonts w:ascii="Times New Roman" w:eastAsia="Times New Roman" w:hAnsi="Times New Roman"/>
                <w:lang w:val="uk-UA" w:eastAsia="uk-UA"/>
              </w:rPr>
            </w:pPr>
            <w:r w:rsidRPr="00A55B19">
              <w:rPr>
                <w:rFonts w:ascii="Times New Roman" w:eastAsia="Times New Roman" w:hAnsi="Times New Roman"/>
                <w:lang w:val="uk-UA" w:eastAsia="uk-UA"/>
              </w:rPr>
              <w:t>Н</w:t>
            </w:r>
            <w:proofErr w:type="spellStart"/>
            <w:r w:rsidRPr="00A55B19">
              <w:rPr>
                <w:rFonts w:ascii="Times New Roman" w:eastAsia="Times New Roman" w:hAnsi="Times New Roman"/>
                <w:lang w:val="ru-UA" w:eastAsia="ru-UA"/>
              </w:rPr>
              <w:t>аявність</w:t>
            </w:r>
            <w:proofErr w:type="spellEnd"/>
            <w:r w:rsidRPr="00A55B19">
              <w:rPr>
                <w:rFonts w:ascii="Times New Roman" w:eastAsia="Times New Roman" w:hAnsi="Times New Roman"/>
                <w:lang w:val="ru-UA" w:eastAsia="ru-UA"/>
              </w:rPr>
              <w:t xml:space="preserve"> документально </w:t>
            </w:r>
            <w:proofErr w:type="spellStart"/>
            <w:r w:rsidRPr="00A55B19">
              <w:rPr>
                <w:rFonts w:ascii="Times New Roman" w:eastAsia="Times New Roman" w:hAnsi="Times New Roman"/>
                <w:lang w:val="ru-UA" w:eastAsia="ru-UA"/>
              </w:rPr>
              <w:t>підтвердженого</w:t>
            </w:r>
            <w:proofErr w:type="spellEnd"/>
            <w:r w:rsidRPr="00A55B19">
              <w:rPr>
                <w:rFonts w:ascii="Times New Roman" w:eastAsia="Times New Roman" w:hAnsi="Times New Roman"/>
                <w:lang w:val="ru-UA" w:eastAsia="ru-UA"/>
              </w:rPr>
              <w:t xml:space="preserve"> </w:t>
            </w:r>
            <w:proofErr w:type="spellStart"/>
            <w:r w:rsidRPr="00A55B19">
              <w:rPr>
                <w:rFonts w:ascii="Times New Roman" w:eastAsia="Times New Roman" w:hAnsi="Times New Roman"/>
                <w:lang w:val="ru-UA" w:eastAsia="ru-UA"/>
              </w:rPr>
              <w:t>досвіду</w:t>
            </w:r>
            <w:proofErr w:type="spellEnd"/>
            <w:r w:rsidRPr="00A55B19">
              <w:rPr>
                <w:rFonts w:ascii="Times New Roman" w:eastAsia="Times New Roman" w:hAnsi="Times New Roman"/>
                <w:lang w:val="ru-UA" w:eastAsia="ru-UA"/>
              </w:rPr>
              <w:t xml:space="preserve"> </w:t>
            </w:r>
            <w:proofErr w:type="spellStart"/>
            <w:r w:rsidRPr="00A55B19">
              <w:rPr>
                <w:rFonts w:ascii="Times New Roman" w:eastAsia="Times New Roman" w:hAnsi="Times New Roman"/>
                <w:lang w:val="ru-UA" w:eastAsia="ru-UA"/>
              </w:rPr>
              <w:t>виконання</w:t>
            </w:r>
            <w:proofErr w:type="spellEnd"/>
            <w:r w:rsidRPr="00A55B19">
              <w:rPr>
                <w:rFonts w:ascii="Times New Roman" w:eastAsia="Times New Roman" w:hAnsi="Times New Roman"/>
                <w:lang w:val="ru-UA" w:eastAsia="ru-UA"/>
              </w:rPr>
              <w:t xml:space="preserve"> </w:t>
            </w:r>
            <w:proofErr w:type="spellStart"/>
            <w:r w:rsidRPr="00A55B19">
              <w:rPr>
                <w:rFonts w:ascii="Times New Roman" w:eastAsia="Times New Roman" w:hAnsi="Times New Roman"/>
                <w:lang w:val="ru-UA" w:eastAsia="ru-UA"/>
              </w:rPr>
              <w:t>аналогічного</w:t>
            </w:r>
            <w:proofErr w:type="spellEnd"/>
            <w:r w:rsidRPr="00A55B19">
              <w:rPr>
                <w:rFonts w:ascii="Times New Roman" w:eastAsia="Times New Roman" w:hAnsi="Times New Roman"/>
                <w:lang w:val="ru-UA" w:eastAsia="ru-UA"/>
              </w:rPr>
              <w:t xml:space="preserve"> (</w:t>
            </w:r>
            <w:proofErr w:type="spellStart"/>
            <w:r w:rsidRPr="00A55B19">
              <w:rPr>
                <w:rFonts w:ascii="Times New Roman" w:eastAsia="Times New Roman" w:hAnsi="Times New Roman"/>
                <w:lang w:val="ru-UA" w:eastAsia="ru-UA"/>
              </w:rPr>
              <w:t>аналогічних</w:t>
            </w:r>
            <w:proofErr w:type="spellEnd"/>
            <w:r w:rsidRPr="00A55B19">
              <w:rPr>
                <w:rFonts w:ascii="Times New Roman" w:eastAsia="Times New Roman" w:hAnsi="Times New Roman"/>
                <w:lang w:val="ru-UA" w:eastAsia="ru-UA"/>
              </w:rPr>
              <w:t xml:space="preserve">) за предметом </w:t>
            </w:r>
            <w:proofErr w:type="spellStart"/>
            <w:r w:rsidRPr="00A55B19">
              <w:rPr>
                <w:rFonts w:ascii="Times New Roman" w:eastAsia="Times New Roman" w:hAnsi="Times New Roman"/>
                <w:lang w:val="ru-UA" w:eastAsia="ru-UA"/>
              </w:rPr>
              <w:t>закупівлі</w:t>
            </w:r>
            <w:proofErr w:type="spellEnd"/>
            <w:r w:rsidRPr="00A55B19">
              <w:rPr>
                <w:rFonts w:ascii="Times New Roman" w:eastAsia="Times New Roman" w:hAnsi="Times New Roman"/>
                <w:lang w:val="ru-UA" w:eastAsia="ru-UA"/>
              </w:rPr>
              <w:t xml:space="preserve"> договору (</w:t>
            </w:r>
            <w:proofErr w:type="spellStart"/>
            <w:r w:rsidRPr="00A55B19">
              <w:rPr>
                <w:rFonts w:ascii="Times New Roman" w:eastAsia="Times New Roman" w:hAnsi="Times New Roman"/>
                <w:lang w:val="ru-UA" w:eastAsia="ru-UA"/>
              </w:rPr>
              <w:t>договорів</w:t>
            </w:r>
            <w:proofErr w:type="spellEnd"/>
            <w:r w:rsidRPr="00A55B19">
              <w:rPr>
                <w:rFonts w:ascii="Times New Roman" w:eastAsia="Times New Roman" w:hAnsi="Times New Roman"/>
                <w:lang w:val="ru-UA" w:eastAsia="ru-UA"/>
              </w:rPr>
              <w:t>)</w:t>
            </w:r>
            <w:r w:rsidRPr="00A55B19">
              <w:rPr>
                <w:rFonts w:ascii="Times New Roman" w:eastAsia="Times New Roman" w:hAnsi="Times New Roman"/>
                <w:lang w:val="uk-UA" w:eastAsia="ru-UA"/>
              </w:rPr>
              <w:t>.</w:t>
            </w:r>
          </w:p>
        </w:tc>
        <w:tc>
          <w:tcPr>
            <w:tcW w:w="6646" w:type="dxa"/>
            <w:tcBorders>
              <w:top w:val="single" w:sz="6" w:space="0" w:color="auto"/>
              <w:left w:val="single" w:sz="6" w:space="0" w:color="auto"/>
              <w:bottom w:val="single" w:sz="6" w:space="0" w:color="auto"/>
              <w:right w:val="single" w:sz="6" w:space="0" w:color="auto"/>
            </w:tcBorders>
          </w:tcPr>
          <w:p w14:paraId="45A1C666" w14:textId="7FE86CA5" w:rsidR="007A7514" w:rsidRPr="006730CB" w:rsidRDefault="007A7514" w:rsidP="00F12301">
            <w:pPr>
              <w:spacing w:after="0" w:line="240" w:lineRule="auto"/>
              <w:jc w:val="both"/>
              <w:rPr>
                <w:rFonts w:ascii="Times New Roman" w:eastAsia="Times New Roman" w:hAnsi="Times New Roman"/>
                <w:lang w:val="uk-UA" w:eastAsia="uk-UA"/>
              </w:rPr>
            </w:pPr>
            <w:r w:rsidRPr="006730CB">
              <w:rPr>
                <w:rFonts w:ascii="Times New Roman" w:eastAsia="Times New Roman" w:hAnsi="Times New Roman"/>
                <w:lang w:val="uk-UA" w:eastAsia="uk-UA"/>
              </w:rPr>
              <w:t>1.</w:t>
            </w:r>
            <w:r w:rsidRPr="006730CB">
              <w:t xml:space="preserve"> </w:t>
            </w:r>
            <w:r w:rsidRPr="00F95D10">
              <w:rPr>
                <w:rFonts w:ascii="Times New Roman" w:eastAsia="Times New Roman" w:hAnsi="Times New Roman"/>
                <w:b/>
                <w:bCs/>
                <w:lang w:val="uk-UA" w:eastAsia="uk-UA"/>
              </w:rPr>
              <w:t>Довідка</w:t>
            </w:r>
            <w:r w:rsidRPr="006730CB">
              <w:rPr>
                <w:rFonts w:ascii="Times New Roman" w:eastAsia="Times New Roman" w:hAnsi="Times New Roman"/>
                <w:lang w:val="uk-UA" w:eastAsia="uk-UA"/>
              </w:rPr>
              <w:t xml:space="preserve"> складена за формою, що наведена </w:t>
            </w:r>
            <w:r>
              <w:rPr>
                <w:rFonts w:ascii="Times New Roman" w:eastAsia="Times New Roman" w:hAnsi="Times New Roman"/>
                <w:lang w:val="uk-UA" w:eastAsia="uk-UA"/>
              </w:rPr>
              <w:t>нижче,</w:t>
            </w:r>
            <w:r w:rsidRPr="006730CB">
              <w:rPr>
                <w:rFonts w:ascii="Times New Roman" w:eastAsia="Times New Roman" w:hAnsi="Times New Roman"/>
                <w:lang w:val="uk-UA" w:eastAsia="uk-UA"/>
              </w:rPr>
              <w:t xml:space="preserve"> про наявність документально підтвердженого досвіду </w:t>
            </w:r>
            <w:r w:rsidRPr="00F95D10">
              <w:rPr>
                <w:rFonts w:ascii="Times New Roman" w:eastAsia="Times New Roman" w:hAnsi="Times New Roman"/>
                <w:b/>
                <w:bCs/>
                <w:lang w:val="uk-UA" w:eastAsia="uk-UA"/>
              </w:rPr>
              <w:t>виконання аналогічних за предметом закупівлі договорів</w:t>
            </w:r>
            <w:r w:rsidRPr="006730CB">
              <w:t xml:space="preserve"> </w:t>
            </w:r>
            <w:r w:rsidRPr="006730CB">
              <w:rPr>
                <w:rFonts w:ascii="Times New Roman" w:eastAsia="Times New Roman" w:hAnsi="Times New Roman"/>
                <w:lang w:val="uk-UA" w:eastAsia="uk-UA"/>
              </w:rPr>
              <w:t>із зазначенням: предмета Договору, назви Замовника з яким   укладено договір, його адреси, контактні телефони та сума Договору ( не менше 2-х).</w:t>
            </w:r>
          </w:p>
          <w:p w14:paraId="6A450F2B" w14:textId="77777777" w:rsidR="007A7514" w:rsidRPr="00F95D10" w:rsidRDefault="007A7514" w:rsidP="00F12301">
            <w:pPr>
              <w:spacing w:after="0" w:line="240" w:lineRule="auto"/>
              <w:jc w:val="both"/>
              <w:rPr>
                <w:rFonts w:ascii="Times New Roman" w:eastAsia="Times New Roman" w:hAnsi="Times New Roman"/>
                <w:b/>
                <w:bCs/>
                <w:lang w:val="uk-UA" w:eastAsia="uk-UA"/>
              </w:rPr>
            </w:pPr>
            <w:r w:rsidRPr="006730CB">
              <w:rPr>
                <w:rFonts w:ascii="Times New Roman" w:eastAsia="Times New Roman" w:hAnsi="Times New Roman"/>
                <w:lang w:val="uk-UA" w:eastAsia="uk-UA"/>
              </w:rPr>
              <w:t xml:space="preserve">2. На підтвердження даної інформації  надати </w:t>
            </w:r>
            <w:proofErr w:type="spellStart"/>
            <w:r w:rsidRPr="00F95D10">
              <w:rPr>
                <w:rFonts w:ascii="Times New Roman" w:eastAsia="Times New Roman" w:hAnsi="Times New Roman"/>
                <w:b/>
                <w:bCs/>
                <w:lang w:val="uk-UA" w:eastAsia="uk-UA"/>
              </w:rPr>
              <w:t>скан</w:t>
            </w:r>
            <w:proofErr w:type="spellEnd"/>
            <w:r w:rsidRPr="00F95D10">
              <w:rPr>
                <w:rFonts w:ascii="Times New Roman" w:eastAsia="Times New Roman" w:hAnsi="Times New Roman"/>
                <w:b/>
                <w:bCs/>
                <w:lang w:val="uk-UA" w:eastAsia="uk-UA"/>
              </w:rPr>
              <w:t>-копії виконаних договорів.</w:t>
            </w:r>
          </w:p>
          <w:p w14:paraId="7663D5D6" w14:textId="77777777" w:rsidR="007A7514" w:rsidRPr="00E370E4" w:rsidRDefault="007A7514" w:rsidP="00F12301">
            <w:pPr>
              <w:spacing w:after="0" w:line="240" w:lineRule="auto"/>
              <w:jc w:val="both"/>
              <w:rPr>
                <w:rFonts w:ascii="Times New Roman" w:eastAsia="Times New Roman" w:hAnsi="Times New Roman"/>
                <w:i/>
                <w:iCs/>
                <w:lang w:val="uk-UA" w:eastAsia="uk-UA"/>
              </w:rPr>
            </w:pPr>
            <w:r w:rsidRPr="00183C01">
              <w:rPr>
                <w:rFonts w:ascii="Times New Roman" w:eastAsia="Times New Roman" w:hAnsi="Times New Roman"/>
                <w:i/>
                <w:iCs/>
                <w:lang w:val="uk-UA" w:eastAsia="uk-UA"/>
              </w:rPr>
              <w:t xml:space="preserve">Аналогічним договором є договір, у якому предметом </w:t>
            </w:r>
            <w:r w:rsidRPr="00E370E4">
              <w:rPr>
                <w:rFonts w:ascii="Times New Roman" w:eastAsia="Times New Roman" w:hAnsi="Times New Roman"/>
                <w:i/>
                <w:iCs/>
                <w:lang w:val="uk-UA" w:eastAsia="uk-UA"/>
              </w:rPr>
              <w:t xml:space="preserve">договору є </w:t>
            </w:r>
          </w:p>
          <w:p w14:paraId="68C8757A" w14:textId="373104BB" w:rsidR="00E370E4" w:rsidRPr="00E370E4" w:rsidRDefault="00E370E4" w:rsidP="00F12301">
            <w:pPr>
              <w:spacing w:after="0" w:line="240" w:lineRule="auto"/>
              <w:jc w:val="both"/>
              <w:rPr>
                <w:rFonts w:ascii="Times New Roman" w:eastAsia="Times New Roman" w:hAnsi="Times New Roman"/>
                <w:i/>
                <w:iCs/>
                <w:lang w:val="uk-UA" w:eastAsia="uk-UA"/>
              </w:rPr>
            </w:pPr>
            <w:r w:rsidRPr="00E370E4">
              <w:rPr>
                <w:rFonts w:ascii="Times New Roman" w:hAnsi="Times New Roman" w:cs="Times New Roman"/>
                <w:i/>
                <w:iCs/>
                <w:lang w:val="uk-UA"/>
              </w:rPr>
              <w:t>ДК 021-2015: 30230000-0 Комп’ютерне обладнання.</w:t>
            </w:r>
          </w:p>
          <w:p w14:paraId="3B9D438F" w14:textId="77777777" w:rsidR="007A7514" w:rsidRPr="00847DD5" w:rsidRDefault="007A7514" w:rsidP="00F12301">
            <w:pPr>
              <w:spacing w:after="0" w:line="240" w:lineRule="auto"/>
              <w:rPr>
                <w:rFonts w:ascii="Times New Roman" w:eastAsia="Times New Roman" w:hAnsi="Times New Roman"/>
                <w:i/>
                <w:iCs/>
                <w:highlight w:val="yellow"/>
                <w:lang w:eastAsia="uk-UA"/>
              </w:rPr>
            </w:pPr>
          </w:p>
          <w:p w14:paraId="1B35A2FD" w14:textId="77777777" w:rsidR="007A7514" w:rsidRPr="00A55B19" w:rsidRDefault="007A7514" w:rsidP="00F12301">
            <w:pPr>
              <w:spacing w:after="0" w:line="240" w:lineRule="auto"/>
              <w:rPr>
                <w:rFonts w:ascii="Times New Roman" w:eastAsia="Times New Roman" w:hAnsi="Times New Roman"/>
                <w:i/>
                <w:lang w:val="uk-UA" w:eastAsia="uk-UA"/>
              </w:rPr>
            </w:pPr>
          </w:p>
        </w:tc>
      </w:tr>
    </w:tbl>
    <w:p w14:paraId="5346855A" w14:textId="77777777" w:rsidR="007A7514" w:rsidRPr="00A55B19" w:rsidRDefault="007A7514" w:rsidP="007A7514">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5376B0F9" w14:textId="77777777" w:rsidR="007A7514" w:rsidRPr="00A55B19" w:rsidRDefault="007A7514" w:rsidP="007A7514">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0B703426" w14:textId="77777777" w:rsidR="007A7514" w:rsidRPr="00A55B19" w:rsidRDefault="007A7514" w:rsidP="007A7514">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6A8D5AA9" w14:textId="77777777" w:rsidR="007A7514" w:rsidRPr="00A55B19" w:rsidRDefault="007A7514" w:rsidP="007A7514">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A55B19">
        <w:rPr>
          <w:rFonts w:ascii="Times New Roman" w:eastAsia="Times New Roman" w:hAnsi="Times New Roman"/>
          <w:b/>
          <w:lang w:eastAsia="ru-RU"/>
        </w:rPr>
        <w:t xml:space="preserve">ФОРМА </w:t>
      </w:r>
      <w:r w:rsidRPr="00A55B19">
        <w:rPr>
          <w:rFonts w:ascii="Times New Roman" w:eastAsia="Times New Roman" w:hAnsi="Times New Roman"/>
          <w:b/>
          <w:lang w:val="uk-UA" w:eastAsia="ru-RU"/>
        </w:rPr>
        <w:t>«</w:t>
      </w:r>
      <w:r w:rsidRPr="00A55B19">
        <w:rPr>
          <w:rFonts w:ascii="Times New Roman" w:eastAsia="Times New Roman" w:hAnsi="Times New Roman"/>
          <w:b/>
          <w:lang w:eastAsia="ru-RU"/>
        </w:rPr>
        <w:t>ДОВІДК</w:t>
      </w:r>
      <w:r w:rsidRPr="00A55B19">
        <w:rPr>
          <w:rFonts w:ascii="Times New Roman" w:eastAsia="Times New Roman" w:hAnsi="Times New Roman"/>
          <w:b/>
          <w:lang w:val="uk-UA" w:eastAsia="ru-RU"/>
        </w:rPr>
        <w:t>А</w:t>
      </w:r>
      <w:r w:rsidRPr="00A55B19">
        <w:rPr>
          <w:rFonts w:ascii="Times New Roman" w:eastAsia="Times New Roman" w:hAnsi="Times New Roman"/>
          <w:b/>
          <w:lang w:eastAsia="ru-RU"/>
        </w:rPr>
        <w:t xml:space="preserve"> </w:t>
      </w:r>
    </w:p>
    <w:p w14:paraId="4BDC02D3" w14:textId="77777777" w:rsidR="007A7514" w:rsidRPr="00A55B19" w:rsidRDefault="007A7514" w:rsidP="007A7514">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A55B19">
        <w:rPr>
          <w:rFonts w:ascii="Times New Roman" w:eastAsia="Times New Roman" w:hAnsi="Times New Roman"/>
          <w:b/>
          <w:lang w:eastAsia="ru-RU"/>
        </w:rPr>
        <w:t>ПРО ВИКОНАННЯ АНАЛОГІЧНОГО ДОГОВОРУ</w:t>
      </w:r>
      <w:r w:rsidRPr="00A55B19">
        <w:rPr>
          <w:rFonts w:ascii="Times New Roman" w:eastAsia="Times New Roman" w:hAnsi="Times New Roman"/>
          <w:b/>
          <w:lang w:val="uk-UA" w:eastAsia="ru-RU"/>
        </w:rPr>
        <w:t>»</w:t>
      </w:r>
    </w:p>
    <w:p w14:paraId="5265350A" w14:textId="77777777" w:rsidR="007A7514" w:rsidRPr="00A55B19" w:rsidRDefault="007A7514" w:rsidP="007A7514">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0FB0990D" w14:textId="77777777" w:rsidR="007A7514" w:rsidRPr="00A55B19" w:rsidRDefault="007A7514" w:rsidP="007A7514">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7A7514" w:rsidRPr="00A55B19" w14:paraId="2A2D9505" w14:textId="77777777" w:rsidTr="00F1230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04EC4817" w14:textId="77777777" w:rsidR="007A7514" w:rsidRPr="00E94ABD" w:rsidRDefault="007A7514" w:rsidP="00F12301">
            <w:pPr>
              <w:widowControl w:val="0"/>
              <w:spacing w:after="0" w:line="240" w:lineRule="auto"/>
              <w:jc w:val="center"/>
              <w:rPr>
                <w:rFonts w:ascii="Times New Roman" w:eastAsia="Times New Roman" w:hAnsi="Times New Roman"/>
                <w:lang w:eastAsia="ru-RU"/>
              </w:rPr>
            </w:pPr>
            <w:r w:rsidRPr="00E94ABD">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77964EF4" w14:textId="77777777" w:rsidR="007A7514" w:rsidRPr="00E94ABD" w:rsidRDefault="007A7514" w:rsidP="00F12301">
            <w:pPr>
              <w:widowControl w:val="0"/>
              <w:spacing w:after="0" w:line="240" w:lineRule="auto"/>
              <w:jc w:val="center"/>
              <w:rPr>
                <w:rFonts w:ascii="Times New Roman" w:eastAsia="Times New Roman" w:hAnsi="Times New Roman"/>
                <w:lang w:eastAsia="ru-RU"/>
              </w:rPr>
            </w:pPr>
            <w:r w:rsidRPr="00E94ABD">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5C5FD41C" w14:textId="77777777" w:rsidR="007A7514" w:rsidRPr="00E94ABD" w:rsidRDefault="007A7514" w:rsidP="00F12301">
            <w:pPr>
              <w:widowControl w:val="0"/>
              <w:spacing w:after="0" w:line="240" w:lineRule="auto"/>
              <w:ind w:right="120"/>
              <w:jc w:val="center"/>
              <w:rPr>
                <w:rFonts w:ascii="Times New Roman" w:eastAsia="Times New Roman" w:hAnsi="Times New Roman"/>
                <w:lang w:val="uk-UA" w:eastAsia="ru-RU"/>
              </w:rPr>
            </w:pPr>
            <w:r w:rsidRPr="00E94ABD">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63591E8C" w14:textId="77777777" w:rsidR="007A7514" w:rsidRPr="00E94ABD" w:rsidRDefault="007A7514" w:rsidP="00F12301">
            <w:pPr>
              <w:widowControl w:val="0"/>
              <w:spacing w:after="0" w:line="240" w:lineRule="auto"/>
              <w:ind w:right="120"/>
              <w:jc w:val="center"/>
              <w:rPr>
                <w:rFonts w:ascii="Times New Roman" w:eastAsia="Times New Roman" w:hAnsi="Times New Roman"/>
                <w:lang w:val="uk-UA" w:eastAsia="ru-RU"/>
              </w:rPr>
            </w:pPr>
            <w:proofErr w:type="spellStart"/>
            <w:r w:rsidRPr="00E94ABD">
              <w:rPr>
                <w:rFonts w:ascii="Times New Roman" w:eastAsia="Times New Roman" w:hAnsi="Times New Roman"/>
                <w:lang w:eastAsia="ru-RU"/>
              </w:rPr>
              <w:t>Відомості</w:t>
            </w:r>
            <w:proofErr w:type="spellEnd"/>
            <w:r w:rsidRPr="00E94ABD">
              <w:rPr>
                <w:rFonts w:ascii="Times New Roman" w:eastAsia="Times New Roman" w:hAnsi="Times New Roman"/>
                <w:lang w:eastAsia="ru-RU"/>
              </w:rPr>
              <w:t xml:space="preserve"> про </w:t>
            </w:r>
            <w:proofErr w:type="spellStart"/>
            <w:r w:rsidRPr="00E94ABD">
              <w:rPr>
                <w:rFonts w:ascii="Times New Roman" w:eastAsia="Times New Roman" w:hAnsi="Times New Roman"/>
                <w:lang w:eastAsia="ru-RU"/>
              </w:rPr>
              <w:t>замовника</w:t>
            </w:r>
            <w:proofErr w:type="spellEnd"/>
            <w:r w:rsidRPr="00E94ABD">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5BBAC" w14:textId="77777777" w:rsidR="007A7514" w:rsidRPr="00E94ABD" w:rsidRDefault="007A7514" w:rsidP="00F12301">
            <w:pPr>
              <w:widowControl w:val="0"/>
              <w:spacing w:after="0" w:line="240" w:lineRule="auto"/>
              <w:jc w:val="center"/>
              <w:rPr>
                <w:rFonts w:ascii="Times New Roman" w:eastAsia="Times New Roman" w:hAnsi="Times New Roman"/>
                <w:lang w:val="uk-UA" w:eastAsia="ru-RU"/>
              </w:rPr>
            </w:pPr>
            <w:r w:rsidRPr="00E94ABD">
              <w:rPr>
                <w:rFonts w:ascii="Times New Roman" w:eastAsia="Times New Roman" w:hAnsi="Times New Roman"/>
                <w:lang w:val="uk-UA" w:eastAsia="ru-RU"/>
              </w:rPr>
              <w:t>Сума Договору</w:t>
            </w:r>
          </w:p>
        </w:tc>
      </w:tr>
      <w:tr w:rsidR="007A7514" w:rsidRPr="00A55B19" w14:paraId="3B67C5FF" w14:textId="77777777" w:rsidTr="00F12301">
        <w:tc>
          <w:tcPr>
            <w:tcW w:w="655" w:type="dxa"/>
            <w:tcBorders>
              <w:top w:val="single" w:sz="4" w:space="0" w:color="000000"/>
              <w:left w:val="single" w:sz="4" w:space="0" w:color="000000"/>
              <w:bottom w:val="single" w:sz="4" w:space="0" w:color="000000"/>
            </w:tcBorders>
            <w:shd w:val="clear" w:color="auto" w:fill="auto"/>
          </w:tcPr>
          <w:p w14:paraId="31BAAB12" w14:textId="77777777" w:rsidR="007A7514" w:rsidRPr="00A55B19" w:rsidRDefault="007A7514" w:rsidP="00F12301">
            <w:pPr>
              <w:widowControl w:val="0"/>
              <w:spacing w:after="0" w:line="240" w:lineRule="auto"/>
              <w:jc w:val="both"/>
              <w:rPr>
                <w:rFonts w:ascii="Times New Roman" w:eastAsia="Times New Roman" w:hAnsi="Times New Roman"/>
                <w:lang w:eastAsia="ru-RU"/>
              </w:rPr>
            </w:pPr>
            <w:r w:rsidRPr="00A55B19">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6141AB9A" w14:textId="77777777" w:rsidR="007A7514" w:rsidRPr="00A55B19" w:rsidRDefault="007A7514" w:rsidP="00F1230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F611986" w14:textId="77777777" w:rsidR="007A7514" w:rsidRPr="00A55B19" w:rsidRDefault="007A7514" w:rsidP="00F1230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3B1CF6B5" w14:textId="77777777" w:rsidR="007A7514" w:rsidRPr="00A55B19" w:rsidRDefault="007A7514" w:rsidP="00F1230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314D1A" w14:textId="77777777" w:rsidR="007A7514" w:rsidRPr="00A55B19" w:rsidRDefault="007A7514" w:rsidP="00F1230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7A7514" w:rsidRPr="00A55B19" w14:paraId="2471B3A4" w14:textId="77777777" w:rsidTr="00F12301">
        <w:tc>
          <w:tcPr>
            <w:tcW w:w="655" w:type="dxa"/>
            <w:tcBorders>
              <w:top w:val="single" w:sz="4" w:space="0" w:color="000000"/>
              <w:left w:val="single" w:sz="4" w:space="0" w:color="000000"/>
              <w:bottom w:val="single" w:sz="4" w:space="0" w:color="000000"/>
            </w:tcBorders>
            <w:shd w:val="clear" w:color="auto" w:fill="auto"/>
          </w:tcPr>
          <w:p w14:paraId="1723A287" w14:textId="77777777" w:rsidR="007A7514" w:rsidRPr="00A55B19" w:rsidRDefault="007A7514" w:rsidP="00F12301">
            <w:pPr>
              <w:widowControl w:val="0"/>
              <w:spacing w:after="0" w:line="240" w:lineRule="auto"/>
              <w:jc w:val="both"/>
              <w:rPr>
                <w:rFonts w:ascii="Times New Roman" w:eastAsia="Times New Roman" w:hAnsi="Times New Roman"/>
                <w:lang w:eastAsia="ru-RU"/>
              </w:rPr>
            </w:pPr>
            <w:r w:rsidRPr="00A55B19">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4D1ED52E" w14:textId="77777777" w:rsidR="007A7514" w:rsidRPr="00A55B19" w:rsidRDefault="007A7514" w:rsidP="00F1230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32E53222" w14:textId="77777777" w:rsidR="007A7514" w:rsidRPr="00A55B19" w:rsidRDefault="007A7514" w:rsidP="00F1230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1DC115D3" w14:textId="77777777" w:rsidR="007A7514" w:rsidRPr="00A55B19" w:rsidRDefault="007A7514" w:rsidP="00F1230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6F0078" w14:textId="77777777" w:rsidR="007A7514" w:rsidRPr="00A55B19" w:rsidRDefault="007A7514" w:rsidP="00F1230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39056F53" w14:textId="77777777" w:rsidR="007A7514" w:rsidRPr="00A55B19" w:rsidRDefault="007A7514" w:rsidP="007A7514">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208C8757" w14:textId="77777777" w:rsidR="007A7514" w:rsidRPr="00E94ABD" w:rsidRDefault="007A7514" w:rsidP="007A7514">
      <w:pPr>
        <w:spacing w:before="100" w:beforeAutospacing="1" w:after="100" w:afterAutospacing="1" w:line="240" w:lineRule="auto"/>
        <w:textAlignment w:val="top"/>
        <w:rPr>
          <w:rFonts w:ascii="Times New Roman" w:eastAsia="Times New Roman" w:hAnsi="Times New Roman"/>
          <w:bCs/>
          <w:i/>
          <w:lang w:val="uk-UA" w:eastAsia="ru-RU"/>
        </w:rPr>
      </w:pPr>
      <w:proofErr w:type="spellStart"/>
      <w:r w:rsidRPr="00E94ABD">
        <w:rPr>
          <w:rFonts w:ascii="Times New Roman" w:eastAsia="Times New Roman" w:hAnsi="Times New Roman"/>
          <w:bCs/>
          <w:i/>
          <w:lang w:eastAsia="ru-RU"/>
        </w:rPr>
        <w:t>Прізвище</w:t>
      </w:r>
      <w:proofErr w:type="spellEnd"/>
      <w:r w:rsidRPr="00E94ABD">
        <w:rPr>
          <w:rFonts w:ascii="Times New Roman" w:eastAsia="Times New Roman" w:hAnsi="Times New Roman"/>
          <w:bCs/>
          <w:i/>
          <w:lang w:eastAsia="ru-RU"/>
        </w:rPr>
        <w:t xml:space="preserve">, </w:t>
      </w:r>
      <w:proofErr w:type="spellStart"/>
      <w:r w:rsidRPr="00E94ABD">
        <w:rPr>
          <w:rFonts w:ascii="Times New Roman" w:eastAsia="Times New Roman" w:hAnsi="Times New Roman"/>
          <w:bCs/>
          <w:i/>
          <w:lang w:eastAsia="ru-RU"/>
        </w:rPr>
        <w:t>ім’я</w:t>
      </w:r>
      <w:proofErr w:type="spellEnd"/>
      <w:r w:rsidRPr="00E94ABD">
        <w:rPr>
          <w:rFonts w:ascii="Times New Roman" w:eastAsia="Times New Roman" w:hAnsi="Times New Roman"/>
          <w:bCs/>
          <w:i/>
          <w:lang w:eastAsia="ru-RU"/>
        </w:rPr>
        <w:t xml:space="preserve">, по </w:t>
      </w:r>
      <w:proofErr w:type="spellStart"/>
      <w:proofErr w:type="gramStart"/>
      <w:r w:rsidRPr="00E94ABD">
        <w:rPr>
          <w:rFonts w:ascii="Times New Roman" w:eastAsia="Times New Roman" w:hAnsi="Times New Roman"/>
          <w:bCs/>
          <w:i/>
          <w:lang w:eastAsia="ru-RU"/>
        </w:rPr>
        <w:t>батькові</w:t>
      </w:r>
      <w:proofErr w:type="spellEnd"/>
      <w:r w:rsidRPr="00E94ABD">
        <w:rPr>
          <w:rFonts w:ascii="Times New Roman" w:eastAsia="Times New Roman" w:hAnsi="Times New Roman"/>
          <w:bCs/>
          <w:i/>
          <w:lang w:eastAsia="ru-RU"/>
        </w:rPr>
        <w:t xml:space="preserve">,  </w:t>
      </w:r>
      <w:proofErr w:type="spellStart"/>
      <w:r w:rsidRPr="00E94ABD">
        <w:rPr>
          <w:rFonts w:ascii="Times New Roman" w:eastAsia="Times New Roman" w:hAnsi="Times New Roman"/>
          <w:bCs/>
          <w:i/>
          <w:lang w:eastAsia="ru-RU"/>
        </w:rPr>
        <w:t>підпис</w:t>
      </w:r>
      <w:proofErr w:type="spellEnd"/>
      <w:proofErr w:type="gramEnd"/>
      <w:r w:rsidRPr="00E94ABD">
        <w:rPr>
          <w:rFonts w:ascii="Times New Roman" w:eastAsia="Times New Roman" w:hAnsi="Times New Roman"/>
          <w:bCs/>
          <w:i/>
          <w:lang w:eastAsia="ru-RU"/>
        </w:rPr>
        <w:t xml:space="preserve"> </w:t>
      </w:r>
      <w:proofErr w:type="spellStart"/>
      <w:r w:rsidRPr="00E94ABD">
        <w:rPr>
          <w:rFonts w:ascii="Times New Roman" w:eastAsia="Times New Roman" w:hAnsi="Times New Roman"/>
          <w:bCs/>
          <w:i/>
          <w:lang w:eastAsia="ru-RU"/>
        </w:rPr>
        <w:t>уповноваженої</w:t>
      </w:r>
      <w:proofErr w:type="spellEnd"/>
      <w:r w:rsidRPr="00E94ABD">
        <w:rPr>
          <w:rFonts w:ascii="Times New Roman" w:eastAsia="Times New Roman" w:hAnsi="Times New Roman"/>
          <w:bCs/>
          <w:i/>
          <w:lang w:eastAsia="ru-RU"/>
        </w:rPr>
        <w:t xml:space="preserve"> особи</w:t>
      </w:r>
      <w:r w:rsidRPr="00E94ABD">
        <w:rPr>
          <w:rFonts w:ascii="Times New Roman" w:eastAsia="Times New Roman" w:hAnsi="Times New Roman"/>
          <w:bCs/>
          <w:i/>
          <w:lang w:val="uk-UA" w:eastAsia="ru-RU"/>
        </w:rPr>
        <w:t>, печатка.</w:t>
      </w:r>
    </w:p>
    <w:p w14:paraId="4E27CBE7" w14:textId="08195ED6" w:rsidR="007A7514" w:rsidRDefault="007A7514" w:rsidP="007A7514">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5057F987" w14:textId="77777777" w:rsidR="0081686B" w:rsidRPr="00A55B19" w:rsidRDefault="0081686B" w:rsidP="007A7514">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67C631F6" w14:textId="77777777" w:rsidR="007A7514" w:rsidRPr="00E94ABD" w:rsidRDefault="007A7514" w:rsidP="007A7514">
      <w:pPr>
        <w:pBdr>
          <w:top w:val="nil"/>
          <w:left w:val="nil"/>
          <w:bottom w:val="nil"/>
          <w:right w:val="nil"/>
          <w:between w:val="nil"/>
        </w:pBdr>
        <w:spacing w:after="0"/>
        <w:jc w:val="center"/>
        <w:rPr>
          <w:rFonts w:ascii="Times New Roman" w:hAnsi="Times New Roman" w:cs="Times New Roman"/>
          <w:b/>
          <w:bCs/>
          <w:u w:val="single"/>
          <w:lang w:val="uk-UA"/>
        </w:rPr>
      </w:pPr>
      <w:r w:rsidRPr="00E94ABD">
        <w:rPr>
          <w:rFonts w:ascii="Times New Roman" w:hAnsi="Times New Roman" w:cs="Times New Roman"/>
          <w:b/>
          <w:bCs/>
          <w:u w:val="single"/>
          <w:lang w:val="uk-UA"/>
        </w:rPr>
        <w:t>п.2 Документи на підтвердження відповідності Учасника вимогам, визначеним у статті 17 Закону України «Про публічні закупівлі» у відповідності до вимог особливостей згідно Постанови 1178.</w:t>
      </w:r>
    </w:p>
    <w:p w14:paraId="39778A6D" w14:textId="77777777" w:rsidR="007A7514" w:rsidRDefault="007A7514" w:rsidP="007A7514">
      <w:pPr>
        <w:pBdr>
          <w:top w:val="nil"/>
          <w:left w:val="nil"/>
          <w:bottom w:val="nil"/>
          <w:right w:val="nil"/>
          <w:between w:val="nil"/>
        </w:pBdr>
        <w:spacing w:after="0"/>
        <w:rPr>
          <w:rFonts w:ascii="Times New Roman" w:hAnsi="Times New Roman" w:cs="Times New Roman"/>
          <w:lang w:val="uk-UA"/>
        </w:rPr>
      </w:pPr>
    </w:p>
    <w:p w14:paraId="3A064C31" w14:textId="77777777" w:rsidR="007A7514" w:rsidRPr="00E94ABD" w:rsidRDefault="007A7514" w:rsidP="007A7514">
      <w:pPr>
        <w:pBdr>
          <w:top w:val="nil"/>
          <w:left w:val="nil"/>
          <w:bottom w:val="nil"/>
          <w:right w:val="nil"/>
          <w:between w:val="nil"/>
        </w:pBdr>
        <w:spacing w:after="0"/>
        <w:rPr>
          <w:rFonts w:ascii="Times New Roman" w:hAnsi="Times New Roman" w:cs="Times New Roman"/>
        </w:rPr>
      </w:pPr>
      <w:r>
        <w:rPr>
          <w:rFonts w:ascii="Times New Roman" w:hAnsi="Times New Roman" w:cs="Times New Roman"/>
          <w:lang w:val="uk-UA"/>
        </w:rPr>
        <w:t xml:space="preserve">     1. </w:t>
      </w:r>
      <w:proofErr w:type="spellStart"/>
      <w:r w:rsidRPr="00E94ABD">
        <w:rPr>
          <w:rFonts w:ascii="Times New Roman" w:hAnsi="Times New Roman" w:cs="Times New Roman"/>
        </w:rPr>
        <w:t>Учасник</w:t>
      </w:r>
      <w:proofErr w:type="spellEnd"/>
      <w:r w:rsidRPr="00E94ABD">
        <w:rPr>
          <w:rFonts w:ascii="Times New Roman" w:hAnsi="Times New Roman" w:cs="Times New Roman"/>
        </w:rPr>
        <w:t xml:space="preserve"> </w:t>
      </w:r>
      <w:proofErr w:type="spellStart"/>
      <w:r w:rsidRPr="00E94ABD">
        <w:rPr>
          <w:rFonts w:ascii="Times New Roman" w:hAnsi="Times New Roman" w:cs="Times New Roman"/>
        </w:rPr>
        <w:t>процедури</w:t>
      </w:r>
      <w:proofErr w:type="spellEnd"/>
      <w:r w:rsidRPr="00E94ABD">
        <w:rPr>
          <w:rFonts w:ascii="Times New Roman" w:hAnsi="Times New Roman" w:cs="Times New Roman"/>
        </w:rPr>
        <w:t xml:space="preserve"> </w:t>
      </w:r>
      <w:proofErr w:type="spellStart"/>
      <w:r w:rsidRPr="00E94ABD">
        <w:rPr>
          <w:rFonts w:ascii="Times New Roman" w:hAnsi="Times New Roman" w:cs="Times New Roman"/>
        </w:rPr>
        <w:t>закупівлі</w:t>
      </w:r>
      <w:proofErr w:type="spellEnd"/>
      <w:r w:rsidRPr="00E94ABD">
        <w:rPr>
          <w:rFonts w:ascii="Times New Roman" w:hAnsi="Times New Roman" w:cs="Times New Roman"/>
        </w:rPr>
        <w:t xml:space="preserve"> </w:t>
      </w:r>
      <w:proofErr w:type="spellStart"/>
      <w:r w:rsidRPr="00E94ABD">
        <w:rPr>
          <w:rFonts w:ascii="Times New Roman" w:hAnsi="Times New Roman" w:cs="Times New Roman"/>
        </w:rPr>
        <w:t>підтверджує</w:t>
      </w:r>
      <w:proofErr w:type="spellEnd"/>
      <w:r w:rsidRPr="00E94ABD">
        <w:rPr>
          <w:rFonts w:ascii="Times New Roman" w:hAnsi="Times New Roman" w:cs="Times New Roman"/>
        </w:rPr>
        <w:t xml:space="preserve"> </w:t>
      </w:r>
      <w:proofErr w:type="spellStart"/>
      <w:r w:rsidRPr="00E94ABD">
        <w:rPr>
          <w:rFonts w:ascii="Times New Roman" w:hAnsi="Times New Roman" w:cs="Times New Roman"/>
        </w:rPr>
        <w:t>відсутність</w:t>
      </w:r>
      <w:proofErr w:type="spellEnd"/>
      <w:r w:rsidRPr="00E94ABD">
        <w:rPr>
          <w:rFonts w:ascii="Times New Roman" w:hAnsi="Times New Roman" w:cs="Times New Roman"/>
        </w:rPr>
        <w:t xml:space="preserve"> </w:t>
      </w:r>
      <w:proofErr w:type="spellStart"/>
      <w:r w:rsidRPr="00E94ABD">
        <w:rPr>
          <w:rFonts w:ascii="Times New Roman" w:hAnsi="Times New Roman" w:cs="Times New Roman"/>
        </w:rPr>
        <w:t>підстав</w:t>
      </w:r>
      <w:proofErr w:type="spellEnd"/>
      <w:r w:rsidRPr="00E94ABD">
        <w:rPr>
          <w:rFonts w:ascii="Times New Roman" w:hAnsi="Times New Roman" w:cs="Times New Roman"/>
        </w:rPr>
        <w:t xml:space="preserve">, </w:t>
      </w:r>
      <w:proofErr w:type="spellStart"/>
      <w:r w:rsidRPr="00E94ABD">
        <w:rPr>
          <w:rFonts w:ascii="Times New Roman" w:hAnsi="Times New Roman" w:cs="Times New Roman"/>
        </w:rPr>
        <w:t>визначених</w:t>
      </w:r>
      <w:proofErr w:type="spellEnd"/>
      <w:r w:rsidRPr="00E94ABD">
        <w:rPr>
          <w:rFonts w:ascii="Times New Roman" w:hAnsi="Times New Roman" w:cs="Times New Roman"/>
        </w:rPr>
        <w:t xml:space="preserve"> </w:t>
      </w:r>
      <w:proofErr w:type="spellStart"/>
      <w:r w:rsidRPr="00E94ABD">
        <w:rPr>
          <w:rFonts w:ascii="Times New Roman" w:hAnsi="Times New Roman" w:cs="Times New Roman"/>
        </w:rPr>
        <w:t>статтею</w:t>
      </w:r>
      <w:proofErr w:type="spellEnd"/>
      <w:r w:rsidRPr="00E94ABD">
        <w:rPr>
          <w:rFonts w:ascii="Times New Roman" w:hAnsi="Times New Roman" w:cs="Times New Roman"/>
        </w:rPr>
        <w:t xml:space="preserve"> 17 Закону (</w:t>
      </w:r>
      <w:proofErr w:type="spellStart"/>
      <w:r w:rsidRPr="00E94ABD">
        <w:rPr>
          <w:rFonts w:ascii="Times New Roman" w:hAnsi="Times New Roman" w:cs="Times New Roman"/>
        </w:rPr>
        <w:t>крім</w:t>
      </w:r>
      <w:proofErr w:type="spellEnd"/>
      <w:r w:rsidRPr="00E94ABD">
        <w:rPr>
          <w:rFonts w:ascii="Times New Roman" w:hAnsi="Times New Roman" w:cs="Times New Roman"/>
        </w:rPr>
        <w:t xml:space="preserve"> пункту 13 </w:t>
      </w:r>
      <w:proofErr w:type="spellStart"/>
      <w:r w:rsidRPr="00E94ABD">
        <w:rPr>
          <w:rFonts w:ascii="Times New Roman" w:hAnsi="Times New Roman" w:cs="Times New Roman"/>
        </w:rPr>
        <w:t>частини</w:t>
      </w:r>
      <w:proofErr w:type="spellEnd"/>
      <w:r w:rsidRPr="00E94ABD">
        <w:rPr>
          <w:rFonts w:ascii="Times New Roman" w:hAnsi="Times New Roman" w:cs="Times New Roman"/>
        </w:rPr>
        <w:t xml:space="preserve"> </w:t>
      </w:r>
      <w:proofErr w:type="spellStart"/>
      <w:r w:rsidRPr="00E94ABD">
        <w:rPr>
          <w:rFonts w:ascii="Times New Roman" w:hAnsi="Times New Roman" w:cs="Times New Roman"/>
        </w:rPr>
        <w:t>першої</w:t>
      </w:r>
      <w:proofErr w:type="spellEnd"/>
      <w:r w:rsidRPr="00E94ABD">
        <w:rPr>
          <w:rFonts w:ascii="Times New Roman" w:hAnsi="Times New Roman" w:cs="Times New Roman"/>
        </w:rPr>
        <w:t xml:space="preserve"> </w:t>
      </w:r>
      <w:proofErr w:type="spellStart"/>
      <w:r w:rsidRPr="00E94ABD">
        <w:rPr>
          <w:rFonts w:ascii="Times New Roman" w:hAnsi="Times New Roman" w:cs="Times New Roman"/>
        </w:rPr>
        <w:t>статті</w:t>
      </w:r>
      <w:proofErr w:type="spellEnd"/>
      <w:r w:rsidRPr="00E94ABD">
        <w:rPr>
          <w:rFonts w:ascii="Times New Roman" w:hAnsi="Times New Roman" w:cs="Times New Roman"/>
        </w:rPr>
        <w:t xml:space="preserve"> 17 Закону), шляхом </w:t>
      </w:r>
      <w:proofErr w:type="spellStart"/>
      <w:r w:rsidRPr="00E94ABD">
        <w:rPr>
          <w:rFonts w:ascii="Times New Roman" w:hAnsi="Times New Roman" w:cs="Times New Roman"/>
        </w:rPr>
        <w:t>самостійного</w:t>
      </w:r>
      <w:proofErr w:type="spellEnd"/>
      <w:r w:rsidRPr="00E94ABD">
        <w:rPr>
          <w:rFonts w:ascii="Times New Roman" w:hAnsi="Times New Roman" w:cs="Times New Roman"/>
        </w:rPr>
        <w:t xml:space="preserve"> </w:t>
      </w:r>
      <w:proofErr w:type="spellStart"/>
      <w:r w:rsidRPr="00E94ABD">
        <w:rPr>
          <w:rFonts w:ascii="Times New Roman" w:hAnsi="Times New Roman" w:cs="Times New Roman"/>
        </w:rPr>
        <w:t>декларування</w:t>
      </w:r>
      <w:proofErr w:type="spellEnd"/>
      <w:r w:rsidRPr="00E94ABD">
        <w:rPr>
          <w:rFonts w:ascii="Times New Roman" w:hAnsi="Times New Roman" w:cs="Times New Roman"/>
        </w:rPr>
        <w:t xml:space="preserve"> </w:t>
      </w:r>
      <w:proofErr w:type="spellStart"/>
      <w:r w:rsidRPr="00E94ABD">
        <w:rPr>
          <w:rFonts w:ascii="Times New Roman" w:hAnsi="Times New Roman" w:cs="Times New Roman"/>
        </w:rPr>
        <w:t>відсутності</w:t>
      </w:r>
      <w:proofErr w:type="spellEnd"/>
      <w:r w:rsidRPr="00E94ABD">
        <w:rPr>
          <w:rFonts w:ascii="Times New Roman" w:hAnsi="Times New Roman" w:cs="Times New Roman"/>
        </w:rPr>
        <w:t xml:space="preserve"> таких </w:t>
      </w:r>
      <w:proofErr w:type="spellStart"/>
      <w:r w:rsidRPr="00E94ABD">
        <w:rPr>
          <w:rFonts w:ascii="Times New Roman" w:hAnsi="Times New Roman" w:cs="Times New Roman"/>
        </w:rPr>
        <w:t>підстав</w:t>
      </w:r>
      <w:proofErr w:type="spellEnd"/>
      <w:r w:rsidRPr="00E94ABD">
        <w:rPr>
          <w:rFonts w:ascii="Times New Roman" w:hAnsi="Times New Roman" w:cs="Times New Roman"/>
        </w:rPr>
        <w:t xml:space="preserve"> в </w:t>
      </w:r>
      <w:proofErr w:type="spellStart"/>
      <w:r w:rsidRPr="00E94ABD">
        <w:rPr>
          <w:rFonts w:ascii="Times New Roman" w:hAnsi="Times New Roman" w:cs="Times New Roman"/>
        </w:rPr>
        <w:t>електронній</w:t>
      </w:r>
      <w:proofErr w:type="spellEnd"/>
      <w:r w:rsidRPr="00E94ABD">
        <w:rPr>
          <w:rFonts w:ascii="Times New Roman" w:hAnsi="Times New Roman" w:cs="Times New Roman"/>
        </w:rPr>
        <w:t xml:space="preserve"> </w:t>
      </w:r>
      <w:proofErr w:type="spellStart"/>
      <w:r w:rsidRPr="00E94ABD">
        <w:rPr>
          <w:rFonts w:ascii="Times New Roman" w:hAnsi="Times New Roman" w:cs="Times New Roman"/>
        </w:rPr>
        <w:t>системі</w:t>
      </w:r>
      <w:proofErr w:type="spellEnd"/>
      <w:r w:rsidRPr="00E94ABD">
        <w:rPr>
          <w:rFonts w:ascii="Times New Roman" w:hAnsi="Times New Roman" w:cs="Times New Roman"/>
        </w:rPr>
        <w:t xml:space="preserve"> </w:t>
      </w:r>
      <w:proofErr w:type="spellStart"/>
      <w:r w:rsidRPr="00E94ABD">
        <w:rPr>
          <w:rFonts w:ascii="Times New Roman" w:hAnsi="Times New Roman" w:cs="Times New Roman"/>
        </w:rPr>
        <w:t>закупівель</w:t>
      </w:r>
      <w:proofErr w:type="spellEnd"/>
      <w:r w:rsidRPr="00E94ABD">
        <w:rPr>
          <w:rFonts w:ascii="Times New Roman" w:hAnsi="Times New Roman" w:cs="Times New Roman"/>
        </w:rPr>
        <w:t xml:space="preserve"> </w:t>
      </w:r>
      <w:proofErr w:type="spellStart"/>
      <w:r w:rsidRPr="00E94ABD">
        <w:rPr>
          <w:rFonts w:ascii="Times New Roman" w:hAnsi="Times New Roman" w:cs="Times New Roman"/>
        </w:rPr>
        <w:t>під</w:t>
      </w:r>
      <w:proofErr w:type="spellEnd"/>
      <w:r w:rsidRPr="00E94ABD">
        <w:rPr>
          <w:rFonts w:ascii="Times New Roman" w:hAnsi="Times New Roman" w:cs="Times New Roman"/>
        </w:rPr>
        <w:t xml:space="preserve"> час </w:t>
      </w:r>
      <w:proofErr w:type="spellStart"/>
      <w:r w:rsidRPr="00E94ABD">
        <w:rPr>
          <w:rFonts w:ascii="Times New Roman" w:hAnsi="Times New Roman" w:cs="Times New Roman"/>
        </w:rPr>
        <w:t>подання</w:t>
      </w:r>
      <w:proofErr w:type="spellEnd"/>
      <w:r w:rsidRPr="00E94ABD">
        <w:rPr>
          <w:rFonts w:ascii="Times New Roman" w:hAnsi="Times New Roman" w:cs="Times New Roman"/>
        </w:rPr>
        <w:t xml:space="preserve"> </w:t>
      </w:r>
      <w:proofErr w:type="spellStart"/>
      <w:r w:rsidRPr="00E94ABD">
        <w:rPr>
          <w:rFonts w:ascii="Times New Roman" w:hAnsi="Times New Roman" w:cs="Times New Roman"/>
        </w:rPr>
        <w:t>тендерної</w:t>
      </w:r>
      <w:proofErr w:type="spellEnd"/>
      <w:r w:rsidRPr="00E94ABD">
        <w:rPr>
          <w:rFonts w:ascii="Times New Roman" w:hAnsi="Times New Roman" w:cs="Times New Roman"/>
        </w:rPr>
        <w:t xml:space="preserve"> </w:t>
      </w:r>
      <w:proofErr w:type="spellStart"/>
      <w:r w:rsidRPr="00E94ABD">
        <w:rPr>
          <w:rFonts w:ascii="Times New Roman" w:hAnsi="Times New Roman" w:cs="Times New Roman"/>
        </w:rPr>
        <w:t>пропозиції</w:t>
      </w:r>
      <w:proofErr w:type="spellEnd"/>
      <w:r w:rsidRPr="00E94ABD">
        <w:rPr>
          <w:rFonts w:ascii="Times New Roman" w:hAnsi="Times New Roman" w:cs="Times New Roman"/>
        </w:rPr>
        <w:t>.</w:t>
      </w:r>
    </w:p>
    <w:p w14:paraId="1EA5D06A" w14:textId="77777777" w:rsidR="007A7514" w:rsidRPr="00E94ABD" w:rsidRDefault="007A7514" w:rsidP="007A7514">
      <w:pPr>
        <w:spacing w:after="0" w:line="240" w:lineRule="auto"/>
        <w:ind w:firstLine="345"/>
        <w:jc w:val="both"/>
        <w:rPr>
          <w:rFonts w:ascii="Times New Roman" w:eastAsia="Times New Roman" w:hAnsi="Times New Roman" w:cs="Times New Roman"/>
          <w:lang w:val="uk-UA" w:eastAsia="ru-RU"/>
        </w:rPr>
      </w:pPr>
      <w:r w:rsidRPr="00E94ABD">
        <w:rPr>
          <w:rFonts w:ascii="Times New Roman" w:hAnsi="Times New Roman" w:cs="Times New Roman"/>
          <w:lang w:val="uk-UA"/>
        </w:rPr>
        <w:t xml:space="preserve">У разі відсутності в електронній системі </w:t>
      </w:r>
      <w:proofErr w:type="spellStart"/>
      <w:r w:rsidRPr="00E94ABD">
        <w:rPr>
          <w:rFonts w:ascii="Times New Roman" w:hAnsi="Times New Roman" w:cs="Times New Roman"/>
          <w:lang w:val="uk-UA"/>
        </w:rPr>
        <w:t>закупівель</w:t>
      </w:r>
      <w:proofErr w:type="spellEnd"/>
      <w:r w:rsidRPr="00E94ABD">
        <w:rPr>
          <w:rFonts w:ascii="Times New Roman" w:hAnsi="Times New Roman" w:cs="Times New Roman"/>
          <w:lang w:val="uk-UA"/>
        </w:rPr>
        <w:t xml:space="preserve"> технічної реалізації можливості самостійного декларування учасником відсутності підстав, визначених у ч. 2 ст. 17 Закону</w:t>
      </w:r>
      <w:r w:rsidRPr="00E94ABD">
        <w:rPr>
          <w:rFonts w:ascii="Times New Roman" w:eastAsia="Times New Roman" w:hAnsi="Times New Roman" w:cs="Times New Roman"/>
          <w:lang w:val="uk-UA" w:eastAsia="ru-RU"/>
        </w:rPr>
        <w:t xml:space="preserve"> надається документ у вигляді Довідки.</w:t>
      </w:r>
    </w:p>
    <w:p w14:paraId="5A393977" w14:textId="77777777" w:rsidR="007A7514" w:rsidRPr="00E94ABD" w:rsidRDefault="007A7514" w:rsidP="007A7514">
      <w:pPr>
        <w:pBdr>
          <w:top w:val="nil"/>
          <w:left w:val="nil"/>
          <w:bottom w:val="nil"/>
          <w:right w:val="nil"/>
          <w:between w:val="nil"/>
        </w:pBdr>
        <w:ind w:firstLine="720"/>
        <w:rPr>
          <w:rFonts w:ascii="Times New Roman" w:hAnsi="Times New Roman" w:cs="Times New Roman"/>
          <w:lang w:val="uk-UA"/>
        </w:rPr>
      </w:pPr>
    </w:p>
    <w:p w14:paraId="605E6498" w14:textId="77777777" w:rsidR="007A7514" w:rsidRPr="00E94ABD" w:rsidRDefault="007A7514" w:rsidP="007A7514">
      <w:pPr>
        <w:pBdr>
          <w:top w:val="nil"/>
          <w:left w:val="nil"/>
          <w:bottom w:val="nil"/>
          <w:right w:val="nil"/>
          <w:between w:val="nil"/>
        </w:pBdr>
        <w:jc w:val="both"/>
        <w:rPr>
          <w:rFonts w:ascii="Times New Roman" w:hAnsi="Times New Roman" w:cs="Times New Roman"/>
          <w:bCs/>
          <w:lang w:val="uk-UA"/>
        </w:rPr>
      </w:pPr>
      <w:r>
        <w:rPr>
          <w:rFonts w:ascii="Times New Roman" w:hAnsi="Times New Roman" w:cs="Times New Roman"/>
          <w:bCs/>
          <w:lang w:val="uk-UA"/>
        </w:rPr>
        <w:t xml:space="preserve">     </w:t>
      </w:r>
      <w:r w:rsidRPr="00E94ABD">
        <w:rPr>
          <w:rFonts w:ascii="Times New Roman" w:hAnsi="Times New Roman" w:cs="Times New Roman"/>
          <w:bCs/>
          <w:lang w:val="uk-UA"/>
        </w:rPr>
        <w:t xml:space="preserve">2. </w:t>
      </w:r>
      <w:r w:rsidRPr="00E94ABD">
        <w:rPr>
          <w:rFonts w:ascii="Times New Roman" w:hAnsi="Times New Roman" w:cs="Times New Roman"/>
          <w:bCs/>
          <w:color w:val="000000"/>
          <w:lang w:val="uk-UA"/>
        </w:rPr>
        <w:t>Перелік документів та інформації</w:t>
      </w:r>
      <w:r w:rsidRPr="00E94ABD">
        <w:rPr>
          <w:rFonts w:ascii="Times New Roman" w:hAnsi="Times New Roman" w:cs="Times New Roman"/>
          <w:bCs/>
          <w:color w:val="000000"/>
        </w:rPr>
        <w:t> </w:t>
      </w:r>
      <w:r w:rsidRPr="00E94ABD">
        <w:rPr>
          <w:rFonts w:ascii="Times New Roman" w:hAnsi="Times New Roman" w:cs="Times New Roman"/>
          <w:bCs/>
          <w:color w:val="000000"/>
          <w:lang w:val="uk-UA"/>
        </w:rPr>
        <w:t xml:space="preserve"> для підтвердження відповідності П</w:t>
      </w:r>
      <w:r>
        <w:rPr>
          <w:rFonts w:ascii="Times New Roman" w:hAnsi="Times New Roman" w:cs="Times New Roman"/>
          <w:bCs/>
          <w:color w:val="000000"/>
          <w:lang w:val="uk-UA"/>
        </w:rPr>
        <w:t>ереможця</w:t>
      </w:r>
      <w:r w:rsidRPr="00E94ABD">
        <w:rPr>
          <w:rFonts w:ascii="Times New Roman" w:hAnsi="Times New Roman" w:cs="Times New Roman"/>
          <w:bCs/>
          <w:color w:val="000000"/>
          <w:lang w:val="uk-UA"/>
        </w:rPr>
        <w:t xml:space="preserve"> вимогам, визначеним у статті 17 Закону</w:t>
      </w:r>
      <w:r w:rsidRPr="00E94ABD">
        <w:rPr>
          <w:rFonts w:ascii="Times New Roman" w:hAnsi="Times New Roman" w:cs="Times New Roman"/>
          <w:bCs/>
          <w:color w:val="000000"/>
        </w:rPr>
        <w:t> </w:t>
      </w:r>
      <w:r w:rsidRPr="00E94ABD">
        <w:rPr>
          <w:rFonts w:ascii="Times New Roman" w:hAnsi="Times New Roman" w:cs="Times New Roman"/>
          <w:bCs/>
          <w:color w:val="000000"/>
          <w:lang w:val="uk-UA"/>
        </w:rPr>
        <w:t xml:space="preserve"> “Про публічні закупівлі” у відповідності до вимог Особливостей:</w:t>
      </w:r>
    </w:p>
    <w:p w14:paraId="2045F74F" w14:textId="77777777" w:rsidR="007A7514" w:rsidRPr="00E94ABD" w:rsidRDefault="007A7514" w:rsidP="007A7514">
      <w:pPr>
        <w:jc w:val="both"/>
        <w:rPr>
          <w:rFonts w:ascii="Times New Roman" w:hAnsi="Times New Roman" w:cs="Times New Roman"/>
          <w:i/>
          <w:color w:val="00B050"/>
          <w:highlight w:val="white"/>
          <w:lang w:val="uk-UA"/>
        </w:rPr>
      </w:pPr>
      <w:r>
        <w:rPr>
          <w:rFonts w:ascii="Times New Roman" w:hAnsi="Times New Roman" w:cs="Times New Roman"/>
          <w:bCs/>
          <w:lang w:val="uk-UA"/>
        </w:rPr>
        <w:lastRenderedPageBreak/>
        <w:t xml:space="preserve">       </w:t>
      </w:r>
      <w:r w:rsidRPr="00E94ABD">
        <w:rPr>
          <w:rFonts w:ascii="Times New Roman" w:hAnsi="Times New Roman" w:cs="Times New Roman"/>
          <w:bCs/>
          <w:lang w:val="uk-UA"/>
        </w:rPr>
        <w:t>Переможець процедури закупівлі у</w:t>
      </w:r>
      <w:r w:rsidRPr="00E94ABD">
        <w:rPr>
          <w:rFonts w:ascii="Times New Roman" w:hAnsi="Times New Roman" w:cs="Times New Roman"/>
          <w:b/>
          <w:lang w:val="uk-UA"/>
        </w:rPr>
        <w:t xml:space="preserve"> строк, що не перевищує чотири дні з дати оприлюднення в електронній системі </w:t>
      </w:r>
      <w:proofErr w:type="spellStart"/>
      <w:r w:rsidRPr="00E94ABD">
        <w:rPr>
          <w:rFonts w:ascii="Times New Roman" w:hAnsi="Times New Roman" w:cs="Times New Roman"/>
          <w:b/>
          <w:lang w:val="uk-UA"/>
        </w:rPr>
        <w:t>закупівель</w:t>
      </w:r>
      <w:proofErr w:type="spellEnd"/>
      <w:r w:rsidRPr="00E94ABD">
        <w:rPr>
          <w:rFonts w:ascii="Times New Roman" w:hAnsi="Times New Roman" w:cs="Times New Roman"/>
          <w:b/>
          <w:lang w:val="uk-UA"/>
        </w:rPr>
        <w:t xml:space="preserve"> повідомлення про намір укласти договір про закупівлю</w:t>
      </w:r>
      <w:r w:rsidRPr="00E94ABD">
        <w:rPr>
          <w:rFonts w:ascii="Times New Roman" w:hAnsi="Times New Roman" w:cs="Times New Roman"/>
          <w:bCs/>
          <w:lang w:val="uk-UA"/>
        </w:rPr>
        <w:t xml:space="preserve">, повинен надати замовнику шляхом оприлюднення в електронній системі </w:t>
      </w:r>
      <w:proofErr w:type="spellStart"/>
      <w:r w:rsidRPr="00E94ABD">
        <w:rPr>
          <w:rFonts w:ascii="Times New Roman" w:hAnsi="Times New Roman" w:cs="Times New Roman"/>
          <w:bCs/>
          <w:lang w:val="uk-UA"/>
        </w:rPr>
        <w:t>закупівель</w:t>
      </w:r>
      <w:proofErr w:type="spellEnd"/>
      <w:r w:rsidRPr="00E94ABD">
        <w:rPr>
          <w:rFonts w:ascii="Times New Roman" w:hAnsi="Times New Roman" w:cs="Times New Roman"/>
          <w:bCs/>
          <w:lang w:val="uk-UA"/>
        </w:rPr>
        <w:t xml:space="preserve"> документи, що підтверджують відсутність підстав, визначених пунктами 3, 5, 6 і 12 частини першої та частиною другою статті 17 Закону.</w:t>
      </w:r>
      <w:r w:rsidRPr="00A55B19">
        <w:rPr>
          <w:rFonts w:ascii="Times New Roman" w:hAnsi="Times New Roman" w:cs="Times New Roman"/>
          <w:bCs/>
        </w:rPr>
        <w:t>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7A7514" w:rsidRPr="00A55B19" w14:paraId="7743A603" w14:textId="77777777" w:rsidTr="00F12301">
        <w:trPr>
          <w:trHeight w:val="894"/>
          <w:jc w:val="center"/>
        </w:trPr>
        <w:tc>
          <w:tcPr>
            <w:tcW w:w="537" w:type="dxa"/>
          </w:tcPr>
          <w:p w14:paraId="372D4E3E" w14:textId="77777777" w:rsidR="007A7514" w:rsidRPr="00A55B19"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A55B19">
              <w:rPr>
                <w:rFonts w:ascii="Times New Roman" w:hAnsi="Times New Roman" w:cs="Times New Roman"/>
                <w:b/>
                <w:bCs/>
                <w:iCs/>
              </w:rPr>
              <w:t>№</w:t>
            </w:r>
          </w:p>
        </w:tc>
        <w:tc>
          <w:tcPr>
            <w:tcW w:w="4280" w:type="dxa"/>
            <w:vAlign w:val="center"/>
          </w:tcPr>
          <w:p w14:paraId="601F715F" w14:textId="77777777" w:rsidR="007A7514" w:rsidRPr="00A55B19"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A55B19">
              <w:rPr>
                <w:rFonts w:ascii="Times New Roman" w:hAnsi="Times New Roman" w:cs="Times New Roman"/>
                <w:b/>
                <w:bCs/>
                <w:iCs/>
              </w:rPr>
              <w:t>Вимоги</w:t>
            </w:r>
            <w:proofErr w:type="spellEnd"/>
          </w:p>
        </w:tc>
        <w:tc>
          <w:tcPr>
            <w:tcW w:w="4816" w:type="dxa"/>
            <w:vAlign w:val="center"/>
          </w:tcPr>
          <w:p w14:paraId="314D22FA" w14:textId="77777777" w:rsidR="007A7514" w:rsidRPr="00A55B19"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A55B19">
              <w:rPr>
                <w:rFonts w:ascii="Times New Roman" w:hAnsi="Times New Roman" w:cs="Times New Roman"/>
                <w:b/>
                <w:bCs/>
                <w:lang w:eastAsia="ru-RU"/>
              </w:rPr>
              <w:t>Документальне</w:t>
            </w:r>
            <w:proofErr w:type="spellEnd"/>
            <w:r w:rsidRPr="00A55B19">
              <w:rPr>
                <w:rFonts w:ascii="Times New Roman" w:hAnsi="Times New Roman" w:cs="Times New Roman"/>
                <w:b/>
                <w:bCs/>
                <w:lang w:eastAsia="ru-RU"/>
              </w:rPr>
              <w:t xml:space="preserve"> </w:t>
            </w:r>
            <w:proofErr w:type="spellStart"/>
            <w:r w:rsidRPr="00A55B19">
              <w:rPr>
                <w:rFonts w:ascii="Times New Roman" w:hAnsi="Times New Roman" w:cs="Times New Roman"/>
                <w:b/>
                <w:bCs/>
                <w:lang w:eastAsia="ru-RU"/>
              </w:rPr>
              <w:t>підтвердження</w:t>
            </w:r>
            <w:proofErr w:type="spellEnd"/>
            <w:r w:rsidRPr="00A55B19">
              <w:rPr>
                <w:rFonts w:ascii="Times New Roman" w:hAnsi="Times New Roman" w:cs="Times New Roman"/>
                <w:b/>
                <w:bCs/>
                <w:lang w:eastAsia="ru-RU"/>
              </w:rPr>
              <w:t xml:space="preserve"> </w:t>
            </w:r>
            <w:proofErr w:type="spellStart"/>
            <w:r w:rsidRPr="00A55B19">
              <w:rPr>
                <w:rFonts w:ascii="Times New Roman" w:hAnsi="Times New Roman" w:cs="Times New Roman"/>
                <w:b/>
                <w:bCs/>
                <w:lang w:eastAsia="ru-RU"/>
              </w:rPr>
              <w:t>відповідності</w:t>
            </w:r>
            <w:proofErr w:type="spellEnd"/>
            <w:r w:rsidRPr="00A55B19">
              <w:rPr>
                <w:rFonts w:ascii="Times New Roman" w:hAnsi="Times New Roman" w:cs="Times New Roman"/>
                <w:b/>
                <w:bCs/>
                <w:lang w:eastAsia="ru-RU"/>
              </w:rPr>
              <w:t xml:space="preserve"> </w:t>
            </w:r>
            <w:proofErr w:type="spellStart"/>
            <w:r w:rsidRPr="00A55B19">
              <w:rPr>
                <w:rFonts w:ascii="Times New Roman" w:hAnsi="Times New Roman" w:cs="Times New Roman"/>
                <w:b/>
                <w:bCs/>
                <w:lang w:eastAsia="ru-RU"/>
              </w:rPr>
              <w:t>Учасника</w:t>
            </w:r>
            <w:proofErr w:type="spellEnd"/>
            <w:r w:rsidRPr="00A55B19">
              <w:rPr>
                <w:rFonts w:ascii="Times New Roman" w:hAnsi="Times New Roman" w:cs="Times New Roman"/>
                <w:b/>
                <w:bCs/>
                <w:lang w:eastAsia="ru-RU"/>
              </w:rPr>
              <w:t xml:space="preserve">- </w:t>
            </w:r>
            <w:proofErr w:type="spellStart"/>
            <w:r w:rsidRPr="00A55B19">
              <w:rPr>
                <w:rFonts w:ascii="Times New Roman" w:hAnsi="Times New Roman" w:cs="Times New Roman"/>
                <w:b/>
                <w:bCs/>
                <w:lang w:eastAsia="ru-RU"/>
              </w:rPr>
              <w:t>Переможця</w:t>
            </w:r>
            <w:proofErr w:type="spellEnd"/>
            <w:r w:rsidRPr="00A55B19">
              <w:rPr>
                <w:rFonts w:ascii="Times New Roman" w:hAnsi="Times New Roman" w:cs="Times New Roman"/>
                <w:b/>
                <w:bCs/>
                <w:lang w:eastAsia="ru-RU"/>
              </w:rPr>
              <w:t xml:space="preserve"> </w:t>
            </w:r>
            <w:proofErr w:type="spellStart"/>
            <w:r w:rsidRPr="00A55B19">
              <w:rPr>
                <w:rFonts w:ascii="Times New Roman" w:hAnsi="Times New Roman" w:cs="Times New Roman"/>
                <w:b/>
                <w:bCs/>
                <w:lang w:eastAsia="ru-RU"/>
              </w:rPr>
              <w:t>встановленим</w:t>
            </w:r>
            <w:proofErr w:type="spellEnd"/>
            <w:r w:rsidRPr="00A55B19">
              <w:rPr>
                <w:rFonts w:ascii="Times New Roman" w:hAnsi="Times New Roman" w:cs="Times New Roman"/>
                <w:b/>
                <w:bCs/>
                <w:lang w:eastAsia="ru-RU"/>
              </w:rPr>
              <w:t xml:space="preserve"> </w:t>
            </w:r>
            <w:proofErr w:type="spellStart"/>
            <w:r w:rsidRPr="00A55B19">
              <w:rPr>
                <w:rFonts w:ascii="Times New Roman" w:hAnsi="Times New Roman" w:cs="Times New Roman"/>
                <w:b/>
                <w:bCs/>
                <w:lang w:eastAsia="ru-RU"/>
              </w:rPr>
              <w:t>вимогам</w:t>
            </w:r>
            <w:proofErr w:type="spellEnd"/>
          </w:p>
        </w:tc>
      </w:tr>
      <w:tr w:rsidR="007A7514" w:rsidRPr="00561BE2" w14:paraId="1EEB58AA" w14:textId="77777777" w:rsidTr="00F12301">
        <w:trPr>
          <w:trHeight w:val="1605"/>
          <w:jc w:val="center"/>
        </w:trPr>
        <w:tc>
          <w:tcPr>
            <w:tcW w:w="537" w:type="dxa"/>
          </w:tcPr>
          <w:p w14:paraId="7944AF15" w14:textId="77777777" w:rsidR="007A7514" w:rsidRPr="00A55B19"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5B19">
              <w:rPr>
                <w:rFonts w:ascii="Times New Roman" w:hAnsi="Times New Roman" w:cs="Times New Roman"/>
              </w:rPr>
              <w:t>1</w:t>
            </w:r>
          </w:p>
        </w:tc>
        <w:tc>
          <w:tcPr>
            <w:tcW w:w="4280" w:type="dxa"/>
            <w:tcBorders>
              <w:bottom w:val="single" w:sz="4" w:space="0" w:color="auto"/>
            </w:tcBorders>
          </w:tcPr>
          <w:p w14:paraId="5AFDAB58" w14:textId="77777777" w:rsidR="007A7514" w:rsidRPr="00A55B19" w:rsidRDefault="007A7514" w:rsidP="00F12301">
            <w:pPr>
              <w:ind w:firstLine="284"/>
              <w:contextualSpacing/>
              <w:rPr>
                <w:rFonts w:ascii="Times New Roman" w:hAnsi="Times New Roman" w:cs="Times New Roman"/>
                <w:color w:val="000000"/>
                <w:shd w:val="clear" w:color="auto" w:fill="FFFFFF"/>
                <w:lang w:val="uk-UA"/>
              </w:rPr>
            </w:pPr>
            <w:proofErr w:type="spellStart"/>
            <w:r w:rsidRPr="00A55B19">
              <w:rPr>
                <w:rFonts w:ascii="Times New Roman" w:hAnsi="Times New Roman" w:cs="Times New Roman"/>
                <w:color w:val="000000"/>
                <w:shd w:val="clear" w:color="auto" w:fill="FFFFFF"/>
              </w:rPr>
              <w:t>Службова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посадова</w:t>
            </w:r>
            <w:proofErr w:type="spellEnd"/>
            <w:r w:rsidRPr="00A55B19">
              <w:rPr>
                <w:rFonts w:ascii="Times New Roman" w:hAnsi="Times New Roman" w:cs="Times New Roman"/>
                <w:color w:val="000000"/>
                <w:shd w:val="clear" w:color="auto" w:fill="FFFFFF"/>
              </w:rPr>
              <w:t xml:space="preserve">) особа </w:t>
            </w:r>
            <w:proofErr w:type="spellStart"/>
            <w:r w:rsidRPr="00A55B19">
              <w:rPr>
                <w:rFonts w:ascii="Times New Roman" w:hAnsi="Times New Roman" w:cs="Times New Roman"/>
                <w:color w:val="000000"/>
                <w:shd w:val="clear" w:color="auto" w:fill="FFFFFF"/>
              </w:rPr>
              <w:t>учасника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закупівлі</w:t>
            </w:r>
            <w:proofErr w:type="spellEnd"/>
            <w:r w:rsidRPr="00A55B19">
              <w:rPr>
                <w:rFonts w:ascii="Times New Roman" w:hAnsi="Times New Roman" w:cs="Times New Roman"/>
                <w:color w:val="000000"/>
                <w:shd w:val="clear" w:color="auto" w:fill="FFFFFF"/>
              </w:rPr>
              <w:t xml:space="preserve">, яку </w:t>
            </w:r>
            <w:proofErr w:type="spellStart"/>
            <w:r w:rsidRPr="00A55B19">
              <w:rPr>
                <w:rFonts w:ascii="Times New Roman" w:hAnsi="Times New Roman" w:cs="Times New Roman"/>
                <w:color w:val="000000"/>
                <w:shd w:val="clear" w:color="auto" w:fill="FFFFFF"/>
              </w:rPr>
              <w:t>уповноважено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учасником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представляти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його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інтереси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під</w:t>
            </w:r>
            <w:proofErr w:type="spellEnd"/>
            <w:r w:rsidRPr="00A55B19">
              <w:rPr>
                <w:rFonts w:ascii="Times New Roman" w:hAnsi="Times New Roman" w:cs="Times New Roman"/>
                <w:color w:val="000000"/>
                <w:shd w:val="clear" w:color="auto" w:fill="FFFFFF"/>
              </w:rPr>
              <w:t xml:space="preserve"> час </w:t>
            </w:r>
            <w:proofErr w:type="spellStart"/>
            <w:r w:rsidRPr="00A55B19">
              <w:rPr>
                <w:rFonts w:ascii="Times New Roman" w:hAnsi="Times New Roman" w:cs="Times New Roman"/>
                <w:color w:val="000000"/>
                <w:shd w:val="clear" w:color="auto" w:fill="FFFFFF"/>
              </w:rPr>
              <w:t>проведення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закупівлі</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фізичну</w:t>
            </w:r>
            <w:proofErr w:type="spellEnd"/>
            <w:r w:rsidRPr="00A55B19">
              <w:rPr>
                <w:rFonts w:ascii="Times New Roman" w:hAnsi="Times New Roman" w:cs="Times New Roman"/>
                <w:color w:val="000000"/>
                <w:shd w:val="clear" w:color="auto" w:fill="FFFFFF"/>
              </w:rPr>
              <w:t xml:space="preserve"> особу, яка є </w:t>
            </w:r>
            <w:proofErr w:type="spellStart"/>
            <w:r w:rsidRPr="00A55B19">
              <w:rPr>
                <w:rFonts w:ascii="Times New Roman" w:hAnsi="Times New Roman" w:cs="Times New Roman"/>
                <w:color w:val="000000"/>
                <w:shd w:val="clear" w:color="auto" w:fill="FFFFFF"/>
              </w:rPr>
              <w:t>учасником</w:t>
            </w:r>
            <w:proofErr w:type="spellEnd"/>
            <w:r w:rsidRPr="00A55B19">
              <w:rPr>
                <w:rFonts w:ascii="Times New Roman" w:hAnsi="Times New Roman" w:cs="Times New Roman"/>
                <w:color w:val="000000"/>
                <w:shd w:val="clear" w:color="auto" w:fill="FFFFFF"/>
              </w:rPr>
              <w:t xml:space="preserve">, не </w:t>
            </w:r>
            <w:proofErr w:type="spellStart"/>
            <w:r w:rsidRPr="00A55B19">
              <w:rPr>
                <w:rFonts w:ascii="Times New Roman" w:hAnsi="Times New Roman" w:cs="Times New Roman"/>
                <w:color w:val="000000"/>
                <w:shd w:val="clear" w:color="auto" w:fill="FFFFFF"/>
              </w:rPr>
              <w:t>було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притягнуто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згідно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із</w:t>
            </w:r>
            <w:proofErr w:type="spellEnd"/>
            <w:r w:rsidRPr="00A55B19">
              <w:rPr>
                <w:rFonts w:ascii="Times New Roman" w:hAnsi="Times New Roman" w:cs="Times New Roman"/>
                <w:color w:val="000000"/>
                <w:shd w:val="clear" w:color="auto" w:fill="FFFFFF"/>
              </w:rPr>
              <w:t xml:space="preserve"> законом до </w:t>
            </w:r>
            <w:proofErr w:type="spellStart"/>
            <w:r w:rsidRPr="00A55B19">
              <w:rPr>
                <w:rFonts w:ascii="Times New Roman" w:hAnsi="Times New Roman" w:cs="Times New Roman"/>
                <w:color w:val="000000"/>
                <w:shd w:val="clear" w:color="auto" w:fill="FFFFFF"/>
              </w:rPr>
              <w:t>відповідальності</w:t>
            </w:r>
            <w:proofErr w:type="spellEnd"/>
            <w:r w:rsidRPr="00A55B19">
              <w:rPr>
                <w:rFonts w:ascii="Times New Roman" w:hAnsi="Times New Roman" w:cs="Times New Roman"/>
                <w:color w:val="000000"/>
                <w:shd w:val="clear" w:color="auto" w:fill="FFFFFF"/>
              </w:rPr>
              <w:t xml:space="preserve"> за </w:t>
            </w:r>
            <w:proofErr w:type="spellStart"/>
            <w:r w:rsidRPr="00A55B19">
              <w:rPr>
                <w:rFonts w:ascii="Times New Roman" w:hAnsi="Times New Roman" w:cs="Times New Roman"/>
                <w:color w:val="000000"/>
                <w:shd w:val="clear" w:color="auto" w:fill="FFFFFF"/>
              </w:rPr>
              <w:t>вчинення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корупційного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правопорушення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або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правопорушення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пов’язаного</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корупцією</w:t>
            </w:r>
            <w:proofErr w:type="spellEnd"/>
            <w:r w:rsidRPr="00A55B19">
              <w:rPr>
                <w:rFonts w:ascii="Times New Roman" w:hAnsi="Times New Roman" w:cs="Times New Roman"/>
                <w:color w:val="000000"/>
                <w:shd w:val="clear" w:color="auto" w:fill="FFFFFF"/>
                <w:lang w:val="uk-UA"/>
              </w:rPr>
              <w:t xml:space="preserve"> </w:t>
            </w:r>
            <w:proofErr w:type="gramStart"/>
            <w:r w:rsidRPr="00A55B19">
              <w:rPr>
                <w:rFonts w:ascii="Times New Roman" w:hAnsi="Times New Roman" w:cs="Times New Roman"/>
                <w:b/>
                <w:bCs/>
                <w:color w:val="000000"/>
                <w:shd w:val="clear" w:color="auto" w:fill="FFFFFF"/>
                <w:lang w:val="uk-UA"/>
              </w:rPr>
              <w:t>( п.3</w:t>
            </w:r>
            <w:proofErr w:type="gramEnd"/>
            <w:r w:rsidRPr="00A55B19">
              <w:rPr>
                <w:rFonts w:ascii="Times New Roman" w:hAnsi="Times New Roman" w:cs="Times New Roman"/>
                <w:b/>
                <w:bCs/>
                <w:color w:val="000000"/>
                <w:shd w:val="clear" w:color="auto" w:fill="FFFFFF"/>
                <w:lang w:val="uk-UA"/>
              </w:rPr>
              <w:t xml:space="preserve"> ч.1 с.17 Закону)</w:t>
            </w:r>
          </w:p>
        </w:tc>
        <w:tc>
          <w:tcPr>
            <w:tcW w:w="4816" w:type="dxa"/>
            <w:vAlign w:val="center"/>
          </w:tcPr>
          <w:p w14:paraId="50A32C67" w14:textId="77777777" w:rsidR="007A7514" w:rsidRPr="006E029D" w:rsidRDefault="007A7514" w:rsidP="00F12301">
            <w:pPr>
              <w:contextualSpacing/>
              <w:jc w:val="both"/>
              <w:rPr>
                <w:rFonts w:ascii="Times New Roman" w:hAnsi="Times New Roman" w:cs="Times New Roman"/>
                <w:iCs/>
                <w:lang w:val="uk-UA"/>
              </w:rPr>
            </w:pPr>
            <w:r w:rsidRPr="006E029D">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10" w:history="1">
              <w:r w:rsidRPr="00A55B19">
                <w:rPr>
                  <w:rStyle w:val="a8"/>
                  <w:rFonts w:ascii="Times New Roman" w:hAnsi="Times New Roman" w:cs="Times New Roman"/>
                  <w:iCs/>
                </w:rPr>
                <w:t>https</w:t>
              </w:r>
              <w:r w:rsidRPr="006E029D">
                <w:rPr>
                  <w:rStyle w:val="a8"/>
                  <w:rFonts w:ascii="Times New Roman" w:hAnsi="Times New Roman" w:cs="Times New Roman"/>
                  <w:iCs/>
                  <w:lang w:val="uk-UA"/>
                </w:rPr>
                <w:t>://</w:t>
              </w:r>
              <w:r w:rsidRPr="00A55B19">
                <w:rPr>
                  <w:rStyle w:val="a8"/>
                  <w:rFonts w:ascii="Times New Roman" w:hAnsi="Times New Roman" w:cs="Times New Roman"/>
                  <w:iCs/>
                </w:rPr>
                <w:t>corruptinfo</w:t>
              </w:r>
              <w:r w:rsidRPr="006E029D">
                <w:rPr>
                  <w:rStyle w:val="a8"/>
                  <w:rFonts w:ascii="Times New Roman" w:hAnsi="Times New Roman" w:cs="Times New Roman"/>
                  <w:iCs/>
                  <w:lang w:val="uk-UA"/>
                </w:rPr>
                <w:t>.</w:t>
              </w:r>
              <w:r w:rsidRPr="00A55B19">
                <w:rPr>
                  <w:rStyle w:val="a8"/>
                  <w:rFonts w:ascii="Times New Roman" w:hAnsi="Times New Roman" w:cs="Times New Roman"/>
                  <w:iCs/>
                </w:rPr>
                <w:t>nazk</w:t>
              </w:r>
              <w:r w:rsidRPr="006E029D">
                <w:rPr>
                  <w:rStyle w:val="a8"/>
                  <w:rFonts w:ascii="Times New Roman" w:hAnsi="Times New Roman" w:cs="Times New Roman"/>
                  <w:iCs/>
                  <w:lang w:val="uk-UA"/>
                </w:rPr>
                <w:t>.</w:t>
              </w:r>
              <w:r w:rsidRPr="00A55B19">
                <w:rPr>
                  <w:rStyle w:val="a8"/>
                  <w:rFonts w:ascii="Times New Roman" w:hAnsi="Times New Roman" w:cs="Times New Roman"/>
                  <w:iCs/>
                </w:rPr>
                <w:t>gov</w:t>
              </w:r>
              <w:r w:rsidRPr="006E029D">
                <w:rPr>
                  <w:rStyle w:val="a8"/>
                  <w:rFonts w:ascii="Times New Roman" w:hAnsi="Times New Roman" w:cs="Times New Roman"/>
                  <w:iCs/>
                  <w:lang w:val="uk-UA"/>
                </w:rPr>
                <w:t>.</w:t>
              </w:r>
              <w:r w:rsidRPr="00A55B19">
                <w:rPr>
                  <w:rStyle w:val="a8"/>
                  <w:rFonts w:ascii="Times New Roman" w:hAnsi="Times New Roman" w:cs="Times New Roman"/>
                  <w:iCs/>
                </w:rPr>
                <w:t>ua</w:t>
              </w:r>
              <w:r w:rsidRPr="006E029D">
                <w:rPr>
                  <w:rStyle w:val="a8"/>
                  <w:rFonts w:ascii="Times New Roman" w:hAnsi="Times New Roman" w:cs="Times New Roman"/>
                  <w:iCs/>
                  <w:lang w:val="uk-UA"/>
                </w:rPr>
                <w:t>/</w:t>
              </w:r>
            </w:hyperlink>
            <w:r w:rsidRPr="006E029D">
              <w:rPr>
                <w:rFonts w:ascii="Times New Roman" w:hAnsi="Times New Roman" w:cs="Times New Roman"/>
                <w:iCs/>
                <w:lang w:val="uk-UA"/>
              </w:rPr>
              <w:t xml:space="preserve">), видана </w:t>
            </w:r>
            <w:r w:rsidRPr="006E029D">
              <w:rPr>
                <w:rFonts w:ascii="Times New Roman" w:hAnsi="Times New Roman" w:cs="Times New Roman"/>
                <w:b/>
                <w:bCs/>
                <w:lang w:val="uk-UA"/>
              </w:rPr>
              <w:t>не раніше 30 днів до дати подання такої довідки.</w:t>
            </w:r>
            <w:r w:rsidRPr="006E029D">
              <w:rPr>
                <w:rFonts w:ascii="Times New Roman" w:hAnsi="Times New Roman" w:cs="Times New Roman"/>
                <w:lang w:val="uk-UA"/>
              </w:rPr>
              <w:t xml:space="preserve"> </w:t>
            </w:r>
            <w:r w:rsidRPr="006E029D">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A7514" w:rsidRPr="00A55B19" w14:paraId="58593BE0" w14:textId="77777777" w:rsidTr="00F12301">
        <w:trPr>
          <w:trHeight w:val="1605"/>
          <w:jc w:val="center"/>
        </w:trPr>
        <w:tc>
          <w:tcPr>
            <w:tcW w:w="537" w:type="dxa"/>
          </w:tcPr>
          <w:p w14:paraId="45B54527" w14:textId="77777777" w:rsidR="007A7514" w:rsidRPr="00A55B19"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5B19">
              <w:rPr>
                <w:rFonts w:ascii="Times New Roman" w:hAnsi="Times New Roman" w:cs="Times New Roman"/>
              </w:rPr>
              <w:t>2</w:t>
            </w:r>
          </w:p>
        </w:tc>
        <w:tc>
          <w:tcPr>
            <w:tcW w:w="4280" w:type="dxa"/>
            <w:tcBorders>
              <w:bottom w:val="single" w:sz="4" w:space="0" w:color="auto"/>
            </w:tcBorders>
          </w:tcPr>
          <w:p w14:paraId="562AC960" w14:textId="77777777" w:rsidR="007A7514" w:rsidRPr="00A55B19" w:rsidRDefault="007A7514" w:rsidP="00F12301">
            <w:pPr>
              <w:ind w:firstLine="284"/>
              <w:contextualSpacing/>
              <w:rPr>
                <w:rFonts w:ascii="Times New Roman" w:hAnsi="Times New Roman" w:cs="Times New Roman"/>
                <w:lang w:val="uk-UA"/>
              </w:rPr>
            </w:pPr>
            <w:proofErr w:type="spellStart"/>
            <w:r w:rsidRPr="00A55B19">
              <w:rPr>
                <w:rFonts w:ascii="Times New Roman" w:hAnsi="Times New Roman" w:cs="Times New Roman"/>
                <w:color w:val="000000"/>
                <w:shd w:val="clear" w:color="auto" w:fill="FFFFFF"/>
              </w:rPr>
              <w:t>Фізична</w:t>
            </w:r>
            <w:proofErr w:type="spellEnd"/>
            <w:r w:rsidRPr="00A55B19">
              <w:rPr>
                <w:rFonts w:ascii="Times New Roman" w:hAnsi="Times New Roman" w:cs="Times New Roman"/>
                <w:color w:val="000000"/>
                <w:shd w:val="clear" w:color="auto" w:fill="FFFFFF"/>
              </w:rPr>
              <w:t xml:space="preserve"> особа, яка є </w:t>
            </w:r>
            <w:proofErr w:type="spellStart"/>
            <w:r w:rsidRPr="00A55B19">
              <w:rPr>
                <w:rFonts w:ascii="Times New Roman" w:hAnsi="Times New Roman" w:cs="Times New Roman"/>
                <w:color w:val="000000"/>
                <w:shd w:val="clear" w:color="auto" w:fill="FFFFFF"/>
              </w:rPr>
              <w:t>учасником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закупівлі</w:t>
            </w:r>
            <w:proofErr w:type="spellEnd"/>
            <w:r w:rsidRPr="00A55B19">
              <w:rPr>
                <w:rFonts w:ascii="Times New Roman" w:hAnsi="Times New Roman" w:cs="Times New Roman"/>
                <w:color w:val="000000"/>
                <w:shd w:val="clear" w:color="auto" w:fill="FFFFFF"/>
              </w:rPr>
              <w:t xml:space="preserve">, не </w:t>
            </w:r>
            <w:proofErr w:type="spellStart"/>
            <w:r w:rsidRPr="00A55B19">
              <w:rPr>
                <w:rFonts w:ascii="Times New Roman" w:hAnsi="Times New Roman" w:cs="Times New Roman"/>
                <w:color w:val="000000"/>
                <w:shd w:val="clear" w:color="auto" w:fill="FFFFFF"/>
              </w:rPr>
              <w:t>була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засуджена</w:t>
            </w:r>
            <w:proofErr w:type="spellEnd"/>
            <w:r w:rsidRPr="00A55B19">
              <w:rPr>
                <w:rFonts w:ascii="Times New Roman" w:hAnsi="Times New Roman" w:cs="Times New Roman"/>
                <w:color w:val="000000"/>
                <w:shd w:val="clear" w:color="auto" w:fill="FFFFFF"/>
              </w:rPr>
              <w:t xml:space="preserve"> за </w:t>
            </w:r>
            <w:proofErr w:type="spellStart"/>
            <w:r w:rsidRPr="00A55B19">
              <w:rPr>
                <w:rFonts w:ascii="Times New Roman" w:hAnsi="Times New Roman" w:cs="Times New Roman"/>
                <w:color w:val="000000"/>
                <w:shd w:val="clear" w:color="auto" w:fill="FFFFFF"/>
              </w:rPr>
              <w:t>кримінальне</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правопорушення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вчинене</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корисливих</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мотивів</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зокрема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пов’язане</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хабарництвом</w:t>
            </w:r>
            <w:proofErr w:type="spellEnd"/>
            <w:r w:rsidRPr="00A55B19">
              <w:rPr>
                <w:rFonts w:ascii="Times New Roman" w:hAnsi="Times New Roman" w:cs="Times New Roman"/>
                <w:color w:val="000000"/>
                <w:shd w:val="clear" w:color="auto" w:fill="FFFFFF"/>
              </w:rPr>
              <w:t xml:space="preserve"> та </w:t>
            </w:r>
            <w:proofErr w:type="spellStart"/>
            <w:r w:rsidRPr="00A55B19">
              <w:rPr>
                <w:rFonts w:ascii="Times New Roman" w:hAnsi="Times New Roman" w:cs="Times New Roman"/>
                <w:color w:val="000000"/>
                <w:shd w:val="clear" w:color="auto" w:fill="FFFFFF"/>
              </w:rPr>
              <w:t>відмиванням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коштів</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судимість</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якої</w:t>
            </w:r>
            <w:proofErr w:type="spellEnd"/>
            <w:r w:rsidRPr="00A55B19">
              <w:rPr>
                <w:rFonts w:ascii="Times New Roman" w:hAnsi="Times New Roman" w:cs="Times New Roman"/>
                <w:color w:val="000000"/>
                <w:shd w:val="clear" w:color="auto" w:fill="FFFFFF"/>
              </w:rPr>
              <w:t xml:space="preserve"> не </w:t>
            </w:r>
            <w:proofErr w:type="spellStart"/>
            <w:r w:rsidRPr="00A55B19">
              <w:rPr>
                <w:rFonts w:ascii="Times New Roman" w:hAnsi="Times New Roman" w:cs="Times New Roman"/>
                <w:color w:val="000000"/>
                <w:shd w:val="clear" w:color="auto" w:fill="FFFFFF"/>
              </w:rPr>
              <w:t>знято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або</w:t>
            </w:r>
            <w:proofErr w:type="spellEnd"/>
            <w:r w:rsidRPr="00A55B19">
              <w:rPr>
                <w:rFonts w:ascii="Times New Roman" w:hAnsi="Times New Roman" w:cs="Times New Roman"/>
                <w:color w:val="000000"/>
                <w:shd w:val="clear" w:color="auto" w:fill="FFFFFF"/>
              </w:rPr>
              <w:t xml:space="preserve"> не погашено у </w:t>
            </w:r>
            <w:proofErr w:type="spellStart"/>
            <w:r w:rsidRPr="00A55B19">
              <w:rPr>
                <w:rFonts w:ascii="Times New Roman" w:hAnsi="Times New Roman" w:cs="Times New Roman"/>
                <w:color w:val="000000"/>
                <w:shd w:val="clear" w:color="auto" w:fill="FFFFFF"/>
              </w:rPr>
              <w:t>встановленому</w:t>
            </w:r>
            <w:proofErr w:type="spellEnd"/>
            <w:r w:rsidRPr="00A55B19">
              <w:rPr>
                <w:rFonts w:ascii="Times New Roman" w:hAnsi="Times New Roman" w:cs="Times New Roman"/>
                <w:color w:val="000000"/>
                <w:shd w:val="clear" w:color="auto" w:fill="FFFFFF"/>
              </w:rPr>
              <w:t xml:space="preserve"> законом порядку;</w:t>
            </w:r>
            <w:r w:rsidRPr="00A55B19">
              <w:rPr>
                <w:rFonts w:ascii="Times New Roman" w:hAnsi="Times New Roman" w:cs="Times New Roman"/>
                <w:iCs/>
              </w:rPr>
              <w:t xml:space="preserve"> </w:t>
            </w:r>
            <w:r w:rsidRPr="00A55B19">
              <w:rPr>
                <w:rFonts w:ascii="Times New Roman" w:hAnsi="Times New Roman" w:cs="Times New Roman"/>
                <w:b/>
                <w:bCs/>
                <w:iCs/>
                <w:lang w:val="uk-UA"/>
              </w:rPr>
              <w:t>(п.5 ч.1 с.17 Закону)</w:t>
            </w:r>
          </w:p>
        </w:tc>
        <w:tc>
          <w:tcPr>
            <w:tcW w:w="4816" w:type="dxa"/>
            <w:vMerge w:val="restart"/>
            <w:vAlign w:val="center"/>
          </w:tcPr>
          <w:p w14:paraId="427C4A68" w14:textId="77777777" w:rsidR="007A7514" w:rsidRPr="00A55B19" w:rsidRDefault="007A7514" w:rsidP="00F12301">
            <w:pPr>
              <w:contextualSpacing/>
              <w:jc w:val="both"/>
              <w:rPr>
                <w:rFonts w:ascii="Times New Roman" w:hAnsi="Times New Roman" w:cs="Times New Roman"/>
              </w:rPr>
            </w:pPr>
            <w:proofErr w:type="spellStart"/>
            <w:r w:rsidRPr="00A55B19">
              <w:rPr>
                <w:rFonts w:ascii="Times New Roman" w:hAnsi="Times New Roman" w:cs="Times New Roman"/>
                <w:iCs/>
              </w:rPr>
              <w:t>Витяг</w:t>
            </w:r>
            <w:proofErr w:type="spellEnd"/>
            <w:r w:rsidRPr="00A55B19">
              <w:rPr>
                <w:rFonts w:ascii="Times New Roman" w:hAnsi="Times New Roman" w:cs="Times New Roman"/>
                <w:iCs/>
              </w:rPr>
              <w:t xml:space="preserve"> з </w:t>
            </w:r>
            <w:proofErr w:type="spellStart"/>
            <w:r w:rsidRPr="00A55B19">
              <w:rPr>
                <w:rFonts w:ascii="Times New Roman" w:hAnsi="Times New Roman" w:cs="Times New Roman"/>
                <w:iCs/>
              </w:rPr>
              <w:t>інформаційно-аналітичної</w:t>
            </w:r>
            <w:proofErr w:type="spellEnd"/>
            <w:r w:rsidRPr="00A55B19">
              <w:rPr>
                <w:rFonts w:ascii="Times New Roman" w:hAnsi="Times New Roman" w:cs="Times New Roman"/>
                <w:iCs/>
              </w:rPr>
              <w:t xml:space="preserve"> </w:t>
            </w:r>
            <w:proofErr w:type="spellStart"/>
            <w:r w:rsidRPr="00A55B19">
              <w:rPr>
                <w:rFonts w:ascii="Times New Roman" w:hAnsi="Times New Roman" w:cs="Times New Roman"/>
                <w:iCs/>
              </w:rPr>
              <w:t>системи</w:t>
            </w:r>
            <w:proofErr w:type="spellEnd"/>
            <w:r w:rsidRPr="00A55B19">
              <w:rPr>
                <w:rFonts w:ascii="Times New Roman" w:hAnsi="Times New Roman" w:cs="Times New Roman"/>
                <w:iCs/>
              </w:rPr>
              <w:t xml:space="preserve"> «</w:t>
            </w:r>
            <w:proofErr w:type="spellStart"/>
            <w:r w:rsidRPr="00A55B19">
              <w:rPr>
                <w:rFonts w:ascii="Times New Roman" w:hAnsi="Times New Roman" w:cs="Times New Roman"/>
                <w:iCs/>
              </w:rPr>
              <w:t>Облік</w:t>
            </w:r>
            <w:proofErr w:type="spellEnd"/>
            <w:r w:rsidRPr="00A55B19">
              <w:rPr>
                <w:rFonts w:ascii="Times New Roman" w:hAnsi="Times New Roman" w:cs="Times New Roman"/>
                <w:iCs/>
              </w:rPr>
              <w:t xml:space="preserve"> </w:t>
            </w:r>
            <w:proofErr w:type="spellStart"/>
            <w:r w:rsidRPr="00A55B19">
              <w:rPr>
                <w:rFonts w:ascii="Times New Roman" w:hAnsi="Times New Roman" w:cs="Times New Roman"/>
                <w:iCs/>
              </w:rPr>
              <w:t>відомостей</w:t>
            </w:r>
            <w:proofErr w:type="spellEnd"/>
            <w:r w:rsidRPr="00A55B19">
              <w:rPr>
                <w:rFonts w:ascii="Times New Roman" w:hAnsi="Times New Roman" w:cs="Times New Roman"/>
                <w:iCs/>
              </w:rPr>
              <w:t xml:space="preserve"> про </w:t>
            </w:r>
            <w:proofErr w:type="spellStart"/>
            <w:r w:rsidRPr="00A55B19">
              <w:rPr>
                <w:rFonts w:ascii="Times New Roman" w:hAnsi="Times New Roman" w:cs="Times New Roman"/>
                <w:iCs/>
              </w:rPr>
              <w:t>притягнення</w:t>
            </w:r>
            <w:proofErr w:type="spellEnd"/>
            <w:r w:rsidRPr="00A55B19">
              <w:rPr>
                <w:rFonts w:ascii="Times New Roman" w:hAnsi="Times New Roman" w:cs="Times New Roman"/>
                <w:iCs/>
              </w:rPr>
              <w:t xml:space="preserve"> особи до </w:t>
            </w:r>
            <w:proofErr w:type="spellStart"/>
            <w:r w:rsidRPr="00A55B19">
              <w:rPr>
                <w:rFonts w:ascii="Times New Roman" w:hAnsi="Times New Roman" w:cs="Times New Roman"/>
                <w:iCs/>
              </w:rPr>
              <w:t>кримінальної</w:t>
            </w:r>
            <w:proofErr w:type="spellEnd"/>
            <w:r w:rsidRPr="00A55B19">
              <w:rPr>
                <w:rFonts w:ascii="Times New Roman" w:hAnsi="Times New Roman" w:cs="Times New Roman"/>
                <w:iCs/>
              </w:rPr>
              <w:t xml:space="preserve"> </w:t>
            </w:r>
            <w:proofErr w:type="spellStart"/>
            <w:r w:rsidRPr="00A55B19">
              <w:rPr>
                <w:rFonts w:ascii="Times New Roman" w:hAnsi="Times New Roman" w:cs="Times New Roman"/>
                <w:iCs/>
              </w:rPr>
              <w:t>відповідальності</w:t>
            </w:r>
            <w:proofErr w:type="spellEnd"/>
            <w:r w:rsidRPr="00A55B19">
              <w:rPr>
                <w:rFonts w:ascii="Times New Roman" w:hAnsi="Times New Roman" w:cs="Times New Roman"/>
                <w:iCs/>
              </w:rPr>
              <w:t xml:space="preserve"> та </w:t>
            </w:r>
            <w:proofErr w:type="spellStart"/>
            <w:r w:rsidRPr="00A55B19">
              <w:rPr>
                <w:rFonts w:ascii="Times New Roman" w:hAnsi="Times New Roman" w:cs="Times New Roman"/>
                <w:iCs/>
              </w:rPr>
              <w:t>наявності</w:t>
            </w:r>
            <w:proofErr w:type="spellEnd"/>
            <w:r w:rsidRPr="00A55B19">
              <w:rPr>
                <w:rFonts w:ascii="Times New Roman" w:hAnsi="Times New Roman" w:cs="Times New Roman"/>
                <w:iCs/>
              </w:rPr>
              <w:t xml:space="preserve"> </w:t>
            </w:r>
            <w:proofErr w:type="spellStart"/>
            <w:r w:rsidRPr="00A55B19">
              <w:rPr>
                <w:rFonts w:ascii="Times New Roman" w:hAnsi="Times New Roman" w:cs="Times New Roman"/>
                <w:iCs/>
              </w:rPr>
              <w:t>судимості</w:t>
            </w:r>
            <w:proofErr w:type="spellEnd"/>
            <w:r w:rsidRPr="00A55B19">
              <w:rPr>
                <w:rFonts w:ascii="Times New Roman" w:hAnsi="Times New Roman" w:cs="Times New Roman"/>
                <w:iCs/>
              </w:rPr>
              <w:t>» (</w:t>
            </w:r>
            <w:hyperlink r:id="rId11" w:history="1">
              <w:r w:rsidRPr="00A55B19">
                <w:rPr>
                  <w:rStyle w:val="a8"/>
                  <w:rFonts w:ascii="Times New Roman" w:hAnsi="Times New Roman" w:cs="Times New Roman"/>
                  <w:iCs/>
                </w:rPr>
                <w:t>https://vytiah.mvs.gov.ua</w:t>
              </w:r>
            </w:hyperlink>
            <w:r w:rsidRPr="00A55B19">
              <w:rPr>
                <w:rFonts w:ascii="Times New Roman" w:hAnsi="Times New Roman" w:cs="Times New Roman"/>
                <w:iCs/>
              </w:rPr>
              <w:t xml:space="preserve">) </w:t>
            </w:r>
            <w:proofErr w:type="spellStart"/>
            <w:r w:rsidRPr="00A55B19">
              <w:rPr>
                <w:rFonts w:ascii="Times New Roman" w:hAnsi="Times New Roman" w:cs="Times New Roman"/>
                <w:b/>
                <w:bCs/>
                <w:iCs/>
              </w:rPr>
              <w:t>виданий</w:t>
            </w:r>
            <w:proofErr w:type="spellEnd"/>
            <w:r w:rsidRPr="00A55B19">
              <w:rPr>
                <w:rFonts w:ascii="Times New Roman" w:hAnsi="Times New Roman" w:cs="Times New Roman"/>
                <w:b/>
                <w:bCs/>
                <w:iCs/>
              </w:rPr>
              <w:t xml:space="preserve"> </w:t>
            </w:r>
            <w:r w:rsidRPr="00A55B19">
              <w:rPr>
                <w:rFonts w:ascii="Times New Roman" w:hAnsi="Times New Roman" w:cs="Times New Roman"/>
                <w:b/>
                <w:bCs/>
              </w:rPr>
              <w:t xml:space="preserve">не </w:t>
            </w:r>
            <w:proofErr w:type="spellStart"/>
            <w:r w:rsidRPr="00A55B19">
              <w:rPr>
                <w:rFonts w:ascii="Times New Roman" w:hAnsi="Times New Roman" w:cs="Times New Roman"/>
                <w:b/>
                <w:bCs/>
              </w:rPr>
              <w:t>раніше</w:t>
            </w:r>
            <w:proofErr w:type="spellEnd"/>
            <w:r w:rsidRPr="00A55B19">
              <w:rPr>
                <w:rFonts w:ascii="Times New Roman" w:hAnsi="Times New Roman" w:cs="Times New Roman"/>
                <w:b/>
                <w:bCs/>
              </w:rPr>
              <w:t xml:space="preserve"> 30 </w:t>
            </w:r>
            <w:proofErr w:type="spellStart"/>
            <w:r w:rsidRPr="00A55B19">
              <w:rPr>
                <w:rFonts w:ascii="Times New Roman" w:hAnsi="Times New Roman" w:cs="Times New Roman"/>
                <w:b/>
                <w:bCs/>
              </w:rPr>
              <w:t>днів</w:t>
            </w:r>
            <w:proofErr w:type="spellEnd"/>
            <w:r w:rsidRPr="00A55B19">
              <w:rPr>
                <w:rFonts w:ascii="Times New Roman" w:hAnsi="Times New Roman" w:cs="Times New Roman"/>
                <w:b/>
                <w:bCs/>
              </w:rPr>
              <w:t xml:space="preserve"> до </w:t>
            </w:r>
            <w:proofErr w:type="spellStart"/>
            <w:r w:rsidRPr="00A55B19">
              <w:rPr>
                <w:rFonts w:ascii="Times New Roman" w:hAnsi="Times New Roman" w:cs="Times New Roman"/>
                <w:b/>
                <w:bCs/>
              </w:rPr>
              <w:t>дати</w:t>
            </w:r>
            <w:proofErr w:type="spellEnd"/>
            <w:r w:rsidRPr="00A55B19">
              <w:rPr>
                <w:rFonts w:ascii="Times New Roman" w:hAnsi="Times New Roman" w:cs="Times New Roman"/>
                <w:b/>
                <w:bCs/>
              </w:rPr>
              <w:t xml:space="preserve"> </w:t>
            </w:r>
            <w:proofErr w:type="spellStart"/>
            <w:r w:rsidRPr="00A55B19">
              <w:rPr>
                <w:rFonts w:ascii="Times New Roman" w:hAnsi="Times New Roman" w:cs="Times New Roman"/>
                <w:b/>
                <w:bCs/>
              </w:rPr>
              <w:t>подання</w:t>
            </w:r>
            <w:proofErr w:type="spellEnd"/>
            <w:r w:rsidRPr="00A55B19">
              <w:rPr>
                <w:rFonts w:ascii="Times New Roman" w:hAnsi="Times New Roman" w:cs="Times New Roman"/>
                <w:b/>
                <w:bCs/>
              </w:rPr>
              <w:t xml:space="preserve"> такого </w:t>
            </w:r>
            <w:proofErr w:type="spellStart"/>
            <w:r w:rsidRPr="00A55B19">
              <w:rPr>
                <w:rFonts w:ascii="Times New Roman" w:hAnsi="Times New Roman" w:cs="Times New Roman"/>
                <w:b/>
                <w:bCs/>
              </w:rPr>
              <w:t>витягу</w:t>
            </w:r>
            <w:proofErr w:type="spellEnd"/>
            <w:r w:rsidRPr="00A55B19">
              <w:rPr>
                <w:rFonts w:ascii="Times New Roman" w:hAnsi="Times New Roman" w:cs="Times New Roman"/>
              </w:rPr>
              <w:t xml:space="preserve">. </w:t>
            </w:r>
            <w:r w:rsidRPr="00A55B19">
              <w:rPr>
                <w:rFonts w:ascii="Times New Roman" w:hAnsi="Times New Roman" w:cs="Times New Roman"/>
                <w:iCs/>
              </w:rPr>
              <w:t xml:space="preserve">Тип </w:t>
            </w:r>
            <w:proofErr w:type="spellStart"/>
            <w:r w:rsidRPr="00A55B19">
              <w:rPr>
                <w:rFonts w:ascii="Times New Roman" w:hAnsi="Times New Roman" w:cs="Times New Roman"/>
                <w:iCs/>
              </w:rPr>
              <w:t>Витягу</w:t>
            </w:r>
            <w:proofErr w:type="spellEnd"/>
            <w:r w:rsidRPr="00A55B19">
              <w:rPr>
                <w:rFonts w:ascii="Times New Roman" w:hAnsi="Times New Roman" w:cs="Times New Roman"/>
                <w:iCs/>
              </w:rPr>
              <w:t xml:space="preserve"> – </w:t>
            </w:r>
            <w:proofErr w:type="spellStart"/>
            <w:r w:rsidRPr="00A55B19">
              <w:rPr>
                <w:rFonts w:ascii="Times New Roman" w:hAnsi="Times New Roman" w:cs="Times New Roman"/>
                <w:iCs/>
              </w:rPr>
              <w:t>повний</w:t>
            </w:r>
            <w:proofErr w:type="spellEnd"/>
            <w:r w:rsidRPr="00A55B19">
              <w:rPr>
                <w:rFonts w:ascii="Times New Roman" w:hAnsi="Times New Roman" w:cs="Times New Roman"/>
                <w:iCs/>
              </w:rPr>
              <w:t xml:space="preserve">, </w:t>
            </w:r>
            <w:proofErr w:type="spellStart"/>
            <w:r w:rsidRPr="00A55B19">
              <w:rPr>
                <w:rFonts w:ascii="Times New Roman" w:hAnsi="Times New Roman" w:cs="Times New Roman"/>
                <w:iCs/>
              </w:rPr>
              <w:t>наданий</w:t>
            </w:r>
            <w:proofErr w:type="spellEnd"/>
            <w:r w:rsidRPr="00A55B19">
              <w:rPr>
                <w:rFonts w:ascii="Times New Roman" w:hAnsi="Times New Roman" w:cs="Times New Roman"/>
                <w:iCs/>
              </w:rPr>
              <w:t xml:space="preserve"> для </w:t>
            </w:r>
            <w:r w:rsidRPr="00A55B19">
              <w:rPr>
                <w:rFonts w:ascii="Times New Roman" w:hAnsi="Times New Roman" w:cs="Times New Roman"/>
              </w:rPr>
              <w:t>ОФОРМЛЕННЯ УЧАСТІ У ПРОЦЕДУРІ ПУБЛІЧНОЇ ЗАКУПІВЛІ</w:t>
            </w:r>
          </w:p>
          <w:p w14:paraId="353F4C27" w14:textId="77777777" w:rsidR="007A7514" w:rsidRPr="00A55B19"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7A7514" w:rsidRPr="00A55B19" w14:paraId="5CD714E7" w14:textId="77777777" w:rsidTr="00F12301">
        <w:trPr>
          <w:trHeight w:val="1605"/>
          <w:jc w:val="center"/>
        </w:trPr>
        <w:tc>
          <w:tcPr>
            <w:tcW w:w="537" w:type="dxa"/>
          </w:tcPr>
          <w:p w14:paraId="725AD3B1" w14:textId="77777777" w:rsidR="007A7514" w:rsidRPr="00A55B19"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5B19">
              <w:rPr>
                <w:rFonts w:ascii="Times New Roman" w:hAnsi="Times New Roman" w:cs="Times New Roman"/>
              </w:rPr>
              <w:t>3</w:t>
            </w:r>
          </w:p>
        </w:tc>
        <w:tc>
          <w:tcPr>
            <w:tcW w:w="4280" w:type="dxa"/>
            <w:tcBorders>
              <w:bottom w:val="single" w:sz="4" w:space="0" w:color="auto"/>
            </w:tcBorders>
          </w:tcPr>
          <w:p w14:paraId="21782CE8" w14:textId="77777777" w:rsidR="007A7514" w:rsidRPr="00A55B19" w:rsidRDefault="007A7514" w:rsidP="00F12301">
            <w:pPr>
              <w:ind w:firstLine="284"/>
              <w:contextualSpacing/>
              <w:rPr>
                <w:rFonts w:ascii="Times New Roman" w:hAnsi="Times New Roman" w:cs="Times New Roman"/>
                <w:color w:val="000000"/>
                <w:shd w:val="clear" w:color="auto" w:fill="FFFFFF"/>
                <w:lang w:val="uk-UA"/>
              </w:rPr>
            </w:pPr>
            <w:proofErr w:type="spellStart"/>
            <w:r w:rsidRPr="00A55B19">
              <w:rPr>
                <w:rFonts w:ascii="Times New Roman" w:hAnsi="Times New Roman" w:cs="Times New Roman"/>
                <w:color w:val="000000"/>
                <w:shd w:val="clear" w:color="auto" w:fill="FFFFFF"/>
              </w:rPr>
              <w:t>Службова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посадова</w:t>
            </w:r>
            <w:proofErr w:type="spellEnd"/>
            <w:r w:rsidRPr="00A55B19">
              <w:rPr>
                <w:rFonts w:ascii="Times New Roman" w:hAnsi="Times New Roman" w:cs="Times New Roman"/>
                <w:color w:val="000000"/>
                <w:shd w:val="clear" w:color="auto" w:fill="FFFFFF"/>
              </w:rPr>
              <w:t xml:space="preserve">) особа </w:t>
            </w:r>
            <w:proofErr w:type="spellStart"/>
            <w:r w:rsidRPr="00A55B19">
              <w:rPr>
                <w:rFonts w:ascii="Times New Roman" w:hAnsi="Times New Roman" w:cs="Times New Roman"/>
                <w:color w:val="000000"/>
                <w:shd w:val="clear" w:color="auto" w:fill="FFFFFF"/>
              </w:rPr>
              <w:t>учасника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закупівлі</w:t>
            </w:r>
            <w:proofErr w:type="spellEnd"/>
            <w:r w:rsidRPr="00A55B19">
              <w:rPr>
                <w:rFonts w:ascii="Times New Roman" w:hAnsi="Times New Roman" w:cs="Times New Roman"/>
                <w:color w:val="000000"/>
                <w:shd w:val="clear" w:color="auto" w:fill="FFFFFF"/>
              </w:rPr>
              <w:t xml:space="preserve">, яку </w:t>
            </w:r>
            <w:proofErr w:type="spellStart"/>
            <w:r w:rsidRPr="00A55B19">
              <w:rPr>
                <w:rFonts w:ascii="Times New Roman" w:hAnsi="Times New Roman" w:cs="Times New Roman"/>
                <w:color w:val="000000"/>
                <w:shd w:val="clear" w:color="auto" w:fill="FFFFFF"/>
              </w:rPr>
              <w:t>уповноважено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учасником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представляти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його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інтереси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під</w:t>
            </w:r>
            <w:proofErr w:type="spellEnd"/>
            <w:r w:rsidRPr="00A55B19">
              <w:rPr>
                <w:rFonts w:ascii="Times New Roman" w:hAnsi="Times New Roman" w:cs="Times New Roman"/>
                <w:color w:val="000000"/>
                <w:shd w:val="clear" w:color="auto" w:fill="FFFFFF"/>
              </w:rPr>
              <w:t xml:space="preserve"> час </w:t>
            </w:r>
            <w:proofErr w:type="spellStart"/>
            <w:r w:rsidRPr="00A55B19">
              <w:rPr>
                <w:rFonts w:ascii="Times New Roman" w:hAnsi="Times New Roman" w:cs="Times New Roman"/>
                <w:color w:val="000000"/>
                <w:shd w:val="clear" w:color="auto" w:fill="FFFFFF"/>
              </w:rPr>
              <w:t>проведення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закупівлі</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фізичну</w:t>
            </w:r>
            <w:proofErr w:type="spellEnd"/>
            <w:r w:rsidRPr="00A55B19">
              <w:rPr>
                <w:rFonts w:ascii="Times New Roman" w:hAnsi="Times New Roman" w:cs="Times New Roman"/>
                <w:color w:val="000000"/>
                <w:shd w:val="clear" w:color="auto" w:fill="FFFFFF"/>
              </w:rPr>
              <w:t xml:space="preserve"> особу, яка є </w:t>
            </w:r>
            <w:proofErr w:type="spellStart"/>
            <w:r w:rsidRPr="00A55B19">
              <w:rPr>
                <w:rFonts w:ascii="Times New Roman" w:hAnsi="Times New Roman" w:cs="Times New Roman"/>
                <w:color w:val="000000"/>
                <w:shd w:val="clear" w:color="auto" w:fill="FFFFFF"/>
              </w:rPr>
              <w:t>учасником</w:t>
            </w:r>
            <w:proofErr w:type="spellEnd"/>
            <w:r w:rsidRPr="00A55B19">
              <w:rPr>
                <w:rFonts w:ascii="Times New Roman" w:hAnsi="Times New Roman" w:cs="Times New Roman"/>
                <w:color w:val="000000"/>
                <w:shd w:val="clear" w:color="auto" w:fill="FFFFFF"/>
              </w:rPr>
              <w:t xml:space="preserve">, не </w:t>
            </w:r>
            <w:proofErr w:type="spellStart"/>
            <w:r w:rsidRPr="00A55B19">
              <w:rPr>
                <w:rFonts w:ascii="Times New Roman" w:hAnsi="Times New Roman" w:cs="Times New Roman"/>
                <w:color w:val="000000"/>
                <w:shd w:val="clear" w:color="auto" w:fill="FFFFFF"/>
              </w:rPr>
              <w:t>було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притягнуто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згідно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із</w:t>
            </w:r>
            <w:proofErr w:type="spellEnd"/>
            <w:r w:rsidRPr="00A55B19">
              <w:rPr>
                <w:rFonts w:ascii="Times New Roman" w:hAnsi="Times New Roman" w:cs="Times New Roman"/>
                <w:color w:val="000000"/>
                <w:shd w:val="clear" w:color="auto" w:fill="FFFFFF"/>
              </w:rPr>
              <w:t xml:space="preserve"> законом до </w:t>
            </w:r>
            <w:proofErr w:type="spellStart"/>
            <w:r w:rsidRPr="00A55B19">
              <w:rPr>
                <w:rFonts w:ascii="Times New Roman" w:hAnsi="Times New Roman" w:cs="Times New Roman"/>
                <w:color w:val="000000"/>
                <w:shd w:val="clear" w:color="auto" w:fill="FFFFFF"/>
              </w:rPr>
              <w:t>відповідальності</w:t>
            </w:r>
            <w:proofErr w:type="spellEnd"/>
            <w:r w:rsidRPr="00A55B19">
              <w:rPr>
                <w:rFonts w:ascii="Times New Roman" w:hAnsi="Times New Roman" w:cs="Times New Roman"/>
                <w:color w:val="000000"/>
                <w:shd w:val="clear" w:color="auto" w:fill="FFFFFF"/>
              </w:rPr>
              <w:t xml:space="preserve"> за </w:t>
            </w:r>
            <w:proofErr w:type="spellStart"/>
            <w:r w:rsidRPr="00A55B19">
              <w:rPr>
                <w:rFonts w:ascii="Times New Roman" w:hAnsi="Times New Roman" w:cs="Times New Roman"/>
                <w:color w:val="000000"/>
                <w:shd w:val="clear" w:color="auto" w:fill="FFFFFF"/>
              </w:rPr>
              <w:t>вчинення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правопорушення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пов’язаного</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використанням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дитячої</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праці</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чи</w:t>
            </w:r>
            <w:proofErr w:type="spellEnd"/>
            <w:r w:rsidRPr="00A55B19">
              <w:rPr>
                <w:rFonts w:ascii="Times New Roman" w:hAnsi="Times New Roman" w:cs="Times New Roman"/>
                <w:color w:val="000000"/>
                <w:shd w:val="clear" w:color="auto" w:fill="FFFFFF"/>
              </w:rPr>
              <w:t xml:space="preserve"> будь-</w:t>
            </w:r>
            <w:proofErr w:type="spellStart"/>
            <w:r w:rsidRPr="00A55B19">
              <w:rPr>
                <w:rFonts w:ascii="Times New Roman" w:hAnsi="Times New Roman" w:cs="Times New Roman"/>
                <w:color w:val="000000"/>
                <w:shd w:val="clear" w:color="auto" w:fill="FFFFFF"/>
              </w:rPr>
              <w:t>якими</w:t>
            </w:r>
            <w:proofErr w:type="spellEnd"/>
            <w:r w:rsidRPr="00A55B19">
              <w:rPr>
                <w:rFonts w:ascii="Times New Roman" w:hAnsi="Times New Roman" w:cs="Times New Roman"/>
                <w:color w:val="000000"/>
                <w:shd w:val="clear" w:color="auto" w:fill="FFFFFF"/>
              </w:rPr>
              <w:t xml:space="preserve"> формами </w:t>
            </w:r>
            <w:proofErr w:type="spellStart"/>
            <w:r w:rsidRPr="00A55B19">
              <w:rPr>
                <w:rFonts w:ascii="Times New Roman" w:hAnsi="Times New Roman" w:cs="Times New Roman"/>
                <w:color w:val="000000"/>
                <w:shd w:val="clear" w:color="auto" w:fill="FFFFFF"/>
              </w:rPr>
              <w:t>торгівлі</w:t>
            </w:r>
            <w:proofErr w:type="spellEnd"/>
            <w:r w:rsidRPr="00A55B19">
              <w:rPr>
                <w:rFonts w:ascii="Times New Roman" w:hAnsi="Times New Roman" w:cs="Times New Roman"/>
                <w:color w:val="000000"/>
                <w:shd w:val="clear" w:color="auto" w:fill="FFFFFF"/>
              </w:rPr>
              <w:t xml:space="preserve"> людьми</w:t>
            </w:r>
            <w:r w:rsidRPr="00A55B19">
              <w:rPr>
                <w:rFonts w:ascii="Times New Roman" w:hAnsi="Times New Roman" w:cs="Times New Roman"/>
                <w:b/>
                <w:bCs/>
                <w:color w:val="000000"/>
                <w:shd w:val="clear" w:color="auto" w:fill="FFFFFF"/>
              </w:rPr>
              <w:t>;</w:t>
            </w:r>
            <w:r w:rsidRPr="00A55B19">
              <w:rPr>
                <w:rFonts w:ascii="Times New Roman" w:hAnsi="Times New Roman" w:cs="Times New Roman"/>
                <w:b/>
                <w:bCs/>
                <w:color w:val="000000"/>
                <w:shd w:val="clear" w:color="auto" w:fill="FFFFFF"/>
                <w:lang w:val="uk-UA"/>
              </w:rPr>
              <w:t>( п.12 ч.1 с.17 Закону)</w:t>
            </w:r>
          </w:p>
        </w:tc>
        <w:tc>
          <w:tcPr>
            <w:tcW w:w="4816" w:type="dxa"/>
            <w:vMerge/>
          </w:tcPr>
          <w:p w14:paraId="1A5F80A6" w14:textId="77777777" w:rsidR="007A7514" w:rsidRPr="00A55B19"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7A7514" w:rsidRPr="00A55B19" w14:paraId="754D8B83" w14:textId="77777777" w:rsidTr="00F12301">
        <w:trPr>
          <w:trHeight w:val="2116"/>
          <w:jc w:val="center"/>
        </w:trPr>
        <w:tc>
          <w:tcPr>
            <w:tcW w:w="537" w:type="dxa"/>
          </w:tcPr>
          <w:p w14:paraId="4249CF63" w14:textId="77777777" w:rsidR="007A7514" w:rsidRPr="00A55B19"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A55B19">
              <w:rPr>
                <w:rFonts w:ascii="Times New Roman" w:hAnsi="Times New Roman" w:cs="Times New Roman"/>
                <w:iCs/>
              </w:rPr>
              <w:t>4</w:t>
            </w:r>
          </w:p>
        </w:tc>
        <w:tc>
          <w:tcPr>
            <w:tcW w:w="4280" w:type="dxa"/>
          </w:tcPr>
          <w:p w14:paraId="24A5F144" w14:textId="77777777" w:rsidR="007A7514" w:rsidRPr="00A55B19"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lang w:val="uk-UA"/>
              </w:rPr>
            </w:pPr>
            <w:proofErr w:type="spellStart"/>
            <w:r w:rsidRPr="00A55B19">
              <w:rPr>
                <w:rFonts w:ascii="Times New Roman" w:hAnsi="Times New Roman" w:cs="Times New Roman"/>
                <w:color w:val="000000"/>
                <w:shd w:val="clear" w:color="auto" w:fill="FFFFFF"/>
              </w:rPr>
              <w:t>Службова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посадова</w:t>
            </w:r>
            <w:proofErr w:type="spellEnd"/>
            <w:r w:rsidRPr="00A55B19">
              <w:rPr>
                <w:rFonts w:ascii="Times New Roman" w:hAnsi="Times New Roman" w:cs="Times New Roman"/>
                <w:color w:val="000000"/>
                <w:shd w:val="clear" w:color="auto" w:fill="FFFFFF"/>
              </w:rPr>
              <w:t xml:space="preserve">) особа </w:t>
            </w:r>
            <w:proofErr w:type="spellStart"/>
            <w:r w:rsidRPr="00A55B19">
              <w:rPr>
                <w:rFonts w:ascii="Times New Roman" w:hAnsi="Times New Roman" w:cs="Times New Roman"/>
                <w:color w:val="000000"/>
                <w:shd w:val="clear" w:color="auto" w:fill="FFFFFF"/>
              </w:rPr>
              <w:t>учасника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закупівлі</w:t>
            </w:r>
            <w:proofErr w:type="spellEnd"/>
            <w:r w:rsidRPr="00A55B19">
              <w:rPr>
                <w:rFonts w:ascii="Times New Roman" w:hAnsi="Times New Roman" w:cs="Times New Roman"/>
                <w:color w:val="000000"/>
                <w:shd w:val="clear" w:color="auto" w:fill="FFFFFF"/>
              </w:rPr>
              <w:t xml:space="preserve">, яка </w:t>
            </w:r>
            <w:proofErr w:type="spellStart"/>
            <w:r w:rsidRPr="00A55B19">
              <w:rPr>
                <w:rFonts w:ascii="Times New Roman" w:hAnsi="Times New Roman" w:cs="Times New Roman"/>
                <w:color w:val="000000"/>
                <w:shd w:val="clear" w:color="auto" w:fill="FFFFFF"/>
              </w:rPr>
              <w:t>підписала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тендерну</w:t>
            </w:r>
            <w:proofErr w:type="spellEnd"/>
            <w:r w:rsidRPr="00A55B19">
              <w:rPr>
                <w:rFonts w:ascii="Times New Roman" w:hAnsi="Times New Roman" w:cs="Times New Roman"/>
                <w:color w:val="000000"/>
                <w:shd w:val="clear" w:color="auto" w:fill="FFFFFF"/>
              </w:rPr>
              <w:t xml:space="preserve"> </w:t>
            </w:r>
            <w:proofErr w:type="spellStart"/>
            <w:proofErr w:type="gramStart"/>
            <w:r w:rsidRPr="00A55B19">
              <w:rPr>
                <w:rFonts w:ascii="Times New Roman" w:hAnsi="Times New Roman" w:cs="Times New Roman"/>
                <w:color w:val="000000"/>
                <w:shd w:val="clear" w:color="auto" w:fill="FFFFFF"/>
              </w:rPr>
              <w:t>пропозицію</w:t>
            </w:r>
            <w:proofErr w:type="spellEnd"/>
            <w:r w:rsidRPr="00A55B19">
              <w:rPr>
                <w:rFonts w:ascii="Times New Roman" w:hAnsi="Times New Roman" w:cs="Times New Roman"/>
                <w:color w:val="000000"/>
                <w:shd w:val="clear" w:color="auto" w:fill="FFFFFF"/>
              </w:rPr>
              <w:t xml:space="preserve"> ,</w:t>
            </w:r>
            <w:proofErr w:type="gramEnd"/>
            <w:r w:rsidRPr="00A55B19">
              <w:rPr>
                <w:rFonts w:ascii="Times New Roman" w:hAnsi="Times New Roman" w:cs="Times New Roman"/>
                <w:color w:val="000000"/>
                <w:shd w:val="clear" w:color="auto" w:fill="FFFFFF"/>
              </w:rPr>
              <w:t xml:space="preserve"> не </w:t>
            </w:r>
            <w:proofErr w:type="spellStart"/>
            <w:r w:rsidRPr="00A55B19">
              <w:rPr>
                <w:rFonts w:ascii="Times New Roman" w:hAnsi="Times New Roman" w:cs="Times New Roman"/>
                <w:color w:val="000000"/>
                <w:shd w:val="clear" w:color="auto" w:fill="FFFFFF"/>
              </w:rPr>
              <w:t>була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засуджена</w:t>
            </w:r>
            <w:proofErr w:type="spellEnd"/>
            <w:r w:rsidRPr="00A55B19">
              <w:rPr>
                <w:rFonts w:ascii="Times New Roman" w:hAnsi="Times New Roman" w:cs="Times New Roman"/>
                <w:color w:val="000000"/>
                <w:shd w:val="clear" w:color="auto" w:fill="FFFFFF"/>
              </w:rPr>
              <w:t xml:space="preserve"> за </w:t>
            </w:r>
            <w:proofErr w:type="spellStart"/>
            <w:r w:rsidRPr="00A55B19">
              <w:rPr>
                <w:rFonts w:ascii="Times New Roman" w:hAnsi="Times New Roman" w:cs="Times New Roman"/>
                <w:color w:val="000000"/>
                <w:shd w:val="clear" w:color="auto" w:fill="FFFFFF"/>
              </w:rPr>
              <w:t>кримінальне</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правопорушення</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вчинене</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корисливих</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мотивів</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зокрема</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пов’язане</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хабарництвом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шахрайством</w:t>
            </w:r>
            <w:proofErr w:type="spellEnd"/>
            <w:r w:rsidRPr="00A55B19">
              <w:rPr>
                <w:rFonts w:ascii="Times New Roman" w:hAnsi="Times New Roman" w:cs="Times New Roman"/>
                <w:color w:val="000000"/>
                <w:shd w:val="clear" w:color="auto" w:fill="FFFFFF"/>
              </w:rPr>
              <w:t xml:space="preserve"> та </w:t>
            </w:r>
            <w:proofErr w:type="spellStart"/>
            <w:r w:rsidRPr="00A55B19">
              <w:rPr>
                <w:rFonts w:ascii="Times New Roman" w:hAnsi="Times New Roman" w:cs="Times New Roman"/>
                <w:color w:val="000000"/>
                <w:shd w:val="clear" w:color="auto" w:fill="FFFFFF"/>
              </w:rPr>
              <w:t>відмиванням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коштів</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судимість</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якої</w:t>
            </w:r>
            <w:proofErr w:type="spellEnd"/>
            <w:r w:rsidRPr="00A55B19">
              <w:rPr>
                <w:rFonts w:ascii="Times New Roman" w:hAnsi="Times New Roman" w:cs="Times New Roman"/>
                <w:color w:val="000000"/>
                <w:shd w:val="clear" w:color="auto" w:fill="FFFFFF"/>
              </w:rPr>
              <w:t xml:space="preserve"> не </w:t>
            </w:r>
            <w:proofErr w:type="spellStart"/>
            <w:r w:rsidRPr="00A55B19">
              <w:rPr>
                <w:rFonts w:ascii="Times New Roman" w:hAnsi="Times New Roman" w:cs="Times New Roman"/>
                <w:color w:val="000000"/>
                <w:shd w:val="clear" w:color="auto" w:fill="FFFFFF"/>
              </w:rPr>
              <w:t>знято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або</w:t>
            </w:r>
            <w:proofErr w:type="spellEnd"/>
            <w:r w:rsidRPr="00A55B19">
              <w:rPr>
                <w:rFonts w:ascii="Times New Roman" w:hAnsi="Times New Roman" w:cs="Times New Roman"/>
                <w:color w:val="000000"/>
                <w:shd w:val="clear" w:color="auto" w:fill="FFFFFF"/>
              </w:rPr>
              <w:t xml:space="preserve"> не погашено у </w:t>
            </w:r>
            <w:proofErr w:type="spellStart"/>
            <w:r w:rsidRPr="00A55B19">
              <w:rPr>
                <w:rFonts w:ascii="Times New Roman" w:hAnsi="Times New Roman" w:cs="Times New Roman"/>
                <w:color w:val="000000"/>
                <w:shd w:val="clear" w:color="auto" w:fill="FFFFFF"/>
              </w:rPr>
              <w:t>встановленому</w:t>
            </w:r>
            <w:proofErr w:type="spellEnd"/>
            <w:r w:rsidRPr="00A55B19">
              <w:rPr>
                <w:rFonts w:ascii="Times New Roman" w:hAnsi="Times New Roman" w:cs="Times New Roman"/>
                <w:color w:val="000000"/>
                <w:shd w:val="clear" w:color="auto" w:fill="FFFFFF"/>
              </w:rPr>
              <w:t xml:space="preserve"> законом порядку</w:t>
            </w:r>
            <w:r w:rsidRPr="00A55B19">
              <w:rPr>
                <w:rFonts w:ascii="Times New Roman" w:hAnsi="Times New Roman" w:cs="Times New Roman"/>
                <w:b/>
                <w:bCs/>
                <w:color w:val="000000"/>
                <w:shd w:val="clear" w:color="auto" w:fill="FFFFFF"/>
              </w:rPr>
              <w:t>;</w:t>
            </w:r>
            <w:r w:rsidRPr="00A55B19">
              <w:rPr>
                <w:rFonts w:ascii="Times New Roman" w:hAnsi="Times New Roman" w:cs="Times New Roman"/>
                <w:b/>
                <w:bCs/>
                <w:color w:val="000000"/>
                <w:shd w:val="clear" w:color="auto" w:fill="FFFFFF"/>
                <w:lang w:val="uk-UA"/>
              </w:rPr>
              <w:t>(п.6 ч.1 с.17 Закону)</w:t>
            </w:r>
          </w:p>
        </w:tc>
        <w:tc>
          <w:tcPr>
            <w:tcW w:w="4816" w:type="dxa"/>
            <w:vMerge/>
          </w:tcPr>
          <w:p w14:paraId="0D25918D" w14:textId="77777777" w:rsidR="007A7514" w:rsidRPr="00A55B19"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7A7514" w:rsidRPr="00A55B19" w14:paraId="22044E55" w14:textId="77777777" w:rsidTr="00F12301">
        <w:trPr>
          <w:trHeight w:val="1276"/>
          <w:jc w:val="center"/>
        </w:trPr>
        <w:tc>
          <w:tcPr>
            <w:tcW w:w="537" w:type="dxa"/>
          </w:tcPr>
          <w:p w14:paraId="3AEE10C2" w14:textId="77777777" w:rsidR="007A7514" w:rsidRPr="00A55B19"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A55B19">
              <w:rPr>
                <w:rFonts w:ascii="Times New Roman" w:hAnsi="Times New Roman" w:cs="Times New Roman"/>
                <w:iCs/>
              </w:rPr>
              <w:lastRenderedPageBreak/>
              <w:t>5</w:t>
            </w:r>
          </w:p>
        </w:tc>
        <w:tc>
          <w:tcPr>
            <w:tcW w:w="4280" w:type="dxa"/>
          </w:tcPr>
          <w:p w14:paraId="5A05B92B" w14:textId="77777777" w:rsidR="007A7514" w:rsidRPr="00A55B19"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roofErr w:type="spellStart"/>
            <w:r w:rsidRPr="00A55B19">
              <w:rPr>
                <w:rFonts w:ascii="Times New Roman" w:hAnsi="Times New Roman" w:cs="Times New Roman"/>
                <w:color w:val="000000"/>
                <w:shd w:val="clear" w:color="auto" w:fill="FFFFFF"/>
              </w:rPr>
              <w:t>Учасник</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закупівлі</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виконав</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свої</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зобов’язання</w:t>
            </w:r>
            <w:proofErr w:type="spellEnd"/>
            <w:r w:rsidRPr="00A55B19">
              <w:rPr>
                <w:rFonts w:ascii="Times New Roman" w:hAnsi="Times New Roman" w:cs="Times New Roman"/>
                <w:color w:val="000000"/>
                <w:shd w:val="clear" w:color="auto" w:fill="FFFFFF"/>
              </w:rPr>
              <w:t xml:space="preserve"> за </w:t>
            </w:r>
            <w:proofErr w:type="spellStart"/>
            <w:r w:rsidRPr="00A55B19">
              <w:rPr>
                <w:rFonts w:ascii="Times New Roman" w:hAnsi="Times New Roman" w:cs="Times New Roman"/>
                <w:color w:val="000000"/>
                <w:shd w:val="clear" w:color="auto" w:fill="FFFFFF"/>
              </w:rPr>
              <w:t>раніше</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укладеним</w:t>
            </w:r>
            <w:proofErr w:type="spellEnd"/>
            <w:r w:rsidRPr="00A55B19">
              <w:rPr>
                <w:rFonts w:ascii="Times New Roman" w:hAnsi="Times New Roman" w:cs="Times New Roman"/>
                <w:color w:val="000000"/>
                <w:shd w:val="clear" w:color="auto" w:fill="FFFFFF"/>
              </w:rPr>
              <w:t xml:space="preserve"> договором про </w:t>
            </w:r>
            <w:proofErr w:type="spellStart"/>
            <w:r w:rsidRPr="00A55B19">
              <w:rPr>
                <w:rFonts w:ascii="Times New Roman" w:hAnsi="Times New Roman" w:cs="Times New Roman"/>
                <w:color w:val="000000"/>
                <w:shd w:val="clear" w:color="auto" w:fill="FFFFFF"/>
              </w:rPr>
              <w:t>закупівлю</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цим</w:t>
            </w:r>
            <w:proofErr w:type="spellEnd"/>
            <w:r w:rsidRPr="00A55B19">
              <w:rPr>
                <w:rFonts w:ascii="Times New Roman" w:hAnsi="Times New Roman" w:cs="Times New Roman"/>
                <w:color w:val="000000"/>
                <w:shd w:val="clear" w:color="auto" w:fill="FFFFFF"/>
              </w:rPr>
              <w:t xml:space="preserve"> самим </w:t>
            </w:r>
            <w:proofErr w:type="spellStart"/>
            <w:r w:rsidRPr="00A55B19">
              <w:rPr>
                <w:rFonts w:ascii="Times New Roman" w:hAnsi="Times New Roman" w:cs="Times New Roman"/>
                <w:color w:val="000000"/>
                <w:shd w:val="clear" w:color="auto" w:fill="FFFFFF"/>
              </w:rPr>
              <w:t>замовником</w:t>
            </w:r>
            <w:proofErr w:type="spellEnd"/>
            <w:r w:rsidRPr="00A55B19">
              <w:rPr>
                <w:rFonts w:ascii="Times New Roman" w:hAnsi="Times New Roman" w:cs="Times New Roman"/>
                <w:color w:val="000000"/>
                <w:shd w:val="clear" w:color="auto" w:fill="FFFFFF"/>
              </w:rPr>
              <w:t xml:space="preserve"> </w:t>
            </w:r>
            <w:r w:rsidRPr="00A55B19">
              <w:rPr>
                <w:rFonts w:ascii="Times New Roman" w:hAnsi="Times New Roman" w:cs="Times New Roman"/>
                <w:i/>
                <w:iCs/>
                <w:color w:val="000000"/>
                <w:shd w:val="clear" w:color="auto" w:fill="FFFFFF"/>
              </w:rPr>
              <w:t xml:space="preserve">(у </w:t>
            </w:r>
            <w:proofErr w:type="spellStart"/>
            <w:r w:rsidRPr="00A55B19">
              <w:rPr>
                <w:rFonts w:ascii="Times New Roman" w:hAnsi="Times New Roman" w:cs="Times New Roman"/>
                <w:i/>
                <w:iCs/>
                <w:color w:val="000000"/>
                <w:shd w:val="clear" w:color="auto" w:fill="FFFFFF"/>
              </w:rPr>
              <w:t>разі</w:t>
            </w:r>
            <w:proofErr w:type="spellEnd"/>
            <w:r w:rsidRPr="00A55B19">
              <w:rPr>
                <w:rFonts w:ascii="Times New Roman" w:hAnsi="Times New Roman" w:cs="Times New Roman"/>
                <w:i/>
                <w:iCs/>
                <w:color w:val="000000"/>
                <w:shd w:val="clear" w:color="auto" w:fill="FFFFFF"/>
              </w:rPr>
              <w:t xml:space="preserve"> </w:t>
            </w:r>
            <w:proofErr w:type="spellStart"/>
            <w:r w:rsidRPr="00A55B19">
              <w:rPr>
                <w:rFonts w:ascii="Times New Roman" w:hAnsi="Times New Roman" w:cs="Times New Roman"/>
                <w:i/>
                <w:iCs/>
                <w:color w:val="000000"/>
                <w:shd w:val="clear" w:color="auto" w:fill="FFFFFF"/>
              </w:rPr>
              <w:t>укладення</w:t>
            </w:r>
            <w:proofErr w:type="spellEnd"/>
            <w:r w:rsidRPr="00A55B19">
              <w:rPr>
                <w:rFonts w:ascii="Times New Roman" w:hAnsi="Times New Roman" w:cs="Times New Roman"/>
                <w:i/>
                <w:iCs/>
                <w:color w:val="000000"/>
                <w:shd w:val="clear" w:color="auto" w:fill="FFFFFF"/>
              </w:rPr>
              <w:t xml:space="preserve"> такого договору</w:t>
            </w:r>
            <w:proofErr w:type="gramStart"/>
            <w:r w:rsidRPr="00A55B19">
              <w:rPr>
                <w:rFonts w:ascii="Times New Roman" w:hAnsi="Times New Roman" w:cs="Times New Roman"/>
                <w:b/>
                <w:bCs/>
                <w:i/>
                <w:iCs/>
                <w:color w:val="000000"/>
                <w:shd w:val="clear" w:color="auto" w:fill="FFFFFF"/>
              </w:rPr>
              <w:t>)</w:t>
            </w:r>
            <w:r w:rsidRPr="00A55B19">
              <w:rPr>
                <w:rFonts w:ascii="Times New Roman" w:hAnsi="Times New Roman" w:cs="Times New Roman"/>
                <w:b/>
                <w:bCs/>
                <w:color w:val="000000"/>
                <w:shd w:val="clear" w:color="auto" w:fill="FFFFFF"/>
              </w:rPr>
              <w:t>.</w:t>
            </w:r>
            <w:r w:rsidRPr="00A55B19">
              <w:rPr>
                <w:rFonts w:ascii="Times New Roman" w:hAnsi="Times New Roman" w:cs="Times New Roman"/>
                <w:b/>
                <w:bCs/>
                <w:color w:val="000000"/>
                <w:shd w:val="clear" w:color="auto" w:fill="FFFFFF"/>
                <w:lang w:val="uk-UA"/>
              </w:rPr>
              <w:t>(</w:t>
            </w:r>
            <w:proofErr w:type="gramEnd"/>
            <w:r w:rsidRPr="00A55B19">
              <w:rPr>
                <w:rFonts w:ascii="Times New Roman" w:hAnsi="Times New Roman" w:cs="Times New Roman"/>
                <w:b/>
                <w:bCs/>
                <w:color w:val="000000"/>
                <w:shd w:val="clear" w:color="auto" w:fill="FFFFFF"/>
                <w:lang w:val="uk-UA"/>
              </w:rPr>
              <w:t xml:space="preserve"> ч.2 с.17 Закону)</w:t>
            </w:r>
          </w:p>
        </w:tc>
        <w:tc>
          <w:tcPr>
            <w:tcW w:w="4816" w:type="dxa"/>
          </w:tcPr>
          <w:p w14:paraId="289D8688" w14:textId="77777777" w:rsidR="007A7514" w:rsidRPr="006E029D"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E029D">
              <w:rPr>
                <w:rFonts w:ascii="Times New Roman" w:hAnsi="Times New Roman" w:cs="Times New Roman"/>
                <w:color w:val="000000"/>
                <w:shd w:val="clear" w:color="auto" w:fill="FFFFFF"/>
                <w:lang w:val="uk-UA"/>
              </w:rPr>
              <w:t xml:space="preserve">Довідка за підписом учасника </w:t>
            </w:r>
            <w:r w:rsidRPr="006E029D">
              <w:rPr>
                <w:rFonts w:ascii="Times New Roman" w:hAnsi="Times New Roman" w:cs="Times New Roman"/>
                <w:lang w:val="uk-UA"/>
              </w:rPr>
              <w:t xml:space="preserve">про </w:t>
            </w:r>
            <w:r w:rsidRPr="006E029D">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3E3ED610" w14:textId="77777777" w:rsidR="007A7514" w:rsidRPr="006E029D"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E029D">
              <w:rPr>
                <w:rFonts w:ascii="Times New Roman" w:hAnsi="Times New Roman" w:cs="Times New Roman"/>
                <w:color w:val="000000"/>
                <w:shd w:val="clear" w:color="auto" w:fill="FFFFFF"/>
                <w:lang w:val="uk-UA"/>
              </w:rPr>
              <w:t>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BA708AB" w14:textId="77777777" w:rsidR="007A7514" w:rsidRPr="00A55B19"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eastAsia="SimSun" w:hAnsi="Times New Roman" w:cs="Times New Roman"/>
                <w:kern w:val="1"/>
                <w:lang w:eastAsia="hi-IN" w:bidi="hi-IN"/>
              </w:rPr>
            </w:pPr>
            <w:r w:rsidRPr="00A55B19">
              <w:rPr>
                <w:rFonts w:ascii="Times New Roman" w:eastAsia="SimSun" w:hAnsi="Times New Roman" w:cs="Times New Roman"/>
                <w:color w:val="000000"/>
                <w:kern w:val="1"/>
                <w:shd w:val="clear" w:color="auto" w:fill="FFFFFF"/>
                <w:lang w:eastAsia="hi-IN" w:bidi="hi-IN"/>
              </w:rPr>
              <w:t xml:space="preserve">У </w:t>
            </w:r>
            <w:proofErr w:type="spellStart"/>
            <w:r w:rsidRPr="00A55B19">
              <w:rPr>
                <w:rFonts w:ascii="Times New Roman" w:eastAsia="SimSun" w:hAnsi="Times New Roman" w:cs="Times New Roman"/>
                <w:color w:val="000000"/>
                <w:kern w:val="1"/>
                <w:shd w:val="clear" w:color="auto" w:fill="FFFFFF"/>
                <w:lang w:eastAsia="hi-IN" w:bidi="hi-IN"/>
              </w:rPr>
              <w:t>випадку</w:t>
            </w:r>
            <w:proofErr w:type="spellEnd"/>
            <w:r w:rsidRPr="00A55B19">
              <w:rPr>
                <w:rFonts w:ascii="Times New Roman" w:eastAsia="SimSun" w:hAnsi="Times New Roman" w:cs="Times New Roman"/>
                <w:color w:val="000000"/>
                <w:kern w:val="1"/>
                <w:shd w:val="clear" w:color="auto" w:fill="FFFFFF"/>
                <w:lang w:eastAsia="hi-IN" w:bidi="hi-IN"/>
              </w:rPr>
              <w:t xml:space="preserve"> </w:t>
            </w:r>
            <w:proofErr w:type="spellStart"/>
            <w:r w:rsidRPr="00A55B19">
              <w:rPr>
                <w:rFonts w:ascii="Times New Roman" w:eastAsia="SimSun" w:hAnsi="Times New Roman" w:cs="Times New Roman"/>
                <w:color w:val="000000"/>
                <w:kern w:val="1"/>
                <w:shd w:val="clear" w:color="auto" w:fill="FFFFFF"/>
                <w:lang w:eastAsia="hi-IN" w:bidi="hi-IN"/>
              </w:rPr>
              <w:t>якщо</w:t>
            </w:r>
            <w:proofErr w:type="spellEnd"/>
            <w:r w:rsidRPr="00A55B19">
              <w:rPr>
                <w:rFonts w:ascii="Times New Roman" w:eastAsia="SimSun" w:hAnsi="Times New Roman" w:cs="Times New Roman"/>
                <w:color w:val="000000"/>
                <w:kern w:val="1"/>
                <w:shd w:val="clear" w:color="auto" w:fill="FFFFFF"/>
                <w:lang w:eastAsia="hi-IN" w:bidi="hi-IN"/>
              </w:rPr>
              <w:t xml:space="preserve"> </w:t>
            </w:r>
            <w:proofErr w:type="spellStart"/>
            <w:r w:rsidRPr="00A55B19">
              <w:rPr>
                <w:rFonts w:ascii="Times New Roman" w:eastAsia="SimSun" w:hAnsi="Times New Roman" w:cs="Times New Roman"/>
                <w:color w:val="000000"/>
                <w:kern w:val="1"/>
                <w:shd w:val="clear" w:color="auto" w:fill="FFFFFF"/>
                <w:lang w:eastAsia="hi-IN" w:bidi="hi-IN"/>
              </w:rPr>
              <w:t>учасник</w:t>
            </w:r>
            <w:proofErr w:type="spellEnd"/>
            <w:r w:rsidRPr="00A55B19">
              <w:rPr>
                <w:rFonts w:ascii="Times New Roman" w:eastAsia="SimSun" w:hAnsi="Times New Roman" w:cs="Times New Roman"/>
                <w:color w:val="000000"/>
                <w:kern w:val="1"/>
                <w:shd w:val="clear" w:color="auto" w:fill="FFFFFF"/>
                <w:lang w:eastAsia="hi-IN" w:bidi="hi-IN"/>
              </w:rPr>
              <w:t xml:space="preserve"> не </w:t>
            </w:r>
            <w:proofErr w:type="spellStart"/>
            <w:r w:rsidRPr="00A55B19">
              <w:rPr>
                <w:rFonts w:ascii="Times New Roman" w:eastAsia="SimSun" w:hAnsi="Times New Roman" w:cs="Times New Roman"/>
                <w:color w:val="000000"/>
                <w:kern w:val="1"/>
                <w:shd w:val="clear" w:color="auto" w:fill="FFFFFF"/>
                <w:lang w:eastAsia="hi-IN" w:bidi="hi-IN"/>
              </w:rPr>
              <w:t>має</w:t>
            </w:r>
            <w:proofErr w:type="spellEnd"/>
            <w:r w:rsidRPr="00A55B19">
              <w:rPr>
                <w:rFonts w:ascii="Times New Roman" w:eastAsia="SimSun" w:hAnsi="Times New Roman" w:cs="Times New Roman"/>
                <w:color w:val="000000"/>
                <w:kern w:val="1"/>
                <w:shd w:val="clear" w:color="auto" w:fill="FFFFFF"/>
                <w:lang w:eastAsia="hi-IN" w:bidi="hi-IN"/>
              </w:rPr>
              <w:t xml:space="preserve"> </w:t>
            </w:r>
            <w:proofErr w:type="spellStart"/>
            <w:r w:rsidRPr="00A55B19">
              <w:rPr>
                <w:rFonts w:ascii="Times New Roman" w:hAnsi="Times New Roman" w:cs="Times New Roman"/>
                <w:color w:val="000000"/>
                <w:shd w:val="clear" w:color="auto" w:fill="FFFFFF"/>
              </w:rPr>
              <w:t>раніше</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укладеного</w:t>
            </w:r>
            <w:proofErr w:type="spellEnd"/>
            <w:r w:rsidRPr="00A55B19">
              <w:rPr>
                <w:rFonts w:ascii="Times New Roman" w:hAnsi="Times New Roman" w:cs="Times New Roman"/>
                <w:color w:val="000000"/>
                <w:shd w:val="clear" w:color="auto" w:fill="FFFFFF"/>
              </w:rPr>
              <w:t xml:space="preserve"> договору про </w:t>
            </w:r>
            <w:proofErr w:type="spellStart"/>
            <w:r w:rsidRPr="00A55B19">
              <w:rPr>
                <w:rFonts w:ascii="Times New Roman" w:hAnsi="Times New Roman" w:cs="Times New Roman"/>
                <w:color w:val="000000"/>
                <w:shd w:val="clear" w:color="auto" w:fill="FFFFFF"/>
              </w:rPr>
              <w:t>закупівлю</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цим</w:t>
            </w:r>
            <w:proofErr w:type="spellEnd"/>
            <w:r w:rsidRPr="00A55B19">
              <w:rPr>
                <w:rFonts w:ascii="Times New Roman" w:hAnsi="Times New Roman" w:cs="Times New Roman"/>
                <w:color w:val="000000"/>
                <w:shd w:val="clear" w:color="auto" w:fill="FFFFFF"/>
              </w:rPr>
              <w:t xml:space="preserve"> самим </w:t>
            </w:r>
            <w:proofErr w:type="spellStart"/>
            <w:r w:rsidRPr="00A55B19">
              <w:rPr>
                <w:rFonts w:ascii="Times New Roman" w:hAnsi="Times New Roman" w:cs="Times New Roman"/>
                <w:color w:val="000000"/>
                <w:shd w:val="clear" w:color="auto" w:fill="FFFFFF"/>
              </w:rPr>
              <w:t>замовником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такий</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учасник</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надає</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довідку</w:t>
            </w:r>
            <w:proofErr w:type="spellEnd"/>
            <w:r w:rsidRPr="00A55B19">
              <w:rPr>
                <w:rFonts w:ascii="Times New Roman" w:hAnsi="Times New Roman" w:cs="Times New Roman"/>
                <w:color w:val="000000"/>
                <w:shd w:val="clear" w:color="auto" w:fill="FFFFFF"/>
              </w:rPr>
              <w:t xml:space="preserve"> за </w:t>
            </w:r>
            <w:proofErr w:type="spellStart"/>
            <w:r w:rsidRPr="00A55B19">
              <w:rPr>
                <w:rFonts w:ascii="Times New Roman" w:hAnsi="Times New Roman" w:cs="Times New Roman"/>
                <w:color w:val="000000"/>
                <w:shd w:val="clear" w:color="auto" w:fill="FFFFFF"/>
              </w:rPr>
              <w:t>підписом</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учасника</w:t>
            </w:r>
            <w:proofErr w:type="spellEnd"/>
            <w:r w:rsidRPr="00A55B19">
              <w:rPr>
                <w:rFonts w:ascii="Times New Roman" w:hAnsi="Times New Roman" w:cs="Times New Roman"/>
                <w:color w:val="000000"/>
                <w:shd w:val="clear" w:color="auto" w:fill="FFFFFF"/>
              </w:rPr>
              <w:t xml:space="preserve"> про те, </w:t>
            </w:r>
            <w:proofErr w:type="spellStart"/>
            <w:r w:rsidRPr="00A55B19">
              <w:rPr>
                <w:rFonts w:ascii="Times New Roman" w:hAnsi="Times New Roman" w:cs="Times New Roman"/>
                <w:color w:val="000000"/>
                <w:shd w:val="clear" w:color="auto" w:fill="FFFFFF"/>
              </w:rPr>
              <w:t>що</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учасник</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процедури</w:t>
            </w:r>
            <w:proofErr w:type="spellEnd"/>
            <w:r w:rsidRPr="00A55B19">
              <w:rPr>
                <w:rFonts w:ascii="Times New Roman" w:hAnsi="Times New Roman" w:cs="Times New Roman"/>
                <w:color w:val="000000"/>
                <w:shd w:val="clear" w:color="auto" w:fill="FFFFFF"/>
              </w:rPr>
              <w:t xml:space="preserve"> </w:t>
            </w:r>
            <w:proofErr w:type="spellStart"/>
            <w:r w:rsidRPr="00A55B19">
              <w:rPr>
                <w:rFonts w:ascii="Times New Roman" w:hAnsi="Times New Roman" w:cs="Times New Roman"/>
                <w:color w:val="000000"/>
                <w:shd w:val="clear" w:color="auto" w:fill="FFFFFF"/>
              </w:rPr>
              <w:t>закупівлі</w:t>
            </w:r>
            <w:proofErr w:type="spellEnd"/>
            <w:r w:rsidRPr="00A55B19">
              <w:rPr>
                <w:rFonts w:ascii="Times New Roman" w:hAnsi="Times New Roman" w:cs="Times New Roman"/>
                <w:color w:val="000000"/>
                <w:shd w:val="clear" w:color="auto" w:fill="FFFFFF"/>
              </w:rPr>
              <w:t xml:space="preserve"> не </w:t>
            </w:r>
            <w:proofErr w:type="spellStart"/>
            <w:r w:rsidRPr="00A55B19">
              <w:rPr>
                <w:rFonts w:ascii="Times New Roman" w:hAnsi="Times New Roman" w:cs="Times New Roman"/>
                <w:color w:val="000000"/>
                <w:shd w:val="clear" w:color="auto" w:fill="FFFFFF"/>
              </w:rPr>
              <w:t>укладав</w:t>
            </w:r>
            <w:proofErr w:type="spellEnd"/>
            <w:r w:rsidRPr="00A55B19">
              <w:rPr>
                <w:rFonts w:ascii="Times New Roman" w:hAnsi="Times New Roman" w:cs="Times New Roman"/>
                <w:color w:val="000000"/>
                <w:shd w:val="clear" w:color="auto" w:fill="FFFFFF"/>
              </w:rPr>
              <w:t xml:space="preserve"> договору про </w:t>
            </w:r>
            <w:proofErr w:type="spellStart"/>
            <w:r w:rsidRPr="00A55B19">
              <w:rPr>
                <w:rFonts w:ascii="Times New Roman" w:hAnsi="Times New Roman" w:cs="Times New Roman"/>
                <w:color w:val="000000"/>
                <w:shd w:val="clear" w:color="auto" w:fill="FFFFFF"/>
              </w:rPr>
              <w:t>закупівлю</w:t>
            </w:r>
            <w:proofErr w:type="spellEnd"/>
            <w:r w:rsidRPr="00A55B19">
              <w:rPr>
                <w:rFonts w:ascii="Times New Roman" w:hAnsi="Times New Roman" w:cs="Times New Roman"/>
                <w:color w:val="000000"/>
                <w:shd w:val="clear" w:color="auto" w:fill="FFFFFF"/>
              </w:rPr>
              <w:t xml:space="preserve"> з </w:t>
            </w:r>
            <w:proofErr w:type="spellStart"/>
            <w:r w:rsidRPr="00A55B19">
              <w:rPr>
                <w:rFonts w:ascii="Times New Roman" w:hAnsi="Times New Roman" w:cs="Times New Roman"/>
                <w:color w:val="000000"/>
                <w:shd w:val="clear" w:color="auto" w:fill="FFFFFF"/>
              </w:rPr>
              <w:t>Замовником</w:t>
            </w:r>
            <w:proofErr w:type="spellEnd"/>
            <w:r w:rsidRPr="00A55B19">
              <w:rPr>
                <w:rFonts w:ascii="Times New Roman" w:hAnsi="Times New Roman" w:cs="Times New Roman"/>
                <w:color w:val="000000"/>
                <w:shd w:val="clear" w:color="auto" w:fill="FFFFFF"/>
              </w:rPr>
              <w:t xml:space="preserve">. </w:t>
            </w:r>
          </w:p>
        </w:tc>
      </w:tr>
    </w:tbl>
    <w:p w14:paraId="1A3DCDED" w14:textId="77777777" w:rsidR="007A7514" w:rsidRPr="00A55B19" w:rsidRDefault="007A7514" w:rsidP="007A7514">
      <w:pPr>
        <w:shd w:val="clear" w:color="auto" w:fill="FFFFFF"/>
        <w:rPr>
          <w:rFonts w:ascii="Times New Roman" w:hAnsi="Times New Roman" w:cs="Times New Roman"/>
          <w:b/>
        </w:rPr>
      </w:pPr>
    </w:p>
    <w:p w14:paraId="5011B5AB" w14:textId="77777777" w:rsidR="007A7514" w:rsidRPr="0097409E" w:rsidRDefault="007A7514" w:rsidP="007A7514">
      <w:pPr>
        <w:shd w:val="clear" w:color="auto" w:fill="FFFFFF"/>
        <w:jc w:val="center"/>
        <w:rPr>
          <w:rFonts w:ascii="Times New Roman" w:hAnsi="Times New Roman"/>
          <w:b/>
          <w:u w:val="single"/>
          <w:lang w:val="uk-UA"/>
        </w:rPr>
      </w:pPr>
      <w:r w:rsidRPr="0097409E">
        <w:rPr>
          <w:rFonts w:ascii="Times New Roman" w:hAnsi="Times New Roman"/>
          <w:b/>
          <w:u w:val="single"/>
          <w:lang w:val="uk-UA"/>
        </w:rPr>
        <w:t>п.3 Інші документи які подає Учасник закупівлі</w:t>
      </w:r>
    </w:p>
    <w:tbl>
      <w:tblPr>
        <w:tblW w:w="9497" w:type="dxa"/>
        <w:tblInd w:w="134" w:type="dxa"/>
        <w:tblLayout w:type="fixed"/>
        <w:tblLook w:val="0000" w:firstRow="0" w:lastRow="0" w:firstColumn="0" w:lastColumn="0" w:noHBand="0" w:noVBand="0"/>
      </w:tblPr>
      <w:tblGrid>
        <w:gridCol w:w="2872"/>
        <w:gridCol w:w="6625"/>
      </w:tblGrid>
      <w:tr w:rsidR="007A7514" w:rsidRPr="00A55B19" w14:paraId="6EE6C11A" w14:textId="77777777" w:rsidTr="007A1F57">
        <w:tc>
          <w:tcPr>
            <w:tcW w:w="2872" w:type="dxa"/>
            <w:tcBorders>
              <w:top w:val="single" w:sz="6" w:space="0" w:color="auto"/>
              <w:left w:val="single" w:sz="6" w:space="0" w:color="auto"/>
              <w:bottom w:val="single" w:sz="6" w:space="0" w:color="auto"/>
              <w:right w:val="single" w:sz="6" w:space="0" w:color="auto"/>
            </w:tcBorders>
          </w:tcPr>
          <w:p w14:paraId="52734047" w14:textId="77777777" w:rsidR="007A7514" w:rsidRPr="00A55B19" w:rsidRDefault="007A7514" w:rsidP="00F12301">
            <w:pPr>
              <w:spacing w:after="0" w:line="240" w:lineRule="auto"/>
              <w:jc w:val="both"/>
              <w:rPr>
                <w:rFonts w:ascii="Times New Roman" w:eastAsia="Times New Roman" w:hAnsi="Times New Roman"/>
                <w:lang w:val="uk-UA" w:eastAsia="uk-UA"/>
              </w:rPr>
            </w:pPr>
            <w:r w:rsidRPr="00A55B19">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2A75D7DC" w14:textId="77777777" w:rsidR="007A7514" w:rsidRPr="00A55B19" w:rsidRDefault="007A7514" w:rsidP="00F12301">
            <w:pPr>
              <w:spacing w:after="0" w:line="240" w:lineRule="auto"/>
              <w:jc w:val="both"/>
              <w:rPr>
                <w:rFonts w:ascii="Times New Roman" w:hAnsi="Times New Roman"/>
                <w:b/>
                <w:bCs/>
                <w:color w:val="000000"/>
                <w:u w:val="single"/>
                <w:lang w:val="uk-UA" w:eastAsia="ru-RU"/>
              </w:rPr>
            </w:pPr>
            <w:r w:rsidRPr="00A55B19">
              <w:rPr>
                <w:rFonts w:ascii="Times New Roman" w:hAnsi="Times New Roman"/>
                <w:bCs/>
                <w:lang w:val="uk-UA"/>
              </w:rPr>
              <w:t>1.1</w:t>
            </w:r>
            <w:r>
              <w:rPr>
                <w:rFonts w:ascii="Times New Roman" w:hAnsi="Times New Roman"/>
                <w:bCs/>
                <w:lang w:val="uk-UA"/>
              </w:rPr>
              <w:t xml:space="preserve">. </w:t>
            </w:r>
            <w:r w:rsidRPr="00A55B19">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05E6D443" w14:textId="77777777" w:rsidR="007A7514" w:rsidRPr="00A55B19" w:rsidRDefault="007A7514" w:rsidP="00F12301">
            <w:pPr>
              <w:spacing w:after="0" w:line="240" w:lineRule="auto"/>
              <w:jc w:val="both"/>
              <w:rPr>
                <w:rFonts w:ascii="Times New Roman" w:hAnsi="Times New Roman"/>
                <w:color w:val="000000"/>
                <w:lang w:val="uk-UA" w:eastAsia="ru-RU"/>
              </w:rPr>
            </w:pPr>
            <w:r w:rsidRPr="00A55B19">
              <w:rPr>
                <w:rFonts w:ascii="Times New Roman" w:hAnsi="Times New Roman"/>
                <w:b/>
                <w:bCs/>
                <w:color w:val="000000"/>
                <w:u w:val="single"/>
                <w:lang w:val="uk-UA" w:eastAsia="ru-RU"/>
              </w:rPr>
              <w:t>Для фізичних осіб-підприємців:</w:t>
            </w:r>
          </w:p>
          <w:p w14:paraId="0369D0CE" w14:textId="77777777" w:rsidR="007A7514" w:rsidRPr="00A55B19" w:rsidRDefault="007A7514" w:rsidP="00F12301">
            <w:pPr>
              <w:widowControl w:val="0"/>
              <w:autoSpaceDE w:val="0"/>
              <w:spacing w:after="0" w:line="240" w:lineRule="auto"/>
              <w:jc w:val="both"/>
              <w:rPr>
                <w:rFonts w:ascii="Times New Roman" w:hAnsi="Times New Roman"/>
                <w:lang w:val="uk-UA"/>
              </w:rPr>
            </w:pPr>
            <w:r w:rsidRPr="00A55B19">
              <w:rPr>
                <w:rFonts w:ascii="Times New Roman" w:hAnsi="Times New Roman"/>
                <w:color w:val="000000"/>
                <w:lang w:val="uk-UA" w:eastAsia="ru-RU"/>
              </w:rPr>
              <w:t>1.2</w:t>
            </w:r>
            <w:r>
              <w:rPr>
                <w:rFonts w:ascii="Times New Roman" w:hAnsi="Times New Roman"/>
                <w:color w:val="000000"/>
                <w:lang w:val="uk-UA" w:eastAsia="ru-RU"/>
              </w:rPr>
              <w:t xml:space="preserve">. </w:t>
            </w:r>
            <w:r w:rsidRPr="00A55B19">
              <w:rPr>
                <w:rFonts w:ascii="Times New Roman" w:hAnsi="Times New Roman"/>
                <w:color w:val="000000"/>
                <w:lang w:val="uk-UA" w:eastAsia="ru-RU"/>
              </w:rPr>
              <w:t xml:space="preserve"> </w:t>
            </w:r>
            <w:r w:rsidRPr="00A55B19">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r>
              <w:rPr>
                <w:rFonts w:ascii="Times New Roman" w:hAnsi="Times New Roman"/>
                <w:lang w:val="uk-UA"/>
              </w:rPr>
              <w:t>.</w:t>
            </w:r>
          </w:p>
          <w:p w14:paraId="0D7C26BC" w14:textId="77777777" w:rsidR="007A7514" w:rsidRPr="00A55B19" w:rsidRDefault="007A7514" w:rsidP="00F12301">
            <w:pPr>
              <w:spacing w:after="0" w:line="240" w:lineRule="auto"/>
              <w:jc w:val="both"/>
              <w:rPr>
                <w:rFonts w:ascii="Times New Roman" w:eastAsia="Times New Roman" w:hAnsi="Times New Roman"/>
                <w:highlight w:val="yellow"/>
                <w:lang w:val="uk-UA" w:eastAsia="uk-UA"/>
              </w:rPr>
            </w:pPr>
            <w:r w:rsidRPr="00A55B19">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7A7514" w:rsidRPr="00A55B19" w14:paraId="546BE48C" w14:textId="77777777" w:rsidTr="007A1F57">
        <w:tc>
          <w:tcPr>
            <w:tcW w:w="2872" w:type="dxa"/>
            <w:tcBorders>
              <w:top w:val="single" w:sz="6" w:space="0" w:color="auto"/>
              <w:left w:val="single" w:sz="6" w:space="0" w:color="auto"/>
              <w:bottom w:val="single" w:sz="6" w:space="0" w:color="auto"/>
              <w:right w:val="single" w:sz="6" w:space="0" w:color="auto"/>
            </w:tcBorders>
          </w:tcPr>
          <w:p w14:paraId="258AF53D" w14:textId="77777777" w:rsidR="007A7514" w:rsidRPr="00A55B19" w:rsidRDefault="007A7514" w:rsidP="00F12301">
            <w:pPr>
              <w:spacing w:after="0" w:line="240" w:lineRule="auto"/>
              <w:rPr>
                <w:rFonts w:ascii="Times New Roman" w:eastAsia="Times New Roman" w:hAnsi="Times New Roman"/>
                <w:lang w:val="uk-UA" w:eastAsia="uk-UA"/>
              </w:rPr>
            </w:pPr>
            <w:r w:rsidRPr="00A55B19">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5EEEE320" w14:textId="77777777" w:rsidR="007A7514" w:rsidRPr="00535E3C"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r w:rsidRPr="00535E3C">
              <w:rPr>
                <w:rFonts w:ascii="Times New Roman" w:eastAsia="Times New Roman" w:hAnsi="Times New Roman" w:cs="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0D8C24C9" w14:textId="77777777" w:rsidR="007A7514" w:rsidRPr="00535E3C"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535E3C">
              <w:rPr>
                <w:rFonts w:ascii="Times New Roman" w:eastAsia="Times New Roman" w:hAnsi="Times New Roman" w:cs="Times New Roman"/>
                <w:lang w:val="uk-UA" w:eastAsia="uk-UA"/>
              </w:rPr>
              <w:t>2.2. Свідоцтво про реєстрацію Учасника платником податку на додану вартість  або витяг з реєстру платників ПДВ (</w:t>
            </w:r>
            <w:proofErr w:type="spellStart"/>
            <w:r w:rsidRPr="00535E3C">
              <w:rPr>
                <w:rFonts w:ascii="Times New Roman" w:hAnsi="Times New Roman" w:cs="Times New Roman"/>
              </w:rPr>
              <w:t>якщо</w:t>
            </w:r>
            <w:proofErr w:type="spellEnd"/>
            <w:r w:rsidRPr="00535E3C">
              <w:rPr>
                <w:rFonts w:ascii="Times New Roman" w:hAnsi="Times New Roman" w:cs="Times New Roman"/>
              </w:rPr>
              <w:t xml:space="preserve"> </w:t>
            </w:r>
            <w:proofErr w:type="spellStart"/>
            <w:r w:rsidRPr="00535E3C">
              <w:rPr>
                <w:rFonts w:ascii="Times New Roman" w:hAnsi="Times New Roman" w:cs="Times New Roman"/>
              </w:rPr>
              <w:t>Учасник</w:t>
            </w:r>
            <w:proofErr w:type="spellEnd"/>
            <w:r w:rsidRPr="00535E3C">
              <w:rPr>
                <w:rFonts w:ascii="Times New Roman" w:hAnsi="Times New Roman" w:cs="Times New Roman"/>
              </w:rPr>
              <w:t xml:space="preserve"> є </w:t>
            </w:r>
            <w:proofErr w:type="spellStart"/>
            <w:r w:rsidRPr="00535E3C">
              <w:rPr>
                <w:rFonts w:ascii="Times New Roman" w:hAnsi="Times New Roman" w:cs="Times New Roman"/>
              </w:rPr>
              <w:t>платником</w:t>
            </w:r>
            <w:proofErr w:type="spellEnd"/>
            <w:r w:rsidRPr="00535E3C">
              <w:rPr>
                <w:rFonts w:ascii="Times New Roman" w:hAnsi="Times New Roman" w:cs="Times New Roman"/>
              </w:rPr>
              <w:t xml:space="preserve"> ПДВ) </w:t>
            </w:r>
            <w:proofErr w:type="spellStart"/>
            <w:r w:rsidRPr="00535E3C">
              <w:rPr>
                <w:rFonts w:ascii="Times New Roman" w:hAnsi="Times New Roman" w:cs="Times New Roman"/>
              </w:rPr>
              <w:t>або</w:t>
            </w:r>
            <w:proofErr w:type="spellEnd"/>
            <w:r w:rsidRPr="00535E3C">
              <w:rPr>
                <w:rFonts w:ascii="Times New Roman" w:hAnsi="Times New Roman" w:cs="Times New Roman"/>
              </w:rPr>
              <w:t xml:space="preserve"> </w:t>
            </w:r>
            <w:proofErr w:type="spellStart"/>
            <w:r w:rsidRPr="00535E3C">
              <w:rPr>
                <w:rFonts w:ascii="Times New Roman" w:hAnsi="Times New Roman" w:cs="Times New Roman"/>
              </w:rPr>
              <w:t>платника</w:t>
            </w:r>
            <w:proofErr w:type="spellEnd"/>
            <w:r w:rsidRPr="00535E3C">
              <w:rPr>
                <w:rFonts w:ascii="Times New Roman" w:hAnsi="Times New Roman" w:cs="Times New Roman"/>
              </w:rPr>
              <w:t xml:space="preserve"> </w:t>
            </w:r>
            <w:proofErr w:type="spellStart"/>
            <w:r w:rsidRPr="00535E3C">
              <w:rPr>
                <w:rFonts w:ascii="Times New Roman" w:hAnsi="Times New Roman" w:cs="Times New Roman"/>
              </w:rPr>
              <w:t>єдиного</w:t>
            </w:r>
            <w:proofErr w:type="spellEnd"/>
            <w:r w:rsidRPr="00535E3C">
              <w:rPr>
                <w:rFonts w:ascii="Times New Roman" w:hAnsi="Times New Roman" w:cs="Times New Roman"/>
              </w:rPr>
              <w:t xml:space="preserve"> </w:t>
            </w:r>
            <w:proofErr w:type="spellStart"/>
            <w:r w:rsidRPr="00535E3C">
              <w:rPr>
                <w:rFonts w:ascii="Times New Roman" w:hAnsi="Times New Roman" w:cs="Times New Roman"/>
              </w:rPr>
              <w:t>податку</w:t>
            </w:r>
            <w:proofErr w:type="spellEnd"/>
            <w:r w:rsidRPr="00535E3C">
              <w:rPr>
                <w:rFonts w:ascii="Times New Roman" w:hAnsi="Times New Roman" w:cs="Times New Roman"/>
              </w:rPr>
              <w:t xml:space="preserve"> (</w:t>
            </w:r>
            <w:proofErr w:type="spellStart"/>
            <w:r w:rsidRPr="00535E3C">
              <w:rPr>
                <w:rFonts w:ascii="Times New Roman" w:hAnsi="Times New Roman" w:cs="Times New Roman"/>
              </w:rPr>
              <w:t>якщо</w:t>
            </w:r>
            <w:proofErr w:type="spellEnd"/>
            <w:r w:rsidRPr="00535E3C">
              <w:rPr>
                <w:rFonts w:ascii="Times New Roman" w:hAnsi="Times New Roman" w:cs="Times New Roman"/>
              </w:rPr>
              <w:t xml:space="preserve"> </w:t>
            </w:r>
            <w:proofErr w:type="spellStart"/>
            <w:r w:rsidRPr="00535E3C">
              <w:rPr>
                <w:rFonts w:ascii="Times New Roman" w:hAnsi="Times New Roman" w:cs="Times New Roman"/>
              </w:rPr>
              <w:t>Учасник</w:t>
            </w:r>
            <w:proofErr w:type="spellEnd"/>
            <w:r w:rsidRPr="00535E3C">
              <w:rPr>
                <w:rFonts w:ascii="Times New Roman" w:hAnsi="Times New Roman" w:cs="Times New Roman"/>
              </w:rPr>
              <w:t xml:space="preserve"> є </w:t>
            </w:r>
            <w:proofErr w:type="spellStart"/>
            <w:r w:rsidRPr="00535E3C">
              <w:rPr>
                <w:rFonts w:ascii="Times New Roman" w:hAnsi="Times New Roman" w:cs="Times New Roman"/>
              </w:rPr>
              <w:t>платником</w:t>
            </w:r>
            <w:proofErr w:type="spellEnd"/>
            <w:r w:rsidRPr="00535E3C">
              <w:rPr>
                <w:rFonts w:ascii="Times New Roman" w:hAnsi="Times New Roman" w:cs="Times New Roman"/>
              </w:rPr>
              <w:t xml:space="preserve"> </w:t>
            </w:r>
            <w:proofErr w:type="spellStart"/>
            <w:r w:rsidRPr="00535E3C">
              <w:rPr>
                <w:rFonts w:ascii="Times New Roman" w:hAnsi="Times New Roman" w:cs="Times New Roman"/>
              </w:rPr>
              <w:t>єдиного</w:t>
            </w:r>
            <w:proofErr w:type="spellEnd"/>
            <w:r w:rsidRPr="00535E3C">
              <w:rPr>
                <w:rFonts w:ascii="Times New Roman" w:hAnsi="Times New Roman" w:cs="Times New Roman"/>
              </w:rPr>
              <w:t xml:space="preserve"> </w:t>
            </w:r>
            <w:proofErr w:type="spellStart"/>
            <w:r w:rsidRPr="00535E3C">
              <w:rPr>
                <w:rFonts w:ascii="Times New Roman" w:hAnsi="Times New Roman" w:cs="Times New Roman"/>
              </w:rPr>
              <w:t>податку</w:t>
            </w:r>
            <w:proofErr w:type="spellEnd"/>
            <w:r w:rsidRPr="00535E3C">
              <w:rPr>
                <w:rFonts w:ascii="Times New Roman" w:hAnsi="Times New Roman" w:cs="Times New Roman"/>
              </w:rPr>
              <w:t>)</w:t>
            </w:r>
            <w:r w:rsidRPr="00535E3C">
              <w:rPr>
                <w:rFonts w:ascii="Times New Roman" w:hAnsi="Times New Roman" w:cs="Times New Roman"/>
                <w:lang w:val="uk-UA"/>
              </w:rPr>
              <w:t>.</w:t>
            </w:r>
          </w:p>
        </w:tc>
      </w:tr>
      <w:tr w:rsidR="007A7514" w:rsidRPr="00D82607" w14:paraId="74E96963" w14:textId="77777777" w:rsidTr="007A1F57">
        <w:trPr>
          <w:trHeight w:val="3246"/>
        </w:trPr>
        <w:tc>
          <w:tcPr>
            <w:tcW w:w="2872" w:type="dxa"/>
            <w:tcBorders>
              <w:top w:val="single" w:sz="6" w:space="0" w:color="auto"/>
              <w:left w:val="single" w:sz="6" w:space="0" w:color="auto"/>
              <w:bottom w:val="single" w:sz="6" w:space="0" w:color="auto"/>
              <w:right w:val="single" w:sz="6" w:space="0" w:color="auto"/>
            </w:tcBorders>
          </w:tcPr>
          <w:p w14:paraId="4A2BAB2C" w14:textId="0CAF4C99" w:rsidR="007A7514" w:rsidRPr="00A55B19"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bookmarkStart w:id="8" w:name="_Hlk65660211"/>
            <w:r w:rsidRPr="00A55B19">
              <w:rPr>
                <w:rFonts w:ascii="Times New Roman" w:eastAsia="Times New Roman" w:hAnsi="Times New Roman"/>
                <w:lang w:val="uk-UA" w:eastAsia="uk-UA"/>
              </w:rPr>
              <w:lastRenderedPageBreak/>
              <w:t>3. Документальне підтвердження відповідності товару</w:t>
            </w:r>
            <w:bookmarkEnd w:id="8"/>
            <w:r w:rsidRPr="00A55B19">
              <w:rPr>
                <w:rFonts w:ascii="Times New Roman" w:eastAsia="Times New Roman" w:hAnsi="Times New Roman"/>
                <w:lang w:val="uk-UA" w:eastAsia="uk-UA"/>
              </w:rPr>
              <w:t>.</w:t>
            </w:r>
          </w:p>
        </w:tc>
        <w:tc>
          <w:tcPr>
            <w:tcW w:w="6625" w:type="dxa"/>
            <w:tcBorders>
              <w:top w:val="single" w:sz="6" w:space="0" w:color="auto"/>
              <w:left w:val="single" w:sz="6" w:space="0" w:color="auto"/>
              <w:bottom w:val="single" w:sz="6" w:space="0" w:color="auto"/>
              <w:right w:val="single" w:sz="6" w:space="0" w:color="auto"/>
            </w:tcBorders>
          </w:tcPr>
          <w:p w14:paraId="0852886F" w14:textId="6E8F3BF1" w:rsidR="007A7514" w:rsidRDefault="007A7514" w:rsidP="008A7AF9">
            <w:pPr>
              <w:tabs>
                <w:tab w:val="left" w:pos="709"/>
              </w:tabs>
              <w:spacing w:after="0" w:line="240" w:lineRule="auto"/>
              <w:jc w:val="both"/>
              <w:rPr>
                <w:rFonts w:ascii="Times New Roman" w:eastAsia="Times New Roman" w:hAnsi="Times New Roman" w:cs="Times New Roman"/>
                <w:lang w:val="uk-UA" w:eastAsia="uk-UA"/>
              </w:rPr>
            </w:pPr>
            <w:r w:rsidRPr="00622E5B">
              <w:rPr>
                <w:rFonts w:ascii="Times New Roman" w:eastAsia="Times New Roman" w:hAnsi="Times New Roman" w:cs="Times New Roman"/>
                <w:lang w:val="uk-UA" w:eastAsia="uk-UA"/>
              </w:rPr>
              <w:t>3.1. Інформація про необхідні технічні, якісні та кількісні характеристики предмета закупівлі на окремому аркуші у відповідності до Додатку № 3.</w:t>
            </w:r>
          </w:p>
          <w:p w14:paraId="79299ACF" w14:textId="77777777" w:rsidR="008A7AF9" w:rsidRDefault="008A7AF9" w:rsidP="008A7AF9">
            <w:pPr>
              <w:widowControl w:val="0"/>
              <w:tabs>
                <w:tab w:val="left" w:pos="0"/>
                <w:tab w:val="left" w:pos="284"/>
                <w:tab w:val="left" w:pos="851"/>
              </w:tabs>
              <w:spacing w:after="0"/>
              <w:jc w:val="both"/>
              <w:rPr>
                <w:rFonts w:ascii="Times New Roman" w:hAnsi="Times New Roman" w:cs="Times New Roman"/>
                <w:bCs/>
              </w:rPr>
            </w:pPr>
            <w:bookmarkStart w:id="9" w:name="_Hlk117158427"/>
            <w:r>
              <w:rPr>
                <w:rFonts w:ascii="Times New Roman" w:hAnsi="Times New Roman" w:cs="Times New Roman"/>
                <w:bCs/>
                <w:lang w:val="uk-UA"/>
              </w:rPr>
              <w:t xml:space="preserve">3.2. </w:t>
            </w:r>
            <w:r w:rsidRPr="008A7AF9">
              <w:rPr>
                <w:rFonts w:ascii="Times New Roman" w:hAnsi="Times New Roman" w:cs="Times New Roman"/>
                <w:bCs/>
              </w:rPr>
              <w:t>Документ (</w:t>
            </w:r>
            <w:proofErr w:type="spellStart"/>
            <w:r w:rsidRPr="008A7AF9">
              <w:rPr>
                <w:rFonts w:ascii="Times New Roman" w:hAnsi="Times New Roman" w:cs="Times New Roman"/>
                <w:bCs/>
              </w:rPr>
              <w:t>сертифікат</w:t>
            </w:r>
            <w:proofErr w:type="spellEnd"/>
            <w:r w:rsidRPr="008A7AF9">
              <w:rPr>
                <w:rFonts w:ascii="Times New Roman" w:hAnsi="Times New Roman" w:cs="Times New Roman"/>
                <w:bCs/>
              </w:rPr>
              <w:t xml:space="preserve">/паспорт </w:t>
            </w:r>
            <w:proofErr w:type="spellStart"/>
            <w:r w:rsidRPr="008A7AF9">
              <w:rPr>
                <w:rFonts w:ascii="Times New Roman" w:hAnsi="Times New Roman" w:cs="Times New Roman"/>
                <w:bCs/>
              </w:rPr>
              <w:t>якості</w:t>
            </w:r>
            <w:proofErr w:type="spellEnd"/>
            <w:r w:rsidRPr="008A7AF9">
              <w:rPr>
                <w:rFonts w:ascii="Times New Roman" w:hAnsi="Times New Roman" w:cs="Times New Roman"/>
                <w:bCs/>
              </w:rPr>
              <w:t xml:space="preserve"> </w:t>
            </w:r>
            <w:proofErr w:type="spellStart"/>
            <w:r w:rsidRPr="008A7AF9">
              <w:rPr>
                <w:rFonts w:ascii="Times New Roman" w:hAnsi="Times New Roman" w:cs="Times New Roman"/>
                <w:bCs/>
              </w:rPr>
              <w:t>або</w:t>
            </w:r>
            <w:proofErr w:type="spellEnd"/>
            <w:r w:rsidRPr="008A7AF9">
              <w:rPr>
                <w:rFonts w:ascii="Times New Roman" w:hAnsi="Times New Roman" w:cs="Times New Roman"/>
                <w:bCs/>
              </w:rPr>
              <w:t xml:space="preserve"> </w:t>
            </w:r>
            <w:proofErr w:type="spellStart"/>
            <w:r w:rsidRPr="008A7AF9">
              <w:rPr>
                <w:rFonts w:ascii="Times New Roman" w:hAnsi="Times New Roman" w:cs="Times New Roman"/>
                <w:bCs/>
              </w:rPr>
              <w:t>інший</w:t>
            </w:r>
            <w:proofErr w:type="spellEnd"/>
            <w:r w:rsidRPr="008A7AF9">
              <w:rPr>
                <w:rFonts w:ascii="Times New Roman" w:hAnsi="Times New Roman" w:cs="Times New Roman"/>
                <w:bCs/>
              </w:rPr>
              <w:t xml:space="preserve">), </w:t>
            </w:r>
            <w:proofErr w:type="spellStart"/>
            <w:r w:rsidRPr="008A7AF9">
              <w:rPr>
                <w:rFonts w:ascii="Times New Roman" w:hAnsi="Times New Roman" w:cs="Times New Roman"/>
                <w:bCs/>
              </w:rPr>
              <w:t>який</w:t>
            </w:r>
            <w:proofErr w:type="spellEnd"/>
            <w:r w:rsidRPr="008A7AF9">
              <w:rPr>
                <w:rFonts w:ascii="Times New Roman" w:hAnsi="Times New Roman" w:cs="Times New Roman"/>
                <w:bCs/>
              </w:rPr>
              <w:t xml:space="preserve"> </w:t>
            </w:r>
            <w:proofErr w:type="spellStart"/>
            <w:r w:rsidRPr="008A7AF9">
              <w:rPr>
                <w:rFonts w:ascii="Times New Roman" w:hAnsi="Times New Roman" w:cs="Times New Roman"/>
                <w:bCs/>
              </w:rPr>
              <w:t>свідчить</w:t>
            </w:r>
            <w:proofErr w:type="spellEnd"/>
            <w:r w:rsidRPr="008A7AF9">
              <w:rPr>
                <w:rFonts w:ascii="Times New Roman" w:hAnsi="Times New Roman" w:cs="Times New Roman"/>
                <w:bCs/>
              </w:rPr>
              <w:t xml:space="preserve"> про </w:t>
            </w:r>
            <w:proofErr w:type="spellStart"/>
            <w:r w:rsidRPr="008A7AF9">
              <w:rPr>
                <w:rFonts w:ascii="Times New Roman" w:hAnsi="Times New Roman" w:cs="Times New Roman"/>
                <w:bCs/>
              </w:rPr>
              <w:t>походження</w:t>
            </w:r>
            <w:proofErr w:type="spellEnd"/>
            <w:r w:rsidRPr="008A7AF9">
              <w:rPr>
                <w:rFonts w:ascii="Times New Roman" w:hAnsi="Times New Roman" w:cs="Times New Roman"/>
                <w:bCs/>
              </w:rPr>
              <w:t xml:space="preserve"> та </w:t>
            </w:r>
            <w:proofErr w:type="spellStart"/>
            <w:r w:rsidRPr="008A7AF9">
              <w:rPr>
                <w:rFonts w:ascii="Times New Roman" w:hAnsi="Times New Roman" w:cs="Times New Roman"/>
                <w:bCs/>
              </w:rPr>
              <w:t>якість</w:t>
            </w:r>
            <w:proofErr w:type="spellEnd"/>
            <w:r w:rsidRPr="008A7AF9">
              <w:rPr>
                <w:rFonts w:ascii="Times New Roman" w:hAnsi="Times New Roman" w:cs="Times New Roman"/>
                <w:bCs/>
              </w:rPr>
              <w:t xml:space="preserve"> товару та </w:t>
            </w:r>
            <w:proofErr w:type="spellStart"/>
            <w:r w:rsidRPr="008A7AF9">
              <w:rPr>
                <w:rFonts w:ascii="Times New Roman" w:hAnsi="Times New Roman" w:cs="Times New Roman"/>
                <w:bCs/>
              </w:rPr>
              <w:t>його</w:t>
            </w:r>
            <w:proofErr w:type="spellEnd"/>
            <w:r w:rsidRPr="008A7AF9">
              <w:rPr>
                <w:rFonts w:ascii="Times New Roman" w:hAnsi="Times New Roman" w:cs="Times New Roman"/>
                <w:bCs/>
              </w:rPr>
              <w:t xml:space="preserve"> </w:t>
            </w:r>
            <w:proofErr w:type="spellStart"/>
            <w:r w:rsidRPr="008A7AF9">
              <w:rPr>
                <w:rFonts w:ascii="Times New Roman" w:hAnsi="Times New Roman" w:cs="Times New Roman"/>
                <w:bCs/>
              </w:rPr>
              <w:t>відповідність</w:t>
            </w:r>
            <w:proofErr w:type="spellEnd"/>
            <w:r w:rsidRPr="008A7AF9">
              <w:rPr>
                <w:rFonts w:ascii="Times New Roman" w:hAnsi="Times New Roman" w:cs="Times New Roman"/>
                <w:bCs/>
              </w:rPr>
              <w:t xml:space="preserve"> </w:t>
            </w:r>
            <w:proofErr w:type="spellStart"/>
            <w:r w:rsidRPr="008A7AF9">
              <w:rPr>
                <w:rFonts w:ascii="Times New Roman" w:hAnsi="Times New Roman" w:cs="Times New Roman"/>
                <w:bCs/>
              </w:rPr>
              <w:t>технічним</w:t>
            </w:r>
            <w:proofErr w:type="spellEnd"/>
            <w:r w:rsidRPr="008A7AF9">
              <w:rPr>
                <w:rFonts w:ascii="Times New Roman" w:hAnsi="Times New Roman" w:cs="Times New Roman"/>
                <w:bCs/>
              </w:rPr>
              <w:t xml:space="preserve"> </w:t>
            </w:r>
            <w:proofErr w:type="spellStart"/>
            <w:r w:rsidRPr="008A7AF9">
              <w:rPr>
                <w:rFonts w:ascii="Times New Roman" w:hAnsi="Times New Roman" w:cs="Times New Roman"/>
                <w:bCs/>
              </w:rPr>
              <w:t>вимогам</w:t>
            </w:r>
            <w:proofErr w:type="spellEnd"/>
            <w:r w:rsidRPr="008A7AF9">
              <w:rPr>
                <w:rFonts w:ascii="Times New Roman" w:hAnsi="Times New Roman" w:cs="Times New Roman"/>
                <w:bCs/>
              </w:rPr>
              <w:t xml:space="preserve"> </w:t>
            </w:r>
            <w:proofErr w:type="spellStart"/>
            <w:r w:rsidRPr="008A7AF9">
              <w:rPr>
                <w:rFonts w:ascii="Times New Roman" w:hAnsi="Times New Roman" w:cs="Times New Roman"/>
                <w:bCs/>
              </w:rPr>
              <w:t>Замовника</w:t>
            </w:r>
            <w:proofErr w:type="spellEnd"/>
            <w:r w:rsidRPr="008A7AF9">
              <w:rPr>
                <w:rFonts w:ascii="Times New Roman" w:hAnsi="Times New Roman" w:cs="Times New Roman"/>
                <w:bCs/>
              </w:rPr>
              <w:t>.</w:t>
            </w:r>
          </w:p>
          <w:p w14:paraId="79F76B70" w14:textId="6853FD4E" w:rsidR="00D82607" w:rsidRPr="00E370E4" w:rsidRDefault="00D82607" w:rsidP="008A7AF9">
            <w:pPr>
              <w:widowControl w:val="0"/>
              <w:tabs>
                <w:tab w:val="left" w:pos="0"/>
                <w:tab w:val="left" w:pos="284"/>
                <w:tab w:val="left" w:pos="851"/>
              </w:tabs>
              <w:spacing w:after="0"/>
              <w:jc w:val="both"/>
              <w:rPr>
                <w:rFonts w:ascii="Times New Roman" w:hAnsi="Times New Roman" w:cs="Times New Roman"/>
                <w:highlight w:val="yellow"/>
                <w:lang w:val="uk-UA" w:eastAsia="ar-SA"/>
              </w:rPr>
            </w:pPr>
            <w:r w:rsidRPr="004D5613">
              <w:rPr>
                <w:rFonts w:ascii="Times New Roman" w:hAnsi="Times New Roman" w:cs="Times New Roman"/>
                <w:lang w:val="uk-UA" w:eastAsia="ar-SA"/>
              </w:rPr>
              <w:t>3.</w:t>
            </w:r>
            <w:r w:rsidR="008A7AF9">
              <w:rPr>
                <w:rFonts w:ascii="Times New Roman" w:hAnsi="Times New Roman" w:cs="Times New Roman"/>
                <w:lang w:val="uk-UA" w:eastAsia="ar-SA"/>
              </w:rPr>
              <w:t>3</w:t>
            </w:r>
            <w:r w:rsidRPr="004D5613">
              <w:rPr>
                <w:rFonts w:ascii="Times New Roman" w:hAnsi="Times New Roman" w:cs="Times New Roman"/>
                <w:lang w:val="uk-UA" w:eastAsia="ar-SA"/>
              </w:rPr>
              <w:t xml:space="preserve">. Гарантійний лист Учасника про зобов’язання здійснювати безкоштовний гарантійний ремонт та  обслуговування товару не менше </w:t>
            </w:r>
            <w:r>
              <w:rPr>
                <w:rFonts w:ascii="Times New Roman" w:hAnsi="Times New Roman" w:cs="Times New Roman"/>
                <w:lang w:val="uk-UA" w:eastAsia="ar-SA"/>
              </w:rPr>
              <w:t>1</w:t>
            </w:r>
            <w:r w:rsidRPr="004D5613">
              <w:rPr>
                <w:rFonts w:ascii="Times New Roman" w:hAnsi="Times New Roman" w:cs="Times New Roman"/>
                <w:lang w:val="uk-UA" w:eastAsia="ar-SA"/>
              </w:rPr>
              <w:t xml:space="preserve"> рок</w:t>
            </w:r>
            <w:r>
              <w:rPr>
                <w:rFonts w:ascii="Times New Roman" w:hAnsi="Times New Roman" w:cs="Times New Roman"/>
                <w:lang w:val="uk-UA" w:eastAsia="ar-SA"/>
              </w:rPr>
              <w:t>у.</w:t>
            </w:r>
          </w:p>
          <w:p w14:paraId="09D3B6D4" w14:textId="506AA258" w:rsidR="007A7514" w:rsidRPr="007C44C0" w:rsidRDefault="008E2782" w:rsidP="008A7AF9">
            <w:pPr>
              <w:widowControl w:val="0"/>
              <w:spacing w:after="0" w:line="240" w:lineRule="auto"/>
              <w:jc w:val="both"/>
              <w:rPr>
                <w:rFonts w:ascii="Times New Roman" w:hAnsi="Times New Roman" w:cs="Times New Roman"/>
                <w:i/>
                <w:iCs/>
                <w:lang w:val="uk-UA" w:eastAsia="ar-SA"/>
              </w:rPr>
            </w:pPr>
            <w:r w:rsidRPr="00D82607">
              <w:rPr>
                <w:rFonts w:ascii="Times New Roman" w:hAnsi="Times New Roman" w:cs="Times New Roman"/>
                <w:lang w:val="uk-UA" w:eastAsia="ar-SA"/>
              </w:rPr>
              <w:t>В</w:t>
            </w:r>
            <w:r w:rsidR="007A7514" w:rsidRPr="00D82607">
              <w:rPr>
                <w:rFonts w:ascii="Times New Roman" w:hAnsi="Times New Roman" w:cs="Times New Roman"/>
                <w:lang w:val="uk-UA" w:eastAsia="ar-SA"/>
              </w:rPr>
              <w:t>казати інформацію про наявність сервісного центру для гарантійного обслуговування</w:t>
            </w:r>
            <w:r w:rsidRPr="00D82607">
              <w:rPr>
                <w:rFonts w:ascii="Times New Roman" w:hAnsi="Times New Roman" w:cs="Times New Roman"/>
                <w:lang w:val="uk-UA" w:eastAsia="ar-SA"/>
              </w:rPr>
              <w:t xml:space="preserve">, а  саме  </w:t>
            </w:r>
            <w:r w:rsidR="007A7514" w:rsidRPr="00D82607">
              <w:rPr>
                <w:rFonts w:ascii="Times New Roman" w:hAnsi="Times New Roman" w:cs="Times New Roman"/>
                <w:lang w:val="uk-UA" w:eastAsia="ar-SA"/>
              </w:rPr>
              <w:t>зазначити місцезнаходження</w:t>
            </w:r>
            <w:r w:rsidRPr="00D82607">
              <w:rPr>
                <w:rFonts w:ascii="Times New Roman" w:hAnsi="Times New Roman" w:cs="Times New Roman"/>
                <w:lang w:val="uk-UA" w:eastAsia="ar-SA"/>
              </w:rPr>
              <w:t xml:space="preserve"> та контактні дані</w:t>
            </w:r>
            <w:r w:rsidR="007A7514" w:rsidRPr="00D82607">
              <w:rPr>
                <w:rFonts w:ascii="Times New Roman" w:hAnsi="Times New Roman" w:cs="Times New Roman"/>
                <w:lang w:val="uk-UA" w:eastAsia="ar-SA"/>
              </w:rPr>
              <w:t xml:space="preserve"> сервісного центру</w:t>
            </w:r>
            <w:r w:rsidR="00741069" w:rsidRPr="00D82607">
              <w:rPr>
                <w:rFonts w:ascii="Times New Roman" w:hAnsi="Times New Roman" w:cs="Times New Roman"/>
                <w:lang w:val="uk-UA" w:eastAsia="ar-SA"/>
              </w:rPr>
              <w:t xml:space="preserve"> (</w:t>
            </w:r>
            <w:r w:rsidRPr="00D82607">
              <w:rPr>
                <w:rFonts w:ascii="Times New Roman" w:hAnsi="Times New Roman" w:cs="Times New Roman"/>
                <w:lang w:val="uk-UA" w:eastAsia="ar-SA"/>
              </w:rPr>
              <w:t>телефон,</w:t>
            </w:r>
            <w:r w:rsidR="007A7514" w:rsidRPr="00D82607">
              <w:rPr>
                <w:rFonts w:ascii="Times New Roman" w:hAnsi="Times New Roman" w:cs="Times New Roman"/>
                <w:lang w:val="uk-UA" w:eastAsia="ar-SA"/>
              </w:rPr>
              <w:t xml:space="preserve"> е-</w:t>
            </w:r>
            <w:proofErr w:type="spellStart"/>
            <w:r w:rsidR="007A7514" w:rsidRPr="00D82607">
              <w:rPr>
                <w:rFonts w:ascii="Times New Roman" w:hAnsi="Times New Roman" w:cs="Times New Roman"/>
                <w:lang w:eastAsia="ar-SA"/>
              </w:rPr>
              <w:t>mail</w:t>
            </w:r>
            <w:proofErr w:type="spellEnd"/>
            <w:r w:rsidRPr="00D82607">
              <w:rPr>
                <w:rFonts w:ascii="Times New Roman" w:hAnsi="Times New Roman" w:cs="Times New Roman"/>
                <w:lang w:val="uk-UA" w:eastAsia="ar-SA"/>
              </w:rPr>
              <w:t xml:space="preserve"> тощо</w:t>
            </w:r>
            <w:r w:rsidR="007A7514" w:rsidRPr="00D82607">
              <w:rPr>
                <w:rFonts w:ascii="Times New Roman" w:hAnsi="Times New Roman" w:cs="Times New Roman"/>
                <w:lang w:val="uk-UA" w:eastAsia="ar-SA"/>
              </w:rPr>
              <w:t>).</w:t>
            </w:r>
            <w:bookmarkEnd w:id="9"/>
            <w:r w:rsidR="007C44C0" w:rsidRPr="00D82607">
              <w:rPr>
                <w:rFonts w:ascii="Times New Roman" w:hAnsi="Times New Roman" w:cs="Times New Roman"/>
                <w:lang w:val="uk-UA" w:eastAsia="ar-SA"/>
              </w:rPr>
              <w:t xml:space="preserve"> </w:t>
            </w:r>
            <w:r w:rsidR="007C44C0" w:rsidRPr="00D82607">
              <w:rPr>
                <w:rFonts w:ascii="Times New Roman" w:hAnsi="Times New Roman" w:cs="Times New Roman"/>
                <w:i/>
                <w:iCs/>
                <w:lang w:val="uk-UA" w:eastAsia="ar-SA"/>
              </w:rPr>
              <w:t>Замовник залишає за собою право перевірити дану інформацію.</w:t>
            </w:r>
          </w:p>
          <w:p w14:paraId="6C82E71E" w14:textId="77777777" w:rsidR="007A7514" w:rsidRPr="007A56E7" w:rsidRDefault="007A7514" w:rsidP="00F12301">
            <w:pPr>
              <w:widowControl w:val="0"/>
              <w:spacing w:after="0" w:line="240" w:lineRule="auto"/>
              <w:jc w:val="both"/>
              <w:rPr>
                <w:rFonts w:ascii="Times New Roman" w:hAnsi="Times New Roman" w:cs="Times New Roman"/>
                <w:lang w:val="uk-UA" w:eastAsia="ar-SA"/>
              </w:rPr>
            </w:pPr>
          </w:p>
        </w:tc>
      </w:tr>
      <w:tr w:rsidR="007A7514" w:rsidRPr="00A55B19" w14:paraId="7CDFB8FF" w14:textId="77777777" w:rsidTr="007A1F57">
        <w:trPr>
          <w:trHeight w:val="848"/>
        </w:trPr>
        <w:tc>
          <w:tcPr>
            <w:tcW w:w="2872" w:type="dxa"/>
            <w:tcBorders>
              <w:top w:val="single" w:sz="6" w:space="0" w:color="auto"/>
              <w:left w:val="single" w:sz="6" w:space="0" w:color="auto"/>
              <w:bottom w:val="single" w:sz="6" w:space="0" w:color="auto"/>
              <w:right w:val="single" w:sz="6" w:space="0" w:color="auto"/>
            </w:tcBorders>
          </w:tcPr>
          <w:p w14:paraId="397CEA62" w14:textId="77777777" w:rsidR="007A7514" w:rsidRPr="00A55B19"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A55B19">
              <w:rPr>
                <w:rFonts w:ascii="Times New Roman" w:eastAsia="Times New Roman" w:hAnsi="Times New Roman"/>
                <w:lang w:val="uk-UA" w:eastAsia="uk-UA"/>
              </w:rPr>
              <w:t>4.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08388F57" w14:textId="77777777" w:rsidR="007A7514" w:rsidRPr="00A55B19" w:rsidRDefault="007A7514" w:rsidP="00F1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780882">
              <w:rPr>
                <w:rFonts w:ascii="Times New Roman" w:hAnsi="Times New Roman"/>
                <w:lang w:val="uk-UA"/>
              </w:rPr>
              <w:t xml:space="preserve">Письмова згода учасника з проектом договору, наведеного в </w:t>
            </w:r>
            <w:r w:rsidRPr="00780882">
              <w:rPr>
                <w:rFonts w:ascii="Times New Roman" w:hAnsi="Times New Roman"/>
                <w:b/>
                <w:bCs/>
                <w:lang w:val="uk-UA"/>
              </w:rPr>
              <w:t>Додатку № 4</w:t>
            </w:r>
            <w:r w:rsidRPr="00780882">
              <w:rPr>
                <w:rFonts w:ascii="Times New Roman" w:hAnsi="Times New Roman"/>
                <w:lang w:val="uk-UA"/>
              </w:rPr>
              <w:t xml:space="preserve"> до тендерної документації, яка може бути надана у довільній формі листа, довідки, тощо.</w:t>
            </w:r>
          </w:p>
        </w:tc>
      </w:tr>
    </w:tbl>
    <w:p w14:paraId="2DC8F7EA" w14:textId="77777777" w:rsidR="007A7514" w:rsidRPr="00A55B19" w:rsidRDefault="007A7514" w:rsidP="007A7514">
      <w:pPr>
        <w:rPr>
          <w:rFonts w:ascii="Times New Roman" w:hAnsi="Times New Roman" w:cs="Times New Roman"/>
          <w:b/>
        </w:rPr>
      </w:pPr>
    </w:p>
    <w:p w14:paraId="11DB876E" w14:textId="77777777" w:rsidR="007A7514" w:rsidRPr="00E94ABD" w:rsidRDefault="007A7514" w:rsidP="007A7514">
      <w:pPr>
        <w:spacing w:after="0" w:line="240" w:lineRule="auto"/>
        <w:jc w:val="both"/>
        <w:rPr>
          <w:rFonts w:ascii="Times New Roman" w:hAnsi="Times New Roman"/>
          <w:bCs/>
          <w:lang w:val="uk-UA"/>
        </w:rPr>
      </w:pPr>
      <w:r w:rsidRPr="00E94ABD">
        <w:rPr>
          <w:rFonts w:ascii="Times New Roman" w:hAnsi="Times New Roman"/>
          <w:bCs/>
          <w:lang w:val="uk-UA"/>
        </w:rPr>
        <w:t>Учасник за власним бажанням може надати додаткові матеріали про його відповідність кваліфікаційним критеріям.</w:t>
      </w:r>
    </w:p>
    <w:p w14:paraId="2DE73C03" w14:textId="77777777" w:rsidR="007A7514" w:rsidRPr="00E94ABD" w:rsidRDefault="007A7514" w:rsidP="007A7514">
      <w:pPr>
        <w:spacing w:after="0" w:line="240" w:lineRule="auto"/>
        <w:jc w:val="both"/>
        <w:rPr>
          <w:rFonts w:ascii="Times New Roman" w:hAnsi="Times New Roman"/>
          <w:bCs/>
          <w:lang w:val="uk-UA"/>
        </w:rPr>
      </w:pPr>
      <w:r w:rsidRPr="00E94ABD">
        <w:rPr>
          <w:rFonts w:ascii="Times New Roman" w:hAnsi="Times New Roman"/>
          <w:bCs/>
          <w:lang w:val="uk-UA"/>
        </w:rPr>
        <w:t>Всі документи повинні бути чинними на момент подання пропозиції конкурсних торгів.</w:t>
      </w:r>
    </w:p>
    <w:p w14:paraId="1AF609A5" w14:textId="77777777" w:rsidR="007A7514" w:rsidRDefault="007A7514" w:rsidP="007A7514">
      <w:pPr>
        <w:tabs>
          <w:tab w:val="left" w:pos="180"/>
        </w:tabs>
        <w:jc w:val="center"/>
        <w:rPr>
          <w:rFonts w:ascii="Times New Roman" w:hAnsi="Times New Roman" w:cs="Times New Roman"/>
          <w:b/>
          <w:lang w:val="uk-UA"/>
        </w:rPr>
      </w:pPr>
    </w:p>
    <w:p w14:paraId="6BDCCE83" w14:textId="77777777" w:rsidR="007A7514" w:rsidRDefault="007A7514" w:rsidP="007A7514">
      <w:pPr>
        <w:spacing w:after="160" w:line="259" w:lineRule="auto"/>
        <w:rPr>
          <w:rFonts w:ascii="Times New Roman" w:hAnsi="Times New Roman" w:cs="Times New Roman"/>
          <w:b/>
          <w:lang w:val="uk-UA"/>
        </w:rPr>
      </w:pPr>
      <w:r>
        <w:rPr>
          <w:rFonts w:ascii="Times New Roman" w:hAnsi="Times New Roman" w:cs="Times New Roman"/>
          <w:b/>
          <w:lang w:val="uk-UA"/>
        </w:rPr>
        <w:br w:type="page"/>
      </w:r>
    </w:p>
    <w:p w14:paraId="10EB740D" w14:textId="77777777" w:rsidR="007A7514" w:rsidRPr="009C2B75" w:rsidRDefault="007A7514" w:rsidP="007A7514">
      <w:pPr>
        <w:jc w:val="right"/>
        <w:rPr>
          <w:rFonts w:ascii="Times New Roman" w:hAnsi="Times New Roman" w:cs="Times New Roman"/>
          <w:b/>
          <w:sz w:val="24"/>
          <w:szCs w:val="24"/>
          <w:lang w:val="uk-UA"/>
        </w:rPr>
      </w:pPr>
      <w:r w:rsidRPr="009C2B75">
        <w:rPr>
          <w:rFonts w:ascii="Times New Roman" w:hAnsi="Times New Roman" w:cs="Times New Roman"/>
          <w:b/>
          <w:sz w:val="24"/>
          <w:szCs w:val="24"/>
          <w:lang w:val="uk-UA"/>
        </w:rPr>
        <w:lastRenderedPageBreak/>
        <w:t xml:space="preserve">ДОДАТОК № 3 </w:t>
      </w:r>
    </w:p>
    <w:p w14:paraId="33CFBEF6" w14:textId="77777777" w:rsidR="007A7514" w:rsidRPr="009C2B75" w:rsidRDefault="007A7514" w:rsidP="009C2B75">
      <w:pPr>
        <w:ind w:firstLine="709"/>
        <w:jc w:val="center"/>
        <w:rPr>
          <w:rFonts w:ascii="Times New Roman" w:hAnsi="Times New Roman" w:cs="Times New Roman"/>
          <w:b/>
          <w:sz w:val="24"/>
          <w:szCs w:val="24"/>
          <w:lang w:val="uk-UA"/>
        </w:rPr>
      </w:pPr>
      <w:r w:rsidRPr="009C2B75">
        <w:rPr>
          <w:rFonts w:ascii="Times New Roman" w:hAnsi="Times New Roman" w:cs="Times New Roman"/>
          <w:b/>
          <w:sz w:val="24"/>
          <w:szCs w:val="24"/>
          <w:lang w:val="uk-UA"/>
        </w:rPr>
        <w:t>ТЕХНІЧНІ, ЯКІСНІ  ТА КІЛЬКІСНІ ВИМОГИ ДО  ПРЕДМЕТУ ЗАКУПІВЛІ</w:t>
      </w:r>
    </w:p>
    <w:p w14:paraId="4DA1F6A7" w14:textId="1FD6E5DE" w:rsidR="00E370E4" w:rsidRPr="009C2B75" w:rsidRDefault="00E370E4" w:rsidP="009C2B75">
      <w:pPr>
        <w:ind w:firstLine="709"/>
        <w:jc w:val="center"/>
        <w:rPr>
          <w:rFonts w:ascii="Times New Roman" w:hAnsi="Times New Roman" w:cs="Times New Roman"/>
          <w:b/>
          <w:bCs/>
          <w:sz w:val="24"/>
          <w:szCs w:val="24"/>
          <w:lang w:val="uk-UA"/>
        </w:rPr>
      </w:pPr>
      <w:r w:rsidRPr="009C2B75">
        <w:rPr>
          <w:rFonts w:ascii="Times New Roman" w:hAnsi="Times New Roman" w:cs="Times New Roman"/>
          <w:b/>
          <w:bCs/>
          <w:sz w:val="24"/>
          <w:szCs w:val="24"/>
          <w:lang w:val="uk-UA"/>
        </w:rPr>
        <w:t xml:space="preserve">ДК 021-2015: 30230000-0 Комп’ютерне обладнання. </w:t>
      </w:r>
    </w:p>
    <w:p w14:paraId="68C4F9D5" w14:textId="77777777" w:rsidR="008A7AF9" w:rsidRPr="009C2B75" w:rsidRDefault="008A7AF9" w:rsidP="009C2B75">
      <w:pPr>
        <w:ind w:firstLine="709"/>
        <w:jc w:val="center"/>
        <w:rPr>
          <w:rFonts w:ascii="Times New Roman" w:hAnsi="Times New Roman" w:cs="Times New Roman"/>
          <w:b/>
          <w:sz w:val="24"/>
          <w:szCs w:val="24"/>
          <w:lang w:val="uk-UA"/>
        </w:rPr>
      </w:pPr>
      <w:r w:rsidRPr="009C2B75">
        <w:rPr>
          <w:rFonts w:ascii="Times New Roman" w:hAnsi="Times New Roman" w:cs="Times New Roman"/>
          <w:b/>
          <w:bCs/>
          <w:sz w:val="24"/>
          <w:szCs w:val="24"/>
          <w:lang w:val="uk-UA"/>
        </w:rPr>
        <w:t xml:space="preserve">Багатофункціональні  пристрої </w:t>
      </w:r>
      <w:r w:rsidRPr="009C2B75">
        <w:rPr>
          <w:rFonts w:ascii="Times New Roman" w:hAnsi="Times New Roman" w:cs="Times New Roman"/>
          <w:b/>
          <w:sz w:val="24"/>
          <w:szCs w:val="24"/>
          <w:lang w:val="uk-UA"/>
        </w:rPr>
        <w:t xml:space="preserve"> </w:t>
      </w:r>
      <w:r w:rsidRPr="009C2B75">
        <w:rPr>
          <w:rFonts w:ascii="Times New Roman" w:hAnsi="Times New Roman" w:cs="Times New Roman"/>
          <w:b/>
          <w:sz w:val="24"/>
          <w:szCs w:val="24"/>
          <w:lang w:val="en-US"/>
        </w:rPr>
        <w:t>Canon</w:t>
      </w:r>
      <w:r w:rsidRPr="009C2B75">
        <w:rPr>
          <w:rFonts w:ascii="Times New Roman" w:hAnsi="Times New Roman" w:cs="Times New Roman"/>
          <w:b/>
          <w:sz w:val="24"/>
          <w:szCs w:val="24"/>
          <w:lang w:val="uk-UA"/>
        </w:rPr>
        <w:t xml:space="preserve"> (або еквівалент) </w:t>
      </w:r>
    </w:p>
    <w:p w14:paraId="68E9B4AB" w14:textId="385F3C2D" w:rsidR="008A7AF9" w:rsidRDefault="008A7AF9" w:rsidP="009C2B75">
      <w:pPr>
        <w:ind w:firstLine="709"/>
        <w:jc w:val="center"/>
        <w:rPr>
          <w:rFonts w:ascii="Times New Roman" w:hAnsi="Times New Roman" w:cs="Times New Roman"/>
          <w:b/>
          <w:sz w:val="24"/>
          <w:szCs w:val="24"/>
          <w:lang w:val="uk-UA"/>
        </w:rPr>
      </w:pPr>
      <w:r w:rsidRPr="009C2B75">
        <w:rPr>
          <w:rFonts w:ascii="Times New Roman" w:hAnsi="Times New Roman" w:cs="Times New Roman"/>
          <w:b/>
          <w:sz w:val="24"/>
          <w:szCs w:val="24"/>
          <w:lang w:val="uk-UA"/>
        </w:rPr>
        <w:t>в комплекті з картриджами. 2 лоти.</w:t>
      </w:r>
    </w:p>
    <w:p w14:paraId="306AECBF" w14:textId="1F52C17B" w:rsidR="007033FA" w:rsidRDefault="007033FA" w:rsidP="007033FA">
      <w:pPr>
        <w:spacing w:before="100" w:beforeAutospacing="1" w:after="100" w:afterAutospacing="1" w:line="240" w:lineRule="auto"/>
        <w:ind w:firstLine="709"/>
        <w:jc w:val="both"/>
        <w:rPr>
          <w:rFonts w:ascii="Times New Roman" w:hAnsi="Times New Roman" w:cs="Times New Roman"/>
          <w:b/>
          <w:sz w:val="24"/>
          <w:szCs w:val="24"/>
          <w:lang w:val="uk-UA"/>
        </w:rPr>
      </w:pPr>
      <w:r w:rsidRPr="009C2B75">
        <w:rPr>
          <w:rFonts w:ascii="Times New Roman" w:hAnsi="Times New Roman" w:cs="Times New Roman"/>
          <w:b/>
          <w:sz w:val="24"/>
          <w:szCs w:val="24"/>
          <w:lang w:val="uk-UA"/>
        </w:rPr>
        <w:t xml:space="preserve">Лот №1: Багатофункціональний пристрій </w:t>
      </w:r>
      <w:r w:rsidRPr="009C2B75">
        <w:rPr>
          <w:rFonts w:ascii="Times New Roman" w:hAnsi="Times New Roman" w:cs="Times New Roman"/>
          <w:b/>
          <w:sz w:val="24"/>
          <w:szCs w:val="24"/>
          <w:lang w:val="en-US"/>
        </w:rPr>
        <w:t>Canon</w:t>
      </w:r>
      <w:r w:rsidRPr="009C2B75">
        <w:rPr>
          <w:rFonts w:ascii="Times New Roman" w:hAnsi="Times New Roman" w:cs="Times New Roman"/>
          <w:b/>
          <w:sz w:val="24"/>
          <w:szCs w:val="24"/>
          <w:lang w:val="uk-UA"/>
        </w:rPr>
        <w:t xml:space="preserve"> </w:t>
      </w:r>
      <w:proofErr w:type="spellStart"/>
      <w:r w:rsidRPr="009C2B75">
        <w:rPr>
          <w:rFonts w:ascii="Times New Roman" w:hAnsi="Times New Roman" w:cs="Times New Roman"/>
          <w:b/>
          <w:sz w:val="24"/>
          <w:szCs w:val="24"/>
          <w:lang w:val="en-US"/>
        </w:rPr>
        <w:t>i</w:t>
      </w:r>
      <w:proofErr w:type="spellEnd"/>
      <w:r w:rsidRPr="009C2B75">
        <w:rPr>
          <w:rFonts w:ascii="Times New Roman" w:hAnsi="Times New Roman" w:cs="Times New Roman"/>
          <w:b/>
          <w:sz w:val="24"/>
          <w:szCs w:val="24"/>
          <w:lang w:val="uk-UA"/>
        </w:rPr>
        <w:t>-</w:t>
      </w:r>
      <w:r w:rsidRPr="009C2B75">
        <w:rPr>
          <w:rFonts w:ascii="Times New Roman" w:hAnsi="Times New Roman" w:cs="Times New Roman"/>
          <w:b/>
          <w:sz w:val="24"/>
          <w:szCs w:val="24"/>
          <w:lang w:val="en-US"/>
        </w:rPr>
        <w:t>SENSYS</w:t>
      </w:r>
      <w:r w:rsidRPr="009C2B75">
        <w:rPr>
          <w:rFonts w:ascii="Times New Roman" w:hAnsi="Times New Roman" w:cs="Times New Roman"/>
          <w:b/>
          <w:sz w:val="24"/>
          <w:szCs w:val="24"/>
          <w:lang w:val="uk-UA"/>
        </w:rPr>
        <w:t xml:space="preserve"> </w:t>
      </w:r>
      <w:r w:rsidRPr="009C2B75">
        <w:rPr>
          <w:rFonts w:ascii="Times New Roman" w:hAnsi="Times New Roman" w:cs="Times New Roman"/>
          <w:b/>
          <w:sz w:val="24"/>
          <w:szCs w:val="24"/>
          <w:lang w:val="en-US"/>
        </w:rPr>
        <w:t>MF</w:t>
      </w:r>
      <w:r w:rsidRPr="009C2B75">
        <w:rPr>
          <w:rFonts w:ascii="Times New Roman" w:hAnsi="Times New Roman" w:cs="Times New Roman"/>
          <w:b/>
          <w:sz w:val="24"/>
          <w:szCs w:val="24"/>
          <w:lang w:val="uk-UA"/>
        </w:rPr>
        <w:t>3010  (або еквівалент) в комплекті з картриджами – 5 шт.</w:t>
      </w:r>
    </w:p>
    <w:p w14:paraId="50973F94" w14:textId="0BBB7754"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 xml:space="preserve">Максимальна роздільна здатність друку• 600x1200 </w:t>
      </w:r>
      <w:proofErr w:type="spellStart"/>
      <w:r w:rsidRPr="00E20BB3">
        <w:rPr>
          <w:rFonts w:ascii="Times New Roman" w:eastAsia="Times New Roman" w:hAnsi="Times New Roman" w:cs="Times New Roman"/>
          <w:color w:val="202124"/>
          <w:sz w:val="24"/>
          <w:szCs w:val="24"/>
          <w:lang w:val="uk-UA" w:eastAsia="ru-UA"/>
        </w:rPr>
        <w:t>dpi</w:t>
      </w:r>
      <w:proofErr w:type="spellEnd"/>
    </w:p>
    <w:p w14:paraId="1B282E1D" w14:textId="72BD0C04"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Технологія друку</w:t>
      </w:r>
      <w:r w:rsidRPr="00DB45F9">
        <w:rPr>
          <w:rFonts w:ascii="Times New Roman" w:eastAsia="Times New Roman" w:hAnsi="Times New Roman" w:cs="Times New Roman"/>
          <w:color w:val="202124"/>
          <w:sz w:val="24"/>
          <w:szCs w:val="24"/>
          <w:lang w:val="uk-UA" w:eastAsia="ru-UA"/>
        </w:rPr>
        <w:t>:</w:t>
      </w:r>
      <w:r w:rsidRPr="00E20BB3">
        <w:rPr>
          <w:rFonts w:ascii="Times New Roman" w:eastAsia="Times New Roman" w:hAnsi="Times New Roman" w:cs="Times New Roman"/>
          <w:color w:val="202124"/>
          <w:sz w:val="24"/>
          <w:szCs w:val="24"/>
          <w:lang w:val="uk-UA" w:eastAsia="ru-UA"/>
        </w:rPr>
        <w:t xml:space="preserve"> Лазерний друк</w:t>
      </w:r>
    </w:p>
    <w:p w14:paraId="4715986D" w14:textId="30384AC6"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Тип пристрою</w:t>
      </w:r>
      <w:r w:rsidRPr="00DB45F9">
        <w:rPr>
          <w:rFonts w:ascii="Times New Roman" w:eastAsia="Times New Roman" w:hAnsi="Times New Roman" w:cs="Times New Roman"/>
          <w:color w:val="202124"/>
          <w:sz w:val="24"/>
          <w:szCs w:val="24"/>
          <w:lang w:val="uk-UA" w:eastAsia="ru-UA"/>
        </w:rPr>
        <w:t>: БФП</w:t>
      </w:r>
    </w:p>
    <w:p w14:paraId="714B9776" w14:textId="3042B2E2"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Друк</w:t>
      </w:r>
      <w:r w:rsidRPr="00DB45F9">
        <w:rPr>
          <w:rFonts w:ascii="Times New Roman" w:eastAsia="Times New Roman" w:hAnsi="Times New Roman" w:cs="Times New Roman"/>
          <w:color w:val="202124"/>
          <w:sz w:val="24"/>
          <w:szCs w:val="24"/>
          <w:lang w:val="uk-UA" w:eastAsia="ru-UA"/>
        </w:rPr>
        <w:t>:</w:t>
      </w:r>
      <w:r w:rsidRPr="00E20BB3">
        <w:rPr>
          <w:rFonts w:ascii="Times New Roman" w:eastAsia="Times New Roman" w:hAnsi="Times New Roman" w:cs="Times New Roman"/>
          <w:color w:val="202124"/>
          <w:sz w:val="24"/>
          <w:szCs w:val="24"/>
          <w:lang w:val="uk-UA" w:eastAsia="ru-UA"/>
        </w:rPr>
        <w:t xml:space="preserve"> Чорно-біл</w:t>
      </w:r>
      <w:r w:rsidRPr="00DB45F9">
        <w:rPr>
          <w:rFonts w:ascii="Times New Roman" w:eastAsia="Times New Roman" w:hAnsi="Times New Roman" w:cs="Times New Roman"/>
          <w:color w:val="202124"/>
          <w:sz w:val="24"/>
          <w:szCs w:val="24"/>
          <w:lang w:val="uk-UA" w:eastAsia="ru-UA"/>
        </w:rPr>
        <w:t>ий</w:t>
      </w:r>
    </w:p>
    <w:p w14:paraId="7BFE8B1D" w14:textId="77777777"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Формат та щільність паперу</w:t>
      </w:r>
    </w:p>
    <w:p w14:paraId="6F2BE479" w14:textId="77777777"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 Формат матеріалу для друку: A4, B5, LTR, LGL, EXE, конверти, каталожні картки</w:t>
      </w:r>
    </w:p>
    <w:p w14:paraId="01E8E96D" w14:textId="77777777"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Щільність матеріалу для друку: 64~163 г/м²;</w:t>
      </w:r>
    </w:p>
    <w:p w14:paraId="5F4FAAA0" w14:textId="77777777"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Універсальний папір: 64~163 г/м²;</w:t>
      </w:r>
    </w:p>
    <w:p w14:paraId="6D6E50D2" w14:textId="5A20EBF6"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Кількість кольорів</w:t>
      </w:r>
      <w:r w:rsidRPr="00DB45F9">
        <w:rPr>
          <w:rFonts w:ascii="Times New Roman" w:eastAsia="Times New Roman" w:hAnsi="Times New Roman" w:cs="Times New Roman"/>
          <w:color w:val="202124"/>
          <w:sz w:val="24"/>
          <w:szCs w:val="24"/>
          <w:lang w:val="uk-UA" w:eastAsia="ru-UA"/>
        </w:rPr>
        <w:t>:</w:t>
      </w:r>
      <w:r w:rsidRPr="00E20BB3">
        <w:rPr>
          <w:rFonts w:ascii="Times New Roman" w:eastAsia="Times New Roman" w:hAnsi="Times New Roman" w:cs="Times New Roman"/>
          <w:color w:val="202124"/>
          <w:sz w:val="24"/>
          <w:szCs w:val="24"/>
          <w:lang w:val="uk-UA" w:eastAsia="ru-UA"/>
        </w:rPr>
        <w:t>• 1 (чорний колір)</w:t>
      </w:r>
    </w:p>
    <w:p w14:paraId="5DD2EA30" w14:textId="77777777" w:rsidR="00E20BB3" w:rsidRPr="00DB45F9"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Підтримка ОС</w:t>
      </w:r>
    </w:p>
    <w:p w14:paraId="20D55ABF" w14:textId="48180DB6"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 xml:space="preserve">• </w:t>
      </w:r>
      <w:proofErr w:type="spellStart"/>
      <w:r w:rsidRPr="00E20BB3">
        <w:rPr>
          <w:rFonts w:ascii="Times New Roman" w:eastAsia="Times New Roman" w:hAnsi="Times New Roman" w:cs="Times New Roman"/>
          <w:color w:val="202124"/>
          <w:sz w:val="24"/>
          <w:szCs w:val="24"/>
          <w:lang w:val="uk-UA" w:eastAsia="ru-UA"/>
        </w:rPr>
        <w:t>Linux</w:t>
      </w:r>
      <w:proofErr w:type="spellEnd"/>
    </w:p>
    <w:p w14:paraId="34071905" w14:textId="77777777"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 xml:space="preserve">• </w:t>
      </w:r>
      <w:proofErr w:type="spellStart"/>
      <w:r w:rsidRPr="00E20BB3">
        <w:rPr>
          <w:rFonts w:ascii="Times New Roman" w:eastAsia="Times New Roman" w:hAnsi="Times New Roman" w:cs="Times New Roman"/>
          <w:color w:val="202124"/>
          <w:sz w:val="24"/>
          <w:szCs w:val="24"/>
          <w:lang w:val="uk-UA" w:eastAsia="ru-UA"/>
        </w:rPr>
        <w:t>Mac</w:t>
      </w:r>
      <w:proofErr w:type="spellEnd"/>
      <w:r w:rsidRPr="00E20BB3">
        <w:rPr>
          <w:rFonts w:ascii="Times New Roman" w:eastAsia="Times New Roman" w:hAnsi="Times New Roman" w:cs="Times New Roman"/>
          <w:color w:val="202124"/>
          <w:sz w:val="24"/>
          <w:szCs w:val="24"/>
          <w:lang w:val="uk-UA" w:eastAsia="ru-UA"/>
        </w:rPr>
        <w:t xml:space="preserve"> OS</w:t>
      </w:r>
    </w:p>
    <w:p w14:paraId="0F57A12C" w14:textId="77777777"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 Windows</w:t>
      </w:r>
    </w:p>
    <w:p w14:paraId="2B744276" w14:textId="659BE916"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Межі області друку</w:t>
      </w:r>
      <w:r w:rsidRPr="00DB45F9">
        <w:rPr>
          <w:rFonts w:ascii="Times New Roman" w:eastAsia="Times New Roman" w:hAnsi="Times New Roman" w:cs="Times New Roman"/>
          <w:color w:val="202124"/>
          <w:sz w:val="24"/>
          <w:szCs w:val="24"/>
          <w:lang w:val="uk-UA" w:eastAsia="ru-UA"/>
        </w:rPr>
        <w:t>:</w:t>
      </w:r>
      <w:r w:rsidRPr="00E20BB3">
        <w:rPr>
          <w:rFonts w:ascii="Times New Roman" w:eastAsia="Times New Roman" w:hAnsi="Times New Roman" w:cs="Times New Roman"/>
          <w:color w:val="202124"/>
          <w:sz w:val="24"/>
          <w:szCs w:val="24"/>
          <w:lang w:val="uk-UA" w:eastAsia="ru-UA"/>
        </w:rPr>
        <w:t>• 5 мм зверху, 6 мм знизу, по 5 мм зліва та справа</w:t>
      </w:r>
    </w:p>
    <w:p w14:paraId="2E180F70" w14:textId="14666076"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Інші поверхні друку</w:t>
      </w:r>
      <w:r w:rsidRPr="00DB45F9">
        <w:rPr>
          <w:rFonts w:ascii="Times New Roman" w:eastAsia="Times New Roman" w:hAnsi="Times New Roman" w:cs="Times New Roman"/>
          <w:color w:val="202124"/>
          <w:sz w:val="24"/>
          <w:szCs w:val="24"/>
          <w:lang w:val="uk-UA" w:eastAsia="ru-UA"/>
        </w:rPr>
        <w:t>:</w:t>
      </w:r>
      <w:r w:rsidRPr="00E20BB3">
        <w:rPr>
          <w:rFonts w:ascii="Times New Roman" w:eastAsia="Times New Roman" w:hAnsi="Times New Roman" w:cs="Times New Roman"/>
          <w:color w:val="202124"/>
          <w:sz w:val="24"/>
          <w:szCs w:val="24"/>
          <w:lang w:val="uk-UA" w:eastAsia="ru-UA"/>
        </w:rPr>
        <w:t>• Конверти</w:t>
      </w:r>
    </w:p>
    <w:p w14:paraId="7BFC7AD9" w14:textId="07468289"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 xml:space="preserve">Швидкість чорно-білого друку, </w:t>
      </w:r>
      <w:proofErr w:type="spellStart"/>
      <w:r w:rsidRPr="00E20BB3">
        <w:rPr>
          <w:rFonts w:ascii="Times New Roman" w:eastAsia="Times New Roman" w:hAnsi="Times New Roman" w:cs="Times New Roman"/>
          <w:color w:val="202124"/>
          <w:sz w:val="24"/>
          <w:szCs w:val="24"/>
          <w:lang w:val="uk-UA" w:eastAsia="ru-UA"/>
        </w:rPr>
        <w:t>стор</w:t>
      </w:r>
      <w:proofErr w:type="spellEnd"/>
      <w:r w:rsidRPr="00E20BB3">
        <w:rPr>
          <w:rFonts w:ascii="Times New Roman" w:eastAsia="Times New Roman" w:hAnsi="Times New Roman" w:cs="Times New Roman"/>
          <w:color w:val="202124"/>
          <w:sz w:val="24"/>
          <w:szCs w:val="24"/>
          <w:lang w:val="uk-UA" w:eastAsia="ru-UA"/>
        </w:rPr>
        <w:t>/хв.</w:t>
      </w:r>
      <w:r w:rsidRPr="00DB45F9">
        <w:rPr>
          <w:rFonts w:ascii="Times New Roman" w:eastAsia="Times New Roman" w:hAnsi="Times New Roman" w:cs="Times New Roman"/>
          <w:color w:val="202124"/>
          <w:sz w:val="24"/>
          <w:szCs w:val="24"/>
          <w:lang w:val="uk-UA" w:eastAsia="ru-UA"/>
        </w:rPr>
        <w:t>:</w:t>
      </w:r>
      <w:r w:rsidRPr="00E20BB3">
        <w:rPr>
          <w:rFonts w:ascii="Times New Roman" w:eastAsia="Times New Roman" w:hAnsi="Times New Roman" w:cs="Times New Roman"/>
          <w:color w:val="202124"/>
          <w:sz w:val="24"/>
          <w:szCs w:val="24"/>
          <w:lang w:val="uk-UA" w:eastAsia="ru-UA"/>
        </w:rPr>
        <w:t xml:space="preserve"> 18</w:t>
      </w:r>
    </w:p>
    <w:p w14:paraId="7EA6A86A" w14:textId="25FED20C"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Друк без комп'ютера</w:t>
      </w:r>
      <w:r w:rsidRPr="00DB45F9">
        <w:rPr>
          <w:rFonts w:ascii="Times New Roman" w:eastAsia="Times New Roman" w:hAnsi="Times New Roman" w:cs="Times New Roman"/>
          <w:color w:val="202124"/>
          <w:sz w:val="24"/>
          <w:szCs w:val="24"/>
          <w:lang w:val="uk-UA" w:eastAsia="ru-UA"/>
        </w:rPr>
        <w:t>:</w:t>
      </w:r>
      <w:r w:rsidRPr="00E20BB3">
        <w:rPr>
          <w:rFonts w:ascii="Times New Roman" w:eastAsia="Times New Roman" w:hAnsi="Times New Roman" w:cs="Times New Roman"/>
          <w:color w:val="202124"/>
          <w:sz w:val="24"/>
          <w:szCs w:val="24"/>
          <w:lang w:val="uk-UA" w:eastAsia="ru-UA"/>
        </w:rPr>
        <w:t>• так</w:t>
      </w:r>
    </w:p>
    <w:p w14:paraId="0F9B8ABC" w14:textId="3A84A71F"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Інтерфейси</w:t>
      </w:r>
      <w:r w:rsidRPr="00DB45F9">
        <w:rPr>
          <w:rFonts w:ascii="Times New Roman" w:eastAsia="Times New Roman" w:hAnsi="Times New Roman" w:cs="Times New Roman"/>
          <w:color w:val="202124"/>
          <w:sz w:val="24"/>
          <w:szCs w:val="24"/>
          <w:lang w:val="uk-UA" w:eastAsia="ru-UA"/>
        </w:rPr>
        <w:t>:</w:t>
      </w:r>
      <w:r w:rsidRPr="00E20BB3">
        <w:rPr>
          <w:rFonts w:ascii="Times New Roman" w:eastAsia="Times New Roman" w:hAnsi="Times New Roman" w:cs="Times New Roman"/>
          <w:color w:val="202124"/>
          <w:sz w:val="24"/>
          <w:szCs w:val="24"/>
          <w:lang w:val="uk-UA" w:eastAsia="ru-UA"/>
        </w:rPr>
        <w:t>• USB 2.0</w:t>
      </w:r>
    </w:p>
    <w:p w14:paraId="5D260418" w14:textId="77777777"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Область друку</w:t>
      </w:r>
    </w:p>
    <w:p w14:paraId="1677F698" w14:textId="77777777"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 Максимальна ширина друку: 216 мм</w:t>
      </w:r>
    </w:p>
    <w:p w14:paraId="133BF1F3" w14:textId="77777777"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UA" w:eastAsia="ru-UA"/>
        </w:rPr>
      </w:pPr>
      <w:r w:rsidRPr="00E20BB3">
        <w:rPr>
          <w:rFonts w:ascii="Times New Roman" w:eastAsia="Times New Roman" w:hAnsi="Times New Roman" w:cs="Times New Roman"/>
          <w:color w:val="202124"/>
          <w:sz w:val="24"/>
          <w:szCs w:val="24"/>
          <w:lang w:val="uk-UA" w:eastAsia="ru-UA"/>
        </w:rPr>
        <w:t>Сумісні картриджі</w:t>
      </w:r>
    </w:p>
    <w:p w14:paraId="7EEED4D7" w14:textId="0B442216"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Комплект поставки</w:t>
      </w:r>
      <w:r w:rsidRPr="00DB45F9">
        <w:rPr>
          <w:rFonts w:ascii="Times New Roman" w:eastAsia="Times New Roman" w:hAnsi="Times New Roman" w:cs="Times New Roman"/>
          <w:color w:val="202124"/>
          <w:sz w:val="24"/>
          <w:szCs w:val="24"/>
          <w:lang w:val="uk-UA" w:eastAsia="ru-UA"/>
        </w:rPr>
        <w:t>:</w:t>
      </w:r>
    </w:p>
    <w:p w14:paraId="2B6847A0" w14:textId="77777777"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БФП</w:t>
      </w:r>
    </w:p>
    <w:p w14:paraId="5A9080FE" w14:textId="77777777"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Стартовий картридж</w:t>
      </w:r>
    </w:p>
    <w:p w14:paraId="74B16F21" w14:textId="77777777"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 xml:space="preserve">2 картриджа в </w:t>
      </w:r>
      <w:proofErr w:type="spellStart"/>
      <w:r w:rsidRPr="00E20BB3">
        <w:rPr>
          <w:rFonts w:ascii="Times New Roman" w:eastAsia="Times New Roman" w:hAnsi="Times New Roman" w:cs="Times New Roman"/>
          <w:color w:val="202124"/>
          <w:sz w:val="24"/>
          <w:szCs w:val="24"/>
          <w:lang w:val="uk-UA" w:eastAsia="ru-UA"/>
        </w:rPr>
        <w:t>бандлі</w:t>
      </w:r>
      <w:proofErr w:type="spellEnd"/>
    </w:p>
    <w:p w14:paraId="5601438B" w14:textId="77777777"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Адаптер живлення</w:t>
      </w:r>
    </w:p>
    <w:p w14:paraId="0988FD65" w14:textId="77777777" w:rsidR="00E20BB3" w:rsidRPr="00E20BB3"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Інструкція</w:t>
      </w:r>
    </w:p>
    <w:p w14:paraId="676DD39F" w14:textId="22DEB0E9" w:rsidR="00E20BB3" w:rsidRPr="00DB45F9" w:rsidRDefault="00E20BB3"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Гарантійний талон</w:t>
      </w:r>
    </w:p>
    <w:p w14:paraId="5435A978" w14:textId="77777777" w:rsidR="00DB45F9" w:rsidRPr="00E20BB3" w:rsidRDefault="00DB45F9" w:rsidP="00E20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UA" w:eastAsia="ru-UA"/>
        </w:rPr>
      </w:pPr>
    </w:p>
    <w:p w14:paraId="11091828" w14:textId="31CC811A" w:rsidR="007033FA" w:rsidRDefault="007033FA" w:rsidP="007033FA">
      <w:pPr>
        <w:spacing w:before="100" w:beforeAutospacing="1" w:after="100" w:afterAutospacing="1" w:line="240" w:lineRule="auto"/>
        <w:ind w:firstLine="709"/>
        <w:jc w:val="both"/>
        <w:rPr>
          <w:rFonts w:ascii="Times New Roman" w:hAnsi="Times New Roman" w:cs="Times New Roman"/>
          <w:b/>
          <w:sz w:val="24"/>
          <w:szCs w:val="24"/>
          <w:lang w:val="uk-UA"/>
        </w:rPr>
      </w:pPr>
      <w:r w:rsidRPr="00DB45F9">
        <w:rPr>
          <w:rFonts w:ascii="Times New Roman" w:hAnsi="Times New Roman" w:cs="Times New Roman"/>
          <w:b/>
          <w:sz w:val="24"/>
          <w:szCs w:val="24"/>
          <w:lang w:val="uk-UA"/>
        </w:rPr>
        <w:t xml:space="preserve">Лот №2: Багатофункціональний  пристрій </w:t>
      </w:r>
      <w:r w:rsidRPr="00DB45F9">
        <w:rPr>
          <w:rFonts w:ascii="Times New Roman" w:hAnsi="Times New Roman" w:cs="Times New Roman"/>
          <w:b/>
          <w:sz w:val="24"/>
          <w:szCs w:val="24"/>
          <w:lang w:val="en-US"/>
        </w:rPr>
        <w:t>Canon</w:t>
      </w:r>
      <w:r w:rsidRPr="00DB45F9">
        <w:rPr>
          <w:rFonts w:ascii="Times New Roman" w:hAnsi="Times New Roman" w:cs="Times New Roman"/>
          <w:b/>
          <w:sz w:val="24"/>
          <w:szCs w:val="24"/>
          <w:lang w:val="uk-UA"/>
        </w:rPr>
        <w:t xml:space="preserve"> </w:t>
      </w:r>
      <w:proofErr w:type="spellStart"/>
      <w:r w:rsidRPr="00DB45F9">
        <w:rPr>
          <w:rFonts w:ascii="Times New Roman" w:hAnsi="Times New Roman" w:cs="Times New Roman"/>
          <w:b/>
          <w:sz w:val="24"/>
          <w:szCs w:val="24"/>
          <w:lang w:val="en-US"/>
        </w:rPr>
        <w:t>i</w:t>
      </w:r>
      <w:proofErr w:type="spellEnd"/>
      <w:r w:rsidRPr="00DB45F9">
        <w:rPr>
          <w:rFonts w:ascii="Times New Roman" w:hAnsi="Times New Roman" w:cs="Times New Roman"/>
          <w:b/>
          <w:sz w:val="24"/>
          <w:szCs w:val="24"/>
          <w:lang w:val="uk-UA"/>
        </w:rPr>
        <w:t>-</w:t>
      </w:r>
      <w:r w:rsidRPr="00DB45F9">
        <w:rPr>
          <w:rFonts w:ascii="Times New Roman" w:hAnsi="Times New Roman" w:cs="Times New Roman"/>
          <w:b/>
          <w:sz w:val="24"/>
          <w:szCs w:val="24"/>
          <w:lang w:val="en-US"/>
        </w:rPr>
        <w:t>SENSYS</w:t>
      </w:r>
      <w:r w:rsidRPr="00DB45F9">
        <w:rPr>
          <w:rFonts w:ascii="Times New Roman" w:hAnsi="Times New Roman" w:cs="Times New Roman"/>
          <w:b/>
          <w:sz w:val="24"/>
          <w:szCs w:val="24"/>
          <w:lang w:val="uk-UA"/>
        </w:rPr>
        <w:t xml:space="preserve"> </w:t>
      </w:r>
      <w:r w:rsidRPr="00DB45F9">
        <w:rPr>
          <w:rFonts w:ascii="Times New Roman" w:hAnsi="Times New Roman" w:cs="Times New Roman"/>
          <w:b/>
          <w:sz w:val="24"/>
          <w:szCs w:val="24"/>
          <w:lang w:val="en-US"/>
        </w:rPr>
        <w:t>MF</w:t>
      </w:r>
      <w:r w:rsidRPr="00DB45F9">
        <w:rPr>
          <w:rFonts w:ascii="Times New Roman" w:hAnsi="Times New Roman" w:cs="Times New Roman"/>
          <w:b/>
          <w:sz w:val="24"/>
          <w:szCs w:val="24"/>
          <w:lang w:val="uk-UA"/>
        </w:rPr>
        <w:t>443</w:t>
      </w:r>
      <w:proofErr w:type="spellStart"/>
      <w:r w:rsidRPr="00DB45F9">
        <w:rPr>
          <w:rFonts w:ascii="Times New Roman" w:hAnsi="Times New Roman" w:cs="Times New Roman"/>
          <w:b/>
          <w:sz w:val="24"/>
          <w:szCs w:val="24"/>
          <w:lang w:val="en-US"/>
        </w:rPr>
        <w:t>dw</w:t>
      </w:r>
      <w:proofErr w:type="spellEnd"/>
      <w:r w:rsidRPr="00DB45F9">
        <w:rPr>
          <w:rFonts w:ascii="Times New Roman" w:hAnsi="Times New Roman" w:cs="Times New Roman"/>
          <w:b/>
          <w:sz w:val="24"/>
          <w:szCs w:val="24"/>
          <w:lang w:val="uk-UA"/>
        </w:rPr>
        <w:t xml:space="preserve"> (або</w:t>
      </w:r>
      <w:r w:rsidRPr="009C2B75">
        <w:rPr>
          <w:rFonts w:ascii="Times New Roman" w:hAnsi="Times New Roman" w:cs="Times New Roman"/>
          <w:b/>
          <w:sz w:val="24"/>
          <w:szCs w:val="24"/>
          <w:lang w:val="uk-UA"/>
        </w:rPr>
        <w:t xml:space="preserve"> еквівалент) в комплекті з картриджами – 3 шт.</w:t>
      </w:r>
    </w:p>
    <w:p w14:paraId="53E22165" w14:textId="7FC3FE16" w:rsidR="007A3BFA" w:rsidRPr="007A3BFA" w:rsidRDefault="007A3BFA"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E20BB3">
        <w:rPr>
          <w:rFonts w:ascii="Times New Roman" w:eastAsia="Times New Roman" w:hAnsi="Times New Roman" w:cs="Times New Roman"/>
          <w:color w:val="202124"/>
          <w:sz w:val="24"/>
          <w:szCs w:val="24"/>
          <w:lang w:val="uk-UA" w:eastAsia="ru-UA"/>
        </w:rPr>
        <w:t>Максимальна роздільна здатність друку</w:t>
      </w:r>
      <w:r w:rsidRPr="00DB45F9">
        <w:rPr>
          <w:rFonts w:ascii="Times New Roman" w:eastAsia="Times New Roman" w:hAnsi="Times New Roman" w:cs="Times New Roman"/>
          <w:color w:val="202124"/>
          <w:sz w:val="24"/>
          <w:szCs w:val="24"/>
          <w:lang w:val="uk-UA" w:eastAsia="ru-UA"/>
        </w:rPr>
        <w:t xml:space="preserve">: </w:t>
      </w:r>
      <w:r w:rsidRPr="007A3BFA">
        <w:rPr>
          <w:rFonts w:ascii="Times New Roman" w:eastAsia="Times New Roman" w:hAnsi="Times New Roman" w:cs="Times New Roman"/>
          <w:color w:val="202124"/>
          <w:sz w:val="24"/>
          <w:szCs w:val="24"/>
          <w:lang w:val="uk-UA" w:eastAsia="ru-UA"/>
        </w:rPr>
        <w:t xml:space="preserve">1200x1200 </w:t>
      </w:r>
      <w:proofErr w:type="spellStart"/>
      <w:r w:rsidRPr="007A3BFA">
        <w:rPr>
          <w:rFonts w:ascii="Times New Roman" w:eastAsia="Times New Roman" w:hAnsi="Times New Roman" w:cs="Times New Roman"/>
          <w:color w:val="202124"/>
          <w:sz w:val="24"/>
          <w:szCs w:val="24"/>
          <w:lang w:val="uk-UA" w:eastAsia="ru-UA"/>
        </w:rPr>
        <w:t>dpi</w:t>
      </w:r>
      <w:proofErr w:type="spellEnd"/>
    </w:p>
    <w:p w14:paraId="0B09B7A8" w14:textId="6EEDD1E9" w:rsidR="007A3BFA" w:rsidRPr="007A3BFA" w:rsidRDefault="007A3BFA"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7A3BFA">
        <w:rPr>
          <w:rFonts w:ascii="Times New Roman" w:eastAsia="Times New Roman" w:hAnsi="Times New Roman" w:cs="Times New Roman"/>
          <w:color w:val="202124"/>
          <w:sz w:val="24"/>
          <w:szCs w:val="24"/>
          <w:lang w:val="uk-UA" w:eastAsia="ru-UA"/>
        </w:rPr>
        <w:t>Технологія друку</w:t>
      </w:r>
      <w:r w:rsidRPr="00DB45F9">
        <w:rPr>
          <w:rFonts w:ascii="Times New Roman" w:eastAsia="Times New Roman" w:hAnsi="Times New Roman" w:cs="Times New Roman"/>
          <w:color w:val="202124"/>
          <w:sz w:val="24"/>
          <w:szCs w:val="24"/>
          <w:lang w:val="uk-UA" w:eastAsia="ru-UA"/>
        </w:rPr>
        <w:t>:</w:t>
      </w:r>
      <w:r w:rsidR="00DB45F9" w:rsidRPr="00DB45F9">
        <w:rPr>
          <w:rFonts w:ascii="Times New Roman" w:eastAsia="Times New Roman" w:hAnsi="Times New Roman" w:cs="Times New Roman"/>
          <w:color w:val="202124"/>
          <w:sz w:val="24"/>
          <w:szCs w:val="24"/>
          <w:lang w:val="uk-UA" w:eastAsia="ru-UA"/>
        </w:rPr>
        <w:t xml:space="preserve"> </w:t>
      </w:r>
      <w:r w:rsidRPr="007A3BFA">
        <w:rPr>
          <w:rFonts w:ascii="Times New Roman" w:eastAsia="Times New Roman" w:hAnsi="Times New Roman" w:cs="Times New Roman"/>
          <w:color w:val="202124"/>
          <w:sz w:val="24"/>
          <w:szCs w:val="24"/>
          <w:lang w:val="uk-UA" w:eastAsia="ru-UA"/>
        </w:rPr>
        <w:t>Лазерний друк</w:t>
      </w:r>
    </w:p>
    <w:p w14:paraId="78DB2501" w14:textId="33DB103D" w:rsidR="007A3BFA" w:rsidRPr="007A3BFA" w:rsidRDefault="007A3BFA"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7A3BFA">
        <w:rPr>
          <w:rFonts w:ascii="Times New Roman" w:eastAsia="Times New Roman" w:hAnsi="Times New Roman" w:cs="Times New Roman"/>
          <w:color w:val="202124"/>
          <w:sz w:val="24"/>
          <w:szCs w:val="24"/>
          <w:lang w:val="uk-UA" w:eastAsia="ru-UA"/>
        </w:rPr>
        <w:t>Тип пристрою</w:t>
      </w:r>
      <w:r w:rsidRPr="00DB45F9">
        <w:rPr>
          <w:rFonts w:ascii="Times New Roman" w:eastAsia="Times New Roman" w:hAnsi="Times New Roman" w:cs="Times New Roman"/>
          <w:color w:val="202124"/>
          <w:sz w:val="24"/>
          <w:szCs w:val="24"/>
          <w:lang w:val="uk-UA" w:eastAsia="ru-UA"/>
        </w:rPr>
        <w:t xml:space="preserve">: </w:t>
      </w:r>
      <w:r w:rsidRPr="007A3BFA">
        <w:rPr>
          <w:rFonts w:ascii="Times New Roman" w:eastAsia="Times New Roman" w:hAnsi="Times New Roman" w:cs="Times New Roman"/>
          <w:color w:val="202124"/>
          <w:sz w:val="24"/>
          <w:szCs w:val="24"/>
          <w:lang w:val="uk-UA" w:eastAsia="ru-UA"/>
        </w:rPr>
        <w:t>БФП</w:t>
      </w:r>
    </w:p>
    <w:p w14:paraId="0A279698" w14:textId="51128961" w:rsidR="007A3BFA" w:rsidRPr="007A3BFA" w:rsidRDefault="007A3BFA"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7A3BFA">
        <w:rPr>
          <w:rFonts w:ascii="Times New Roman" w:eastAsia="Times New Roman" w:hAnsi="Times New Roman" w:cs="Times New Roman"/>
          <w:color w:val="202124"/>
          <w:sz w:val="24"/>
          <w:szCs w:val="24"/>
          <w:lang w:val="uk-UA" w:eastAsia="ru-UA"/>
        </w:rPr>
        <w:t>Роздільна здатність зображення принтера/</w:t>
      </w:r>
      <w:r w:rsidRPr="00DB45F9">
        <w:rPr>
          <w:rFonts w:ascii="Times New Roman" w:eastAsia="Times New Roman" w:hAnsi="Times New Roman" w:cs="Times New Roman"/>
          <w:color w:val="202124"/>
          <w:sz w:val="24"/>
          <w:szCs w:val="24"/>
          <w:lang w:val="uk-UA" w:eastAsia="ru-UA"/>
        </w:rPr>
        <w:t>Б</w:t>
      </w:r>
      <w:r w:rsidRPr="007A3BFA">
        <w:rPr>
          <w:rFonts w:ascii="Times New Roman" w:eastAsia="Times New Roman" w:hAnsi="Times New Roman" w:cs="Times New Roman"/>
          <w:color w:val="202124"/>
          <w:sz w:val="24"/>
          <w:szCs w:val="24"/>
          <w:lang w:val="uk-UA" w:eastAsia="ru-UA"/>
        </w:rPr>
        <w:t>Ф</w:t>
      </w:r>
      <w:r w:rsidRPr="00DB45F9">
        <w:rPr>
          <w:rFonts w:ascii="Times New Roman" w:eastAsia="Times New Roman" w:hAnsi="Times New Roman" w:cs="Times New Roman"/>
          <w:color w:val="202124"/>
          <w:sz w:val="24"/>
          <w:szCs w:val="24"/>
          <w:lang w:val="uk-UA" w:eastAsia="ru-UA"/>
        </w:rPr>
        <w:t>П</w:t>
      </w:r>
    </w:p>
    <w:p w14:paraId="5A71F9E2" w14:textId="4F2D1EA3" w:rsidR="007A3BFA" w:rsidRPr="007A3BFA" w:rsidRDefault="007A3BFA"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7A3BFA">
        <w:rPr>
          <w:rFonts w:ascii="Times New Roman" w:eastAsia="Times New Roman" w:hAnsi="Times New Roman" w:cs="Times New Roman"/>
          <w:color w:val="202124"/>
          <w:sz w:val="24"/>
          <w:szCs w:val="24"/>
          <w:lang w:val="uk-UA" w:eastAsia="ru-UA"/>
        </w:rPr>
        <w:t xml:space="preserve">Дозвіл під час друку та </w:t>
      </w:r>
      <w:proofErr w:type="spellStart"/>
      <w:r w:rsidRPr="007A3BFA">
        <w:rPr>
          <w:rFonts w:ascii="Times New Roman" w:eastAsia="Times New Roman" w:hAnsi="Times New Roman" w:cs="Times New Roman"/>
          <w:color w:val="202124"/>
          <w:sz w:val="24"/>
          <w:szCs w:val="24"/>
          <w:lang w:val="uk-UA" w:eastAsia="ru-UA"/>
        </w:rPr>
        <w:t>копіювання:До</w:t>
      </w:r>
      <w:proofErr w:type="spellEnd"/>
      <w:r w:rsidRPr="007A3BFA">
        <w:rPr>
          <w:rFonts w:ascii="Times New Roman" w:eastAsia="Times New Roman" w:hAnsi="Times New Roman" w:cs="Times New Roman"/>
          <w:color w:val="202124"/>
          <w:sz w:val="24"/>
          <w:szCs w:val="24"/>
          <w:lang w:val="uk-UA" w:eastAsia="ru-UA"/>
        </w:rPr>
        <w:t xml:space="preserve"> 600 x 600 пікселів на дюйм</w:t>
      </w:r>
    </w:p>
    <w:p w14:paraId="5BB013AF" w14:textId="77777777" w:rsidR="007A3BFA" w:rsidRPr="007A3BFA" w:rsidRDefault="007A3BFA"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7A3BFA">
        <w:rPr>
          <w:rFonts w:ascii="Times New Roman" w:eastAsia="Times New Roman" w:hAnsi="Times New Roman" w:cs="Times New Roman"/>
          <w:color w:val="202124"/>
          <w:sz w:val="24"/>
          <w:szCs w:val="24"/>
          <w:lang w:val="uk-UA" w:eastAsia="ru-UA"/>
        </w:rPr>
        <w:t>Дозвіл при скануванні:</w:t>
      </w:r>
    </w:p>
    <w:p w14:paraId="0CF00B33" w14:textId="77777777" w:rsidR="007A3BFA" w:rsidRPr="007A3BFA" w:rsidRDefault="007A3BFA"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7A3BFA">
        <w:rPr>
          <w:rFonts w:ascii="Times New Roman" w:eastAsia="Times New Roman" w:hAnsi="Times New Roman" w:cs="Times New Roman"/>
          <w:color w:val="202124"/>
          <w:sz w:val="24"/>
          <w:szCs w:val="24"/>
          <w:lang w:val="uk-UA" w:eastAsia="ru-UA"/>
        </w:rPr>
        <w:t>Оптичне: до 600 x 600 пікселів на дюйм</w:t>
      </w:r>
    </w:p>
    <w:p w14:paraId="6FEA6935" w14:textId="77777777" w:rsidR="007A3BFA" w:rsidRPr="007A3BFA" w:rsidRDefault="007A3BFA"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7A3BFA">
        <w:rPr>
          <w:rFonts w:ascii="Times New Roman" w:eastAsia="Times New Roman" w:hAnsi="Times New Roman" w:cs="Times New Roman"/>
          <w:color w:val="202124"/>
          <w:sz w:val="24"/>
          <w:szCs w:val="24"/>
          <w:lang w:val="uk-UA" w:eastAsia="ru-UA"/>
        </w:rPr>
        <w:t>Покращена якість: 9600 x 9600 пікселів на дюйм</w:t>
      </w:r>
    </w:p>
    <w:p w14:paraId="7CFFB7C2" w14:textId="53D947D0" w:rsidR="007A3BFA" w:rsidRPr="007A3BFA" w:rsidRDefault="007A3BFA"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7A3BFA">
        <w:rPr>
          <w:rFonts w:ascii="Times New Roman" w:eastAsia="Times New Roman" w:hAnsi="Times New Roman" w:cs="Times New Roman"/>
          <w:color w:val="202124"/>
          <w:sz w:val="24"/>
          <w:szCs w:val="24"/>
          <w:lang w:val="uk-UA" w:eastAsia="ru-UA"/>
        </w:rPr>
        <w:lastRenderedPageBreak/>
        <w:t>Особливості</w:t>
      </w:r>
      <w:r w:rsidR="00DB45F9" w:rsidRPr="00DB45F9">
        <w:rPr>
          <w:rFonts w:ascii="Times New Roman" w:eastAsia="Times New Roman" w:hAnsi="Times New Roman" w:cs="Times New Roman"/>
          <w:color w:val="202124"/>
          <w:sz w:val="24"/>
          <w:szCs w:val="24"/>
          <w:lang w:val="uk-UA" w:eastAsia="ru-UA"/>
        </w:rPr>
        <w:t xml:space="preserve">: </w:t>
      </w:r>
      <w:r w:rsidRPr="007A3BFA">
        <w:rPr>
          <w:rFonts w:ascii="Times New Roman" w:eastAsia="Times New Roman" w:hAnsi="Times New Roman" w:cs="Times New Roman"/>
          <w:color w:val="202124"/>
          <w:sz w:val="24"/>
          <w:szCs w:val="24"/>
          <w:lang w:val="uk-UA" w:eastAsia="ru-UA"/>
        </w:rPr>
        <w:t>Дуплекс</w:t>
      </w:r>
      <w:r w:rsidR="00DB45F9" w:rsidRPr="00DB45F9">
        <w:rPr>
          <w:rFonts w:ascii="Times New Roman" w:eastAsia="Times New Roman" w:hAnsi="Times New Roman" w:cs="Times New Roman"/>
          <w:color w:val="202124"/>
          <w:sz w:val="24"/>
          <w:szCs w:val="24"/>
          <w:lang w:val="uk-UA" w:eastAsia="ru-UA"/>
        </w:rPr>
        <w:t>, д</w:t>
      </w:r>
      <w:r w:rsidRPr="007A3BFA">
        <w:rPr>
          <w:rFonts w:ascii="Times New Roman" w:eastAsia="Times New Roman" w:hAnsi="Times New Roman" w:cs="Times New Roman"/>
          <w:color w:val="202124"/>
          <w:sz w:val="24"/>
          <w:szCs w:val="24"/>
          <w:lang w:val="uk-UA" w:eastAsia="ru-UA"/>
        </w:rPr>
        <w:t>рук із телефону</w:t>
      </w:r>
    </w:p>
    <w:p w14:paraId="5B417431" w14:textId="107C8ABF" w:rsidR="007A3BFA" w:rsidRPr="007A3BFA" w:rsidRDefault="007A3BFA"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7A3BFA">
        <w:rPr>
          <w:rFonts w:ascii="Times New Roman" w:eastAsia="Times New Roman" w:hAnsi="Times New Roman" w:cs="Times New Roman"/>
          <w:color w:val="202124"/>
          <w:sz w:val="24"/>
          <w:szCs w:val="24"/>
          <w:lang w:val="uk-UA" w:eastAsia="ru-UA"/>
        </w:rPr>
        <w:t>Мережеві інтерфейси</w:t>
      </w:r>
      <w:r w:rsidR="00DB45F9" w:rsidRPr="00DB45F9">
        <w:rPr>
          <w:rFonts w:ascii="Times New Roman" w:eastAsia="Times New Roman" w:hAnsi="Times New Roman" w:cs="Times New Roman"/>
          <w:color w:val="202124"/>
          <w:sz w:val="24"/>
          <w:szCs w:val="24"/>
          <w:lang w:val="uk-UA" w:eastAsia="ru-UA"/>
        </w:rPr>
        <w:t xml:space="preserve">: </w:t>
      </w:r>
      <w:proofErr w:type="spellStart"/>
      <w:r w:rsidRPr="007A3BFA">
        <w:rPr>
          <w:rFonts w:ascii="Times New Roman" w:eastAsia="Times New Roman" w:hAnsi="Times New Roman" w:cs="Times New Roman"/>
          <w:color w:val="202124"/>
          <w:sz w:val="24"/>
          <w:szCs w:val="24"/>
          <w:lang w:val="uk-UA" w:eastAsia="ru-UA"/>
        </w:rPr>
        <w:t>Ethernet</w:t>
      </w:r>
      <w:proofErr w:type="spellEnd"/>
      <w:r w:rsidR="00DB45F9" w:rsidRPr="00DB45F9">
        <w:rPr>
          <w:rFonts w:ascii="Times New Roman" w:eastAsia="Times New Roman" w:hAnsi="Times New Roman" w:cs="Times New Roman"/>
          <w:color w:val="202124"/>
          <w:sz w:val="24"/>
          <w:szCs w:val="24"/>
          <w:lang w:val="uk-UA" w:eastAsia="ru-UA"/>
        </w:rPr>
        <w:t xml:space="preserve">, </w:t>
      </w:r>
      <w:proofErr w:type="spellStart"/>
      <w:r w:rsidRPr="007A3BFA">
        <w:rPr>
          <w:rFonts w:ascii="Times New Roman" w:eastAsia="Times New Roman" w:hAnsi="Times New Roman" w:cs="Times New Roman"/>
          <w:color w:val="202124"/>
          <w:sz w:val="24"/>
          <w:szCs w:val="24"/>
          <w:lang w:val="uk-UA" w:eastAsia="ru-UA"/>
        </w:rPr>
        <w:t>Wi-Fi</w:t>
      </w:r>
      <w:proofErr w:type="spellEnd"/>
    </w:p>
    <w:p w14:paraId="7502EF2C" w14:textId="3924F14E" w:rsidR="007A3BFA" w:rsidRPr="007A3BFA" w:rsidRDefault="007A3BFA"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7A3BFA">
        <w:rPr>
          <w:rFonts w:ascii="Times New Roman" w:eastAsia="Times New Roman" w:hAnsi="Times New Roman" w:cs="Times New Roman"/>
          <w:color w:val="202124"/>
          <w:sz w:val="24"/>
          <w:szCs w:val="24"/>
          <w:lang w:val="uk-UA" w:eastAsia="ru-UA"/>
        </w:rPr>
        <w:t>Друк</w:t>
      </w:r>
      <w:r w:rsidR="00DB45F9" w:rsidRPr="00DB45F9">
        <w:rPr>
          <w:rFonts w:ascii="Times New Roman" w:eastAsia="Times New Roman" w:hAnsi="Times New Roman" w:cs="Times New Roman"/>
          <w:color w:val="202124"/>
          <w:sz w:val="24"/>
          <w:szCs w:val="24"/>
          <w:lang w:val="uk-UA" w:eastAsia="ru-UA"/>
        </w:rPr>
        <w:t xml:space="preserve">: </w:t>
      </w:r>
      <w:r w:rsidRPr="007A3BFA">
        <w:rPr>
          <w:rFonts w:ascii="Times New Roman" w:eastAsia="Times New Roman" w:hAnsi="Times New Roman" w:cs="Times New Roman"/>
          <w:color w:val="202124"/>
          <w:sz w:val="24"/>
          <w:szCs w:val="24"/>
          <w:lang w:val="uk-UA" w:eastAsia="ru-UA"/>
        </w:rPr>
        <w:t>Чорно-біл</w:t>
      </w:r>
      <w:r w:rsidR="00DB45F9" w:rsidRPr="00DB45F9">
        <w:rPr>
          <w:rFonts w:ascii="Times New Roman" w:eastAsia="Times New Roman" w:hAnsi="Times New Roman" w:cs="Times New Roman"/>
          <w:color w:val="202124"/>
          <w:sz w:val="24"/>
          <w:szCs w:val="24"/>
          <w:lang w:val="uk-UA" w:eastAsia="ru-UA"/>
        </w:rPr>
        <w:t>ий</w:t>
      </w:r>
    </w:p>
    <w:p w14:paraId="537923A4" w14:textId="77777777" w:rsidR="00DB45F9" w:rsidRPr="00DB45F9" w:rsidRDefault="00DB45F9"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DB45F9">
        <w:rPr>
          <w:rFonts w:ascii="Times New Roman" w:eastAsia="Times New Roman" w:hAnsi="Times New Roman" w:cs="Times New Roman"/>
          <w:color w:val="202124"/>
          <w:sz w:val="24"/>
          <w:szCs w:val="24"/>
          <w:lang w:val="uk-UA" w:eastAsia="ru-UA"/>
        </w:rPr>
        <w:t>Густина:</w:t>
      </w:r>
    </w:p>
    <w:p w14:paraId="6959307A" w14:textId="77777777" w:rsidR="00DB45F9" w:rsidRPr="00DB45F9" w:rsidRDefault="00DB45F9"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DB45F9">
        <w:rPr>
          <w:rFonts w:ascii="Times New Roman" w:eastAsia="Times New Roman" w:hAnsi="Times New Roman" w:cs="Times New Roman"/>
          <w:color w:val="202124"/>
          <w:sz w:val="24"/>
          <w:szCs w:val="24"/>
          <w:lang w:val="uk-UA" w:eastAsia="ru-UA"/>
        </w:rPr>
        <w:t>Касета (стандартна та додаткова): 60–120 г/м²</w:t>
      </w:r>
    </w:p>
    <w:p w14:paraId="1DA5B9B9" w14:textId="77777777" w:rsidR="00DB45F9" w:rsidRPr="00DB45F9" w:rsidRDefault="00DB45F9"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DB45F9">
        <w:rPr>
          <w:rFonts w:ascii="Times New Roman" w:eastAsia="Times New Roman" w:hAnsi="Times New Roman" w:cs="Times New Roman"/>
          <w:color w:val="202124"/>
          <w:sz w:val="24"/>
          <w:szCs w:val="24"/>
          <w:lang w:val="uk-UA" w:eastAsia="ru-UA"/>
        </w:rPr>
        <w:t>Універсальний лоток: 60–163 г/м²+AC57</w:t>
      </w:r>
    </w:p>
    <w:p w14:paraId="79D2BC47" w14:textId="77777777" w:rsidR="00DB45F9" w:rsidRPr="00DB45F9" w:rsidRDefault="00DB45F9"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DB45F9">
        <w:rPr>
          <w:rFonts w:ascii="Times New Roman" w:eastAsia="Times New Roman" w:hAnsi="Times New Roman" w:cs="Times New Roman"/>
          <w:color w:val="202124"/>
          <w:sz w:val="24"/>
          <w:szCs w:val="24"/>
          <w:lang w:val="uk-UA" w:eastAsia="ru-UA"/>
        </w:rPr>
        <w:t>Влаштування автоматичної подачі документів: 50–105 г/м²</w:t>
      </w:r>
    </w:p>
    <w:p w14:paraId="4FAE33DF" w14:textId="1E7AA3AC" w:rsidR="00DB45F9" w:rsidRPr="00DB45F9" w:rsidRDefault="00DB45F9"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DB45F9">
        <w:rPr>
          <w:rFonts w:ascii="Times New Roman" w:eastAsia="Times New Roman" w:hAnsi="Times New Roman" w:cs="Times New Roman"/>
          <w:color w:val="202124"/>
          <w:sz w:val="24"/>
          <w:szCs w:val="24"/>
          <w:lang w:val="uk-UA" w:eastAsia="ru-UA"/>
        </w:rPr>
        <w:t>Двосторонній друк</w:t>
      </w:r>
      <w:r w:rsidR="005B1BB5">
        <w:rPr>
          <w:rFonts w:ascii="Times New Roman" w:eastAsia="Times New Roman" w:hAnsi="Times New Roman" w:cs="Times New Roman"/>
          <w:color w:val="202124"/>
          <w:sz w:val="24"/>
          <w:szCs w:val="24"/>
          <w:lang w:val="uk-UA" w:eastAsia="ru-UA"/>
        </w:rPr>
        <w:t>.</w:t>
      </w:r>
    </w:p>
    <w:p w14:paraId="7D1A4F34" w14:textId="77777777" w:rsidR="00DB45F9" w:rsidRPr="00DB45F9" w:rsidRDefault="00DB45F9"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DB45F9">
        <w:rPr>
          <w:rFonts w:ascii="Times New Roman" w:eastAsia="Times New Roman" w:hAnsi="Times New Roman" w:cs="Times New Roman"/>
          <w:color w:val="202124"/>
          <w:sz w:val="24"/>
          <w:szCs w:val="24"/>
          <w:lang w:val="uk-UA" w:eastAsia="ru-UA"/>
        </w:rPr>
        <w:t>Різна інформація:</w:t>
      </w:r>
    </w:p>
    <w:p w14:paraId="755D6FEE" w14:textId="77777777" w:rsidR="00DB45F9" w:rsidRPr="00DB45F9" w:rsidRDefault="00DB45F9"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DB45F9">
        <w:rPr>
          <w:rFonts w:ascii="Times New Roman" w:eastAsia="Times New Roman" w:hAnsi="Times New Roman" w:cs="Times New Roman"/>
          <w:color w:val="202124"/>
          <w:sz w:val="24"/>
          <w:szCs w:val="24"/>
          <w:lang w:val="uk-UA" w:eastAsia="ru-UA"/>
        </w:rPr>
        <w:t>Щомісячний обсяг друку, що рекомендується: 750 – 4000 сторінок на місяць</w:t>
      </w:r>
    </w:p>
    <w:p w14:paraId="1C9BE8FC" w14:textId="77777777" w:rsidR="00DB45F9" w:rsidRPr="00DB45F9" w:rsidRDefault="00DB45F9"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DB45F9">
        <w:rPr>
          <w:rFonts w:ascii="Times New Roman" w:eastAsia="Times New Roman" w:hAnsi="Times New Roman" w:cs="Times New Roman"/>
          <w:color w:val="202124"/>
          <w:sz w:val="24"/>
          <w:szCs w:val="24"/>
          <w:lang w:val="uk-UA" w:eastAsia="ru-UA"/>
        </w:rPr>
        <w:t>Продуктивність (максимум): 80 000 сторінок на місяць</w:t>
      </w:r>
    </w:p>
    <w:p w14:paraId="2445D833" w14:textId="77777777" w:rsidR="00DB45F9" w:rsidRPr="00DB45F9" w:rsidRDefault="00DB45F9"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DB45F9">
        <w:rPr>
          <w:rFonts w:ascii="Times New Roman" w:eastAsia="Times New Roman" w:hAnsi="Times New Roman" w:cs="Times New Roman"/>
          <w:color w:val="202124"/>
          <w:sz w:val="24"/>
          <w:szCs w:val="24"/>
          <w:lang w:val="uk-UA" w:eastAsia="ru-UA"/>
        </w:rPr>
        <w:t>Частота процесора: 800 МГц х 2</w:t>
      </w:r>
    </w:p>
    <w:p w14:paraId="2683EF66" w14:textId="77777777" w:rsidR="00DB45F9" w:rsidRPr="00DB45F9" w:rsidRDefault="00DB45F9"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DB45F9">
        <w:rPr>
          <w:rFonts w:ascii="Times New Roman" w:eastAsia="Times New Roman" w:hAnsi="Times New Roman" w:cs="Times New Roman"/>
          <w:color w:val="202124"/>
          <w:sz w:val="24"/>
          <w:szCs w:val="24"/>
          <w:lang w:val="uk-UA" w:eastAsia="ru-UA"/>
        </w:rPr>
        <w:t>Пам'ять: 1 ГБ</w:t>
      </w:r>
    </w:p>
    <w:p w14:paraId="73FB5893" w14:textId="47159AC1" w:rsidR="00DB45F9" w:rsidRPr="00DB45F9" w:rsidRDefault="00DB45F9"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DB45F9">
        <w:rPr>
          <w:rFonts w:ascii="Times New Roman" w:eastAsia="Times New Roman" w:hAnsi="Times New Roman" w:cs="Times New Roman"/>
          <w:color w:val="202124"/>
          <w:sz w:val="24"/>
          <w:szCs w:val="24"/>
          <w:lang w:val="uk-UA" w:eastAsia="ru-UA"/>
        </w:rPr>
        <w:t>Комплект поставки</w:t>
      </w:r>
      <w:r>
        <w:rPr>
          <w:rFonts w:ascii="Times New Roman" w:eastAsia="Times New Roman" w:hAnsi="Times New Roman" w:cs="Times New Roman"/>
          <w:color w:val="202124"/>
          <w:sz w:val="24"/>
          <w:szCs w:val="24"/>
          <w:lang w:val="uk-UA" w:eastAsia="ru-UA"/>
        </w:rPr>
        <w:t>:</w:t>
      </w:r>
    </w:p>
    <w:p w14:paraId="0C820620" w14:textId="77777777" w:rsidR="00DB45F9" w:rsidRPr="00DB45F9" w:rsidRDefault="00DB45F9"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DB45F9">
        <w:rPr>
          <w:rFonts w:ascii="Times New Roman" w:eastAsia="Times New Roman" w:hAnsi="Times New Roman" w:cs="Times New Roman"/>
          <w:color w:val="202124"/>
          <w:sz w:val="24"/>
          <w:szCs w:val="24"/>
          <w:lang w:val="uk-UA" w:eastAsia="ru-UA"/>
        </w:rPr>
        <w:t>БФП</w:t>
      </w:r>
    </w:p>
    <w:p w14:paraId="7331C3E0" w14:textId="77777777" w:rsidR="00DB45F9" w:rsidRPr="00DB45F9" w:rsidRDefault="00DB45F9"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DB45F9">
        <w:rPr>
          <w:rFonts w:ascii="Times New Roman" w:eastAsia="Times New Roman" w:hAnsi="Times New Roman" w:cs="Times New Roman"/>
          <w:color w:val="202124"/>
          <w:sz w:val="24"/>
          <w:szCs w:val="24"/>
          <w:lang w:val="uk-UA" w:eastAsia="ru-UA"/>
        </w:rPr>
        <w:t>Стартовий картридж</w:t>
      </w:r>
    </w:p>
    <w:p w14:paraId="573468CD" w14:textId="77777777" w:rsidR="00DB45F9" w:rsidRPr="00DB45F9" w:rsidRDefault="00DB45F9"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DB45F9">
        <w:rPr>
          <w:rFonts w:ascii="Times New Roman" w:eastAsia="Times New Roman" w:hAnsi="Times New Roman" w:cs="Times New Roman"/>
          <w:color w:val="202124"/>
          <w:sz w:val="24"/>
          <w:szCs w:val="24"/>
          <w:lang w:val="uk-UA" w:eastAsia="ru-UA"/>
        </w:rPr>
        <w:t>Кабель живлення</w:t>
      </w:r>
    </w:p>
    <w:p w14:paraId="10A56734" w14:textId="77777777" w:rsidR="00DB45F9" w:rsidRPr="00DB45F9" w:rsidRDefault="00DB45F9"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eastAsia="ru-UA"/>
        </w:rPr>
      </w:pPr>
      <w:r w:rsidRPr="00DB45F9">
        <w:rPr>
          <w:rFonts w:ascii="Times New Roman" w:eastAsia="Times New Roman" w:hAnsi="Times New Roman" w:cs="Times New Roman"/>
          <w:color w:val="202124"/>
          <w:sz w:val="24"/>
          <w:szCs w:val="24"/>
          <w:lang w:val="uk-UA" w:eastAsia="ru-UA"/>
        </w:rPr>
        <w:t>Керівництво та інші документи</w:t>
      </w:r>
    </w:p>
    <w:p w14:paraId="3474EA7E" w14:textId="77777777" w:rsidR="00DB45F9" w:rsidRPr="00DB45F9" w:rsidRDefault="00DB45F9" w:rsidP="00DB4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UA" w:eastAsia="ru-UA"/>
        </w:rPr>
      </w:pPr>
      <w:r w:rsidRPr="00DB45F9">
        <w:rPr>
          <w:rFonts w:ascii="Times New Roman" w:eastAsia="Times New Roman" w:hAnsi="Times New Roman" w:cs="Times New Roman"/>
          <w:color w:val="202124"/>
          <w:sz w:val="24"/>
          <w:szCs w:val="24"/>
          <w:lang w:val="uk-UA" w:eastAsia="ru-UA"/>
        </w:rPr>
        <w:t>Гарантійний талон</w:t>
      </w:r>
    </w:p>
    <w:p w14:paraId="0A849D9B" w14:textId="77777777" w:rsidR="007C6759" w:rsidRDefault="007C6759" w:rsidP="00D52694">
      <w:pPr>
        <w:tabs>
          <w:tab w:val="left" w:pos="532"/>
        </w:tabs>
        <w:spacing w:after="0" w:line="360" w:lineRule="auto"/>
        <w:ind w:firstLine="709"/>
        <w:jc w:val="both"/>
        <w:rPr>
          <w:rFonts w:ascii="Times New Roman" w:hAnsi="Times New Roman" w:cs="Times New Roman"/>
          <w:sz w:val="24"/>
          <w:szCs w:val="24"/>
          <w:lang w:eastAsia="ru-RU"/>
        </w:rPr>
      </w:pPr>
    </w:p>
    <w:p w14:paraId="4C86082E" w14:textId="385E08CE" w:rsidR="007A7514" w:rsidRPr="009C2B75" w:rsidRDefault="007A7514" w:rsidP="00D52694">
      <w:pPr>
        <w:tabs>
          <w:tab w:val="left" w:pos="532"/>
        </w:tabs>
        <w:spacing w:after="0" w:line="360" w:lineRule="auto"/>
        <w:ind w:firstLine="709"/>
        <w:jc w:val="both"/>
        <w:rPr>
          <w:rFonts w:ascii="Times New Roman" w:hAnsi="Times New Roman" w:cs="Times New Roman"/>
          <w:sz w:val="24"/>
          <w:szCs w:val="24"/>
          <w:lang w:eastAsia="ru-RU"/>
        </w:rPr>
      </w:pPr>
      <w:proofErr w:type="spellStart"/>
      <w:r w:rsidRPr="009C2B75">
        <w:rPr>
          <w:rFonts w:ascii="Times New Roman" w:hAnsi="Times New Roman" w:cs="Times New Roman"/>
          <w:sz w:val="24"/>
          <w:szCs w:val="24"/>
          <w:lang w:eastAsia="ru-RU"/>
        </w:rPr>
        <w:t>Якість</w:t>
      </w:r>
      <w:proofErr w:type="spellEnd"/>
      <w:r w:rsidRPr="009C2B75">
        <w:rPr>
          <w:rFonts w:ascii="Times New Roman" w:hAnsi="Times New Roman" w:cs="Times New Roman"/>
          <w:sz w:val="24"/>
          <w:szCs w:val="24"/>
          <w:lang w:eastAsia="ru-RU"/>
        </w:rPr>
        <w:t xml:space="preserve"> товару повинна </w:t>
      </w:r>
      <w:proofErr w:type="spellStart"/>
      <w:r w:rsidRPr="009C2B75">
        <w:rPr>
          <w:rFonts w:ascii="Times New Roman" w:hAnsi="Times New Roman" w:cs="Times New Roman"/>
          <w:sz w:val="24"/>
          <w:szCs w:val="24"/>
          <w:lang w:eastAsia="ru-RU"/>
        </w:rPr>
        <w:t>відповідати</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державним</w:t>
      </w:r>
      <w:proofErr w:type="spellEnd"/>
      <w:r w:rsidRPr="009C2B75">
        <w:rPr>
          <w:rFonts w:ascii="Times New Roman" w:hAnsi="Times New Roman" w:cs="Times New Roman"/>
          <w:sz w:val="24"/>
          <w:szCs w:val="24"/>
          <w:lang w:eastAsia="ru-RU"/>
        </w:rPr>
        <w:t xml:space="preserve"> стандартам, </w:t>
      </w:r>
      <w:proofErr w:type="spellStart"/>
      <w:r w:rsidRPr="009C2B75">
        <w:rPr>
          <w:rFonts w:ascii="Times New Roman" w:hAnsi="Times New Roman" w:cs="Times New Roman"/>
          <w:sz w:val="24"/>
          <w:szCs w:val="24"/>
          <w:lang w:eastAsia="ru-RU"/>
        </w:rPr>
        <w:t>технічним</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умовам</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іншій</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технічній</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документації</w:t>
      </w:r>
      <w:proofErr w:type="spellEnd"/>
      <w:r w:rsidRPr="009C2B75">
        <w:rPr>
          <w:rFonts w:ascii="Times New Roman" w:hAnsi="Times New Roman" w:cs="Times New Roman"/>
          <w:sz w:val="24"/>
          <w:szCs w:val="24"/>
          <w:lang w:eastAsia="ru-RU"/>
        </w:rPr>
        <w:t xml:space="preserve"> на </w:t>
      </w:r>
      <w:proofErr w:type="spellStart"/>
      <w:r w:rsidRPr="009C2B75">
        <w:rPr>
          <w:rFonts w:ascii="Times New Roman" w:hAnsi="Times New Roman" w:cs="Times New Roman"/>
          <w:sz w:val="24"/>
          <w:szCs w:val="24"/>
          <w:lang w:eastAsia="ru-RU"/>
        </w:rPr>
        <w:t>вищезазначений</w:t>
      </w:r>
      <w:proofErr w:type="spellEnd"/>
      <w:r w:rsidRPr="009C2B75">
        <w:rPr>
          <w:rFonts w:ascii="Times New Roman" w:hAnsi="Times New Roman" w:cs="Times New Roman"/>
          <w:sz w:val="24"/>
          <w:szCs w:val="24"/>
          <w:lang w:eastAsia="ru-RU"/>
        </w:rPr>
        <w:t xml:space="preserve"> Товар.</w:t>
      </w:r>
    </w:p>
    <w:p w14:paraId="4CF4B5FC" w14:textId="77777777" w:rsidR="007A7514" w:rsidRPr="009C2B75" w:rsidRDefault="007A7514" w:rsidP="00D52694">
      <w:pPr>
        <w:tabs>
          <w:tab w:val="left" w:pos="532"/>
        </w:tabs>
        <w:spacing w:after="0" w:line="360" w:lineRule="auto"/>
        <w:ind w:firstLine="709"/>
        <w:jc w:val="both"/>
        <w:rPr>
          <w:rFonts w:ascii="Times New Roman" w:hAnsi="Times New Roman" w:cs="Times New Roman"/>
          <w:sz w:val="24"/>
          <w:szCs w:val="24"/>
        </w:rPr>
      </w:pPr>
      <w:r w:rsidRPr="009C2B75">
        <w:rPr>
          <w:rFonts w:ascii="Times New Roman" w:hAnsi="Times New Roman" w:cs="Times New Roman"/>
          <w:sz w:val="24"/>
          <w:szCs w:val="24"/>
        </w:rPr>
        <w:t xml:space="preserve">Товар повинен бути </w:t>
      </w:r>
      <w:proofErr w:type="spellStart"/>
      <w:r w:rsidRPr="009C2B75">
        <w:rPr>
          <w:rFonts w:ascii="Times New Roman" w:hAnsi="Times New Roman" w:cs="Times New Roman"/>
          <w:sz w:val="24"/>
          <w:szCs w:val="24"/>
        </w:rPr>
        <w:t>новим</w:t>
      </w:r>
      <w:proofErr w:type="spellEnd"/>
      <w:r w:rsidRPr="009C2B75">
        <w:rPr>
          <w:rFonts w:ascii="Times New Roman" w:hAnsi="Times New Roman" w:cs="Times New Roman"/>
          <w:sz w:val="24"/>
          <w:szCs w:val="24"/>
        </w:rPr>
        <w:t xml:space="preserve"> та </w:t>
      </w:r>
      <w:proofErr w:type="spellStart"/>
      <w:r w:rsidRPr="009C2B75">
        <w:rPr>
          <w:rFonts w:ascii="Times New Roman" w:hAnsi="Times New Roman" w:cs="Times New Roman"/>
          <w:sz w:val="24"/>
          <w:szCs w:val="24"/>
        </w:rPr>
        <w:t>оригінальним</w:t>
      </w:r>
      <w:proofErr w:type="spellEnd"/>
      <w:r w:rsidRPr="009C2B75">
        <w:rPr>
          <w:rFonts w:ascii="Times New Roman" w:hAnsi="Times New Roman" w:cs="Times New Roman"/>
          <w:sz w:val="24"/>
          <w:szCs w:val="24"/>
        </w:rPr>
        <w:t>.</w:t>
      </w:r>
    </w:p>
    <w:p w14:paraId="62F66640" w14:textId="4336C680" w:rsidR="007A7514" w:rsidRPr="009C2B75" w:rsidRDefault="007A7514" w:rsidP="00D52694">
      <w:pPr>
        <w:tabs>
          <w:tab w:val="left" w:pos="532"/>
        </w:tabs>
        <w:spacing w:after="0" w:line="360" w:lineRule="auto"/>
        <w:ind w:firstLine="709"/>
        <w:jc w:val="both"/>
        <w:rPr>
          <w:rFonts w:ascii="Times New Roman" w:hAnsi="Times New Roman" w:cs="Times New Roman"/>
          <w:sz w:val="24"/>
          <w:szCs w:val="24"/>
        </w:rPr>
      </w:pPr>
      <w:r w:rsidRPr="009C2B75">
        <w:rPr>
          <w:rFonts w:ascii="Times New Roman" w:hAnsi="Times New Roman" w:cs="Times New Roman"/>
          <w:sz w:val="24"/>
          <w:szCs w:val="24"/>
        </w:rPr>
        <w:t xml:space="preserve">Товар </w:t>
      </w:r>
      <w:proofErr w:type="spellStart"/>
      <w:r w:rsidRPr="009C2B75">
        <w:rPr>
          <w:rFonts w:ascii="Times New Roman" w:hAnsi="Times New Roman" w:cs="Times New Roman"/>
          <w:sz w:val="24"/>
          <w:szCs w:val="24"/>
        </w:rPr>
        <w:t>відвантажується</w:t>
      </w:r>
      <w:proofErr w:type="spellEnd"/>
      <w:r w:rsidRPr="009C2B75">
        <w:rPr>
          <w:rFonts w:ascii="Times New Roman" w:hAnsi="Times New Roman" w:cs="Times New Roman"/>
          <w:sz w:val="24"/>
          <w:szCs w:val="24"/>
        </w:rPr>
        <w:t xml:space="preserve"> в </w:t>
      </w:r>
      <w:proofErr w:type="spellStart"/>
      <w:r w:rsidRPr="009C2B75">
        <w:rPr>
          <w:rFonts w:ascii="Times New Roman" w:hAnsi="Times New Roman" w:cs="Times New Roman"/>
          <w:sz w:val="24"/>
          <w:szCs w:val="24"/>
        </w:rPr>
        <w:t>упаковці</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що</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відповідає</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її</w:t>
      </w:r>
      <w:proofErr w:type="spellEnd"/>
      <w:r w:rsidRPr="009C2B75">
        <w:rPr>
          <w:rFonts w:ascii="Times New Roman" w:hAnsi="Times New Roman" w:cs="Times New Roman"/>
          <w:sz w:val="24"/>
          <w:szCs w:val="24"/>
        </w:rPr>
        <w:t xml:space="preserve"> характеру. Тара і упаковка </w:t>
      </w:r>
      <w:proofErr w:type="spellStart"/>
      <w:r w:rsidRPr="009C2B75">
        <w:rPr>
          <w:rFonts w:ascii="Times New Roman" w:hAnsi="Times New Roman" w:cs="Times New Roman"/>
          <w:sz w:val="24"/>
          <w:szCs w:val="24"/>
        </w:rPr>
        <w:t>повинні</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захи</w:t>
      </w:r>
      <w:proofErr w:type="spellEnd"/>
      <w:r w:rsidR="00AC773F" w:rsidRPr="009C2B75">
        <w:rPr>
          <w:rFonts w:ascii="Times New Roman" w:hAnsi="Times New Roman" w:cs="Times New Roman"/>
          <w:sz w:val="24"/>
          <w:szCs w:val="24"/>
          <w:lang w:val="uk-UA"/>
        </w:rPr>
        <w:t>щ</w:t>
      </w:r>
      <w:proofErr w:type="spellStart"/>
      <w:r w:rsidRPr="009C2B75">
        <w:rPr>
          <w:rFonts w:ascii="Times New Roman" w:hAnsi="Times New Roman" w:cs="Times New Roman"/>
          <w:sz w:val="24"/>
          <w:szCs w:val="24"/>
        </w:rPr>
        <w:t>ати</w:t>
      </w:r>
      <w:proofErr w:type="spellEnd"/>
      <w:r w:rsidRPr="009C2B75">
        <w:rPr>
          <w:rFonts w:ascii="Times New Roman" w:hAnsi="Times New Roman" w:cs="Times New Roman"/>
          <w:sz w:val="24"/>
          <w:szCs w:val="24"/>
        </w:rPr>
        <w:t xml:space="preserve"> Товар </w:t>
      </w:r>
      <w:proofErr w:type="spellStart"/>
      <w:r w:rsidRPr="009C2B75">
        <w:rPr>
          <w:rFonts w:ascii="Times New Roman" w:hAnsi="Times New Roman" w:cs="Times New Roman"/>
          <w:sz w:val="24"/>
          <w:szCs w:val="24"/>
        </w:rPr>
        <w:t>від</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ушкоджень</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під</w:t>
      </w:r>
      <w:proofErr w:type="spellEnd"/>
      <w:r w:rsidRPr="009C2B75">
        <w:rPr>
          <w:rFonts w:ascii="Times New Roman" w:hAnsi="Times New Roman" w:cs="Times New Roman"/>
          <w:sz w:val="24"/>
          <w:szCs w:val="24"/>
        </w:rPr>
        <w:t xml:space="preserve"> час </w:t>
      </w:r>
      <w:proofErr w:type="spellStart"/>
      <w:r w:rsidRPr="009C2B75">
        <w:rPr>
          <w:rFonts w:ascii="Times New Roman" w:hAnsi="Times New Roman" w:cs="Times New Roman"/>
          <w:sz w:val="24"/>
          <w:szCs w:val="24"/>
        </w:rPr>
        <w:t>перевезення</w:t>
      </w:r>
      <w:proofErr w:type="spellEnd"/>
      <w:r w:rsidRPr="009C2B75">
        <w:rPr>
          <w:rFonts w:ascii="Times New Roman" w:hAnsi="Times New Roman" w:cs="Times New Roman"/>
          <w:sz w:val="24"/>
          <w:szCs w:val="24"/>
        </w:rPr>
        <w:t>.</w:t>
      </w:r>
    </w:p>
    <w:p w14:paraId="02B22E21" w14:textId="60A577F2" w:rsidR="007A7514" w:rsidRPr="009C2B75" w:rsidRDefault="007A7514" w:rsidP="00D52694">
      <w:pPr>
        <w:widowControl w:val="0"/>
        <w:tabs>
          <w:tab w:val="left" w:pos="532"/>
        </w:tabs>
        <w:spacing w:after="0" w:line="360" w:lineRule="auto"/>
        <w:ind w:firstLine="709"/>
        <w:jc w:val="both"/>
        <w:rPr>
          <w:rFonts w:ascii="Times New Roman" w:hAnsi="Times New Roman" w:cs="Times New Roman"/>
          <w:sz w:val="24"/>
          <w:szCs w:val="24"/>
          <w:lang w:eastAsia="ru-RU"/>
        </w:rPr>
      </w:pPr>
      <w:bookmarkStart w:id="10" w:name="_Hlk58055972"/>
      <w:r w:rsidRPr="009C2B75">
        <w:rPr>
          <w:rFonts w:ascii="Times New Roman" w:hAnsi="Times New Roman" w:cs="Times New Roman"/>
          <w:sz w:val="24"/>
          <w:szCs w:val="24"/>
          <w:lang w:eastAsia="ru-RU"/>
        </w:rPr>
        <w:t xml:space="preserve">Для </w:t>
      </w:r>
      <w:proofErr w:type="spellStart"/>
      <w:r w:rsidRPr="009C2B75">
        <w:rPr>
          <w:rFonts w:ascii="Times New Roman" w:hAnsi="Times New Roman" w:cs="Times New Roman"/>
          <w:sz w:val="24"/>
          <w:szCs w:val="24"/>
          <w:lang w:eastAsia="ru-RU"/>
        </w:rPr>
        <w:t>підтвердження</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гарантійного</w:t>
      </w:r>
      <w:proofErr w:type="spellEnd"/>
      <w:r w:rsidRPr="009C2B75">
        <w:rPr>
          <w:rFonts w:ascii="Times New Roman" w:hAnsi="Times New Roman" w:cs="Times New Roman"/>
          <w:sz w:val="24"/>
          <w:szCs w:val="24"/>
          <w:lang w:eastAsia="ru-RU"/>
        </w:rPr>
        <w:t xml:space="preserve"> строку </w:t>
      </w:r>
      <w:r w:rsidR="00DE5F29" w:rsidRPr="009C2B75">
        <w:rPr>
          <w:rFonts w:ascii="Times New Roman" w:hAnsi="Times New Roman" w:cs="Times New Roman"/>
          <w:sz w:val="24"/>
          <w:szCs w:val="24"/>
          <w:lang w:val="uk-UA" w:eastAsia="ru-RU"/>
        </w:rPr>
        <w:t>Постачальник</w:t>
      </w:r>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надає</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належним</w:t>
      </w:r>
      <w:proofErr w:type="spellEnd"/>
      <w:r w:rsidRPr="009C2B75">
        <w:rPr>
          <w:rFonts w:ascii="Times New Roman" w:hAnsi="Times New Roman" w:cs="Times New Roman"/>
          <w:sz w:val="24"/>
          <w:szCs w:val="24"/>
          <w:lang w:eastAsia="ru-RU"/>
        </w:rPr>
        <w:t xml:space="preserve"> чином </w:t>
      </w:r>
      <w:proofErr w:type="spellStart"/>
      <w:r w:rsidRPr="009C2B75">
        <w:rPr>
          <w:rFonts w:ascii="Times New Roman" w:hAnsi="Times New Roman" w:cs="Times New Roman"/>
          <w:sz w:val="24"/>
          <w:szCs w:val="24"/>
          <w:lang w:eastAsia="ru-RU"/>
        </w:rPr>
        <w:t>оформлені</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гарантійні</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талони</w:t>
      </w:r>
      <w:proofErr w:type="spellEnd"/>
      <w:r w:rsidRPr="009C2B75">
        <w:rPr>
          <w:rFonts w:ascii="Times New Roman" w:hAnsi="Times New Roman" w:cs="Times New Roman"/>
          <w:sz w:val="24"/>
          <w:szCs w:val="24"/>
          <w:lang w:eastAsia="ru-RU"/>
        </w:rPr>
        <w:t xml:space="preserve">. </w:t>
      </w:r>
      <w:bookmarkEnd w:id="10"/>
    </w:p>
    <w:p w14:paraId="08A050D4" w14:textId="28DF2855" w:rsidR="007A7514" w:rsidRPr="009C2B75" w:rsidRDefault="007A7514" w:rsidP="00D52694">
      <w:pPr>
        <w:spacing w:after="0" w:line="360" w:lineRule="auto"/>
        <w:ind w:firstLine="709"/>
        <w:jc w:val="both"/>
        <w:rPr>
          <w:rFonts w:ascii="Times New Roman" w:hAnsi="Times New Roman" w:cs="Times New Roman"/>
          <w:sz w:val="24"/>
          <w:szCs w:val="24"/>
          <w:lang w:eastAsia="ru-RU"/>
        </w:rPr>
      </w:pPr>
      <w:proofErr w:type="spellStart"/>
      <w:r w:rsidRPr="009C2B75">
        <w:rPr>
          <w:rFonts w:ascii="Times New Roman" w:hAnsi="Times New Roman" w:cs="Times New Roman"/>
          <w:sz w:val="24"/>
          <w:szCs w:val="24"/>
          <w:lang w:eastAsia="ru-RU"/>
        </w:rPr>
        <w:t>Якщо</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протягом</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гарантійного</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терміну</w:t>
      </w:r>
      <w:proofErr w:type="spellEnd"/>
      <w:r w:rsidRPr="009C2B75">
        <w:rPr>
          <w:rFonts w:ascii="Times New Roman" w:hAnsi="Times New Roman" w:cs="Times New Roman"/>
          <w:sz w:val="24"/>
          <w:szCs w:val="24"/>
          <w:lang w:eastAsia="ru-RU"/>
        </w:rPr>
        <w:t xml:space="preserve"> товар </w:t>
      </w:r>
      <w:proofErr w:type="spellStart"/>
      <w:r w:rsidRPr="009C2B75">
        <w:rPr>
          <w:rFonts w:ascii="Times New Roman" w:hAnsi="Times New Roman" w:cs="Times New Roman"/>
          <w:sz w:val="24"/>
          <w:szCs w:val="24"/>
          <w:lang w:eastAsia="ru-RU"/>
        </w:rPr>
        <w:t>виявиться</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неякісним</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некомплектним</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або</w:t>
      </w:r>
      <w:proofErr w:type="spellEnd"/>
      <w:r w:rsidRPr="009C2B75">
        <w:rPr>
          <w:rFonts w:ascii="Times New Roman" w:hAnsi="Times New Roman" w:cs="Times New Roman"/>
          <w:sz w:val="24"/>
          <w:szCs w:val="24"/>
          <w:lang w:eastAsia="ru-RU"/>
        </w:rPr>
        <w:t xml:space="preserve"> таким, </w:t>
      </w:r>
      <w:proofErr w:type="spellStart"/>
      <w:r w:rsidRPr="009C2B75">
        <w:rPr>
          <w:rFonts w:ascii="Times New Roman" w:hAnsi="Times New Roman" w:cs="Times New Roman"/>
          <w:sz w:val="24"/>
          <w:szCs w:val="24"/>
          <w:lang w:eastAsia="ru-RU"/>
        </w:rPr>
        <w:t>що</w:t>
      </w:r>
      <w:proofErr w:type="spellEnd"/>
      <w:r w:rsidRPr="009C2B75">
        <w:rPr>
          <w:rFonts w:ascii="Times New Roman" w:hAnsi="Times New Roman" w:cs="Times New Roman"/>
          <w:sz w:val="24"/>
          <w:szCs w:val="24"/>
          <w:lang w:eastAsia="ru-RU"/>
        </w:rPr>
        <w:t xml:space="preserve"> не </w:t>
      </w:r>
      <w:proofErr w:type="spellStart"/>
      <w:r w:rsidRPr="009C2B75">
        <w:rPr>
          <w:rFonts w:ascii="Times New Roman" w:hAnsi="Times New Roman" w:cs="Times New Roman"/>
          <w:sz w:val="24"/>
          <w:szCs w:val="24"/>
          <w:lang w:eastAsia="ru-RU"/>
        </w:rPr>
        <w:t>відповідає</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умовам</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цього</w:t>
      </w:r>
      <w:proofErr w:type="spellEnd"/>
      <w:r w:rsidRPr="009C2B75">
        <w:rPr>
          <w:rFonts w:ascii="Times New Roman" w:hAnsi="Times New Roman" w:cs="Times New Roman"/>
          <w:sz w:val="24"/>
          <w:szCs w:val="24"/>
          <w:lang w:eastAsia="ru-RU"/>
        </w:rPr>
        <w:t xml:space="preserve"> Договору, </w:t>
      </w:r>
      <w:proofErr w:type="spellStart"/>
      <w:r w:rsidRPr="009C2B75">
        <w:rPr>
          <w:rFonts w:ascii="Times New Roman" w:hAnsi="Times New Roman" w:cs="Times New Roman"/>
          <w:sz w:val="24"/>
          <w:szCs w:val="24"/>
          <w:lang w:eastAsia="ru-RU"/>
        </w:rPr>
        <w:t>Учасник</w:t>
      </w:r>
      <w:proofErr w:type="spellEnd"/>
      <w:r w:rsidRPr="009C2B75">
        <w:rPr>
          <w:rFonts w:ascii="Times New Roman" w:hAnsi="Times New Roman" w:cs="Times New Roman"/>
          <w:sz w:val="24"/>
          <w:szCs w:val="24"/>
          <w:lang w:eastAsia="ru-RU"/>
        </w:rPr>
        <w:t xml:space="preserve"> повинен </w:t>
      </w:r>
      <w:proofErr w:type="spellStart"/>
      <w:r w:rsidRPr="009C2B75">
        <w:rPr>
          <w:rFonts w:ascii="Times New Roman" w:hAnsi="Times New Roman" w:cs="Times New Roman"/>
          <w:sz w:val="24"/>
          <w:szCs w:val="24"/>
          <w:lang w:eastAsia="ru-RU"/>
        </w:rPr>
        <w:t>замінити</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доукомплектувати</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неякісний</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некомплектний</w:t>
      </w:r>
      <w:proofErr w:type="spellEnd"/>
      <w:r w:rsidRPr="009C2B75">
        <w:rPr>
          <w:rFonts w:ascii="Times New Roman" w:hAnsi="Times New Roman" w:cs="Times New Roman"/>
          <w:sz w:val="24"/>
          <w:szCs w:val="24"/>
          <w:lang w:eastAsia="ru-RU"/>
        </w:rPr>
        <w:t xml:space="preserve">) товар за </w:t>
      </w:r>
      <w:proofErr w:type="spellStart"/>
      <w:r w:rsidRPr="009C2B75">
        <w:rPr>
          <w:rFonts w:ascii="Times New Roman" w:hAnsi="Times New Roman" w:cs="Times New Roman"/>
          <w:sz w:val="24"/>
          <w:szCs w:val="24"/>
          <w:lang w:eastAsia="ru-RU"/>
        </w:rPr>
        <w:t>свій</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рахунок</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Учасник</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зобов’язується</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своєчасно</w:t>
      </w:r>
      <w:proofErr w:type="spellEnd"/>
      <w:r w:rsidRPr="009C2B75">
        <w:rPr>
          <w:rFonts w:ascii="Times New Roman" w:hAnsi="Times New Roman" w:cs="Times New Roman"/>
          <w:sz w:val="24"/>
          <w:szCs w:val="24"/>
          <w:lang w:eastAsia="ru-RU"/>
        </w:rPr>
        <w:t xml:space="preserve">, у строк не </w:t>
      </w:r>
      <w:proofErr w:type="spellStart"/>
      <w:r w:rsidRPr="009C2B75">
        <w:rPr>
          <w:rFonts w:ascii="Times New Roman" w:hAnsi="Times New Roman" w:cs="Times New Roman"/>
          <w:sz w:val="24"/>
          <w:szCs w:val="24"/>
          <w:lang w:eastAsia="ru-RU"/>
        </w:rPr>
        <w:t>більше</w:t>
      </w:r>
      <w:proofErr w:type="spellEnd"/>
      <w:r w:rsidRPr="009C2B75">
        <w:rPr>
          <w:rFonts w:ascii="Times New Roman" w:hAnsi="Times New Roman" w:cs="Times New Roman"/>
          <w:sz w:val="24"/>
          <w:szCs w:val="24"/>
          <w:lang w:eastAsia="ru-RU"/>
        </w:rPr>
        <w:t xml:space="preserve"> </w:t>
      </w:r>
      <w:r w:rsidR="00373815" w:rsidRPr="009C2B75">
        <w:rPr>
          <w:rFonts w:ascii="Times New Roman" w:hAnsi="Times New Roman" w:cs="Times New Roman"/>
          <w:sz w:val="24"/>
          <w:szCs w:val="24"/>
          <w:lang w:val="uk-UA" w:eastAsia="ru-RU"/>
        </w:rPr>
        <w:t>3</w:t>
      </w:r>
      <w:r w:rsidRPr="009C2B75">
        <w:rPr>
          <w:rFonts w:ascii="Times New Roman" w:hAnsi="Times New Roman" w:cs="Times New Roman"/>
          <w:sz w:val="24"/>
          <w:szCs w:val="24"/>
          <w:lang w:eastAsia="ru-RU"/>
        </w:rPr>
        <w:t xml:space="preserve"> </w:t>
      </w:r>
      <w:proofErr w:type="gramStart"/>
      <w:r w:rsidRPr="009C2B75">
        <w:rPr>
          <w:rFonts w:ascii="Times New Roman" w:hAnsi="Times New Roman" w:cs="Times New Roman"/>
          <w:sz w:val="24"/>
          <w:szCs w:val="24"/>
          <w:lang w:eastAsia="ru-RU"/>
        </w:rPr>
        <w:t xml:space="preserve">( </w:t>
      </w:r>
      <w:r w:rsidR="00373815" w:rsidRPr="009C2B75">
        <w:rPr>
          <w:rFonts w:ascii="Times New Roman" w:hAnsi="Times New Roman" w:cs="Times New Roman"/>
          <w:sz w:val="24"/>
          <w:szCs w:val="24"/>
          <w:lang w:val="uk-UA" w:eastAsia="ru-RU"/>
        </w:rPr>
        <w:t>трьох</w:t>
      </w:r>
      <w:proofErr w:type="gramEnd"/>
      <w:r w:rsidRPr="009C2B75">
        <w:rPr>
          <w:rFonts w:ascii="Times New Roman" w:hAnsi="Times New Roman" w:cs="Times New Roman"/>
          <w:sz w:val="24"/>
          <w:szCs w:val="24"/>
          <w:lang w:eastAsia="ru-RU"/>
        </w:rPr>
        <w:t xml:space="preserve"> ) </w:t>
      </w:r>
      <w:proofErr w:type="spellStart"/>
      <w:r w:rsidRPr="009C2B75">
        <w:rPr>
          <w:rFonts w:ascii="Times New Roman" w:hAnsi="Times New Roman" w:cs="Times New Roman"/>
          <w:sz w:val="24"/>
          <w:szCs w:val="24"/>
          <w:lang w:eastAsia="ru-RU"/>
        </w:rPr>
        <w:t>робочих</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днів</w:t>
      </w:r>
      <w:proofErr w:type="spellEnd"/>
      <w:r w:rsidRPr="009C2B75">
        <w:rPr>
          <w:rFonts w:ascii="Times New Roman" w:hAnsi="Times New Roman" w:cs="Times New Roman"/>
          <w:sz w:val="24"/>
          <w:szCs w:val="24"/>
          <w:lang w:eastAsia="ru-RU"/>
        </w:rPr>
        <w:t xml:space="preserve"> з дня </w:t>
      </w:r>
      <w:proofErr w:type="spellStart"/>
      <w:r w:rsidRPr="009C2B75">
        <w:rPr>
          <w:rFonts w:ascii="Times New Roman" w:hAnsi="Times New Roman" w:cs="Times New Roman"/>
          <w:sz w:val="24"/>
          <w:szCs w:val="24"/>
          <w:lang w:eastAsia="ru-RU"/>
        </w:rPr>
        <w:t>надходження</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від</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Замовникa</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звернення</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направляти</w:t>
      </w:r>
      <w:proofErr w:type="spellEnd"/>
      <w:r w:rsidRPr="009C2B75">
        <w:rPr>
          <w:rFonts w:ascii="Times New Roman" w:hAnsi="Times New Roman" w:cs="Times New Roman"/>
          <w:sz w:val="24"/>
          <w:szCs w:val="24"/>
          <w:lang w:eastAsia="ru-RU"/>
        </w:rPr>
        <w:t xml:space="preserve"> до </w:t>
      </w:r>
      <w:proofErr w:type="spellStart"/>
      <w:r w:rsidRPr="009C2B75">
        <w:rPr>
          <w:rFonts w:ascii="Times New Roman" w:hAnsi="Times New Roman" w:cs="Times New Roman"/>
          <w:sz w:val="24"/>
          <w:szCs w:val="24"/>
          <w:lang w:eastAsia="ru-RU"/>
        </w:rPr>
        <w:t>Замовника</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своїх</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представників</w:t>
      </w:r>
      <w:proofErr w:type="spellEnd"/>
      <w:r w:rsidRPr="009C2B75">
        <w:rPr>
          <w:rFonts w:ascii="Times New Roman" w:hAnsi="Times New Roman" w:cs="Times New Roman"/>
          <w:sz w:val="24"/>
          <w:szCs w:val="24"/>
          <w:lang w:eastAsia="ru-RU"/>
        </w:rPr>
        <w:t xml:space="preserve"> для оперативного </w:t>
      </w:r>
      <w:proofErr w:type="spellStart"/>
      <w:r w:rsidRPr="009C2B75">
        <w:rPr>
          <w:rFonts w:ascii="Times New Roman" w:hAnsi="Times New Roman" w:cs="Times New Roman"/>
          <w:sz w:val="24"/>
          <w:szCs w:val="24"/>
          <w:lang w:eastAsia="ru-RU"/>
        </w:rPr>
        <w:t>вирішення</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усіх</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питань</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пов’язаних</w:t>
      </w:r>
      <w:proofErr w:type="spellEnd"/>
      <w:r w:rsidRPr="009C2B75">
        <w:rPr>
          <w:rFonts w:ascii="Times New Roman" w:hAnsi="Times New Roman" w:cs="Times New Roman"/>
          <w:sz w:val="24"/>
          <w:szCs w:val="24"/>
          <w:lang w:eastAsia="ru-RU"/>
        </w:rPr>
        <w:t xml:space="preserve"> з </w:t>
      </w:r>
      <w:proofErr w:type="spellStart"/>
      <w:r w:rsidRPr="009C2B75">
        <w:rPr>
          <w:rFonts w:ascii="Times New Roman" w:hAnsi="Times New Roman" w:cs="Times New Roman"/>
          <w:sz w:val="24"/>
          <w:szCs w:val="24"/>
          <w:lang w:eastAsia="ru-RU"/>
        </w:rPr>
        <w:t>якісним</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виконанням</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гарантійних</w:t>
      </w:r>
      <w:proofErr w:type="spellEnd"/>
      <w:r w:rsidRPr="009C2B75">
        <w:rPr>
          <w:rFonts w:ascii="Times New Roman" w:hAnsi="Times New Roman" w:cs="Times New Roman"/>
          <w:sz w:val="24"/>
          <w:szCs w:val="24"/>
          <w:lang w:eastAsia="ru-RU"/>
        </w:rPr>
        <w:t xml:space="preserve"> та </w:t>
      </w:r>
      <w:proofErr w:type="spellStart"/>
      <w:r w:rsidRPr="009C2B75">
        <w:rPr>
          <w:rFonts w:ascii="Times New Roman" w:hAnsi="Times New Roman" w:cs="Times New Roman"/>
          <w:sz w:val="24"/>
          <w:szCs w:val="24"/>
          <w:lang w:eastAsia="ru-RU"/>
        </w:rPr>
        <w:t>інших</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зобов’язань</w:t>
      </w:r>
      <w:proofErr w:type="spellEnd"/>
      <w:r w:rsidRPr="009C2B75">
        <w:rPr>
          <w:rFonts w:ascii="Times New Roman" w:hAnsi="Times New Roman" w:cs="Times New Roman"/>
          <w:sz w:val="24"/>
          <w:szCs w:val="24"/>
          <w:lang w:eastAsia="ru-RU"/>
        </w:rPr>
        <w:t xml:space="preserve"> за </w:t>
      </w:r>
      <w:proofErr w:type="spellStart"/>
      <w:r w:rsidRPr="009C2B75">
        <w:rPr>
          <w:rFonts w:ascii="Times New Roman" w:hAnsi="Times New Roman" w:cs="Times New Roman"/>
          <w:sz w:val="24"/>
          <w:szCs w:val="24"/>
          <w:lang w:eastAsia="ru-RU"/>
        </w:rPr>
        <w:t>цим</w:t>
      </w:r>
      <w:proofErr w:type="spellEnd"/>
      <w:r w:rsidRPr="009C2B75">
        <w:rPr>
          <w:rFonts w:ascii="Times New Roman" w:hAnsi="Times New Roman" w:cs="Times New Roman"/>
          <w:sz w:val="24"/>
          <w:szCs w:val="24"/>
          <w:lang w:eastAsia="ru-RU"/>
        </w:rPr>
        <w:t xml:space="preserve"> Договором.</w:t>
      </w:r>
    </w:p>
    <w:p w14:paraId="09498846" w14:textId="137D9AD3" w:rsidR="007A7514" w:rsidRPr="009C2B75" w:rsidRDefault="007A7514" w:rsidP="00D52694">
      <w:pPr>
        <w:widowControl w:val="0"/>
        <w:spacing w:after="0" w:line="360" w:lineRule="auto"/>
        <w:ind w:firstLine="709"/>
        <w:jc w:val="both"/>
        <w:rPr>
          <w:rFonts w:ascii="Times New Roman" w:hAnsi="Times New Roman" w:cs="Times New Roman"/>
          <w:sz w:val="24"/>
          <w:szCs w:val="24"/>
          <w:lang w:val="uk-UA" w:eastAsia="ru-RU"/>
        </w:rPr>
      </w:pPr>
      <w:proofErr w:type="spellStart"/>
      <w:r w:rsidRPr="009C2B75">
        <w:rPr>
          <w:rFonts w:ascii="Times New Roman" w:hAnsi="Times New Roman" w:cs="Times New Roman"/>
          <w:sz w:val="24"/>
          <w:szCs w:val="24"/>
          <w:lang w:eastAsia="ru-RU"/>
        </w:rPr>
        <w:t>Термін</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гарантії</w:t>
      </w:r>
      <w:proofErr w:type="spellEnd"/>
      <w:r w:rsidRPr="009C2B75">
        <w:rPr>
          <w:rFonts w:ascii="Times New Roman" w:hAnsi="Times New Roman" w:cs="Times New Roman"/>
          <w:sz w:val="24"/>
          <w:szCs w:val="24"/>
          <w:lang w:eastAsia="ru-RU"/>
        </w:rPr>
        <w:t xml:space="preserve"> не </w:t>
      </w:r>
      <w:proofErr w:type="spellStart"/>
      <w:r w:rsidRPr="009C2B75">
        <w:rPr>
          <w:rFonts w:ascii="Times New Roman" w:hAnsi="Times New Roman" w:cs="Times New Roman"/>
          <w:sz w:val="24"/>
          <w:szCs w:val="24"/>
          <w:lang w:eastAsia="ru-RU"/>
        </w:rPr>
        <w:t>менше</w:t>
      </w:r>
      <w:proofErr w:type="spellEnd"/>
      <w:r w:rsidRPr="009C2B75">
        <w:rPr>
          <w:rFonts w:ascii="Times New Roman" w:hAnsi="Times New Roman" w:cs="Times New Roman"/>
          <w:sz w:val="24"/>
          <w:szCs w:val="24"/>
          <w:lang w:eastAsia="ru-RU"/>
        </w:rPr>
        <w:t xml:space="preserve"> </w:t>
      </w:r>
      <w:r w:rsidR="00373815" w:rsidRPr="009C2B75">
        <w:rPr>
          <w:rFonts w:ascii="Times New Roman" w:hAnsi="Times New Roman" w:cs="Times New Roman"/>
          <w:sz w:val="24"/>
          <w:szCs w:val="24"/>
          <w:lang w:val="uk-UA" w:eastAsia="ru-RU"/>
        </w:rPr>
        <w:t>12</w:t>
      </w:r>
      <w:r w:rsidRPr="009C2B75">
        <w:rPr>
          <w:rFonts w:ascii="Times New Roman" w:hAnsi="Times New Roman" w:cs="Times New Roman"/>
          <w:sz w:val="24"/>
          <w:szCs w:val="24"/>
          <w:lang w:eastAsia="ru-RU"/>
        </w:rPr>
        <w:t xml:space="preserve"> </w:t>
      </w:r>
      <w:r w:rsidR="00373815" w:rsidRPr="009C2B75">
        <w:rPr>
          <w:rFonts w:ascii="Times New Roman" w:hAnsi="Times New Roman" w:cs="Times New Roman"/>
          <w:sz w:val="24"/>
          <w:szCs w:val="24"/>
          <w:lang w:val="uk-UA" w:eastAsia="ru-RU"/>
        </w:rPr>
        <w:t>місяців</w:t>
      </w:r>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від</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виробника</w:t>
      </w:r>
      <w:proofErr w:type="spellEnd"/>
      <w:r w:rsidR="008B5934" w:rsidRPr="009C2B75">
        <w:rPr>
          <w:rFonts w:ascii="Times New Roman" w:hAnsi="Times New Roman" w:cs="Times New Roman"/>
          <w:sz w:val="24"/>
          <w:szCs w:val="24"/>
          <w:lang w:val="uk-UA" w:eastAsia="ru-RU"/>
        </w:rPr>
        <w:t>.</w:t>
      </w:r>
    </w:p>
    <w:p w14:paraId="64FD92D3" w14:textId="77777777" w:rsidR="007A7514" w:rsidRPr="009C2B75" w:rsidRDefault="007A7514" w:rsidP="00D52694">
      <w:pPr>
        <w:widowControl w:val="0"/>
        <w:spacing w:after="0" w:line="360" w:lineRule="auto"/>
        <w:ind w:firstLine="709"/>
        <w:jc w:val="both"/>
        <w:rPr>
          <w:rFonts w:ascii="Times New Roman" w:hAnsi="Times New Roman" w:cs="Times New Roman"/>
          <w:sz w:val="24"/>
          <w:szCs w:val="24"/>
          <w:lang w:val="uk-UA" w:eastAsia="ru-RU"/>
        </w:rPr>
      </w:pPr>
      <w:r w:rsidRPr="009C2B75">
        <w:rPr>
          <w:rFonts w:ascii="Times New Roman" w:hAnsi="Times New Roman" w:cs="Times New Roman"/>
          <w:sz w:val="24"/>
          <w:szCs w:val="24"/>
          <w:lang w:eastAsia="ru-RU"/>
        </w:rPr>
        <w:t xml:space="preserve">В </w:t>
      </w:r>
      <w:proofErr w:type="spellStart"/>
      <w:r w:rsidRPr="009C2B75">
        <w:rPr>
          <w:rFonts w:ascii="Times New Roman" w:hAnsi="Times New Roman" w:cs="Times New Roman"/>
          <w:sz w:val="24"/>
          <w:szCs w:val="24"/>
          <w:lang w:eastAsia="ru-RU"/>
        </w:rPr>
        <w:t>складі</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пропозиції</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Учасник</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надає</w:t>
      </w:r>
      <w:proofErr w:type="spellEnd"/>
      <w:r w:rsidRPr="009C2B75">
        <w:rPr>
          <w:rFonts w:ascii="Times New Roman" w:hAnsi="Times New Roman" w:cs="Times New Roman"/>
          <w:sz w:val="24"/>
          <w:szCs w:val="24"/>
          <w:lang w:eastAsia="ru-RU"/>
        </w:rPr>
        <w:t xml:space="preserve"> </w:t>
      </w:r>
      <w:r w:rsidRPr="009C2B75">
        <w:rPr>
          <w:rFonts w:ascii="Times New Roman" w:hAnsi="Times New Roman" w:cs="Times New Roman"/>
          <w:sz w:val="24"/>
          <w:szCs w:val="24"/>
          <w:lang w:val="uk-UA" w:eastAsia="ru-RU"/>
        </w:rPr>
        <w:t xml:space="preserve">гарантійний лист </w:t>
      </w:r>
      <w:r w:rsidRPr="009C2B75">
        <w:rPr>
          <w:rFonts w:ascii="Times New Roman" w:hAnsi="Times New Roman" w:cs="Times New Roman"/>
          <w:sz w:val="24"/>
          <w:szCs w:val="24"/>
          <w:lang w:val="uk-UA" w:eastAsia="ar-SA"/>
        </w:rPr>
        <w:t>про зобов’язання здійснювати безкоштовний гарантійний ремонт товару</w:t>
      </w:r>
      <w:r w:rsidRPr="009C2B75">
        <w:rPr>
          <w:rFonts w:ascii="Times New Roman" w:hAnsi="Times New Roman" w:cs="Times New Roman"/>
          <w:sz w:val="24"/>
          <w:szCs w:val="24"/>
          <w:lang w:val="uk-UA" w:eastAsia="ru-RU"/>
        </w:rPr>
        <w:t xml:space="preserve"> </w:t>
      </w:r>
      <w:proofErr w:type="spellStart"/>
      <w:r w:rsidRPr="009C2B75">
        <w:rPr>
          <w:rFonts w:ascii="Times New Roman" w:hAnsi="Times New Roman" w:cs="Times New Roman"/>
          <w:sz w:val="24"/>
          <w:szCs w:val="24"/>
          <w:lang w:eastAsia="ru-RU"/>
        </w:rPr>
        <w:t>протягом</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гарантійного</w:t>
      </w:r>
      <w:proofErr w:type="spellEnd"/>
      <w:r w:rsidRPr="009C2B75">
        <w:rPr>
          <w:rFonts w:ascii="Times New Roman" w:hAnsi="Times New Roman" w:cs="Times New Roman"/>
          <w:sz w:val="24"/>
          <w:szCs w:val="24"/>
          <w:lang w:eastAsia="ru-RU"/>
        </w:rPr>
        <w:t xml:space="preserve"> строку.</w:t>
      </w:r>
    </w:p>
    <w:p w14:paraId="7A3FE9BD" w14:textId="32ACB766" w:rsidR="007A7514" w:rsidRPr="009C2B75" w:rsidRDefault="007A7514" w:rsidP="00D52694">
      <w:pPr>
        <w:tabs>
          <w:tab w:val="left" w:pos="532"/>
        </w:tabs>
        <w:spacing w:after="0" w:line="360" w:lineRule="auto"/>
        <w:ind w:firstLine="709"/>
        <w:jc w:val="both"/>
        <w:rPr>
          <w:rFonts w:ascii="Times New Roman" w:hAnsi="Times New Roman" w:cs="Times New Roman"/>
          <w:sz w:val="24"/>
          <w:szCs w:val="24"/>
          <w:lang w:eastAsia="ru-RU"/>
        </w:rPr>
      </w:pPr>
      <w:proofErr w:type="spellStart"/>
      <w:r w:rsidRPr="009C2B75">
        <w:rPr>
          <w:rFonts w:ascii="Times New Roman" w:hAnsi="Times New Roman" w:cs="Times New Roman"/>
          <w:sz w:val="24"/>
          <w:szCs w:val="24"/>
          <w:lang w:eastAsia="ru-RU"/>
        </w:rPr>
        <w:t>Ціна</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пропозиції</w:t>
      </w:r>
      <w:proofErr w:type="spellEnd"/>
      <w:r w:rsidRPr="009C2B75">
        <w:rPr>
          <w:rFonts w:ascii="Times New Roman" w:hAnsi="Times New Roman" w:cs="Times New Roman"/>
          <w:sz w:val="24"/>
          <w:szCs w:val="24"/>
          <w:lang w:eastAsia="ru-RU"/>
        </w:rPr>
        <w:t xml:space="preserve"> повинна </w:t>
      </w:r>
      <w:proofErr w:type="spellStart"/>
      <w:r w:rsidRPr="009C2B75">
        <w:rPr>
          <w:rFonts w:ascii="Times New Roman" w:hAnsi="Times New Roman" w:cs="Times New Roman"/>
          <w:sz w:val="24"/>
          <w:szCs w:val="24"/>
          <w:lang w:eastAsia="ru-RU"/>
        </w:rPr>
        <w:t>включати</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крім</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вартості</w:t>
      </w:r>
      <w:proofErr w:type="spellEnd"/>
      <w:r w:rsidRPr="009C2B75">
        <w:rPr>
          <w:rFonts w:ascii="Times New Roman" w:hAnsi="Times New Roman" w:cs="Times New Roman"/>
          <w:sz w:val="24"/>
          <w:szCs w:val="24"/>
          <w:lang w:eastAsia="ru-RU"/>
        </w:rPr>
        <w:t xml:space="preserve"> самого товару </w:t>
      </w:r>
      <w:proofErr w:type="spellStart"/>
      <w:r w:rsidRPr="009C2B75">
        <w:rPr>
          <w:rFonts w:ascii="Times New Roman" w:hAnsi="Times New Roman" w:cs="Times New Roman"/>
          <w:sz w:val="24"/>
          <w:szCs w:val="24"/>
          <w:lang w:eastAsia="ru-RU"/>
        </w:rPr>
        <w:t>витрати</w:t>
      </w:r>
      <w:proofErr w:type="spellEnd"/>
      <w:r w:rsidRPr="009C2B75">
        <w:rPr>
          <w:rFonts w:ascii="Times New Roman" w:hAnsi="Times New Roman" w:cs="Times New Roman"/>
          <w:sz w:val="24"/>
          <w:szCs w:val="24"/>
          <w:lang w:eastAsia="ru-RU"/>
        </w:rPr>
        <w:t xml:space="preserve"> на </w:t>
      </w:r>
      <w:proofErr w:type="spellStart"/>
      <w:r w:rsidRPr="009C2B75">
        <w:rPr>
          <w:rFonts w:ascii="Times New Roman" w:hAnsi="Times New Roman" w:cs="Times New Roman"/>
          <w:sz w:val="24"/>
          <w:szCs w:val="24"/>
          <w:lang w:eastAsia="ru-RU"/>
        </w:rPr>
        <w:t>його</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транспортування</w:t>
      </w:r>
      <w:proofErr w:type="spellEnd"/>
      <w:r w:rsidRPr="009C2B75">
        <w:rPr>
          <w:rFonts w:ascii="Times New Roman" w:hAnsi="Times New Roman" w:cs="Times New Roman"/>
          <w:sz w:val="24"/>
          <w:szCs w:val="24"/>
          <w:lang w:eastAsia="ru-RU"/>
        </w:rPr>
        <w:t xml:space="preserve">. </w:t>
      </w:r>
    </w:p>
    <w:p w14:paraId="7176EA2B" w14:textId="77777777" w:rsidR="00373815" w:rsidRPr="009C2B75" w:rsidRDefault="00373815" w:rsidP="00D52694">
      <w:pPr>
        <w:widowControl w:val="0"/>
        <w:spacing w:after="0" w:line="360" w:lineRule="auto"/>
        <w:ind w:firstLine="709"/>
        <w:jc w:val="both"/>
        <w:rPr>
          <w:rFonts w:ascii="Times New Roman" w:hAnsi="Times New Roman" w:cs="Times New Roman"/>
          <w:sz w:val="24"/>
          <w:szCs w:val="24"/>
          <w:lang w:eastAsia="ru-RU"/>
        </w:rPr>
      </w:pPr>
      <w:r w:rsidRPr="009C2B75">
        <w:rPr>
          <w:rFonts w:ascii="Times New Roman" w:hAnsi="Times New Roman" w:cs="Times New Roman"/>
          <w:sz w:val="24"/>
          <w:szCs w:val="24"/>
          <w:lang w:eastAsia="ru-RU"/>
        </w:rPr>
        <w:t xml:space="preserve">У </w:t>
      </w:r>
      <w:proofErr w:type="spellStart"/>
      <w:r w:rsidRPr="009C2B75">
        <w:rPr>
          <w:rFonts w:ascii="Times New Roman" w:hAnsi="Times New Roman" w:cs="Times New Roman"/>
          <w:sz w:val="24"/>
          <w:szCs w:val="24"/>
          <w:lang w:eastAsia="ru-RU"/>
        </w:rPr>
        <w:t>разі</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місцезнаходження</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Учасника</w:t>
      </w:r>
      <w:proofErr w:type="spellEnd"/>
      <w:r w:rsidRPr="009C2B75">
        <w:rPr>
          <w:rFonts w:ascii="Times New Roman" w:hAnsi="Times New Roman" w:cs="Times New Roman"/>
          <w:sz w:val="24"/>
          <w:szCs w:val="24"/>
          <w:lang w:eastAsia="ru-RU"/>
        </w:rPr>
        <w:t xml:space="preserve"> за межами м. </w:t>
      </w:r>
      <w:r w:rsidRPr="009C2B75">
        <w:rPr>
          <w:rFonts w:ascii="Times New Roman" w:hAnsi="Times New Roman" w:cs="Times New Roman"/>
          <w:sz w:val="24"/>
          <w:szCs w:val="24"/>
          <w:lang w:val="uk-UA" w:eastAsia="ru-RU"/>
        </w:rPr>
        <w:t>Полтава</w:t>
      </w:r>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транспортування</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всього</w:t>
      </w:r>
      <w:proofErr w:type="spellEnd"/>
      <w:r w:rsidRPr="009C2B75">
        <w:rPr>
          <w:rFonts w:ascii="Times New Roman" w:hAnsi="Times New Roman" w:cs="Times New Roman"/>
          <w:sz w:val="24"/>
          <w:szCs w:val="24"/>
          <w:lang w:eastAsia="ru-RU"/>
        </w:rPr>
        <w:t xml:space="preserve"> товару, до </w:t>
      </w:r>
      <w:proofErr w:type="spellStart"/>
      <w:r w:rsidRPr="009C2B75">
        <w:rPr>
          <w:rFonts w:ascii="Times New Roman" w:hAnsi="Times New Roman" w:cs="Times New Roman"/>
          <w:sz w:val="24"/>
          <w:szCs w:val="24"/>
          <w:lang w:eastAsia="ru-RU"/>
        </w:rPr>
        <w:t>місця</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перевірки</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або</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надання</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інших</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послуг</w:t>
      </w:r>
      <w:proofErr w:type="spellEnd"/>
      <w:r w:rsidRPr="009C2B75">
        <w:rPr>
          <w:rFonts w:ascii="Times New Roman" w:hAnsi="Times New Roman" w:cs="Times New Roman"/>
          <w:sz w:val="24"/>
          <w:szCs w:val="24"/>
          <w:lang w:eastAsia="ru-RU"/>
        </w:rPr>
        <w:t xml:space="preserve"> з </w:t>
      </w:r>
      <w:proofErr w:type="spellStart"/>
      <w:r w:rsidRPr="009C2B75">
        <w:rPr>
          <w:rFonts w:ascii="Times New Roman" w:hAnsi="Times New Roman" w:cs="Times New Roman"/>
          <w:sz w:val="24"/>
          <w:szCs w:val="24"/>
          <w:lang w:eastAsia="ru-RU"/>
        </w:rPr>
        <w:t>тестування</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гарантійного</w:t>
      </w:r>
      <w:proofErr w:type="spellEnd"/>
      <w:r w:rsidRPr="009C2B75">
        <w:rPr>
          <w:rFonts w:ascii="Times New Roman" w:hAnsi="Times New Roman" w:cs="Times New Roman"/>
          <w:sz w:val="24"/>
          <w:szCs w:val="24"/>
          <w:lang w:eastAsia="ru-RU"/>
        </w:rPr>
        <w:t xml:space="preserve"> ремонту та </w:t>
      </w:r>
      <w:proofErr w:type="spellStart"/>
      <w:r w:rsidRPr="009C2B75">
        <w:rPr>
          <w:rFonts w:ascii="Times New Roman" w:hAnsi="Times New Roman" w:cs="Times New Roman"/>
          <w:sz w:val="24"/>
          <w:szCs w:val="24"/>
          <w:lang w:eastAsia="ru-RU"/>
        </w:rPr>
        <w:t>повернення</w:t>
      </w:r>
      <w:proofErr w:type="spellEnd"/>
      <w:r w:rsidRPr="009C2B75">
        <w:rPr>
          <w:rFonts w:ascii="Times New Roman" w:hAnsi="Times New Roman" w:cs="Times New Roman"/>
          <w:sz w:val="24"/>
          <w:szCs w:val="24"/>
          <w:lang w:eastAsia="ru-RU"/>
        </w:rPr>
        <w:t xml:space="preserve"> товару </w:t>
      </w:r>
      <w:proofErr w:type="spellStart"/>
      <w:r w:rsidRPr="009C2B75">
        <w:rPr>
          <w:rFonts w:ascii="Times New Roman" w:hAnsi="Times New Roman" w:cs="Times New Roman"/>
          <w:sz w:val="24"/>
          <w:szCs w:val="24"/>
          <w:lang w:eastAsia="ru-RU"/>
        </w:rPr>
        <w:t>здійснюється</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Учасником</w:t>
      </w:r>
      <w:proofErr w:type="spellEnd"/>
      <w:r w:rsidRPr="009C2B75">
        <w:rPr>
          <w:rFonts w:ascii="Times New Roman" w:hAnsi="Times New Roman" w:cs="Times New Roman"/>
          <w:sz w:val="24"/>
          <w:szCs w:val="24"/>
          <w:lang w:eastAsia="ru-RU"/>
        </w:rPr>
        <w:t xml:space="preserve"> за </w:t>
      </w:r>
      <w:proofErr w:type="spellStart"/>
      <w:r w:rsidRPr="009C2B75">
        <w:rPr>
          <w:rFonts w:ascii="Times New Roman" w:hAnsi="Times New Roman" w:cs="Times New Roman"/>
          <w:sz w:val="24"/>
          <w:szCs w:val="24"/>
          <w:lang w:eastAsia="ru-RU"/>
        </w:rPr>
        <w:t>його</w:t>
      </w:r>
      <w:proofErr w:type="spellEnd"/>
      <w:r w:rsidRPr="009C2B75">
        <w:rPr>
          <w:rFonts w:ascii="Times New Roman" w:hAnsi="Times New Roman" w:cs="Times New Roman"/>
          <w:sz w:val="24"/>
          <w:szCs w:val="24"/>
          <w:lang w:eastAsia="ru-RU"/>
        </w:rPr>
        <w:t xml:space="preserve"> </w:t>
      </w:r>
      <w:proofErr w:type="spellStart"/>
      <w:r w:rsidRPr="009C2B75">
        <w:rPr>
          <w:rFonts w:ascii="Times New Roman" w:hAnsi="Times New Roman" w:cs="Times New Roman"/>
          <w:sz w:val="24"/>
          <w:szCs w:val="24"/>
          <w:lang w:eastAsia="ru-RU"/>
        </w:rPr>
        <w:t>рахунок</w:t>
      </w:r>
      <w:proofErr w:type="spellEnd"/>
      <w:r w:rsidRPr="009C2B75">
        <w:rPr>
          <w:rFonts w:ascii="Times New Roman" w:hAnsi="Times New Roman" w:cs="Times New Roman"/>
          <w:sz w:val="24"/>
          <w:szCs w:val="24"/>
          <w:lang w:eastAsia="ru-RU"/>
        </w:rPr>
        <w:t>.</w:t>
      </w:r>
    </w:p>
    <w:p w14:paraId="58492CB0" w14:textId="193E73B2" w:rsidR="007A7514" w:rsidRPr="009C2B75" w:rsidRDefault="007A7514" w:rsidP="00D52694">
      <w:pPr>
        <w:widowControl w:val="0"/>
        <w:tabs>
          <w:tab w:val="left" w:pos="1080"/>
        </w:tabs>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9C2B75">
        <w:rPr>
          <w:rFonts w:ascii="Times New Roman" w:hAnsi="Times New Roman" w:cs="Times New Roman"/>
          <w:sz w:val="24"/>
          <w:szCs w:val="24"/>
        </w:rPr>
        <w:t>Всі</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посилання</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згідно</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цієї</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документації</w:t>
      </w:r>
      <w:proofErr w:type="spellEnd"/>
      <w:r w:rsidRPr="009C2B75">
        <w:rPr>
          <w:rFonts w:ascii="Times New Roman" w:hAnsi="Times New Roman" w:cs="Times New Roman"/>
          <w:sz w:val="24"/>
          <w:szCs w:val="24"/>
        </w:rPr>
        <w:t xml:space="preserve"> на </w:t>
      </w:r>
      <w:proofErr w:type="spellStart"/>
      <w:r w:rsidRPr="009C2B75">
        <w:rPr>
          <w:rFonts w:ascii="Times New Roman" w:hAnsi="Times New Roman" w:cs="Times New Roman"/>
          <w:sz w:val="24"/>
          <w:szCs w:val="24"/>
        </w:rPr>
        <w:t>конкретн</w:t>
      </w:r>
      <w:proofErr w:type="spellEnd"/>
      <w:r w:rsidRPr="009C2B75">
        <w:rPr>
          <w:rFonts w:ascii="Times New Roman" w:hAnsi="Times New Roman" w:cs="Times New Roman"/>
          <w:sz w:val="24"/>
          <w:szCs w:val="24"/>
          <w:lang w:val="uk-UA"/>
        </w:rPr>
        <w:t>у</w:t>
      </w:r>
      <w:r w:rsidRPr="009C2B75">
        <w:rPr>
          <w:rFonts w:ascii="Times New Roman" w:hAnsi="Times New Roman" w:cs="Times New Roman"/>
          <w:sz w:val="24"/>
          <w:szCs w:val="24"/>
        </w:rPr>
        <w:t xml:space="preserve"> марку </w:t>
      </w:r>
      <w:proofErr w:type="spellStart"/>
      <w:r w:rsidRPr="009C2B75">
        <w:rPr>
          <w:rFonts w:ascii="Times New Roman" w:hAnsi="Times New Roman" w:cs="Times New Roman"/>
          <w:sz w:val="24"/>
          <w:szCs w:val="24"/>
        </w:rPr>
        <w:t>чи</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виробника</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або</w:t>
      </w:r>
      <w:proofErr w:type="spellEnd"/>
      <w:r w:rsidRPr="009C2B75">
        <w:rPr>
          <w:rFonts w:ascii="Times New Roman" w:hAnsi="Times New Roman" w:cs="Times New Roman"/>
          <w:sz w:val="24"/>
          <w:szCs w:val="24"/>
        </w:rPr>
        <w:t xml:space="preserve"> на</w:t>
      </w:r>
      <w:r w:rsidRPr="009C2B75">
        <w:rPr>
          <w:rFonts w:ascii="Times New Roman" w:hAnsi="Times New Roman" w:cs="Times New Roman"/>
          <w:sz w:val="24"/>
          <w:szCs w:val="24"/>
          <w:lang w:val="uk-UA"/>
        </w:rPr>
        <w:t xml:space="preserve"> </w:t>
      </w:r>
      <w:proofErr w:type="spellStart"/>
      <w:r w:rsidRPr="009C2B75">
        <w:rPr>
          <w:rFonts w:ascii="Times New Roman" w:hAnsi="Times New Roman" w:cs="Times New Roman"/>
          <w:sz w:val="24"/>
          <w:szCs w:val="24"/>
        </w:rPr>
        <w:t>назву</w:t>
      </w:r>
      <w:proofErr w:type="spellEnd"/>
      <w:r w:rsidRPr="009C2B75">
        <w:rPr>
          <w:rFonts w:ascii="Times New Roman" w:hAnsi="Times New Roman" w:cs="Times New Roman"/>
          <w:sz w:val="24"/>
          <w:szCs w:val="24"/>
        </w:rPr>
        <w:t xml:space="preserve"> </w:t>
      </w:r>
      <w:r w:rsidRPr="009C2B75">
        <w:rPr>
          <w:rFonts w:ascii="Times New Roman" w:hAnsi="Times New Roman" w:cs="Times New Roman"/>
          <w:sz w:val="24"/>
          <w:szCs w:val="24"/>
        </w:rPr>
        <w:lastRenderedPageBreak/>
        <w:t xml:space="preserve">предмета </w:t>
      </w:r>
      <w:proofErr w:type="spellStart"/>
      <w:r w:rsidRPr="009C2B75">
        <w:rPr>
          <w:rFonts w:ascii="Times New Roman" w:hAnsi="Times New Roman" w:cs="Times New Roman"/>
          <w:sz w:val="24"/>
          <w:szCs w:val="24"/>
        </w:rPr>
        <w:t>закупівлі</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що</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характеризує</w:t>
      </w:r>
      <w:proofErr w:type="spellEnd"/>
      <w:r w:rsidRPr="009C2B75">
        <w:rPr>
          <w:rFonts w:ascii="Times New Roman" w:hAnsi="Times New Roman" w:cs="Times New Roman"/>
          <w:sz w:val="24"/>
          <w:szCs w:val="24"/>
        </w:rPr>
        <w:t xml:space="preserve"> </w:t>
      </w:r>
      <w:proofErr w:type="gramStart"/>
      <w:r w:rsidRPr="009C2B75">
        <w:rPr>
          <w:rFonts w:ascii="Times New Roman" w:hAnsi="Times New Roman" w:cs="Times New Roman"/>
          <w:sz w:val="24"/>
          <w:szCs w:val="24"/>
        </w:rPr>
        <w:t xml:space="preserve">продукт  </w:t>
      </w:r>
      <w:proofErr w:type="spellStart"/>
      <w:r w:rsidRPr="009C2B75">
        <w:rPr>
          <w:rFonts w:ascii="Times New Roman" w:hAnsi="Times New Roman" w:cs="Times New Roman"/>
          <w:sz w:val="24"/>
          <w:szCs w:val="24"/>
        </w:rPr>
        <w:t>певного</w:t>
      </w:r>
      <w:proofErr w:type="spellEnd"/>
      <w:proofErr w:type="gram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суб’єкта</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господарювання</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чи</w:t>
      </w:r>
      <w:proofErr w:type="spellEnd"/>
      <w:r w:rsidRPr="009C2B75">
        <w:rPr>
          <w:rFonts w:ascii="Times New Roman" w:hAnsi="Times New Roman" w:cs="Times New Roman"/>
          <w:sz w:val="24"/>
          <w:szCs w:val="24"/>
        </w:rPr>
        <w:t xml:space="preserve"> на </w:t>
      </w:r>
      <w:proofErr w:type="spellStart"/>
      <w:r w:rsidRPr="009C2B75">
        <w:rPr>
          <w:rFonts w:ascii="Times New Roman" w:hAnsi="Times New Roman" w:cs="Times New Roman"/>
          <w:sz w:val="24"/>
          <w:szCs w:val="24"/>
        </w:rPr>
        <w:t>торгові</w:t>
      </w:r>
      <w:proofErr w:type="spellEnd"/>
      <w:r w:rsidRPr="009C2B75">
        <w:rPr>
          <w:rFonts w:ascii="Times New Roman" w:hAnsi="Times New Roman" w:cs="Times New Roman"/>
          <w:sz w:val="24"/>
          <w:szCs w:val="24"/>
        </w:rPr>
        <w:t xml:space="preserve"> марки, </w:t>
      </w:r>
      <w:proofErr w:type="spellStart"/>
      <w:r w:rsidRPr="009C2B75">
        <w:rPr>
          <w:rFonts w:ascii="Times New Roman" w:hAnsi="Times New Roman" w:cs="Times New Roman"/>
          <w:sz w:val="24"/>
          <w:szCs w:val="24"/>
        </w:rPr>
        <w:t>патенти</w:t>
      </w:r>
      <w:proofErr w:type="spellEnd"/>
      <w:r w:rsidRPr="009C2B75">
        <w:rPr>
          <w:rFonts w:ascii="Times New Roman" w:hAnsi="Times New Roman" w:cs="Times New Roman"/>
          <w:sz w:val="24"/>
          <w:szCs w:val="24"/>
        </w:rPr>
        <w:t xml:space="preserve">, типи </w:t>
      </w:r>
      <w:proofErr w:type="spellStart"/>
      <w:r w:rsidRPr="009C2B75">
        <w:rPr>
          <w:rFonts w:ascii="Times New Roman" w:hAnsi="Times New Roman" w:cs="Times New Roman"/>
          <w:sz w:val="24"/>
          <w:szCs w:val="24"/>
        </w:rPr>
        <w:t>або</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конкретне</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місце</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походження</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чи</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спосіб</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виробництва</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тощо</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слід</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читати</w:t>
      </w:r>
      <w:proofErr w:type="spellEnd"/>
      <w:r w:rsidRPr="009C2B75">
        <w:rPr>
          <w:rFonts w:ascii="Times New Roman" w:hAnsi="Times New Roman" w:cs="Times New Roman"/>
          <w:sz w:val="24"/>
          <w:szCs w:val="24"/>
        </w:rPr>
        <w:t xml:space="preserve"> у </w:t>
      </w:r>
      <w:proofErr w:type="spellStart"/>
      <w:r w:rsidRPr="009C2B75">
        <w:rPr>
          <w:rFonts w:ascii="Times New Roman" w:hAnsi="Times New Roman" w:cs="Times New Roman"/>
          <w:sz w:val="24"/>
          <w:szCs w:val="24"/>
        </w:rPr>
        <w:t>значенні</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або</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еквівалент</w:t>
      </w:r>
      <w:proofErr w:type="spellEnd"/>
      <w:r w:rsidRPr="009C2B75">
        <w:rPr>
          <w:rFonts w:ascii="Times New Roman" w:hAnsi="Times New Roman" w:cs="Times New Roman"/>
          <w:sz w:val="24"/>
          <w:szCs w:val="24"/>
        </w:rPr>
        <w:t xml:space="preserve">». </w:t>
      </w:r>
    </w:p>
    <w:p w14:paraId="0A4435EE" w14:textId="0BE92EF0" w:rsidR="007A7514" w:rsidRPr="009C2B75" w:rsidRDefault="007A7514" w:rsidP="00D52694">
      <w:pPr>
        <w:widowControl w:val="0"/>
        <w:tabs>
          <w:tab w:val="left" w:pos="1080"/>
        </w:tabs>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9C2B75">
        <w:rPr>
          <w:rFonts w:ascii="Times New Roman" w:hAnsi="Times New Roman" w:cs="Times New Roman"/>
          <w:sz w:val="24"/>
          <w:szCs w:val="24"/>
        </w:rPr>
        <w:t>Еквівалент</w:t>
      </w:r>
      <w:proofErr w:type="spellEnd"/>
      <w:r w:rsidRPr="009C2B75">
        <w:rPr>
          <w:rFonts w:ascii="Times New Roman" w:hAnsi="Times New Roman" w:cs="Times New Roman"/>
          <w:sz w:val="24"/>
          <w:szCs w:val="24"/>
        </w:rPr>
        <w:t xml:space="preserve"> товару – </w:t>
      </w:r>
      <w:proofErr w:type="spellStart"/>
      <w:r w:rsidRPr="009C2B75">
        <w:rPr>
          <w:rFonts w:ascii="Times New Roman" w:hAnsi="Times New Roman" w:cs="Times New Roman"/>
          <w:sz w:val="24"/>
          <w:szCs w:val="24"/>
        </w:rPr>
        <w:t>вживається</w:t>
      </w:r>
      <w:proofErr w:type="spellEnd"/>
      <w:r w:rsidRPr="009C2B75">
        <w:rPr>
          <w:rFonts w:ascii="Times New Roman" w:hAnsi="Times New Roman" w:cs="Times New Roman"/>
          <w:sz w:val="24"/>
          <w:szCs w:val="24"/>
        </w:rPr>
        <w:t xml:space="preserve"> у </w:t>
      </w:r>
      <w:proofErr w:type="spellStart"/>
      <w:r w:rsidRPr="009C2B75">
        <w:rPr>
          <w:rFonts w:ascii="Times New Roman" w:hAnsi="Times New Roman" w:cs="Times New Roman"/>
          <w:sz w:val="24"/>
          <w:szCs w:val="24"/>
        </w:rPr>
        <w:t>значенні</w:t>
      </w:r>
      <w:proofErr w:type="spellEnd"/>
      <w:r w:rsidRPr="009C2B75">
        <w:rPr>
          <w:rFonts w:ascii="Times New Roman" w:hAnsi="Times New Roman" w:cs="Times New Roman"/>
          <w:sz w:val="24"/>
          <w:szCs w:val="24"/>
        </w:rPr>
        <w:t xml:space="preserve">, як </w:t>
      </w:r>
      <w:proofErr w:type="spellStart"/>
      <w:r w:rsidRPr="009C2B75">
        <w:rPr>
          <w:rFonts w:ascii="Times New Roman" w:hAnsi="Times New Roman" w:cs="Times New Roman"/>
          <w:sz w:val="24"/>
          <w:szCs w:val="24"/>
        </w:rPr>
        <w:t>рівнозначний</w:t>
      </w:r>
      <w:proofErr w:type="spellEnd"/>
      <w:r w:rsidRPr="009C2B75">
        <w:rPr>
          <w:rFonts w:ascii="Times New Roman" w:hAnsi="Times New Roman" w:cs="Times New Roman"/>
          <w:sz w:val="24"/>
          <w:szCs w:val="24"/>
        </w:rPr>
        <w:t xml:space="preserve"> товар, </w:t>
      </w:r>
      <w:proofErr w:type="spellStart"/>
      <w:r w:rsidRPr="009C2B75">
        <w:rPr>
          <w:rFonts w:ascii="Times New Roman" w:hAnsi="Times New Roman" w:cs="Times New Roman"/>
          <w:sz w:val="24"/>
          <w:szCs w:val="24"/>
        </w:rPr>
        <w:t>що</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виражається</w:t>
      </w:r>
      <w:proofErr w:type="spellEnd"/>
      <w:r w:rsidRPr="009C2B75">
        <w:rPr>
          <w:rFonts w:ascii="Times New Roman" w:hAnsi="Times New Roman" w:cs="Times New Roman"/>
          <w:sz w:val="24"/>
          <w:szCs w:val="24"/>
        </w:rPr>
        <w:t xml:space="preserve"> в </w:t>
      </w:r>
      <w:proofErr w:type="spellStart"/>
      <w:r w:rsidRPr="009C2B75">
        <w:rPr>
          <w:rFonts w:ascii="Times New Roman" w:hAnsi="Times New Roman" w:cs="Times New Roman"/>
          <w:sz w:val="24"/>
          <w:szCs w:val="24"/>
        </w:rPr>
        <w:t>наявності</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однозначних</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співвідношень</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між</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технічними</w:t>
      </w:r>
      <w:proofErr w:type="spellEnd"/>
      <w:r w:rsidRPr="009C2B75">
        <w:rPr>
          <w:rFonts w:ascii="Times New Roman" w:hAnsi="Times New Roman" w:cs="Times New Roman"/>
          <w:sz w:val="24"/>
          <w:szCs w:val="24"/>
        </w:rPr>
        <w:t xml:space="preserve"> та </w:t>
      </w:r>
      <w:proofErr w:type="spellStart"/>
      <w:r w:rsidRPr="009C2B75">
        <w:rPr>
          <w:rFonts w:ascii="Times New Roman" w:hAnsi="Times New Roman" w:cs="Times New Roman"/>
          <w:sz w:val="24"/>
          <w:szCs w:val="24"/>
        </w:rPr>
        <w:t>якісними</w:t>
      </w:r>
      <w:proofErr w:type="spellEnd"/>
      <w:r w:rsidRPr="009C2B75">
        <w:rPr>
          <w:rFonts w:ascii="Times New Roman" w:hAnsi="Times New Roman" w:cs="Times New Roman"/>
          <w:sz w:val="24"/>
          <w:szCs w:val="24"/>
        </w:rPr>
        <w:t xml:space="preserve"> характеристиками </w:t>
      </w:r>
      <w:proofErr w:type="gramStart"/>
      <w:r w:rsidRPr="009C2B75">
        <w:rPr>
          <w:rFonts w:ascii="Times New Roman" w:hAnsi="Times New Roman" w:cs="Times New Roman"/>
          <w:sz w:val="24"/>
          <w:szCs w:val="24"/>
        </w:rPr>
        <w:t>до предмету</w:t>
      </w:r>
      <w:proofErr w:type="gram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закупівлі</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що</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визначені</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Замовником</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згідно</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вимог</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цієї</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документації</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або</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якісно</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перевищують</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відповідні</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вимоги</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Замовника</w:t>
      </w:r>
      <w:proofErr w:type="spellEnd"/>
      <w:r w:rsidRPr="009C2B75">
        <w:rPr>
          <w:rFonts w:ascii="Times New Roman" w:hAnsi="Times New Roman" w:cs="Times New Roman"/>
          <w:sz w:val="24"/>
          <w:szCs w:val="24"/>
        </w:rPr>
        <w:t xml:space="preserve">. У </w:t>
      </w:r>
      <w:proofErr w:type="spellStart"/>
      <w:r w:rsidRPr="009C2B75">
        <w:rPr>
          <w:rFonts w:ascii="Times New Roman" w:hAnsi="Times New Roman" w:cs="Times New Roman"/>
          <w:sz w:val="24"/>
          <w:szCs w:val="24"/>
        </w:rPr>
        <w:t>разі</w:t>
      </w:r>
      <w:proofErr w:type="spellEnd"/>
      <w:r w:rsidRPr="009C2B75">
        <w:rPr>
          <w:rFonts w:ascii="Times New Roman" w:hAnsi="Times New Roman" w:cs="Times New Roman"/>
          <w:sz w:val="24"/>
          <w:szCs w:val="24"/>
        </w:rPr>
        <w:t xml:space="preserve"> поставки </w:t>
      </w:r>
      <w:proofErr w:type="spellStart"/>
      <w:r w:rsidRPr="009C2B75">
        <w:rPr>
          <w:rFonts w:ascii="Times New Roman" w:hAnsi="Times New Roman" w:cs="Times New Roman"/>
          <w:sz w:val="24"/>
          <w:szCs w:val="24"/>
        </w:rPr>
        <w:t>еквівалентного</w:t>
      </w:r>
      <w:proofErr w:type="spellEnd"/>
      <w:r w:rsidRPr="009C2B75">
        <w:rPr>
          <w:rFonts w:ascii="Times New Roman" w:hAnsi="Times New Roman" w:cs="Times New Roman"/>
          <w:sz w:val="24"/>
          <w:szCs w:val="24"/>
        </w:rPr>
        <w:t xml:space="preserve"> товару, товар повинен бути з </w:t>
      </w:r>
      <w:proofErr w:type="spellStart"/>
      <w:r w:rsidRPr="009C2B75">
        <w:rPr>
          <w:rFonts w:ascii="Times New Roman" w:hAnsi="Times New Roman" w:cs="Times New Roman"/>
          <w:sz w:val="24"/>
          <w:szCs w:val="24"/>
        </w:rPr>
        <w:t>технічними</w:t>
      </w:r>
      <w:proofErr w:type="spellEnd"/>
      <w:r w:rsidRPr="009C2B75">
        <w:rPr>
          <w:rFonts w:ascii="Times New Roman" w:hAnsi="Times New Roman" w:cs="Times New Roman"/>
          <w:sz w:val="24"/>
          <w:szCs w:val="24"/>
        </w:rPr>
        <w:t xml:space="preserve"> та </w:t>
      </w:r>
      <w:proofErr w:type="spellStart"/>
      <w:r w:rsidRPr="009C2B75">
        <w:rPr>
          <w:rFonts w:ascii="Times New Roman" w:hAnsi="Times New Roman" w:cs="Times New Roman"/>
          <w:sz w:val="24"/>
          <w:szCs w:val="24"/>
        </w:rPr>
        <w:t>якісними</w:t>
      </w:r>
      <w:proofErr w:type="spellEnd"/>
      <w:r w:rsidRPr="009C2B75">
        <w:rPr>
          <w:rFonts w:ascii="Times New Roman" w:hAnsi="Times New Roman" w:cs="Times New Roman"/>
          <w:sz w:val="24"/>
          <w:szCs w:val="24"/>
        </w:rPr>
        <w:t xml:space="preserve"> характеристиками </w:t>
      </w:r>
      <w:proofErr w:type="spellStart"/>
      <w:r w:rsidRPr="009C2B75">
        <w:rPr>
          <w:rFonts w:ascii="Times New Roman" w:hAnsi="Times New Roman" w:cs="Times New Roman"/>
          <w:sz w:val="24"/>
          <w:szCs w:val="24"/>
        </w:rPr>
        <w:t>рівноцінними</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або</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покращеними</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ніж</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визначені</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Замовником</w:t>
      </w:r>
      <w:proofErr w:type="spellEnd"/>
      <w:r w:rsidRPr="009C2B75">
        <w:rPr>
          <w:rFonts w:ascii="Times New Roman" w:hAnsi="Times New Roman" w:cs="Times New Roman"/>
          <w:sz w:val="24"/>
          <w:szCs w:val="24"/>
        </w:rPr>
        <w:t xml:space="preserve">. Товар, представлений </w:t>
      </w:r>
      <w:proofErr w:type="spellStart"/>
      <w:r w:rsidRPr="009C2B75">
        <w:rPr>
          <w:rFonts w:ascii="Times New Roman" w:hAnsi="Times New Roman" w:cs="Times New Roman"/>
          <w:sz w:val="24"/>
          <w:szCs w:val="24"/>
        </w:rPr>
        <w:t>Учасником</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має</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відповідати</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діючим</w:t>
      </w:r>
      <w:proofErr w:type="spellEnd"/>
      <w:r w:rsidRPr="009C2B75">
        <w:rPr>
          <w:rFonts w:ascii="Times New Roman" w:hAnsi="Times New Roman" w:cs="Times New Roman"/>
          <w:sz w:val="24"/>
          <w:szCs w:val="24"/>
        </w:rPr>
        <w:t xml:space="preserve"> в </w:t>
      </w:r>
      <w:proofErr w:type="spellStart"/>
      <w:r w:rsidRPr="009C2B75">
        <w:rPr>
          <w:rFonts w:ascii="Times New Roman" w:hAnsi="Times New Roman" w:cs="Times New Roman"/>
          <w:sz w:val="24"/>
          <w:szCs w:val="24"/>
        </w:rPr>
        <w:t>Україні</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державним</w:t>
      </w:r>
      <w:proofErr w:type="spellEnd"/>
      <w:r w:rsidRPr="009C2B75">
        <w:rPr>
          <w:rFonts w:ascii="Times New Roman" w:hAnsi="Times New Roman" w:cs="Times New Roman"/>
          <w:sz w:val="24"/>
          <w:szCs w:val="24"/>
        </w:rPr>
        <w:t xml:space="preserve"> стандартам </w:t>
      </w:r>
      <w:proofErr w:type="spellStart"/>
      <w:r w:rsidRPr="009C2B75">
        <w:rPr>
          <w:rFonts w:ascii="Times New Roman" w:hAnsi="Times New Roman" w:cs="Times New Roman"/>
          <w:sz w:val="24"/>
          <w:szCs w:val="24"/>
        </w:rPr>
        <w:t>якості</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відповідності</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або</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затвердженим</w:t>
      </w:r>
      <w:proofErr w:type="spellEnd"/>
      <w:r w:rsidRPr="009C2B75">
        <w:rPr>
          <w:rFonts w:ascii="Times New Roman" w:hAnsi="Times New Roman" w:cs="Times New Roman"/>
          <w:sz w:val="24"/>
          <w:szCs w:val="24"/>
        </w:rPr>
        <w:t xml:space="preserve"> в </w:t>
      </w:r>
      <w:proofErr w:type="spellStart"/>
      <w:r w:rsidRPr="009C2B75">
        <w:rPr>
          <w:rFonts w:ascii="Times New Roman" w:hAnsi="Times New Roman" w:cs="Times New Roman"/>
          <w:sz w:val="24"/>
          <w:szCs w:val="24"/>
        </w:rPr>
        <w:t>установленому</w:t>
      </w:r>
      <w:proofErr w:type="spellEnd"/>
      <w:r w:rsidRPr="009C2B75">
        <w:rPr>
          <w:rFonts w:ascii="Times New Roman" w:hAnsi="Times New Roman" w:cs="Times New Roman"/>
          <w:sz w:val="24"/>
          <w:szCs w:val="24"/>
        </w:rPr>
        <w:t xml:space="preserve"> порядку </w:t>
      </w:r>
      <w:proofErr w:type="spellStart"/>
      <w:r w:rsidRPr="009C2B75">
        <w:rPr>
          <w:rFonts w:ascii="Times New Roman" w:hAnsi="Times New Roman" w:cs="Times New Roman"/>
          <w:sz w:val="24"/>
          <w:szCs w:val="24"/>
        </w:rPr>
        <w:t>технічним</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умовам</w:t>
      </w:r>
      <w:proofErr w:type="spellEnd"/>
      <w:r w:rsidRPr="009C2B75">
        <w:rPr>
          <w:rFonts w:ascii="Times New Roman" w:hAnsi="Times New Roman" w:cs="Times New Roman"/>
          <w:sz w:val="24"/>
          <w:szCs w:val="24"/>
        </w:rPr>
        <w:t xml:space="preserve">. </w:t>
      </w:r>
    </w:p>
    <w:p w14:paraId="75D5A4B4" w14:textId="0BBA544E" w:rsidR="007A7514" w:rsidRPr="009C2B75" w:rsidRDefault="007A7514" w:rsidP="00D52694">
      <w:pPr>
        <w:widowControl w:val="0"/>
        <w:tabs>
          <w:tab w:val="left" w:pos="1080"/>
        </w:tabs>
        <w:autoSpaceDE w:val="0"/>
        <w:autoSpaceDN w:val="0"/>
        <w:adjustRightInd w:val="0"/>
        <w:spacing w:after="0" w:line="360" w:lineRule="auto"/>
        <w:ind w:firstLine="709"/>
        <w:jc w:val="both"/>
        <w:rPr>
          <w:rFonts w:ascii="Times New Roman" w:eastAsia="Times New Roman" w:hAnsi="Times New Roman" w:cs="Times New Roman"/>
          <w:b/>
          <w:iCs/>
          <w:color w:val="FF0000"/>
          <w:sz w:val="24"/>
          <w:szCs w:val="24"/>
          <w:lang w:eastAsia="ru-RU"/>
        </w:rPr>
      </w:pPr>
      <w:r w:rsidRPr="009C2B75">
        <w:rPr>
          <w:rFonts w:ascii="Times New Roman" w:hAnsi="Times New Roman" w:cs="Times New Roman"/>
          <w:sz w:val="24"/>
          <w:szCs w:val="24"/>
        </w:rPr>
        <w:t xml:space="preserve">У </w:t>
      </w:r>
      <w:proofErr w:type="spellStart"/>
      <w:r w:rsidRPr="009C2B75">
        <w:rPr>
          <w:rFonts w:ascii="Times New Roman" w:hAnsi="Times New Roman" w:cs="Times New Roman"/>
          <w:sz w:val="24"/>
          <w:szCs w:val="24"/>
        </w:rPr>
        <w:t>разі</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надання</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еквіваленту</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надати</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порівняльну</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таблицю</w:t>
      </w:r>
      <w:proofErr w:type="spellEnd"/>
      <w:r w:rsidRPr="009C2B75">
        <w:rPr>
          <w:rFonts w:ascii="Times New Roman" w:hAnsi="Times New Roman" w:cs="Times New Roman"/>
          <w:sz w:val="24"/>
          <w:szCs w:val="24"/>
        </w:rPr>
        <w:t xml:space="preserve"> за </w:t>
      </w:r>
      <w:proofErr w:type="spellStart"/>
      <w:r w:rsidRPr="009C2B75">
        <w:rPr>
          <w:rFonts w:ascii="Times New Roman" w:hAnsi="Times New Roman" w:cs="Times New Roman"/>
          <w:sz w:val="24"/>
          <w:szCs w:val="24"/>
        </w:rPr>
        <w:t>вищенаведеними</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показниками</w:t>
      </w:r>
      <w:proofErr w:type="spellEnd"/>
      <w:r w:rsidRPr="009C2B75">
        <w:rPr>
          <w:rFonts w:ascii="Times New Roman" w:hAnsi="Times New Roman" w:cs="Times New Roman"/>
          <w:sz w:val="24"/>
          <w:szCs w:val="24"/>
        </w:rPr>
        <w:t xml:space="preserve"> з </w:t>
      </w:r>
      <w:proofErr w:type="spellStart"/>
      <w:r w:rsidRPr="009C2B75">
        <w:rPr>
          <w:rFonts w:ascii="Times New Roman" w:hAnsi="Times New Roman" w:cs="Times New Roman"/>
          <w:sz w:val="24"/>
          <w:szCs w:val="24"/>
        </w:rPr>
        <w:t>приміткою</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чому</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запропонований</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еквівалент</w:t>
      </w:r>
      <w:proofErr w:type="spellEnd"/>
      <w:r w:rsidRPr="009C2B75">
        <w:rPr>
          <w:rFonts w:ascii="Times New Roman" w:hAnsi="Times New Roman" w:cs="Times New Roman"/>
          <w:sz w:val="24"/>
          <w:szCs w:val="24"/>
        </w:rPr>
        <w:t xml:space="preserve"> товару не </w:t>
      </w:r>
      <w:proofErr w:type="spellStart"/>
      <w:r w:rsidRPr="009C2B75">
        <w:rPr>
          <w:rFonts w:ascii="Times New Roman" w:hAnsi="Times New Roman" w:cs="Times New Roman"/>
          <w:sz w:val="24"/>
          <w:szCs w:val="24"/>
        </w:rPr>
        <w:t>гірше</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або</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краще</w:t>
      </w:r>
      <w:proofErr w:type="spellEnd"/>
      <w:r w:rsidRPr="009C2B75">
        <w:rPr>
          <w:rFonts w:ascii="Times New Roman" w:hAnsi="Times New Roman" w:cs="Times New Roman"/>
          <w:sz w:val="24"/>
          <w:szCs w:val="24"/>
        </w:rPr>
        <w:t xml:space="preserve"> за товар, </w:t>
      </w:r>
      <w:proofErr w:type="spellStart"/>
      <w:r w:rsidRPr="009C2B75">
        <w:rPr>
          <w:rFonts w:ascii="Times New Roman" w:hAnsi="Times New Roman" w:cs="Times New Roman"/>
          <w:sz w:val="24"/>
          <w:szCs w:val="24"/>
        </w:rPr>
        <w:t>що</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оголосив</w:t>
      </w:r>
      <w:proofErr w:type="spellEnd"/>
      <w:r w:rsidRPr="009C2B75">
        <w:rPr>
          <w:rFonts w:ascii="Times New Roman" w:hAnsi="Times New Roman" w:cs="Times New Roman"/>
          <w:sz w:val="24"/>
          <w:szCs w:val="24"/>
        </w:rPr>
        <w:t xml:space="preserve"> </w:t>
      </w:r>
      <w:proofErr w:type="spellStart"/>
      <w:r w:rsidRPr="009C2B75">
        <w:rPr>
          <w:rFonts w:ascii="Times New Roman" w:hAnsi="Times New Roman" w:cs="Times New Roman"/>
          <w:sz w:val="24"/>
          <w:szCs w:val="24"/>
        </w:rPr>
        <w:t>замовник</w:t>
      </w:r>
      <w:proofErr w:type="spellEnd"/>
      <w:r w:rsidRPr="009C2B75">
        <w:rPr>
          <w:rFonts w:ascii="Times New Roman" w:hAnsi="Times New Roman" w:cs="Times New Roman"/>
          <w:sz w:val="24"/>
          <w:szCs w:val="24"/>
        </w:rPr>
        <w:t xml:space="preserve">. </w:t>
      </w:r>
    </w:p>
    <w:p w14:paraId="1FC90CB4" w14:textId="77777777" w:rsidR="009C2B75" w:rsidRPr="009C2B75" w:rsidRDefault="009C2B75">
      <w:pPr>
        <w:widowControl w:val="0"/>
        <w:tabs>
          <w:tab w:val="left" w:pos="1080"/>
        </w:tabs>
        <w:autoSpaceDE w:val="0"/>
        <w:autoSpaceDN w:val="0"/>
        <w:adjustRightInd w:val="0"/>
        <w:spacing w:after="0" w:line="360" w:lineRule="auto"/>
        <w:ind w:right="-261" w:firstLine="709"/>
        <w:jc w:val="both"/>
        <w:rPr>
          <w:rFonts w:ascii="Times New Roman" w:eastAsia="Times New Roman" w:hAnsi="Times New Roman" w:cs="Times New Roman"/>
          <w:b/>
          <w:iCs/>
          <w:color w:val="FF0000"/>
          <w:sz w:val="24"/>
          <w:szCs w:val="24"/>
          <w:lang w:eastAsia="ru-RU"/>
        </w:rPr>
      </w:pPr>
    </w:p>
    <w:sectPr w:rsidR="009C2B75" w:rsidRPr="009C2B75" w:rsidSect="00D32DBA">
      <w:footerReference w:type="default" r:id="rId12"/>
      <w:pgSz w:w="11906" w:h="16838"/>
      <w:pgMar w:top="851" w:right="851" w:bottom="709"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FCC6" w14:textId="77777777" w:rsidR="000F4253" w:rsidRDefault="000F4253" w:rsidP="00666DAF">
      <w:pPr>
        <w:spacing w:after="0" w:line="240" w:lineRule="auto"/>
      </w:pPr>
      <w:r>
        <w:separator/>
      </w:r>
    </w:p>
  </w:endnote>
  <w:endnote w:type="continuationSeparator" w:id="0">
    <w:p w14:paraId="7CA14E44" w14:textId="77777777" w:rsidR="000F4253" w:rsidRDefault="000F4253"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charset w:val="CC"/>
    <w:family w:val="roman"/>
    <w:pitch w:val="variable"/>
    <w:sig w:usb0="E0000AFF" w:usb1="500078FF" w:usb2="00000021" w:usb3="00000000" w:csb0="000001BF" w:csb1="00000000"/>
  </w:font>
  <w:font w:name="Droid Sans Fallback">
    <w:altName w:val="Times New Roman"/>
    <w:charset w:val="00"/>
    <w:family w:val="auto"/>
    <w:pitch w:val="default"/>
  </w:font>
  <w:font w:name="FreeSans">
    <w:altName w:val="Times New Roman"/>
    <w:charset w:val="00"/>
    <w:family w:val="auto"/>
    <w:pitch w:val="default"/>
  </w:font>
  <w:font w:name="Times">
    <w:altName w:val="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docPartObj>
        <w:docPartGallery w:val="Page Numbers (Bottom of Page)"/>
        <w:docPartUnique/>
      </w:docPartObj>
    </w:sdtPr>
    <w:sdtContent>
      <w:p w14:paraId="1F25C7A4" w14:textId="77777777" w:rsidR="007E1BE6" w:rsidRDefault="007E1BE6">
        <w:pPr>
          <w:pStyle w:val="aa"/>
          <w:jc w:val="center"/>
        </w:pPr>
        <w:r>
          <w:fldChar w:fldCharType="begin"/>
        </w:r>
        <w:r>
          <w:instrText>PAGE   \* MERGEFORMAT</w:instrText>
        </w:r>
        <w:r>
          <w:fldChar w:fldCharType="separate"/>
        </w:r>
        <w:r w:rsidR="006138AB">
          <w:rPr>
            <w:noProof/>
          </w:rPr>
          <w:t>20</w:t>
        </w:r>
        <w:r>
          <w:fldChar w:fldCharType="end"/>
        </w:r>
      </w:p>
    </w:sdtContent>
  </w:sdt>
  <w:p w14:paraId="0768A623" w14:textId="77777777" w:rsidR="007E1BE6" w:rsidRDefault="007E1B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6C70" w14:textId="77777777" w:rsidR="000F4253" w:rsidRDefault="000F4253" w:rsidP="00666DAF">
      <w:pPr>
        <w:spacing w:after="0" w:line="240" w:lineRule="auto"/>
      </w:pPr>
      <w:r>
        <w:separator/>
      </w:r>
    </w:p>
  </w:footnote>
  <w:footnote w:type="continuationSeparator" w:id="0">
    <w:p w14:paraId="6393FB31" w14:textId="77777777" w:rsidR="000F4253" w:rsidRDefault="000F4253"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15:restartNumberingAfterBreak="0">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0" w15:restartNumberingAfterBreak="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15:restartNumberingAfterBreak="0">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49057BFC"/>
    <w:multiLevelType w:val="multilevel"/>
    <w:tmpl w:val="B0D4538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5" w15:restartNumberingAfterBreak="0">
    <w:nsid w:val="505D470C"/>
    <w:multiLevelType w:val="hybridMultilevel"/>
    <w:tmpl w:val="B152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8" w15:restartNumberingAfterBreak="0">
    <w:nsid w:val="5B517E28"/>
    <w:multiLevelType w:val="hybridMultilevel"/>
    <w:tmpl w:val="531C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21" w15:restartNumberingAfterBreak="0">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22" w15:restartNumberingAfterBreak="0">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8537342"/>
    <w:multiLevelType w:val="hybridMultilevel"/>
    <w:tmpl w:val="ACEC7E8C"/>
    <w:lvl w:ilvl="0" w:tplc="6ACEFDF8">
      <w:start w:val="4"/>
      <w:numFmt w:val="bullet"/>
      <w:lvlText w:val="-"/>
      <w:lvlJc w:val="left"/>
      <w:pPr>
        <w:ind w:left="1429"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6"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16cid:durableId="539829521">
    <w:abstractNumId w:val="11"/>
  </w:num>
  <w:num w:numId="2" w16cid:durableId="739254157">
    <w:abstractNumId w:val="17"/>
  </w:num>
  <w:num w:numId="3" w16cid:durableId="682055082">
    <w:abstractNumId w:val="5"/>
  </w:num>
  <w:num w:numId="4" w16cid:durableId="2110615301">
    <w:abstractNumId w:val="19"/>
  </w:num>
  <w:num w:numId="5" w16cid:durableId="264387390">
    <w:abstractNumId w:val="20"/>
  </w:num>
  <w:num w:numId="6" w16cid:durableId="719281656">
    <w:abstractNumId w:val="4"/>
  </w:num>
  <w:num w:numId="7" w16cid:durableId="1923296420">
    <w:abstractNumId w:val="8"/>
  </w:num>
  <w:num w:numId="8" w16cid:durableId="610943164">
    <w:abstractNumId w:val="16"/>
  </w:num>
  <w:num w:numId="9" w16cid:durableId="1027220861">
    <w:abstractNumId w:val="22"/>
  </w:num>
  <w:num w:numId="10" w16cid:durableId="1069302170">
    <w:abstractNumId w:val="0"/>
  </w:num>
  <w:num w:numId="11" w16cid:durableId="108547384">
    <w:abstractNumId w:val="10"/>
  </w:num>
  <w:num w:numId="12" w16cid:durableId="793786802">
    <w:abstractNumId w:val="21"/>
  </w:num>
  <w:num w:numId="13" w16cid:durableId="855117564">
    <w:abstractNumId w:val="25"/>
  </w:num>
  <w:num w:numId="14" w16cid:durableId="802582620">
    <w:abstractNumId w:val="24"/>
  </w:num>
  <w:num w:numId="15" w16cid:durableId="865410710">
    <w:abstractNumId w:val="13"/>
  </w:num>
  <w:num w:numId="16" w16cid:durableId="1980845046">
    <w:abstractNumId w:val="9"/>
  </w:num>
  <w:num w:numId="17" w16cid:durableId="1937858642">
    <w:abstractNumId w:val="3"/>
  </w:num>
  <w:num w:numId="18" w16cid:durableId="1214777448">
    <w:abstractNumId w:val="2"/>
  </w:num>
  <w:num w:numId="19" w16cid:durableId="578296203">
    <w:abstractNumId w:val="26"/>
  </w:num>
  <w:num w:numId="20" w16cid:durableId="1937516987">
    <w:abstractNumId w:val="7"/>
  </w:num>
  <w:num w:numId="21" w16cid:durableId="162211504">
    <w:abstractNumId w:val="12"/>
  </w:num>
  <w:num w:numId="22" w16cid:durableId="18434038">
    <w:abstractNumId w:val="27"/>
  </w:num>
  <w:num w:numId="23" w16cid:durableId="335425805">
    <w:abstractNumId w:val="6"/>
  </w:num>
  <w:num w:numId="24" w16cid:durableId="783576230">
    <w:abstractNumId w:val="1"/>
  </w:num>
  <w:num w:numId="25" w16cid:durableId="4706314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48159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6829045">
    <w:abstractNumId w:val="15"/>
  </w:num>
  <w:num w:numId="28" w16cid:durableId="22999654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A7C"/>
    <w:rsid w:val="00004E2C"/>
    <w:rsid w:val="00005DFA"/>
    <w:rsid w:val="00006538"/>
    <w:rsid w:val="000068A3"/>
    <w:rsid w:val="000107B5"/>
    <w:rsid w:val="000126E0"/>
    <w:rsid w:val="000130EC"/>
    <w:rsid w:val="00013421"/>
    <w:rsid w:val="000142E4"/>
    <w:rsid w:val="000175A5"/>
    <w:rsid w:val="00021298"/>
    <w:rsid w:val="0002273C"/>
    <w:rsid w:val="00022B88"/>
    <w:rsid w:val="000237CA"/>
    <w:rsid w:val="00023D89"/>
    <w:rsid w:val="00024967"/>
    <w:rsid w:val="00025D0B"/>
    <w:rsid w:val="00025D60"/>
    <w:rsid w:val="00026C1B"/>
    <w:rsid w:val="00026F8A"/>
    <w:rsid w:val="0003020F"/>
    <w:rsid w:val="00032B8C"/>
    <w:rsid w:val="00033154"/>
    <w:rsid w:val="00033C50"/>
    <w:rsid w:val="00034493"/>
    <w:rsid w:val="00035055"/>
    <w:rsid w:val="0004068D"/>
    <w:rsid w:val="000411CB"/>
    <w:rsid w:val="00043A98"/>
    <w:rsid w:val="00043C4E"/>
    <w:rsid w:val="00043C90"/>
    <w:rsid w:val="000466BF"/>
    <w:rsid w:val="0004736E"/>
    <w:rsid w:val="0004762C"/>
    <w:rsid w:val="0004764A"/>
    <w:rsid w:val="00051A0A"/>
    <w:rsid w:val="00051A53"/>
    <w:rsid w:val="00051B35"/>
    <w:rsid w:val="00051F17"/>
    <w:rsid w:val="00052AAB"/>
    <w:rsid w:val="000559B6"/>
    <w:rsid w:val="00056E73"/>
    <w:rsid w:val="000600F4"/>
    <w:rsid w:val="0006021A"/>
    <w:rsid w:val="000606EF"/>
    <w:rsid w:val="00061DB3"/>
    <w:rsid w:val="00062738"/>
    <w:rsid w:val="00063FEB"/>
    <w:rsid w:val="000640EB"/>
    <w:rsid w:val="000650A5"/>
    <w:rsid w:val="00072ACA"/>
    <w:rsid w:val="00074B23"/>
    <w:rsid w:val="000750CA"/>
    <w:rsid w:val="00075335"/>
    <w:rsid w:val="00076775"/>
    <w:rsid w:val="00076B73"/>
    <w:rsid w:val="00080E6E"/>
    <w:rsid w:val="00083215"/>
    <w:rsid w:val="0008390F"/>
    <w:rsid w:val="000843F5"/>
    <w:rsid w:val="0008540E"/>
    <w:rsid w:val="00087AEA"/>
    <w:rsid w:val="0009055E"/>
    <w:rsid w:val="00091556"/>
    <w:rsid w:val="00091604"/>
    <w:rsid w:val="00091D20"/>
    <w:rsid w:val="00091DBB"/>
    <w:rsid w:val="00093A81"/>
    <w:rsid w:val="00094D76"/>
    <w:rsid w:val="0009540C"/>
    <w:rsid w:val="00095418"/>
    <w:rsid w:val="00095C47"/>
    <w:rsid w:val="000A00C5"/>
    <w:rsid w:val="000A29A2"/>
    <w:rsid w:val="000A2FF5"/>
    <w:rsid w:val="000A317B"/>
    <w:rsid w:val="000A375D"/>
    <w:rsid w:val="000A450D"/>
    <w:rsid w:val="000A56CD"/>
    <w:rsid w:val="000A739C"/>
    <w:rsid w:val="000A7D2C"/>
    <w:rsid w:val="000B0D64"/>
    <w:rsid w:val="000B1778"/>
    <w:rsid w:val="000B20BA"/>
    <w:rsid w:val="000B2D40"/>
    <w:rsid w:val="000B3599"/>
    <w:rsid w:val="000B72C2"/>
    <w:rsid w:val="000B7495"/>
    <w:rsid w:val="000C0983"/>
    <w:rsid w:val="000C1536"/>
    <w:rsid w:val="000C751A"/>
    <w:rsid w:val="000D23DF"/>
    <w:rsid w:val="000D38A2"/>
    <w:rsid w:val="000D6109"/>
    <w:rsid w:val="000D679F"/>
    <w:rsid w:val="000D7365"/>
    <w:rsid w:val="000D7D6D"/>
    <w:rsid w:val="000E1443"/>
    <w:rsid w:val="000E18A2"/>
    <w:rsid w:val="000E239B"/>
    <w:rsid w:val="000E2793"/>
    <w:rsid w:val="000E382F"/>
    <w:rsid w:val="000E567D"/>
    <w:rsid w:val="000F22E9"/>
    <w:rsid w:val="000F3488"/>
    <w:rsid w:val="000F4253"/>
    <w:rsid w:val="000F4CB0"/>
    <w:rsid w:val="000F5AC6"/>
    <w:rsid w:val="000F62EC"/>
    <w:rsid w:val="00104BD3"/>
    <w:rsid w:val="00110B3E"/>
    <w:rsid w:val="0011130D"/>
    <w:rsid w:val="001124ED"/>
    <w:rsid w:val="001125BF"/>
    <w:rsid w:val="00114564"/>
    <w:rsid w:val="00115228"/>
    <w:rsid w:val="00115E96"/>
    <w:rsid w:val="00116250"/>
    <w:rsid w:val="00116DCC"/>
    <w:rsid w:val="00117AD3"/>
    <w:rsid w:val="001204E7"/>
    <w:rsid w:val="001241C5"/>
    <w:rsid w:val="00127AE3"/>
    <w:rsid w:val="00127CD1"/>
    <w:rsid w:val="00130703"/>
    <w:rsid w:val="001312A7"/>
    <w:rsid w:val="001318FA"/>
    <w:rsid w:val="00131FB8"/>
    <w:rsid w:val="001339E3"/>
    <w:rsid w:val="00133D9F"/>
    <w:rsid w:val="001341E1"/>
    <w:rsid w:val="0013473F"/>
    <w:rsid w:val="00134BFE"/>
    <w:rsid w:val="001368ED"/>
    <w:rsid w:val="00140593"/>
    <w:rsid w:val="001406AC"/>
    <w:rsid w:val="001407AB"/>
    <w:rsid w:val="00141965"/>
    <w:rsid w:val="00142604"/>
    <w:rsid w:val="0014315A"/>
    <w:rsid w:val="00143166"/>
    <w:rsid w:val="0014392E"/>
    <w:rsid w:val="00144B77"/>
    <w:rsid w:val="00147DE7"/>
    <w:rsid w:val="00151D19"/>
    <w:rsid w:val="001527BA"/>
    <w:rsid w:val="00152AB0"/>
    <w:rsid w:val="00153D5C"/>
    <w:rsid w:val="00155A53"/>
    <w:rsid w:val="00162355"/>
    <w:rsid w:val="00163974"/>
    <w:rsid w:val="00163A37"/>
    <w:rsid w:val="00167117"/>
    <w:rsid w:val="001671A1"/>
    <w:rsid w:val="001674D5"/>
    <w:rsid w:val="00167568"/>
    <w:rsid w:val="001679F4"/>
    <w:rsid w:val="0017034A"/>
    <w:rsid w:val="00171453"/>
    <w:rsid w:val="001717E7"/>
    <w:rsid w:val="001719AA"/>
    <w:rsid w:val="00172CEE"/>
    <w:rsid w:val="0017315A"/>
    <w:rsid w:val="0017645F"/>
    <w:rsid w:val="00176DFB"/>
    <w:rsid w:val="00177941"/>
    <w:rsid w:val="00177BA9"/>
    <w:rsid w:val="001819F4"/>
    <w:rsid w:val="001835A9"/>
    <w:rsid w:val="00184BA5"/>
    <w:rsid w:val="00186FA2"/>
    <w:rsid w:val="00187161"/>
    <w:rsid w:val="00187BFA"/>
    <w:rsid w:val="00187DE3"/>
    <w:rsid w:val="00190D92"/>
    <w:rsid w:val="00192E5A"/>
    <w:rsid w:val="0019417F"/>
    <w:rsid w:val="001A0335"/>
    <w:rsid w:val="001A230E"/>
    <w:rsid w:val="001A239E"/>
    <w:rsid w:val="001A706F"/>
    <w:rsid w:val="001B03D0"/>
    <w:rsid w:val="001B06B4"/>
    <w:rsid w:val="001B1130"/>
    <w:rsid w:val="001B25EC"/>
    <w:rsid w:val="001B4373"/>
    <w:rsid w:val="001B44F1"/>
    <w:rsid w:val="001B4A48"/>
    <w:rsid w:val="001B5606"/>
    <w:rsid w:val="001C072F"/>
    <w:rsid w:val="001C0C8C"/>
    <w:rsid w:val="001C1363"/>
    <w:rsid w:val="001C3AA0"/>
    <w:rsid w:val="001C3ED7"/>
    <w:rsid w:val="001C5A47"/>
    <w:rsid w:val="001C5C34"/>
    <w:rsid w:val="001D301D"/>
    <w:rsid w:val="001D3D46"/>
    <w:rsid w:val="001D5B02"/>
    <w:rsid w:val="001D697E"/>
    <w:rsid w:val="001D71CF"/>
    <w:rsid w:val="001E0DD2"/>
    <w:rsid w:val="001E14F4"/>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22DB"/>
    <w:rsid w:val="00213135"/>
    <w:rsid w:val="00214006"/>
    <w:rsid w:val="00214781"/>
    <w:rsid w:val="0021566E"/>
    <w:rsid w:val="0022013A"/>
    <w:rsid w:val="00221777"/>
    <w:rsid w:val="0022340A"/>
    <w:rsid w:val="00225965"/>
    <w:rsid w:val="00225BD3"/>
    <w:rsid w:val="00227C05"/>
    <w:rsid w:val="00234CDB"/>
    <w:rsid w:val="00234D2A"/>
    <w:rsid w:val="00235851"/>
    <w:rsid w:val="00235A5E"/>
    <w:rsid w:val="00235BC2"/>
    <w:rsid w:val="00240C6A"/>
    <w:rsid w:val="00240EB5"/>
    <w:rsid w:val="002420A3"/>
    <w:rsid w:val="00243124"/>
    <w:rsid w:val="002441E7"/>
    <w:rsid w:val="0024560D"/>
    <w:rsid w:val="002458D6"/>
    <w:rsid w:val="00246D4F"/>
    <w:rsid w:val="00247113"/>
    <w:rsid w:val="00247846"/>
    <w:rsid w:val="002504C9"/>
    <w:rsid w:val="002505A0"/>
    <w:rsid w:val="002547D3"/>
    <w:rsid w:val="00257626"/>
    <w:rsid w:val="0025780E"/>
    <w:rsid w:val="00260A23"/>
    <w:rsid w:val="00261139"/>
    <w:rsid w:val="00262FC3"/>
    <w:rsid w:val="00263A5C"/>
    <w:rsid w:val="0026561E"/>
    <w:rsid w:val="00265EE5"/>
    <w:rsid w:val="00271936"/>
    <w:rsid w:val="0027287F"/>
    <w:rsid w:val="002775A6"/>
    <w:rsid w:val="002803D4"/>
    <w:rsid w:val="002812CD"/>
    <w:rsid w:val="00281317"/>
    <w:rsid w:val="00281F17"/>
    <w:rsid w:val="00282713"/>
    <w:rsid w:val="00284A28"/>
    <w:rsid w:val="00285BEC"/>
    <w:rsid w:val="00287C3F"/>
    <w:rsid w:val="00296612"/>
    <w:rsid w:val="002966BB"/>
    <w:rsid w:val="002A044A"/>
    <w:rsid w:val="002A15B2"/>
    <w:rsid w:val="002A31BB"/>
    <w:rsid w:val="002A5C7B"/>
    <w:rsid w:val="002A77AF"/>
    <w:rsid w:val="002B07E5"/>
    <w:rsid w:val="002B0F3B"/>
    <w:rsid w:val="002B1A14"/>
    <w:rsid w:val="002B22D2"/>
    <w:rsid w:val="002B2638"/>
    <w:rsid w:val="002B2A1E"/>
    <w:rsid w:val="002B32CA"/>
    <w:rsid w:val="002B5C39"/>
    <w:rsid w:val="002B735A"/>
    <w:rsid w:val="002B74C2"/>
    <w:rsid w:val="002C139F"/>
    <w:rsid w:val="002C383F"/>
    <w:rsid w:val="002C392A"/>
    <w:rsid w:val="002C3D68"/>
    <w:rsid w:val="002C5DDB"/>
    <w:rsid w:val="002C67CB"/>
    <w:rsid w:val="002D1A80"/>
    <w:rsid w:val="002D2CA2"/>
    <w:rsid w:val="002D3216"/>
    <w:rsid w:val="002D3B25"/>
    <w:rsid w:val="002D458D"/>
    <w:rsid w:val="002D4C88"/>
    <w:rsid w:val="002D5B55"/>
    <w:rsid w:val="002D6FAC"/>
    <w:rsid w:val="002D731E"/>
    <w:rsid w:val="002D7E98"/>
    <w:rsid w:val="002E048F"/>
    <w:rsid w:val="002E07DD"/>
    <w:rsid w:val="002E0AF7"/>
    <w:rsid w:val="002E2C89"/>
    <w:rsid w:val="002E324B"/>
    <w:rsid w:val="002E357F"/>
    <w:rsid w:val="002E4368"/>
    <w:rsid w:val="002E4641"/>
    <w:rsid w:val="002E4C15"/>
    <w:rsid w:val="002E59C5"/>
    <w:rsid w:val="002E5A9E"/>
    <w:rsid w:val="002E6921"/>
    <w:rsid w:val="002E6FAE"/>
    <w:rsid w:val="002E71CC"/>
    <w:rsid w:val="002F380B"/>
    <w:rsid w:val="002F6045"/>
    <w:rsid w:val="002F747F"/>
    <w:rsid w:val="002F796A"/>
    <w:rsid w:val="003122AE"/>
    <w:rsid w:val="00313386"/>
    <w:rsid w:val="0031372B"/>
    <w:rsid w:val="00314332"/>
    <w:rsid w:val="0031532B"/>
    <w:rsid w:val="003165D2"/>
    <w:rsid w:val="00316C3E"/>
    <w:rsid w:val="00322B88"/>
    <w:rsid w:val="00323660"/>
    <w:rsid w:val="003236F4"/>
    <w:rsid w:val="00323BB1"/>
    <w:rsid w:val="00324EF5"/>
    <w:rsid w:val="00327722"/>
    <w:rsid w:val="0033031B"/>
    <w:rsid w:val="00333676"/>
    <w:rsid w:val="00335014"/>
    <w:rsid w:val="003351BD"/>
    <w:rsid w:val="00340E79"/>
    <w:rsid w:val="00346330"/>
    <w:rsid w:val="003521D4"/>
    <w:rsid w:val="00352983"/>
    <w:rsid w:val="003563D6"/>
    <w:rsid w:val="00356DFE"/>
    <w:rsid w:val="00356FE8"/>
    <w:rsid w:val="00357B53"/>
    <w:rsid w:val="00361948"/>
    <w:rsid w:val="00361BD1"/>
    <w:rsid w:val="00362AA1"/>
    <w:rsid w:val="00362B79"/>
    <w:rsid w:val="00363137"/>
    <w:rsid w:val="0036323F"/>
    <w:rsid w:val="003632EE"/>
    <w:rsid w:val="003638B1"/>
    <w:rsid w:val="003641A8"/>
    <w:rsid w:val="00372C76"/>
    <w:rsid w:val="00373815"/>
    <w:rsid w:val="00373A6A"/>
    <w:rsid w:val="00374049"/>
    <w:rsid w:val="00376782"/>
    <w:rsid w:val="00380382"/>
    <w:rsid w:val="00381449"/>
    <w:rsid w:val="00382752"/>
    <w:rsid w:val="00382809"/>
    <w:rsid w:val="0038377D"/>
    <w:rsid w:val="00384CD9"/>
    <w:rsid w:val="003866B2"/>
    <w:rsid w:val="003900FF"/>
    <w:rsid w:val="00391A8C"/>
    <w:rsid w:val="00393ED3"/>
    <w:rsid w:val="003956F0"/>
    <w:rsid w:val="003A5C95"/>
    <w:rsid w:val="003A64BB"/>
    <w:rsid w:val="003B387B"/>
    <w:rsid w:val="003B4A77"/>
    <w:rsid w:val="003B4D49"/>
    <w:rsid w:val="003B5F90"/>
    <w:rsid w:val="003B6268"/>
    <w:rsid w:val="003C0201"/>
    <w:rsid w:val="003C031A"/>
    <w:rsid w:val="003C16CB"/>
    <w:rsid w:val="003C26A4"/>
    <w:rsid w:val="003C6B27"/>
    <w:rsid w:val="003C73C6"/>
    <w:rsid w:val="003C7C20"/>
    <w:rsid w:val="003D00EC"/>
    <w:rsid w:val="003D08DA"/>
    <w:rsid w:val="003D3EC4"/>
    <w:rsid w:val="003D758A"/>
    <w:rsid w:val="003D7F67"/>
    <w:rsid w:val="003E3AF3"/>
    <w:rsid w:val="003E4DA7"/>
    <w:rsid w:val="003F02CF"/>
    <w:rsid w:val="003F2BF8"/>
    <w:rsid w:val="003F2C90"/>
    <w:rsid w:val="003F6F7E"/>
    <w:rsid w:val="003F790E"/>
    <w:rsid w:val="0040013D"/>
    <w:rsid w:val="00400E1A"/>
    <w:rsid w:val="004018B6"/>
    <w:rsid w:val="00402FEC"/>
    <w:rsid w:val="00404892"/>
    <w:rsid w:val="00405206"/>
    <w:rsid w:val="00405661"/>
    <w:rsid w:val="00410F75"/>
    <w:rsid w:val="00412CD1"/>
    <w:rsid w:val="00412F49"/>
    <w:rsid w:val="004139B8"/>
    <w:rsid w:val="00414307"/>
    <w:rsid w:val="004145DD"/>
    <w:rsid w:val="004172D6"/>
    <w:rsid w:val="00421EEB"/>
    <w:rsid w:val="004234D7"/>
    <w:rsid w:val="00423A53"/>
    <w:rsid w:val="00423FFD"/>
    <w:rsid w:val="004243F1"/>
    <w:rsid w:val="00425B81"/>
    <w:rsid w:val="00425CF2"/>
    <w:rsid w:val="00427293"/>
    <w:rsid w:val="00435F5F"/>
    <w:rsid w:val="004361FF"/>
    <w:rsid w:val="00436B6E"/>
    <w:rsid w:val="004377DD"/>
    <w:rsid w:val="00441711"/>
    <w:rsid w:val="00441E95"/>
    <w:rsid w:val="00446257"/>
    <w:rsid w:val="00447C2D"/>
    <w:rsid w:val="00450960"/>
    <w:rsid w:val="004520B5"/>
    <w:rsid w:val="00452854"/>
    <w:rsid w:val="00452D8C"/>
    <w:rsid w:val="00452F5C"/>
    <w:rsid w:val="00453C34"/>
    <w:rsid w:val="00456BEF"/>
    <w:rsid w:val="004579AD"/>
    <w:rsid w:val="00460989"/>
    <w:rsid w:val="00461338"/>
    <w:rsid w:val="00461847"/>
    <w:rsid w:val="004620BA"/>
    <w:rsid w:val="004632C3"/>
    <w:rsid w:val="00466254"/>
    <w:rsid w:val="00467E6F"/>
    <w:rsid w:val="0047151D"/>
    <w:rsid w:val="00471899"/>
    <w:rsid w:val="00471EFE"/>
    <w:rsid w:val="00472C0E"/>
    <w:rsid w:val="00473026"/>
    <w:rsid w:val="0047361A"/>
    <w:rsid w:val="00473BB0"/>
    <w:rsid w:val="0047621A"/>
    <w:rsid w:val="0047693E"/>
    <w:rsid w:val="00477C96"/>
    <w:rsid w:val="004811B7"/>
    <w:rsid w:val="00481A00"/>
    <w:rsid w:val="0048267D"/>
    <w:rsid w:val="00483E28"/>
    <w:rsid w:val="00484C2D"/>
    <w:rsid w:val="004850B8"/>
    <w:rsid w:val="004875ED"/>
    <w:rsid w:val="00491759"/>
    <w:rsid w:val="00491E02"/>
    <w:rsid w:val="004930BD"/>
    <w:rsid w:val="004937CA"/>
    <w:rsid w:val="00493859"/>
    <w:rsid w:val="004951AE"/>
    <w:rsid w:val="0049582C"/>
    <w:rsid w:val="004958FD"/>
    <w:rsid w:val="00496EF3"/>
    <w:rsid w:val="004A057D"/>
    <w:rsid w:val="004A22C0"/>
    <w:rsid w:val="004A3460"/>
    <w:rsid w:val="004B1A18"/>
    <w:rsid w:val="004B3459"/>
    <w:rsid w:val="004B3518"/>
    <w:rsid w:val="004B4819"/>
    <w:rsid w:val="004B4C36"/>
    <w:rsid w:val="004B660D"/>
    <w:rsid w:val="004C1966"/>
    <w:rsid w:val="004C2433"/>
    <w:rsid w:val="004C258F"/>
    <w:rsid w:val="004C3828"/>
    <w:rsid w:val="004C4B51"/>
    <w:rsid w:val="004C54F4"/>
    <w:rsid w:val="004C7D99"/>
    <w:rsid w:val="004D05AA"/>
    <w:rsid w:val="004D0BCB"/>
    <w:rsid w:val="004D2BF6"/>
    <w:rsid w:val="004D2FD0"/>
    <w:rsid w:val="004D3F71"/>
    <w:rsid w:val="004D403F"/>
    <w:rsid w:val="004D5105"/>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C70"/>
    <w:rsid w:val="005231AC"/>
    <w:rsid w:val="0052476C"/>
    <w:rsid w:val="0052513F"/>
    <w:rsid w:val="00526F28"/>
    <w:rsid w:val="005300F4"/>
    <w:rsid w:val="005305A9"/>
    <w:rsid w:val="0053137A"/>
    <w:rsid w:val="005327E4"/>
    <w:rsid w:val="005368DF"/>
    <w:rsid w:val="00540CEB"/>
    <w:rsid w:val="00542D9F"/>
    <w:rsid w:val="00544E32"/>
    <w:rsid w:val="00545EE2"/>
    <w:rsid w:val="00552959"/>
    <w:rsid w:val="005529DB"/>
    <w:rsid w:val="005532FE"/>
    <w:rsid w:val="00554548"/>
    <w:rsid w:val="00554686"/>
    <w:rsid w:val="005552E4"/>
    <w:rsid w:val="00556E48"/>
    <w:rsid w:val="00560A11"/>
    <w:rsid w:val="0056142F"/>
    <w:rsid w:val="00561BE2"/>
    <w:rsid w:val="00561E05"/>
    <w:rsid w:val="0056257A"/>
    <w:rsid w:val="0056291B"/>
    <w:rsid w:val="005646A4"/>
    <w:rsid w:val="00564FDC"/>
    <w:rsid w:val="00565521"/>
    <w:rsid w:val="0056580B"/>
    <w:rsid w:val="00565E9E"/>
    <w:rsid w:val="00567713"/>
    <w:rsid w:val="00571FE9"/>
    <w:rsid w:val="00572733"/>
    <w:rsid w:val="00573835"/>
    <w:rsid w:val="00574162"/>
    <w:rsid w:val="005741B8"/>
    <w:rsid w:val="00574900"/>
    <w:rsid w:val="00575900"/>
    <w:rsid w:val="00576076"/>
    <w:rsid w:val="00576C1F"/>
    <w:rsid w:val="00577527"/>
    <w:rsid w:val="00580C05"/>
    <w:rsid w:val="00584FAD"/>
    <w:rsid w:val="00585588"/>
    <w:rsid w:val="00585813"/>
    <w:rsid w:val="00585DC0"/>
    <w:rsid w:val="00587902"/>
    <w:rsid w:val="00591263"/>
    <w:rsid w:val="0059187C"/>
    <w:rsid w:val="005918DD"/>
    <w:rsid w:val="00592653"/>
    <w:rsid w:val="00592804"/>
    <w:rsid w:val="005943D2"/>
    <w:rsid w:val="00596571"/>
    <w:rsid w:val="00596EE5"/>
    <w:rsid w:val="0059721B"/>
    <w:rsid w:val="005A0417"/>
    <w:rsid w:val="005A0913"/>
    <w:rsid w:val="005A1AD6"/>
    <w:rsid w:val="005A2773"/>
    <w:rsid w:val="005A27E7"/>
    <w:rsid w:val="005A2E6F"/>
    <w:rsid w:val="005A439A"/>
    <w:rsid w:val="005A56F4"/>
    <w:rsid w:val="005A7C9F"/>
    <w:rsid w:val="005B1BB5"/>
    <w:rsid w:val="005B270F"/>
    <w:rsid w:val="005B2756"/>
    <w:rsid w:val="005B28D2"/>
    <w:rsid w:val="005C0B7C"/>
    <w:rsid w:val="005C301B"/>
    <w:rsid w:val="005C31C9"/>
    <w:rsid w:val="005C40BC"/>
    <w:rsid w:val="005C415E"/>
    <w:rsid w:val="005C513C"/>
    <w:rsid w:val="005C6D43"/>
    <w:rsid w:val="005D0416"/>
    <w:rsid w:val="005D15DC"/>
    <w:rsid w:val="005D2960"/>
    <w:rsid w:val="005D499A"/>
    <w:rsid w:val="005D6DB9"/>
    <w:rsid w:val="005D70A6"/>
    <w:rsid w:val="005E0845"/>
    <w:rsid w:val="005E1B1B"/>
    <w:rsid w:val="005E2891"/>
    <w:rsid w:val="005E3383"/>
    <w:rsid w:val="005E5CB9"/>
    <w:rsid w:val="005F0046"/>
    <w:rsid w:val="005F0123"/>
    <w:rsid w:val="005F016B"/>
    <w:rsid w:val="005F0935"/>
    <w:rsid w:val="005F2CA9"/>
    <w:rsid w:val="005F363F"/>
    <w:rsid w:val="005F5701"/>
    <w:rsid w:val="005F57D1"/>
    <w:rsid w:val="005F5B3F"/>
    <w:rsid w:val="00600FFE"/>
    <w:rsid w:val="006011D5"/>
    <w:rsid w:val="0060219B"/>
    <w:rsid w:val="0060292D"/>
    <w:rsid w:val="00602DCB"/>
    <w:rsid w:val="00603039"/>
    <w:rsid w:val="00605917"/>
    <w:rsid w:val="00606C03"/>
    <w:rsid w:val="006105D8"/>
    <w:rsid w:val="00610950"/>
    <w:rsid w:val="00610AE5"/>
    <w:rsid w:val="00611BE9"/>
    <w:rsid w:val="00612364"/>
    <w:rsid w:val="006133E8"/>
    <w:rsid w:val="006138AB"/>
    <w:rsid w:val="006144D2"/>
    <w:rsid w:val="006149DE"/>
    <w:rsid w:val="00616702"/>
    <w:rsid w:val="00617BA8"/>
    <w:rsid w:val="00617E12"/>
    <w:rsid w:val="0062030A"/>
    <w:rsid w:val="00621261"/>
    <w:rsid w:val="00621316"/>
    <w:rsid w:val="0062141B"/>
    <w:rsid w:val="00622E5B"/>
    <w:rsid w:val="006244B3"/>
    <w:rsid w:val="00630CC1"/>
    <w:rsid w:val="006310BA"/>
    <w:rsid w:val="00631567"/>
    <w:rsid w:val="006355B4"/>
    <w:rsid w:val="00637CEE"/>
    <w:rsid w:val="00643B10"/>
    <w:rsid w:val="006448D6"/>
    <w:rsid w:val="0064510A"/>
    <w:rsid w:val="00646B24"/>
    <w:rsid w:val="00647FD2"/>
    <w:rsid w:val="006504A9"/>
    <w:rsid w:val="00650A50"/>
    <w:rsid w:val="006534EE"/>
    <w:rsid w:val="00654A55"/>
    <w:rsid w:val="00655AF8"/>
    <w:rsid w:val="00656202"/>
    <w:rsid w:val="00656ABE"/>
    <w:rsid w:val="006622A0"/>
    <w:rsid w:val="00662C1B"/>
    <w:rsid w:val="006646E0"/>
    <w:rsid w:val="006660FB"/>
    <w:rsid w:val="00666307"/>
    <w:rsid w:val="00666B97"/>
    <w:rsid w:val="00666DAF"/>
    <w:rsid w:val="00667D81"/>
    <w:rsid w:val="0067159D"/>
    <w:rsid w:val="00671AA9"/>
    <w:rsid w:val="006734FF"/>
    <w:rsid w:val="00675B91"/>
    <w:rsid w:val="00676142"/>
    <w:rsid w:val="00677598"/>
    <w:rsid w:val="00680E30"/>
    <w:rsid w:val="00681A7E"/>
    <w:rsid w:val="00682403"/>
    <w:rsid w:val="00683BA5"/>
    <w:rsid w:val="00684BC9"/>
    <w:rsid w:val="00694BFC"/>
    <w:rsid w:val="00695C3F"/>
    <w:rsid w:val="006977CA"/>
    <w:rsid w:val="006A26EB"/>
    <w:rsid w:val="006A34F8"/>
    <w:rsid w:val="006A468C"/>
    <w:rsid w:val="006A57DC"/>
    <w:rsid w:val="006B05B1"/>
    <w:rsid w:val="006B089A"/>
    <w:rsid w:val="006B0AE7"/>
    <w:rsid w:val="006B175B"/>
    <w:rsid w:val="006B2C66"/>
    <w:rsid w:val="006B589E"/>
    <w:rsid w:val="006B6AA2"/>
    <w:rsid w:val="006C062A"/>
    <w:rsid w:val="006C2B11"/>
    <w:rsid w:val="006C3C48"/>
    <w:rsid w:val="006C6FB3"/>
    <w:rsid w:val="006C76D4"/>
    <w:rsid w:val="006D0D59"/>
    <w:rsid w:val="006D1263"/>
    <w:rsid w:val="006D1A40"/>
    <w:rsid w:val="006D1B90"/>
    <w:rsid w:val="006D1D57"/>
    <w:rsid w:val="006D204C"/>
    <w:rsid w:val="006D2AC1"/>
    <w:rsid w:val="006D445D"/>
    <w:rsid w:val="006D5117"/>
    <w:rsid w:val="006D52CA"/>
    <w:rsid w:val="006D7B7F"/>
    <w:rsid w:val="006D7E38"/>
    <w:rsid w:val="006E16FC"/>
    <w:rsid w:val="006E22DD"/>
    <w:rsid w:val="006E285A"/>
    <w:rsid w:val="006E2B31"/>
    <w:rsid w:val="006E34D6"/>
    <w:rsid w:val="006E3673"/>
    <w:rsid w:val="006E39AC"/>
    <w:rsid w:val="006E3F96"/>
    <w:rsid w:val="006E4170"/>
    <w:rsid w:val="006E6141"/>
    <w:rsid w:val="006E6248"/>
    <w:rsid w:val="006E7D21"/>
    <w:rsid w:val="007033FA"/>
    <w:rsid w:val="00703B26"/>
    <w:rsid w:val="00707C2D"/>
    <w:rsid w:val="00710238"/>
    <w:rsid w:val="00715199"/>
    <w:rsid w:val="00721908"/>
    <w:rsid w:val="00722A37"/>
    <w:rsid w:val="00723983"/>
    <w:rsid w:val="007261DD"/>
    <w:rsid w:val="00726333"/>
    <w:rsid w:val="0072637A"/>
    <w:rsid w:val="00726AAB"/>
    <w:rsid w:val="00726EA6"/>
    <w:rsid w:val="00730469"/>
    <w:rsid w:val="00731149"/>
    <w:rsid w:val="00732AD0"/>
    <w:rsid w:val="0073405B"/>
    <w:rsid w:val="00735FA7"/>
    <w:rsid w:val="0073646A"/>
    <w:rsid w:val="00741069"/>
    <w:rsid w:val="0074118F"/>
    <w:rsid w:val="00741E86"/>
    <w:rsid w:val="0074289A"/>
    <w:rsid w:val="00743BA0"/>
    <w:rsid w:val="00743D87"/>
    <w:rsid w:val="00746369"/>
    <w:rsid w:val="007509AC"/>
    <w:rsid w:val="0075256E"/>
    <w:rsid w:val="00752A49"/>
    <w:rsid w:val="00757461"/>
    <w:rsid w:val="0076295A"/>
    <w:rsid w:val="007657E7"/>
    <w:rsid w:val="00765A55"/>
    <w:rsid w:val="00766BF8"/>
    <w:rsid w:val="007714CC"/>
    <w:rsid w:val="00771A19"/>
    <w:rsid w:val="00771CFD"/>
    <w:rsid w:val="00772917"/>
    <w:rsid w:val="00772EF0"/>
    <w:rsid w:val="00773BAF"/>
    <w:rsid w:val="00775770"/>
    <w:rsid w:val="00776782"/>
    <w:rsid w:val="00781E32"/>
    <w:rsid w:val="00782020"/>
    <w:rsid w:val="0078665A"/>
    <w:rsid w:val="00787235"/>
    <w:rsid w:val="00790F01"/>
    <w:rsid w:val="00791B7F"/>
    <w:rsid w:val="007963C0"/>
    <w:rsid w:val="007A057D"/>
    <w:rsid w:val="007A0CAB"/>
    <w:rsid w:val="007A1F57"/>
    <w:rsid w:val="007A2486"/>
    <w:rsid w:val="007A3169"/>
    <w:rsid w:val="007A369A"/>
    <w:rsid w:val="007A3BFA"/>
    <w:rsid w:val="007A56E7"/>
    <w:rsid w:val="007A5F7C"/>
    <w:rsid w:val="007A6807"/>
    <w:rsid w:val="007A7514"/>
    <w:rsid w:val="007B0AB7"/>
    <w:rsid w:val="007B166A"/>
    <w:rsid w:val="007B1AB5"/>
    <w:rsid w:val="007B2476"/>
    <w:rsid w:val="007B3BDC"/>
    <w:rsid w:val="007B4CD2"/>
    <w:rsid w:val="007B59FE"/>
    <w:rsid w:val="007C13E4"/>
    <w:rsid w:val="007C1900"/>
    <w:rsid w:val="007C3925"/>
    <w:rsid w:val="007C3945"/>
    <w:rsid w:val="007C44C0"/>
    <w:rsid w:val="007C6759"/>
    <w:rsid w:val="007C6783"/>
    <w:rsid w:val="007C6F1C"/>
    <w:rsid w:val="007D2225"/>
    <w:rsid w:val="007D3383"/>
    <w:rsid w:val="007D370D"/>
    <w:rsid w:val="007D4D22"/>
    <w:rsid w:val="007D5813"/>
    <w:rsid w:val="007D5C86"/>
    <w:rsid w:val="007D5CA1"/>
    <w:rsid w:val="007D6DC1"/>
    <w:rsid w:val="007D7CFF"/>
    <w:rsid w:val="007E03A1"/>
    <w:rsid w:val="007E1BE6"/>
    <w:rsid w:val="007E3F1E"/>
    <w:rsid w:val="007E6C41"/>
    <w:rsid w:val="007F21FA"/>
    <w:rsid w:val="007F2D96"/>
    <w:rsid w:val="007F3A13"/>
    <w:rsid w:val="007F5AC9"/>
    <w:rsid w:val="00800292"/>
    <w:rsid w:val="00804283"/>
    <w:rsid w:val="00804DC1"/>
    <w:rsid w:val="008117F8"/>
    <w:rsid w:val="00813AEC"/>
    <w:rsid w:val="00814269"/>
    <w:rsid w:val="008158D7"/>
    <w:rsid w:val="008163B4"/>
    <w:rsid w:val="0081686B"/>
    <w:rsid w:val="008175B5"/>
    <w:rsid w:val="00817FCF"/>
    <w:rsid w:val="008201BE"/>
    <w:rsid w:val="00820B4C"/>
    <w:rsid w:val="00820F34"/>
    <w:rsid w:val="00821F25"/>
    <w:rsid w:val="00822726"/>
    <w:rsid w:val="00825343"/>
    <w:rsid w:val="0082583B"/>
    <w:rsid w:val="00826847"/>
    <w:rsid w:val="0082707C"/>
    <w:rsid w:val="00831011"/>
    <w:rsid w:val="008334EB"/>
    <w:rsid w:val="00836769"/>
    <w:rsid w:val="00840A42"/>
    <w:rsid w:val="00841871"/>
    <w:rsid w:val="0084208E"/>
    <w:rsid w:val="00842327"/>
    <w:rsid w:val="00843A00"/>
    <w:rsid w:val="0084447A"/>
    <w:rsid w:val="00845C87"/>
    <w:rsid w:val="00846AB0"/>
    <w:rsid w:val="00847311"/>
    <w:rsid w:val="00854BAE"/>
    <w:rsid w:val="008551CD"/>
    <w:rsid w:val="0085594B"/>
    <w:rsid w:val="00862685"/>
    <w:rsid w:val="00863567"/>
    <w:rsid w:val="0086684A"/>
    <w:rsid w:val="00871367"/>
    <w:rsid w:val="00871E0B"/>
    <w:rsid w:val="0087459C"/>
    <w:rsid w:val="00874F22"/>
    <w:rsid w:val="008764D3"/>
    <w:rsid w:val="008773CE"/>
    <w:rsid w:val="0087751D"/>
    <w:rsid w:val="00881FB3"/>
    <w:rsid w:val="0088338E"/>
    <w:rsid w:val="00885E5C"/>
    <w:rsid w:val="00885F96"/>
    <w:rsid w:val="00886216"/>
    <w:rsid w:val="00886B1F"/>
    <w:rsid w:val="00886F5F"/>
    <w:rsid w:val="00890EEA"/>
    <w:rsid w:val="00891914"/>
    <w:rsid w:val="00891FF1"/>
    <w:rsid w:val="00893E17"/>
    <w:rsid w:val="00895BCB"/>
    <w:rsid w:val="0089619C"/>
    <w:rsid w:val="008976ED"/>
    <w:rsid w:val="008A133D"/>
    <w:rsid w:val="008A193A"/>
    <w:rsid w:val="008A3258"/>
    <w:rsid w:val="008A4247"/>
    <w:rsid w:val="008A48E9"/>
    <w:rsid w:val="008A61CA"/>
    <w:rsid w:val="008A7AF9"/>
    <w:rsid w:val="008B0FA6"/>
    <w:rsid w:val="008B1954"/>
    <w:rsid w:val="008B1FC1"/>
    <w:rsid w:val="008B23CF"/>
    <w:rsid w:val="008B5934"/>
    <w:rsid w:val="008B629E"/>
    <w:rsid w:val="008B6635"/>
    <w:rsid w:val="008B71E7"/>
    <w:rsid w:val="008B78CE"/>
    <w:rsid w:val="008C0628"/>
    <w:rsid w:val="008C064C"/>
    <w:rsid w:val="008C2BF0"/>
    <w:rsid w:val="008C4D0D"/>
    <w:rsid w:val="008C561E"/>
    <w:rsid w:val="008C59EC"/>
    <w:rsid w:val="008C6AF9"/>
    <w:rsid w:val="008C73B4"/>
    <w:rsid w:val="008C77CF"/>
    <w:rsid w:val="008D1CA6"/>
    <w:rsid w:val="008D5063"/>
    <w:rsid w:val="008D60AE"/>
    <w:rsid w:val="008D6FAA"/>
    <w:rsid w:val="008D7088"/>
    <w:rsid w:val="008D7AED"/>
    <w:rsid w:val="008E05E4"/>
    <w:rsid w:val="008E09AE"/>
    <w:rsid w:val="008E1A65"/>
    <w:rsid w:val="008E241E"/>
    <w:rsid w:val="008E2782"/>
    <w:rsid w:val="008E2C78"/>
    <w:rsid w:val="008E3100"/>
    <w:rsid w:val="008E3B0D"/>
    <w:rsid w:val="008E4FD8"/>
    <w:rsid w:val="008E6A63"/>
    <w:rsid w:val="008E6D45"/>
    <w:rsid w:val="008E73D4"/>
    <w:rsid w:val="008F225A"/>
    <w:rsid w:val="008F38F0"/>
    <w:rsid w:val="008F3A17"/>
    <w:rsid w:val="008F6873"/>
    <w:rsid w:val="009009C5"/>
    <w:rsid w:val="00901A57"/>
    <w:rsid w:val="00902625"/>
    <w:rsid w:val="00903DD6"/>
    <w:rsid w:val="0090698C"/>
    <w:rsid w:val="0090699E"/>
    <w:rsid w:val="00906C5D"/>
    <w:rsid w:val="00910226"/>
    <w:rsid w:val="0091031F"/>
    <w:rsid w:val="009122B4"/>
    <w:rsid w:val="00912B26"/>
    <w:rsid w:val="00915C4B"/>
    <w:rsid w:val="009163D4"/>
    <w:rsid w:val="00917225"/>
    <w:rsid w:val="00921AF6"/>
    <w:rsid w:val="00922EA8"/>
    <w:rsid w:val="00923B96"/>
    <w:rsid w:val="009258F0"/>
    <w:rsid w:val="00925F4D"/>
    <w:rsid w:val="009276A0"/>
    <w:rsid w:val="00930F76"/>
    <w:rsid w:val="00932A2B"/>
    <w:rsid w:val="00932AB3"/>
    <w:rsid w:val="009332DC"/>
    <w:rsid w:val="00933D0B"/>
    <w:rsid w:val="0093476C"/>
    <w:rsid w:val="00935948"/>
    <w:rsid w:val="00935AF7"/>
    <w:rsid w:val="009404FB"/>
    <w:rsid w:val="0094254B"/>
    <w:rsid w:val="0094368E"/>
    <w:rsid w:val="00945622"/>
    <w:rsid w:val="00945B74"/>
    <w:rsid w:val="009468DE"/>
    <w:rsid w:val="0094781B"/>
    <w:rsid w:val="009534F9"/>
    <w:rsid w:val="009535D4"/>
    <w:rsid w:val="0095504D"/>
    <w:rsid w:val="00955904"/>
    <w:rsid w:val="00956683"/>
    <w:rsid w:val="0096196A"/>
    <w:rsid w:val="00961F23"/>
    <w:rsid w:val="0096258E"/>
    <w:rsid w:val="00963617"/>
    <w:rsid w:val="00965021"/>
    <w:rsid w:val="0096513F"/>
    <w:rsid w:val="0096590F"/>
    <w:rsid w:val="00966824"/>
    <w:rsid w:val="00966A07"/>
    <w:rsid w:val="00967BCA"/>
    <w:rsid w:val="00970E6B"/>
    <w:rsid w:val="009721F4"/>
    <w:rsid w:val="00972466"/>
    <w:rsid w:val="009755D5"/>
    <w:rsid w:val="009760A0"/>
    <w:rsid w:val="009765DC"/>
    <w:rsid w:val="00981D8F"/>
    <w:rsid w:val="0098351A"/>
    <w:rsid w:val="00984432"/>
    <w:rsid w:val="00985939"/>
    <w:rsid w:val="00986AC3"/>
    <w:rsid w:val="00986F34"/>
    <w:rsid w:val="009879AD"/>
    <w:rsid w:val="0099068C"/>
    <w:rsid w:val="009917B4"/>
    <w:rsid w:val="00992884"/>
    <w:rsid w:val="00994100"/>
    <w:rsid w:val="009A298F"/>
    <w:rsid w:val="009A333F"/>
    <w:rsid w:val="009A55F3"/>
    <w:rsid w:val="009A5A35"/>
    <w:rsid w:val="009A5C76"/>
    <w:rsid w:val="009A5C9D"/>
    <w:rsid w:val="009A5DAC"/>
    <w:rsid w:val="009B12C6"/>
    <w:rsid w:val="009B25CC"/>
    <w:rsid w:val="009B2E6C"/>
    <w:rsid w:val="009B4300"/>
    <w:rsid w:val="009B49BF"/>
    <w:rsid w:val="009B4A76"/>
    <w:rsid w:val="009B654F"/>
    <w:rsid w:val="009B7BF7"/>
    <w:rsid w:val="009C1610"/>
    <w:rsid w:val="009C2B75"/>
    <w:rsid w:val="009C35A1"/>
    <w:rsid w:val="009C60AF"/>
    <w:rsid w:val="009C6215"/>
    <w:rsid w:val="009C6928"/>
    <w:rsid w:val="009C7767"/>
    <w:rsid w:val="009D2079"/>
    <w:rsid w:val="009D3E12"/>
    <w:rsid w:val="009D4453"/>
    <w:rsid w:val="009D55C9"/>
    <w:rsid w:val="009D56A2"/>
    <w:rsid w:val="009D615B"/>
    <w:rsid w:val="009E132B"/>
    <w:rsid w:val="009E2E22"/>
    <w:rsid w:val="009E38AE"/>
    <w:rsid w:val="009E6B26"/>
    <w:rsid w:val="009F06DE"/>
    <w:rsid w:val="009F1C6C"/>
    <w:rsid w:val="009F261E"/>
    <w:rsid w:val="009F2CBE"/>
    <w:rsid w:val="009F3AED"/>
    <w:rsid w:val="009F59A2"/>
    <w:rsid w:val="009F6F21"/>
    <w:rsid w:val="00A00D62"/>
    <w:rsid w:val="00A036DA"/>
    <w:rsid w:val="00A03CB1"/>
    <w:rsid w:val="00A06ACA"/>
    <w:rsid w:val="00A07203"/>
    <w:rsid w:val="00A0786E"/>
    <w:rsid w:val="00A07A5A"/>
    <w:rsid w:val="00A07B8B"/>
    <w:rsid w:val="00A11256"/>
    <w:rsid w:val="00A11CB7"/>
    <w:rsid w:val="00A12103"/>
    <w:rsid w:val="00A13670"/>
    <w:rsid w:val="00A1563E"/>
    <w:rsid w:val="00A17416"/>
    <w:rsid w:val="00A17434"/>
    <w:rsid w:val="00A228FB"/>
    <w:rsid w:val="00A22BBC"/>
    <w:rsid w:val="00A3411B"/>
    <w:rsid w:val="00A354A5"/>
    <w:rsid w:val="00A36E39"/>
    <w:rsid w:val="00A37BCD"/>
    <w:rsid w:val="00A403DF"/>
    <w:rsid w:val="00A428B8"/>
    <w:rsid w:val="00A440DB"/>
    <w:rsid w:val="00A44730"/>
    <w:rsid w:val="00A44F62"/>
    <w:rsid w:val="00A5299E"/>
    <w:rsid w:val="00A55733"/>
    <w:rsid w:val="00A55B19"/>
    <w:rsid w:val="00A5772F"/>
    <w:rsid w:val="00A57B3F"/>
    <w:rsid w:val="00A57C40"/>
    <w:rsid w:val="00A60BC5"/>
    <w:rsid w:val="00A61127"/>
    <w:rsid w:val="00A612CC"/>
    <w:rsid w:val="00A63D71"/>
    <w:rsid w:val="00A65E6F"/>
    <w:rsid w:val="00A666DC"/>
    <w:rsid w:val="00A7333D"/>
    <w:rsid w:val="00A73576"/>
    <w:rsid w:val="00A743F7"/>
    <w:rsid w:val="00A74E07"/>
    <w:rsid w:val="00A76927"/>
    <w:rsid w:val="00A80984"/>
    <w:rsid w:val="00A816BD"/>
    <w:rsid w:val="00A81A5D"/>
    <w:rsid w:val="00A83113"/>
    <w:rsid w:val="00A86302"/>
    <w:rsid w:val="00A86931"/>
    <w:rsid w:val="00A86967"/>
    <w:rsid w:val="00A97A55"/>
    <w:rsid w:val="00AA008D"/>
    <w:rsid w:val="00AA0756"/>
    <w:rsid w:val="00AA2558"/>
    <w:rsid w:val="00AA37AE"/>
    <w:rsid w:val="00AA38EF"/>
    <w:rsid w:val="00AA66E7"/>
    <w:rsid w:val="00AA6B7B"/>
    <w:rsid w:val="00AA7E77"/>
    <w:rsid w:val="00AB18B9"/>
    <w:rsid w:val="00AB25CF"/>
    <w:rsid w:val="00AB517E"/>
    <w:rsid w:val="00AB5A42"/>
    <w:rsid w:val="00AB60AB"/>
    <w:rsid w:val="00AB6B3A"/>
    <w:rsid w:val="00AB6D4A"/>
    <w:rsid w:val="00AC0013"/>
    <w:rsid w:val="00AC0269"/>
    <w:rsid w:val="00AC0BF7"/>
    <w:rsid w:val="00AC38DE"/>
    <w:rsid w:val="00AC4B26"/>
    <w:rsid w:val="00AC5732"/>
    <w:rsid w:val="00AC5B1B"/>
    <w:rsid w:val="00AC6791"/>
    <w:rsid w:val="00AC6909"/>
    <w:rsid w:val="00AC7319"/>
    <w:rsid w:val="00AC773F"/>
    <w:rsid w:val="00AD0585"/>
    <w:rsid w:val="00AD089F"/>
    <w:rsid w:val="00AD301E"/>
    <w:rsid w:val="00AD7BEC"/>
    <w:rsid w:val="00AE11B2"/>
    <w:rsid w:val="00AE2BA3"/>
    <w:rsid w:val="00AE2BD1"/>
    <w:rsid w:val="00AE58F7"/>
    <w:rsid w:val="00AE6B20"/>
    <w:rsid w:val="00AE7348"/>
    <w:rsid w:val="00AF1A24"/>
    <w:rsid w:val="00AF3248"/>
    <w:rsid w:val="00AF35A8"/>
    <w:rsid w:val="00AF56CE"/>
    <w:rsid w:val="00AF79F6"/>
    <w:rsid w:val="00AF7FC4"/>
    <w:rsid w:val="00B007F2"/>
    <w:rsid w:val="00B016D1"/>
    <w:rsid w:val="00B01D10"/>
    <w:rsid w:val="00B0426E"/>
    <w:rsid w:val="00B05E40"/>
    <w:rsid w:val="00B07CF5"/>
    <w:rsid w:val="00B10848"/>
    <w:rsid w:val="00B13791"/>
    <w:rsid w:val="00B139AB"/>
    <w:rsid w:val="00B15C32"/>
    <w:rsid w:val="00B16302"/>
    <w:rsid w:val="00B20C53"/>
    <w:rsid w:val="00B20E29"/>
    <w:rsid w:val="00B226A3"/>
    <w:rsid w:val="00B22AF6"/>
    <w:rsid w:val="00B22CD4"/>
    <w:rsid w:val="00B22F16"/>
    <w:rsid w:val="00B265CF"/>
    <w:rsid w:val="00B26801"/>
    <w:rsid w:val="00B26FC6"/>
    <w:rsid w:val="00B275F9"/>
    <w:rsid w:val="00B30D75"/>
    <w:rsid w:val="00B32516"/>
    <w:rsid w:val="00B3421D"/>
    <w:rsid w:val="00B3451E"/>
    <w:rsid w:val="00B36214"/>
    <w:rsid w:val="00B368BC"/>
    <w:rsid w:val="00B379D6"/>
    <w:rsid w:val="00B40818"/>
    <w:rsid w:val="00B40A5A"/>
    <w:rsid w:val="00B415C9"/>
    <w:rsid w:val="00B442FD"/>
    <w:rsid w:val="00B46408"/>
    <w:rsid w:val="00B467A9"/>
    <w:rsid w:val="00B51431"/>
    <w:rsid w:val="00B52B6E"/>
    <w:rsid w:val="00B53987"/>
    <w:rsid w:val="00B544AC"/>
    <w:rsid w:val="00B55088"/>
    <w:rsid w:val="00B55102"/>
    <w:rsid w:val="00B6072F"/>
    <w:rsid w:val="00B60973"/>
    <w:rsid w:val="00B61C3B"/>
    <w:rsid w:val="00B62DF8"/>
    <w:rsid w:val="00B64E24"/>
    <w:rsid w:val="00B65406"/>
    <w:rsid w:val="00B66205"/>
    <w:rsid w:val="00B70327"/>
    <w:rsid w:val="00B703E1"/>
    <w:rsid w:val="00B725BA"/>
    <w:rsid w:val="00B73880"/>
    <w:rsid w:val="00B7389F"/>
    <w:rsid w:val="00B76E43"/>
    <w:rsid w:val="00B8051C"/>
    <w:rsid w:val="00B8245E"/>
    <w:rsid w:val="00B836D5"/>
    <w:rsid w:val="00B84EDB"/>
    <w:rsid w:val="00B85249"/>
    <w:rsid w:val="00B85391"/>
    <w:rsid w:val="00B85508"/>
    <w:rsid w:val="00B86036"/>
    <w:rsid w:val="00B87BDC"/>
    <w:rsid w:val="00B87EAF"/>
    <w:rsid w:val="00B906DA"/>
    <w:rsid w:val="00B924B8"/>
    <w:rsid w:val="00B9334E"/>
    <w:rsid w:val="00B93366"/>
    <w:rsid w:val="00B933AB"/>
    <w:rsid w:val="00B96184"/>
    <w:rsid w:val="00BA0DDA"/>
    <w:rsid w:val="00BA1B3B"/>
    <w:rsid w:val="00BA256F"/>
    <w:rsid w:val="00BA3FE8"/>
    <w:rsid w:val="00BA431E"/>
    <w:rsid w:val="00BA6965"/>
    <w:rsid w:val="00BB06E1"/>
    <w:rsid w:val="00BB0D3F"/>
    <w:rsid w:val="00BB2338"/>
    <w:rsid w:val="00BB35A8"/>
    <w:rsid w:val="00BB3A40"/>
    <w:rsid w:val="00BB6DEC"/>
    <w:rsid w:val="00BB72F9"/>
    <w:rsid w:val="00BB7B63"/>
    <w:rsid w:val="00BB7E41"/>
    <w:rsid w:val="00BC02F6"/>
    <w:rsid w:val="00BC0763"/>
    <w:rsid w:val="00BC2037"/>
    <w:rsid w:val="00BC3045"/>
    <w:rsid w:val="00BC613E"/>
    <w:rsid w:val="00BC7480"/>
    <w:rsid w:val="00BC7888"/>
    <w:rsid w:val="00BD1895"/>
    <w:rsid w:val="00BD5BF4"/>
    <w:rsid w:val="00BD6683"/>
    <w:rsid w:val="00BE21B3"/>
    <w:rsid w:val="00BE3709"/>
    <w:rsid w:val="00BE3EEC"/>
    <w:rsid w:val="00BE4DD0"/>
    <w:rsid w:val="00BE78E0"/>
    <w:rsid w:val="00BE79F2"/>
    <w:rsid w:val="00BF16D9"/>
    <w:rsid w:val="00BF5EF3"/>
    <w:rsid w:val="00BF788E"/>
    <w:rsid w:val="00C00178"/>
    <w:rsid w:val="00C003F6"/>
    <w:rsid w:val="00C00D22"/>
    <w:rsid w:val="00C01128"/>
    <w:rsid w:val="00C01763"/>
    <w:rsid w:val="00C0186C"/>
    <w:rsid w:val="00C03AE6"/>
    <w:rsid w:val="00C03BE8"/>
    <w:rsid w:val="00C05930"/>
    <w:rsid w:val="00C06B87"/>
    <w:rsid w:val="00C076A1"/>
    <w:rsid w:val="00C202DC"/>
    <w:rsid w:val="00C23D0E"/>
    <w:rsid w:val="00C24326"/>
    <w:rsid w:val="00C2490C"/>
    <w:rsid w:val="00C260CF"/>
    <w:rsid w:val="00C26E21"/>
    <w:rsid w:val="00C3029B"/>
    <w:rsid w:val="00C3260F"/>
    <w:rsid w:val="00C33245"/>
    <w:rsid w:val="00C34DA1"/>
    <w:rsid w:val="00C3514F"/>
    <w:rsid w:val="00C372C0"/>
    <w:rsid w:val="00C4463C"/>
    <w:rsid w:val="00C46339"/>
    <w:rsid w:val="00C46907"/>
    <w:rsid w:val="00C46B2E"/>
    <w:rsid w:val="00C46D5C"/>
    <w:rsid w:val="00C47A39"/>
    <w:rsid w:val="00C5349C"/>
    <w:rsid w:val="00C55786"/>
    <w:rsid w:val="00C5674B"/>
    <w:rsid w:val="00C57CB4"/>
    <w:rsid w:val="00C6089C"/>
    <w:rsid w:val="00C61119"/>
    <w:rsid w:val="00C61630"/>
    <w:rsid w:val="00C62691"/>
    <w:rsid w:val="00C6361E"/>
    <w:rsid w:val="00C63C53"/>
    <w:rsid w:val="00C6429D"/>
    <w:rsid w:val="00C64A4D"/>
    <w:rsid w:val="00C653CE"/>
    <w:rsid w:val="00C65D32"/>
    <w:rsid w:val="00C703EA"/>
    <w:rsid w:val="00C72D06"/>
    <w:rsid w:val="00C73739"/>
    <w:rsid w:val="00C77445"/>
    <w:rsid w:val="00C77F5E"/>
    <w:rsid w:val="00C82232"/>
    <w:rsid w:val="00C8418D"/>
    <w:rsid w:val="00C8469E"/>
    <w:rsid w:val="00C849F5"/>
    <w:rsid w:val="00C850D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192"/>
    <w:rsid w:val="00CB5B9B"/>
    <w:rsid w:val="00CC0760"/>
    <w:rsid w:val="00CC16C8"/>
    <w:rsid w:val="00CC176D"/>
    <w:rsid w:val="00CC29B2"/>
    <w:rsid w:val="00CC38EC"/>
    <w:rsid w:val="00CC5B7D"/>
    <w:rsid w:val="00CC7491"/>
    <w:rsid w:val="00CC7B2C"/>
    <w:rsid w:val="00CD38D8"/>
    <w:rsid w:val="00CD39CA"/>
    <w:rsid w:val="00CD3FF3"/>
    <w:rsid w:val="00CD438F"/>
    <w:rsid w:val="00CD5142"/>
    <w:rsid w:val="00CD617C"/>
    <w:rsid w:val="00CD63BD"/>
    <w:rsid w:val="00CD667C"/>
    <w:rsid w:val="00CD68C3"/>
    <w:rsid w:val="00CE0E5A"/>
    <w:rsid w:val="00CE1855"/>
    <w:rsid w:val="00CE1AD0"/>
    <w:rsid w:val="00CE2971"/>
    <w:rsid w:val="00CE2C79"/>
    <w:rsid w:val="00CE3180"/>
    <w:rsid w:val="00CE3489"/>
    <w:rsid w:val="00CE34DF"/>
    <w:rsid w:val="00CE3B89"/>
    <w:rsid w:val="00CE5762"/>
    <w:rsid w:val="00CE59CE"/>
    <w:rsid w:val="00CE69C5"/>
    <w:rsid w:val="00CE6F0C"/>
    <w:rsid w:val="00CE732B"/>
    <w:rsid w:val="00CF1E57"/>
    <w:rsid w:val="00CF25D0"/>
    <w:rsid w:val="00CF2BD4"/>
    <w:rsid w:val="00CF3946"/>
    <w:rsid w:val="00CF4694"/>
    <w:rsid w:val="00CF5765"/>
    <w:rsid w:val="00D01429"/>
    <w:rsid w:val="00D02B06"/>
    <w:rsid w:val="00D033F3"/>
    <w:rsid w:val="00D1055C"/>
    <w:rsid w:val="00D1084D"/>
    <w:rsid w:val="00D10955"/>
    <w:rsid w:val="00D10BDB"/>
    <w:rsid w:val="00D10C6D"/>
    <w:rsid w:val="00D1187F"/>
    <w:rsid w:val="00D12BF0"/>
    <w:rsid w:val="00D175B1"/>
    <w:rsid w:val="00D20809"/>
    <w:rsid w:val="00D215FE"/>
    <w:rsid w:val="00D22521"/>
    <w:rsid w:val="00D23E26"/>
    <w:rsid w:val="00D24E83"/>
    <w:rsid w:val="00D2795C"/>
    <w:rsid w:val="00D306A4"/>
    <w:rsid w:val="00D32DBA"/>
    <w:rsid w:val="00D3679E"/>
    <w:rsid w:val="00D400A5"/>
    <w:rsid w:val="00D4053E"/>
    <w:rsid w:val="00D40CD9"/>
    <w:rsid w:val="00D41F8D"/>
    <w:rsid w:val="00D439A2"/>
    <w:rsid w:val="00D44D7E"/>
    <w:rsid w:val="00D45025"/>
    <w:rsid w:val="00D4612A"/>
    <w:rsid w:val="00D46169"/>
    <w:rsid w:val="00D47193"/>
    <w:rsid w:val="00D50100"/>
    <w:rsid w:val="00D5086E"/>
    <w:rsid w:val="00D5096F"/>
    <w:rsid w:val="00D50F55"/>
    <w:rsid w:val="00D51AF3"/>
    <w:rsid w:val="00D52197"/>
    <w:rsid w:val="00D52694"/>
    <w:rsid w:val="00D52D89"/>
    <w:rsid w:val="00D54739"/>
    <w:rsid w:val="00D561E9"/>
    <w:rsid w:val="00D56268"/>
    <w:rsid w:val="00D56A2E"/>
    <w:rsid w:val="00D56E25"/>
    <w:rsid w:val="00D57255"/>
    <w:rsid w:val="00D604BB"/>
    <w:rsid w:val="00D606AB"/>
    <w:rsid w:val="00D608AF"/>
    <w:rsid w:val="00D62850"/>
    <w:rsid w:val="00D63D14"/>
    <w:rsid w:val="00D65633"/>
    <w:rsid w:val="00D72767"/>
    <w:rsid w:val="00D73C42"/>
    <w:rsid w:val="00D7462A"/>
    <w:rsid w:val="00D74CB3"/>
    <w:rsid w:val="00D75B7C"/>
    <w:rsid w:val="00D81064"/>
    <w:rsid w:val="00D810B8"/>
    <w:rsid w:val="00D8151B"/>
    <w:rsid w:val="00D81B5B"/>
    <w:rsid w:val="00D82607"/>
    <w:rsid w:val="00D8648C"/>
    <w:rsid w:val="00D865FF"/>
    <w:rsid w:val="00D87D9D"/>
    <w:rsid w:val="00D91FAE"/>
    <w:rsid w:val="00D95E36"/>
    <w:rsid w:val="00D97F3C"/>
    <w:rsid w:val="00DA3364"/>
    <w:rsid w:val="00DA3A40"/>
    <w:rsid w:val="00DA7FA1"/>
    <w:rsid w:val="00DB0AC4"/>
    <w:rsid w:val="00DB0C0A"/>
    <w:rsid w:val="00DB197B"/>
    <w:rsid w:val="00DB2CE8"/>
    <w:rsid w:val="00DB3FE6"/>
    <w:rsid w:val="00DB45F9"/>
    <w:rsid w:val="00DB5514"/>
    <w:rsid w:val="00DB5846"/>
    <w:rsid w:val="00DB6666"/>
    <w:rsid w:val="00DB6940"/>
    <w:rsid w:val="00DB79E7"/>
    <w:rsid w:val="00DB7B50"/>
    <w:rsid w:val="00DC130E"/>
    <w:rsid w:val="00DC35C1"/>
    <w:rsid w:val="00DC3DDA"/>
    <w:rsid w:val="00DC61D9"/>
    <w:rsid w:val="00DC6BF0"/>
    <w:rsid w:val="00DC762E"/>
    <w:rsid w:val="00DC7897"/>
    <w:rsid w:val="00DD03B3"/>
    <w:rsid w:val="00DD14CA"/>
    <w:rsid w:val="00DD29B3"/>
    <w:rsid w:val="00DD4FCE"/>
    <w:rsid w:val="00DD7740"/>
    <w:rsid w:val="00DE0913"/>
    <w:rsid w:val="00DE2D0C"/>
    <w:rsid w:val="00DE44C6"/>
    <w:rsid w:val="00DE5926"/>
    <w:rsid w:val="00DE5F29"/>
    <w:rsid w:val="00DE6456"/>
    <w:rsid w:val="00DE6E5B"/>
    <w:rsid w:val="00DE7B0E"/>
    <w:rsid w:val="00DF02AA"/>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115D8"/>
    <w:rsid w:val="00E119F0"/>
    <w:rsid w:val="00E12010"/>
    <w:rsid w:val="00E1323F"/>
    <w:rsid w:val="00E137CF"/>
    <w:rsid w:val="00E1463C"/>
    <w:rsid w:val="00E15BF4"/>
    <w:rsid w:val="00E20BB3"/>
    <w:rsid w:val="00E21314"/>
    <w:rsid w:val="00E213AF"/>
    <w:rsid w:val="00E21918"/>
    <w:rsid w:val="00E22901"/>
    <w:rsid w:val="00E23DA6"/>
    <w:rsid w:val="00E260F9"/>
    <w:rsid w:val="00E2632D"/>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0E4"/>
    <w:rsid w:val="00E3771C"/>
    <w:rsid w:val="00E42DC8"/>
    <w:rsid w:val="00E432CB"/>
    <w:rsid w:val="00E441B3"/>
    <w:rsid w:val="00E46069"/>
    <w:rsid w:val="00E46910"/>
    <w:rsid w:val="00E47C85"/>
    <w:rsid w:val="00E504A9"/>
    <w:rsid w:val="00E533FF"/>
    <w:rsid w:val="00E53878"/>
    <w:rsid w:val="00E547A6"/>
    <w:rsid w:val="00E562CB"/>
    <w:rsid w:val="00E56B2F"/>
    <w:rsid w:val="00E60A42"/>
    <w:rsid w:val="00E62108"/>
    <w:rsid w:val="00E62E9E"/>
    <w:rsid w:val="00E6451F"/>
    <w:rsid w:val="00E6746A"/>
    <w:rsid w:val="00E6786B"/>
    <w:rsid w:val="00E67AEE"/>
    <w:rsid w:val="00E70542"/>
    <w:rsid w:val="00E71DD6"/>
    <w:rsid w:val="00E721EC"/>
    <w:rsid w:val="00E72E35"/>
    <w:rsid w:val="00E742AE"/>
    <w:rsid w:val="00E74EE4"/>
    <w:rsid w:val="00E74FA3"/>
    <w:rsid w:val="00E77B98"/>
    <w:rsid w:val="00E81674"/>
    <w:rsid w:val="00E8346F"/>
    <w:rsid w:val="00E8449D"/>
    <w:rsid w:val="00E8479F"/>
    <w:rsid w:val="00E85A08"/>
    <w:rsid w:val="00E86308"/>
    <w:rsid w:val="00E86771"/>
    <w:rsid w:val="00E86E4A"/>
    <w:rsid w:val="00E872C6"/>
    <w:rsid w:val="00E90E36"/>
    <w:rsid w:val="00E9183D"/>
    <w:rsid w:val="00E92612"/>
    <w:rsid w:val="00E92E71"/>
    <w:rsid w:val="00E92F15"/>
    <w:rsid w:val="00E930C3"/>
    <w:rsid w:val="00E945D5"/>
    <w:rsid w:val="00E94ABD"/>
    <w:rsid w:val="00E96181"/>
    <w:rsid w:val="00E9647A"/>
    <w:rsid w:val="00E9714B"/>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E1514"/>
    <w:rsid w:val="00EE1881"/>
    <w:rsid w:val="00EE21CD"/>
    <w:rsid w:val="00EE2481"/>
    <w:rsid w:val="00EE26A1"/>
    <w:rsid w:val="00EE658B"/>
    <w:rsid w:val="00EF027B"/>
    <w:rsid w:val="00EF1B4E"/>
    <w:rsid w:val="00EF2DCC"/>
    <w:rsid w:val="00EF365B"/>
    <w:rsid w:val="00EF36F4"/>
    <w:rsid w:val="00EF3B3C"/>
    <w:rsid w:val="00EF5740"/>
    <w:rsid w:val="00EF6388"/>
    <w:rsid w:val="00EF78D0"/>
    <w:rsid w:val="00F03776"/>
    <w:rsid w:val="00F03918"/>
    <w:rsid w:val="00F05112"/>
    <w:rsid w:val="00F0575A"/>
    <w:rsid w:val="00F05B0C"/>
    <w:rsid w:val="00F070C7"/>
    <w:rsid w:val="00F105A7"/>
    <w:rsid w:val="00F1098B"/>
    <w:rsid w:val="00F12AAA"/>
    <w:rsid w:val="00F14B83"/>
    <w:rsid w:val="00F15EBB"/>
    <w:rsid w:val="00F175CA"/>
    <w:rsid w:val="00F20EB0"/>
    <w:rsid w:val="00F22F6A"/>
    <w:rsid w:val="00F25896"/>
    <w:rsid w:val="00F27F16"/>
    <w:rsid w:val="00F36544"/>
    <w:rsid w:val="00F41753"/>
    <w:rsid w:val="00F457CC"/>
    <w:rsid w:val="00F46B24"/>
    <w:rsid w:val="00F500CB"/>
    <w:rsid w:val="00F51AD9"/>
    <w:rsid w:val="00F51EBD"/>
    <w:rsid w:val="00F52160"/>
    <w:rsid w:val="00F54F20"/>
    <w:rsid w:val="00F565B6"/>
    <w:rsid w:val="00F57D1E"/>
    <w:rsid w:val="00F61E2F"/>
    <w:rsid w:val="00F627B9"/>
    <w:rsid w:val="00F628A8"/>
    <w:rsid w:val="00F630C5"/>
    <w:rsid w:val="00F64BF3"/>
    <w:rsid w:val="00F653E9"/>
    <w:rsid w:val="00F67409"/>
    <w:rsid w:val="00F679D9"/>
    <w:rsid w:val="00F70EF8"/>
    <w:rsid w:val="00F75216"/>
    <w:rsid w:val="00F75767"/>
    <w:rsid w:val="00F80C76"/>
    <w:rsid w:val="00F82458"/>
    <w:rsid w:val="00F857C3"/>
    <w:rsid w:val="00F872E6"/>
    <w:rsid w:val="00F87AE1"/>
    <w:rsid w:val="00F900E9"/>
    <w:rsid w:val="00F90DDB"/>
    <w:rsid w:val="00F91C46"/>
    <w:rsid w:val="00F928E3"/>
    <w:rsid w:val="00F93894"/>
    <w:rsid w:val="00F96341"/>
    <w:rsid w:val="00F97DA6"/>
    <w:rsid w:val="00FA306F"/>
    <w:rsid w:val="00FA3F93"/>
    <w:rsid w:val="00FA4C8B"/>
    <w:rsid w:val="00FA5E1F"/>
    <w:rsid w:val="00FA6759"/>
    <w:rsid w:val="00FA7A57"/>
    <w:rsid w:val="00FB2019"/>
    <w:rsid w:val="00FB3111"/>
    <w:rsid w:val="00FB3498"/>
    <w:rsid w:val="00FB4090"/>
    <w:rsid w:val="00FB6544"/>
    <w:rsid w:val="00FB663B"/>
    <w:rsid w:val="00FB7D81"/>
    <w:rsid w:val="00FC0706"/>
    <w:rsid w:val="00FC0DA7"/>
    <w:rsid w:val="00FC1C55"/>
    <w:rsid w:val="00FC26C8"/>
    <w:rsid w:val="00FC27C9"/>
    <w:rsid w:val="00FC3324"/>
    <w:rsid w:val="00FC388C"/>
    <w:rsid w:val="00FC3D80"/>
    <w:rsid w:val="00FC49F9"/>
    <w:rsid w:val="00FC53A9"/>
    <w:rsid w:val="00FC5CAC"/>
    <w:rsid w:val="00FC7086"/>
    <w:rsid w:val="00FD02C5"/>
    <w:rsid w:val="00FD257F"/>
    <w:rsid w:val="00FD3B7C"/>
    <w:rsid w:val="00FD5728"/>
    <w:rsid w:val="00FE0964"/>
    <w:rsid w:val="00FE0B28"/>
    <w:rsid w:val="00FE3A06"/>
    <w:rsid w:val="00FE6A78"/>
    <w:rsid w:val="00FF12EC"/>
    <w:rsid w:val="00FF1C07"/>
    <w:rsid w:val="00FF4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8A505"/>
  <w15:docId w15:val="{AF077274-2A26-450C-A037-C0BD3A64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D1E"/>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186FA2"/>
    <w:rPr>
      <w:rFonts w:ascii="Calibri" w:eastAsia="Calibri" w:hAnsi="Calibri" w:cs="Times New Roman"/>
      <w:lang w:val="uk-UA"/>
    </w:rPr>
  </w:style>
  <w:style w:type="character" w:styleId="aff">
    <w:name w:val="Unresolved Mention"/>
    <w:basedOn w:val="a0"/>
    <w:uiPriority w:val="99"/>
    <w:semiHidden/>
    <w:unhideWhenUsed/>
    <w:rsid w:val="009A5C76"/>
    <w:rPr>
      <w:color w:val="605E5C"/>
      <w:shd w:val="clear" w:color="auto" w:fill="E1DFDD"/>
    </w:rPr>
  </w:style>
  <w:style w:type="table" w:customStyle="1" w:styleId="28">
    <w:name w:val="Сетка таблицы2"/>
    <w:basedOn w:val="a1"/>
    <w:next w:val="a4"/>
    <w:uiPriority w:val="39"/>
    <w:rsid w:val="007A7514"/>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E20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392701507">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76654962">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70800452">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59670275">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67429997">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mailto:mihalyova.o@pte.poltava.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66B0-B9F1-4DD4-931B-A0445EF4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29</Pages>
  <Words>10451</Words>
  <Characters>59577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27</cp:revision>
  <cp:lastPrinted>2023-02-02T13:11:00Z</cp:lastPrinted>
  <dcterms:created xsi:type="dcterms:W3CDTF">2023-01-31T09:23:00Z</dcterms:created>
  <dcterms:modified xsi:type="dcterms:W3CDTF">2023-02-02T13:44:00Z</dcterms:modified>
</cp:coreProperties>
</file>