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5AF" w14:textId="77777777" w:rsidR="00E27636" w:rsidRPr="00E7567F" w:rsidRDefault="00E27636" w:rsidP="00E27636">
      <w:pPr>
        <w:rPr>
          <w:b/>
          <w:sz w:val="24"/>
          <w:szCs w:val="24"/>
          <w:lang w:val="en-US"/>
        </w:rPr>
      </w:pPr>
    </w:p>
    <w:p w14:paraId="3EA407E7" w14:textId="77777777" w:rsidR="008E08CE" w:rsidRPr="006403ED" w:rsidRDefault="008E08CE" w:rsidP="00D9476F">
      <w:pPr>
        <w:jc w:val="right"/>
        <w:rPr>
          <w:b/>
          <w:sz w:val="24"/>
          <w:szCs w:val="24"/>
          <w:lang w:val="uk-UA"/>
        </w:rPr>
      </w:pPr>
    </w:p>
    <w:p w14:paraId="35CFEDC7" w14:textId="77777777" w:rsidR="008E08CE" w:rsidRPr="0081318B" w:rsidRDefault="008E08CE" w:rsidP="008E08CE">
      <w:pPr>
        <w:jc w:val="right"/>
        <w:rPr>
          <w:b/>
          <w:sz w:val="24"/>
          <w:szCs w:val="24"/>
        </w:rPr>
      </w:pPr>
      <w:r w:rsidRPr="006403ED">
        <w:rPr>
          <w:b/>
          <w:sz w:val="24"/>
          <w:szCs w:val="24"/>
          <w:lang w:val="uk-UA"/>
        </w:rPr>
        <w:t xml:space="preserve">Додаток </w:t>
      </w:r>
      <w:r w:rsidR="00E7567F" w:rsidRPr="0081318B">
        <w:rPr>
          <w:b/>
          <w:sz w:val="24"/>
          <w:szCs w:val="24"/>
        </w:rPr>
        <w:t>4</w:t>
      </w:r>
    </w:p>
    <w:p w14:paraId="04E1C25D" w14:textId="2310C647" w:rsidR="008E08CE" w:rsidRPr="006403ED" w:rsidRDefault="008E08CE" w:rsidP="008E08CE">
      <w:pPr>
        <w:pStyle w:val="aa"/>
        <w:spacing w:before="0" w:beforeAutospacing="0" w:after="0" w:afterAutospacing="0"/>
        <w:ind w:left="-142" w:firstLine="709"/>
        <w:contextualSpacing/>
        <w:jc w:val="right"/>
        <w:rPr>
          <w:b/>
          <w:szCs w:val="32"/>
        </w:rPr>
      </w:pPr>
      <w:r w:rsidRPr="006403ED">
        <w:rPr>
          <w:b/>
          <w:szCs w:val="32"/>
        </w:rPr>
        <w:t xml:space="preserve">до </w:t>
      </w:r>
      <w:r w:rsidR="005F4432">
        <w:rPr>
          <w:b/>
          <w:szCs w:val="32"/>
        </w:rPr>
        <w:t>т</w:t>
      </w:r>
      <w:r w:rsidR="00E7567F">
        <w:rPr>
          <w:b/>
          <w:szCs w:val="32"/>
        </w:rPr>
        <w:t>ендерної документації</w:t>
      </w:r>
    </w:p>
    <w:p w14:paraId="63EA1FCE" w14:textId="3C1B5190" w:rsidR="008E08CE" w:rsidRPr="006403ED" w:rsidRDefault="00516889" w:rsidP="00516889">
      <w:pPr>
        <w:jc w:val="center"/>
        <w:rPr>
          <w:b/>
          <w:sz w:val="24"/>
          <w:szCs w:val="24"/>
          <w:lang w:val="uk-UA"/>
        </w:rPr>
      </w:pPr>
      <w:r>
        <w:rPr>
          <w:b/>
          <w:sz w:val="24"/>
          <w:szCs w:val="24"/>
          <w:lang w:val="uk-UA"/>
        </w:rPr>
        <w:t>ПРОЄКТ</w:t>
      </w:r>
    </w:p>
    <w:p w14:paraId="27D3209E" w14:textId="77777777" w:rsidR="008E08CE" w:rsidRPr="006403ED" w:rsidRDefault="008E08CE" w:rsidP="00516889">
      <w:pPr>
        <w:jc w:val="center"/>
        <w:rPr>
          <w:b/>
          <w:sz w:val="20"/>
          <w:lang w:val="uk-UA"/>
        </w:rPr>
      </w:pPr>
    </w:p>
    <w:p w14:paraId="69970DC2" w14:textId="622F939F" w:rsidR="008E08CE" w:rsidRPr="006403ED" w:rsidRDefault="008E08CE" w:rsidP="0081318B">
      <w:pPr>
        <w:widowControl w:val="0"/>
        <w:jc w:val="center"/>
        <w:rPr>
          <w:b/>
          <w:sz w:val="24"/>
          <w:szCs w:val="24"/>
          <w:lang w:val="uk-UA"/>
        </w:rPr>
      </w:pPr>
      <w:r w:rsidRPr="006403ED">
        <w:rPr>
          <w:b/>
          <w:sz w:val="24"/>
          <w:szCs w:val="24"/>
          <w:lang w:val="uk-UA"/>
        </w:rPr>
        <w:t>ДОГОВ</w:t>
      </w:r>
      <w:r w:rsidR="00516889">
        <w:rPr>
          <w:b/>
          <w:sz w:val="24"/>
          <w:szCs w:val="24"/>
          <w:lang w:val="uk-UA"/>
        </w:rPr>
        <w:t>ІР</w:t>
      </w:r>
      <w:r w:rsidRPr="006403ED">
        <w:rPr>
          <w:b/>
          <w:sz w:val="24"/>
          <w:szCs w:val="24"/>
          <w:lang w:val="uk-UA"/>
        </w:rPr>
        <w:t xml:space="preserve">  № _____</w:t>
      </w:r>
    </w:p>
    <w:p w14:paraId="62F7CCCD" w14:textId="77777777" w:rsidR="008E08CE" w:rsidRPr="006403ED" w:rsidRDefault="008E08CE" w:rsidP="0081318B">
      <w:pPr>
        <w:widowControl w:val="0"/>
        <w:jc w:val="center"/>
        <w:rPr>
          <w:b/>
          <w:sz w:val="24"/>
          <w:szCs w:val="24"/>
          <w:lang w:val="uk-UA"/>
        </w:rPr>
      </w:pPr>
      <w:r w:rsidRPr="006403ED">
        <w:rPr>
          <w:b/>
          <w:sz w:val="24"/>
          <w:szCs w:val="24"/>
          <w:lang w:val="uk-UA"/>
        </w:rPr>
        <w:t>ПРО ЗАКУПІВЛЮ ТОВАРУ</w:t>
      </w:r>
    </w:p>
    <w:p w14:paraId="5778C1F1" w14:textId="77777777" w:rsidR="008E08CE" w:rsidRPr="006403ED" w:rsidRDefault="008E08CE" w:rsidP="008E08CE">
      <w:pPr>
        <w:widowControl w:val="0"/>
        <w:jc w:val="both"/>
        <w:rPr>
          <w:b/>
          <w:sz w:val="24"/>
          <w:szCs w:val="24"/>
          <w:lang w:val="uk-UA"/>
        </w:rPr>
      </w:pPr>
    </w:p>
    <w:tbl>
      <w:tblPr>
        <w:tblW w:w="0" w:type="auto"/>
        <w:tblLook w:val="01E0" w:firstRow="1" w:lastRow="1" w:firstColumn="1" w:lastColumn="1" w:noHBand="0" w:noVBand="0"/>
      </w:tblPr>
      <w:tblGrid>
        <w:gridCol w:w="5090"/>
        <w:gridCol w:w="5047"/>
      </w:tblGrid>
      <w:tr w:rsidR="008E08CE" w:rsidRPr="0081318B" w14:paraId="1FC1384A" w14:textId="77777777" w:rsidTr="00111497">
        <w:tc>
          <w:tcPr>
            <w:tcW w:w="5328" w:type="dxa"/>
          </w:tcPr>
          <w:p w14:paraId="4EB522DA" w14:textId="0B9E240B" w:rsidR="008E08CE" w:rsidRPr="0081318B" w:rsidRDefault="008E08CE" w:rsidP="008E08CE">
            <w:pPr>
              <w:widowControl w:val="0"/>
              <w:spacing w:before="40"/>
              <w:jc w:val="both"/>
              <w:rPr>
                <w:b/>
                <w:bCs/>
                <w:sz w:val="24"/>
                <w:szCs w:val="24"/>
                <w:lang w:val="uk-UA"/>
              </w:rPr>
            </w:pPr>
            <w:r w:rsidRPr="0081318B">
              <w:rPr>
                <w:b/>
                <w:bCs/>
                <w:sz w:val="24"/>
                <w:szCs w:val="24"/>
                <w:lang w:val="uk-UA"/>
              </w:rPr>
              <w:t xml:space="preserve">      </w:t>
            </w:r>
            <w:r w:rsidR="0081318B" w:rsidRPr="0081318B">
              <w:rPr>
                <w:b/>
                <w:bCs/>
                <w:sz w:val="24"/>
                <w:szCs w:val="24"/>
                <w:lang w:val="uk-UA"/>
              </w:rPr>
              <w:t>с. Плужне</w:t>
            </w:r>
            <w:r w:rsidRPr="0081318B">
              <w:rPr>
                <w:b/>
                <w:bCs/>
                <w:sz w:val="24"/>
                <w:szCs w:val="24"/>
                <w:lang w:val="uk-UA"/>
              </w:rPr>
              <w:t xml:space="preserve">                     </w:t>
            </w:r>
          </w:p>
        </w:tc>
        <w:tc>
          <w:tcPr>
            <w:tcW w:w="5220" w:type="dxa"/>
          </w:tcPr>
          <w:p w14:paraId="1606D90B" w14:textId="77777777" w:rsidR="008E08CE" w:rsidRPr="0081318B" w:rsidRDefault="008E08CE" w:rsidP="003F720C">
            <w:pPr>
              <w:widowControl w:val="0"/>
              <w:spacing w:before="40"/>
              <w:jc w:val="both"/>
              <w:rPr>
                <w:b/>
                <w:bCs/>
                <w:sz w:val="24"/>
                <w:szCs w:val="24"/>
                <w:lang w:val="uk-UA"/>
              </w:rPr>
            </w:pPr>
            <w:r w:rsidRPr="0081318B">
              <w:rPr>
                <w:b/>
                <w:bCs/>
                <w:sz w:val="24"/>
                <w:szCs w:val="24"/>
                <w:lang w:val="uk-UA"/>
              </w:rPr>
              <w:t xml:space="preserve">                       ________________ 202</w:t>
            </w:r>
            <w:r w:rsidR="003F720C" w:rsidRPr="0081318B">
              <w:rPr>
                <w:b/>
                <w:bCs/>
                <w:sz w:val="24"/>
                <w:szCs w:val="24"/>
                <w:lang w:val="uk-UA"/>
              </w:rPr>
              <w:t>2</w:t>
            </w:r>
            <w:r w:rsidRPr="0081318B">
              <w:rPr>
                <w:b/>
                <w:bCs/>
                <w:sz w:val="24"/>
                <w:szCs w:val="24"/>
                <w:lang w:val="uk-UA"/>
              </w:rPr>
              <w:t xml:space="preserve"> року</w:t>
            </w:r>
          </w:p>
        </w:tc>
      </w:tr>
    </w:tbl>
    <w:p w14:paraId="529938B0" w14:textId="77777777" w:rsidR="008E08CE" w:rsidRPr="0081318B" w:rsidRDefault="008E08CE" w:rsidP="008E08CE">
      <w:pPr>
        <w:widowControl w:val="0"/>
        <w:spacing w:before="40"/>
        <w:jc w:val="both"/>
        <w:rPr>
          <w:b/>
          <w:bCs/>
          <w:sz w:val="24"/>
          <w:szCs w:val="24"/>
          <w:lang w:val="uk-UA"/>
        </w:rPr>
      </w:pPr>
    </w:p>
    <w:p w14:paraId="5B208E8E" w14:textId="6B98337F" w:rsidR="008E08CE" w:rsidRDefault="008E08CE" w:rsidP="008E08CE">
      <w:pPr>
        <w:widowControl w:val="0"/>
        <w:spacing w:before="40"/>
        <w:jc w:val="both"/>
        <w:rPr>
          <w:sz w:val="24"/>
          <w:szCs w:val="24"/>
          <w:lang w:val="uk-UA"/>
        </w:rPr>
      </w:pPr>
      <w:r w:rsidRPr="006403ED">
        <w:rPr>
          <w:b/>
          <w:bCs/>
          <w:color w:val="000000"/>
          <w:sz w:val="24"/>
          <w:szCs w:val="24"/>
          <w:lang w:val="uk-UA"/>
        </w:rPr>
        <w:t>________________________________________ в особі ____________________________</w:t>
      </w:r>
      <w:r w:rsidRPr="006403ED">
        <w:rPr>
          <w:sz w:val="24"/>
          <w:szCs w:val="24"/>
          <w:lang w:val="uk-UA"/>
        </w:rPr>
        <w:t xml:space="preserve">що діє на підставі ____________________, надалі “Постачальник”, з однієї сторони, та  </w:t>
      </w:r>
      <w:r w:rsidR="0081318B">
        <w:rPr>
          <w:b/>
          <w:bCs/>
          <w:sz w:val="24"/>
          <w:szCs w:val="24"/>
          <w:lang w:val="uk-UA"/>
        </w:rPr>
        <w:t>Плужненська сільська рада</w:t>
      </w:r>
      <w:r w:rsidRPr="006403ED">
        <w:rPr>
          <w:b/>
          <w:bCs/>
          <w:color w:val="000000"/>
          <w:sz w:val="24"/>
          <w:szCs w:val="24"/>
          <w:lang w:val="uk-UA"/>
        </w:rPr>
        <w:t xml:space="preserve">, </w:t>
      </w:r>
      <w:r w:rsidRPr="006403ED">
        <w:rPr>
          <w:bCs/>
          <w:color w:val="000000"/>
          <w:sz w:val="24"/>
          <w:szCs w:val="24"/>
          <w:lang w:val="uk-UA"/>
        </w:rPr>
        <w:t xml:space="preserve">в особі </w:t>
      </w:r>
      <w:r w:rsidR="0081318B">
        <w:rPr>
          <w:b/>
          <w:color w:val="000000"/>
          <w:sz w:val="24"/>
          <w:szCs w:val="24"/>
          <w:lang w:val="uk-UA"/>
        </w:rPr>
        <w:t>сільського голови Мартинюка Віталія Григоровича</w:t>
      </w:r>
      <w:r w:rsidRPr="006403ED">
        <w:rPr>
          <w:bCs/>
          <w:color w:val="000000"/>
          <w:sz w:val="24"/>
          <w:szCs w:val="24"/>
          <w:lang w:val="uk-UA"/>
        </w:rPr>
        <w:t xml:space="preserve">, </w:t>
      </w:r>
      <w:r w:rsidRPr="006403ED">
        <w:rPr>
          <w:sz w:val="24"/>
          <w:szCs w:val="24"/>
          <w:lang w:val="uk-UA"/>
        </w:rPr>
        <w:t>що діє на підставі</w:t>
      </w:r>
      <w:r w:rsidR="00886620">
        <w:rPr>
          <w:sz w:val="24"/>
          <w:szCs w:val="24"/>
          <w:lang w:val="uk-UA"/>
        </w:rPr>
        <w:t xml:space="preserve"> </w:t>
      </w:r>
      <w:r w:rsidR="0081318B">
        <w:rPr>
          <w:sz w:val="24"/>
          <w:szCs w:val="24"/>
          <w:lang w:val="uk-UA"/>
        </w:rPr>
        <w:t>Закону України «Про місцеве самоврядування в Україні»</w:t>
      </w:r>
      <w:r w:rsidRPr="006403ED">
        <w:rPr>
          <w:sz w:val="24"/>
          <w:szCs w:val="24"/>
          <w:lang w:val="uk-UA"/>
        </w:rPr>
        <w:t>, далі за текстом “</w:t>
      </w:r>
      <w:r w:rsidR="004442C5">
        <w:rPr>
          <w:sz w:val="24"/>
          <w:szCs w:val="24"/>
          <w:lang w:val="uk-UA"/>
        </w:rPr>
        <w:t>Замовник</w:t>
      </w:r>
      <w:r w:rsidRPr="006403ED">
        <w:rPr>
          <w:sz w:val="24"/>
          <w:szCs w:val="24"/>
          <w:lang w:val="uk-UA"/>
        </w:rPr>
        <w:t>” з другої сторони, кожен окремо надалі іменується «Сторона», а разом – «Сторони», уклали  договір про закупівлю товару  (далі – Договір) про нижченаведене.</w:t>
      </w:r>
    </w:p>
    <w:p w14:paraId="48FC848D" w14:textId="77777777" w:rsidR="00DE2829" w:rsidRPr="006403ED" w:rsidRDefault="00DE2829" w:rsidP="008E08CE">
      <w:pPr>
        <w:widowControl w:val="0"/>
        <w:spacing w:before="40"/>
        <w:jc w:val="both"/>
        <w:rPr>
          <w:sz w:val="24"/>
          <w:szCs w:val="24"/>
          <w:lang w:val="uk-UA"/>
        </w:rPr>
      </w:pPr>
    </w:p>
    <w:p w14:paraId="0B09B688" w14:textId="77777777" w:rsidR="008E08CE" w:rsidRPr="00DE2829" w:rsidRDefault="008E08CE" w:rsidP="00DE2829">
      <w:pPr>
        <w:widowControl w:val="0"/>
        <w:ind w:firstLine="454"/>
        <w:jc w:val="center"/>
        <w:rPr>
          <w:b/>
          <w:sz w:val="24"/>
          <w:szCs w:val="24"/>
          <w:lang w:val="uk-UA"/>
        </w:rPr>
      </w:pPr>
      <w:r w:rsidRPr="00DE2829">
        <w:rPr>
          <w:b/>
          <w:sz w:val="24"/>
          <w:szCs w:val="24"/>
          <w:lang w:val="uk-UA"/>
        </w:rPr>
        <w:t>I. ПРЕДМЕТ ДОГОВОРУ</w:t>
      </w:r>
    </w:p>
    <w:p w14:paraId="0EAC23D3" w14:textId="77777777" w:rsidR="008E08CE" w:rsidRPr="00DE2829" w:rsidRDefault="008E08CE" w:rsidP="00DE2829">
      <w:pPr>
        <w:widowControl w:val="0"/>
        <w:ind w:firstLine="454"/>
        <w:jc w:val="both"/>
        <w:rPr>
          <w:sz w:val="24"/>
          <w:szCs w:val="24"/>
          <w:lang w:val="uk-UA"/>
        </w:rPr>
      </w:pPr>
      <w:r w:rsidRPr="00DE2829">
        <w:rPr>
          <w:sz w:val="24"/>
          <w:szCs w:val="24"/>
          <w:lang w:val="uk-UA"/>
        </w:rPr>
        <w:t xml:space="preserve"> 1.1. На умовах цього Договору Постачальник зобов'язується у 202</w:t>
      </w:r>
      <w:r w:rsidR="003F720C" w:rsidRPr="00DE2829">
        <w:rPr>
          <w:sz w:val="24"/>
          <w:szCs w:val="24"/>
          <w:lang w:val="uk-UA"/>
        </w:rPr>
        <w:t>2</w:t>
      </w:r>
      <w:r w:rsidRPr="00DE2829">
        <w:rPr>
          <w:sz w:val="24"/>
          <w:szCs w:val="24"/>
          <w:lang w:val="uk-UA"/>
        </w:rPr>
        <w:t xml:space="preserve"> році поставити у власність </w:t>
      </w:r>
      <w:r w:rsidR="004442C5" w:rsidRPr="00DE2829">
        <w:rPr>
          <w:sz w:val="24"/>
          <w:szCs w:val="24"/>
          <w:lang w:val="uk-UA"/>
        </w:rPr>
        <w:t>Замовник</w:t>
      </w:r>
      <w:r w:rsidRPr="00DE2829">
        <w:rPr>
          <w:sz w:val="24"/>
          <w:szCs w:val="24"/>
          <w:lang w:val="uk-UA"/>
        </w:rPr>
        <w:t xml:space="preserve">, а </w:t>
      </w:r>
      <w:r w:rsidR="004442C5" w:rsidRPr="00DE2829">
        <w:rPr>
          <w:sz w:val="24"/>
          <w:szCs w:val="24"/>
          <w:lang w:val="uk-UA"/>
        </w:rPr>
        <w:t>Замовник</w:t>
      </w:r>
      <w:r w:rsidRPr="00DE2829">
        <w:rPr>
          <w:sz w:val="24"/>
          <w:szCs w:val="24"/>
          <w:lang w:val="uk-UA"/>
        </w:rPr>
        <w:t xml:space="preserve"> – прийняти і оплатити товар, зазначений в пункті 1.2. Договору.</w:t>
      </w:r>
    </w:p>
    <w:p w14:paraId="3A1BECA0" w14:textId="41D5D3D7" w:rsidR="0081318B" w:rsidRPr="00DE2829" w:rsidRDefault="008E08CE" w:rsidP="00DE2829">
      <w:pPr>
        <w:pStyle w:val="Default"/>
        <w:jc w:val="both"/>
        <w:rPr>
          <w:b/>
          <w:bCs/>
          <w:lang w:val="uk-UA"/>
        </w:rPr>
      </w:pPr>
      <w:r w:rsidRPr="00DE2829">
        <w:rPr>
          <w:lang w:val="uk-UA"/>
        </w:rPr>
        <w:t xml:space="preserve">        1.2. Найменування товару:</w:t>
      </w:r>
      <w:r w:rsidR="0081318B" w:rsidRPr="00DE2829">
        <w:rPr>
          <w:b/>
          <w:i/>
          <w:sz w:val="32"/>
          <w:szCs w:val="32"/>
          <w:lang w:val="uk-UA" w:eastAsia="uk-UA"/>
        </w:rPr>
        <w:t xml:space="preserve"> </w:t>
      </w:r>
      <w:r w:rsidR="0081318B" w:rsidRPr="00DE2829">
        <w:rPr>
          <w:b/>
          <w:i/>
          <w:lang w:val="uk-UA"/>
        </w:rPr>
        <w:t>Дрова паливні твердих та  м’яких  порід</w:t>
      </w:r>
    </w:p>
    <w:p w14:paraId="7CE713C4" w14:textId="6A26983F" w:rsidR="008E08CE" w:rsidRPr="00DE2829" w:rsidRDefault="0081318B" w:rsidP="00DE2829">
      <w:pPr>
        <w:pStyle w:val="Default"/>
        <w:jc w:val="both"/>
        <w:rPr>
          <w:b/>
          <w:lang w:val="uk-UA"/>
        </w:rPr>
      </w:pPr>
      <w:r w:rsidRPr="00DE2829">
        <w:rPr>
          <w:b/>
          <w:i/>
          <w:lang w:val="uk-UA"/>
        </w:rPr>
        <w:t xml:space="preserve">ДК 021:2015 код 03410000-7  Деревина </w:t>
      </w:r>
      <w:bookmarkStart w:id="0" w:name="_Hlk111112835"/>
      <w:r w:rsidRPr="00DE2829">
        <w:rPr>
          <w:b/>
          <w:i/>
          <w:lang w:val="uk-UA"/>
        </w:rPr>
        <w:t>(03415000-2- Деревина м’яких  порід, 03418100-4- Деревина твердих порід</w:t>
      </w:r>
      <w:bookmarkEnd w:id="0"/>
      <w:r w:rsidRPr="00DE2829">
        <w:rPr>
          <w:b/>
          <w:i/>
          <w:lang w:val="uk-UA"/>
        </w:rPr>
        <w:t xml:space="preserve">) </w:t>
      </w:r>
      <w:r w:rsidR="008E08CE" w:rsidRPr="00DE2829">
        <w:rPr>
          <w:lang w:val="uk-UA"/>
        </w:rPr>
        <w:t xml:space="preserve">в кількості </w:t>
      </w:r>
      <w:r w:rsidR="00E7567F" w:rsidRPr="00DE2829">
        <w:rPr>
          <w:b/>
          <w:lang w:val="uk-UA"/>
        </w:rPr>
        <w:t>1</w:t>
      </w:r>
      <w:r w:rsidRPr="00DE2829">
        <w:rPr>
          <w:b/>
          <w:lang w:val="uk-UA"/>
        </w:rPr>
        <w:t>428</w:t>
      </w:r>
      <w:r w:rsidR="008E08CE" w:rsidRPr="00DE2829">
        <w:rPr>
          <w:b/>
          <w:lang w:val="uk-UA"/>
        </w:rPr>
        <w:t xml:space="preserve"> </w:t>
      </w:r>
      <w:r w:rsidR="00F32134" w:rsidRPr="00DE2829">
        <w:rPr>
          <w:b/>
          <w:lang w:val="uk-UA"/>
        </w:rPr>
        <w:t>м</w:t>
      </w:r>
      <w:r w:rsidR="00F32134" w:rsidRPr="00DE2829">
        <w:rPr>
          <w:b/>
          <w:vertAlign w:val="superscript"/>
          <w:lang w:val="uk-UA"/>
        </w:rPr>
        <w:t>3</w:t>
      </w:r>
      <w:r w:rsidR="008E08CE" w:rsidRPr="00DE2829">
        <w:rPr>
          <w:b/>
          <w:lang w:val="uk-UA"/>
        </w:rPr>
        <w:t xml:space="preserve">.                                                 </w:t>
      </w:r>
    </w:p>
    <w:p w14:paraId="47EE364C" w14:textId="77777777" w:rsidR="008E08CE" w:rsidRPr="00DE2829" w:rsidRDefault="008E08CE" w:rsidP="00DE2829">
      <w:pPr>
        <w:jc w:val="both"/>
        <w:rPr>
          <w:sz w:val="24"/>
          <w:szCs w:val="24"/>
          <w:lang w:val="uk-UA"/>
        </w:rPr>
      </w:pPr>
      <w:r w:rsidRPr="00DE2829">
        <w:rPr>
          <w:sz w:val="24"/>
          <w:szCs w:val="24"/>
          <w:lang w:val="uk-UA"/>
        </w:rPr>
        <w:t>Фактична кількість переданого  товару  підтверджується відпускною накладною.</w:t>
      </w:r>
    </w:p>
    <w:p w14:paraId="18A5D143" w14:textId="1A75E0FA" w:rsidR="008E08CE" w:rsidRPr="00DE2829" w:rsidRDefault="008E08CE" w:rsidP="00DE2829">
      <w:pPr>
        <w:jc w:val="both"/>
        <w:rPr>
          <w:sz w:val="24"/>
          <w:szCs w:val="24"/>
          <w:lang w:val="uk-UA"/>
        </w:rPr>
      </w:pPr>
      <w:r w:rsidRPr="00DE2829">
        <w:rPr>
          <w:sz w:val="24"/>
          <w:szCs w:val="24"/>
          <w:lang w:val="uk-UA"/>
        </w:rPr>
        <w:t xml:space="preserve">Обсяги закупівлі товару  можуть бути зменшені залежно від реального фінансування видатків. </w:t>
      </w:r>
    </w:p>
    <w:p w14:paraId="3744A2CC" w14:textId="77777777" w:rsidR="00DE2829" w:rsidRPr="00DE2829" w:rsidRDefault="00DE2829" w:rsidP="00DE2829">
      <w:pPr>
        <w:jc w:val="both"/>
        <w:rPr>
          <w:sz w:val="24"/>
          <w:szCs w:val="24"/>
          <w:lang w:val="uk-UA"/>
        </w:rPr>
      </w:pPr>
    </w:p>
    <w:p w14:paraId="2C59AE0A" w14:textId="77777777" w:rsidR="008E08CE" w:rsidRPr="00DE2829" w:rsidRDefault="008E08CE" w:rsidP="00DE2829">
      <w:pPr>
        <w:widowControl w:val="0"/>
        <w:jc w:val="center"/>
        <w:rPr>
          <w:b/>
          <w:sz w:val="24"/>
          <w:szCs w:val="24"/>
          <w:lang w:val="uk-UA"/>
        </w:rPr>
      </w:pPr>
      <w:r w:rsidRPr="00DE2829">
        <w:rPr>
          <w:b/>
          <w:sz w:val="24"/>
          <w:szCs w:val="24"/>
          <w:lang w:val="uk-UA"/>
        </w:rPr>
        <w:t>II. ЯКІСТЬ ТОВАРІВ</w:t>
      </w:r>
    </w:p>
    <w:p w14:paraId="0776800A" w14:textId="77777777" w:rsidR="008E08CE" w:rsidRPr="00DE2829" w:rsidRDefault="008E08CE" w:rsidP="00DE2829">
      <w:pPr>
        <w:pStyle w:val="LO-normal"/>
        <w:spacing w:line="240" w:lineRule="auto"/>
        <w:jc w:val="both"/>
        <w:rPr>
          <w:rFonts w:ascii="Times New Roman" w:hAnsi="Times New Roman" w:cs="Times New Roman"/>
          <w:snapToGrid w:val="0"/>
          <w:sz w:val="24"/>
          <w:szCs w:val="24"/>
          <w:lang w:val="uk-UA"/>
        </w:rPr>
      </w:pPr>
      <w:r w:rsidRPr="00DE2829">
        <w:rPr>
          <w:rFonts w:ascii="Times New Roman" w:hAnsi="Times New Roman" w:cs="Times New Roman"/>
          <w:snapToGrid w:val="0"/>
          <w:sz w:val="24"/>
          <w:szCs w:val="24"/>
          <w:lang w:val="uk-UA"/>
        </w:rPr>
        <w:t xml:space="preserve">         2.1. Товар вважається переданим Постачальником і прийнятим </w:t>
      </w:r>
      <w:r w:rsidR="004442C5" w:rsidRPr="00DE2829">
        <w:rPr>
          <w:rFonts w:ascii="Times New Roman" w:hAnsi="Times New Roman" w:cs="Times New Roman"/>
          <w:snapToGrid w:val="0"/>
          <w:sz w:val="24"/>
          <w:szCs w:val="24"/>
          <w:lang w:val="uk-UA"/>
        </w:rPr>
        <w:t>Замовником</w:t>
      </w:r>
      <w:r w:rsidRPr="00DE2829">
        <w:rPr>
          <w:rFonts w:ascii="Times New Roman" w:hAnsi="Times New Roman" w:cs="Times New Roman"/>
          <w:snapToGrid w:val="0"/>
          <w:sz w:val="24"/>
          <w:szCs w:val="24"/>
          <w:lang w:val="uk-UA"/>
        </w:rPr>
        <w:t xml:space="preserve"> по кількості і якості з моменту отримання Товару згідно умов Договору.</w:t>
      </w:r>
    </w:p>
    <w:p w14:paraId="681AC145" w14:textId="64F88D7E" w:rsidR="008E08CE" w:rsidRPr="00DE2829" w:rsidRDefault="008E08CE" w:rsidP="00DE2829">
      <w:pPr>
        <w:pStyle w:val="LO-normal"/>
        <w:spacing w:line="240" w:lineRule="auto"/>
        <w:jc w:val="both"/>
        <w:rPr>
          <w:rFonts w:ascii="Times New Roman" w:hAnsi="Times New Roman" w:cs="Times New Roman"/>
          <w:snapToGrid w:val="0"/>
          <w:sz w:val="24"/>
          <w:szCs w:val="24"/>
          <w:lang w:val="uk-UA"/>
        </w:rPr>
      </w:pPr>
      <w:r w:rsidRPr="00DE2829">
        <w:rPr>
          <w:rFonts w:ascii="Times New Roman" w:hAnsi="Times New Roman" w:cs="Times New Roman"/>
          <w:snapToGrid w:val="0"/>
          <w:sz w:val="24"/>
          <w:szCs w:val="24"/>
          <w:lang w:val="uk-UA"/>
        </w:rPr>
        <w:t xml:space="preserve">         2.2. Якість Товару повинна відповідати дійсним на дату отримання Товару </w:t>
      </w:r>
      <w:r w:rsidR="00A26B85" w:rsidRPr="00DE2829">
        <w:rPr>
          <w:rFonts w:ascii="Times New Roman" w:hAnsi="Times New Roman" w:cs="Times New Roman"/>
          <w:snapToGrid w:val="0"/>
          <w:sz w:val="24"/>
          <w:szCs w:val="24"/>
          <w:lang w:val="uk-UA"/>
        </w:rPr>
        <w:t xml:space="preserve">ДСТУ (ГОСТ, ТУ), що описані в технічних вимогах до предмету закупівлі </w:t>
      </w:r>
      <w:r w:rsidR="0081318B" w:rsidRPr="00DE2829">
        <w:rPr>
          <w:rFonts w:ascii="Times New Roman" w:hAnsi="Times New Roman" w:cs="Times New Roman"/>
          <w:snapToGrid w:val="0"/>
          <w:sz w:val="24"/>
          <w:szCs w:val="24"/>
          <w:lang w:val="uk-UA"/>
        </w:rPr>
        <w:t>тендерно</w:t>
      </w:r>
      <w:r w:rsidR="00927284" w:rsidRPr="00DE2829">
        <w:rPr>
          <w:rFonts w:ascii="Times New Roman" w:hAnsi="Times New Roman" w:cs="Times New Roman"/>
          <w:snapToGrid w:val="0"/>
          <w:sz w:val="24"/>
          <w:szCs w:val="24"/>
          <w:lang w:val="uk-UA"/>
        </w:rPr>
        <w:t>ї</w:t>
      </w:r>
      <w:r w:rsidR="0081318B" w:rsidRPr="00DE2829">
        <w:rPr>
          <w:rFonts w:ascii="Times New Roman" w:hAnsi="Times New Roman" w:cs="Times New Roman"/>
          <w:snapToGrid w:val="0"/>
          <w:sz w:val="24"/>
          <w:szCs w:val="24"/>
          <w:lang w:val="uk-UA"/>
        </w:rPr>
        <w:t xml:space="preserve"> документаці</w:t>
      </w:r>
      <w:r w:rsidR="00927284" w:rsidRPr="00DE2829">
        <w:rPr>
          <w:rFonts w:ascii="Times New Roman" w:hAnsi="Times New Roman" w:cs="Times New Roman"/>
          <w:snapToGrid w:val="0"/>
          <w:sz w:val="24"/>
          <w:szCs w:val="24"/>
          <w:lang w:val="uk-UA"/>
        </w:rPr>
        <w:t>ї</w:t>
      </w:r>
      <w:r w:rsidR="0094582D" w:rsidRPr="00DE2829">
        <w:rPr>
          <w:rFonts w:ascii="Times New Roman" w:hAnsi="Times New Roman" w:cs="Times New Roman"/>
          <w:snapToGrid w:val="0"/>
          <w:sz w:val="24"/>
          <w:szCs w:val="24"/>
          <w:lang w:val="uk-UA"/>
        </w:rPr>
        <w:t>.</w:t>
      </w:r>
    </w:p>
    <w:p w14:paraId="65755266" w14:textId="77777777" w:rsidR="004442C5" w:rsidRPr="00DE2829" w:rsidRDefault="005C4232" w:rsidP="00DE2829">
      <w:pPr>
        <w:pStyle w:val="LO-normal"/>
        <w:spacing w:line="240" w:lineRule="auto"/>
        <w:jc w:val="both"/>
        <w:rPr>
          <w:rFonts w:ascii="Times New Roman" w:hAnsi="Times New Roman" w:cs="Times New Roman"/>
          <w:snapToGrid w:val="0"/>
          <w:sz w:val="24"/>
          <w:szCs w:val="24"/>
          <w:lang w:val="uk-UA"/>
        </w:rPr>
      </w:pPr>
      <w:r w:rsidRPr="00DE2829">
        <w:rPr>
          <w:rFonts w:ascii="Times New Roman" w:hAnsi="Times New Roman" w:cs="Times New Roman"/>
          <w:snapToGrid w:val="0"/>
          <w:sz w:val="24"/>
          <w:szCs w:val="24"/>
          <w:lang w:val="uk-UA"/>
        </w:rPr>
        <w:t xml:space="preserve">         </w:t>
      </w:r>
    </w:p>
    <w:p w14:paraId="60E70731" w14:textId="77777777" w:rsidR="008E08CE" w:rsidRPr="00DE2829" w:rsidRDefault="008E08CE" w:rsidP="00DE2829">
      <w:pPr>
        <w:widowControl w:val="0"/>
        <w:ind w:firstLine="454"/>
        <w:jc w:val="center"/>
        <w:rPr>
          <w:b/>
          <w:sz w:val="24"/>
          <w:szCs w:val="24"/>
          <w:lang w:val="uk-UA"/>
        </w:rPr>
      </w:pPr>
      <w:r w:rsidRPr="00DE2829">
        <w:rPr>
          <w:b/>
          <w:sz w:val="24"/>
          <w:szCs w:val="24"/>
          <w:lang w:val="uk-UA"/>
        </w:rPr>
        <w:t>III. ЦІНА ДОГОВОРУ</w:t>
      </w:r>
    </w:p>
    <w:p w14:paraId="1A0BD179" w14:textId="4723A703" w:rsidR="008E08CE" w:rsidRPr="00DE2829" w:rsidRDefault="008E08CE" w:rsidP="00DE2829">
      <w:pPr>
        <w:jc w:val="both"/>
        <w:rPr>
          <w:sz w:val="24"/>
          <w:szCs w:val="24"/>
          <w:lang w:val="uk-UA"/>
        </w:rPr>
      </w:pPr>
      <w:r w:rsidRPr="00DE2829">
        <w:rPr>
          <w:sz w:val="24"/>
          <w:szCs w:val="24"/>
          <w:lang w:val="uk-UA"/>
        </w:rPr>
        <w:t xml:space="preserve">        3.1.  Ціна  цього Договору становить: ____________________________________ грн.  з/без ПДВ</w:t>
      </w:r>
      <w:r w:rsidR="005F4432" w:rsidRPr="00DE2829">
        <w:rPr>
          <w:sz w:val="24"/>
          <w:szCs w:val="24"/>
          <w:lang w:val="uk-UA"/>
        </w:rPr>
        <w:t>.</w:t>
      </w:r>
      <w:r w:rsidR="005F4432" w:rsidRPr="00DE2829">
        <w:rPr>
          <w:sz w:val="24"/>
          <w:szCs w:val="24"/>
          <w:vertAlign w:val="superscript"/>
          <w:lang w:val="uk-UA"/>
        </w:rPr>
        <w:t xml:space="preserve"> </w:t>
      </w:r>
    </w:p>
    <w:p w14:paraId="526FCD4C" w14:textId="6882594B" w:rsidR="008E08CE" w:rsidRPr="00DE2829" w:rsidRDefault="008E08CE" w:rsidP="00DE2829">
      <w:pPr>
        <w:jc w:val="both"/>
        <w:rPr>
          <w:color w:val="000000"/>
          <w:sz w:val="24"/>
          <w:szCs w:val="24"/>
          <w:lang w:val="uk-UA"/>
        </w:rPr>
      </w:pPr>
      <w:r w:rsidRPr="00DE2829">
        <w:rPr>
          <w:color w:val="000000"/>
          <w:sz w:val="24"/>
          <w:szCs w:val="24"/>
          <w:lang w:val="uk-UA"/>
        </w:rPr>
        <w:t xml:space="preserve">       3.2. Ціна на товар включає в себе всі необхідні податки і збори, витрати на </w:t>
      </w:r>
      <w:r w:rsidR="00003A81" w:rsidRPr="00DE2829">
        <w:rPr>
          <w:color w:val="000000"/>
          <w:sz w:val="24"/>
          <w:szCs w:val="24"/>
          <w:lang w:val="uk-UA"/>
        </w:rPr>
        <w:t xml:space="preserve">завантаження та доставку </w:t>
      </w:r>
      <w:r w:rsidR="00F32134" w:rsidRPr="00DE2829">
        <w:rPr>
          <w:color w:val="000000"/>
          <w:sz w:val="24"/>
          <w:szCs w:val="24"/>
          <w:lang w:val="uk-UA"/>
        </w:rPr>
        <w:t>товару</w:t>
      </w:r>
      <w:r w:rsidRPr="00DE2829">
        <w:rPr>
          <w:color w:val="000000"/>
          <w:sz w:val="24"/>
          <w:szCs w:val="24"/>
          <w:lang w:val="uk-UA"/>
        </w:rPr>
        <w:t xml:space="preserve"> замовника,  страхування  та оплату усіх інших витрат.</w:t>
      </w:r>
    </w:p>
    <w:p w14:paraId="6BA886E8" w14:textId="3DDCC4A2" w:rsidR="00516889" w:rsidRPr="00DE2829" w:rsidRDefault="00516889" w:rsidP="00DE2829">
      <w:pPr>
        <w:jc w:val="both"/>
        <w:rPr>
          <w:color w:val="000000"/>
          <w:sz w:val="24"/>
          <w:szCs w:val="24"/>
          <w:lang w:val="uk-UA"/>
        </w:rPr>
      </w:pPr>
      <w:r w:rsidRPr="00DE2829">
        <w:rPr>
          <w:color w:val="000000"/>
          <w:sz w:val="24"/>
          <w:szCs w:val="24"/>
          <w:lang w:val="uk-UA"/>
        </w:rPr>
        <w:t xml:space="preserve">       3.3. Джерело фінансування закупівлі – кошти місцевого бюджету.</w:t>
      </w:r>
    </w:p>
    <w:p w14:paraId="2623BB3F" w14:textId="4364BECF" w:rsidR="008E08CE" w:rsidRPr="00DE2829" w:rsidRDefault="00516889" w:rsidP="00DE2829">
      <w:pPr>
        <w:widowControl w:val="0"/>
        <w:jc w:val="both"/>
        <w:rPr>
          <w:color w:val="000000"/>
          <w:sz w:val="24"/>
          <w:szCs w:val="24"/>
          <w:lang w:val="uk-UA"/>
        </w:rPr>
      </w:pPr>
      <w:r w:rsidRPr="00DE2829">
        <w:rPr>
          <w:sz w:val="24"/>
          <w:szCs w:val="24"/>
          <w:lang w:val="uk-UA"/>
        </w:rPr>
        <w:t xml:space="preserve">       </w:t>
      </w:r>
      <w:r w:rsidR="008E08CE" w:rsidRPr="00DE2829">
        <w:rPr>
          <w:sz w:val="24"/>
          <w:szCs w:val="24"/>
          <w:lang w:val="uk-UA"/>
        </w:rPr>
        <w:t>3.</w:t>
      </w:r>
      <w:r w:rsidRPr="00DE2829">
        <w:rPr>
          <w:sz w:val="24"/>
          <w:szCs w:val="24"/>
          <w:lang w:val="uk-UA"/>
        </w:rPr>
        <w:t>4</w:t>
      </w:r>
      <w:r w:rsidR="008E08CE" w:rsidRPr="00DE2829">
        <w:rPr>
          <w:sz w:val="24"/>
          <w:szCs w:val="24"/>
          <w:lang w:val="uk-UA"/>
        </w:rPr>
        <w:t xml:space="preserve">. Ціна цього Договору може бути зменшена за взаємною згодою Сторін </w:t>
      </w:r>
      <w:r w:rsidR="008E08CE" w:rsidRPr="00DE2829">
        <w:rPr>
          <w:color w:val="000000"/>
          <w:sz w:val="24"/>
          <w:szCs w:val="24"/>
          <w:lang w:val="uk-UA"/>
        </w:rPr>
        <w:t>(без зміни кількості (обсягу) та якості товару).</w:t>
      </w:r>
    </w:p>
    <w:p w14:paraId="15F92D2C" w14:textId="77777777" w:rsidR="008E08CE" w:rsidRPr="00DE2829" w:rsidRDefault="008E08CE" w:rsidP="00DE2829">
      <w:pPr>
        <w:widowControl w:val="0"/>
        <w:jc w:val="center"/>
        <w:rPr>
          <w:b/>
          <w:sz w:val="24"/>
          <w:szCs w:val="24"/>
          <w:lang w:val="uk-UA"/>
        </w:rPr>
      </w:pPr>
      <w:r w:rsidRPr="00DE2829">
        <w:rPr>
          <w:b/>
          <w:sz w:val="24"/>
          <w:szCs w:val="24"/>
          <w:lang w:val="uk-UA"/>
        </w:rPr>
        <w:t>IV. ПОРЯДОК ЗДІЙСНЕННЯ ОПЛАТИ</w:t>
      </w:r>
    </w:p>
    <w:p w14:paraId="1346B0D4" w14:textId="77777777" w:rsidR="008E08CE" w:rsidRPr="00DE2829" w:rsidRDefault="008E08CE" w:rsidP="00DE2829">
      <w:pPr>
        <w:widowControl w:val="0"/>
        <w:ind w:firstLine="454"/>
        <w:jc w:val="both"/>
        <w:rPr>
          <w:sz w:val="24"/>
          <w:szCs w:val="24"/>
          <w:lang w:val="uk-UA"/>
        </w:rPr>
      </w:pPr>
      <w:r w:rsidRPr="00DE2829">
        <w:rPr>
          <w:sz w:val="24"/>
          <w:szCs w:val="24"/>
          <w:lang w:val="uk-UA"/>
        </w:rPr>
        <w:t>4.1. Розрахунки проводяться у безготівковій формі по факту поставки товарів шляхом оплати Покупцем поставленого товару згідно з накладними на отримання товару.</w:t>
      </w:r>
    </w:p>
    <w:p w14:paraId="19FA5F34" w14:textId="39ECB101" w:rsidR="008E08CE" w:rsidRPr="00DE2829" w:rsidRDefault="008E08CE" w:rsidP="00DE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E2829">
        <w:rPr>
          <w:color w:val="000000"/>
          <w:sz w:val="24"/>
          <w:szCs w:val="24"/>
          <w:lang w:val="uk-UA"/>
        </w:rPr>
        <w:t xml:space="preserve">Оплата товару здійснюється </w:t>
      </w:r>
      <w:r w:rsidR="004442C5" w:rsidRPr="00DE2829">
        <w:rPr>
          <w:color w:val="000000"/>
          <w:sz w:val="24"/>
          <w:szCs w:val="24"/>
          <w:lang w:val="uk-UA"/>
        </w:rPr>
        <w:t>Замовником</w:t>
      </w:r>
      <w:r w:rsidRPr="00DE2829">
        <w:rPr>
          <w:color w:val="000000"/>
          <w:sz w:val="24"/>
          <w:szCs w:val="24"/>
          <w:lang w:val="uk-UA"/>
        </w:rPr>
        <w:t xml:space="preserve">  на умовах </w:t>
      </w:r>
      <w:r w:rsidR="00003A81" w:rsidRPr="00DE2829">
        <w:rPr>
          <w:color w:val="000000"/>
          <w:sz w:val="24"/>
          <w:szCs w:val="24"/>
          <w:lang w:val="uk-UA"/>
        </w:rPr>
        <w:t>від термінування</w:t>
      </w:r>
      <w:r w:rsidRPr="00DE2829">
        <w:rPr>
          <w:color w:val="000000"/>
          <w:sz w:val="24"/>
          <w:szCs w:val="24"/>
          <w:lang w:val="uk-UA"/>
        </w:rPr>
        <w:t xml:space="preserve"> платежу до </w:t>
      </w:r>
      <w:r w:rsidR="00A26B85" w:rsidRPr="00DE2829">
        <w:rPr>
          <w:color w:val="000000"/>
          <w:sz w:val="24"/>
          <w:szCs w:val="24"/>
          <w:lang w:val="uk-UA"/>
        </w:rPr>
        <w:t>1</w:t>
      </w:r>
      <w:r w:rsidR="005F4432" w:rsidRPr="00DE2829">
        <w:rPr>
          <w:color w:val="000000"/>
          <w:sz w:val="24"/>
          <w:szCs w:val="24"/>
          <w:lang w:val="uk-UA"/>
        </w:rPr>
        <w:t>5</w:t>
      </w:r>
      <w:r w:rsidRPr="00DE2829">
        <w:rPr>
          <w:color w:val="000000"/>
          <w:sz w:val="24"/>
          <w:szCs w:val="24"/>
          <w:lang w:val="uk-UA"/>
        </w:rPr>
        <w:t xml:space="preserve"> </w:t>
      </w:r>
      <w:r w:rsidR="0071777E" w:rsidRPr="00DE2829">
        <w:rPr>
          <w:color w:val="000000"/>
          <w:sz w:val="24"/>
          <w:szCs w:val="24"/>
          <w:lang w:val="uk-UA"/>
        </w:rPr>
        <w:t>банківських</w:t>
      </w:r>
      <w:r w:rsidRPr="00DE2829">
        <w:rPr>
          <w:color w:val="000000"/>
          <w:sz w:val="24"/>
          <w:szCs w:val="24"/>
          <w:lang w:val="uk-UA"/>
        </w:rPr>
        <w:t xml:space="preserve"> днів.</w:t>
      </w:r>
    </w:p>
    <w:p w14:paraId="35230B7C" w14:textId="77777777" w:rsidR="008E08CE" w:rsidRPr="00DE2829" w:rsidRDefault="008E08CE" w:rsidP="00DE2829">
      <w:pPr>
        <w:widowControl w:val="0"/>
        <w:ind w:firstLine="454"/>
        <w:jc w:val="both"/>
        <w:rPr>
          <w:sz w:val="24"/>
          <w:szCs w:val="24"/>
          <w:lang w:val="uk-UA"/>
        </w:rPr>
      </w:pPr>
      <w:r w:rsidRPr="00DE2829">
        <w:rPr>
          <w:sz w:val="24"/>
          <w:szCs w:val="24"/>
          <w:lang w:val="uk-UA"/>
        </w:rPr>
        <w:t xml:space="preserve">Платіжні зобов’язання </w:t>
      </w:r>
      <w:r w:rsidR="004442C5" w:rsidRPr="00DE2829">
        <w:rPr>
          <w:sz w:val="24"/>
          <w:szCs w:val="24"/>
          <w:lang w:val="uk-UA"/>
        </w:rPr>
        <w:t>Замовника</w:t>
      </w:r>
      <w:r w:rsidRPr="00DE2829">
        <w:rPr>
          <w:sz w:val="24"/>
          <w:szCs w:val="24"/>
          <w:lang w:val="uk-UA"/>
        </w:rPr>
        <w:t xml:space="preserve"> виникають при наявності відповідного бюджетного призначення.</w:t>
      </w:r>
    </w:p>
    <w:p w14:paraId="1C7C535D" w14:textId="77777777" w:rsidR="008E08CE" w:rsidRPr="00DE2829" w:rsidRDefault="008E08CE" w:rsidP="00DE2829">
      <w:pPr>
        <w:jc w:val="both"/>
        <w:rPr>
          <w:sz w:val="24"/>
          <w:szCs w:val="24"/>
          <w:lang w:val="uk-UA"/>
        </w:rPr>
      </w:pPr>
      <w:r w:rsidRPr="00DE2829">
        <w:rPr>
          <w:sz w:val="24"/>
          <w:szCs w:val="24"/>
          <w:lang w:val="uk-UA"/>
        </w:rPr>
        <w:t xml:space="preserve">     4.2. У випадку затримки бюджетного фінансування розрахунки  здійснюються протягом 7 банківських днів з дати отримання Покупцем бюджетного призначення на фінансування закупівлі на свій реєстраційних рахунок.</w:t>
      </w:r>
    </w:p>
    <w:p w14:paraId="6896DCEA" w14:textId="77777777" w:rsidR="008E08CE" w:rsidRPr="00DE2829" w:rsidRDefault="008E08CE" w:rsidP="00DE2829">
      <w:pPr>
        <w:widowControl w:val="0"/>
        <w:jc w:val="both"/>
        <w:rPr>
          <w:sz w:val="24"/>
          <w:szCs w:val="24"/>
          <w:lang w:val="uk-UA"/>
        </w:rPr>
      </w:pPr>
      <w:r w:rsidRPr="00DE2829">
        <w:rPr>
          <w:sz w:val="24"/>
          <w:szCs w:val="24"/>
          <w:lang w:val="uk-UA"/>
        </w:rPr>
        <w:t xml:space="preserve">     4.3. Усі взаєморозрахунки за цим Договором проводяться у гривнях.</w:t>
      </w:r>
    </w:p>
    <w:p w14:paraId="7EA5FDCE" w14:textId="77777777" w:rsidR="003F720C" w:rsidRPr="00DE2829" w:rsidRDefault="003F720C" w:rsidP="00DE2829">
      <w:pPr>
        <w:widowControl w:val="0"/>
        <w:jc w:val="both"/>
        <w:rPr>
          <w:sz w:val="24"/>
          <w:szCs w:val="24"/>
          <w:lang w:val="uk-UA"/>
        </w:rPr>
      </w:pPr>
      <w:r w:rsidRPr="00DE2829">
        <w:rPr>
          <w:sz w:val="24"/>
          <w:szCs w:val="24"/>
          <w:lang w:val="uk-UA"/>
        </w:rPr>
        <w:t xml:space="preserve">     4.4. Фінансування здійснюється за рахунок місцевого бюджету на 2022 рік.</w:t>
      </w:r>
    </w:p>
    <w:p w14:paraId="4106D141" w14:textId="77777777" w:rsidR="00F32134" w:rsidRPr="00DE2829" w:rsidRDefault="00F32134" w:rsidP="00DE2829">
      <w:pPr>
        <w:widowControl w:val="0"/>
        <w:ind w:firstLine="454"/>
        <w:jc w:val="center"/>
        <w:rPr>
          <w:b/>
          <w:sz w:val="24"/>
          <w:szCs w:val="24"/>
          <w:lang w:val="uk-UA"/>
        </w:rPr>
      </w:pPr>
    </w:p>
    <w:p w14:paraId="3D96898C" w14:textId="77777777" w:rsidR="00F32134" w:rsidRPr="00DE2829" w:rsidRDefault="00F32134" w:rsidP="00DE2829">
      <w:pPr>
        <w:widowControl w:val="0"/>
        <w:ind w:firstLine="454"/>
        <w:jc w:val="center"/>
        <w:rPr>
          <w:b/>
          <w:sz w:val="24"/>
          <w:szCs w:val="24"/>
          <w:lang w:val="uk-UA"/>
        </w:rPr>
      </w:pPr>
    </w:p>
    <w:p w14:paraId="53279F04" w14:textId="77777777" w:rsidR="00F32134" w:rsidRPr="00DE2829" w:rsidRDefault="00F32134" w:rsidP="00DE2829">
      <w:pPr>
        <w:widowControl w:val="0"/>
        <w:ind w:firstLine="454"/>
        <w:jc w:val="center"/>
        <w:rPr>
          <w:b/>
          <w:sz w:val="24"/>
          <w:szCs w:val="24"/>
          <w:lang w:val="uk-UA"/>
        </w:rPr>
      </w:pPr>
    </w:p>
    <w:p w14:paraId="320C5085" w14:textId="77777777" w:rsidR="008E08CE" w:rsidRPr="00DE2829" w:rsidRDefault="008E08CE" w:rsidP="00DE2829">
      <w:pPr>
        <w:widowControl w:val="0"/>
        <w:ind w:firstLine="454"/>
        <w:jc w:val="center"/>
        <w:rPr>
          <w:b/>
          <w:sz w:val="24"/>
          <w:szCs w:val="24"/>
          <w:lang w:val="uk-UA"/>
        </w:rPr>
      </w:pPr>
      <w:r w:rsidRPr="00DE2829">
        <w:rPr>
          <w:b/>
          <w:sz w:val="24"/>
          <w:szCs w:val="24"/>
          <w:lang w:val="uk-UA"/>
        </w:rPr>
        <w:t>V. ПОСТАВКА ТОВАРІВ</w:t>
      </w:r>
    </w:p>
    <w:p w14:paraId="1D79BFA8" w14:textId="51C612E9" w:rsidR="008E08CE" w:rsidRPr="00DE2829" w:rsidRDefault="008E08CE" w:rsidP="00DE282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4"/>
          <w:szCs w:val="24"/>
          <w:lang w:val="uk-UA"/>
        </w:rPr>
      </w:pPr>
      <w:r w:rsidRPr="00DE2829">
        <w:rPr>
          <w:snapToGrid w:val="0"/>
          <w:sz w:val="24"/>
          <w:szCs w:val="24"/>
          <w:lang w:val="uk-UA"/>
        </w:rPr>
        <w:t>5.1. Термін поставки Товар</w:t>
      </w:r>
      <w:r w:rsidR="00F32134" w:rsidRPr="00DE2829">
        <w:rPr>
          <w:snapToGrid w:val="0"/>
          <w:sz w:val="24"/>
          <w:szCs w:val="24"/>
          <w:lang w:val="uk-UA"/>
        </w:rPr>
        <w:t xml:space="preserve">у – </w:t>
      </w:r>
      <w:r w:rsidR="00E64DF9" w:rsidRPr="00DE2829">
        <w:rPr>
          <w:b/>
          <w:sz w:val="24"/>
          <w:szCs w:val="24"/>
          <w:lang w:val="uk-UA"/>
        </w:rPr>
        <w:t>з дня його підписання</w:t>
      </w:r>
      <w:r w:rsidRPr="00DE2829">
        <w:rPr>
          <w:snapToGrid w:val="0"/>
          <w:sz w:val="24"/>
          <w:szCs w:val="24"/>
          <w:lang w:val="uk-UA"/>
        </w:rPr>
        <w:t xml:space="preserve"> </w:t>
      </w:r>
      <w:r w:rsidR="00516889" w:rsidRPr="00DE2829">
        <w:rPr>
          <w:snapToGrid w:val="0"/>
          <w:sz w:val="24"/>
          <w:szCs w:val="24"/>
          <w:lang w:val="uk-UA"/>
        </w:rPr>
        <w:t>п</w:t>
      </w:r>
      <w:r w:rsidRPr="00DE2829">
        <w:rPr>
          <w:b/>
          <w:snapToGrid w:val="0"/>
          <w:sz w:val="24"/>
          <w:szCs w:val="24"/>
          <w:lang w:val="uk-UA"/>
        </w:rPr>
        <w:t xml:space="preserve">о </w:t>
      </w:r>
      <w:r w:rsidR="005F4432" w:rsidRPr="00DE2829">
        <w:rPr>
          <w:b/>
          <w:snapToGrid w:val="0"/>
          <w:sz w:val="24"/>
          <w:szCs w:val="24"/>
          <w:lang w:val="uk-UA"/>
        </w:rPr>
        <w:t>31.10.</w:t>
      </w:r>
      <w:r w:rsidRPr="00DE2829">
        <w:rPr>
          <w:b/>
          <w:snapToGrid w:val="0"/>
          <w:sz w:val="24"/>
          <w:szCs w:val="24"/>
          <w:lang w:val="uk-UA"/>
        </w:rPr>
        <w:t xml:space="preserve"> 202</w:t>
      </w:r>
      <w:r w:rsidR="003F720C" w:rsidRPr="00DE2829">
        <w:rPr>
          <w:b/>
          <w:snapToGrid w:val="0"/>
          <w:sz w:val="24"/>
          <w:szCs w:val="24"/>
          <w:lang w:val="uk-UA"/>
        </w:rPr>
        <w:t>2</w:t>
      </w:r>
      <w:r w:rsidRPr="00DE2829">
        <w:rPr>
          <w:b/>
          <w:snapToGrid w:val="0"/>
          <w:sz w:val="24"/>
          <w:szCs w:val="24"/>
          <w:lang w:val="uk-UA"/>
        </w:rPr>
        <w:t xml:space="preserve">  року</w:t>
      </w:r>
      <w:r w:rsidRPr="00DE2829">
        <w:rPr>
          <w:snapToGrid w:val="0"/>
          <w:sz w:val="24"/>
          <w:szCs w:val="24"/>
          <w:lang w:val="uk-UA"/>
        </w:rPr>
        <w:t xml:space="preserve">, але не пізніше </w:t>
      </w:r>
      <w:r w:rsidR="00F32134" w:rsidRPr="00DE2829">
        <w:rPr>
          <w:snapToGrid w:val="0"/>
          <w:sz w:val="24"/>
          <w:szCs w:val="24"/>
          <w:lang w:val="uk-UA"/>
        </w:rPr>
        <w:t xml:space="preserve">      </w:t>
      </w:r>
      <w:r w:rsidRPr="00DE2829">
        <w:rPr>
          <w:snapToGrid w:val="0"/>
          <w:sz w:val="24"/>
          <w:szCs w:val="24"/>
          <w:lang w:val="uk-UA"/>
        </w:rPr>
        <w:t xml:space="preserve">1-го робочого дня з моменту отримання заявки від </w:t>
      </w:r>
      <w:r w:rsidR="004442C5" w:rsidRPr="00DE2829">
        <w:rPr>
          <w:snapToGrid w:val="0"/>
          <w:sz w:val="24"/>
          <w:szCs w:val="24"/>
          <w:lang w:val="uk-UA"/>
        </w:rPr>
        <w:t>Замовника</w:t>
      </w:r>
      <w:r w:rsidRPr="00DE2829">
        <w:rPr>
          <w:snapToGrid w:val="0"/>
          <w:sz w:val="24"/>
          <w:szCs w:val="24"/>
          <w:lang w:val="uk-UA"/>
        </w:rPr>
        <w:t>, в будь-якому разі до повного виконання сторонами своїх зобов’язань.</w:t>
      </w:r>
    </w:p>
    <w:p w14:paraId="62BA527E" w14:textId="7EB21F49" w:rsidR="008E08CE" w:rsidRPr="00DE2829" w:rsidRDefault="008E08CE" w:rsidP="00DE282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4"/>
          <w:szCs w:val="24"/>
          <w:lang w:val="uk-UA"/>
        </w:rPr>
      </w:pPr>
      <w:r w:rsidRPr="00DE2829">
        <w:rPr>
          <w:snapToGrid w:val="0"/>
          <w:sz w:val="24"/>
          <w:szCs w:val="24"/>
          <w:lang w:val="uk-UA"/>
        </w:rPr>
        <w:t xml:space="preserve">5.2. Товар </w:t>
      </w:r>
      <w:r w:rsidR="00F32134" w:rsidRPr="00DE2829">
        <w:rPr>
          <w:snapToGrid w:val="0"/>
          <w:sz w:val="24"/>
          <w:szCs w:val="24"/>
          <w:lang w:val="uk-UA"/>
        </w:rPr>
        <w:t>відвантажується</w:t>
      </w:r>
      <w:r w:rsidRPr="00DE2829">
        <w:rPr>
          <w:snapToGrid w:val="0"/>
          <w:sz w:val="24"/>
          <w:szCs w:val="24"/>
          <w:lang w:val="uk-UA"/>
        </w:rPr>
        <w:t xml:space="preserve"> </w:t>
      </w:r>
      <w:r w:rsidR="004442C5" w:rsidRPr="00DE2829">
        <w:rPr>
          <w:snapToGrid w:val="0"/>
          <w:sz w:val="24"/>
          <w:szCs w:val="24"/>
          <w:lang w:val="uk-UA"/>
        </w:rPr>
        <w:t>Постачальником</w:t>
      </w:r>
      <w:r w:rsidRPr="00DE2829">
        <w:rPr>
          <w:snapToGrid w:val="0"/>
          <w:sz w:val="24"/>
          <w:szCs w:val="24"/>
          <w:lang w:val="uk-UA"/>
        </w:rPr>
        <w:t>, його власним або орендованим спеціалізованим транспортним засобом</w:t>
      </w:r>
      <w:r w:rsidR="004442C5" w:rsidRPr="00DE2829">
        <w:rPr>
          <w:snapToGrid w:val="0"/>
          <w:sz w:val="24"/>
          <w:szCs w:val="24"/>
          <w:lang w:val="uk-UA"/>
        </w:rPr>
        <w:t xml:space="preserve"> до закладів</w:t>
      </w:r>
      <w:r w:rsidR="005F4432" w:rsidRPr="00DE2829">
        <w:rPr>
          <w:snapToGrid w:val="0"/>
          <w:sz w:val="24"/>
          <w:szCs w:val="24"/>
          <w:lang w:val="uk-UA"/>
        </w:rPr>
        <w:t xml:space="preserve"> та установ </w:t>
      </w:r>
      <w:r w:rsidR="004442C5" w:rsidRPr="00DE2829">
        <w:rPr>
          <w:snapToGrid w:val="0"/>
          <w:sz w:val="24"/>
          <w:szCs w:val="24"/>
          <w:lang w:val="uk-UA"/>
        </w:rPr>
        <w:t>с</w:t>
      </w:r>
      <w:r w:rsidR="005F4432" w:rsidRPr="00DE2829">
        <w:rPr>
          <w:snapToGrid w:val="0"/>
          <w:sz w:val="24"/>
          <w:szCs w:val="24"/>
          <w:lang w:val="uk-UA"/>
        </w:rPr>
        <w:t>ільськ</w:t>
      </w:r>
      <w:r w:rsidR="004442C5" w:rsidRPr="00DE2829">
        <w:rPr>
          <w:snapToGrid w:val="0"/>
          <w:sz w:val="24"/>
          <w:szCs w:val="24"/>
          <w:lang w:val="uk-UA"/>
        </w:rPr>
        <w:t>ої ради</w:t>
      </w:r>
      <w:r w:rsidRPr="00DE2829">
        <w:rPr>
          <w:snapToGrid w:val="0"/>
          <w:sz w:val="24"/>
          <w:szCs w:val="24"/>
          <w:lang w:val="uk-UA"/>
        </w:rPr>
        <w:t>.</w:t>
      </w:r>
    </w:p>
    <w:p w14:paraId="20FB8A09" w14:textId="12673812" w:rsidR="008E08CE" w:rsidRPr="00DE2829" w:rsidRDefault="008E08CE" w:rsidP="00DE282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4"/>
          <w:szCs w:val="24"/>
          <w:lang w:val="uk-UA"/>
        </w:rPr>
      </w:pPr>
      <w:r w:rsidRPr="00DE2829">
        <w:rPr>
          <w:snapToGrid w:val="0"/>
          <w:sz w:val="24"/>
          <w:szCs w:val="24"/>
          <w:lang w:val="uk-UA"/>
        </w:rPr>
        <w:t xml:space="preserve">5.4. </w:t>
      </w:r>
      <w:r w:rsidR="00E64DF9" w:rsidRPr="00DE2829">
        <w:rPr>
          <w:sz w:val="24"/>
          <w:szCs w:val="24"/>
        </w:rPr>
        <w:t>В</w:t>
      </w:r>
      <w:r w:rsidR="00003A81" w:rsidRPr="00DE2829">
        <w:rPr>
          <w:sz w:val="24"/>
          <w:szCs w:val="24"/>
          <w:lang w:val="uk-UA"/>
        </w:rPr>
        <w:t>ідвантаження</w:t>
      </w:r>
      <w:r w:rsidRPr="00DE2829">
        <w:rPr>
          <w:sz w:val="24"/>
          <w:szCs w:val="24"/>
          <w:lang w:val="uk-UA"/>
        </w:rPr>
        <w:t xml:space="preserve"> Товару здійснюється не пізніше одного робочого дня з моменту одержання заявки від </w:t>
      </w:r>
      <w:r w:rsidR="004442C5" w:rsidRPr="00DE2829">
        <w:rPr>
          <w:sz w:val="24"/>
          <w:szCs w:val="24"/>
          <w:lang w:val="uk-UA"/>
        </w:rPr>
        <w:t>Замовника</w:t>
      </w:r>
      <w:r w:rsidRPr="00DE2829">
        <w:rPr>
          <w:snapToGrid w:val="0"/>
          <w:sz w:val="24"/>
          <w:szCs w:val="24"/>
          <w:lang w:val="uk-UA"/>
        </w:rPr>
        <w:t xml:space="preserve"> (</w:t>
      </w:r>
      <w:r w:rsidRPr="00DE2829">
        <w:rPr>
          <w:i/>
          <w:snapToGrid w:val="0"/>
          <w:sz w:val="24"/>
          <w:szCs w:val="24"/>
          <w:lang w:val="uk-UA"/>
        </w:rPr>
        <w:t>шляхом направлення поштою, факсом або електронними засобами зв’язку</w:t>
      </w:r>
      <w:r w:rsidRPr="00DE2829">
        <w:rPr>
          <w:snapToGrid w:val="0"/>
          <w:sz w:val="24"/>
          <w:szCs w:val="24"/>
          <w:lang w:val="uk-UA"/>
        </w:rPr>
        <w:t>) в робочі дні з 0</w:t>
      </w:r>
      <w:r w:rsidR="00E64DF9" w:rsidRPr="00DE2829">
        <w:rPr>
          <w:snapToGrid w:val="0"/>
          <w:sz w:val="24"/>
          <w:szCs w:val="24"/>
          <w:lang w:val="uk-UA"/>
        </w:rPr>
        <w:t>8 год. 00 хв. до 17</w:t>
      </w:r>
      <w:r w:rsidRPr="00DE2829">
        <w:rPr>
          <w:snapToGrid w:val="0"/>
          <w:sz w:val="24"/>
          <w:szCs w:val="24"/>
          <w:lang w:val="uk-UA"/>
        </w:rPr>
        <w:t xml:space="preserve"> год. 00 хв.</w:t>
      </w:r>
    </w:p>
    <w:p w14:paraId="6CEB4213" w14:textId="77777777" w:rsidR="008E08CE" w:rsidRPr="00DE2829" w:rsidRDefault="008E08CE" w:rsidP="00DE282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4"/>
          <w:szCs w:val="24"/>
          <w:lang w:val="uk-UA"/>
        </w:rPr>
      </w:pPr>
      <w:r w:rsidRPr="00DE2829">
        <w:rPr>
          <w:snapToGrid w:val="0"/>
          <w:sz w:val="24"/>
          <w:szCs w:val="24"/>
          <w:lang w:val="uk-UA"/>
        </w:rPr>
        <w:t xml:space="preserve">5.5. </w:t>
      </w:r>
      <w:r w:rsidR="00E64DF9" w:rsidRPr="00DE2829">
        <w:rPr>
          <w:snapToGrid w:val="0"/>
          <w:sz w:val="24"/>
          <w:szCs w:val="24"/>
          <w:lang w:val="uk-UA"/>
        </w:rPr>
        <w:t>Відвантаження</w:t>
      </w:r>
      <w:r w:rsidRPr="00DE2829">
        <w:rPr>
          <w:snapToGrid w:val="0"/>
          <w:sz w:val="24"/>
          <w:szCs w:val="24"/>
          <w:lang w:val="uk-UA"/>
        </w:rPr>
        <w:t xml:space="preserve"> Товару здійснюється в обсягах, зазначених у заявці </w:t>
      </w:r>
      <w:r w:rsidR="004442C5" w:rsidRPr="00DE2829">
        <w:rPr>
          <w:snapToGrid w:val="0"/>
          <w:sz w:val="24"/>
          <w:szCs w:val="24"/>
          <w:lang w:val="uk-UA"/>
        </w:rPr>
        <w:t>Замовника</w:t>
      </w:r>
      <w:r w:rsidRPr="00DE2829">
        <w:rPr>
          <w:snapToGrid w:val="0"/>
          <w:sz w:val="24"/>
          <w:szCs w:val="24"/>
          <w:lang w:val="uk-UA"/>
        </w:rPr>
        <w:t xml:space="preserve"> (довільна форма), що складається відповідно до фактичної потреби.</w:t>
      </w:r>
    </w:p>
    <w:p w14:paraId="1852C5B2" w14:textId="77777777" w:rsidR="008E08CE" w:rsidRPr="00DE2829" w:rsidRDefault="008E08CE" w:rsidP="00DE282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4"/>
          <w:szCs w:val="24"/>
          <w:lang w:val="uk-UA"/>
        </w:rPr>
      </w:pPr>
      <w:r w:rsidRPr="00DE2829">
        <w:rPr>
          <w:snapToGrid w:val="0"/>
          <w:sz w:val="24"/>
          <w:szCs w:val="24"/>
          <w:lang w:val="uk-UA"/>
        </w:rPr>
        <w:t xml:space="preserve">5.6. </w:t>
      </w:r>
      <w:r w:rsidR="00E64DF9" w:rsidRPr="00DE2829">
        <w:rPr>
          <w:snapToGrid w:val="0"/>
          <w:sz w:val="24"/>
          <w:szCs w:val="24"/>
          <w:lang w:val="uk-UA"/>
        </w:rPr>
        <w:t>Відвантаження</w:t>
      </w:r>
      <w:r w:rsidRPr="00DE2829">
        <w:rPr>
          <w:snapToGrid w:val="0"/>
          <w:sz w:val="24"/>
          <w:szCs w:val="24"/>
          <w:lang w:val="uk-UA"/>
        </w:rPr>
        <w:t xml:space="preserve"> Товару здійснюється за накладними, в яких Учасником обов’язково зазначено: назва </w:t>
      </w:r>
      <w:r w:rsidR="004442C5" w:rsidRPr="00DE2829">
        <w:rPr>
          <w:snapToGrid w:val="0"/>
          <w:sz w:val="24"/>
          <w:szCs w:val="24"/>
          <w:lang w:val="uk-UA"/>
        </w:rPr>
        <w:t>Замовника</w:t>
      </w:r>
      <w:r w:rsidRPr="00DE2829">
        <w:rPr>
          <w:snapToGrid w:val="0"/>
          <w:sz w:val="24"/>
          <w:szCs w:val="24"/>
          <w:lang w:val="uk-UA"/>
        </w:rPr>
        <w:t xml:space="preserve">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14:paraId="3A76FBA1" w14:textId="77777777" w:rsidR="008E08CE" w:rsidRPr="00DE2829" w:rsidRDefault="008E08CE" w:rsidP="00DE282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4"/>
          <w:szCs w:val="24"/>
          <w:lang w:val="uk-UA"/>
        </w:rPr>
      </w:pPr>
      <w:r w:rsidRPr="00DE2829">
        <w:rPr>
          <w:snapToGrid w:val="0"/>
          <w:sz w:val="24"/>
          <w:szCs w:val="24"/>
          <w:lang w:val="uk-UA"/>
        </w:rPr>
        <w:t xml:space="preserve">5.7. Прийом Товару по кількості та якості здійснюється уповноваженою особою </w:t>
      </w:r>
      <w:r w:rsidR="004442C5" w:rsidRPr="00DE2829">
        <w:rPr>
          <w:snapToGrid w:val="0"/>
          <w:sz w:val="24"/>
          <w:szCs w:val="24"/>
          <w:lang w:val="uk-UA"/>
        </w:rPr>
        <w:t>Замовника</w:t>
      </w:r>
      <w:r w:rsidRPr="00DE2829">
        <w:rPr>
          <w:snapToGrid w:val="0"/>
          <w:sz w:val="24"/>
          <w:szCs w:val="24"/>
          <w:lang w:val="uk-UA"/>
        </w:rPr>
        <w:t xml:space="preserve"> в</w:t>
      </w:r>
      <w:r w:rsidR="004442C5" w:rsidRPr="00DE2829">
        <w:rPr>
          <w:snapToGrid w:val="0"/>
          <w:sz w:val="24"/>
          <w:szCs w:val="24"/>
          <w:lang w:val="uk-UA"/>
        </w:rPr>
        <w:t xml:space="preserve"> </w:t>
      </w:r>
      <w:r w:rsidRPr="00DE2829">
        <w:rPr>
          <w:snapToGrid w:val="0"/>
          <w:sz w:val="24"/>
          <w:szCs w:val="24"/>
          <w:lang w:val="uk-UA"/>
        </w:rPr>
        <w:t xml:space="preserve">присутності представника </w:t>
      </w:r>
      <w:r w:rsidR="004442C5" w:rsidRPr="00DE2829">
        <w:rPr>
          <w:snapToGrid w:val="0"/>
          <w:sz w:val="24"/>
          <w:szCs w:val="24"/>
          <w:lang w:val="uk-UA"/>
        </w:rPr>
        <w:t>Постачальника</w:t>
      </w:r>
      <w:r w:rsidRPr="00DE2829">
        <w:rPr>
          <w:snapToGrid w:val="0"/>
          <w:sz w:val="24"/>
          <w:szCs w:val="24"/>
          <w:lang w:val="uk-UA"/>
        </w:rPr>
        <w:t xml:space="preserve"> в порядку, який визначається діючим законодавством України. </w:t>
      </w:r>
    </w:p>
    <w:p w14:paraId="01A031A6" w14:textId="77777777" w:rsidR="008E08CE" w:rsidRPr="00DE2829" w:rsidRDefault="008E08CE" w:rsidP="00DE282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4"/>
          <w:szCs w:val="24"/>
          <w:lang w:val="uk-UA"/>
        </w:rPr>
      </w:pPr>
      <w:r w:rsidRPr="00DE2829">
        <w:rPr>
          <w:snapToGrid w:val="0"/>
          <w:sz w:val="24"/>
          <w:szCs w:val="24"/>
          <w:lang w:val="uk-UA"/>
        </w:rPr>
        <w:t xml:space="preserve">5.8. Товар вважається переданим по кількості та асортименту: після підтвердження </w:t>
      </w:r>
      <w:r w:rsidR="004442C5" w:rsidRPr="00DE2829">
        <w:rPr>
          <w:snapToGrid w:val="0"/>
          <w:sz w:val="24"/>
          <w:szCs w:val="24"/>
          <w:lang w:val="uk-UA"/>
        </w:rPr>
        <w:t>Замовником</w:t>
      </w:r>
      <w:r w:rsidRPr="00DE2829">
        <w:rPr>
          <w:snapToGrid w:val="0"/>
          <w:sz w:val="24"/>
          <w:szCs w:val="24"/>
          <w:lang w:val="uk-UA"/>
        </w:rPr>
        <w:t xml:space="preserve">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14:paraId="799D5ED4" w14:textId="5F264CFD" w:rsidR="008E08CE" w:rsidRPr="00DE2829" w:rsidRDefault="008E08CE" w:rsidP="00DE282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4"/>
          <w:szCs w:val="24"/>
          <w:lang w:val="uk-UA"/>
        </w:rPr>
      </w:pPr>
      <w:r w:rsidRPr="00DE2829">
        <w:rPr>
          <w:snapToGrid w:val="0"/>
          <w:sz w:val="24"/>
          <w:szCs w:val="24"/>
          <w:lang w:val="uk-UA"/>
        </w:rPr>
        <w:t xml:space="preserve">5.9. Кількість товару, що є предметом Договору, може бути змінено в залежності від виділених асигнувань та потреб </w:t>
      </w:r>
      <w:r w:rsidR="004442C5" w:rsidRPr="00DE2829">
        <w:rPr>
          <w:snapToGrid w:val="0"/>
          <w:sz w:val="24"/>
          <w:szCs w:val="24"/>
          <w:lang w:val="uk-UA"/>
        </w:rPr>
        <w:t>Замовника</w:t>
      </w:r>
      <w:r w:rsidRPr="00DE2829">
        <w:rPr>
          <w:snapToGrid w:val="0"/>
          <w:sz w:val="24"/>
          <w:szCs w:val="24"/>
          <w:lang w:val="uk-UA"/>
        </w:rPr>
        <w:t>.</w:t>
      </w:r>
    </w:p>
    <w:p w14:paraId="5B6480CB" w14:textId="77777777" w:rsidR="00DE2829" w:rsidRPr="00DE2829" w:rsidRDefault="00DE2829" w:rsidP="00DE282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4"/>
          <w:szCs w:val="24"/>
          <w:lang w:val="uk-UA"/>
        </w:rPr>
      </w:pPr>
    </w:p>
    <w:p w14:paraId="254BEDB2" w14:textId="77777777" w:rsidR="008E08CE" w:rsidRPr="00DE2829" w:rsidRDefault="008E08CE" w:rsidP="00DE2829">
      <w:pPr>
        <w:widowControl w:val="0"/>
        <w:ind w:firstLine="454"/>
        <w:jc w:val="center"/>
        <w:rPr>
          <w:b/>
          <w:sz w:val="24"/>
          <w:szCs w:val="24"/>
          <w:lang w:val="uk-UA"/>
        </w:rPr>
      </w:pPr>
      <w:r w:rsidRPr="00DE2829">
        <w:rPr>
          <w:b/>
          <w:sz w:val="24"/>
          <w:szCs w:val="24"/>
          <w:lang w:val="uk-UA"/>
        </w:rPr>
        <w:t>VI. ПРАВА ТА ОБОВ'ЯЗКИ СТОРІН</w:t>
      </w:r>
    </w:p>
    <w:p w14:paraId="6CEA7C49" w14:textId="77777777" w:rsidR="008E08CE" w:rsidRPr="00DE2829" w:rsidRDefault="008E08CE" w:rsidP="00DE2829">
      <w:pPr>
        <w:widowControl w:val="0"/>
        <w:ind w:firstLine="454"/>
        <w:jc w:val="both"/>
        <w:rPr>
          <w:sz w:val="24"/>
          <w:szCs w:val="24"/>
          <w:lang w:val="uk-UA"/>
        </w:rPr>
      </w:pPr>
      <w:r w:rsidRPr="00DE2829">
        <w:rPr>
          <w:sz w:val="24"/>
          <w:szCs w:val="24"/>
          <w:lang w:val="uk-UA"/>
        </w:rPr>
        <w:t xml:space="preserve">6.1. </w:t>
      </w:r>
      <w:r w:rsidR="004442C5" w:rsidRPr="00DE2829">
        <w:rPr>
          <w:sz w:val="24"/>
          <w:szCs w:val="24"/>
          <w:lang w:val="uk-UA"/>
        </w:rPr>
        <w:t xml:space="preserve">Замовник </w:t>
      </w:r>
      <w:r w:rsidRPr="00DE2829">
        <w:rPr>
          <w:sz w:val="24"/>
          <w:szCs w:val="24"/>
          <w:lang w:val="uk-UA"/>
        </w:rPr>
        <w:t>зобов'язаний:</w:t>
      </w:r>
    </w:p>
    <w:p w14:paraId="7AAEE651" w14:textId="77777777" w:rsidR="008E08CE" w:rsidRPr="00DE2829" w:rsidRDefault="008E08CE" w:rsidP="00DE2829">
      <w:pPr>
        <w:widowControl w:val="0"/>
        <w:ind w:firstLine="454"/>
        <w:jc w:val="both"/>
        <w:rPr>
          <w:sz w:val="24"/>
          <w:szCs w:val="24"/>
          <w:lang w:val="uk-UA"/>
        </w:rPr>
      </w:pPr>
      <w:r w:rsidRPr="00DE2829">
        <w:rPr>
          <w:sz w:val="24"/>
          <w:szCs w:val="24"/>
          <w:lang w:val="uk-UA"/>
        </w:rPr>
        <w:t>6.1.1. Своєчасно та в повному обсязі оплатити поставлений товар відповідно до умов Договору.</w:t>
      </w:r>
    </w:p>
    <w:p w14:paraId="22C69D8D" w14:textId="77777777" w:rsidR="008E08CE" w:rsidRPr="00DE2829" w:rsidRDefault="008E08CE" w:rsidP="00DE2829">
      <w:pPr>
        <w:widowControl w:val="0"/>
        <w:ind w:firstLine="454"/>
        <w:jc w:val="both"/>
        <w:rPr>
          <w:sz w:val="24"/>
          <w:szCs w:val="24"/>
          <w:lang w:val="uk-UA"/>
        </w:rPr>
      </w:pPr>
      <w:r w:rsidRPr="00DE2829">
        <w:rPr>
          <w:sz w:val="24"/>
          <w:szCs w:val="24"/>
          <w:lang w:val="uk-UA"/>
        </w:rPr>
        <w:t>6.1.2. Прийняти поставлений товар згідно з видатковою накладною.</w:t>
      </w:r>
    </w:p>
    <w:p w14:paraId="3896E1E5" w14:textId="77777777" w:rsidR="008E08CE" w:rsidRPr="00DE2829" w:rsidRDefault="008E08CE" w:rsidP="00DE2829">
      <w:pPr>
        <w:widowControl w:val="0"/>
        <w:jc w:val="both"/>
        <w:rPr>
          <w:sz w:val="24"/>
          <w:szCs w:val="24"/>
          <w:lang w:val="uk-UA"/>
        </w:rPr>
      </w:pPr>
      <w:r w:rsidRPr="00DE2829">
        <w:rPr>
          <w:sz w:val="24"/>
          <w:szCs w:val="24"/>
          <w:lang w:val="uk-UA"/>
        </w:rPr>
        <w:t xml:space="preserve">       6.2. </w:t>
      </w:r>
      <w:r w:rsidR="004442C5" w:rsidRPr="00DE2829">
        <w:rPr>
          <w:sz w:val="24"/>
          <w:szCs w:val="24"/>
          <w:lang w:val="uk-UA"/>
        </w:rPr>
        <w:t>Замовник</w:t>
      </w:r>
      <w:r w:rsidRPr="00DE2829">
        <w:rPr>
          <w:sz w:val="24"/>
          <w:szCs w:val="24"/>
          <w:lang w:val="uk-UA"/>
        </w:rPr>
        <w:t xml:space="preserve"> має право:</w:t>
      </w:r>
    </w:p>
    <w:p w14:paraId="0F64E676" w14:textId="77777777" w:rsidR="008E08CE" w:rsidRPr="00DE2829" w:rsidRDefault="008E08CE" w:rsidP="00DE2829">
      <w:pPr>
        <w:widowControl w:val="0"/>
        <w:ind w:firstLine="454"/>
        <w:jc w:val="both"/>
        <w:rPr>
          <w:sz w:val="24"/>
          <w:szCs w:val="24"/>
          <w:lang w:val="uk-UA"/>
        </w:rPr>
      </w:pPr>
      <w:r w:rsidRPr="00DE2829">
        <w:rPr>
          <w:sz w:val="24"/>
          <w:szCs w:val="24"/>
          <w:lang w:val="uk-UA"/>
        </w:rPr>
        <w:t xml:space="preserve">6.2.1. Достроково розірвати цей Договір у разі невиконання зобов'язань Постачальником, письмово повідомивши про це Постачальника у </w:t>
      </w:r>
      <w:r w:rsidR="004442C5" w:rsidRPr="00DE2829">
        <w:rPr>
          <w:sz w:val="24"/>
          <w:szCs w:val="24"/>
          <w:lang w:val="uk-UA"/>
        </w:rPr>
        <w:t>чотирнадцятиденний</w:t>
      </w:r>
      <w:r w:rsidRPr="00DE2829">
        <w:rPr>
          <w:sz w:val="24"/>
          <w:szCs w:val="24"/>
          <w:lang w:val="uk-UA"/>
        </w:rPr>
        <w:t xml:space="preserve"> строк до дати розірвання договору.</w:t>
      </w:r>
    </w:p>
    <w:p w14:paraId="2CE9EF4C" w14:textId="77777777" w:rsidR="008E08CE" w:rsidRPr="00DE2829" w:rsidRDefault="008E08CE" w:rsidP="00DE2829">
      <w:pPr>
        <w:widowControl w:val="0"/>
        <w:ind w:firstLine="454"/>
        <w:jc w:val="both"/>
        <w:rPr>
          <w:sz w:val="24"/>
          <w:szCs w:val="24"/>
          <w:lang w:val="uk-UA"/>
        </w:rPr>
      </w:pPr>
      <w:r w:rsidRPr="00DE2829">
        <w:rPr>
          <w:sz w:val="24"/>
          <w:szCs w:val="24"/>
          <w:lang w:val="uk-UA"/>
        </w:rPr>
        <w:t>6.2.2. Контролювати поставку товарів у строки, встановлені цим Договором та додатковими домовленостями, укладеними на його виконання.</w:t>
      </w:r>
    </w:p>
    <w:p w14:paraId="258DF374" w14:textId="77777777" w:rsidR="008E08CE" w:rsidRPr="00DE2829" w:rsidRDefault="008E08CE" w:rsidP="00DE2829">
      <w:pPr>
        <w:widowControl w:val="0"/>
        <w:ind w:firstLine="454"/>
        <w:jc w:val="both"/>
        <w:rPr>
          <w:sz w:val="24"/>
          <w:szCs w:val="24"/>
          <w:lang w:val="uk-UA"/>
        </w:rPr>
      </w:pPr>
      <w:r w:rsidRPr="00DE2829">
        <w:rPr>
          <w:sz w:val="24"/>
          <w:szCs w:val="24"/>
          <w:lang w:val="uk-UA"/>
        </w:rPr>
        <w:t>6.2.3. Зменшувати обсяги закупівлі товарів залежно від реального фінансування видатків. У такому разі Сторони вносять відповідні зміни до цього Договору.</w:t>
      </w:r>
    </w:p>
    <w:p w14:paraId="51C16F7F" w14:textId="77777777" w:rsidR="008E08CE" w:rsidRPr="00DE2829" w:rsidRDefault="008E08CE" w:rsidP="00DE2829">
      <w:pPr>
        <w:widowControl w:val="0"/>
        <w:ind w:firstLine="454"/>
        <w:jc w:val="both"/>
        <w:rPr>
          <w:sz w:val="24"/>
          <w:szCs w:val="24"/>
          <w:lang w:val="uk-UA"/>
        </w:rPr>
      </w:pPr>
      <w:r w:rsidRPr="00DE2829">
        <w:rPr>
          <w:sz w:val="24"/>
          <w:szCs w:val="24"/>
          <w:lang w:val="uk-UA"/>
        </w:rPr>
        <w:t>6.2.4. Відмовитись від прийняття та оплати вартості товарів, якість яких не відповідає вимогам розділу II Договору.</w:t>
      </w:r>
    </w:p>
    <w:p w14:paraId="04DF4A7C" w14:textId="77777777" w:rsidR="008E08CE" w:rsidRPr="00DE2829" w:rsidRDefault="008E08CE" w:rsidP="00DE2829">
      <w:pPr>
        <w:widowControl w:val="0"/>
        <w:ind w:firstLine="454"/>
        <w:jc w:val="both"/>
        <w:rPr>
          <w:sz w:val="24"/>
          <w:szCs w:val="24"/>
          <w:lang w:val="uk-UA"/>
        </w:rPr>
      </w:pPr>
      <w:r w:rsidRPr="00DE2829">
        <w:rPr>
          <w:sz w:val="24"/>
          <w:szCs w:val="24"/>
          <w:lang w:val="uk-UA"/>
        </w:rPr>
        <w:t>6.3. Постачальник зобов'язаний:</w:t>
      </w:r>
    </w:p>
    <w:p w14:paraId="05392761" w14:textId="77777777" w:rsidR="008E08CE" w:rsidRPr="00DE2829" w:rsidRDefault="008E08CE" w:rsidP="00DE2829">
      <w:pPr>
        <w:widowControl w:val="0"/>
        <w:ind w:firstLine="454"/>
        <w:jc w:val="both"/>
        <w:rPr>
          <w:sz w:val="24"/>
          <w:szCs w:val="24"/>
          <w:lang w:val="uk-UA"/>
        </w:rPr>
      </w:pPr>
      <w:r w:rsidRPr="00DE2829">
        <w:rPr>
          <w:sz w:val="24"/>
          <w:szCs w:val="24"/>
          <w:lang w:val="uk-UA"/>
        </w:rPr>
        <w:t xml:space="preserve">6.3.1. Забезпечити </w:t>
      </w:r>
      <w:r w:rsidR="00E64DF9" w:rsidRPr="00DE2829">
        <w:rPr>
          <w:snapToGrid w:val="0"/>
          <w:sz w:val="24"/>
          <w:szCs w:val="24"/>
          <w:lang w:val="uk-UA"/>
        </w:rPr>
        <w:t>відвантаження</w:t>
      </w:r>
      <w:r w:rsidRPr="00DE2829">
        <w:rPr>
          <w:sz w:val="24"/>
          <w:szCs w:val="24"/>
          <w:lang w:val="uk-UA"/>
        </w:rPr>
        <w:t xml:space="preserve"> товарів у строки, встановлені цим Договором.</w:t>
      </w:r>
    </w:p>
    <w:p w14:paraId="7CA86DC8" w14:textId="77777777" w:rsidR="008E08CE" w:rsidRPr="00DE2829" w:rsidRDefault="008E08CE" w:rsidP="00DE2829">
      <w:pPr>
        <w:widowControl w:val="0"/>
        <w:ind w:firstLine="454"/>
        <w:jc w:val="both"/>
        <w:rPr>
          <w:sz w:val="24"/>
          <w:szCs w:val="24"/>
          <w:lang w:val="uk-UA"/>
        </w:rPr>
      </w:pPr>
      <w:r w:rsidRPr="00DE2829">
        <w:rPr>
          <w:sz w:val="24"/>
          <w:szCs w:val="24"/>
          <w:lang w:val="uk-UA"/>
        </w:rPr>
        <w:t xml:space="preserve">6.3.2. </w:t>
      </w:r>
      <w:r w:rsidR="00E64DF9" w:rsidRPr="00DE2829">
        <w:rPr>
          <w:snapToGrid w:val="0"/>
          <w:sz w:val="24"/>
          <w:szCs w:val="24"/>
          <w:lang w:val="uk-UA"/>
        </w:rPr>
        <w:t>Відвантажувати</w:t>
      </w:r>
      <w:r w:rsidRPr="00DE2829">
        <w:rPr>
          <w:sz w:val="24"/>
          <w:szCs w:val="24"/>
          <w:lang w:val="uk-UA"/>
        </w:rPr>
        <w:t xml:space="preserve"> товари, якість яких відповідає умовам, установленим розділом II цього Договору.</w:t>
      </w:r>
    </w:p>
    <w:p w14:paraId="64887EAD" w14:textId="77777777" w:rsidR="008E08CE" w:rsidRPr="00DE2829" w:rsidRDefault="008E08CE" w:rsidP="00DE2829">
      <w:pPr>
        <w:widowControl w:val="0"/>
        <w:jc w:val="both"/>
        <w:rPr>
          <w:sz w:val="24"/>
          <w:szCs w:val="24"/>
          <w:lang w:val="uk-UA"/>
        </w:rPr>
      </w:pPr>
      <w:r w:rsidRPr="00DE2829">
        <w:rPr>
          <w:sz w:val="24"/>
          <w:szCs w:val="24"/>
          <w:lang w:val="uk-UA"/>
        </w:rPr>
        <w:t xml:space="preserve">        6.3.3. Надати Покупцю всі необхідні документи для прийому товару.</w:t>
      </w:r>
    </w:p>
    <w:p w14:paraId="637097C6" w14:textId="77777777" w:rsidR="008E08CE" w:rsidRPr="00DE2829" w:rsidRDefault="008E08CE" w:rsidP="00DE2829">
      <w:pPr>
        <w:widowControl w:val="0"/>
        <w:ind w:firstLine="454"/>
        <w:jc w:val="both"/>
        <w:rPr>
          <w:sz w:val="24"/>
          <w:szCs w:val="24"/>
          <w:lang w:val="uk-UA"/>
        </w:rPr>
      </w:pPr>
      <w:r w:rsidRPr="00DE2829">
        <w:rPr>
          <w:sz w:val="24"/>
          <w:szCs w:val="24"/>
          <w:lang w:val="uk-UA"/>
        </w:rPr>
        <w:t>6.4. Постачальник має право:</w:t>
      </w:r>
    </w:p>
    <w:p w14:paraId="717B7A77" w14:textId="77777777" w:rsidR="008E08CE" w:rsidRPr="00DE2829" w:rsidRDefault="008E08CE" w:rsidP="00DE2829">
      <w:pPr>
        <w:widowControl w:val="0"/>
        <w:ind w:firstLine="454"/>
        <w:jc w:val="both"/>
        <w:rPr>
          <w:sz w:val="24"/>
          <w:szCs w:val="24"/>
          <w:lang w:val="uk-UA"/>
        </w:rPr>
      </w:pPr>
      <w:r w:rsidRPr="00DE2829">
        <w:rPr>
          <w:sz w:val="24"/>
          <w:szCs w:val="24"/>
          <w:lang w:val="uk-UA"/>
        </w:rPr>
        <w:t>6.4.1. Своєчасно та в повному обсязі отримати плату за поставлений товар.</w:t>
      </w:r>
    </w:p>
    <w:p w14:paraId="29162AE2" w14:textId="77777777" w:rsidR="008E08CE" w:rsidRPr="00DE2829" w:rsidRDefault="008E08CE" w:rsidP="00DE2829">
      <w:pPr>
        <w:widowControl w:val="0"/>
        <w:ind w:firstLine="454"/>
        <w:jc w:val="both"/>
        <w:rPr>
          <w:sz w:val="24"/>
          <w:szCs w:val="24"/>
          <w:lang w:val="uk-UA"/>
        </w:rPr>
      </w:pPr>
      <w:r w:rsidRPr="00DE2829">
        <w:rPr>
          <w:sz w:val="24"/>
          <w:szCs w:val="24"/>
          <w:lang w:val="uk-UA"/>
        </w:rPr>
        <w:t>6.4.2. На достроков</w:t>
      </w:r>
      <w:r w:rsidR="00E64DF9" w:rsidRPr="00DE2829">
        <w:rPr>
          <w:sz w:val="24"/>
          <w:szCs w:val="24"/>
          <w:lang w:val="uk-UA"/>
        </w:rPr>
        <w:t xml:space="preserve">е </w:t>
      </w:r>
      <w:r w:rsidR="00E64DF9" w:rsidRPr="00DE2829">
        <w:rPr>
          <w:snapToGrid w:val="0"/>
          <w:sz w:val="24"/>
          <w:szCs w:val="24"/>
          <w:lang w:val="uk-UA"/>
        </w:rPr>
        <w:t>відвантаження</w:t>
      </w:r>
      <w:r w:rsidR="00E64DF9" w:rsidRPr="00DE2829">
        <w:rPr>
          <w:sz w:val="24"/>
          <w:szCs w:val="24"/>
          <w:lang w:val="uk-UA"/>
        </w:rPr>
        <w:t xml:space="preserve"> </w:t>
      </w:r>
      <w:r w:rsidRPr="00DE2829">
        <w:rPr>
          <w:sz w:val="24"/>
          <w:szCs w:val="24"/>
          <w:lang w:val="uk-UA"/>
        </w:rPr>
        <w:t xml:space="preserve">товару за письмовим погодженням </w:t>
      </w:r>
      <w:r w:rsidR="004442C5" w:rsidRPr="00DE2829">
        <w:rPr>
          <w:sz w:val="24"/>
          <w:szCs w:val="24"/>
          <w:lang w:val="uk-UA"/>
        </w:rPr>
        <w:t>Замовника</w:t>
      </w:r>
      <w:r w:rsidRPr="00DE2829">
        <w:rPr>
          <w:sz w:val="24"/>
          <w:szCs w:val="24"/>
          <w:lang w:val="uk-UA"/>
        </w:rPr>
        <w:t>.</w:t>
      </w:r>
    </w:p>
    <w:p w14:paraId="5277D91F" w14:textId="77777777" w:rsidR="008E08CE" w:rsidRPr="00DE2829" w:rsidRDefault="008E08CE" w:rsidP="00DE2829">
      <w:pPr>
        <w:widowControl w:val="0"/>
        <w:ind w:firstLine="454"/>
        <w:jc w:val="both"/>
        <w:rPr>
          <w:sz w:val="24"/>
          <w:szCs w:val="24"/>
          <w:lang w:val="uk-UA"/>
        </w:rPr>
      </w:pPr>
      <w:r w:rsidRPr="00DE2829">
        <w:rPr>
          <w:sz w:val="24"/>
          <w:szCs w:val="24"/>
          <w:lang w:val="uk-UA"/>
        </w:rPr>
        <w:t xml:space="preserve">6.4.3. У разі невиконання зобов'язань </w:t>
      </w:r>
      <w:r w:rsidR="004442C5" w:rsidRPr="00DE2829">
        <w:rPr>
          <w:sz w:val="24"/>
          <w:szCs w:val="24"/>
          <w:lang w:val="uk-UA"/>
        </w:rPr>
        <w:t>Замовника</w:t>
      </w:r>
      <w:r w:rsidRPr="00DE2829">
        <w:rPr>
          <w:sz w:val="24"/>
          <w:szCs w:val="24"/>
          <w:lang w:val="uk-UA"/>
        </w:rPr>
        <w:t xml:space="preserve">  достроково розірвати цей Договір, письмово повідомивши про це Покупця у двадцятиденний строк до дати розірвання договору.</w:t>
      </w:r>
    </w:p>
    <w:p w14:paraId="5AD15CDE" w14:textId="77777777" w:rsidR="008E08CE" w:rsidRPr="00DE2829" w:rsidRDefault="008E08CE" w:rsidP="00DE2829">
      <w:pPr>
        <w:widowControl w:val="0"/>
        <w:ind w:firstLine="454"/>
        <w:jc w:val="both"/>
        <w:rPr>
          <w:sz w:val="24"/>
          <w:szCs w:val="24"/>
          <w:lang w:val="uk-UA"/>
        </w:rPr>
      </w:pPr>
      <w:r w:rsidRPr="00DE2829">
        <w:rPr>
          <w:sz w:val="24"/>
          <w:szCs w:val="24"/>
          <w:lang w:val="uk-UA"/>
        </w:rPr>
        <w:t xml:space="preserve">6.5. Крім прав та обов’язків, передбачених цим Договором, Сторони мають права та обов’язки, визначені діючим законодавством України. Не використання Стороною права не означає відмову Сторони від такого права. Не виконання, чи неналежне виконання Стороною </w:t>
      </w:r>
      <w:r w:rsidRPr="00DE2829">
        <w:rPr>
          <w:sz w:val="24"/>
          <w:szCs w:val="24"/>
          <w:lang w:val="uk-UA"/>
        </w:rPr>
        <w:lastRenderedPageBreak/>
        <w:t>обов’язків не звільняє Сторону від відповідальності чи виконання обов’язку в натурі, якщо інше не буде обумовлено Сторонами письмово, чи не визначене законодавством.</w:t>
      </w:r>
    </w:p>
    <w:p w14:paraId="2CE48BFD" w14:textId="77777777" w:rsidR="008E08CE" w:rsidRPr="00DE2829" w:rsidRDefault="008E08CE" w:rsidP="00DE2829">
      <w:pPr>
        <w:widowControl w:val="0"/>
        <w:jc w:val="center"/>
        <w:rPr>
          <w:b/>
          <w:sz w:val="24"/>
          <w:szCs w:val="24"/>
          <w:lang w:val="uk-UA"/>
        </w:rPr>
      </w:pPr>
      <w:r w:rsidRPr="00DE2829">
        <w:rPr>
          <w:b/>
          <w:sz w:val="24"/>
          <w:szCs w:val="24"/>
          <w:lang w:val="uk-UA"/>
        </w:rPr>
        <w:t>VII. ВІДПОВІДАЛЬНІСТЬ СТОРІН</w:t>
      </w:r>
    </w:p>
    <w:p w14:paraId="56DB2C7F" w14:textId="77777777" w:rsidR="008E08CE" w:rsidRPr="00DE2829" w:rsidRDefault="008E08CE" w:rsidP="00DE2829">
      <w:pPr>
        <w:widowControl w:val="0"/>
        <w:tabs>
          <w:tab w:val="left" w:pos="993"/>
        </w:tabs>
        <w:ind w:left="510"/>
        <w:jc w:val="both"/>
        <w:rPr>
          <w:snapToGrid w:val="0"/>
          <w:sz w:val="24"/>
          <w:szCs w:val="24"/>
          <w:lang w:val="uk-UA"/>
        </w:rPr>
      </w:pPr>
      <w:r w:rsidRPr="00DE2829">
        <w:rPr>
          <w:snapToGrid w:val="0"/>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146D7D5" w14:textId="77777777" w:rsidR="008E08CE" w:rsidRPr="00DE2829" w:rsidRDefault="008E08CE" w:rsidP="00DE2829">
      <w:pPr>
        <w:widowControl w:val="0"/>
        <w:tabs>
          <w:tab w:val="left" w:pos="993"/>
        </w:tabs>
        <w:ind w:left="510"/>
        <w:jc w:val="both"/>
        <w:rPr>
          <w:snapToGrid w:val="0"/>
          <w:sz w:val="24"/>
          <w:szCs w:val="24"/>
          <w:lang w:val="uk-UA"/>
        </w:rPr>
      </w:pPr>
      <w:bookmarkStart w:id="1" w:name="83"/>
      <w:bookmarkEnd w:id="1"/>
      <w:r w:rsidRPr="00DE2829">
        <w:rPr>
          <w:snapToGrid w:val="0"/>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п.п.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05D2DC1A" w14:textId="77777777" w:rsidR="008E08CE" w:rsidRPr="00DE2829" w:rsidRDefault="008E08CE" w:rsidP="00DE2829">
      <w:pPr>
        <w:widowControl w:val="0"/>
        <w:tabs>
          <w:tab w:val="left" w:pos="993"/>
        </w:tabs>
        <w:ind w:left="510"/>
        <w:jc w:val="both"/>
        <w:rPr>
          <w:snapToGrid w:val="0"/>
          <w:sz w:val="24"/>
          <w:szCs w:val="24"/>
          <w:lang w:val="uk-UA"/>
        </w:rPr>
      </w:pPr>
      <w:r w:rsidRPr="00DE2829">
        <w:rPr>
          <w:snapToGrid w:val="0"/>
          <w:sz w:val="24"/>
          <w:szCs w:val="24"/>
          <w:lang w:val="uk-UA"/>
        </w:rPr>
        <w:t>7.3. Види порушень та санкції за них, установлені Договором:</w:t>
      </w:r>
    </w:p>
    <w:p w14:paraId="05527D22" w14:textId="77777777" w:rsidR="008E08CE" w:rsidRPr="00DE2829" w:rsidRDefault="00E64DF9" w:rsidP="00DE2829">
      <w:pPr>
        <w:widowControl w:val="0"/>
        <w:tabs>
          <w:tab w:val="left" w:pos="993"/>
        </w:tabs>
        <w:ind w:firstLine="510"/>
        <w:jc w:val="both"/>
        <w:rPr>
          <w:snapToGrid w:val="0"/>
          <w:sz w:val="24"/>
          <w:szCs w:val="24"/>
          <w:lang w:val="uk-UA"/>
        </w:rPr>
      </w:pPr>
      <w:r w:rsidRPr="00DE2829">
        <w:rPr>
          <w:snapToGrid w:val="0"/>
          <w:sz w:val="24"/>
          <w:szCs w:val="24"/>
          <w:lang w:val="uk-UA"/>
        </w:rPr>
        <w:t xml:space="preserve">7.3.1. за відвантаження </w:t>
      </w:r>
      <w:r w:rsidR="008E08CE" w:rsidRPr="00DE2829">
        <w:rPr>
          <w:snapToGrid w:val="0"/>
          <w:sz w:val="24"/>
          <w:szCs w:val="24"/>
          <w:lang w:val="uk-UA"/>
        </w:rPr>
        <w:t xml:space="preserve">Постачальником неякісних товарів стягується  штраф  у  розмірі  двадцяти відсотків   вартості  неякісних  товарів; </w:t>
      </w:r>
    </w:p>
    <w:p w14:paraId="489730DB" w14:textId="77777777" w:rsidR="008E08CE" w:rsidRPr="00DE2829" w:rsidRDefault="008E08CE" w:rsidP="00DE2829">
      <w:pPr>
        <w:widowControl w:val="0"/>
        <w:tabs>
          <w:tab w:val="left" w:pos="993"/>
        </w:tabs>
        <w:ind w:firstLine="510"/>
        <w:jc w:val="both"/>
        <w:rPr>
          <w:snapToGrid w:val="0"/>
          <w:sz w:val="24"/>
          <w:szCs w:val="24"/>
          <w:lang w:val="uk-UA"/>
        </w:rPr>
      </w:pPr>
      <w:r w:rsidRPr="00DE2829">
        <w:rPr>
          <w:snapToGrid w:val="0"/>
          <w:sz w:val="24"/>
          <w:szCs w:val="24"/>
          <w:lang w:val="uk-UA"/>
        </w:rPr>
        <w:t xml:space="preserve">7.3.2. </w:t>
      </w:r>
      <w:r w:rsidRPr="00DE2829">
        <w:rPr>
          <w:snapToGrid w:val="0"/>
          <w:sz w:val="24"/>
          <w:szCs w:val="24"/>
          <w:lang w:val="uk-UA"/>
        </w:rPr>
        <w:tab/>
        <w:t xml:space="preserve">за порушення строків </w:t>
      </w:r>
      <w:r w:rsidR="00E64DF9" w:rsidRPr="00DE2829">
        <w:rPr>
          <w:snapToGrid w:val="0"/>
          <w:sz w:val="24"/>
          <w:szCs w:val="24"/>
          <w:lang w:val="uk-UA"/>
        </w:rPr>
        <w:t>відвантаження</w:t>
      </w:r>
      <w:r w:rsidRPr="00DE2829">
        <w:rPr>
          <w:snapToGrid w:val="0"/>
          <w:sz w:val="24"/>
          <w:szCs w:val="24"/>
          <w:lang w:val="uk-UA"/>
        </w:rPr>
        <w:t xml:space="preserve">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6B3A218A" w14:textId="77777777" w:rsidR="008E08CE" w:rsidRPr="00DE2829" w:rsidRDefault="008E08CE" w:rsidP="00DE2829">
      <w:pPr>
        <w:widowControl w:val="0"/>
        <w:tabs>
          <w:tab w:val="left" w:pos="993"/>
        </w:tabs>
        <w:ind w:firstLine="510"/>
        <w:jc w:val="both"/>
        <w:rPr>
          <w:snapToGrid w:val="0"/>
          <w:sz w:val="24"/>
          <w:szCs w:val="24"/>
          <w:lang w:val="uk-UA"/>
        </w:rPr>
      </w:pPr>
      <w:r w:rsidRPr="00DE2829">
        <w:rPr>
          <w:snapToGrid w:val="0"/>
          <w:sz w:val="24"/>
          <w:szCs w:val="24"/>
          <w:lang w:val="uk-UA"/>
        </w:rPr>
        <w:t xml:space="preserve">7.3.3. </w:t>
      </w:r>
      <w:r w:rsidRPr="00DE2829">
        <w:rPr>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30259F20" w14:textId="77777777" w:rsidR="005C4232" w:rsidRPr="00DE2829" w:rsidRDefault="005C4232" w:rsidP="00DE2829">
      <w:pPr>
        <w:widowControl w:val="0"/>
        <w:tabs>
          <w:tab w:val="left" w:pos="993"/>
        </w:tabs>
        <w:ind w:firstLine="510"/>
        <w:jc w:val="both"/>
        <w:rPr>
          <w:snapToGrid w:val="0"/>
          <w:sz w:val="24"/>
          <w:szCs w:val="24"/>
          <w:lang w:val="uk-UA"/>
        </w:rPr>
      </w:pPr>
      <w:r w:rsidRPr="00DE2829">
        <w:rPr>
          <w:snapToGrid w:val="0"/>
          <w:sz w:val="24"/>
          <w:szCs w:val="24"/>
          <w:lang w:val="uk-UA"/>
        </w:rPr>
        <w:t>7.3.4. У разі не відповідності Товару на протязі 14 днів складається Акт невідповідності Замовником.</w:t>
      </w:r>
    </w:p>
    <w:p w14:paraId="2E5648FF" w14:textId="77777777" w:rsidR="008E08CE" w:rsidRPr="00DE2829" w:rsidRDefault="008E08CE" w:rsidP="00DE2829">
      <w:pPr>
        <w:widowControl w:val="0"/>
        <w:ind w:firstLine="454"/>
        <w:jc w:val="center"/>
        <w:rPr>
          <w:b/>
          <w:sz w:val="24"/>
          <w:szCs w:val="24"/>
          <w:lang w:val="uk-UA"/>
        </w:rPr>
      </w:pPr>
      <w:r w:rsidRPr="00DE2829">
        <w:rPr>
          <w:b/>
          <w:sz w:val="24"/>
          <w:szCs w:val="24"/>
          <w:lang w:val="uk-UA"/>
        </w:rPr>
        <w:t>VIII. ОБСТАВИНИ НЕПЕРЕБОРНОЇ СИЛИ</w:t>
      </w:r>
    </w:p>
    <w:p w14:paraId="3F3B2538" w14:textId="77777777" w:rsidR="008E08CE" w:rsidRPr="00DE2829" w:rsidRDefault="008E08CE" w:rsidP="00DE2829">
      <w:pPr>
        <w:widowControl w:val="0"/>
        <w:numPr>
          <w:ilvl w:val="1"/>
          <w:numId w:val="23"/>
        </w:numPr>
        <w:tabs>
          <w:tab w:val="left" w:pos="993"/>
        </w:tabs>
        <w:ind w:left="0" w:firstLine="510"/>
        <w:jc w:val="both"/>
        <w:rPr>
          <w:snapToGrid w:val="0"/>
          <w:sz w:val="24"/>
          <w:szCs w:val="24"/>
          <w:lang w:val="uk-UA"/>
        </w:rPr>
      </w:pPr>
      <w:r w:rsidRPr="00DE2829">
        <w:rPr>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5B0FB33A" w14:textId="77777777" w:rsidR="008E08CE" w:rsidRPr="00DE2829" w:rsidRDefault="008E08CE" w:rsidP="00DE2829">
      <w:pPr>
        <w:widowControl w:val="0"/>
        <w:numPr>
          <w:ilvl w:val="1"/>
          <w:numId w:val="23"/>
        </w:numPr>
        <w:tabs>
          <w:tab w:val="left" w:pos="993"/>
        </w:tabs>
        <w:ind w:left="0" w:firstLine="510"/>
        <w:jc w:val="both"/>
        <w:rPr>
          <w:snapToGrid w:val="0"/>
          <w:sz w:val="24"/>
          <w:szCs w:val="24"/>
          <w:lang w:val="uk-UA"/>
        </w:rPr>
      </w:pPr>
      <w:r w:rsidRPr="00DE2829">
        <w:rPr>
          <w:snapToGrid w:val="0"/>
          <w:sz w:val="24"/>
          <w:szCs w:val="24"/>
          <w:lang w:val="uk-UA"/>
        </w:rPr>
        <w:t xml:space="preserve">Під форс-мажорними обставинами у цьому Договорі розуміються непереборна сила та випадок. </w:t>
      </w:r>
    </w:p>
    <w:p w14:paraId="045BA8C4" w14:textId="66117071" w:rsidR="008E08CE" w:rsidRPr="00DE2829" w:rsidRDefault="008E08CE" w:rsidP="00DE2829">
      <w:pPr>
        <w:widowControl w:val="0"/>
        <w:numPr>
          <w:ilvl w:val="1"/>
          <w:numId w:val="23"/>
        </w:numPr>
        <w:tabs>
          <w:tab w:val="left" w:pos="993"/>
        </w:tabs>
        <w:ind w:left="0" w:firstLine="510"/>
        <w:jc w:val="both"/>
        <w:rPr>
          <w:snapToGrid w:val="0"/>
          <w:sz w:val="24"/>
          <w:szCs w:val="24"/>
          <w:lang w:val="uk-UA"/>
        </w:rPr>
      </w:pPr>
      <w:r w:rsidRPr="00DE2829">
        <w:rPr>
          <w:snapToGrid w:val="0"/>
          <w:sz w:val="24"/>
          <w:szCs w:val="24"/>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w:t>
      </w:r>
      <w:r w:rsidR="0094582D" w:rsidRPr="00DE2829">
        <w:rPr>
          <w:snapToGrid w:val="0"/>
          <w:sz w:val="24"/>
          <w:szCs w:val="24"/>
          <w:lang w:val="uk-UA"/>
        </w:rPr>
        <w:t xml:space="preserve">військова агресія рф проти України, </w:t>
      </w:r>
      <w:r w:rsidRPr="00DE2829">
        <w:rPr>
          <w:snapToGrid w:val="0"/>
          <w:sz w:val="24"/>
          <w:szCs w:val="24"/>
          <w:lang w:val="uk-UA"/>
        </w:rPr>
        <w:t>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B6621DF" w14:textId="77777777" w:rsidR="008E08CE" w:rsidRPr="00DE2829" w:rsidRDefault="008E08CE" w:rsidP="00DE2829">
      <w:pPr>
        <w:widowControl w:val="0"/>
        <w:numPr>
          <w:ilvl w:val="1"/>
          <w:numId w:val="23"/>
        </w:numPr>
        <w:tabs>
          <w:tab w:val="left" w:pos="993"/>
        </w:tabs>
        <w:ind w:left="0" w:firstLine="510"/>
        <w:jc w:val="both"/>
        <w:rPr>
          <w:snapToGrid w:val="0"/>
          <w:sz w:val="24"/>
          <w:szCs w:val="24"/>
          <w:lang w:val="uk-UA"/>
        </w:rPr>
      </w:pPr>
      <w:r w:rsidRPr="00DE2829">
        <w:rPr>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282E4A78" w14:textId="77777777" w:rsidR="008E08CE" w:rsidRPr="00DE2829" w:rsidRDefault="008E08CE" w:rsidP="00DE2829">
      <w:pPr>
        <w:widowControl w:val="0"/>
        <w:numPr>
          <w:ilvl w:val="1"/>
          <w:numId w:val="23"/>
        </w:numPr>
        <w:tabs>
          <w:tab w:val="left" w:pos="993"/>
        </w:tabs>
        <w:ind w:left="0" w:firstLine="510"/>
        <w:jc w:val="both"/>
        <w:rPr>
          <w:snapToGrid w:val="0"/>
          <w:sz w:val="24"/>
          <w:szCs w:val="24"/>
          <w:lang w:val="uk-UA"/>
        </w:rPr>
      </w:pPr>
      <w:r w:rsidRPr="00DE2829">
        <w:rPr>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12EBAAFF" w14:textId="77777777" w:rsidR="008E08CE" w:rsidRPr="00DE2829" w:rsidRDefault="008E08CE" w:rsidP="00DE2829">
      <w:pPr>
        <w:widowControl w:val="0"/>
        <w:numPr>
          <w:ilvl w:val="1"/>
          <w:numId w:val="23"/>
        </w:numPr>
        <w:tabs>
          <w:tab w:val="left" w:pos="993"/>
        </w:tabs>
        <w:ind w:left="0" w:firstLine="510"/>
        <w:jc w:val="both"/>
        <w:rPr>
          <w:snapToGrid w:val="0"/>
          <w:sz w:val="24"/>
          <w:szCs w:val="24"/>
          <w:lang w:val="uk-UA"/>
        </w:rPr>
      </w:pPr>
      <w:r w:rsidRPr="00DE2829">
        <w:rPr>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760BC476" w14:textId="77777777" w:rsidR="008E08CE" w:rsidRPr="00DE2829" w:rsidRDefault="008E08CE" w:rsidP="00DE2829">
      <w:pPr>
        <w:widowControl w:val="0"/>
        <w:numPr>
          <w:ilvl w:val="1"/>
          <w:numId w:val="23"/>
        </w:numPr>
        <w:tabs>
          <w:tab w:val="left" w:pos="993"/>
        </w:tabs>
        <w:ind w:left="0" w:firstLine="510"/>
        <w:jc w:val="both"/>
        <w:rPr>
          <w:snapToGrid w:val="0"/>
          <w:sz w:val="24"/>
          <w:szCs w:val="24"/>
          <w:lang w:val="uk-UA"/>
        </w:rPr>
      </w:pPr>
      <w:r w:rsidRPr="00DE2829">
        <w:rPr>
          <w:snapToGrid w:val="0"/>
          <w:sz w:val="24"/>
          <w:szCs w:val="24"/>
          <w:lang w:val="uk-UA"/>
        </w:rPr>
        <w:t xml:space="preserve">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w:t>
      </w:r>
      <w:r w:rsidRPr="00DE2829">
        <w:rPr>
          <w:snapToGrid w:val="0"/>
          <w:sz w:val="24"/>
          <w:szCs w:val="24"/>
          <w:lang w:val="uk-UA"/>
        </w:rPr>
        <w:lastRenderedPageBreak/>
        <w:t>воно є неможливим.</w:t>
      </w:r>
    </w:p>
    <w:p w14:paraId="3C7CDC2D" w14:textId="77777777" w:rsidR="008E08CE" w:rsidRPr="00DE2829" w:rsidRDefault="008E08CE" w:rsidP="00DE2829">
      <w:pPr>
        <w:widowControl w:val="0"/>
        <w:numPr>
          <w:ilvl w:val="1"/>
          <w:numId w:val="23"/>
        </w:numPr>
        <w:tabs>
          <w:tab w:val="left" w:pos="993"/>
        </w:tabs>
        <w:ind w:left="0" w:firstLine="510"/>
        <w:jc w:val="both"/>
        <w:rPr>
          <w:snapToGrid w:val="0"/>
          <w:sz w:val="24"/>
          <w:szCs w:val="24"/>
          <w:lang w:val="uk-UA"/>
        </w:rPr>
      </w:pPr>
      <w:r w:rsidRPr="00DE2829">
        <w:rPr>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1D178730" w14:textId="77777777" w:rsidR="008E08CE" w:rsidRPr="00DE2829" w:rsidRDefault="008E08CE" w:rsidP="00DE2829">
      <w:pPr>
        <w:widowControl w:val="0"/>
        <w:ind w:firstLine="454"/>
        <w:jc w:val="center"/>
        <w:rPr>
          <w:b/>
          <w:sz w:val="24"/>
          <w:szCs w:val="24"/>
          <w:lang w:val="uk-UA"/>
        </w:rPr>
      </w:pPr>
      <w:r w:rsidRPr="00DE2829">
        <w:rPr>
          <w:b/>
          <w:sz w:val="24"/>
          <w:szCs w:val="24"/>
          <w:lang w:val="uk-UA"/>
        </w:rPr>
        <w:t>IX. ВИРІШЕННЯ СПОРІВ</w:t>
      </w:r>
    </w:p>
    <w:p w14:paraId="2AA9F1F0" w14:textId="77777777" w:rsidR="008E08CE" w:rsidRPr="00DE2829" w:rsidRDefault="008E08CE" w:rsidP="00DE2829">
      <w:pPr>
        <w:widowControl w:val="0"/>
        <w:ind w:firstLine="454"/>
        <w:jc w:val="both"/>
        <w:rPr>
          <w:sz w:val="24"/>
          <w:szCs w:val="24"/>
          <w:lang w:val="uk-UA"/>
        </w:rPr>
      </w:pPr>
      <w:r w:rsidRPr="00DE2829">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B35230" w14:textId="77777777" w:rsidR="008E08CE" w:rsidRPr="00DE2829" w:rsidRDefault="008E08CE" w:rsidP="00DE2829">
      <w:pPr>
        <w:widowControl w:val="0"/>
        <w:ind w:firstLine="454"/>
        <w:jc w:val="both"/>
        <w:rPr>
          <w:sz w:val="24"/>
          <w:szCs w:val="24"/>
          <w:lang w:val="uk-UA"/>
        </w:rPr>
      </w:pPr>
      <w:r w:rsidRPr="00DE2829">
        <w:rPr>
          <w:sz w:val="24"/>
          <w:szCs w:val="24"/>
          <w:lang w:val="uk-UA"/>
        </w:rPr>
        <w:t>9.2. У разі недосягнення Сторонами згоди спори (розбіжності) вирішуються у судовому порядку.</w:t>
      </w:r>
    </w:p>
    <w:p w14:paraId="7E64D8A5" w14:textId="77777777" w:rsidR="008E08CE" w:rsidRPr="00DE2829" w:rsidRDefault="008E08CE" w:rsidP="00DE2829">
      <w:pPr>
        <w:widowControl w:val="0"/>
        <w:ind w:firstLine="454"/>
        <w:jc w:val="center"/>
        <w:rPr>
          <w:b/>
          <w:sz w:val="24"/>
          <w:szCs w:val="24"/>
          <w:lang w:val="uk-UA"/>
        </w:rPr>
      </w:pPr>
      <w:r w:rsidRPr="00DE2829">
        <w:rPr>
          <w:b/>
          <w:sz w:val="24"/>
          <w:szCs w:val="24"/>
          <w:lang w:val="uk-UA"/>
        </w:rPr>
        <w:t>X. СТРОК ДІЇ ДОГОВОРУ</w:t>
      </w:r>
    </w:p>
    <w:p w14:paraId="7DD830A4" w14:textId="77777777" w:rsidR="008E08CE" w:rsidRPr="00DE2829" w:rsidRDefault="008E08CE" w:rsidP="00DE2829">
      <w:pPr>
        <w:widowControl w:val="0"/>
        <w:ind w:firstLine="454"/>
        <w:jc w:val="both"/>
        <w:rPr>
          <w:sz w:val="24"/>
          <w:szCs w:val="24"/>
          <w:lang w:val="uk-UA"/>
        </w:rPr>
      </w:pPr>
      <w:r w:rsidRPr="00DE2829">
        <w:rPr>
          <w:sz w:val="24"/>
          <w:szCs w:val="24"/>
          <w:lang w:val="uk-UA"/>
        </w:rPr>
        <w:t xml:space="preserve">10.1. Цей Договір набирає чинності з дня його підписання Сторонами  і діє  </w:t>
      </w:r>
      <w:r w:rsidRPr="00DE2829">
        <w:rPr>
          <w:b/>
          <w:sz w:val="24"/>
          <w:szCs w:val="24"/>
          <w:lang w:val="uk-UA"/>
        </w:rPr>
        <w:t>до 31 грудня 20</w:t>
      </w:r>
      <w:r w:rsidR="004442C5" w:rsidRPr="00DE2829">
        <w:rPr>
          <w:b/>
          <w:sz w:val="24"/>
          <w:szCs w:val="24"/>
          <w:lang w:val="uk-UA"/>
        </w:rPr>
        <w:t>22</w:t>
      </w:r>
      <w:r w:rsidRPr="00DE2829">
        <w:rPr>
          <w:b/>
          <w:sz w:val="24"/>
          <w:szCs w:val="24"/>
          <w:lang w:val="uk-UA"/>
        </w:rPr>
        <w:t xml:space="preserve"> року</w:t>
      </w:r>
      <w:r w:rsidRPr="00DE2829">
        <w:rPr>
          <w:sz w:val="24"/>
          <w:szCs w:val="24"/>
          <w:lang w:val="uk-UA"/>
        </w:rPr>
        <w:t xml:space="preserve">,  але в будь-якому разі до повного виконання Сторонами своїх зобов’язань.. </w:t>
      </w:r>
    </w:p>
    <w:p w14:paraId="69CF09C6" w14:textId="45FA57B4" w:rsidR="008E08CE" w:rsidRPr="00DE2829" w:rsidRDefault="008E08CE" w:rsidP="00DE2829">
      <w:pPr>
        <w:widowControl w:val="0"/>
        <w:ind w:firstLine="454"/>
        <w:jc w:val="both"/>
        <w:rPr>
          <w:sz w:val="24"/>
          <w:szCs w:val="24"/>
          <w:lang w:val="uk-UA"/>
        </w:rPr>
      </w:pPr>
      <w:r w:rsidRPr="00DE2829">
        <w:rPr>
          <w:sz w:val="24"/>
          <w:szCs w:val="24"/>
          <w:lang w:val="uk-UA"/>
        </w:rPr>
        <w:t xml:space="preserve">10.2. </w:t>
      </w:r>
      <w:r w:rsidRPr="00DE2829">
        <w:rPr>
          <w:color w:val="000000"/>
          <w:sz w:val="24"/>
          <w:szCs w:val="24"/>
          <w:lang w:val="uk-UA"/>
        </w:rPr>
        <w:t xml:space="preserve"> Згідно з ч. 6 ст. 41 Закону України «Про публічні закупівлі» дія даного Договору може бути продовжена на строк, достатній для проведення процедури закупівлі на початку 202</w:t>
      </w:r>
      <w:r w:rsidR="0094582D" w:rsidRPr="00DE2829">
        <w:rPr>
          <w:color w:val="000000"/>
          <w:sz w:val="24"/>
          <w:szCs w:val="24"/>
          <w:lang w:val="uk-UA"/>
        </w:rPr>
        <w:t>3</w:t>
      </w:r>
      <w:r w:rsidRPr="00DE2829">
        <w:rPr>
          <w:color w:val="000000"/>
          <w:sz w:val="24"/>
          <w:szCs w:val="24"/>
          <w:lang w:val="uk-UA"/>
        </w:rPr>
        <w:t xml:space="preserve"> року, в обсязі, що не перевищує 20 відсотків суми, визначеної у п. 3.1. Договору, якщо видатки на досягнення цієї цілі затверджено в установленому порядку.</w:t>
      </w:r>
    </w:p>
    <w:p w14:paraId="46B6D70F" w14:textId="77777777" w:rsidR="008E08CE" w:rsidRPr="00DE2829" w:rsidRDefault="008E08CE" w:rsidP="00DE2829">
      <w:pPr>
        <w:widowControl w:val="0"/>
        <w:jc w:val="both"/>
        <w:rPr>
          <w:sz w:val="24"/>
          <w:szCs w:val="24"/>
          <w:lang w:val="uk-UA"/>
        </w:rPr>
      </w:pPr>
      <w:r w:rsidRPr="00DE2829">
        <w:rPr>
          <w:sz w:val="24"/>
          <w:szCs w:val="24"/>
          <w:lang w:val="uk-UA"/>
        </w:rPr>
        <w:t xml:space="preserve">       10.3. Закінчення строку дії Договору не звільняє Сторони від відповідальності за його порушення, які мали місце під час дії Договору.</w:t>
      </w:r>
    </w:p>
    <w:p w14:paraId="6F652407" w14:textId="77777777" w:rsidR="008E08CE" w:rsidRPr="00DE2829" w:rsidRDefault="008E08CE" w:rsidP="00DE2829">
      <w:pPr>
        <w:widowControl w:val="0"/>
        <w:jc w:val="center"/>
        <w:rPr>
          <w:b/>
          <w:sz w:val="24"/>
          <w:szCs w:val="24"/>
          <w:lang w:val="uk-UA"/>
        </w:rPr>
      </w:pPr>
      <w:r w:rsidRPr="00DE2829">
        <w:rPr>
          <w:b/>
          <w:sz w:val="24"/>
          <w:szCs w:val="24"/>
          <w:lang w:val="uk-UA"/>
        </w:rPr>
        <w:t>XI. ІНШІ УМОВИ</w:t>
      </w:r>
    </w:p>
    <w:p w14:paraId="1624089F" w14:textId="77777777" w:rsidR="008E08CE" w:rsidRPr="00DE2829" w:rsidRDefault="008E08CE" w:rsidP="00DE2829">
      <w:pPr>
        <w:widowControl w:val="0"/>
        <w:tabs>
          <w:tab w:val="left" w:pos="993"/>
        </w:tabs>
        <w:ind w:left="240"/>
        <w:jc w:val="both"/>
        <w:rPr>
          <w:snapToGrid w:val="0"/>
          <w:sz w:val="24"/>
          <w:szCs w:val="24"/>
          <w:lang w:val="uk-UA"/>
        </w:rPr>
      </w:pPr>
      <w:r w:rsidRPr="00DE2829">
        <w:rPr>
          <w:snapToGrid w:val="0"/>
          <w:sz w:val="24"/>
          <w:szCs w:val="24"/>
          <w:lang w:val="uk-UA"/>
        </w:rPr>
        <w:t xml:space="preserve">    11.1. Договір складено у двох примірниках, кожний із яких має однакову юридичну силу, по одному для кожної із сторін.</w:t>
      </w:r>
    </w:p>
    <w:p w14:paraId="7F6B7AC6" w14:textId="77777777" w:rsidR="008E08CE" w:rsidRPr="00DE2829" w:rsidRDefault="008E08CE" w:rsidP="00DE2829">
      <w:pPr>
        <w:widowControl w:val="0"/>
        <w:tabs>
          <w:tab w:val="left" w:pos="993"/>
        </w:tabs>
        <w:ind w:left="510"/>
        <w:jc w:val="both"/>
        <w:rPr>
          <w:snapToGrid w:val="0"/>
          <w:sz w:val="24"/>
          <w:szCs w:val="24"/>
          <w:lang w:val="uk-UA"/>
        </w:rPr>
      </w:pPr>
      <w:r w:rsidRPr="00DE2829">
        <w:rPr>
          <w:snapToGrid w:val="0"/>
          <w:sz w:val="24"/>
          <w:szCs w:val="24"/>
          <w:lang w:val="uk-UA"/>
        </w:rPr>
        <w:t>11.2.Умови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5951F4EA" w14:textId="77777777" w:rsidR="008E08CE" w:rsidRPr="00DE2829" w:rsidRDefault="008E08CE" w:rsidP="00DE2829">
      <w:pPr>
        <w:widowControl w:val="0"/>
        <w:tabs>
          <w:tab w:val="left" w:pos="993"/>
        </w:tabs>
        <w:ind w:firstLine="567"/>
        <w:jc w:val="both"/>
        <w:rPr>
          <w:snapToGrid w:val="0"/>
          <w:sz w:val="24"/>
          <w:szCs w:val="24"/>
          <w:lang w:val="uk-UA"/>
        </w:rPr>
      </w:pPr>
      <w:r w:rsidRPr="00DE2829">
        <w:rPr>
          <w:snapToGrid w:val="0"/>
          <w:sz w:val="24"/>
          <w:szCs w:val="24"/>
          <w:lang w:val="uk-UA"/>
        </w:rPr>
        <w:t>11.3.Умови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а саме:</w:t>
      </w:r>
    </w:p>
    <w:p w14:paraId="382D9FEE" w14:textId="77777777" w:rsidR="008E08CE" w:rsidRPr="00DE2829" w:rsidRDefault="008E08CE" w:rsidP="00DE2829">
      <w:pPr>
        <w:widowControl w:val="0"/>
        <w:tabs>
          <w:tab w:val="left" w:pos="993"/>
        </w:tabs>
        <w:ind w:firstLine="510"/>
        <w:jc w:val="both"/>
        <w:rPr>
          <w:snapToGrid w:val="0"/>
          <w:sz w:val="24"/>
          <w:szCs w:val="24"/>
          <w:lang w:val="uk-UA"/>
        </w:rPr>
      </w:pPr>
      <w:r w:rsidRPr="00DE2829">
        <w:rPr>
          <w:snapToGrid w:val="0"/>
          <w:sz w:val="24"/>
          <w:szCs w:val="24"/>
          <w:lang w:val="uk-UA"/>
        </w:rPr>
        <w:t>1) зменшення обсягів закупівлі, зокрема з урахуванням фактичного обсягу видатків замовника;</w:t>
      </w:r>
    </w:p>
    <w:p w14:paraId="495D4F04" w14:textId="77777777" w:rsidR="008E08CE" w:rsidRPr="00DE2829" w:rsidRDefault="008E08CE" w:rsidP="00DE2829">
      <w:pPr>
        <w:widowControl w:val="0"/>
        <w:tabs>
          <w:tab w:val="left" w:pos="993"/>
        </w:tabs>
        <w:ind w:firstLine="510"/>
        <w:jc w:val="both"/>
        <w:rPr>
          <w:snapToGrid w:val="0"/>
          <w:sz w:val="24"/>
          <w:szCs w:val="24"/>
          <w:lang w:val="uk-UA"/>
        </w:rPr>
      </w:pPr>
      <w:r w:rsidRPr="00DE2829">
        <w:rPr>
          <w:snapToGrid w:val="0"/>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BAD3954" w14:textId="77777777" w:rsidR="008E08CE" w:rsidRPr="00DE2829" w:rsidRDefault="008E08CE" w:rsidP="00DE2829">
      <w:pPr>
        <w:widowControl w:val="0"/>
        <w:tabs>
          <w:tab w:val="left" w:pos="993"/>
        </w:tabs>
        <w:ind w:firstLine="510"/>
        <w:jc w:val="both"/>
        <w:rPr>
          <w:snapToGrid w:val="0"/>
          <w:sz w:val="24"/>
          <w:szCs w:val="24"/>
          <w:lang w:val="uk-UA"/>
        </w:rPr>
      </w:pPr>
      <w:r w:rsidRPr="00DE2829">
        <w:rPr>
          <w:snapToGrid w:val="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7CFC11" w14:textId="77777777" w:rsidR="008E08CE" w:rsidRPr="00DE2829" w:rsidRDefault="008E08CE" w:rsidP="00DE2829">
      <w:pPr>
        <w:widowControl w:val="0"/>
        <w:tabs>
          <w:tab w:val="left" w:pos="993"/>
        </w:tabs>
        <w:ind w:firstLine="510"/>
        <w:jc w:val="both"/>
        <w:rPr>
          <w:snapToGrid w:val="0"/>
          <w:sz w:val="24"/>
          <w:szCs w:val="24"/>
          <w:lang w:val="uk-UA"/>
        </w:rPr>
      </w:pPr>
      <w:r w:rsidRPr="00DE2829">
        <w:rPr>
          <w:snapToGrid w:val="0"/>
          <w:sz w:val="24"/>
          <w:szCs w:val="24"/>
          <w:lang w:val="uk-UA"/>
        </w:rPr>
        <w:t>4) продовження строку дії договору про закупівлю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DF0CFD" w14:textId="77777777" w:rsidR="008E08CE" w:rsidRPr="00DE2829" w:rsidRDefault="008E08CE" w:rsidP="00DE2829">
      <w:pPr>
        <w:widowControl w:val="0"/>
        <w:tabs>
          <w:tab w:val="left" w:pos="993"/>
        </w:tabs>
        <w:ind w:firstLine="510"/>
        <w:jc w:val="both"/>
        <w:rPr>
          <w:snapToGrid w:val="0"/>
          <w:sz w:val="24"/>
          <w:szCs w:val="24"/>
          <w:lang w:val="uk-UA"/>
        </w:rPr>
      </w:pPr>
      <w:r w:rsidRPr="00DE2829">
        <w:rPr>
          <w:snapToGrid w:val="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0022692" w14:textId="77777777" w:rsidR="008E08CE" w:rsidRPr="00DE2829" w:rsidRDefault="008E08CE" w:rsidP="00DE2829">
      <w:pPr>
        <w:widowControl w:val="0"/>
        <w:tabs>
          <w:tab w:val="left" w:pos="993"/>
        </w:tabs>
        <w:ind w:firstLine="510"/>
        <w:jc w:val="both"/>
        <w:rPr>
          <w:snapToGrid w:val="0"/>
          <w:sz w:val="24"/>
          <w:szCs w:val="24"/>
          <w:lang w:val="uk-UA"/>
        </w:rPr>
      </w:pPr>
      <w:r w:rsidRPr="00DE2829">
        <w:rPr>
          <w:snapToGrid w:val="0"/>
          <w:sz w:val="24"/>
          <w:szCs w:val="24"/>
          <w:lang w:val="uk-UA"/>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D8E6EA7" w14:textId="77777777" w:rsidR="008E08CE" w:rsidRPr="00DE2829" w:rsidRDefault="008E08CE" w:rsidP="00DE2829">
      <w:pPr>
        <w:widowControl w:val="0"/>
        <w:tabs>
          <w:tab w:val="left" w:pos="993"/>
        </w:tabs>
        <w:ind w:firstLine="510"/>
        <w:jc w:val="both"/>
        <w:rPr>
          <w:snapToGrid w:val="0"/>
          <w:sz w:val="24"/>
          <w:szCs w:val="24"/>
          <w:lang w:val="uk-UA"/>
        </w:rPr>
      </w:pPr>
      <w:r w:rsidRPr="00DE2829">
        <w:rPr>
          <w:snapToGrid w:val="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C37DEAE" w14:textId="77777777" w:rsidR="008E08CE" w:rsidRPr="00DE2829" w:rsidRDefault="008E08CE" w:rsidP="00DE2829">
      <w:pPr>
        <w:widowControl w:val="0"/>
        <w:tabs>
          <w:tab w:val="left" w:pos="993"/>
        </w:tabs>
        <w:ind w:firstLine="510"/>
        <w:jc w:val="both"/>
        <w:rPr>
          <w:snapToGrid w:val="0"/>
          <w:sz w:val="24"/>
          <w:szCs w:val="24"/>
          <w:lang w:val="uk-UA"/>
        </w:rPr>
      </w:pPr>
      <w:r w:rsidRPr="00DE2829">
        <w:rPr>
          <w:snapToGrid w:val="0"/>
          <w:sz w:val="24"/>
          <w:szCs w:val="24"/>
          <w:lang w:val="uk-UA"/>
        </w:rPr>
        <w:t>8) зміни умов у зв’язку із застосуванням положень частини шостої статті 41 Закону.</w:t>
      </w:r>
    </w:p>
    <w:p w14:paraId="56666ABD" w14:textId="77777777" w:rsidR="008E08CE" w:rsidRPr="00DE2829" w:rsidRDefault="008E08CE" w:rsidP="00DE2829">
      <w:pPr>
        <w:ind w:firstLine="510"/>
        <w:jc w:val="both"/>
        <w:rPr>
          <w:sz w:val="24"/>
          <w:szCs w:val="24"/>
          <w:lang w:val="uk-UA"/>
        </w:rPr>
      </w:pPr>
      <w:r w:rsidRPr="00DE2829">
        <w:rPr>
          <w:sz w:val="24"/>
          <w:szCs w:val="24"/>
          <w:lang w:val="uk-UA"/>
        </w:rPr>
        <w:t>11.4. Зміни та доповнення до цього Договору мають юридичну силу за умов, якщо вони оформлені письмово, зареєстровані і підписані упов</w:t>
      </w:r>
      <w:r w:rsidRPr="00DE2829">
        <w:rPr>
          <w:sz w:val="24"/>
          <w:szCs w:val="24"/>
          <w:lang w:val="uk-UA"/>
        </w:rPr>
        <w:softHyphen/>
        <w:t>но</w:t>
      </w:r>
      <w:r w:rsidRPr="00DE2829">
        <w:rPr>
          <w:sz w:val="24"/>
          <w:szCs w:val="24"/>
          <w:lang w:val="uk-UA"/>
        </w:rPr>
        <w:softHyphen/>
        <w:t>важеними представниками Сторін, завірені печатками, а у разі їх відсутності власним підписом керівників.</w:t>
      </w:r>
    </w:p>
    <w:p w14:paraId="3219B0F9" w14:textId="77777777" w:rsidR="008E08CE" w:rsidRPr="00DE2829" w:rsidRDefault="008E08CE" w:rsidP="00DE2829">
      <w:pPr>
        <w:ind w:firstLine="510"/>
        <w:jc w:val="both"/>
        <w:rPr>
          <w:sz w:val="24"/>
          <w:szCs w:val="24"/>
          <w:lang w:val="uk-UA"/>
        </w:rPr>
      </w:pPr>
      <w:r w:rsidRPr="00DE2829">
        <w:rPr>
          <w:sz w:val="24"/>
          <w:szCs w:val="24"/>
          <w:lang w:val="uk-UA"/>
        </w:rPr>
        <w:lastRenderedPageBreak/>
        <w:t>11.5. Сторони зобов’язуються письмово повідомляти одна одну у випадку ух</w:t>
      </w:r>
      <w:r w:rsidRPr="00DE2829">
        <w:rPr>
          <w:sz w:val="24"/>
          <w:szCs w:val="24"/>
          <w:lang w:val="uk-UA"/>
        </w:rPr>
        <w:softHyphen/>
        <w:t>ва</w:t>
      </w:r>
      <w:r w:rsidRPr="00DE2829">
        <w:rPr>
          <w:sz w:val="24"/>
          <w:szCs w:val="24"/>
          <w:lang w:val="uk-UA"/>
        </w:rPr>
        <w:softHyphen/>
      </w:r>
      <w:r w:rsidRPr="00DE2829">
        <w:rPr>
          <w:sz w:val="24"/>
          <w:szCs w:val="24"/>
          <w:lang w:val="uk-UA"/>
        </w:rPr>
        <w:softHyphen/>
        <w:t>лен</w:t>
      </w:r>
      <w:r w:rsidRPr="00DE2829">
        <w:rPr>
          <w:sz w:val="24"/>
          <w:szCs w:val="24"/>
          <w:lang w:val="uk-UA"/>
        </w:rPr>
        <w:softHyphen/>
        <w:t>ня рі</w:t>
      </w:r>
      <w:r w:rsidRPr="00DE2829">
        <w:rPr>
          <w:sz w:val="24"/>
          <w:szCs w:val="24"/>
          <w:lang w:val="uk-UA"/>
        </w:rPr>
        <w:softHyphen/>
        <w:t>шен</w:t>
      </w:r>
      <w:r w:rsidRPr="00DE2829">
        <w:rPr>
          <w:sz w:val="24"/>
          <w:szCs w:val="24"/>
          <w:lang w:val="uk-UA"/>
        </w:rPr>
        <w:softHyphen/>
        <w:t>ня про ліквідацію, реорганізацію або банкрутство однієї із Сто</w:t>
      </w:r>
      <w:r w:rsidRPr="00DE2829">
        <w:rPr>
          <w:sz w:val="24"/>
          <w:szCs w:val="24"/>
          <w:lang w:val="uk-UA"/>
        </w:rPr>
        <w:softHyphen/>
        <w:t>рін у термін не пізніше 3-х кален</w:t>
      </w:r>
      <w:r w:rsidRPr="00DE2829">
        <w:rPr>
          <w:sz w:val="24"/>
          <w:szCs w:val="24"/>
          <w:lang w:val="uk-UA"/>
        </w:rPr>
        <w:softHyphen/>
        <w:t>дар</w:t>
      </w:r>
      <w:r w:rsidRPr="00DE2829">
        <w:rPr>
          <w:sz w:val="24"/>
          <w:szCs w:val="24"/>
          <w:lang w:val="uk-UA"/>
        </w:rPr>
        <w:softHyphen/>
        <w:t>них днів із дати прийняття такого рішення. У ті ж терміни Сторони сповіщають одна одну про зміну поштової, юридичної ад</w:t>
      </w:r>
      <w:r w:rsidRPr="00DE2829">
        <w:rPr>
          <w:sz w:val="24"/>
          <w:szCs w:val="24"/>
          <w:lang w:val="uk-UA"/>
        </w:rPr>
        <w:softHyphen/>
        <w:t>реси або банківських реквізитів.</w:t>
      </w:r>
    </w:p>
    <w:p w14:paraId="1EA711E8" w14:textId="77777777" w:rsidR="008E08CE" w:rsidRPr="00DE2829" w:rsidRDefault="008E08CE" w:rsidP="00DE2829">
      <w:pPr>
        <w:widowControl w:val="0"/>
        <w:tabs>
          <w:tab w:val="left" w:pos="993"/>
        </w:tabs>
        <w:ind w:firstLine="510"/>
        <w:jc w:val="both"/>
        <w:rPr>
          <w:snapToGrid w:val="0"/>
          <w:sz w:val="24"/>
          <w:szCs w:val="24"/>
          <w:lang w:val="uk-UA"/>
        </w:rPr>
      </w:pPr>
      <w:r w:rsidRPr="00DE2829">
        <w:rPr>
          <w:sz w:val="24"/>
          <w:szCs w:val="24"/>
          <w:lang w:val="uk-UA"/>
        </w:rPr>
        <w:t>11.6. Взаємовідносини Сторін, не передбачені Договором, регулюються чин</w:t>
      </w:r>
      <w:r w:rsidRPr="00DE2829">
        <w:rPr>
          <w:sz w:val="24"/>
          <w:szCs w:val="24"/>
          <w:lang w:val="uk-UA"/>
        </w:rPr>
        <w:softHyphen/>
        <w:t>ним зако</w:t>
      </w:r>
      <w:r w:rsidRPr="00DE2829">
        <w:rPr>
          <w:sz w:val="24"/>
          <w:szCs w:val="24"/>
          <w:lang w:val="uk-UA"/>
        </w:rPr>
        <w:softHyphen/>
        <w:t>нодав</w:t>
      </w:r>
      <w:r w:rsidRPr="00DE2829">
        <w:rPr>
          <w:sz w:val="24"/>
          <w:szCs w:val="24"/>
          <w:lang w:val="uk-UA"/>
        </w:rPr>
        <w:softHyphen/>
        <w:t>с</w:t>
      </w:r>
      <w:r w:rsidRPr="00DE2829">
        <w:rPr>
          <w:sz w:val="24"/>
          <w:szCs w:val="24"/>
          <w:lang w:val="uk-UA"/>
        </w:rPr>
        <w:softHyphen/>
        <w:t>твом України.</w:t>
      </w:r>
    </w:p>
    <w:p w14:paraId="0A66B5C5" w14:textId="77777777" w:rsidR="008E08CE" w:rsidRPr="00DE2829" w:rsidRDefault="008E08CE" w:rsidP="00DE2829">
      <w:pPr>
        <w:widowControl w:val="0"/>
        <w:jc w:val="center"/>
        <w:rPr>
          <w:b/>
          <w:sz w:val="24"/>
          <w:szCs w:val="24"/>
          <w:lang w:val="uk-UA"/>
        </w:rPr>
      </w:pPr>
      <w:r w:rsidRPr="00DE2829">
        <w:rPr>
          <w:b/>
          <w:sz w:val="24"/>
          <w:szCs w:val="24"/>
          <w:lang w:val="uk-UA"/>
        </w:rPr>
        <w:t>XIII. Місцезнаходження та банківські  реквізити сторін</w:t>
      </w:r>
    </w:p>
    <w:p w14:paraId="2157FACB" w14:textId="77777777" w:rsidR="008E08CE" w:rsidRPr="00DE2829" w:rsidRDefault="008E08CE" w:rsidP="00DE2829">
      <w:pPr>
        <w:widowControl w:val="0"/>
        <w:jc w:val="both"/>
        <w:rPr>
          <w:b/>
          <w:sz w:val="24"/>
          <w:szCs w:val="24"/>
          <w:lang w:val="uk-UA"/>
        </w:rPr>
      </w:pPr>
    </w:p>
    <w:tbl>
      <w:tblPr>
        <w:tblW w:w="0" w:type="auto"/>
        <w:tblLook w:val="04A0" w:firstRow="1" w:lastRow="0" w:firstColumn="1" w:lastColumn="0" w:noHBand="0" w:noVBand="1"/>
      </w:tblPr>
      <w:tblGrid>
        <w:gridCol w:w="4782"/>
        <w:gridCol w:w="4782"/>
      </w:tblGrid>
      <w:tr w:rsidR="007B24A2" w:rsidRPr="00DE2829" w14:paraId="318A514C" w14:textId="77777777" w:rsidTr="00111497">
        <w:tc>
          <w:tcPr>
            <w:tcW w:w="4782" w:type="dxa"/>
          </w:tcPr>
          <w:p w14:paraId="473D0860" w14:textId="77777777" w:rsidR="007B24A2" w:rsidRPr="00DE2829" w:rsidRDefault="004442C5" w:rsidP="00DE2829">
            <w:pPr>
              <w:pStyle w:val="WW-"/>
              <w:snapToGrid w:val="0"/>
              <w:jc w:val="center"/>
              <w:rPr>
                <w:rFonts w:ascii="Times New Roman" w:hAnsi="Times New Roman"/>
                <w:b/>
                <w:color w:val="auto"/>
                <w:sz w:val="24"/>
                <w:szCs w:val="24"/>
              </w:rPr>
            </w:pPr>
            <w:r w:rsidRPr="00DE2829">
              <w:rPr>
                <w:rFonts w:ascii="Times New Roman" w:hAnsi="Times New Roman"/>
                <w:b/>
                <w:color w:val="auto"/>
                <w:sz w:val="24"/>
                <w:szCs w:val="24"/>
              </w:rPr>
              <w:t>Замовник</w:t>
            </w:r>
          </w:p>
          <w:p w14:paraId="4FEA485E" w14:textId="46A55F36" w:rsidR="007B24A2" w:rsidRPr="00DE2829" w:rsidRDefault="0094582D" w:rsidP="00DE2829">
            <w:pPr>
              <w:tabs>
                <w:tab w:val="left" w:pos="0"/>
              </w:tabs>
              <w:rPr>
                <w:b/>
                <w:color w:val="000000"/>
                <w:sz w:val="24"/>
                <w:szCs w:val="24"/>
                <w:lang w:val="uk-UA"/>
              </w:rPr>
            </w:pPr>
            <w:r w:rsidRPr="00DE2829">
              <w:rPr>
                <w:b/>
                <w:color w:val="000000"/>
                <w:sz w:val="24"/>
                <w:szCs w:val="24"/>
                <w:lang w:val="uk-UA"/>
              </w:rPr>
              <w:t>Плужненська сільська рада</w:t>
            </w:r>
          </w:p>
          <w:p w14:paraId="69E72253" w14:textId="07BA59C0" w:rsidR="007B24A2" w:rsidRPr="00DE2829" w:rsidRDefault="007B24A2" w:rsidP="00DE2829">
            <w:pPr>
              <w:pStyle w:val="aa"/>
              <w:spacing w:before="0" w:beforeAutospacing="0" w:after="0" w:afterAutospacing="0"/>
              <w:jc w:val="both"/>
              <w:rPr>
                <w:color w:val="000000"/>
                <w:lang w:eastAsia="en-US"/>
              </w:rPr>
            </w:pPr>
            <w:r w:rsidRPr="00DE2829">
              <w:rPr>
                <w:b/>
                <w:color w:val="000000"/>
              </w:rPr>
              <w:t xml:space="preserve">Юридична адреса: </w:t>
            </w:r>
            <w:r w:rsidRPr="00DE2829">
              <w:rPr>
                <w:color w:val="000000"/>
                <w:lang w:eastAsia="en-US"/>
              </w:rPr>
              <w:t xml:space="preserve">вул. </w:t>
            </w:r>
            <w:r w:rsidR="0094582D" w:rsidRPr="00DE2829">
              <w:rPr>
                <w:color w:val="000000"/>
                <w:lang w:eastAsia="en-US"/>
              </w:rPr>
              <w:t>Бортника, 7</w:t>
            </w:r>
            <w:r w:rsidRPr="00DE2829">
              <w:rPr>
                <w:color w:val="000000"/>
                <w:lang w:eastAsia="en-US"/>
              </w:rPr>
              <w:t>, с</w:t>
            </w:r>
            <w:r w:rsidR="00041079" w:rsidRPr="00DE2829">
              <w:rPr>
                <w:color w:val="000000"/>
                <w:lang w:eastAsia="en-US"/>
              </w:rPr>
              <w:t>. Плужне</w:t>
            </w:r>
            <w:r w:rsidRPr="00DE2829">
              <w:rPr>
                <w:color w:val="000000"/>
                <w:lang w:eastAsia="en-US"/>
              </w:rPr>
              <w:t>,</w:t>
            </w:r>
            <w:r w:rsidR="00041079" w:rsidRPr="00DE2829">
              <w:rPr>
                <w:color w:val="000000"/>
                <w:lang w:eastAsia="en-US"/>
              </w:rPr>
              <w:t xml:space="preserve"> Шепетівський район, Хмельницька</w:t>
            </w:r>
            <w:r w:rsidRPr="00DE2829">
              <w:rPr>
                <w:color w:val="000000"/>
                <w:lang w:eastAsia="en-US"/>
              </w:rPr>
              <w:t xml:space="preserve"> обл., </w:t>
            </w:r>
            <w:r w:rsidR="00041079" w:rsidRPr="00DE2829">
              <w:rPr>
                <w:color w:val="000000"/>
                <w:lang w:eastAsia="en-US"/>
              </w:rPr>
              <w:t>30320</w:t>
            </w:r>
            <w:r w:rsidRPr="00DE2829">
              <w:rPr>
                <w:color w:val="000000"/>
                <w:lang w:eastAsia="en-US"/>
              </w:rPr>
              <w:t xml:space="preserve"> </w:t>
            </w:r>
          </w:p>
          <w:p w14:paraId="631CC4BC" w14:textId="6CE854B5" w:rsidR="007B24A2" w:rsidRPr="00DE2829" w:rsidRDefault="007B24A2" w:rsidP="00DE2829">
            <w:pPr>
              <w:tabs>
                <w:tab w:val="left" w:pos="0"/>
              </w:tabs>
              <w:rPr>
                <w:color w:val="000000"/>
                <w:sz w:val="24"/>
                <w:szCs w:val="24"/>
                <w:shd w:val="clear" w:color="auto" w:fill="FFFFFF"/>
                <w:lang w:val="uk-UA"/>
              </w:rPr>
            </w:pPr>
            <w:r w:rsidRPr="00DE2829">
              <w:rPr>
                <w:b/>
                <w:color w:val="000000"/>
                <w:sz w:val="24"/>
                <w:szCs w:val="24"/>
                <w:lang w:val="uk-UA"/>
              </w:rPr>
              <w:t xml:space="preserve">Код ЄДРПОУ: </w:t>
            </w:r>
            <w:r w:rsidR="00041079" w:rsidRPr="00DE2829">
              <w:rPr>
                <w:b/>
                <w:color w:val="000000"/>
                <w:sz w:val="24"/>
                <w:szCs w:val="24"/>
                <w:lang w:val="uk-UA"/>
              </w:rPr>
              <w:t>04406745</w:t>
            </w:r>
          </w:p>
          <w:p w14:paraId="61B4406E" w14:textId="6D3F2C62" w:rsidR="00E7567F" w:rsidRPr="00DE2829" w:rsidRDefault="007B24A2" w:rsidP="00DE2829">
            <w:pPr>
              <w:rPr>
                <w:noProof/>
                <w:color w:val="000000"/>
                <w:sz w:val="24"/>
                <w:szCs w:val="24"/>
                <w:lang w:val="uk-UA"/>
              </w:rPr>
            </w:pPr>
            <w:r w:rsidRPr="00DE2829">
              <w:rPr>
                <w:b/>
                <w:noProof/>
                <w:color w:val="000000"/>
                <w:sz w:val="24"/>
                <w:szCs w:val="24"/>
                <w:lang w:val="uk-UA"/>
              </w:rPr>
              <w:t>р/р:</w:t>
            </w:r>
            <w:r w:rsidRPr="00DE2829">
              <w:rPr>
                <w:noProof/>
                <w:color w:val="000000"/>
                <w:sz w:val="24"/>
                <w:szCs w:val="24"/>
                <w:lang w:val="uk-UA"/>
              </w:rPr>
              <w:t xml:space="preserve"> </w:t>
            </w:r>
            <w:r w:rsidR="00E7567F" w:rsidRPr="00DE2829">
              <w:rPr>
                <w:noProof/>
                <w:color w:val="000000"/>
                <w:sz w:val="24"/>
                <w:szCs w:val="24"/>
                <w:lang w:val="en-US"/>
              </w:rPr>
              <w:t>UA</w:t>
            </w:r>
            <w:r w:rsidR="00041079" w:rsidRPr="00DE2829">
              <w:rPr>
                <w:noProof/>
                <w:color w:val="000000"/>
                <w:sz w:val="24"/>
                <w:szCs w:val="24"/>
                <w:lang w:val="uk-UA"/>
              </w:rPr>
              <w:t>____________________________</w:t>
            </w:r>
          </w:p>
          <w:p w14:paraId="5B189786" w14:textId="14E906F3" w:rsidR="007B24A2" w:rsidRPr="00DE2829" w:rsidRDefault="007B24A2" w:rsidP="00DE2829">
            <w:pPr>
              <w:rPr>
                <w:noProof/>
                <w:color w:val="000000"/>
                <w:sz w:val="24"/>
                <w:szCs w:val="24"/>
                <w:lang w:val="uk-UA"/>
              </w:rPr>
            </w:pPr>
            <w:r w:rsidRPr="00DE2829">
              <w:rPr>
                <w:sz w:val="24"/>
                <w:szCs w:val="24"/>
                <w:lang w:val="uk-UA"/>
              </w:rPr>
              <w:t xml:space="preserve"> </w:t>
            </w:r>
            <w:r w:rsidR="00041079" w:rsidRPr="00DE2829">
              <w:rPr>
                <w:sz w:val="24"/>
                <w:szCs w:val="24"/>
                <w:lang w:val="uk-UA"/>
              </w:rPr>
              <w:t xml:space="preserve">       </w:t>
            </w:r>
            <w:r w:rsidR="00E7567F" w:rsidRPr="00DE2829">
              <w:rPr>
                <w:noProof/>
                <w:color w:val="000000"/>
                <w:sz w:val="24"/>
                <w:szCs w:val="24"/>
                <w:lang w:val="en-US"/>
              </w:rPr>
              <w:t>UA</w:t>
            </w:r>
            <w:r w:rsidR="00041079" w:rsidRPr="00DE2829">
              <w:rPr>
                <w:noProof/>
                <w:color w:val="000000"/>
                <w:sz w:val="24"/>
                <w:szCs w:val="24"/>
                <w:lang w:val="uk-UA"/>
              </w:rPr>
              <w:t>____________________________</w:t>
            </w:r>
          </w:p>
          <w:p w14:paraId="4ABC5A10" w14:textId="3D7C522D" w:rsidR="00041079" w:rsidRPr="00DE2829" w:rsidRDefault="00041079" w:rsidP="00DE2829">
            <w:pPr>
              <w:rPr>
                <w:noProof/>
                <w:sz w:val="24"/>
                <w:szCs w:val="24"/>
                <w:lang w:val="uk-UA"/>
              </w:rPr>
            </w:pPr>
            <w:r w:rsidRPr="00DE2829">
              <w:rPr>
                <w:noProof/>
                <w:sz w:val="24"/>
                <w:szCs w:val="24"/>
                <w:lang w:val="uk-UA"/>
              </w:rPr>
              <w:t xml:space="preserve">        </w:t>
            </w:r>
            <w:r w:rsidRPr="00DE2829">
              <w:rPr>
                <w:noProof/>
                <w:sz w:val="24"/>
                <w:szCs w:val="24"/>
                <w:lang w:val="en-US"/>
              </w:rPr>
              <w:t>UA</w:t>
            </w:r>
            <w:r w:rsidRPr="00DE2829">
              <w:rPr>
                <w:noProof/>
                <w:sz w:val="24"/>
                <w:szCs w:val="24"/>
                <w:lang w:val="uk-UA"/>
              </w:rPr>
              <w:t>____________________________</w:t>
            </w:r>
          </w:p>
          <w:p w14:paraId="6569584B" w14:textId="4789FC0D" w:rsidR="00041079" w:rsidRPr="00DE2829" w:rsidRDefault="00041079" w:rsidP="00DE2829">
            <w:pPr>
              <w:rPr>
                <w:sz w:val="24"/>
                <w:szCs w:val="24"/>
                <w:lang w:val="uk-UA"/>
              </w:rPr>
            </w:pPr>
            <w:r w:rsidRPr="00DE2829">
              <w:rPr>
                <w:noProof/>
                <w:sz w:val="24"/>
                <w:szCs w:val="24"/>
                <w:lang w:val="uk-UA"/>
              </w:rPr>
              <w:t xml:space="preserve">        </w:t>
            </w:r>
            <w:r w:rsidRPr="00DE2829">
              <w:rPr>
                <w:noProof/>
                <w:sz w:val="24"/>
                <w:szCs w:val="24"/>
                <w:lang w:val="en-US"/>
              </w:rPr>
              <w:t>UA</w:t>
            </w:r>
            <w:r w:rsidRPr="00DE2829">
              <w:rPr>
                <w:noProof/>
                <w:sz w:val="24"/>
                <w:szCs w:val="24"/>
                <w:lang w:val="uk-UA"/>
              </w:rPr>
              <w:t>____________________________</w:t>
            </w:r>
          </w:p>
          <w:p w14:paraId="5979C82B" w14:textId="77777777" w:rsidR="007B24A2" w:rsidRPr="00DE2829" w:rsidRDefault="007B24A2" w:rsidP="00DE2829">
            <w:pPr>
              <w:rPr>
                <w:sz w:val="24"/>
                <w:szCs w:val="24"/>
                <w:lang w:val="uk-UA"/>
              </w:rPr>
            </w:pPr>
            <w:r w:rsidRPr="00DE2829">
              <w:rPr>
                <w:b/>
                <w:sz w:val="24"/>
                <w:szCs w:val="24"/>
                <w:lang w:val="uk-UA"/>
              </w:rPr>
              <w:t xml:space="preserve">банк:   </w:t>
            </w:r>
            <w:r w:rsidRPr="00DE2829">
              <w:rPr>
                <w:sz w:val="24"/>
                <w:szCs w:val="24"/>
                <w:lang w:val="uk-UA"/>
              </w:rPr>
              <w:t>ДКСУ м. Київ</w:t>
            </w:r>
          </w:p>
          <w:p w14:paraId="32828545" w14:textId="291D0466" w:rsidR="007B24A2" w:rsidRPr="00DE2829" w:rsidRDefault="007B24A2" w:rsidP="00DE2829">
            <w:pPr>
              <w:rPr>
                <w:sz w:val="24"/>
                <w:szCs w:val="24"/>
                <w:lang w:val="uk-UA"/>
              </w:rPr>
            </w:pPr>
            <w:proofErr w:type="gramStart"/>
            <w:r w:rsidRPr="00DE2829">
              <w:rPr>
                <w:b/>
                <w:sz w:val="24"/>
                <w:szCs w:val="24"/>
              </w:rPr>
              <w:t>МФО:</w:t>
            </w:r>
            <w:r w:rsidR="008B050C" w:rsidRPr="00DE2829">
              <w:rPr>
                <w:sz w:val="24"/>
                <w:szCs w:val="24"/>
                <w:lang w:val="uk-UA"/>
              </w:rPr>
              <w:t xml:space="preserve">  820172</w:t>
            </w:r>
            <w:proofErr w:type="gramEnd"/>
          </w:p>
          <w:p w14:paraId="20A732A4" w14:textId="290CD793" w:rsidR="007B24A2" w:rsidRPr="00DE2829" w:rsidRDefault="007B24A2" w:rsidP="00DE2829">
            <w:pPr>
              <w:rPr>
                <w:sz w:val="24"/>
                <w:szCs w:val="24"/>
              </w:rPr>
            </w:pPr>
            <w:r w:rsidRPr="00DE2829">
              <w:rPr>
                <w:b/>
                <w:sz w:val="24"/>
                <w:szCs w:val="24"/>
              </w:rPr>
              <w:t>Тел./факс:</w:t>
            </w:r>
            <w:r w:rsidRPr="00DE2829">
              <w:rPr>
                <w:sz w:val="24"/>
                <w:szCs w:val="24"/>
              </w:rPr>
              <w:t xml:space="preserve"> </w:t>
            </w:r>
            <w:r w:rsidR="008B050C" w:rsidRPr="00DE2829">
              <w:rPr>
                <w:sz w:val="24"/>
                <w:szCs w:val="24"/>
                <w:lang w:val="uk-UA"/>
              </w:rPr>
              <w:t>(0</w:t>
            </w:r>
            <w:r w:rsidR="00041079" w:rsidRPr="00DE2829">
              <w:rPr>
                <w:sz w:val="24"/>
                <w:szCs w:val="24"/>
              </w:rPr>
              <w:t>3852</w:t>
            </w:r>
            <w:r w:rsidR="008B050C" w:rsidRPr="00DE2829">
              <w:rPr>
                <w:sz w:val="24"/>
                <w:szCs w:val="24"/>
                <w:lang w:val="uk-UA"/>
              </w:rPr>
              <w:t>)</w:t>
            </w:r>
            <w:r w:rsidR="00041079" w:rsidRPr="00DE2829">
              <w:rPr>
                <w:sz w:val="24"/>
                <w:szCs w:val="24"/>
              </w:rPr>
              <w:t>5-02-52</w:t>
            </w:r>
          </w:p>
          <w:p w14:paraId="63174374" w14:textId="77777777" w:rsidR="007B24A2" w:rsidRPr="00DE2829" w:rsidRDefault="007B24A2" w:rsidP="00DE2829">
            <w:pPr>
              <w:pStyle w:val="af0"/>
              <w:rPr>
                <w:rFonts w:ascii="Times New Roman" w:hAnsi="Times New Roman"/>
                <w:b/>
                <w:bCs/>
                <w:color w:val="646464"/>
                <w:lang w:val="uk-UA"/>
              </w:rPr>
            </w:pPr>
          </w:p>
          <w:p w14:paraId="0E8397B4" w14:textId="559018F5" w:rsidR="007B24A2" w:rsidRPr="00DE2829" w:rsidRDefault="007B24A2" w:rsidP="00DE2829">
            <w:pPr>
              <w:tabs>
                <w:tab w:val="left" w:pos="0"/>
              </w:tabs>
              <w:rPr>
                <w:sz w:val="24"/>
                <w:szCs w:val="24"/>
              </w:rPr>
            </w:pPr>
            <w:r w:rsidRPr="00DE2829">
              <w:rPr>
                <w:sz w:val="24"/>
                <w:szCs w:val="24"/>
                <w:lang w:val="uk-UA"/>
              </w:rPr>
              <w:t>Сайт:</w:t>
            </w:r>
            <w:r w:rsidR="00041079" w:rsidRPr="00DE2829">
              <w:rPr>
                <w:sz w:val="24"/>
                <w:szCs w:val="24"/>
                <w:lang w:val="en-US"/>
              </w:rPr>
              <w:t>plugnerada</w:t>
            </w:r>
            <w:r w:rsidR="00041079" w:rsidRPr="00DE2829">
              <w:rPr>
                <w:sz w:val="24"/>
                <w:szCs w:val="24"/>
              </w:rPr>
              <w:t>@</w:t>
            </w:r>
            <w:r w:rsidR="00041079" w:rsidRPr="00DE2829">
              <w:rPr>
                <w:sz w:val="24"/>
                <w:szCs w:val="24"/>
                <w:lang w:val="en-US"/>
              </w:rPr>
              <w:t>ukr</w:t>
            </w:r>
            <w:r w:rsidR="00041079" w:rsidRPr="00DE2829">
              <w:rPr>
                <w:sz w:val="24"/>
                <w:szCs w:val="24"/>
              </w:rPr>
              <w:t>.</w:t>
            </w:r>
            <w:r w:rsidR="00041079" w:rsidRPr="00DE2829">
              <w:rPr>
                <w:sz w:val="24"/>
                <w:szCs w:val="24"/>
                <w:lang w:val="en-US"/>
              </w:rPr>
              <w:t>net</w:t>
            </w:r>
          </w:p>
          <w:p w14:paraId="70574ADC" w14:textId="77777777" w:rsidR="007B24A2" w:rsidRPr="00DE2829" w:rsidRDefault="007B24A2" w:rsidP="00DE2829">
            <w:pPr>
              <w:rPr>
                <w:color w:val="000000"/>
                <w:sz w:val="24"/>
                <w:szCs w:val="24"/>
                <w:lang w:val="uk-UA"/>
              </w:rPr>
            </w:pPr>
          </w:p>
          <w:p w14:paraId="5FDFD27B" w14:textId="72BF55CB" w:rsidR="007B24A2" w:rsidRPr="00DE2829" w:rsidRDefault="007B24A2" w:rsidP="00DE2829">
            <w:pPr>
              <w:tabs>
                <w:tab w:val="left" w:pos="0"/>
              </w:tabs>
              <w:rPr>
                <w:sz w:val="24"/>
                <w:szCs w:val="24"/>
                <w:lang w:val="uk-UA"/>
              </w:rPr>
            </w:pPr>
            <w:r w:rsidRPr="00DE2829">
              <w:rPr>
                <w:color w:val="000000"/>
                <w:sz w:val="24"/>
                <w:szCs w:val="24"/>
                <w:lang w:val="uk-UA"/>
              </w:rPr>
              <w:t>____________________</w:t>
            </w:r>
            <w:r w:rsidR="00E7567F" w:rsidRPr="00DE2829">
              <w:rPr>
                <w:b/>
                <w:color w:val="000000"/>
                <w:sz w:val="24"/>
                <w:szCs w:val="24"/>
                <w:lang w:val="uk-UA"/>
              </w:rPr>
              <w:t>В.</w:t>
            </w:r>
            <w:r w:rsidR="00041079" w:rsidRPr="00DE2829">
              <w:rPr>
                <w:b/>
                <w:color w:val="000000"/>
                <w:sz w:val="24"/>
                <w:szCs w:val="24"/>
                <w:lang w:val="uk-UA"/>
              </w:rPr>
              <w:t>Г. Мартинюк</w:t>
            </w:r>
          </w:p>
          <w:p w14:paraId="289A9C91" w14:textId="77777777" w:rsidR="007B24A2" w:rsidRPr="00DE2829" w:rsidRDefault="007B24A2" w:rsidP="00DE2829">
            <w:pPr>
              <w:rPr>
                <w:color w:val="000000"/>
                <w:sz w:val="24"/>
                <w:szCs w:val="24"/>
                <w:lang w:val="uk-UA"/>
              </w:rPr>
            </w:pPr>
          </w:p>
        </w:tc>
        <w:tc>
          <w:tcPr>
            <w:tcW w:w="4782" w:type="dxa"/>
          </w:tcPr>
          <w:p w14:paraId="4E751F05" w14:textId="77777777" w:rsidR="007B24A2" w:rsidRPr="00DE2829" w:rsidRDefault="007B24A2" w:rsidP="00DE2829">
            <w:pPr>
              <w:pStyle w:val="14"/>
              <w:spacing w:before="0"/>
              <w:ind w:firstLine="0"/>
              <w:jc w:val="center"/>
              <w:rPr>
                <w:b/>
                <w:sz w:val="24"/>
                <w:szCs w:val="24"/>
              </w:rPr>
            </w:pPr>
            <w:r w:rsidRPr="00DE2829">
              <w:rPr>
                <w:b/>
                <w:sz w:val="24"/>
                <w:szCs w:val="24"/>
              </w:rPr>
              <w:t>Постачальник</w:t>
            </w:r>
          </w:p>
          <w:p w14:paraId="7AB0C843" w14:textId="77777777" w:rsidR="007B24A2" w:rsidRPr="00DE2829" w:rsidRDefault="007B24A2" w:rsidP="00DE2829">
            <w:pPr>
              <w:rPr>
                <w:b/>
                <w:sz w:val="24"/>
                <w:szCs w:val="24"/>
                <w:lang w:val="uk-UA"/>
              </w:rPr>
            </w:pPr>
            <w:r w:rsidRPr="00DE2829">
              <w:rPr>
                <w:b/>
                <w:sz w:val="24"/>
                <w:szCs w:val="24"/>
              </w:rPr>
              <w:t xml:space="preserve">Юридична адреса: </w:t>
            </w:r>
          </w:p>
          <w:p w14:paraId="6AFF9FCF" w14:textId="77777777" w:rsidR="007B24A2" w:rsidRPr="00DE2829" w:rsidRDefault="007B24A2" w:rsidP="00DE2829">
            <w:pPr>
              <w:rPr>
                <w:sz w:val="24"/>
                <w:szCs w:val="24"/>
                <w:lang w:val="uk-UA"/>
              </w:rPr>
            </w:pPr>
            <w:r w:rsidRPr="00DE2829">
              <w:rPr>
                <w:b/>
                <w:sz w:val="24"/>
                <w:szCs w:val="24"/>
              </w:rPr>
              <w:t>Поштова адреса:</w:t>
            </w:r>
            <w:r w:rsidRPr="00DE2829">
              <w:rPr>
                <w:sz w:val="24"/>
                <w:szCs w:val="24"/>
              </w:rPr>
              <w:t xml:space="preserve"> </w:t>
            </w:r>
          </w:p>
          <w:p w14:paraId="6BA2B092" w14:textId="77777777" w:rsidR="007B24A2" w:rsidRPr="00DE2829" w:rsidRDefault="007B24A2" w:rsidP="00DE2829">
            <w:pPr>
              <w:rPr>
                <w:noProof/>
                <w:color w:val="000000"/>
                <w:sz w:val="24"/>
                <w:szCs w:val="24"/>
                <w:lang w:val="uk-UA"/>
              </w:rPr>
            </w:pPr>
            <w:r w:rsidRPr="00DE2829">
              <w:rPr>
                <w:b/>
                <w:color w:val="000000"/>
                <w:sz w:val="24"/>
                <w:szCs w:val="24"/>
                <w:lang w:val="uk-UA"/>
              </w:rPr>
              <w:t>Код ЄДРПОУ:</w:t>
            </w:r>
            <w:r w:rsidRPr="00DE2829">
              <w:rPr>
                <w:color w:val="000000"/>
                <w:sz w:val="24"/>
                <w:szCs w:val="24"/>
                <w:lang w:val="uk-UA"/>
              </w:rPr>
              <w:t xml:space="preserve"> </w:t>
            </w:r>
          </w:p>
          <w:p w14:paraId="5B5CD24A" w14:textId="77777777" w:rsidR="007B24A2" w:rsidRPr="00DE2829" w:rsidRDefault="007B24A2" w:rsidP="00DE2829">
            <w:pPr>
              <w:rPr>
                <w:sz w:val="24"/>
                <w:szCs w:val="24"/>
                <w:lang w:val="uk-UA"/>
              </w:rPr>
            </w:pPr>
            <w:r w:rsidRPr="00DE2829">
              <w:rPr>
                <w:b/>
                <w:sz w:val="24"/>
                <w:szCs w:val="24"/>
                <w:lang w:val="uk-UA"/>
              </w:rPr>
              <w:t xml:space="preserve">р/р </w:t>
            </w:r>
            <w:r w:rsidRPr="00DE2829">
              <w:rPr>
                <w:sz w:val="24"/>
                <w:szCs w:val="24"/>
                <w:lang w:val="uk-UA"/>
              </w:rPr>
              <w:t xml:space="preserve"> </w:t>
            </w:r>
          </w:p>
          <w:p w14:paraId="12FC4776" w14:textId="77777777" w:rsidR="007B24A2" w:rsidRPr="00DE2829" w:rsidRDefault="007B24A2" w:rsidP="00DE2829">
            <w:pPr>
              <w:rPr>
                <w:b/>
                <w:sz w:val="24"/>
                <w:szCs w:val="24"/>
                <w:lang w:val="uk-UA"/>
              </w:rPr>
            </w:pPr>
            <w:r w:rsidRPr="00DE2829">
              <w:rPr>
                <w:b/>
                <w:sz w:val="24"/>
                <w:szCs w:val="24"/>
                <w:lang w:val="uk-UA"/>
              </w:rPr>
              <w:t xml:space="preserve">МФО </w:t>
            </w:r>
          </w:p>
          <w:p w14:paraId="734E46E4" w14:textId="77777777" w:rsidR="007B24A2" w:rsidRPr="00DE2829" w:rsidRDefault="007B24A2" w:rsidP="00DE2829">
            <w:pPr>
              <w:rPr>
                <w:sz w:val="24"/>
                <w:szCs w:val="24"/>
                <w:lang w:val="uk-UA"/>
              </w:rPr>
            </w:pPr>
            <w:r w:rsidRPr="00DE2829">
              <w:rPr>
                <w:b/>
                <w:sz w:val="24"/>
                <w:szCs w:val="24"/>
                <w:lang w:val="uk-UA"/>
              </w:rPr>
              <w:t>ІПН:</w:t>
            </w:r>
            <w:r w:rsidRPr="00DE2829">
              <w:rPr>
                <w:sz w:val="24"/>
                <w:szCs w:val="24"/>
                <w:lang w:val="uk-UA"/>
              </w:rPr>
              <w:t xml:space="preserve"> </w:t>
            </w:r>
          </w:p>
          <w:p w14:paraId="1D028E8B" w14:textId="77777777" w:rsidR="007B24A2" w:rsidRPr="00DE2829" w:rsidRDefault="007B24A2" w:rsidP="00DE2829">
            <w:pPr>
              <w:rPr>
                <w:sz w:val="24"/>
                <w:szCs w:val="24"/>
              </w:rPr>
            </w:pPr>
            <w:r w:rsidRPr="00DE2829">
              <w:rPr>
                <w:b/>
                <w:noProof/>
                <w:sz w:val="24"/>
                <w:szCs w:val="24"/>
              </w:rPr>
              <w:t>Свідоцтво платника ПДВ:</w:t>
            </w:r>
            <w:r w:rsidRPr="00DE2829">
              <w:rPr>
                <w:noProof/>
                <w:sz w:val="24"/>
                <w:szCs w:val="24"/>
              </w:rPr>
              <w:t xml:space="preserve"> </w:t>
            </w:r>
          </w:p>
          <w:p w14:paraId="06232BC3" w14:textId="77777777" w:rsidR="007B24A2" w:rsidRPr="00DE2829" w:rsidRDefault="007B24A2" w:rsidP="00DE2829">
            <w:pPr>
              <w:rPr>
                <w:sz w:val="24"/>
                <w:szCs w:val="24"/>
              </w:rPr>
            </w:pPr>
            <w:r w:rsidRPr="00DE2829">
              <w:rPr>
                <w:b/>
                <w:sz w:val="24"/>
                <w:szCs w:val="24"/>
              </w:rPr>
              <w:t>Тел./факс:</w:t>
            </w:r>
            <w:r w:rsidRPr="00DE2829">
              <w:rPr>
                <w:sz w:val="24"/>
                <w:szCs w:val="24"/>
              </w:rPr>
              <w:t xml:space="preserve"> </w:t>
            </w:r>
          </w:p>
          <w:p w14:paraId="0E529356" w14:textId="77777777" w:rsidR="007B24A2" w:rsidRPr="00DE2829" w:rsidRDefault="007B24A2" w:rsidP="00DE2829">
            <w:pPr>
              <w:widowControl w:val="0"/>
              <w:jc w:val="both"/>
              <w:rPr>
                <w:rFonts w:eastAsia="Calibri"/>
                <w:sz w:val="24"/>
                <w:szCs w:val="24"/>
                <w:lang w:val="uk-UA"/>
              </w:rPr>
            </w:pPr>
            <w:r w:rsidRPr="00DE2829">
              <w:rPr>
                <w:rFonts w:eastAsia="Calibri"/>
                <w:b/>
                <w:sz w:val="24"/>
                <w:szCs w:val="24"/>
                <w:lang w:val="uk-UA"/>
              </w:rPr>
              <w:t>Ел. Адреса:</w:t>
            </w:r>
            <w:r w:rsidRPr="00DE2829">
              <w:rPr>
                <w:rFonts w:eastAsia="Calibri"/>
                <w:sz w:val="24"/>
                <w:szCs w:val="24"/>
                <w:lang w:val="uk-UA"/>
              </w:rPr>
              <w:t xml:space="preserve"> </w:t>
            </w:r>
          </w:p>
          <w:p w14:paraId="10EB0643" w14:textId="77777777" w:rsidR="007B24A2" w:rsidRPr="00DE2829" w:rsidRDefault="007B24A2" w:rsidP="00DE2829">
            <w:pPr>
              <w:widowControl w:val="0"/>
              <w:tabs>
                <w:tab w:val="left" w:pos="709"/>
              </w:tabs>
              <w:suppressAutoHyphens/>
              <w:rPr>
                <w:rFonts w:eastAsia="Arial"/>
                <w:sz w:val="24"/>
                <w:szCs w:val="24"/>
                <w:lang w:val="uk-UA" w:eastAsia="ar-SA"/>
              </w:rPr>
            </w:pPr>
            <w:r w:rsidRPr="00DE2829">
              <w:rPr>
                <w:rFonts w:eastAsia="Arial"/>
                <w:b/>
                <w:sz w:val="24"/>
                <w:szCs w:val="24"/>
                <w:lang w:val="uk-UA" w:eastAsia="ar-SA"/>
              </w:rPr>
              <w:t>Сайт:</w:t>
            </w:r>
            <w:r w:rsidRPr="00DE2829">
              <w:rPr>
                <w:rFonts w:eastAsia="Arial"/>
                <w:sz w:val="24"/>
                <w:szCs w:val="24"/>
                <w:lang w:val="uk-UA" w:eastAsia="ar-SA"/>
              </w:rPr>
              <w:t xml:space="preserve"> </w:t>
            </w:r>
          </w:p>
          <w:p w14:paraId="1B49C1E1" w14:textId="2F21F383" w:rsidR="007B24A2" w:rsidRPr="00DE2829" w:rsidRDefault="007B24A2" w:rsidP="00DE2829">
            <w:pPr>
              <w:rPr>
                <w:b/>
                <w:bCs/>
                <w:sz w:val="24"/>
                <w:szCs w:val="24"/>
                <w:lang w:val="uk-UA"/>
              </w:rPr>
            </w:pPr>
          </w:p>
          <w:p w14:paraId="4487AD26" w14:textId="77777777" w:rsidR="00516889" w:rsidRPr="00DE2829" w:rsidRDefault="00516889" w:rsidP="00DE2829">
            <w:pPr>
              <w:rPr>
                <w:b/>
                <w:bCs/>
                <w:sz w:val="24"/>
                <w:szCs w:val="24"/>
                <w:lang w:val="uk-UA"/>
              </w:rPr>
            </w:pPr>
          </w:p>
          <w:p w14:paraId="779FA74E" w14:textId="77777777" w:rsidR="007B24A2" w:rsidRPr="00DE2829" w:rsidRDefault="007B24A2" w:rsidP="00DE2829">
            <w:pPr>
              <w:rPr>
                <w:b/>
                <w:bCs/>
                <w:sz w:val="24"/>
                <w:szCs w:val="24"/>
                <w:lang w:val="uk-UA"/>
              </w:rPr>
            </w:pPr>
          </w:p>
          <w:p w14:paraId="2E727371" w14:textId="77777777" w:rsidR="00041079" w:rsidRPr="00DE2829" w:rsidRDefault="00041079" w:rsidP="00DE2829">
            <w:pPr>
              <w:rPr>
                <w:b/>
                <w:color w:val="000000"/>
                <w:sz w:val="24"/>
                <w:szCs w:val="24"/>
              </w:rPr>
            </w:pPr>
          </w:p>
          <w:p w14:paraId="70C430A0" w14:textId="314B3D11" w:rsidR="007B24A2" w:rsidRPr="00DE2829" w:rsidRDefault="007B24A2" w:rsidP="00DE2829">
            <w:pPr>
              <w:rPr>
                <w:sz w:val="24"/>
                <w:szCs w:val="24"/>
                <w:lang w:val="uk-UA"/>
              </w:rPr>
            </w:pPr>
            <w:r w:rsidRPr="00DE2829">
              <w:rPr>
                <w:b/>
                <w:color w:val="000000"/>
                <w:sz w:val="24"/>
                <w:szCs w:val="24"/>
              </w:rPr>
              <w:t>___________________</w:t>
            </w:r>
            <w:r w:rsidRPr="00DE2829">
              <w:rPr>
                <w:b/>
                <w:color w:val="000000"/>
                <w:sz w:val="24"/>
                <w:szCs w:val="24"/>
                <w:lang w:val="uk-UA"/>
              </w:rPr>
              <w:t>/________________</w:t>
            </w:r>
          </w:p>
        </w:tc>
      </w:tr>
      <w:tr w:rsidR="007B24A2" w:rsidRPr="00DE2829" w14:paraId="51A70961" w14:textId="77777777" w:rsidTr="00111497">
        <w:tc>
          <w:tcPr>
            <w:tcW w:w="4782" w:type="dxa"/>
          </w:tcPr>
          <w:p w14:paraId="225D9BEA" w14:textId="77777777" w:rsidR="007B24A2" w:rsidRPr="00DE2829" w:rsidRDefault="007B24A2" w:rsidP="00DE2829">
            <w:pPr>
              <w:widowControl w:val="0"/>
              <w:jc w:val="both"/>
              <w:rPr>
                <w:b/>
                <w:sz w:val="24"/>
                <w:szCs w:val="24"/>
                <w:lang w:val="uk-UA"/>
              </w:rPr>
            </w:pPr>
          </w:p>
        </w:tc>
        <w:tc>
          <w:tcPr>
            <w:tcW w:w="4782" w:type="dxa"/>
          </w:tcPr>
          <w:p w14:paraId="7C332889" w14:textId="77777777" w:rsidR="007B24A2" w:rsidRPr="00DE2829" w:rsidRDefault="007B24A2" w:rsidP="00DE2829">
            <w:pPr>
              <w:widowControl w:val="0"/>
              <w:jc w:val="both"/>
              <w:rPr>
                <w:b/>
                <w:sz w:val="24"/>
                <w:szCs w:val="24"/>
                <w:lang w:val="uk-UA"/>
              </w:rPr>
            </w:pPr>
          </w:p>
        </w:tc>
      </w:tr>
      <w:tr w:rsidR="007B24A2" w:rsidRPr="00DE2829" w14:paraId="1530EB83" w14:textId="77777777" w:rsidTr="00111497">
        <w:trPr>
          <w:trHeight w:val="664"/>
        </w:trPr>
        <w:tc>
          <w:tcPr>
            <w:tcW w:w="4782" w:type="dxa"/>
          </w:tcPr>
          <w:p w14:paraId="101FA096" w14:textId="77777777" w:rsidR="007B24A2" w:rsidRPr="00DE2829" w:rsidRDefault="007B24A2" w:rsidP="00DE2829">
            <w:pPr>
              <w:widowControl w:val="0"/>
              <w:jc w:val="both"/>
              <w:rPr>
                <w:b/>
                <w:sz w:val="24"/>
                <w:szCs w:val="24"/>
                <w:lang w:val="uk-UA"/>
              </w:rPr>
            </w:pPr>
          </w:p>
        </w:tc>
        <w:tc>
          <w:tcPr>
            <w:tcW w:w="4782" w:type="dxa"/>
          </w:tcPr>
          <w:p w14:paraId="286065DF" w14:textId="77777777" w:rsidR="007B24A2" w:rsidRPr="00DE2829" w:rsidRDefault="007B24A2" w:rsidP="00DE2829">
            <w:pPr>
              <w:widowControl w:val="0"/>
              <w:jc w:val="both"/>
              <w:rPr>
                <w:sz w:val="24"/>
                <w:szCs w:val="24"/>
                <w:lang w:val="uk-UA"/>
              </w:rPr>
            </w:pPr>
          </w:p>
        </w:tc>
      </w:tr>
      <w:tr w:rsidR="007B24A2" w:rsidRPr="00DE2829" w14:paraId="13BF1CE1" w14:textId="77777777" w:rsidTr="00111497">
        <w:tc>
          <w:tcPr>
            <w:tcW w:w="4782" w:type="dxa"/>
          </w:tcPr>
          <w:p w14:paraId="10C7CFB8" w14:textId="77777777" w:rsidR="007B24A2" w:rsidRPr="00DE2829" w:rsidRDefault="007B24A2" w:rsidP="00DE2829">
            <w:pPr>
              <w:widowControl w:val="0"/>
              <w:jc w:val="both"/>
              <w:rPr>
                <w:b/>
                <w:sz w:val="24"/>
                <w:szCs w:val="24"/>
                <w:lang w:val="uk-UA"/>
              </w:rPr>
            </w:pPr>
          </w:p>
        </w:tc>
        <w:tc>
          <w:tcPr>
            <w:tcW w:w="4782" w:type="dxa"/>
          </w:tcPr>
          <w:p w14:paraId="3EEBF24B" w14:textId="77777777" w:rsidR="007B24A2" w:rsidRPr="00DE2829" w:rsidRDefault="007B24A2" w:rsidP="00DE2829">
            <w:pPr>
              <w:rPr>
                <w:b/>
                <w:sz w:val="24"/>
                <w:szCs w:val="24"/>
                <w:lang w:val="uk-UA"/>
              </w:rPr>
            </w:pPr>
          </w:p>
          <w:p w14:paraId="2CB55FB6" w14:textId="77777777" w:rsidR="00516889" w:rsidRPr="00DE2829" w:rsidRDefault="00516889" w:rsidP="00DE2829">
            <w:pPr>
              <w:rPr>
                <w:b/>
                <w:sz w:val="24"/>
                <w:szCs w:val="24"/>
                <w:lang w:val="uk-UA"/>
              </w:rPr>
            </w:pPr>
          </w:p>
          <w:p w14:paraId="5C787220" w14:textId="7CBAFE29" w:rsidR="00516889" w:rsidRPr="00DE2829" w:rsidRDefault="00516889" w:rsidP="00DE2829">
            <w:pPr>
              <w:rPr>
                <w:b/>
                <w:sz w:val="24"/>
                <w:szCs w:val="24"/>
                <w:lang w:val="uk-UA"/>
              </w:rPr>
            </w:pPr>
          </w:p>
        </w:tc>
      </w:tr>
      <w:tr w:rsidR="007B24A2" w:rsidRPr="00DE2829" w14:paraId="1E6E9539" w14:textId="77777777" w:rsidTr="00111497">
        <w:tc>
          <w:tcPr>
            <w:tcW w:w="4782" w:type="dxa"/>
          </w:tcPr>
          <w:p w14:paraId="25C3A2C1" w14:textId="77777777" w:rsidR="007B24A2" w:rsidRPr="00DE2829" w:rsidRDefault="007B24A2" w:rsidP="00DE2829">
            <w:pPr>
              <w:widowControl w:val="0"/>
              <w:jc w:val="both"/>
              <w:rPr>
                <w:b/>
                <w:sz w:val="24"/>
                <w:szCs w:val="24"/>
                <w:lang w:val="uk-UA"/>
              </w:rPr>
            </w:pPr>
          </w:p>
        </w:tc>
        <w:tc>
          <w:tcPr>
            <w:tcW w:w="4782" w:type="dxa"/>
          </w:tcPr>
          <w:p w14:paraId="5D4796BC" w14:textId="77777777" w:rsidR="007B24A2" w:rsidRPr="00DE2829" w:rsidRDefault="007B24A2" w:rsidP="00DE2829">
            <w:pPr>
              <w:rPr>
                <w:b/>
                <w:sz w:val="24"/>
                <w:szCs w:val="24"/>
                <w:lang w:val="uk-UA"/>
              </w:rPr>
            </w:pPr>
          </w:p>
        </w:tc>
      </w:tr>
      <w:tr w:rsidR="007B24A2" w:rsidRPr="00DE2829" w14:paraId="42619684" w14:textId="77777777" w:rsidTr="00111497">
        <w:tc>
          <w:tcPr>
            <w:tcW w:w="4782" w:type="dxa"/>
          </w:tcPr>
          <w:p w14:paraId="135F66E7" w14:textId="77777777" w:rsidR="007B24A2" w:rsidRPr="00DE2829" w:rsidRDefault="007B24A2" w:rsidP="00DE2829">
            <w:pPr>
              <w:widowControl w:val="0"/>
              <w:jc w:val="both"/>
              <w:rPr>
                <w:b/>
                <w:sz w:val="24"/>
                <w:szCs w:val="24"/>
              </w:rPr>
            </w:pPr>
          </w:p>
        </w:tc>
        <w:tc>
          <w:tcPr>
            <w:tcW w:w="4782" w:type="dxa"/>
          </w:tcPr>
          <w:p w14:paraId="4DFB726D" w14:textId="77777777" w:rsidR="007B24A2" w:rsidRPr="00DE2829" w:rsidRDefault="007B24A2" w:rsidP="00DE2829">
            <w:pPr>
              <w:jc w:val="both"/>
              <w:rPr>
                <w:rFonts w:eastAsia="Times New Roman CYR"/>
                <w:b/>
                <w:sz w:val="24"/>
                <w:szCs w:val="24"/>
                <w:lang w:val="uk-UA"/>
              </w:rPr>
            </w:pPr>
          </w:p>
        </w:tc>
      </w:tr>
      <w:tr w:rsidR="007B24A2" w:rsidRPr="00DE2829" w14:paraId="5B0E2DEB" w14:textId="77777777" w:rsidTr="00111497">
        <w:tc>
          <w:tcPr>
            <w:tcW w:w="4782" w:type="dxa"/>
          </w:tcPr>
          <w:p w14:paraId="34D81467" w14:textId="77777777" w:rsidR="007B24A2" w:rsidRPr="00DE2829" w:rsidRDefault="007B24A2" w:rsidP="00DE2829">
            <w:pPr>
              <w:widowControl w:val="0"/>
              <w:jc w:val="both"/>
              <w:rPr>
                <w:b/>
                <w:sz w:val="24"/>
                <w:szCs w:val="24"/>
                <w:lang w:val="uk-UA"/>
              </w:rPr>
            </w:pPr>
          </w:p>
        </w:tc>
        <w:tc>
          <w:tcPr>
            <w:tcW w:w="4782" w:type="dxa"/>
          </w:tcPr>
          <w:p w14:paraId="60939413" w14:textId="77777777" w:rsidR="007B24A2" w:rsidRPr="00DE2829" w:rsidRDefault="007B24A2" w:rsidP="00DE2829">
            <w:pPr>
              <w:jc w:val="both"/>
              <w:rPr>
                <w:rFonts w:eastAsia="Times New Roman CYR"/>
                <w:b/>
                <w:sz w:val="24"/>
                <w:szCs w:val="24"/>
                <w:lang w:val="uk-UA"/>
              </w:rPr>
            </w:pPr>
          </w:p>
          <w:p w14:paraId="18A482E2" w14:textId="77777777" w:rsidR="007B24A2" w:rsidRPr="00DE2829" w:rsidRDefault="007B24A2" w:rsidP="00DE2829">
            <w:pPr>
              <w:jc w:val="both"/>
              <w:rPr>
                <w:rFonts w:eastAsia="Times New Roman CYR"/>
                <w:b/>
                <w:sz w:val="24"/>
                <w:szCs w:val="24"/>
                <w:lang w:val="uk-UA"/>
              </w:rPr>
            </w:pPr>
          </w:p>
          <w:p w14:paraId="7A3DD3BE" w14:textId="77777777" w:rsidR="007B24A2" w:rsidRPr="00DE2829" w:rsidRDefault="007B24A2" w:rsidP="00DE2829">
            <w:pPr>
              <w:jc w:val="both"/>
              <w:rPr>
                <w:rFonts w:eastAsia="Times New Roman CYR"/>
                <w:b/>
                <w:sz w:val="24"/>
                <w:szCs w:val="24"/>
                <w:lang w:val="uk-UA"/>
              </w:rPr>
            </w:pPr>
          </w:p>
          <w:p w14:paraId="30F11058" w14:textId="77777777" w:rsidR="007B24A2" w:rsidRPr="00DE2829" w:rsidRDefault="007B24A2" w:rsidP="00DE2829">
            <w:pPr>
              <w:jc w:val="both"/>
              <w:rPr>
                <w:rFonts w:eastAsia="Times New Roman CYR"/>
                <w:b/>
                <w:sz w:val="24"/>
                <w:szCs w:val="24"/>
                <w:lang w:val="uk-UA"/>
              </w:rPr>
            </w:pPr>
          </w:p>
          <w:p w14:paraId="2B0CBE3C" w14:textId="77777777" w:rsidR="007B24A2" w:rsidRPr="00DE2829" w:rsidRDefault="007B24A2" w:rsidP="00DE2829">
            <w:pPr>
              <w:jc w:val="both"/>
              <w:rPr>
                <w:rFonts w:eastAsia="Times New Roman CYR"/>
                <w:b/>
                <w:sz w:val="24"/>
                <w:szCs w:val="24"/>
                <w:lang w:val="uk-UA"/>
              </w:rPr>
            </w:pPr>
          </w:p>
          <w:p w14:paraId="22EADB77" w14:textId="77777777" w:rsidR="007B24A2" w:rsidRPr="00DE2829" w:rsidRDefault="007B24A2" w:rsidP="00DE2829">
            <w:pPr>
              <w:jc w:val="both"/>
              <w:rPr>
                <w:rFonts w:eastAsia="Times New Roman CYR"/>
                <w:b/>
                <w:sz w:val="24"/>
                <w:szCs w:val="24"/>
                <w:lang w:val="uk-UA"/>
              </w:rPr>
            </w:pPr>
          </w:p>
          <w:p w14:paraId="739ED1E7" w14:textId="77777777" w:rsidR="007B24A2" w:rsidRPr="00DE2829" w:rsidRDefault="007B24A2" w:rsidP="00DE2829">
            <w:pPr>
              <w:jc w:val="both"/>
              <w:rPr>
                <w:rFonts w:eastAsia="Times New Roman CYR"/>
                <w:b/>
                <w:sz w:val="24"/>
                <w:szCs w:val="24"/>
                <w:lang w:val="uk-UA"/>
              </w:rPr>
            </w:pPr>
          </w:p>
          <w:p w14:paraId="2EE77013" w14:textId="77777777" w:rsidR="007B24A2" w:rsidRPr="00DE2829" w:rsidRDefault="007B24A2" w:rsidP="00DE2829">
            <w:pPr>
              <w:jc w:val="both"/>
              <w:rPr>
                <w:rFonts w:eastAsia="Times New Roman CYR"/>
                <w:b/>
                <w:sz w:val="24"/>
                <w:szCs w:val="24"/>
                <w:lang w:val="uk-UA"/>
              </w:rPr>
            </w:pPr>
          </w:p>
          <w:p w14:paraId="7FC344C4" w14:textId="77777777" w:rsidR="007B24A2" w:rsidRPr="00DE2829" w:rsidRDefault="007B24A2" w:rsidP="00DE2829">
            <w:pPr>
              <w:jc w:val="both"/>
              <w:rPr>
                <w:rFonts w:eastAsia="Times New Roman CYR"/>
                <w:b/>
                <w:sz w:val="24"/>
                <w:szCs w:val="24"/>
                <w:lang w:val="uk-UA"/>
              </w:rPr>
            </w:pPr>
          </w:p>
          <w:p w14:paraId="0132186E" w14:textId="77777777" w:rsidR="007B24A2" w:rsidRPr="00DE2829" w:rsidRDefault="007B24A2" w:rsidP="00DE2829">
            <w:pPr>
              <w:jc w:val="both"/>
              <w:rPr>
                <w:rFonts w:eastAsia="Times New Roman CYR"/>
                <w:b/>
                <w:sz w:val="24"/>
                <w:szCs w:val="24"/>
                <w:lang w:val="uk-UA"/>
              </w:rPr>
            </w:pPr>
          </w:p>
          <w:p w14:paraId="79DFE5EF" w14:textId="77777777" w:rsidR="007B24A2" w:rsidRPr="00DE2829" w:rsidRDefault="007B24A2" w:rsidP="00DE2829">
            <w:pPr>
              <w:jc w:val="both"/>
              <w:rPr>
                <w:rFonts w:eastAsia="Times New Roman CYR"/>
                <w:b/>
                <w:sz w:val="24"/>
                <w:szCs w:val="24"/>
                <w:lang w:val="uk-UA"/>
              </w:rPr>
            </w:pPr>
          </w:p>
          <w:p w14:paraId="1D8507F3" w14:textId="77777777" w:rsidR="007B24A2" w:rsidRPr="00DE2829" w:rsidRDefault="007B24A2" w:rsidP="00DE2829">
            <w:pPr>
              <w:jc w:val="both"/>
              <w:rPr>
                <w:rFonts w:eastAsia="Times New Roman CYR"/>
                <w:b/>
                <w:sz w:val="24"/>
                <w:szCs w:val="24"/>
                <w:lang w:val="uk-UA"/>
              </w:rPr>
            </w:pPr>
          </w:p>
          <w:p w14:paraId="138EB98A" w14:textId="77777777" w:rsidR="007B24A2" w:rsidRPr="00DE2829" w:rsidRDefault="007B24A2" w:rsidP="00DE2829">
            <w:pPr>
              <w:jc w:val="both"/>
              <w:rPr>
                <w:rFonts w:eastAsia="Times New Roman CYR"/>
                <w:b/>
                <w:sz w:val="24"/>
                <w:szCs w:val="24"/>
                <w:lang w:val="uk-UA"/>
              </w:rPr>
            </w:pPr>
          </w:p>
          <w:p w14:paraId="6570A8D0" w14:textId="77777777" w:rsidR="007B24A2" w:rsidRPr="00DE2829" w:rsidRDefault="007B24A2" w:rsidP="00DE2829">
            <w:pPr>
              <w:jc w:val="both"/>
              <w:rPr>
                <w:rFonts w:eastAsia="Times New Roman CYR"/>
                <w:b/>
                <w:sz w:val="24"/>
                <w:szCs w:val="24"/>
                <w:lang w:val="uk-UA"/>
              </w:rPr>
            </w:pPr>
          </w:p>
          <w:p w14:paraId="2E0930EB" w14:textId="77777777" w:rsidR="007B24A2" w:rsidRPr="00DE2829" w:rsidRDefault="007B24A2" w:rsidP="00DE2829">
            <w:pPr>
              <w:jc w:val="both"/>
              <w:rPr>
                <w:rFonts w:eastAsia="Times New Roman CYR"/>
                <w:b/>
                <w:sz w:val="24"/>
                <w:szCs w:val="24"/>
                <w:lang w:val="uk-UA"/>
              </w:rPr>
            </w:pPr>
          </w:p>
          <w:p w14:paraId="31A67CCA" w14:textId="77777777" w:rsidR="007B24A2" w:rsidRPr="00DE2829" w:rsidRDefault="007B24A2" w:rsidP="00DE2829">
            <w:pPr>
              <w:jc w:val="both"/>
              <w:rPr>
                <w:rFonts w:eastAsia="Times New Roman CYR"/>
                <w:b/>
                <w:sz w:val="24"/>
                <w:szCs w:val="24"/>
                <w:lang w:val="uk-UA"/>
              </w:rPr>
            </w:pPr>
          </w:p>
        </w:tc>
      </w:tr>
    </w:tbl>
    <w:p w14:paraId="7C0A278F" w14:textId="77777777" w:rsidR="009D07CD" w:rsidRPr="009D07CD" w:rsidRDefault="009D07CD" w:rsidP="009D07CD">
      <w:pPr>
        <w:pageBreakBefore/>
        <w:widowControl w:val="0"/>
        <w:shd w:val="clear" w:color="auto" w:fill="FFFFFF"/>
        <w:suppressAutoHyphens/>
        <w:autoSpaceDE w:val="0"/>
        <w:ind w:firstLine="567"/>
        <w:jc w:val="right"/>
        <w:rPr>
          <w:b/>
          <w:position w:val="0"/>
          <w:sz w:val="24"/>
          <w:szCs w:val="24"/>
          <w:lang w:val="uk-UA" w:eastAsia="zh-CN"/>
        </w:rPr>
      </w:pPr>
      <w:r w:rsidRPr="009D07CD">
        <w:rPr>
          <w:b/>
          <w:position w:val="0"/>
          <w:sz w:val="24"/>
          <w:szCs w:val="24"/>
          <w:lang w:val="uk-UA" w:eastAsia="zh-CN"/>
        </w:rPr>
        <w:lastRenderedPageBreak/>
        <w:t>Додаток № 1</w:t>
      </w:r>
    </w:p>
    <w:p w14:paraId="2C9C9196" w14:textId="77777777" w:rsidR="009D07CD" w:rsidRPr="009D07CD" w:rsidRDefault="009D07CD" w:rsidP="009D07CD">
      <w:pPr>
        <w:widowControl w:val="0"/>
        <w:shd w:val="clear" w:color="auto" w:fill="FFFFFF"/>
        <w:suppressAutoHyphens/>
        <w:autoSpaceDE w:val="0"/>
        <w:ind w:firstLine="567"/>
        <w:jc w:val="right"/>
        <w:rPr>
          <w:b/>
          <w:position w:val="0"/>
          <w:sz w:val="24"/>
          <w:szCs w:val="24"/>
          <w:lang w:val="uk-UA" w:eastAsia="zh-CN"/>
        </w:rPr>
      </w:pPr>
      <w:bookmarkStart w:id="2" w:name="_Hlk111209504"/>
      <w:r w:rsidRPr="009D07CD">
        <w:rPr>
          <w:b/>
          <w:position w:val="0"/>
          <w:sz w:val="24"/>
          <w:szCs w:val="24"/>
          <w:lang w:val="uk-UA" w:eastAsia="zh-CN"/>
        </w:rPr>
        <w:t>до Договору № __________</w:t>
      </w:r>
    </w:p>
    <w:p w14:paraId="0D89EC0E" w14:textId="5548F448" w:rsidR="009D07CD" w:rsidRPr="009D07CD" w:rsidRDefault="009D07CD" w:rsidP="009D07CD">
      <w:pPr>
        <w:widowControl w:val="0"/>
        <w:shd w:val="clear" w:color="auto" w:fill="FFFFFF"/>
        <w:suppressAutoHyphens/>
        <w:autoSpaceDE w:val="0"/>
        <w:ind w:firstLine="567"/>
        <w:jc w:val="right"/>
        <w:rPr>
          <w:b/>
          <w:position w:val="0"/>
          <w:sz w:val="24"/>
          <w:szCs w:val="24"/>
          <w:lang w:val="uk-UA" w:eastAsia="zh-CN"/>
        </w:rPr>
      </w:pPr>
      <w:r w:rsidRPr="009D07CD">
        <w:rPr>
          <w:b/>
          <w:position w:val="0"/>
          <w:sz w:val="24"/>
          <w:szCs w:val="24"/>
          <w:lang w:val="uk-UA" w:eastAsia="zh-CN"/>
        </w:rPr>
        <w:t>від  «_____» __________________ 202</w:t>
      </w:r>
      <w:r>
        <w:rPr>
          <w:b/>
          <w:position w:val="0"/>
          <w:sz w:val="24"/>
          <w:szCs w:val="24"/>
          <w:lang w:val="uk-UA" w:eastAsia="zh-CN"/>
        </w:rPr>
        <w:t>2</w:t>
      </w:r>
      <w:r w:rsidRPr="009D07CD">
        <w:rPr>
          <w:b/>
          <w:position w:val="0"/>
          <w:sz w:val="24"/>
          <w:szCs w:val="24"/>
          <w:lang w:val="uk-UA" w:eastAsia="zh-CN"/>
        </w:rPr>
        <w:t xml:space="preserve"> року</w:t>
      </w:r>
    </w:p>
    <w:bookmarkEnd w:id="2"/>
    <w:p w14:paraId="7F319047" w14:textId="77777777" w:rsidR="009D07CD" w:rsidRPr="009D07CD" w:rsidRDefault="009D07CD" w:rsidP="009D07CD">
      <w:pPr>
        <w:widowControl w:val="0"/>
        <w:shd w:val="clear" w:color="auto" w:fill="FFFFFF"/>
        <w:suppressAutoHyphens/>
        <w:autoSpaceDE w:val="0"/>
        <w:ind w:firstLine="567"/>
        <w:jc w:val="both"/>
        <w:rPr>
          <w:b/>
          <w:position w:val="0"/>
          <w:sz w:val="24"/>
          <w:szCs w:val="24"/>
          <w:lang w:val="uk-UA" w:eastAsia="zh-CN"/>
        </w:rPr>
      </w:pPr>
    </w:p>
    <w:p w14:paraId="2B78E0AA" w14:textId="77777777" w:rsidR="009D07CD" w:rsidRPr="009D07CD" w:rsidRDefault="009D07CD" w:rsidP="009D07CD">
      <w:pPr>
        <w:widowControl w:val="0"/>
        <w:shd w:val="clear" w:color="auto" w:fill="FFFFFF"/>
        <w:suppressAutoHyphens/>
        <w:autoSpaceDE w:val="0"/>
        <w:ind w:firstLine="567"/>
        <w:jc w:val="center"/>
        <w:rPr>
          <w:b/>
          <w:position w:val="0"/>
          <w:sz w:val="24"/>
          <w:szCs w:val="24"/>
          <w:lang w:val="uk-UA" w:eastAsia="zh-CN"/>
        </w:rPr>
      </w:pPr>
      <w:r w:rsidRPr="009D07CD">
        <w:rPr>
          <w:b/>
          <w:position w:val="0"/>
          <w:sz w:val="24"/>
          <w:szCs w:val="24"/>
          <w:lang w:val="uk-UA" w:eastAsia="zh-CN"/>
        </w:rPr>
        <w:t>СПЕЦИФІКАЦІЯ</w:t>
      </w:r>
    </w:p>
    <w:p w14:paraId="273C8B2C" w14:textId="0FCA18D2" w:rsidR="009D07CD" w:rsidRPr="009D07CD" w:rsidRDefault="009D07CD" w:rsidP="00DE2829">
      <w:pPr>
        <w:tabs>
          <w:tab w:val="left" w:pos="142"/>
        </w:tabs>
        <w:ind w:left="-142" w:firstLine="142"/>
        <w:jc w:val="both"/>
        <w:rPr>
          <w:position w:val="0"/>
          <w:sz w:val="24"/>
          <w:szCs w:val="24"/>
          <w:lang w:val="uk-UA" w:eastAsia="x-none"/>
        </w:rPr>
      </w:pPr>
      <w:r w:rsidRPr="009D07CD">
        <w:rPr>
          <w:noProof/>
        </w:rPr>
        <w:drawing>
          <wp:inline distT="0" distB="0" distL="0" distR="0" wp14:anchorId="4DEB4AF2" wp14:editId="493EF858">
            <wp:extent cx="612457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895350"/>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
        <w:gridCol w:w="3901"/>
        <w:gridCol w:w="864"/>
        <w:gridCol w:w="2319"/>
        <w:gridCol w:w="2585"/>
      </w:tblGrid>
      <w:tr w:rsidR="009D07CD" w:rsidRPr="009D07CD" w14:paraId="4B5E8451" w14:textId="77777777" w:rsidTr="00643E84">
        <w:trPr>
          <w:trHeight w:val="966"/>
        </w:trPr>
        <w:tc>
          <w:tcPr>
            <w:tcW w:w="219" w:type="pct"/>
            <w:tcBorders>
              <w:top w:val="single" w:sz="6" w:space="0" w:color="auto"/>
              <w:left w:val="single" w:sz="6" w:space="0" w:color="auto"/>
              <w:bottom w:val="single" w:sz="6" w:space="0" w:color="auto"/>
              <w:right w:val="single" w:sz="4" w:space="0" w:color="auto"/>
            </w:tcBorders>
            <w:vAlign w:val="center"/>
          </w:tcPr>
          <w:p w14:paraId="58B3CD28" w14:textId="77777777" w:rsidR="009D07CD" w:rsidRPr="009D07CD" w:rsidRDefault="009D07CD" w:rsidP="009D07CD">
            <w:pPr>
              <w:widowControl w:val="0"/>
              <w:suppressAutoHyphens/>
              <w:autoSpaceDE w:val="0"/>
              <w:jc w:val="center"/>
              <w:rPr>
                <w:rFonts w:cs="Times New Roman CYR"/>
                <w:b/>
                <w:bCs/>
                <w:position w:val="0"/>
                <w:sz w:val="20"/>
                <w:lang w:val="uk-UA" w:eastAsia="zh-CN"/>
              </w:rPr>
            </w:pPr>
            <w:r w:rsidRPr="009D07CD">
              <w:rPr>
                <w:rFonts w:cs="Times New Roman CYR"/>
                <w:b/>
                <w:bCs/>
                <w:position w:val="0"/>
                <w:sz w:val="20"/>
                <w:lang w:val="uk-UA" w:eastAsia="zh-CN"/>
              </w:rPr>
              <w:t>№ з/п</w:t>
            </w:r>
          </w:p>
        </w:tc>
        <w:tc>
          <w:tcPr>
            <w:tcW w:w="1927" w:type="pct"/>
            <w:tcBorders>
              <w:top w:val="single" w:sz="6" w:space="0" w:color="auto"/>
              <w:left w:val="single" w:sz="4" w:space="0" w:color="auto"/>
              <w:bottom w:val="single" w:sz="6" w:space="0" w:color="auto"/>
              <w:right w:val="single" w:sz="6" w:space="0" w:color="auto"/>
            </w:tcBorders>
            <w:vAlign w:val="center"/>
          </w:tcPr>
          <w:p w14:paraId="04D25DE3" w14:textId="77777777" w:rsidR="009D07CD" w:rsidRPr="009D07CD" w:rsidRDefault="009D07CD" w:rsidP="009D07CD">
            <w:pPr>
              <w:widowControl w:val="0"/>
              <w:suppressAutoHyphens/>
              <w:autoSpaceDE w:val="0"/>
              <w:jc w:val="center"/>
              <w:rPr>
                <w:rFonts w:cs="Times New Roman CYR"/>
                <w:b/>
                <w:bCs/>
                <w:position w:val="0"/>
                <w:sz w:val="20"/>
                <w:lang w:val="uk-UA" w:eastAsia="zh-CN"/>
              </w:rPr>
            </w:pPr>
            <w:r w:rsidRPr="009D07CD">
              <w:rPr>
                <w:rFonts w:cs="Times New Roman CYR"/>
                <w:b/>
                <w:bCs/>
                <w:position w:val="0"/>
                <w:sz w:val="20"/>
                <w:lang w:val="uk-UA" w:eastAsia="zh-CN"/>
              </w:rPr>
              <w:t>Найменування товару</w:t>
            </w:r>
          </w:p>
        </w:tc>
        <w:tc>
          <w:tcPr>
            <w:tcW w:w="429" w:type="pct"/>
            <w:tcBorders>
              <w:top w:val="single" w:sz="6" w:space="0" w:color="auto"/>
              <w:left w:val="single" w:sz="6" w:space="0" w:color="auto"/>
              <w:bottom w:val="single" w:sz="6" w:space="0" w:color="auto"/>
              <w:right w:val="single" w:sz="6" w:space="0" w:color="auto"/>
            </w:tcBorders>
            <w:vAlign w:val="center"/>
          </w:tcPr>
          <w:p w14:paraId="15688597" w14:textId="77777777" w:rsidR="009D07CD" w:rsidRPr="009D07CD" w:rsidRDefault="009D07CD" w:rsidP="009D07CD">
            <w:pPr>
              <w:widowControl w:val="0"/>
              <w:suppressAutoHyphens/>
              <w:autoSpaceDE w:val="0"/>
              <w:jc w:val="center"/>
              <w:rPr>
                <w:rFonts w:cs="Times New Roman CYR"/>
                <w:b/>
                <w:bCs/>
                <w:position w:val="0"/>
                <w:sz w:val="20"/>
                <w:lang w:val="uk-UA" w:eastAsia="zh-CN"/>
              </w:rPr>
            </w:pPr>
            <w:r w:rsidRPr="009D07CD">
              <w:rPr>
                <w:rFonts w:cs="Times New Roman CYR"/>
                <w:b/>
                <w:bCs/>
                <w:position w:val="0"/>
                <w:sz w:val="20"/>
                <w:lang w:val="uk-UA" w:eastAsia="zh-CN"/>
              </w:rPr>
              <w:t xml:space="preserve">Од. </w:t>
            </w:r>
          </w:p>
          <w:p w14:paraId="65D9A734" w14:textId="77777777" w:rsidR="009D07CD" w:rsidRPr="009D07CD" w:rsidRDefault="009D07CD" w:rsidP="009D07CD">
            <w:pPr>
              <w:widowControl w:val="0"/>
              <w:suppressAutoHyphens/>
              <w:autoSpaceDE w:val="0"/>
              <w:jc w:val="center"/>
              <w:rPr>
                <w:rFonts w:cs="Times New Roman CYR"/>
                <w:b/>
                <w:bCs/>
                <w:position w:val="0"/>
                <w:sz w:val="20"/>
                <w:lang w:val="uk-UA" w:eastAsia="zh-CN"/>
              </w:rPr>
            </w:pPr>
            <w:r w:rsidRPr="009D07CD">
              <w:rPr>
                <w:rFonts w:cs="Times New Roman CYR"/>
                <w:b/>
                <w:bCs/>
                <w:position w:val="0"/>
                <w:sz w:val="20"/>
                <w:lang w:val="uk-UA" w:eastAsia="zh-CN"/>
              </w:rPr>
              <w:t>вим.</w:t>
            </w:r>
          </w:p>
        </w:tc>
        <w:tc>
          <w:tcPr>
            <w:tcW w:w="1147" w:type="pct"/>
            <w:tcBorders>
              <w:top w:val="single" w:sz="6" w:space="0" w:color="auto"/>
              <w:left w:val="single" w:sz="6" w:space="0" w:color="auto"/>
              <w:bottom w:val="single" w:sz="6" w:space="0" w:color="auto"/>
              <w:right w:val="single" w:sz="6" w:space="0" w:color="auto"/>
            </w:tcBorders>
            <w:vAlign w:val="center"/>
          </w:tcPr>
          <w:p w14:paraId="69F05C51" w14:textId="77777777" w:rsidR="009D07CD" w:rsidRPr="009D07CD" w:rsidRDefault="009D07CD" w:rsidP="009D07CD">
            <w:pPr>
              <w:widowControl w:val="0"/>
              <w:suppressAutoHyphens/>
              <w:autoSpaceDE w:val="0"/>
              <w:jc w:val="center"/>
              <w:rPr>
                <w:rFonts w:cs="Times New Roman CYR"/>
                <w:b/>
                <w:bCs/>
                <w:position w:val="0"/>
                <w:sz w:val="20"/>
                <w:lang w:val="uk-UA" w:eastAsia="zh-CN"/>
              </w:rPr>
            </w:pPr>
            <w:r w:rsidRPr="009D07CD">
              <w:rPr>
                <w:rFonts w:cs="Times New Roman CYR"/>
                <w:b/>
                <w:bCs/>
                <w:position w:val="0"/>
                <w:sz w:val="20"/>
                <w:lang w:val="uk-UA" w:eastAsia="zh-CN"/>
              </w:rPr>
              <w:t>Кількість</w:t>
            </w:r>
          </w:p>
        </w:tc>
        <w:tc>
          <w:tcPr>
            <w:tcW w:w="1278" w:type="pct"/>
            <w:tcBorders>
              <w:top w:val="single" w:sz="6" w:space="0" w:color="auto"/>
              <w:left w:val="single" w:sz="6" w:space="0" w:color="auto"/>
              <w:bottom w:val="single" w:sz="6" w:space="0" w:color="auto"/>
              <w:right w:val="single" w:sz="6" w:space="0" w:color="auto"/>
            </w:tcBorders>
            <w:vAlign w:val="center"/>
          </w:tcPr>
          <w:p w14:paraId="451274E1" w14:textId="77777777" w:rsidR="009D07CD" w:rsidRPr="009D07CD" w:rsidRDefault="009D07CD" w:rsidP="009D07CD">
            <w:pPr>
              <w:widowControl w:val="0"/>
              <w:suppressAutoHyphens/>
              <w:autoSpaceDE w:val="0"/>
              <w:jc w:val="center"/>
              <w:rPr>
                <w:rFonts w:cs="Times New Roman CYR"/>
                <w:b/>
                <w:bCs/>
                <w:position w:val="0"/>
                <w:sz w:val="20"/>
                <w:lang w:val="uk-UA" w:eastAsia="zh-CN"/>
              </w:rPr>
            </w:pPr>
            <w:r w:rsidRPr="009D07CD">
              <w:rPr>
                <w:rFonts w:cs="Times New Roman CYR"/>
                <w:b/>
                <w:bCs/>
                <w:position w:val="0"/>
                <w:sz w:val="20"/>
                <w:lang w:val="uk-UA" w:eastAsia="zh-CN"/>
              </w:rPr>
              <w:t xml:space="preserve">Ціна за од., грн., з ПДВ </w:t>
            </w:r>
          </w:p>
          <w:p w14:paraId="701AB354" w14:textId="77777777" w:rsidR="009D07CD" w:rsidRPr="009D07CD" w:rsidRDefault="009D07CD" w:rsidP="009D07CD">
            <w:pPr>
              <w:widowControl w:val="0"/>
              <w:suppressAutoHyphens/>
              <w:autoSpaceDE w:val="0"/>
              <w:jc w:val="center"/>
              <w:rPr>
                <w:rFonts w:cs="Times New Roman CYR"/>
                <w:b/>
                <w:bCs/>
                <w:i/>
                <w:position w:val="0"/>
                <w:sz w:val="20"/>
                <w:lang w:val="uk-UA" w:eastAsia="zh-CN"/>
              </w:rPr>
            </w:pPr>
            <w:r w:rsidRPr="009D07CD">
              <w:rPr>
                <w:rFonts w:cs="Times New Roman CYR"/>
                <w:b/>
                <w:bCs/>
                <w:i/>
                <w:position w:val="0"/>
                <w:sz w:val="20"/>
                <w:lang w:val="uk-UA" w:eastAsia="zh-CN"/>
              </w:rPr>
              <w:t>(або без ПДВ – якщо учасник не є платником ПДВ)</w:t>
            </w:r>
          </w:p>
        </w:tc>
      </w:tr>
      <w:tr w:rsidR="009D07CD" w:rsidRPr="009D07CD" w14:paraId="7C537ADA" w14:textId="77777777" w:rsidTr="00643E84">
        <w:trPr>
          <w:trHeight w:val="755"/>
        </w:trPr>
        <w:tc>
          <w:tcPr>
            <w:tcW w:w="219" w:type="pct"/>
            <w:tcBorders>
              <w:top w:val="single" w:sz="6" w:space="0" w:color="auto"/>
              <w:left w:val="single" w:sz="6" w:space="0" w:color="auto"/>
              <w:bottom w:val="single" w:sz="6" w:space="0" w:color="auto"/>
              <w:right w:val="single" w:sz="4" w:space="0" w:color="auto"/>
            </w:tcBorders>
            <w:vAlign w:val="bottom"/>
          </w:tcPr>
          <w:p w14:paraId="0406F95C" w14:textId="77777777"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lang w:val="uk-UA" w:eastAsia="zh-CN"/>
              </w:rPr>
            </w:pPr>
            <w:r w:rsidRPr="009D07CD">
              <w:rPr>
                <w:rFonts w:ascii="Times New Roman CYR" w:hAnsi="Times New Roman CYR" w:cs="Times New Roman CYR"/>
                <w:b/>
                <w:position w:val="0"/>
                <w:sz w:val="24"/>
                <w:szCs w:val="24"/>
                <w:lang w:val="uk-UA" w:eastAsia="zh-CN"/>
              </w:rPr>
              <w:t>1</w:t>
            </w:r>
          </w:p>
        </w:tc>
        <w:tc>
          <w:tcPr>
            <w:tcW w:w="1927" w:type="pct"/>
            <w:tcBorders>
              <w:top w:val="single" w:sz="6" w:space="0" w:color="auto"/>
              <w:left w:val="single" w:sz="4" w:space="0" w:color="auto"/>
              <w:bottom w:val="single" w:sz="6" w:space="0" w:color="auto"/>
              <w:right w:val="single" w:sz="6" w:space="0" w:color="auto"/>
            </w:tcBorders>
            <w:vAlign w:val="center"/>
          </w:tcPr>
          <w:p w14:paraId="1A990169" w14:textId="77777777"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lang w:val="uk-UA" w:eastAsia="zh-CN"/>
              </w:rPr>
            </w:pPr>
            <w:r w:rsidRPr="009D07CD">
              <w:rPr>
                <w:rFonts w:ascii="Times New Roman CYR" w:hAnsi="Times New Roman CYR" w:cs="Times New Roman CYR"/>
                <w:b/>
                <w:position w:val="0"/>
                <w:sz w:val="24"/>
                <w:szCs w:val="24"/>
                <w:lang w:val="uk-UA" w:eastAsia="zh-CN"/>
              </w:rPr>
              <w:t>Дрова твердої породи</w:t>
            </w:r>
          </w:p>
        </w:tc>
        <w:tc>
          <w:tcPr>
            <w:tcW w:w="429" w:type="pct"/>
            <w:tcBorders>
              <w:top w:val="single" w:sz="6" w:space="0" w:color="auto"/>
              <w:left w:val="single" w:sz="6" w:space="0" w:color="auto"/>
              <w:bottom w:val="single" w:sz="6" w:space="0" w:color="auto"/>
              <w:right w:val="single" w:sz="6" w:space="0" w:color="auto"/>
            </w:tcBorders>
            <w:vAlign w:val="center"/>
          </w:tcPr>
          <w:p w14:paraId="7AD7DB74" w14:textId="77777777" w:rsidR="009D07CD" w:rsidRPr="009D07CD" w:rsidRDefault="009D07CD" w:rsidP="009D07CD">
            <w:pPr>
              <w:widowControl w:val="0"/>
              <w:suppressAutoHyphens/>
              <w:autoSpaceDE w:val="0"/>
              <w:jc w:val="center"/>
              <w:rPr>
                <w:rFonts w:ascii="Times New Roman CYR" w:hAnsi="Times New Roman CYR" w:cs="Times New Roman CYR"/>
                <w:position w:val="0"/>
                <w:sz w:val="24"/>
                <w:szCs w:val="24"/>
                <w:lang w:val="uk-UA" w:eastAsia="zh-CN"/>
              </w:rPr>
            </w:pPr>
            <w:r w:rsidRPr="009D07CD">
              <w:rPr>
                <w:rFonts w:ascii="Times New Roman CYR" w:hAnsi="Times New Roman CYR" w:cs="Times New Roman CYR"/>
                <w:position w:val="0"/>
                <w:sz w:val="24"/>
                <w:szCs w:val="24"/>
                <w:lang w:eastAsia="zh-CN"/>
              </w:rPr>
              <w:t>м3</w:t>
            </w:r>
          </w:p>
        </w:tc>
        <w:tc>
          <w:tcPr>
            <w:tcW w:w="1147" w:type="pct"/>
            <w:tcBorders>
              <w:top w:val="single" w:sz="6" w:space="0" w:color="auto"/>
              <w:left w:val="single" w:sz="6" w:space="0" w:color="auto"/>
              <w:bottom w:val="single" w:sz="6" w:space="0" w:color="auto"/>
              <w:right w:val="single" w:sz="6" w:space="0" w:color="auto"/>
            </w:tcBorders>
            <w:vAlign w:val="center"/>
          </w:tcPr>
          <w:p w14:paraId="460AE7D4" w14:textId="0613E8DF"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lang w:val="uk-UA" w:eastAsia="zh-CN"/>
              </w:rPr>
            </w:pPr>
            <w:r>
              <w:rPr>
                <w:rFonts w:ascii="Times New Roman CYR" w:hAnsi="Times New Roman CYR" w:cs="Times New Roman CYR"/>
                <w:b/>
                <w:position w:val="0"/>
                <w:sz w:val="24"/>
                <w:szCs w:val="24"/>
                <w:lang w:val="uk-UA" w:eastAsia="zh-CN"/>
              </w:rPr>
              <w:t>30</w:t>
            </w:r>
          </w:p>
        </w:tc>
        <w:tc>
          <w:tcPr>
            <w:tcW w:w="1278" w:type="pct"/>
            <w:tcBorders>
              <w:top w:val="single" w:sz="6" w:space="0" w:color="auto"/>
              <w:left w:val="single" w:sz="6" w:space="0" w:color="auto"/>
              <w:bottom w:val="single" w:sz="6" w:space="0" w:color="auto"/>
              <w:right w:val="single" w:sz="6" w:space="0" w:color="auto"/>
            </w:tcBorders>
            <w:vAlign w:val="center"/>
          </w:tcPr>
          <w:p w14:paraId="2B6C7F11" w14:textId="77777777" w:rsidR="009D07CD" w:rsidRPr="009D07CD" w:rsidRDefault="009D07CD" w:rsidP="009D07CD">
            <w:pPr>
              <w:widowControl w:val="0"/>
              <w:suppressAutoHyphens/>
              <w:autoSpaceDE w:val="0"/>
              <w:jc w:val="center"/>
              <w:rPr>
                <w:rFonts w:cs="Times New Roman CYR"/>
                <w:bCs/>
                <w:position w:val="0"/>
                <w:sz w:val="24"/>
                <w:szCs w:val="24"/>
                <w:lang w:val="uk-UA" w:eastAsia="zh-CN"/>
              </w:rPr>
            </w:pPr>
          </w:p>
        </w:tc>
      </w:tr>
      <w:tr w:rsidR="009D07CD" w:rsidRPr="009D07CD" w14:paraId="36B1A3D0" w14:textId="77777777" w:rsidTr="00643E84">
        <w:trPr>
          <w:trHeight w:val="755"/>
        </w:trPr>
        <w:tc>
          <w:tcPr>
            <w:tcW w:w="219" w:type="pct"/>
            <w:tcBorders>
              <w:top w:val="single" w:sz="6" w:space="0" w:color="auto"/>
              <w:left w:val="single" w:sz="6" w:space="0" w:color="auto"/>
              <w:bottom w:val="single" w:sz="6" w:space="0" w:color="auto"/>
              <w:right w:val="single" w:sz="4" w:space="0" w:color="auto"/>
            </w:tcBorders>
            <w:vAlign w:val="bottom"/>
          </w:tcPr>
          <w:p w14:paraId="299CE892" w14:textId="77777777"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lang w:val="uk-UA" w:eastAsia="zh-CN"/>
              </w:rPr>
            </w:pPr>
            <w:r w:rsidRPr="009D07CD">
              <w:rPr>
                <w:rFonts w:ascii="Times New Roman CYR" w:hAnsi="Times New Roman CYR" w:cs="Times New Roman CYR"/>
                <w:b/>
                <w:position w:val="0"/>
                <w:sz w:val="24"/>
                <w:szCs w:val="24"/>
                <w:lang w:val="uk-UA" w:eastAsia="zh-CN"/>
              </w:rPr>
              <w:t>2</w:t>
            </w:r>
          </w:p>
        </w:tc>
        <w:tc>
          <w:tcPr>
            <w:tcW w:w="1927" w:type="pct"/>
            <w:tcBorders>
              <w:top w:val="single" w:sz="6" w:space="0" w:color="auto"/>
              <w:left w:val="single" w:sz="4" w:space="0" w:color="auto"/>
              <w:bottom w:val="single" w:sz="6" w:space="0" w:color="auto"/>
              <w:right w:val="single" w:sz="6" w:space="0" w:color="auto"/>
            </w:tcBorders>
            <w:vAlign w:val="center"/>
          </w:tcPr>
          <w:p w14:paraId="0392E7C2" w14:textId="77777777"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lang w:val="uk-UA" w:eastAsia="zh-CN"/>
              </w:rPr>
            </w:pPr>
            <w:r w:rsidRPr="009D07CD">
              <w:rPr>
                <w:rFonts w:ascii="Times New Roman CYR" w:hAnsi="Times New Roman CYR" w:cs="Times New Roman CYR"/>
                <w:b/>
                <w:position w:val="0"/>
                <w:sz w:val="24"/>
                <w:szCs w:val="24"/>
                <w:lang w:val="uk-UA" w:eastAsia="zh-CN"/>
              </w:rPr>
              <w:t>Дрова м’якої породи</w:t>
            </w:r>
          </w:p>
        </w:tc>
        <w:tc>
          <w:tcPr>
            <w:tcW w:w="429" w:type="pct"/>
            <w:tcBorders>
              <w:top w:val="single" w:sz="6" w:space="0" w:color="auto"/>
              <w:left w:val="single" w:sz="6" w:space="0" w:color="auto"/>
              <w:bottom w:val="single" w:sz="6" w:space="0" w:color="auto"/>
              <w:right w:val="single" w:sz="6" w:space="0" w:color="auto"/>
            </w:tcBorders>
            <w:vAlign w:val="center"/>
          </w:tcPr>
          <w:p w14:paraId="35D1B23A" w14:textId="77777777"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lang w:val="uk-UA" w:eastAsia="zh-CN"/>
              </w:rPr>
            </w:pPr>
            <w:r w:rsidRPr="009D07CD">
              <w:rPr>
                <w:rFonts w:ascii="Times New Roman CYR" w:hAnsi="Times New Roman CYR" w:cs="Times New Roman CYR"/>
                <w:color w:val="000000"/>
                <w:position w:val="0"/>
                <w:sz w:val="24"/>
                <w:szCs w:val="24"/>
                <w:lang w:eastAsia="zh-CN"/>
              </w:rPr>
              <w:t>м3</w:t>
            </w:r>
          </w:p>
        </w:tc>
        <w:tc>
          <w:tcPr>
            <w:tcW w:w="1147" w:type="pct"/>
            <w:tcBorders>
              <w:top w:val="single" w:sz="6" w:space="0" w:color="auto"/>
              <w:left w:val="single" w:sz="6" w:space="0" w:color="auto"/>
              <w:bottom w:val="single" w:sz="6" w:space="0" w:color="auto"/>
              <w:right w:val="single" w:sz="6" w:space="0" w:color="auto"/>
            </w:tcBorders>
            <w:vAlign w:val="center"/>
          </w:tcPr>
          <w:p w14:paraId="48AF301D" w14:textId="6078ED00"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lang w:val="uk-UA" w:eastAsia="zh-CN"/>
              </w:rPr>
            </w:pPr>
            <w:r>
              <w:rPr>
                <w:rFonts w:ascii="Times New Roman CYR" w:hAnsi="Times New Roman CYR" w:cs="Times New Roman CYR"/>
                <w:b/>
                <w:position w:val="0"/>
                <w:sz w:val="24"/>
                <w:szCs w:val="24"/>
                <w:lang w:val="uk-UA" w:eastAsia="zh-CN"/>
              </w:rPr>
              <w:t>1398</w:t>
            </w:r>
          </w:p>
        </w:tc>
        <w:tc>
          <w:tcPr>
            <w:tcW w:w="1278" w:type="pct"/>
            <w:tcBorders>
              <w:top w:val="single" w:sz="6" w:space="0" w:color="auto"/>
              <w:left w:val="single" w:sz="6" w:space="0" w:color="auto"/>
              <w:bottom w:val="single" w:sz="6" w:space="0" w:color="auto"/>
              <w:right w:val="single" w:sz="6" w:space="0" w:color="auto"/>
            </w:tcBorders>
            <w:vAlign w:val="center"/>
          </w:tcPr>
          <w:p w14:paraId="03D5A899" w14:textId="77777777" w:rsidR="009D07CD" w:rsidRPr="009D07CD" w:rsidRDefault="009D07CD" w:rsidP="009D07CD">
            <w:pPr>
              <w:widowControl w:val="0"/>
              <w:suppressAutoHyphens/>
              <w:autoSpaceDE w:val="0"/>
              <w:jc w:val="center"/>
              <w:rPr>
                <w:rFonts w:cs="Times New Roman CYR"/>
                <w:bCs/>
                <w:position w:val="0"/>
                <w:sz w:val="24"/>
                <w:szCs w:val="24"/>
                <w:lang w:val="uk-UA" w:eastAsia="zh-CN"/>
              </w:rPr>
            </w:pPr>
          </w:p>
        </w:tc>
      </w:tr>
      <w:tr w:rsidR="009D07CD" w:rsidRPr="009D07CD" w14:paraId="583852B3" w14:textId="77777777" w:rsidTr="00643E84">
        <w:trPr>
          <w:trHeight w:val="260"/>
        </w:trPr>
        <w:tc>
          <w:tcPr>
            <w:tcW w:w="3722" w:type="pct"/>
            <w:gridSpan w:val="4"/>
            <w:tcBorders>
              <w:top w:val="single" w:sz="6" w:space="0" w:color="auto"/>
              <w:left w:val="single" w:sz="6" w:space="0" w:color="auto"/>
              <w:bottom w:val="single" w:sz="4" w:space="0" w:color="auto"/>
              <w:right w:val="single" w:sz="6" w:space="0" w:color="auto"/>
            </w:tcBorders>
            <w:vAlign w:val="center"/>
          </w:tcPr>
          <w:p w14:paraId="57E63F2C" w14:textId="77777777" w:rsidR="009D07CD" w:rsidRPr="009D07CD" w:rsidRDefault="009D07CD" w:rsidP="009D07CD">
            <w:pPr>
              <w:widowControl w:val="0"/>
              <w:suppressAutoHyphens/>
              <w:autoSpaceDE w:val="0"/>
              <w:jc w:val="right"/>
              <w:rPr>
                <w:rFonts w:ascii="Times New Roman CYR" w:hAnsi="Times New Roman CYR" w:cs="Times New Roman CYR"/>
                <w:b/>
                <w:position w:val="0"/>
                <w:sz w:val="24"/>
                <w:szCs w:val="24"/>
                <w:lang w:val="uk-UA" w:eastAsia="zh-CN"/>
              </w:rPr>
            </w:pPr>
            <w:r w:rsidRPr="009D07CD">
              <w:rPr>
                <w:rFonts w:ascii="Times New Roman CYR" w:hAnsi="Times New Roman CYR" w:cs="Times New Roman CYR"/>
                <w:b/>
                <w:position w:val="0"/>
                <w:sz w:val="24"/>
                <w:szCs w:val="24"/>
                <w:lang w:val="uk-UA" w:eastAsia="zh-CN"/>
              </w:rPr>
              <w:t>Сума договору  без ПДВ</w:t>
            </w:r>
          </w:p>
        </w:tc>
        <w:tc>
          <w:tcPr>
            <w:tcW w:w="1278" w:type="pct"/>
            <w:tcBorders>
              <w:top w:val="single" w:sz="6" w:space="0" w:color="auto"/>
              <w:left w:val="single" w:sz="6" w:space="0" w:color="auto"/>
              <w:bottom w:val="single" w:sz="4" w:space="0" w:color="auto"/>
              <w:right w:val="single" w:sz="6" w:space="0" w:color="auto"/>
            </w:tcBorders>
            <w:vAlign w:val="center"/>
          </w:tcPr>
          <w:p w14:paraId="3712684E" w14:textId="77777777" w:rsidR="009D07CD" w:rsidRPr="009D07CD" w:rsidRDefault="009D07CD" w:rsidP="009D07CD">
            <w:pPr>
              <w:widowControl w:val="0"/>
              <w:suppressAutoHyphens/>
              <w:autoSpaceDE w:val="0"/>
              <w:jc w:val="center"/>
              <w:rPr>
                <w:rFonts w:cs="Times New Roman CYR"/>
                <w:bCs/>
                <w:position w:val="0"/>
                <w:sz w:val="24"/>
                <w:szCs w:val="24"/>
                <w:lang w:val="uk-UA" w:eastAsia="zh-CN"/>
              </w:rPr>
            </w:pPr>
          </w:p>
        </w:tc>
      </w:tr>
      <w:tr w:rsidR="009D07CD" w:rsidRPr="009D07CD" w14:paraId="7DA72FE5" w14:textId="77777777" w:rsidTr="00643E84">
        <w:trPr>
          <w:trHeight w:val="480"/>
        </w:trPr>
        <w:tc>
          <w:tcPr>
            <w:tcW w:w="3722" w:type="pct"/>
            <w:gridSpan w:val="4"/>
            <w:tcBorders>
              <w:top w:val="single" w:sz="4" w:space="0" w:color="auto"/>
              <w:left w:val="single" w:sz="6" w:space="0" w:color="auto"/>
              <w:bottom w:val="single" w:sz="6" w:space="0" w:color="auto"/>
              <w:right w:val="single" w:sz="6" w:space="0" w:color="auto"/>
            </w:tcBorders>
            <w:vAlign w:val="center"/>
          </w:tcPr>
          <w:p w14:paraId="03C9791E" w14:textId="77777777" w:rsidR="009D07CD" w:rsidRPr="009D07CD" w:rsidRDefault="009D07CD" w:rsidP="009D07CD">
            <w:pPr>
              <w:widowControl w:val="0"/>
              <w:suppressAutoHyphens/>
              <w:autoSpaceDE w:val="0"/>
              <w:jc w:val="right"/>
              <w:rPr>
                <w:rFonts w:ascii="Times New Roman CYR" w:hAnsi="Times New Roman CYR" w:cs="Times New Roman CYR"/>
                <w:b/>
                <w:position w:val="0"/>
                <w:sz w:val="24"/>
                <w:szCs w:val="24"/>
                <w:lang w:val="uk-UA" w:eastAsia="zh-CN"/>
              </w:rPr>
            </w:pPr>
            <w:r w:rsidRPr="009D07CD">
              <w:rPr>
                <w:rFonts w:ascii="Times New Roman CYR" w:hAnsi="Times New Roman CYR" w:cs="Times New Roman CYR"/>
                <w:b/>
                <w:position w:val="0"/>
                <w:sz w:val="24"/>
                <w:szCs w:val="24"/>
                <w:lang w:val="uk-UA" w:eastAsia="zh-CN"/>
              </w:rPr>
              <w:t>в т.ч. ПДВ</w:t>
            </w:r>
          </w:p>
        </w:tc>
        <w:tc>
          <w:tcPr>
            <w:tcW w:w="1278" w:type="pct"/>
            <w:tcBorders>
              <w:top w:val="single" w:sz="4" w:space="0" w:color="auto"/>
              <w:left w:val="single" w:sz="6" w:space="0" w:color="auto"/>
              <w:bottom w:val="single" w:sz="6" w:space="0" w:color="auto"/>
              <w:right w:val="single" w:sz="6" w:space="0" w:color="auto"/>
            </w:tcBorders>
            <w:vAlign w:val="center"/>
          </w:tcPr>
          <w:p w14:paraId="63383070" w14:textId="77777777" w:rsidR="009D07CD" w:rsidRPr="009D07CD" w:rsidRDefault="009D07CD" w:rsidP="009D07CD">
            <w:pPr>
              <w:widowControl w:val="0"/>
              <w:suppressAutoHyphens/>
              <w:autoSpaceDE w:val="0"/>
              <w:jc w:val="center"/>
              <w:rPr>
                <w:rFonts w:cs="Times New Roman CYR"/>
                <w:bCs/>
                <w:position w:val="0"/>
                <w:sz w:val="24"/>
                <w:szCs w:val="24"/>
                <w:lang w:val="uk-UA" w:eastAsia="zh-CN"/>
              </w:rPr>
            </w:pPr>
          </w:p>
        </w:tc>
      </w:tr>
      <w:tr w:rsidR="009D07CD" w:rsidRPr="009D07CD" w14:paraId="283AE929" w14:textId="77777777" w:rsidTr="00643E84">
        <w:trPr>
          <w:trHeight w:val="219"/>
        </w:trPr>
        <w:tc>
          <w:tcPr>
            <w:tcW w:w="5000" w:type="pct"/>
            <w:gridSpan w:val="5"/>
            <w:tcBorders>
              <w:top w:val="single" w:sz="6" w:space="0" w:color="auto"/>
              <w:left w:val="single" w:sz="6" w:space="0" w:color="auto"/>
              <w:bottom w:val="single" w:sz="6" w:space="0" w:color="auto"/>
              <w:right w:val="single" w:sz="6" w:space="0" w:color="auto"/>
            </w:tcBorders>
          </w:tcPr>
          <w:p w14:paraId="11E56406" w14:textId="77777777" w:rsidR="009D07CD" w:rsidRPr="009D07CD" w:rsidRDefault="009D07CD" w:rsidP="009D07CD">
            <w:pPr>
              <w:widowControl w:val="0"/>
              <w:suppressAutoHyphens/>
              <w:autoSpaceDE w:val="0"/>
              <w:jc w:val="both"/>
              <w:rPr>
                <w:rFonts w:cs="Times New Roman CYR"/>
                <w:bCs/>
                <w:position w:val="0"/>
                <w:sz w:val="24"/>
                <w:szCs w:val="24"/>
                <w:lang w:val="uk-UA" w:eastAsia="zh-CN"/>
              </w:rPr>
            </w:pPr>
            <w:r w:rsidRPr="009D07CD">
              <w:rPr>
                <w:rFonts w:cs="Times New Roman CYR"/>
                <w:bCs/>
                <w:position w:val="0"/>
                <w:sz w:val="24"/>
                <w:szCs w:val="24"/>
                <w:lang w:val="uk-UA" w:eastAsia="zh-CN"/>
              </w:rPr>
              <w:t>Загальна сума договору  з ПДВ (цифрами та прописом)</w:t>
            </w:r>
          </w:p>
        </w:tc>
      </w:tr>
    </w:tbl>
    <w:p w14:paraId="770F9F76" w14:textId="77777777" w:rsidR="009D07CD" w:rsidRPr="009D07CD" w:rsidRDefault="009D07CD" w:rsidP="009D07CD">
      <w:pPr>
        <w:suppressAutoHyphens/>
        <w:ind w:firstLine="567"/>
        <w:jc w:val="both"/>
        <w:rPr>
          <w:position w:val="0"/>
          <w:sz w:val="24"/>
          <w:szCs w:val="24"/>
          <w:lang w:val="uk-UA"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D07CD" w:rsidRPr="009D07CD" w14:paraId="08F0150B" w14:textId="77777777" w:rsidTr="00643E84">
        <w:trPr>
          <w:trHeight w:val="624"/>
        </w:trPr>
        <w:tc>
          <w:tcPr>
            <w:tcW w:w="5003" w:type="dxa"/>
            <w:shd w:val="clear" w:color="auto" w:fill="auto"/>
          </w:tcPr>
          <w:p w14:paraId="2D655C57" w14:textId="77777777" w:rsidR="009D07CD" w:rsidRPr="009D07CD" w:rsidRDefault="009D07CD" w:rsidP="009D07CD">
            <w:pPr>
              <w:widowControl w:val="0"/>
              <w:suppressAutoHyphens/>
              <w:autoSpaceDE w:val="0"/>
              <w:jc w:val="center"/>
              <w:rPr>
                <w:position w:val="0"/>
                <w:sz w:val="22"/>
                <w:szCs w:val="24"/>
                <w:lang w:val="uk-UA" w:eastAsia="uk-UA"/>
              </w:rPr>
            </w:pPr>
            <w:r w:rsidRPr="009D07CD">
              <w:rPr>
                <w:b/>
                <w:position w:val="0"/>
                <w:sz w:val="22"/>
                <w:szCs w:val="24"/>
                <w:lang w:val="uk-UA" w:eastAsia="uk-UA"/>
              </w:rPr>
              <w:t>ЗАМОВНИК</w:t>
            </w:r>
            <w:r w:rsidRPr="009D07CD">
              <w:rPr>
                <w:b/>
                <w:position w:val="0"/>
                <w:sz w:val="24"/>
                <w:szCs w:val="24"/>
                <w:lang w:val="uk-UA" w:eastAsia="zh-CN"/>
              </w:rPr>
              <w:t>:</w:t>
            </w:r>
          </w:p>
        </w:tc>
        <w:tc>
          <w:tcPr>
            <w:tcW w:w="5019" w:type="dxa"/>
            <w:shd w:val="clear" w:color="auto" w:fill="auto"/>
          </w:tcPr>
          <w:p w14:paraId="249453CB" w14:textId="77777777" w:rsidR="009D07CD" w:rsidRPr="009D07CD" w:rsidRDefault="009D07CD" w:rsidP="009D07CD">
            <w:pPr>
              <w:widowControl w:val="0"/>
              <w:suppressAutoHyphens/>
              <w:snapToGrid w:val="0"/>
              <w:jc w:val="center"/>
              <w:rPr>
                <w:b/>
                <w:position w:val="0"/>
                <w:sz w:val="24"/>
                <w:szCs w:val="24"/>
                <w:lang w:val="uk-UA" w:eastAsia="zh-CN"/>
              </w:rPr>
            </w:pPr>
            <w:r w:rsidRPr="009D07CD">
              <w:rPr>
                <w:b/>
                <w:position w:val="0"/>
                <w:sz w:val="24"/>
                <w:szCs w:val="24"/>
                <w:u w:val="single"/>
                <w:lang w:val="uk-UA" w:eastAsia="zh-CN"/>
              </w:rPr>
              <w:t>ПОСТАЧАЛЬНИК</w:t>
            </w:r>
            <w:r w:rsidRPr="009D07CD">
              <w:rPr>
                <w:b/>
                <w:position w:val="0"/>
                <w:sz w:val="24"/>
                <w:szCs w:val="24"/>
                <w:lang w:val="uk-UA" w:eastAsia="zh-CN"/>
              </w:rPr>
              <w:t>:</w:t>
            </w:r>
          </w:p>
          <w:p w14:paraId="695F5295" w14:textId="77777777" w:rsidR="009D07CD" w:rsidRPr="009D07CD" w:rsidRDefault="009D07CD" w:rsidP="009D07CD">
            <w:pPr>
              <w:widowControl w:val="0"/>
              <w:suppressAutoHyphens/>
              <w:autoSpaceDE w:val="0"/>
              <w:jc w:val="center"/>
              <w:rPr>
                <w:rFonts w:ascii="Times New Roman CYR" w:hAnsi="Times New Roman CYR" w:cs="Times New Roman CYR"/>
                <w:position w:val="0"/>
                <w:sz w:val="24"/>
                <w:szCs w:val="24"/>
                <w:lang w:eastAsia="zh-CN"/>
              </w:rPr>
            </w:pPr>
          </w:p>
        </w:tc>
      </w:tr>
      <w:tr w:rsidR="009D07CD" w:rsidRPr="009D07CD" w14:paraId="6CC453A3" w14:textId="77777777" w:rsidTr="00643E84">
        <w:trPr>
          <w:trHeight w:val="1421"/>
        </w:trPr>
        <w:tc>
          <w:tcPr>
            <w:tcW w:w="5003" w:type="dxa"/>
            <w:shd w:val="clear" w:color="auto" w:fill="auto"/>
          </w:tcPr>
          <w:p w14:paraId="7D640495" w14:textId="32BC13F7"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u w:val="single"/>
                <w:lang w:val="uk-UA" w:eastAsia="zh-CN"/>
              </w:rPr>
            </w:pPr>
            <w:r w:rsidRPr="009D07CD">
              <w:rPr>
                <w:position w:val="0"/>
                <w:sz w:val="24"/>
                <w:szCs w:val="24"/>
                <w:lang w:val="uk-UA" w:eastAsia="zh-CN"/>
              </w:rPr>
              <w:t>__</w:t>
            </w:r>
            <w:r w:rsidRPr="009D07CD">
              <w:rPr>
                <w:rFonts w:ascii="Times New Roman CYR" w:hAnsi="Times New Roman CYR" w:cs="Times New Roman CYR"/>
                <w:b/>
                <w:position w:val="0"/>
                <w:sz w:val="24"/>
                <w:szCs w:val="24"/>
                <w:u w:val="single"/>
                <w:lang w:val="uk-UA" w:eastAsia="zh-CN"/>
              </w:rPr>
              <w:t xml:space="preserve"> Плужненська сільська рада </w:t>
            </w:r>
          </w:p>
          <w:p w14:paraId="0110D42D" w14:textId="600BCA60"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lang w:val="uk-UA" w:eastAsia="zh-CN"/>
              </w:rPr>
            </w:pPr>
            <w:r w:rsidRPr="009D07CD">
              <w:rPr>
                <w:rFonts w:ascii="Times New Roman CYR" w:hAnsi="Times New Roman CYR" w:cs="Times New Roman CYR"/>
                <w:b/>
                <w:position w:val="0"/>
                <w:sz w:val="24"/>
                <w:szCs w:val="24"/>
                <w:lang w:val="uk-UA" w:eastAsia="zh-CN"/>
              </w:rPr>
              <w:t xml:space="preserve">30320, вул. Бортника, 7, с. Плужне, </w:t>
            </w:r>
            <w:r>
              <w:rPr>
                <w:rFonts w:ascii="Times New Roman CYR" w:hAnsi="Times New Roman CYR" w:cs="Times New Roman CYR"/>
                <w:b/>
                <w:position w:val="0"/>
                <w:sz w:val="24"/>
                <w:szCs w:val="24"/>
                <w:lang w:val="uk-UA" w:eastAsia="zh-CN"/>
              </w:rPr>
              <w:t>Шепетівський</w:t>
            </w:r>
            <w:r w:rsidRPr="009D07CD">
              <w:rPr>
                <w:rFonts w:ascii="Times New Roman CYR" w:hAnsi="Times New Roman CYR" w:cs="Times New Roman CYR"/>
                <w:b/>
                <w:position w:val="0"/>
                <w:sz w:val="24"/>
                <w:szCs w:val="24"/>
                <w:lang w:val="uk-UA" w:eastAsia="zh-CN"/>
              </w:rPr>
              <w:t xml:space="preserve"> район, Хмельницьк</w:t>
            </w:r>
            <w:r>
              <w:rPr>
                <w:rFonts w:ascii="Times New Roman CYR" w:hAnsi="Times New Roman CYR" w:cs="Times New Roman CYR"/>
                <w:b/>
                <w:position w:val="0"/>
                <w:sz w:val="24"/>
                <w:szCs w:val="24"/>
                <w:lang w:val="uk-UA" w:eastAsia="zh-CN"/>
              </w:rPr>
              <w:t xml:space="preserve">а </w:t>
            </w:r>
            <w:r w:rsidRPr="009D07CD">
              <w:rPr>
                <w:rFonts w:ascii="Times New Roman CYR" w:hAnsi="Times New Roman CYR" w:cs="Times New Roman CYR"/>
                <w:b/>
                <w:position w:val="0"/>
                <w:sz w:val="24"/>
                <w:szCs w:val="24"/>
                <w:lang w:val="uk-UA" w:eastAsia="zh-CN"/>
              </w:rPr>
              <w:t>област</w:t>
            </w:r>
            <w:r>
              <w:rPr>
                <w:rFonts w:ascii="Times New Roman CYR" w:hAnsi="Times New Roman CYR" w:cs="Times New Roman CYR"/>
                <w:b/>
                <w:position w:val="0"/>
                <w:sz w:val="24"/>
                <w:szCs w:val="24"/>
                <w:lang w:val="uk-UA" w:eastAsia="zh-CN"/>
              </w:rPr>
              <w:t>ь</w:t>
            </w:r>
          </w:p>
          <w:p w14:paraId="7DA86230" w14:textId="77777777"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lang w:val="uk-UA" w:eastAsia="zh-CN"/>
              </w:rPr>
            </w:pPr>
            <w:r w:rsidRPr="009D07CD">
              <w:rPr>
                <w:rFonts w:ascii="Times New Roman CYR" w:hAnsi="Times New Roman CYR" w:cs="Times New Roman CYR"/>
                <w:b/>
                <w:position w:val="0"/>
                <w:sz w:val="24"/>
                <w:szCs w:val="24"/>
                <w:lang w:val="uk-UA" w:eastAsia="zh-CN"/>
              </w:rPr>
              <w:t>Код ЄДРПОУ 04406745</w:t>
            </w:r>
          </w:p>
          <w:p w14:paraId="3FCBD336" w14:textId="54C9D3C9"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lang w:val="uk-UA" w:eastAsia="zh-CN"/>
              </w:rPr>
            </w:pPr>
            <w:r w:rsidRPr="009D07CD">
              <w:rPr>
                <w:rFonts w:ascii="Times New Roman CYR" w:hAnsi="Times New Roman CYR" w:cs="Times New Roman CYR"/>
                <w:b/>
                <w:position w:val="0"/>
                <w:sz w:val="24"/>
                <w:szCs w:val="24"/>
                <w:lang w:val="uk-UA" w:eastAsia="zh-CN"/>
              </w:rPr>
              <w:t xml:space="preserve">Р/р </w:t>
            </w:r>
            <w:r w:rsidRPr="009D07CD">
              <w:rPr>
                <w:rFonts w:ascii="Times New Roman CYR" w:hAnsi="Times New Roman CYR" w:cs="Times New Roman CYR"/>
                <w:b/>
                <w:position w:val="0"/>
                <w:sz w:val="24"/>
                <w:szCs w:val="24"/>
                <w:lang w:val="en-US" w:eastAsia="zh-CN"/>
              </w:rPr>
              <w:t>UA</w:t>
            </w:r>
            <w:r>
              <w:rPr>
                <w:rFonts w:ascii="Times New Roman CYR" w:hAnsi="Times New Roman CYR" w:cs="Times New Roman CYR"/>
                <w:b/>
                <w:position w:val="0"/>
                <w:sz w:val="24"/>
                <w:szCs w:val="24"/>
                <w:lang w:val="uk-UA" w:eastAsia="zh-CN"/>
              </w:rPr>
              <w:t>___________________________</w:t>
            </w:r>
          </w:p>
          <w:p w14:paraId="097282BB" w14:textId="5EC1B012"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lang w:val="uk-UA" w:eastAsia="zh-CN"/>
              </w:rPr>
            </w:pPr>
            <w:r w:rsidRPr="009D07CD">
              <w:rPr>
                <w:rFonts w:ascii="Times New Roman CYR" w:hAnsi="Times New Roman CYR" w:cs="Times New Roman CYR"/>
                <w:b/>
                <w:position w:val="0"/>
                <w:sz w:val="24"/>
                <w:szCs w:val="24"/>
                <w:lang w:val="uk-UA" w:eastAsia="zh-CN"/>
              </w:rPr>
              <w:t xml:space="preserve">       </w:t>
            </w:r>
            <w:r w:rsidRPr="009D07CD">
              <w:rPr>
                <w:rFonts w:ascii="Times New Roman CYR" w:hAnsi="Times New Roman CYR" w:cs="Times New Roman CYR"/>
                <w:b/>
                <w:position w:val="0"/>
                <w:sz w:val="24"/>
                <w:szCs w:val="24"/>
                <w:lang w:val="en-US" w:eastAsia="zh-CN"/>
              </w:rPr>
              <w:t>UA</w:t>
            </w:r>
            <w:r>
              <w:rPr>
                <w:rFonts w:ascii="Times New Roman CYR" w:hAnsi="Times New Roman CYR" w:cs="Times New Roman CYR"/>
                <w:b/>
                <w:position w:val="0"/>
                <w:sz w:val="24"/>
                <w:szCs w:val="24"/>
                <w:lang w:val="uk-UA" w:eastAsia="zh-CN"/>
              </w:rPr>
              <w:t>___________________________</w:t>
            </w:r>
          </w:p>
          <w:p w14:paraId="090DF7AF" w14:textId="2063E450"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lang w:val="uk-UA" w:eastAsia="zh-CN"/>
              </w:rPr>
            </w:pPr>
            <w:r w:rsidRPr="009D07CD">
              <w:rPr>
                <w:rFonts w:ascii="Times New Roman CYR" w:hAnsi="Times New Roman CYR" w:cs="Times New Roman CYR"/>
                <w:b/>
                <w:position w:val="0"/>
                <w:sz w:val="24"/>
                <w:szCs w:val="24"/>
                <w:lang w:val="uk-UA" w:eastAsia="zh-CN"/>
              </w:rPr>
              <w:t xml:space="preserve">       </w:t>
            </w:r>
            <w:r w:rsidRPr="009D07CD">
              <w:rPr>
                <w:rFonts w:ascii="Times New Roman CYR" w:hAnsi="Times New Roman CYR" w:cs="Times New Roman CYR"/>
                <w:b/>
                <w:position w:val="0"/>
                <w:sz w:val="24"/>
                <w:szCs w:val="24"/>
                <w:lang w:val="en-US" w:eastAsia="zh-CN"/>
              </w:rPr>
              <w:t>UA</w:t>
            </w:r>
            <w:r>
              <w:rPr>
                <w:rFonts w:ascii="Times New Roman CYR" w:hAnsi="Times New Roman CYR" w:cs="Times New Roman CYR"/>
                <w:b/>
                <w:position w:val="0"/>
                <w:sz w:val="24"/>
                <w:szCs w:val="24"/>
                <w:lang w:val="uk-UA" w:eastAsia="zh-CN"/>
              </w:rPr>
              <w:t>___________________________</w:t>
            </w:r>
          </w:p>
          <w:p w14:paraId="77E3AD71" w14:textId="4CB792DC"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lang w:val="uk-UA" w:eastAsia="zh-CN"/>
              </w:rPr>
            </w:pPr>
            <w:r w:rsidRPr="009D07CD">
              <w:rPr>
                <w:rFonts w:ascii="Times New Roman CYR" w:hAnsi="Times New Roman CYR" w:cs="Times New Roman CYR"/>
                <w:b/>
                <w:position w:val="0"/>
                <w:sz w:val="24"/>
                <w:szCs w:val="24"/>
                <w:lang w:val="en-US" w:eastAsia="zh-CN"/>
              </w:rPr>
              <w:t xml:space="preserve">       UA</w:t>
            </w:r>
            <w:r>
              <w:rPr>
                <w:rFonts w:ascii="Times New Roman CYR" w:hAnsi="Times New Roman CYR" w:cs="Times New Roman CYR"/>
                <w:b/>
                <w:position w:val="0"/>
                <w:sz w:val="24"/>
                <w:szCs w:val="24"/>
                <w:lang w:val="uk-UA" w:eastAsia="zh-CN"/>
              </w:rPr>
              <w:t>___________________________</w:t>
            </w:r>
          </w:p>
          <w:p w14:paraId="3125E05C" w14:textId="0D4B9A62"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u w:val="single"/>
                <w:lang w:val="en-US" w:eastAsia="zh-CN"/>
              </w:rPr>
            </w:pPr>
          </w:p>
        </w:tc>
        <w:tc>
          <w:tcPr>
            <w:tcW w:w="5019" w:type="dxa"/>
            <w:shd w:val="clear" w:color="auto" w:fill="auto"/>
          </w:tcPr>
          <w:p w14:paraId="151CFA46" w14:textId="77777777" w:rsidR="009D07CD" w:rsidRPr="009D07CD" w:rsidRDefault="009D07CD" w:rsidP="009D07CD">
            <w:pPr>
              <w:widowControl w:val="0"/>
              <w:suppressAutoHyphens/>
              <w:autoSpaceDE w:val="0"/>
              <w:jc w:val="center"/>
              <w:rPr>
                <w:bCs/>
                <w:spacing w:val="-1"/>
                <w:position w:val="0"/>
                <w:sz w:val="24"/>
                <w:szCs w:val="24"/>
                <w:lang w:val="uk-UA" w:eastAsia="zh-CN"/>
              </w:rPr>
            </w:pPr>
            <w:r w:rsidRPr="009D07CD">
              <w:rPr>
                <w:position w:val="0"/>
                <w:sz w:val="24"/>
                <w:szCs w:val="24"/>
                <w:lang w:val="uk-UA" w:eastAsia="zh-CN"/>
              </w:rPr>
              <w:t>_______________________________</w:t>
            </w:r>
          </w:p>
          <w:p w14:paraId="13BA0289" w14:textId="77777777" w:rsidR="009D07CD" w:rsidRPr="009D07CD" w:rsidRDefault="009D07CD" w:rsidP="009D07CD">
            <w:pPr>
              <w:widowControl w:val="0"/>
              <w:suppressAutoHyphens/>
              <w:autoSpaceDE w:val="0"/>
              <w:jc w:val="center"/>
              <w:rPr>
                <w:bCs/>
                <w:spacing w:val="-1"/>
                <w:position w:val="0"/>
                <w:sz w:val="24"/>
                <w:szCs w:val="24"/>
                <w:lang w:val="uk-UA" w:eastAsia="zh-CN"/>
              </w:rPr>
            </w:pPr>
            <w:r w:rsidRPr="009D07CD">
              <w:rPr>
                <w:position w:val="0"/>
                <w:sz w:val="24"/>
                <w:szCs w:val="24"/>
                <w:lang w:val="uk-UA" w:eastAsia="zh-CN"/>
              </w:rPr>
              <w:t>_______________________________</w:t>
            </w:r>
          </w:p>
          <w:p w14:paraId="61FFF099" w14:textId="77777777" w:rsidR="009D07CD" w:rsidRPr="009D07CD" w:rsidRDefault="009D07CD" w:rsidP="009D07CD">
            <w:pPr>
              <w:widowControl w:val="0"/>
              <w:suppressAutoHyphens/>
              <w:autoSpaceDE w:val="0"/>
              <w:jc w:val="center"/>
              <w:rPr>
                <w:bCs/>
                <w:spacing w:val="-1"/>
                <w:position w:val="0"/>
                <w:sz w:val="24"/>
                <w:szCs w:val="24"/>
                <w:lang w:val="uk-UA" w:eastAsia="zh-CN"/>
              </w:rPr>
            </w:pPr>
            <w:r w:rsidRPr="009D07CD">
              <w:rPr>
                <w:position w:val="0"/>
                <w:sz w:val="24"/>
                <w:szCs w:val="24"/>
                <w:lang w:val="uk-UA" w:eastAsia="zh-CN"/>
              </w:rPr>
              <w:t>_______________________________</w:t>
            </w:r>
          </w:p>
          <w:p w14:paraId="32BE0B94" w14:textId="77777777" w:rsidR="009D07CD" w:rsidRPr="009D07CD" w:rsidRDefault="009D07CD" w:rsidP="009D07CD">
            <w:pPr>
              <w:widowControl w:val="0"/>
              <w:suppressAutoHyphens/>
              <w:autoSpaceDE w:val="0"/>
              <w:jc w:val="center"/>
              <w:rPr>
                <w:bCs/>
                <w:spacing w:val="-1"/>
                <w:position w:val="0"/>
                <w:sz w:val="24"/>
                <w:szCs w:val="24"/>
                <w:lang w:val="uk-UA" w:eastAsia="zh-CN"/>
              </w:rPr>
            </w:pPr>
            <w:r w:rsidRPr="009D07CD">
              <w:rPr>
                <w:position w:val="0"/>
                <w:sz w:val="24"/>
                <w:szCs w:val="24"/>
                <w:lang w:val="uk-UA" w:eastAsia="zh-CN"/>
              </w:rPr>
              <w:t>_______________________________</w:t>
            </w:r>
          </w:p>
          <w:p w14:paraId="3FCEF91E" w14:textId="77777777" w:rsidR="009D07CD" w:rsidRPr="009D07CD" w:rsidRDefault="009D07CD" w:rsidP="009D07CD">
            <w:pPr>
              <w:widowControl w:val="0"/>
              <w:suppressAutoHyphens/>
              <w:autoSpaceDE w:val="0"/>
              <w:jc w:val="center"/>
              <w:rPr>
                <w:bCs/>
                <w:spacing w:val="-1"/>
                <w:position w:val="0"/>
                <w:sz w:val="24"/>
                <w:szCs w:val="24"/>
                <w:lang w:val="uk-UA" w:eastAsia="zh-CN"/>
              </w:rPr>
            </w:pPr>
            <w:r w:rsidRPr="009D07CD">
              <w:rPr>
                <w:position w:val="0"/>
                <w:sz w:val="24"/>
                <w:szCs w:val="24"/>
                <w:lang w:val="uk-UA" w:eastAsia="zh-CN"/>
              </w:rPr>
              <w:t>_______________________________</w:t>
            </w:r>
          </w:p>
          <w:p w14:paraId="0237D143" w14:textId="77777777" w:rsidR="009D07CD" w:rsidRPr="009D07CD" w:rsidRDefault="009D07CD" w:rsidP="009D07CD">
            <w:pPr>
              <w:widowControl w:val="0"/>
              <w:suppressAutoHyphens/>
              <w:autoSpaceDE w:val="0"/>
              <w:jc w:val="center"/>
              <w:rPr>
                <w:bCs/>
                <w:spacing w:val="-1"/>
                <w:position w:val="0"/>
                <w:sz w:val="24"/>
                <w:szCs w:val="24"/>
                <w:lang w:val="uk-UA" w:eastAsia="zh-CN"/>
              </w:rPr>
            </w:pPr>
            <w:r w:rsidRPr="009D07CD">
              <w:rPr>
                <w:position w:val="0"/>
                <w:sz w:val="24"/>
                <w:szCs w:val="24"/>
                <w:lang w:val="uk-UA" w:eastAsia="zh-CN"/>
              </w:rPr>
              <w:t>_______________________________</w:t>
            </w:r>
          </w:p>
          <w:p w14:paraId="3263B741" w14:textId="77777777" w:rsidR="009D07CD" w:rsidRPr="009D07CD" w:rsidRDefault="009D07CD" w:rsidP="009D07CD">
            <w:pPr>
              <w:widowControl w:val="0"/>
              <w:suppressAutoHyphens/>
              <w:autoSpaceDE w:val="0"/>
              <w:jc w:val="center"/>
              <w:rPr>
                <w:bCs/>
                <w:spacing w:val="-1"/>
                <w:position w:val="0"/>
                <w:sz w:val="24"/>
                <w:szCs w:val="24"/>
                <w:lang w:val="uk-UA" w:eastAsia="zh-CN"/>
              </w:rPr>
            </w:pPr>
            <w:r w:rsidRPr="009D07CD">
              <w:rPr>
                <w:position w:val="0"/>
                <w:sz w:val="24"/>
                <w:szCs w:val="24"/>
                <w:lang w:val="uk-UA" w:eastAsia="zh-CN"/>
              </w:rPr>
              <w:t>_______________________________</w:t>
            </w:r>
          </w:p>
          <w:p w14:paraId="367A1022" w14:textId="77777777" w:rsidR="009D07CD" w:rsidRPr="009D07CD" w:rsidRDefault="009D07CD" w:rsidP="009D07CD">
            <w:pPr>
              <w:widowControl w:val="0"/>
              <w:suppressAutoHyphens/>
              <w:snapToGrid w:val="0"/>
              <w:rPr>
                <w:b/>
                <w:position w:val="0"/>
                <w:sz w:val="24"/>
                <w:szCs w:val="24"/>
                <w:lang w:val="uk-UA" w:eastAsia="zh-CN"/>
              </w:rPr>
            </w:pPr>
          </w:p>
          <w:p w14:paraId="03C9B8D4" w14:textId="77777777" w:rsidR="009D07CD" w:rsidRPr="009D07CD" w:rsidRDefault="009D07CD" w:rsidP="009D07CD">
            <w:pPr>
              <w:widowControl w:val="0"/>
              <w:suppressAutoHyphens/>
              <w:autoSpaceDE w:val="0"/>
              <w:jc w:val="center"/>
              <w:rPr>
                <w:rFonts w:ascii="Times New Roman CYR" w:hAnsi="Times New Roman CYR" w:cs="Times New Roman CYR"/>
                <w:b/>
                <w:position w:val="0"/>
                <w:sz w:val="24"/>
                <w:szCs w:val="24"/>
                <w:u w:val="single"/>
                <w:lang w:eastAsia="zh-CN"/>
              </w:rPr>
            </w:pPr>
            <w:r w:rsidRPr="009D07CD">
              <w:rPr>
                <w:position w:val="0"/>
                <w:sz w:val="24"/>
                <w:szCs w:val="24"/>
                <w:lang w:val="uk-UA" w:eastAsia="zh-CN"/>
              </w:rPr>
              <w:t>_______________________________</w:t>
            </w:r>
          </w:p>
        </w:tc>
      </w:tr>
      <w:tr w:rsidR="009D07CD" w:rsidRPr="009D07CD" w14:paraId="1CCC82C7" w14:textId="77777777" w:rsidTr="00643E84">
        <w:trPr>
          <w:trHeight w:val="1500"/>
        </w:trPr>
        <w:tc>
          <w:tcPr>
            <w:tcW w:w="5003" w:type="dxa"/>
            <w:shd w:val="clear" w:color="auto" w:fill="auto"/>
          </w:tcPr>
          <w:p w14:paraId="42C97E04" w14:textId="77777777" w:rsidR="009D07CD" w:rsidRPr="009D07CD" w:rsidRDefault="009D07CD" w:rsidP="009D07CD">
            <w:pPr>
              <w:widowControl w:val="0"/>
              <w:suppressAutoHyphens/>
              <w:snapToGrid w:val="0"/>
              <w:rPr>
                <w:b/>
                <w:position w:val="0"/>
                <w:sz w:val="24"/>
                <w:szCs w:val="24"/>
                <w:lang w:val="uk-UA" w:eastAsia="zh-CN"/>
              </w:rPr>
            </w:pPr>
          </w:p>
          <w:p w14:paraId="46F42536" w14:textId="77777777" w:rsidR="009D07CD" w:rsidRPr="009D07CD" w:rsidRDefault="009D07CD" w:rsidP="009D07CD">
            <w:pPr>
              <w:widowControl w:val="0"/>
              <w:suppressAutoHyphens/>
              <w:snapToGrid w:val="0"/>
              <w:rPr>
                <w:b/>
                <w:position w:val="0"/>
                <w:sz w:val="24"/>
                <w:szCs w:val="24"/>
                <w:lang w:val="uk-UA" w:eastAsia="zh-CN"/>
              </w:rPr>
            </w:pPr>
          </w:p>
          <w:p w14:paraId="1F446694" w14:textId="77777777" w:rsidR="009D07CD" w:rsidRPr="009D07CD" w:rsidRDefault="009D07CD" w:rsidP="009D07CD">
            <w:pPr>
              <w:widowControl w:val="0"/>
              <w:suppressAutoHyphens/>
              <w:snapToGrid w:val="0"/>
              <w:rPr>
                <w:b/>
                <w:position w:val="0"/>
                <w:sz w:val="24"/>
                <w:szCs w:val="24"/>
                <w:lang w:val="uk-UA" w:eastAsia="zh-CN"/>
              </w:rPr>
            </w:pPr>
            <w:r w:rsidRPr="009D07CD">
              <w:rPr>
                <w:b/>
                <w:position w:val="0"/>
                <w:sz w:val="24"/>
                <w:szCs w:val="24"/>
                <w:lang w:val="uk-UA" w:eastAsia="zh-CN"/>
              </w:rPr>
              <w:t>Сільський голова ___</w:t>
            </w:r>
            <w:r w:rsidRPr="009D07CD">
              <w:rPr>
                <w:b/>
                <w:position w:val="0"/>
                <w:sz w:val="24"/>
                <w:szCs w:val="24"/>
                <w:lang w:val="uk-UA" w:eastAsia="zh-CN"/>
              </w:rPr>
              <w:softHyphen/>
              <w:t>_____/В.Г. Мартинюк/</w:t>
            </w:r>
          </w:p>
          <w:p w14:paraId="1E200D11" w14:textId="77777777" w:rsidR="009D07CD" w:rsidRPr="009D07CD" w:rsidRDefault="009D07CD" w:rsidP="009D07CD">
            <w:pPr>
              <w:widowControl w:val="0"/>
              <w:suppressAutoHyphens/>
              <w:snapToGrid w:val="0"/>
              <w:rPr>
                <w:b/>
                <w:position w:val="0"/>
                <w:sz w:val="24"/>
                <w:szCs w:val="24"/>
                <w:lang w:val="uk-UA" w:eastAsia="zh-CN"/>
              </w:rPr>
            </w:pPr>
          </w:p>
          <w:p w14:paraId="4EA1FBB9" w14:textId="77777777" w:rsidR="009D07CD" w:rsidRPr="009D07CD" w:rsidRDefault="009D07CD" w:rsidP="009D07CD">
            <w:pPr>
              <w:widowControl w:val="0"/>
              <w:suppressAutoHyphens/>
              <w:snapToGrid w:val="0"/>
              <w:rPr>
                <w:b/>
                <w:position w:val="0"/>
                <w:sz w:val="24"/>
                <w:szCs w:val="24"/>
                <w:u w:val="single"/>
                <w:lang w:val="uk-UA" w:eastAsia="zh-CN"/>
              </w:rPr>
            </w:pPr>
            <w:r w:rsidRPr="009D07CD">
              <w:rPr>
                <w:b/>
                <w:bCs/>
                <w:position w:val="0"/>
                <w:sz w:val="22"/>
                <w:lang w:val="uk-UA" w:eastAsia="uk-UA"/>
              </w:rPr>
              <w:t xml:space="preserve">М.П.                </w:t>
            </w:r>
          </w:p>
        </w:tc>
        <w:tc>
          <w:tcPr>
            <w:tcW w:w="5019" w:type="dxa"/>
            <w:shd w:val="clear" w:color="auto" w:fill="auto"/>
          </w:tcPr>
          <w:p w14:paraId="3742CB0A" w14:textId="77777777" w:rsidR="009D07CD" w:rsidRPr="009D07CD" w:rsidRDefault="009D07CD" w:rsidP="009D07CD">
            <w:pPr>
              <w:widowControl w:val="0"/>
              <w:suppressAutoHyphens/>
              <w:autoSpaceDE w:val="0"/>
              <w:jc w:val="center"/>
              <w:rPr>
                <w:position w:val="0"/>
                <w:sz w:val="24"/>
                <w:szCs w:val="24"/>
                <w:lang w:val="uk-UA" w:eastAsia="zh-CN"/>
              </w:rPr>
            </w:pPr>
          </w:p>
          <w:p w14:paraId="3677672D" w14:textId="77777777" w:rsidR="009D07CD" w:rsidRPr="009D07CD" w:rsidRDefault="009D07CD" w:rsidP="009D07CD">
            <w:pPr>
              <w:widowControl w:val="0"/>
              <w:suppressAutoHyphens/>
              <w:autoSpaceDE w:val="0"/>
              <w:rPr>
                <w:position w:val="0"/>
                <w:sz w:val="24"/>
                <w:szCs w:val="24"/>
                <w:lang w:val="uk-UA" w:eastAsia="zh-CN"/>
              </w:rPr>
            </w:pPr>
          </w:p>
          <w:p w14:paraId="1DBDFE2B" w14:textId="77777777" w:rsidR="009D07CD" w:rsidRPr="009D07CD" w:rsidRDefault="009D07CD" w:rsidP="009D07CD">
            <w:pPr>
              <w:widowControl w:val="0"/>
              <w:suppressAutoHyphens/>
              <w:snapToGrid w:val="0"/>
              <w:rPr>
                <w:b/>
                <w:position w:val="0"/>
                <w:sz w:val="24"/>
                <w:szCs w:val="24"/>
                <w:u w:val="single"/>
                <w:lang w:val="uk-UA" w:eastAsia="zh-CN"/>
              </w:rPr>
            </w:pPr>
            <w:r w:rsidRPr="009D07CD">
              <w:rPr>
                <w:b/>
                <w:bCs/>
                <w:position w:val="0"/>
                <w:sz w:val="22"/>
                <w:lang w:val="uk-UA" w:eastAsia="uk-UA"/>
              </w:rPr>
              <w:t>М.П.                ___________ (_____________)</w:t>
            </w:r>
          </w:p>
        </w:tc>
      </w:tr>
    </w:tbl>
    <w:p w14:paraId="6CC1C6E2" w14:textId="77777777" w:rsidR="009D07CD" w:rsidRPr="009D07CD" w:rsidRDefault="009D07CD" w:rsidP="009D07CD">
      <w:pPr>
        <w:widowControl w:val="0"/>
        <w:suppressAutoHyphens/>
        <w:autoSpaceDE w:val="0"/>
        <w:rPr>
          <w:rFonts w:ascii="Times New Roman CYR" w:hAnsi="Times New Roman CYR" w:cs="Times New Roman CYR"/>
          <w:position w:val="0"/>
          <w:sz w:val="24"/>
          <w:szCs w:val="24"/>
          <w:lang w:eastAsia="zh-CN"/>
        </w:rPr>
      </w:pPr>
    </w:p>
    <w:p w14:paraId="60F7CDF3" w14:textId="0DA7C007" w:rsidR="009D07CD" w:rsidRPr="00260F74" w:rsidRDefault="009D07CD" w:rsidP="009D07CD">
      <w:pPr>
        <w:widowControl w:val="0"/>
        <w:suppressAutoHyphens/>
        <w:autoSpaceDE w:val="0"/>
        <w:jc w:val="right"/>
        <w:rPr>
          <w:b/>
          <w:position w:val="0"/>
          <w:sz w:val="16"/>
          <w:szCs w:val="16"/>
          <w:lang w:val="uk-UA" w:eastAsia="zh-CN"/>
        </w:rPr>
      </w:pPr>
      <w:r w:rsidRPr="009D07CD">
        <w:rPr>
          <w:rFonts w:ascii="Times New Roman CYR" w:hAnsi="Times New Roman CYR" w:cs="Times New Roman CYR"/>
          <w:position w:val="0"/>
          <w:sz w:val="24"/>
          <w:szCs w:val="24"/>
          <w:lang w:eastAsia="zh-CN"/>
        </w:rPr>
        <w:br w:type="page"/>
      </w:r>
      <w:r w:rsidRPr="00260F74">
        <w:rPr>
          <w:b/>
          <w:position w:val="0"/>
          <w:sz w:val="16"/>
          <w:szCs w:val="16"/>
          <w:lang w:val="uk-UA" w:eastAsia="zh-CN"/>
        </w:rPr>
        <w:lastRenderedPageBreak/>
        <w:t>Додаток  № 2</w:t>
      </w:r>
    </w:p>
    <w:p w14:paraId="2B9B6BCE" w14:textId="77777777" w:rsidR="00260F74" w:rsidRPr="00260F74" w:rsidRDefault="00260F74" w:rsidP="00260F74">
      <w:pPr>
        <w:widowControl w:val="0"/>
        <w:shd w:val="clear" w:color="auto" w:fill="FFFFFF"/>
        <w:suppressAutoHyphens/>
        <w:autoSpaceDE w:val="0"/>
        <w:ind w:firstLine="567"/>
        <w:jc w:val="right"/>
        <w:rPr>
          <w:b/>
          <w:position w:val="0"/>
          <w:sz w:val="16"/>
          <w:szCs w:val="16"/>
          <w:lang w:val="uk-UA" w:eastAsia="zh-CN"/>
        </w:rPr>
      </w:pPr>
      <w:r w:rsidRPr="00260F74">
        <w:rPr>
          <w:b/>
          <w:position w:val="0"/>
          <w:sz w:val="16"/>
          <w:szCs w:val="16"/>
          <w:lang w:val="uk-UA" w:eastAsia="zh-CN"/>
        </w:rPr>
        <w:t>до Договору № __________</w:t>
      </w:r>
    </w:p>
    <w:p w14:paraId="04838C4A" w14:textId="77777777" w:rsidR="00260F74" w:rsidRPr="00260F74" w:rsidRDefault="00260F74" w:rsidP="00260F74">
      <w:pPr>
        <w:widowControl w:val="0"/>
        <w:shd w:val="clear" w:color="auto" w:fill="FFFFFF"/>
        <w:suppressAutoHyphens/>
        <w:autoSpaceDE w:val="0"/>
        <w:ind w:firstLine="567"/>
        <w:jc w:val="right"/>
        <w:rPr>
          <w:b/>
          <w:position w:val="0"/>
          <w:sz w:val="16"/>
          <w:szCs w:val="16"/>
          <w:lang w:val="uk-UA" w:eastAsia="zh-CN"/>
        </w:rPr>
      </w:pPr>
      <w:r w:rsidRPr="00260F74">
        <w:rPr>
          <w:b/>
          <w:position w:val="0"/>
          <w:sz w:val="16"/>
          <w:szCs w:val="16"/>
          <w:lang w:val="uk-UA" w:eastAsia="zh-CN"/>
        </w:rPr>
        <w:t>від  «_____» __________________ 2022 року</w:t>
      </w:r>
    </w:p>
    <w:p w14:paraId="777E74ED" w14:textId="77777777" w:rsidR="00260F74" w:rsidRPr="009D07CD" w:rsidRDefault="00260F74" w:rsidP="009D07CD">
      <w:pPr>
        <w:widowControl w:val="0"/>
        <w:suppressAutoHyphens/>
        <w:autoSpaceDE w:val="0"/>
        <w:jc w:val="right"/>
        <w:rPr>
          <w:rFonts w:ascii="Times New Roman CYR" w:hAnsi="Times New Roman CYR" w:cs="Times New Roman CYR"/>
          <w:b/>
          <w:position w:val="0"/>
          <w:sz w:val="22"/>
          <w:szCs w:val="22"/>
          <w:lang w:val="uk-UA" w:eastAsia="zh-CN"/>
        </w:rPr>
      </w:pPr>
    </w:p>
    <w:p w14:paraId="587B8595" w14:textId="77777777" w:rsidR="009D07CD" w:rsidRPr="009D07CD" w:rsidRDefault="009D07CD" w:rsidP="009D07CD">
      <w:pPr>
        <w:widowControl w:val="0"/>
        <w:suppressAutoHyphens/>
        <w:autoSpaceDE w:val="0"/>
        <w:jc w:val="center"/>
        <w:rPr>
          <w:rFonts w:ascii="Times New Roman CYR" w:hAnsi="Times New Roman CYR" w:cs="Times New Roman CYR"/>
          <w:b/>
          <w:position w:val="0"/>
          <w:sz w:val="22"/>
          <w:szCs w:val="22"/>
          <w:lang w:val="uk-UA" w:eastAsia="zh-CN"/>
        </w:rPr>
      </w:pPr>
      <w:r w:rsidRPr="009D07CD">
        <w:rPr>
          <w:rFonts w:ascii="Times New Roman CYR" w:hAnsi="Times New Roman CYR" w:cs="Times New Roman CYR"/>
          <w:b/>
          <w:position w:val="0"/>
          <w:sz w:val="22"/>
          <w:szCs w:val="22"/>
          <w:lang w:val="uk-UA" w:eastAsia="zh-CN"/>
        </w:rPr>
        <w:t xml:space="preserve">СПИСОК </w:t>
      </w:r>
    </w:p>
    <w:p w14:paraId="15C0777A" w14:textId="74862121" w:rsidR="009D07CD" w:rsidRPr="009D07CD" w:rsidRDefault="009D07CD" w:rsidP="009D07CD">
      <w:pPr>
        <w:widowControl w:val="0"/>
        <w:suppressAutoHyphens/>
        <w:autoSpaceDE w:val="0"/>
        <w:jc w:val="center"/>
        <w:rPr>
          <w:rFonts w:ascii="Times New Roman CYR" w:hAnsi="Times New Roman CYR" w:cs="Times New Roman CYR"/>
          <w:b/>
          <w:position w:val="0"/>
          <w:sz w:val="22"/>
          <w:szCs w:val="22"/>
          <w:lang w:val="uk-UA" w:eastAsia="zh-CN"/>
        </w:rPr>
      </w:pPr>
      <w:r w:rsidRPr="009D07CD">
        <w:rPr>
          <w:rFonts w:ascii="Times New Roman CYR" w:hAnsi="Times New Roman CYR" w:cs="Times New Roman CYR"/>
          <w:b/>
          <w:position w:val="0"/>
          <w:sz w:val="22"/>
          <w:szCs w:val="22"/>
          <w:lang w:val="uk-UA" w:eastAsia="zh-CN"/>
        </w:rPr>
        <w:t xml:space="preserve">закладів та </w:t>
      </w:r>
      <w:r>
        <w:rPr>
          <w:rFonts w:ascii="Times New Roman CYR" w:hAnsi="Times New Roman CYR" w:cs="Times New Roman CYR"/>
          <w:b/>
          <w:position w:val="0"/>
          <w:sz w:val="22"/>
          <w:szCs w:val="22"/>
          <w:lang w:val="uk-UA" w:eastAsia="zh-CN"/>
        </w:rPr>
        <w:t>установ</w:t>
      </w:r>
      <w:r w:rsidRPr="009D07CD">
        <w:rPr>
          <w:rFonts w:ascii="Times New Roman CYR" w:hAnsi="Times New Roman CYR" w:cs="Times New Roman CYR"/>
          <w:b/>
          <w:position w:val="0"/>
          <w:sz w:val="22"/>
          <w:szCs w:val="22"/>
          <w:lang w:val="uk-UA" w:eastAsia="zh-CN"/>
        </w:rPr>
        <w:t xml:space="preserve"> Плужненської сільської ради</w:t>
      </w:r>
    </w:p>
    <w:p w14:paraId="48F17F99" w14:textId="7CC86701" w:rsidR="004F6802" w:rsidRPr="004F6802" w:rsidRDefault="009D07CD" w:rsidP="004F6802">
      <w:pPr>
        <w:widowControl w:val="0"/>
        <w:jc w:val="center"/>
        <w:rPr>
          <w:b/>
          <w:snapToGrid w:val="0"/>
          <w:position w:val="0"/>
          <w:sz w:val="20"/>
          <w:lang w:val="uk-UA"/>
        </w:rPr>
      </w:pPr>
      <w:r w:rsidRPr="009D07CD">
        <w:rPr>
          <w:b/>
          <w:snapToGrid w:val="0"/>
          <w:position w:val="0"/>
          <w:sz w:val="20"/>
          <w:lang w:val="uk-UA"/>
        </w:rPr>
        <w:t>згідно якого має проводитись постачання</w:t>
      </w:r>
      <w:r w:rsidR="004F6802">
        <w:rPr>
          <w:b/>
          <w:snapToGrid w:val="0"/>
          <w:position w:val="0"/>
          <w:sz w:val="20"/>
          <w:lang w:val="uk-UA"/>
        </w:rPr>
        <w:t>:</w:t>
      </w:r>
      <w:r w:rsidR="004F6802" w:rsidRPr="004F6802">
        <w:rPr>
          <w:b/>
          <w:snapToGrid w:val="0"/>
          <w:position w:val="0"/>
          <w:sz w:val="20"/>
          <w:lang w:val="uk-UA"/>
        </w:rPr>
        <w:t xml:space="preserve"> Дрова паливні твердих та  м’яких  порід</w:t>
      </w:r>
    </w:p>
    <w:p w14:paraId="13B44EB4" w14:textId="328BB3BE" w:rsidR="009D07CD" w:rsidRDefault="004F6802" w:rsidP="004F6802">
      <w:pPr>
        <w:widowControl w:val="0"/>
        <w:jc w:val="center"/>
        <w:rPr>
          <w:b/>
          <w:snapToGrid w:val="0"/>
          <w:position w:val="0"/>
          <w:sz w:val="20"/>
          <w:lang w:val="uk-UA"/>
        </w:rPr>
      </w:pPr>
      <w:r w:rsidRPr="004F6802">
        <w:rPr>
          <w:b/>
          <w:snapToGrid w:val="0"/>
          <w:position w:val="0"/>
          <w:sz w:val="20"/>
          <w:lang w:val="uk-UA"/>
        </w:rPr>
        <w:t>ДК 021:2015 код 03410000-7  Деревина (03415000-2- Деревина м’яких  порід, 03418100-4- Деревина твердих порід).</w:t>
      </w:r>
    </w:p>
    <w:tbl>
      <w:tblPr>
        <w:tblW w:w="522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390"/>
        <w:gridCol w:w="3114"/>
        <w:gridCol w:w="993"/>
        <w:gridCol w:w="991"/>
        <w:gridCol w:w="1099"/>
      </w:tblGrid>
      <w:tr w:rsidR="004F6802" w:rsidRPr="00BD7A44" w14:paraId="630D253A" w14:textId="0F2734B1" w:rsidTr="00FE4614">
        <w:trPr>
          <w:trHeight w:val="499"/>
        </w:trPr>
        <w:tc>
          <w:tcPr>
            <w:tcW w:w="1009" w:type="dxa"/>
            <w:vAlign w:val="center"/>
          </w:tcPr>
          <w:p w14:paraId="377EC68B" w14:textId="77777777" w:rsidR="004F6802" w:rsidRPr="00BD7A44" w:rsidRDefault="004F6802" w:rsidP="00643E84">
            <w:pPr>
              <w:widowControl w:val="0"/>
              <w:overflowPunct w:val="0"/>
              <w:autoSpaceDE w:val="0"/>
              <w:autoSpaceDN w:val="0"/>
              <w:adjustRightInd w:val="0"/>
              <w:jc w:val="center"/>
              <w:textAlignment w:val="baseline"/>
              <w:rPr>
                <w:color w:val="000000"/>
                <w:sz w:val="20"/>
                <w:lang w:val="uk-UA"/>
              </w:rPr>
            </w:pPr>
            <w:r>
              <w:rPr>
                <w:color w:val="000000"/>
                <w:sz w:val="20"/>
                <w:lang w:val="uk-UA"/>
              </w:rPr>
              <w:t>№ з/п</w:t>
            </w:r>
          </w:p>
        </w:tc>
        <w:tc>
          <w:tcPr>
            <w:tcW w:w="3390" w:type="dxa"/>
            <w:vAlign w:val="center"/>
          </w:tcPr>
          <w:p w14:paraId="159398BE" w14:textId="77777777" w:rsidR="004F6802" w:rsidRPr="00BD7A44" w:rsidRDefault="004F6802" w:rsidP="00643E84">
            <w:pPr>
              <w:widowControl w:val="0"/>
              <w:overflowPunct w:val="0"/>
              <w:autoSpaceDE w:val="0"/>
              <w:autoSpaceDN w:val="0"/>
              <w:adjustRightInd w:val="0"/>
              <w:ind w:firstLine="28"/>
              <w:jc w:val="center"/>
              <w:textAlignment w:val="baseline"/>
              <w:rPr>
                <w:sz w:val="20"/>
              </w:rPr>
            </w:pPr>
            <w:r>
              <w:rPr>
                <w:sz w:val="20"/>
              </w:rPr>
              <w:t>Назва закладу</w:t>
            </w:r>
          </w:p>
        </w:tc>
        <w:tc>
          <w:tcPr>
            <w:tcW w:w="3114" w:type="dxa"/>
            <w:vAlign w:val="center"/>
          </w:tcPr>
          <w:p w14:paraId="5A57671F" w14:textId="77777777" w:rsidR="004F6802" w:rsidRPr="00BD7A44" w:rsidRDefault="004F6802" w:rsidP="00643E84">
            <w:pPr>
              <w:widowControl w:val="0"/>
              <w:overflowPunct w:val="0"/>
              <w:autoSpaceDE w:val="0"/>
              <w:autoSpaceDN w:val="0"/>
              <w:adjustRightInd w:val="0"/>
              <w:jc w:val="center"/>
              <w:textAlignment w:val="baseline"/>
              <w:rPr>
                <w:sz w:val="20"/>
              </w:rPr>
            </w:pPr>
            <w:r>
              <w:rPr>
                <w:sz w:val="20"/>
              </w:rPr>
              <w:t>Місце поставки</w:t>
            </w:r>
          </w:p>
        </w:tc>
        <w:tc>
          <w:tcPr>
            <w:tcW w:w="993" w:type="dxa"/>
            <w:vAlign w:val="center"/>
          </w:tcPr>
          <w:p w14:paraId="0B399992" w14:textId="04FBA43A" w:rsidR="004F6802" w:rsidRDefault="004F6802" w:rsidP="00643E84">
            <w:pPr>
              <w:widowControl w:val="0"/>
              <w:overflowPunct w:val="0"/>
              <w:autoSpaceDE w:val="0"/>
              <w:autoSpaceDN w:val="0"/>
              <w:adjustRightInd w:val="0"/>
              <w:jc w:val="center"/>
              <w:textAlignment w:val="baseline"/>
              <w:rPr>
                <w:sz w:val="20"/>
                <w:lang w:val="uk-UA"/>
              </w:rPr>
            </w:pPr>
            <w:r>
              <w:rPr>
                <w:sz w:val="20"/>
                <w:lang w:val="uk-UA"/>
              </w:rPr>
              <w:t>М’яка порода</w:t>
            </w:r>
          </w:p>
          <w:p w14:paraId="58C56F8C" w14:textId="0F396E42" w:rsidR="004F6802" w:rsidRPr="00BD7A44" w:rsidRDefault="004F6802" w:rsidP="00643E84">
            <w:pPr>
              <w:widowControl w:val="0"/>
              <w:overflowPunct w:val="0"/>
              <w:autoSpaceDE w:val="0"/>
              <w:autoSpaceDN w:val="0"/>
              <w:adjustRightInd w:val="0"/>
              <w:jc w:val="center"/>
              <w:textAlignment w:val="baseline"/>
              <w:rPr>
                <w:sz w:val="20"/>
              </w:rPr>
            </w:pPr>
            <w:r>
              <w:rPr>
                <w:sz w:val="20"/>
                <w:lang w:val="uk-UA"/>
              </w:rPr>
              <w:t>м3</w:t>
            </w:r>
            <w:r>
              <w:rPr>
                <w:sz w:val="20"/>
              </w:rPr>
              <w:t xml:space="preserve"> </w:t>
            </w:r>
          </w:p>
        </w:tc>
        <w:tc>
          <w:tcPr>
            <w:tcW w:w="991" w:type="dxa"/>
            <w:vAlign w:val="center"/>
          </w:tcPr>
          <w:p w14:paraId="431A4D1D" w14:textId="34800E91" w:rsidR="004F6802" w:rsidRPr="004F6802" w:rsidRDefault="004F6802" w:rsidP="00643E84">
            <w:pPr>
              <w:widowControl w:val="0"/>
              <w:overflowPunct w:val="0"/>
              <w:autoSpaceDE w:val="0"/>
              <w:autoSpaceDN w:val="0"/>
              <w:adjustRightInd w:val="0"/>
              <w:jc w:val="center"/>
              <w:textAlignment w:val="baseline"/>
              <w:rPr>
                <w:color w:val="000000"/>
                <w:sz w:val="20"/>
                <w:lang w:val="uk-UA"/>
              </w:rPr>
            </w:pPr>
            <w:r>
              <w:rPr>
                <w:color w:val="000000"/>
                <w:sz w:val="20"/>
                <w:lang w:val="uk-UA"/>
              </w:rPr>
              <w:t>Тверда порода, м3</w:t>
            </w:r>
          </w:p>
        </w:tc>
        <w:tc>
          <w:tcPr>
            <w:tcW w:w="1099" w:type="dxa"/>
            <w:vAlign w:val="center"/>
          </w:tcPr>
          <w:p w14:paraId="6E1D2C29" w14:textId="629A7B4B" w:rsidR="004F6802" w:rsidRPr="004F6802" w:rsidRDefault="004F6802" w:rsidP="00643E84">
            <w:pPr>
              <w:widowControl w:val="0"/>
              <w:overflowPunct w:val="0"/>
              <w:autoSpaceDE w:val="0"/>
              <w:autoSpaceDN w:val="0"/>
              <w:adjustRightInd w:val="0"/>
              <w:jc w:val="center"/>
              <w:textAlignment w:val="baseline"/>
              <w:rPr>
                <w:color w:val="000000"/>
                <w:sz w:val="20"/>
                <w:lang w:val="uk-UA"/>
              </w:rPr>
            </w:pPr>
            <w:r>
              <w:rPr>
                <w:color w:val="000000"/>
                <w:sz w:val="20"/>
                <w:lang w:val="uk-UA"/>
              </w:rPr>
              <w:t>Всього</w:t>
            </w:r>
          </w:p>
        </w:tc>
      </w:tr>
      <w:tr w:rsidR="00FE4614" w:rsidRPr="00BD7A44" w14:paraId="2794B7F5" w14:textId="3601E292" w:rsidTr="00FE4614">
        <w:trPr>
          <w:trHeight w:val="311"/>
        </w:trPr>
        <w:tc>
          <w:tcPr>
            <w:tcW w:w="1009" w:type="dxa"/>
            <w:tcBorders>
              <w:top w:val="single" w:sz="4" w:space="0" w:color="auto"/>
              <w:bottom w:val="single" w:sz="4" w:space="0" w:color="auto"/>
            </w:tcBorders>
            <w:vAlign w:val="center"/>
          </w:tcPr>
          <w:p w14:paraId="0A5A1E28" w14:textId="77777777" w:rsidR="004F6802" w:rsidRPr="00C65EB0"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3E439037" w14:textId="77777777" w:rsidR="004F6802" w:rsidRPr="006E0099"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Борисівський ліцей</w:t>
            </w:r>
          </w:p>
        </w:tc>
        <w:tc>
          <w:tcPr>
            <w:tcW w:w="3114" w:type="dxa"/>
            <w:tcBorders>
              <w:top w:val="single" w:sz="4" w:space="0" w:color="auto"/>
              <w:bottom w:val="single" w:sz="4" w:space="0" w:color="auto"/>
            </w:tcBorders>
            <w:vAlign w:val="center"/>
          </w:tcPr>
          <w:p w14:paraId="410063D9"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 xml:space="preserve">Вул. Центральна, </w:t>
            </w:r>
            <w:proofErr w:type="gramStart"/>
            <w:r>
              <w:rPr>
                <w:sz w:val="20"/>
              </w:rPr>
              <w:t xml:space="preserve">3,   </w:t>
            </w:r>
            <w:proofErr w:type="gramEnd"/>
            <w:r>
              <w:rPr>
                <w:sz w:val="20"/>
              </w:rPr>
              <w:t xml:space="preserve">        с. Борисів</w:t>
            </w:r>
          </w:p>
        </w:tc>
        <w:tc>
          <w:tcPr>
            <w:tcW w:w="993" w:type="dxa"/>
            <w:tcBorders>
              <w:top w:val="single" w:sz="4" w:space="0" w:color="auto"/>
              <w:bottom w:val="single" w:sz="4" w:space="0" w:color="auto"/>
            </w:tcBorders>
            <w:vAlign w:val="center"/>
          </w:tcPr>
          <w:p w14:paraId="47035BD1" w14:textId="159D31A7"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200</w:t>
            </w:r>
          </w:p>
        </w:tc>
        <w:tc>
          <w:tcPr>
            <w:tcW w:w="991" w:type="dxa"/>
            <w:tcBorders>
              <w:top w:val="single" w:sz="4" w:space="0" w:color="auto"/>
              <w:bottom w:val="single" w:sz="4" w:space="0" w:color="auto"/>
            </w:tcBorders>
            <w:vAlign w:val="center"/>
          </w:tcPr>
          <w:p w14:paraId="66E62E8D" w14:textId="6B438226" w:rsidR="004F6802" w:rsidRPr="00BA7227" w:rsidRDefault="00BA7227" w:rsidP="005B4DDE">
            <w:pPr>
              <w:widowControl w:val="0"/>
              <w:overflowPunct w:val="0"/>
              <w:autoSpaceDE w:val="0"/>
              <w:autoSpaceDN w:val="0"/>
              <w:adjustRightInd w:val="0"/>
              <w:spacing w:line="160" w:lineRule="atLeast"/>
              <w:jc w:val="center"/>
              <w:textAlignment w:val="baseline"/>
              <w:rPr>
                <w:color w:val="4BACC6" w:themeColor="accent5"/>
                <w:sz w:val="20"/>
                <w:lang w:val="uk-UA"/>
              </w:rPr>
            </w:pPr>
            <w:r>
              <w:rPr>
                <w:color w:val="4BACC6" w:themeColor="accent5"/>
                <w:sz w:val="20"/>
                <w:lang w:val="uk-UA"/>
              </w:rPr>
              <w:t>-</w:t>
            </w:r>
          </w:p>
        </w:tc>
        <w:tc>
          <w:tcPr>
            <w:tcW w:w="1099" w:type="dxa"/>
            <w:tcBorders>
              <w:top w:val="single" w:sz="4" w:space="0" w:color="auto"/>
              <w:bottom w:val="single" w:sz="4" w:space="0" w:color="auto"/>
            </w:tcBorders>
            <w:vAlign w:val="center"/>
          </w:tcPr>
          <w:p w14:paraId="015DBD48" w14:textId="7FCB38E4" w:rsidR="004F6802" w:rsidRPr="00BA7227" w:rsidRDefault="00BA7227" w:rsidP="005B4DDE">
            <w:pPr>
              <w:widowControl w:val="0"/>
              <w:overflowPunct w:val="0"/>
              <w:autoSpaceDE w:val="0"/>
              <w:autoSpaceDN w:val="0"/>
              <w:adjustRightInd w:val="0"/>
              <w:spacing w:line="160" w:lineRule="atLeast"/>
              <w:jc w:val="center"/>
              <w:textAlignment w:val="baseline"/>
              <w:rPr>
                <w:sz w:val="20"/>
                <w:lang w:val="uk-UA"/>
              </w:rPr>
            </w:pPr>
            <w:r>
              <w:rPr>
                <w:sz w:val="20"/>
                <w:lang w:val="uk-UA"/>
              </w:rPr>
              <w:t>200</w:t>
            </w:r>
          </w:p>
        </w:tc>
      </w:tr>
      <w:tr w:rsidR="004F6802" w:rsidRPr="00BD7A44" w14:paraId="51FA6104" w14:textId="5A9C1AB3" w:rsidTr="00FE4614">
        <w:trPr>
          <w:trHeight w:val="407"/>
        </w:trPr>
        <w:tc>
          <w:tcPr>
            <w:tcW w:w="1009" w:type="dxa"/>
            <w:tcBorders>
              <w:top w:val="single" w:sz="4" w:space="0" w:color="auto"/>
              <w:bottom w:val="single" w:sz="4" w:space="0" w:color="auto"/>
            </w:tcBorders>
            <w:vAlign w:val="center"/>
          </w:tcPr>
          <w:p w14:paraId="0F61F897"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3C8A7061" w14:textId="77777777" w:rsidR="004F6802" w:rsidRPr="006E0099"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Філія Шекеринецька гімназія</w:t>
            </w:r>
          </w:p>
        </w:tc>
        <w:tc>
          <w:tcPr>
            <w:tcW w:w="3114" w:type="dxa"/>
            <w:tcBorders>
              <w:top w:val="single" w:sz="4" w:space="0" w:color="auto"/>
              <w:bottom w:val="single" w:sz="4" w:space="0" w:color="auto"/>
            </w:tcBorders>
            <w:vAlign w:val="center"/>
          </w:tcPr>
          <w:p w14:paraId="26060392" w14:textId="77777777" w:rsidR="004F6802" w:rsidRPr="006E0099" w:rsidRDefault="004F6802" w:rsidP="005B4DDE">
            <w:pPr>
              <w:widowControl w:val="0"/>
              <w:overflowPunct w:val="0"/>
              <w:autoSpaceDE w:val="0"/>
              <w:autoSpaceDN w:val="0"/>
              <w:adjustRightInd w:val="0"/>
              <w:spacing w:line="160" w:lineRule="atLeast"/>
              <w:textAlignment w:val="baseline"/>
              <w:rPr>
                <w:sz w:val="20"/>
              </w:rPr>
            </w:pPr>
            <w:r>
              <w:rPr>
                <w:sz w:val="20"/>
              </w:rPr>
              <w:t xml:space="preserve">Вул. Центральна, </w:t>
            </w:r>
            <w:proofErr w:type="gramStart"/>
            <w:r>
              <w:rPr>
                <w:sz w:val="20"/>
              </w:rPr>
              <w:t>12 ,</w:t>
            </w:r>
            <w:proofErr w:type="gramEnd"/>
            <w:r>
              <w:rPr>
                <w:sz w:val="20"/>
              </w:rPr>
              <w:t xml:space="preserve"> с. Шекеринці</w:t>
            </w:r>
          </w:p>
        </w:tc>
        <w:tc>
          <w:tcPr>
            <w:tcW w:w="993" w:type="dxa"/>
            <w:tcBorders>
              <w:top w:val="single" w:sz="4" w:space="0" w:color="auto"/>
              <w:bottom w:val="single" w:sz="4" w:space="0" w:color="auto"/>
            </w:tcBorders>
            <w:vAlign w:val="center"/>
          </w:tcPr>
          <w:p w14:paraId="4FC3B2B5" w14:textId="3ADBFB19"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420</w:t>
            </w:r>
          </w:p>
        </w:tc>
        <w:tc>
          <w:tcPr>
            <w:tcW w:w="991" w:type="dxa"/>
            <w:tcBorders>
              <w:top w:val="single" w:sz="4" w:space="0" w:color="auto"/>
              <w:bottom w:val="single" w:sz="4" w:space="0" w:color="auto"/>
            </w:tcBorders>
            <w:vAlign w:val="center"/>
          </w:tcPr>
          <w:p w14:paraId="21ABAC36" w14:textId="17E4D335"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31B922C4" w14:textId="4A1094C1"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420</w:t>
            </w:r>
          </w:p>
        </w:tc>
      </w:tr>
      <w:tr w:rsidR="004F6802" w:rsidRPr="00BD7A44" w14:paraId="708B2F07" w14:textId="391BC182" w:rsidTr="00FE4614">
        <w:trPr>
          <w:trHeight w:val="413"/>
        </w:trPr>
        <w:tc>
          <w:tcPr>
            <w:tcW w:w="1009" w:type="dxa"/>
            <w:tcBorders>
              <w:top w:val="single" w:sz="4" w:space="0" w:color="auto"/>
              <w:bottom w:val="single" w:sz="4" w:space="0" w:color="auto"/>
            </w:tcBorders>
            <w:vAlign w:val="center"/>
          </w:tcPr>
          <w:p w14:paraId="0D68C8A6"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07E634E4" w14:textId="77777777" w:rsidR="004F6802" w:rsidRPr="006E0099"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М’якоти ліцей</w:t>
            </w:r>
          </w:p>
        </w:tc>
        <w:tc>
          <w:tcPr>
            <w:tcW w:w="3114" w:type="dxa"/>
            <w:tcBorders>
              <w:top w:val="single" w:sz="4" w:space="0" w:color="auto"/>
              <w:bottom w:val="single" w:sz="4" w:space="0" w:color="auto"/>
            </w:tcBorders>
            <w:vAlign w:val="center"/>
          </w:tcPr>
          <w:p w14:paraId="2587C53A"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Вул.  Чулкова, 25, с. М'якоти</w:t>
            </w:r>
          </w:p>
        </w:tc>
        <w:tc>
          <w:tcPr>
            <w:tcW w:w="993" w:type="dxa"/>
            <w:tcBorders>
              <w:top w:val="single" w:sz="4" w:space="0" w:color="auto"/>
              <w:bottom w:val="single" w:sz="4" w:space="0" w:color="auto"/>
            </w:tcBorders>
            <w:vAlign w:val="center"/>
          </w:tcPr>
          <w:p w14:paraId="64A616F6" w14:textId="33B6A9F9"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350</w:t>
            </w:r>
          </w:p>
        </w:tc>
        <w:tc>
          <w:tcPr>
            <w:tcW w:w="991" w:type="dxa"/>
            <w:tcBorders>
              <w:top w:val="single" w:sz="4" w:space="0" w:color="auto"/>
              <w:bottom w:val="single" w:sz="4" w:space="0" w:color="auto"/>
            </w:tcBorders>
            <w:vAlign w:val="center"/>
          </w:tcPr>
          <w:p w14:paraId="52CBD3DA" w14:textId="40876535"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78DB7BBA" w14:textId="484FA6BA"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350</w:t>
            </w:r>
          </w:p>
        </w:tc>
      </w:tr>
      <w:tr w:rsidR="004F6802" w:rsidRPr="00BD7A44" w14:paraId="126139EA" w14:textId="58F02DC9" w:rsidTr="00FE4614">
        <w:trPr>
          <w:trHeight w:val="419"/>
        </w:trPr>
        <w:tc>
          <w:tcPr>
            <w:tcW w:w="1009" w:type="dxa"/>
            <w:tcBorders>
              <w:top w:val="single" w:sz="4" w:space="0" w:color="auto"/>
              <w:bottom w:val="single" w:sz="4" w:space="0" w:color="auto"/>
            </w:tcBorders>
            <w:vAlign w:val="center"/>
          </w:tcPr>
          <w:p w14:paraId="269821C5"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355450B8" w14:textId="77777777" w:rsidR="004F6802" w:rsidRPr="006E0099"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Великорадогощанська початкова школа</w:t>
            </w:r>
          </w:p>
        </w:tc>
        <w:tc>
          <w:tcPr>
            <w:tcW w:w="3114" w:type="dxa"/>
            <w:tcBorders>
              <w:top w:val="single" w:sz="4" w:space="0" w:color="auto"/>
              <w:bottom w:val="single" w:sz="4" w:space="0" w:color="auto"/>
            </w:tcBorders>
            <w:vAlign w:val="center"/>
          </w:tcPr>
          <w:p w14:paraId="7EA967A0"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Вул.  Козацька, 5А, с. Велика Радогощ</w:t>
            </w:r>
          </w:p>
        </w:tc>
        <w:tc>
          <w:tcPr>
            <w:tcW w:w="993" w:type="dxa"/>
            <w:tcBorders>
              <w:top w:val="single" w:sz="4" w:space="0" w:color="auto"/>
              <w:bottom w:val="single" w:sz="4" w:space="0" w:color="auto"/>
            </w:tcBorders>
            <w:vAlign w:val="center"/>
          </w:tcPr>
          <w:p w14:paraId="43F95B96" w14:textId="796717AB"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50</w:t>
            </w:r>
          </w:p>
        </w:tc>
        <w:tc>
          <w:tcPr>
            <w:tcW w:w="991" w:type="dxa"/>
            <w:tcBorders>
              <w:top w:val="single" w:sz="4" w:space="0" w:color="auto"/>
              <w:bottom w:val="single" w:sz="4" w:space="0" w:color="auto"/>
            </w:tcBorders>
            <w:vAlign w:val="center"/>
          </w:tcPr>
          <w:p w14:paraId="503B6A13" w14:textId="497D2B7E"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10</w:t>
            </w:r>
          </w:p>
        </w:tc>
        <w:tc>
          <w:tcPr>
            <w:tcW w:w="1099" w:type="dxa"/>
            <w:tcBorders>
              <w:top w:val="single" w:sz="4" w:space="0" w:color="auto"/>
              <w:bottom w:val="single" w:sz="4" w:space="0" w:color="auto"/>
            </w:tcBorders>
            <w:vAlign w:val="center"/>
          </w:tcPr>
          <w:p w14:paraId="11196531" w14:textId="5F7E1EA9"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60</w:t>
            </w:r>
          </w:p>
        </w:tc>
      </w:tr>
      <w:tr w:rsidR="004F6802" w:rsidRPr="00BD7A44" w14:paraId="6D795975" w14:textId="67ABAF04" w:rsidTr="00FE4614">
        <w:trPr>
          <w:trHeight w:val="425"/>
        </w:trPr>
        <w:tc>
          <w:tcPr>
            <w:tcW w:w="1009" w:type="dxa"/>
            <w:tcBorders>
              <w:top w:val="single" w:sz="4" w:space="0" w:color="auto"/>
              <w:bottom w:val="single" w:sz="4" w:space="0" w:color="auto"/>
            </w:tcBorders>
            <w:vAlign w:val="center"/>
          </w:tcPr>
          <w:p w14:paraId="36F785C6"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50D3C682"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ДНЗ «Сонечко»</w:t>
            </w:r>
          </w:p>
        </w:tc>
        <w:tc>
          <w:tcPr>
            <w:tcW w:w="3114" w:type="dxa"/>
            <w:tcBorders>
              <w:top w:val="single" w:sz="4" w:space="0" w:color="auto"/>
              <w:bottom w:val="single" w:sz="4" w:space="0" w:color="auto"/>
            </w:tcBorders>
            <w:vAlign w:val="center"/>
          </w:tcPr>
          <w:p w14:paraId="6773514D"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Вул.  Чулкова, 30А, с. М'якоти</w:t>
            </w:r>
          </w:p>
        </w:tc>
        <w:tc>
          <w:tcPr>
            <w:tcW w:w="993" w:type="dxa"/>
            <w:tcBorders>
              <w:top w:val="single" w:sz="4" w:space="0" w:color="auto"/>
              <w:bottom w:val="single" w:sz="4" w:space="0" w:color="auto"/>
            </w:tcBorders>
            <w:vAlign w:val="center"/>
          </w:tcPr>
          <w:p w14:paraId="4E02DC46" w14:textId="1E7C8C0D"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35</w:t>
            </w:r>
          </w:p>
        </w:tc>
        <w:tc>
          <w:tcPr>
            <w:tcW w:w="991" w:type="dxa"/>
            <w:tcBorders>
              <w:top w:val="single" w:sz="4" w:space="0" w:color="auto"/>
              <w:bottom w:val="single" w:sz="4" w:space="0" w:color="auto"/>
            </w:tcBorders>
            <w:vAlign w:val="center"/>
          </w:tcPr>
          <w:p w14:paraId="5EC95972" w14:textId="2B159F1F"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5</w:t>
            </w:r>
          </w:p>
        </w:tc>
        <w:tc>
          <w:tcPr>
            <w:tcW w:w="1099" w:type="dxa"/>
            <w:tcBorders>
              <w:top w:val="single" w:sz="4" w:space="0" w:color="auto"/>
              <w:bottom w:val="single" w:sz="4" w:space="0" w:color="auto"/>
            </w:tcBorders>
            <w:vAlign w:val="center"/>
          </w:tcPr>
          <w:p w14:paraId="4066265D" w14:textId="741017B6"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40</w:t>
            </w:r>
          </w:p>
        </w:tc>
      </w:tr>
      <w:tr w:rsidR="004F6802" w:rsidRPr="00BD7A44" w14:paraId="3C75C5AD" w14:textId="44F4F1A5" w:rsidTr="00FE4614">
        <w:trPr>
          <w:trHeight w:val="417"/>
        </w:trPr>
        <w:tc>
          <w:tcPr>
            <w:tcW w:w="1009" w:type="dxa"/>
            <w:tcBorders>
              <w:top w:val="single" w:sz="4" w:space="0" w:color="auto"/>
              <w:bottom w:val="single" w:sz="4" w:space="0" w:color="auto"/>
            </w:tcBorders>
            <w:vAlign w:val="center"/>
          </w:tcPr>
          <w:p w14:paraId="6369BEAF"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6AC5300A"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ДНЗ «Теремок»</w:t>
            </w:r>
          </w:p>
        </w:tc>
        <w:tc>
          <w:tcPr>
            <w:tcW w:w="3114" w:type="dxa"/>
            <w:tcBorders>
              <w:top w:val="single" w:sz="4" w:space="0" w:color="auto"/>
              <w:bottom w:val="single" w:sz="4" w:space="0" w:color="auto"/>
            </w:tcBorders>
            <w:vAlign w:val="center"/>
          </w:tcPr>
          <w:p w14:paraId="29D0E220"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 xml:space="preserve">Вул. Юннатів, </w:t>
            </w:r>
            <w:proofErr w:type="gramStart"/>
            <w:r>
              <w:rPr>
                <w:sz w:val="20"/>
              </w:rPr>
              <w:t>14  с.</w:t>
            </w:r>
            <w:proofErr w:type="gramEnd"/>
            <w:r>
              <w:rPr>
                <w:sz w:val="20"/>
              </w:rPr>
              <w:t xml:space="preserve"> Плужне</w:t>
            </w:r>
          </w:p>
        </w:tc>
        <w:tc>
          <w:tcPr>
            <w:tcW w:w="993" w:type="dxa"/>
            <w:tcBorders>
              <w:top w:val="single" w:sz="4" w:space="0" w:color="auto"/>
              <w:bottom w:val="single" w:sz="4" w:space="0" w:color="auto"/>
            </w:tcBorders>
            <w:vAlign w:val="center"/>
          </w:tcPr>
          <w:p w14:paraId="4D7FAE15" w14:textId="1AADBBB7"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50</w:t>
            </w:r>
          </w:p>
        </w:tc>
        <w:tc>
          <w:tcPr>
            <w:tcW w:w="991" w:type="dxa"/>
            <w:tcBorders>
              <w:top w:val="single" w:sz="4" w:space="0" w:color="auto"/>
              <w:bottom w:val="single" w:sz="4" w:space="0" w:color="auto"/>
            </w:tcBorders>
            <w:vAlign w:val="center"/>
          </w:tcPr>
          <w:p w14:paraId="364627E8" w14:textId="2A11A4F1"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15</w:t>
            </w:r>
          </w:p>
        </w:tc>
        <w:tc>
          <w:tcPr>
            <w:tcW w:w="1099" w:type="dxa"/>
            <w:tcBorders>
              <w:top w:val="single" w:sz="4" w:space="0" w:color="auto"/>
              <w:bottom w:val="single" w:sz="4" w:space="0" w:color="auto"/>
            </w:tcBorders>
            <w:vAlign w:val="center"/>
          </w:tcPr>
          <w:p w14:paraId="03E73311" w14:textId="6D8F95AB"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6</w:t>
            </w:r>
            <w:r w:rsidR="00260F74">
              <w:rPr>
                <w:color w:val="000000"/>
                <w:sz w:val="20"/>
                <w:lang w:val="uk-UA"/>
              </w:rPr>
              <w:t>5</w:t>
            </w:r>
          </w:p>
        </w:tc>
      </w:tr>
      <w:tr w:rsidR="004F6802" w:rsidRPr="00BD7A44" w14:paraId="5A1D552B" w14:textId="269B824C" w:rsidTr="00FE4614">
        <w:trPr>
          <w:trHeight w:val="409"/>
        </w:trPr>
        <w:tc>
          <w:tcPr>
            <w:tcW w:w="1009" w:type="dxa"/>
            <w:tcBorders>
              <w:top w:val="single" w:sz="4" w:space="0" w:color="auto"/>
              <w:bottom w:val="single" w:sz="4" w:space="0" w:color="auto"/>
            </w:tcBorders>
            <w:vAlign w:val="center"/>
          </w:tcPr>
          <w:p w14:paraId="0D2D41E3"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1C45523F"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Бібліотека с. М’якоти</w:t>
            </w:r>
          </w:p>
        </w:tc>
        <w:tc>
          <w:tcPr>
            <w:tcW w:w="3114" w:type="dxa"/>
            <w:tcBorders>
              <w:top w:val="single" w:sz="4" w:space="0" w:color="auto"/>
              <w:bottom w:val="single" w:sz="4" w:space="0" w:color="auto"/>
            </w:tcBorders>
            <w:vAlign w:val="center"/>
          </w:tcPr>
          <w:p w14:paraId="2A70F7E1"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 xml:space="preserve">Вул.  Чулкова, 3, с. М'якоти, </w:t>
            </w:r>
          </w:p>
        </w:tc>
        <w:tc>
          <w:tcPr>
            <w:tcW w:w="993" w:type="dxa"/>
            <w:tcBorders>
              <w:top w:val="single" w:sz="4" w:space="0" w:color="auto"/>
              <w:bottom w:val="single" w:sz="4" w:space="0" w:color="auto"/>
            </w:tcBorders>
            <w:vAlign w:val="center"/>
          </w:tcPr>
          <w:p w14:paraId="4AE24708" w14:textId="25426AA3"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9</w:t>
            </w:r>
          </w:p>
        </w:tc>
        <w:tc>
          <w:tcPr>
            <w:tcW w:w="991" w:type="dxa"/>
            <w:tcBorders>
              <w:top w:val="single" w:sz="4" w:space="0" w:color="auto"/>
              <w:bottom w:val="single" w:sz="4" w:space="0" w:color="auto"/>
            </w:tcBorders>
            <w:vAlign w:val="center"/>
          </w:tcPr>
          <w:p w14:paraId="65CBE501" w14:textId="31B606F7"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36E26564" w14:textId="32BC0D68"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9</w:t>
            </w:r>
          </w:p>
        </w:tc>
      </w:tr>
      <w:tr w:rsidR="004F6802" w:rsidRPr="00BD7A44" w14:paraId="7793609C" w14:textId="381EAC5F" w:rsidTr="00FE4614">
        <w:trPr>
          <w:trHeight w:val="416"/>
        </w:trPr>
        <w:tc>
          <w:tcPr>
            <w:tcW w:w="1009" w:type="dxa"/>
            <w:tcBorders>
              <w:top w:val="single" w:sz="4" w:space="0" w:color="auto"/>
              <w:bottom w:val="single" w:sz="4" w:space="0" w:color="auto"/>
            </w:tcBorders>
            <w:vAlign w:val="center"/>
          </w:tcPr>
          <w:p w14:paraId="32592B7D"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21E61E39"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Відділ освіти с. Плужне</w:t>
            </w:r>
          </w:p>
        </w:tc>
        <w:tc>
          <w:tcPr>
            <w:tcW w:w="3114" w:type="dxa"/>
            <w:tcBorders>
              <w:top w:val="single" w:sz="4" w:space="0" w:color="auto"/>
              <w:bottom w:val="single" w:sz="4" w:space="0" w:color="auto"/>
            </w:tcBorders>
            <w:vAlign w:val="center"/>
          </w:tcPr>
          <w:p w14:paraId="142232F2" w14:textId="77777777" w:rsidR="004F6802" w:rsidRPr="008C7904" w:rsidRDefault="004F6802" w:rsidP="005B4DDE">
            <w:pPr>
              <w:widowControl w:val="0"/>
              <w:overflowPunct w:val="0"/>
              <w:autoSpaceDE w:val="0"/>
              <w:autoSpaceDN w:val="0"/>
              <w:adjustRightInd w:val="0"/>
              <w:spacing w:line="160" w:lineRule="atLeast"/>
              <w:ind w:firstLine="35"/>
              <w:textAlignment w:val="baseline"/>
              <w:rPr>
                <w:sz w:val="20"/>
              </w:rPr>
            </w:pPr>
            <w:r w:rsidRPr="008C7904">
              <w:rPr>
                <w:color w:val="000000"/>
                <w:sz w:val="20"/>
              </w:rPr>
              <w:t>с. Плужне, вул. Бортника,</w:t>
            </w:r>
            <w:r>
              <w:rPr>
                <w:color w:val="000000"/>
                <w:sz w:val="20"/>
              </w:rPr>
              <w:t xml:space="preserve"> 2а</w:t>
            </w:r>
          </w:p>
        </w:tc>
        <w:tc>
          <w:tcPr>
            <w:tcW w:w="993" w:type="dxa"/>
            <w:tcBorders>
              <w:top w:val="single" w:sz="4" w:space="0" w:color="auto"/>
              <w:bottom w:val="single" w:sz="4" w:space="0" w:color="auto"/>
            </w:tcBorders>
            <w:vAlign w:val="center"/>
          </w:tcPr>
          <w:p w14:paraId="7F093744" w14:textId="5C775331"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10</w:t>
            </w:r>
          </w:p>
        </w:tc>
        <w:tc>
          <w:tcPr>
            <w:tcW w:w="991" w:type="dxa"/>
            <w:tcBorders>
              <w:top w:val="single" w:sz="4" w:space="0" w:color="auto"/>
              <w:bottom w:val="single" w:sz="4" w:space="0" w:color="auto"/>
            </w:tcBorders>
            <w:vAlign w:val="center"/>
          </w:tcPr>
          <w:p w14:paraId="1F9A253D" w14:textId="2F35F94A"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0BC7967A" w14:textId="0746FA92"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10</w:t>
            </w:r>
          </w:p>
        </w:tc>
      </w:tr>
      <w:tr w:rsidR="004F6802" w:rsidRPr="00BD7A44" w14:paraId="0F66C089" w14:textId="135B49D0" w:rsidTr="00FE4614">
        <w:trPr>
          <w:trHeight w:val="422"/>
        </w:trPr>
        <w:tc>
          <w:tcPr>
            <w:tcW w:w="1009" w:type="dxa"/>
            <w:tcBorders>
              <w:top w:val="single" w:sz="4" w:space="0" w:color="auto"/>
              <w:bottom w:val="single" w:sz="4" w:space="0" w:color="auto"/>
            </w:tcBorders>
            <w:vAlign w:val="center"/>
          </w:tcPr>
          <w:p w14:paraId="6BEE3D80"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2DBA4905"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Бібліотека с. Дертка</w:t>
            </w:r>
          </w:p>
        </w:tc>
        <w:tc>
          <w:tcPr>
            <w:tcW w:w="3114" w:type="dxa"/>
            <w:tcBorders>
              <w:top w:val="single" w:sz="4" w:space="0" w:color="auto"/>
              <w:bottom w:val="single" w:sz="4" w:space="0" w:color="auto"/>
            </w:tcBorders>
            <w:vAlign w:val="center"/>
          </w:tcPr>
          <w:p w14:paraId="5E8FFF7C"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Вул.  Центральна, 5, с. Дертка</w:t>
            </w:r>
          </w:p>
        </w:tc>
        <w:tc>
          <w:tcPr>
            <w:tcW w:w="993" w:type="dxa"/>
            <w:tcBorders>
              <w:top w:val="single" w:sz="4" w:space="0" w:color="auto"/>
              <w:bottom w:val="single" w:sz="4" w:space="0" w:color="auto"/>
            </w:tcBorders>
            <w:vAlign w:val="center"/>
          </w:tcPr>
          <w:p w14:paraId="55491A80" w14:textId="68BF68D3"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9</w:t>
            </w:r>
          </w:p>
        </w:tc>
        <w:tc>
          <w:tcPr>
            <w:tcW w:w="991" w:type="dxa"/>
            <w:tcBorders>
              <w:top w:val="single" w:sz="4" w:space="0" w:color="auto"/>
              <w:bottom w:val="single" w:sz="4" w:space="0" w:color="auto"/>
            </w:tcBorders>
            <w:vAlign w:val="center"/>
          </w:tcPr>
          <w:p w14:paraId="708A9443" w14:textId="44A95144"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302B6430" w14:textId="490778F2"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9</w:t>
            </w:r>
          </w:p>
        </w:tc>
      </w:tr>
      <w:tr w:rsidR="004F6802" w:rsidRPr="00BD7A44" w14:paraId="65556757" w14:textId="667DD225" w:rsidTr="00FE4614">
        <w:trPr>
          <w:trHeight w:val="399"/>
        </w:trPr>
        <w:tc>
          <w:tcPr>
            <w:tcW w:w="1009" w:type="dxa"/>
            <w:tcBorders>
              <w:top w:val="single" w:sz="4" w:space="0" w:color="auto"/>
              <w:bottom w:val="single" w:sz="4" w:space="0" w:color="auto"/>
            </w:tcBorders>
            <w:vAlign w:val="center"/>
          </w:tcPr>
          <w:p w14:paraId="73F4F459"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174EFD76"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Бібліотека с. Шекеринці</w:t>
            </w:r>
          </w:p>
        </w:tc>
        <w:tc>
          <w:tcPr>
            <w:tcW w:w="3114" w:type="dxa"/>
            <w:tcBorders>
              <w:top w:val="single" w:sz="4" w:space="0" w:color="auto"/>
              <w:bottom w:val="single" w:sz="4" w:space="0" w:color="auto"/>
            </w:tcBorders>
            <w:vAlign w:val="center"/>
          </w:tcPr>
          <w:p w14:paraId="4C5E468C"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 xml:space="preserve">Вул. Центральна, </w:t>
            </w:r>
            <w:proofErr w:type="gramStart"/>
            <w:r>
              <w:rPr>
                <w:sz w:val="20"/>
              </w:rPr>
              <w:t xml:space="preserve">81,   </w:t>
            </w:r>
            <w:proofErr w:type="gramEnd"/>
            <w:r>
              <w:rPr>
                <w:sz w:val="20"/>
              </w:rPr>
              <w:t xml:space="preserve">        с. Шекеринці</w:t>
            </w:r>
          </w:p>
        </w:tc>
        <w:tc>
          <w:tcPr>
            <w:tcW w:w="993" w:type="dxa"/>
            <w:tcBorders>
              <w:top w:val="single" w:sz="4" w:space="0" w:color="auto"/>
              <w:bottom w:val="single" w:sz="4" w:space="0" w:color="auto"/>
            </w:tcBorders>
            <w:vAlign w:val="center"/>
          </w:tcPr>
          <w:p w14:paraId="57C548EB" w14:textId="12254F2E"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9</w:t>
            </w:r>
          </w:p>
        </w:tc>
        <w:tc>
          <w:tcPr>
            <w:tcW w:w="991" w:type="dxa"/>
            <w:tcBorders>
              <w:top w:val="single" w:sz="4" w:space="0" w:color="auto"/>
              <w:bottom w:val="single" w:sz="4" w:space="0" w:color="auto"/>
            </w:tcBorders>
            <w:vAlign w:val="center"/>
          </w:tcPr>
          <w:p w14:paraId="468B33F7" w14:textId="2E9F7F30"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03F3CA2F" w14:textId="3EB7C7D0"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9</w:t>
            </w:r>
          </w:p>
        </w:tc>
      </w:tr>
      <w:tr w:rsidR="004F6802" w:rsidRPr="00BD7A44" w14:paraId="54BA4038" w14:textId="4F0325A7" w:rsidTr="00FE4614">
        <w:trPr>
          <w:trHeight w:val="419"/>
        </w:trPr>
        <w:tc>
          <w:tcPr>
            <w:tcW w:w="1009" w:type="dxa"/>
            <w:tcBorders>
              <w:top w:val="single" w:sz="4" w:space="0" w:color="auto"/>
              <w:bottom w:val="single" w:sz="4" w:space="0" w:color="auto"/>
            </w:tcBorders>
            <w:vAlign w:val="center"/>
          </w:tcPr>
          <w:p w14:paraId="186A61EE"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443B9B76"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Клуб с. Гаврилівка</w:t>
            </w:r>
          </w:p>
        </w:tc>
        <w:tc>
          <w:tcPr>
            <w:tcW w:w="3114" w:type="dxa"/>
            <w:tcBorders>
              <w:top w:val="single" w:sz="4" w:space="0" w:color="auto"/>
              <w:bottom w:val="single" w:sz="4" w:space="0" w:color="auto"/>
            </w:tcBorders>
            <w:vAlign w:val="center"/>
          </w:tcPr>
          <w:p w14:paraId="3DC7D9F4"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sidRPr="009917E7">
              <w:rPr>
                <w:sz w:val="20"/>
              </w:rPr>
              <w:t>с. Гаврилівка, вул. Центральна, 23А</w:t>
            </w:r>
          </w:p>
        </w:tc>
        <w:tc>
          <w:tcPr>
            <w:tcW w:w="993" w:type="dxa"/>
            <w:tcBorders>
              <w:top w:val="single" w:sz="4" w:space="0" w:color="auto"/>
              <w:bottom w:val="single" w:sz="4" w:space="0" w:color="auto"/>
            </w:tcBorders>
            <w:vAlign w:val="center"/>
          </w:tcPr>
          <w:p w14:paraId="3701488C" w14:textId="619155CD"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9</w:t>
            </w:r>
          </w:p>
        </w:tc>
        <w:tc>
          <w:tcPr>
            <w:tcW w:w="991" w:type="dxa"/>
            <w:tcBorders>
              <w:top w:val="single" w:sz="4" w:space="0" w:color="auto"/>
              <w:bottom w:val="single" w:sz="4" w:space="0" w:color="auto"/>
            </w:tcBorders>
            <w:vAlign w:val="center"/>
          </w:tcPr>
          <w:p w14:paraId="4748F3B5" w14:textId="37DF13FA"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46C84BE3" w14:textId="2B793F9F"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9</w:t>
            </w:r>
          </w:p>
        </w:tc>
      </w:tr>
      <w:tr w:rsidR="004F6802" w:rsidRPr="00BD7A44" w14:paraId="0E0F1652" w14:textId="0EEE51D7" w:rsidTr="00FE4614">
        <w:trPr>
          <w:trHeight w:val="412"/>
        </w:trPr>
        <w:tc>
          <w:tcPr>
            <w:tcW w:w="1009" w:type="dxa"/>
            <w:tcBorders>
              <w:top w:val="single" w:sz="4" w:space="0" w:color="auto"/>
              <w:bottom w:val="single" w:sz="4" w:space="0" w:color="auto"/>
            </w:tcBorders>
            <w:vAlign w:val="center"/>
          </w:tcPr>
          <w:p w14:paraId="083E798A"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5FC96AC3"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Клуб с. Хотень</w:t>
            </w:r>
          </w:p>
        </w:tc>
        <w:tc>
          <w:tcPr>
            <w:tcW w:w="3114" w:type="dxa"/>
            <w:tcBorders>
              <w:top w:val="single" w:sz="4" w:space="0" w:color="auto"/>
              <w:bottom w:val="single" w:sz="4" w:space="0" w:color="auto"/>
            </w:tcBorders>
            <w:vAlign w:val="center"/>
          </w:tcPr>
          <w:p w14:paraId="4D11AD8E"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sidRPr="008C7904">
              <w:rPr>
                <w:sz w:val="20"/>
              </w:rPr>
              <w:t>с. Хотень, вул. Центральна, 12а</w:t>
            </w:r>
          </w:p>
        </w:tc>
        <w:tc>
          <w:tcPr>
            <w:tcW w:w="993" w:type="dxa"/>
            <w:tcBorders>
              <w:top w:val="single" w:sz="4" w:space="0" w:color="auto"/>
              <w:bottom w:val="single" w:sz="4" w:space="0" w:color="auto"/>
            </w:tcBorders>
            <w:vAlign w:val="center"/>
          </w:tcPr>
          <w:p w14:paraId="3A3BFDF3" w14:textId="1F958BE4"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9</w:t>
            </w:r>
          </w:p>
        </w:tc>
        <w:tc>
          <w:tcPr>
            <w:tcW w:w="991" w:type="dxa"/>
            <w:tcBorders>
              <w:top w:val="single" w:sz="4" w:space="0" w:color="auto"/>
              <w:bottom w:val="single" w:sz="4" w:space="0" w:color="auto"/>
            </w:tcBorders>
            <w:vAlign w:val="center"/>
          </w:tcPr>
          <w:p w14:paraId="2A8A1331" w14:textId="040E38DD"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67C66458" w14:textId="658A6E0F"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9</w:t>
            </w:r>
          </w:p>
        </w:tc>
      </w:tr>
      <w:tr w:rsidR="004F6802" w:rsidRPr="00BD7A44" w14:paraId="6B9B1761" w14:textId="42A8798E" w:rsidTr="00FE4614">
        <w:trPr>
          <w:trHeight w:val="417"/>
        </w:trPr>
        <w:tc>
          <w:tcPr>
            <w:tcW w:w="1009" w:type="dxa"/>
            <w:tcBorders>
              <w:top w:val="single" w:sz="4" w:space="0" w:color="auto"/>
              <w:bottom w:val="single" w:sz="4" w:space="0" w:color="auto"/>
            </w:tcBorders>
            <w:vAlign w:val="center"/>
          </w:tcPr>
          <w:p w14:paraId="73D80142"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40B52707"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Клуб с. Дертка</w:t>
            </w:r>
          </w:p>
        </w:tc>
        <w:tc>
          <w:tcPr>
            <w:tcW w:w="3114" w:type="dxa"/>
            <w:tcBorders>
              <w:top w:val="single" w:sz="4" w:space="0" w:color="auto"/>
              <w:bottom w:val="single" w:sz="4" w:space="0" w:color="auto"/>
            </w:tcBorders>
            <w:vAlign w:val="center"/>
          </w:tcPr>
          <w:p w14:paraId="00A720AC"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Вул.  Центральна, 12, с. Дертка</w:t>
            </w:r>
          </w:p>
        </w:tc>
        <w:tc>
          <w:tcPr>
            <w:tcW w:w="993" w:type="dxa"/>
            <w:tcBorders>
              <w:top w:val="single" w:sz="4" w:space="0" w:color="auto"/>
              <w:bottom w:val="single" w:sz="4" w:space="0" w:color="auto"/>
            </w:tcBorders>
            <w:vAlign w:val="center"/>
          </w:tcPr>
          <w:p w14:paraId="269D13E5" w14:textId="47246B51"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9</w:t>
            </w:r>
          </w:p>
        </w:tc>
        <w:tc>
          <w:tcPr>
            <w:tcW w:w="991" w:type="dxa"/>
            <w:tcBorders>
              <w:top w:val="single" w:sz="4" w:space="0" w:color="auto"/>
              <w:bottom w:val="single" w:sz="4" w:space="0" w:color="auto"/>
            </w:tcBorders>
            <w:vAlign w:val="center"/>
          </w:tcPr>
          <w:p w14:paraId="7310EE83" w14:textId="30A81E00"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544C2064" w14:textId="0AAD113D"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9</w:t>
            </w:r>
          </w:p>
        </w:tc>
      </w:tr>
      <w:tr w:rsidR="004F6802" w:rsidRPr="00BD7A44" w14:paraId="57A6230B" w14:textId="69BE7E1E" w:rsidTr="00FE4614">
        <w:trPr>
          <w:trHeight w:val="409"/>
        </w:trPr>
        <w:tc>
          <w:tcPr>
            <w:tcW w:w="1009" w:type="dxa"/>
            <w:tcBorders>
              <w:top w:val="single" w:sz="4" w:space="0" w:color="auto"/>
              <w:bottom w:val="single" w:sz="4" w:space="0" w:color="auto"/>
            </w:tcBorders>
            <w:vAlign w:val="center"/>
          </w:tcPr>
          <w:p w14:paraId="37DCC92B"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2C1E43E0"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Плужненська школа мистецтв</w:t>
            </w:r>
          </w:p>
        </w:tc>
        <w:tc>
          <w:tcPr>
            <w:tcW w:w="3114" w:type="dxa"/>
            <w:tcBorders>
              <w:top w:val="single" w:sz="4" w:space="0" w:color="auto"/>
              <w:bottom w:val="single" w:sz="4" w:space="0" w:color="auto"/>
            </w:tcBorders>
            <w:vAlign w:val="center"/>
          </w:tcPr>
          <w:p w14:paraId="201EA645"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Вул. Партизанська, 40, с. Плужне</w:t>
            </w:r>
          </w:p>
        </w:tc>
        <w:tc>
          <w:tcPr>
            <w:tcW w:w="993" w:type="dxa"/>
            <w:tcBorders>
              <w:top w:val="single" w:sz="4" w:space="0" w:color="auto"/>
              <w:bottom w:val="single" w:sz="4" w:space="0" w:color="auto"/>
            </w:tcBorders>
            <w:vAlign w:val="center"/>
          </w:tcPr>
          <w:p w14:paraId="52DD59E4" w14:textId="179C4860"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60</w:t>
            </w:r>
          </w:p>
        </w:tc>
        <w:tc>
          <w:tcPr>
            <w:tcW w:w="991" w:type="dxa"/>
            <w:tcBorders>
              <w:top w:val="single" w:sz="4" w:space="0" w:color="auto"/>
              <w:bottom w:val="single" w:sz="4" w:space="0" w:color="auto"/>
            </w:tcBorders>
            <w:vAlign w:val="center"/>
          </w:tcPr>
          <w:p w14:paraId="10CE5BD8" w14:textId="3C93A3D1"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4BF93A16" w14:textId="095BF123"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60</w:t>
            </w:r>
          </w:p>
        </w:tc>
      </w:tr>
      <w:tr w:rsidR="004F6802" w:rsidRPr="00BD7A44" w14:paraId="21CFE435" w14:textId="1EB592D8" w:rsidTr="00FE4614">
        <w:trPr>
          <w:trHeight w:val="429"/>
        </w:trPr>
        <w:tc>
          <w:tcPr>
            <w:tcW w:w="1009" w:type="dxa"/>
            <w:tcBorders>
              <w:top w:val="single" w:sz="4" w:space="0" w:color="auto"/>
              <w:bottom w:val="single" w:sz="4" w:space="0" w:color="auto"/>
            </w:tcBorders>
            <w:vAlign w:val="center"/>
          </w:tcPr>
          <w:p w14:paraId="1B9B31F8"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2BD8A9D2"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Плужненська сільська рада</w:t>
            </w:r>
          </w:p>
        </w:tc>
        <w:tc>
          <w:tcPr>
            <w:tcW w:w="3114" w:type="dxa"/>
            <w:tcBorders>
              <w:top w:val="single" w:sz="4" w:space="0" w:color="auto"/>
              <w:bottom w:val="single" w:sz="4" w:space="0" w:color="auto"/>
            </w:tcBorders>
            <w:vAlign w:val="center"/>
          </w:tcPr>
          <w:p w14:paraId="31F7B601"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Вул.  Бортника, 7, с. Плужне</w:t>
            </w:r>
          </w:p>
        </w:tc>
        <w:tc>
          <w:tcPr>
            <w:tcW w:w="993" w:type="dxa"/>
            <w:tcBorders>
              <w:top w:val="single" w:sz="4" w:space="0" w:color="auto"/>
              <w:bottom w:val="single" w:sz="4" w:space="0" w:color="auto"/>
            </w:tcBorders>
            <w:vAlign w:val="center"/>
          </w:tcPr>
          <w:p w14:paraId="070E209B" w14:textId="3AE5BEAC"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50</w:t>
            </w:r>
          </w:p>
        </w:tc>
        <w:tc>
          <w:tcPr>
            <w:tcW w:w="991" w:type="dxa"/>
            <w:tcBorders>
              <w:top w:val="single" w:sz="4" w:space="0" w:color="auto"/>
              <w:bottom w:val="single" w:sz="4" w:space="0" w:color="auto"/>
            </w:tcBorders>
            <w:vAlign w:val="center"/>
          </w:tcPr>
          <w:p w14:paraId="44057E6D" w14:textId="07005D26" w:rsidR="004F6802" w:rsidRPr="00BA7227" w:rsidRDefault="00BA7227" w:rsidP="005B4DDE">
            <w:pPr>
              <w:widowControl w:val="0"/>
              <w:overflowPunct w:val="0"/>
              <w:autoSpaceDE w:val="0"/>
              <w:autoSpaceDN w:val="0"/>
              <w:adjustRightInd w:val="0"/>
              <w:spacing w:line="160" w:lineRule="atLeast"/>
              <w:ind w:firstLine="35"/>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36CF357F" w14:textId="235A6FB5" w:rsidR="004F6802" w:rsidRPr="00BA7227" w:rsidRDefault="00BA7227" w:rsidP="005B4DDE">
            <w:pPr>
              <w:widowControl w:val="0"/>
              <w:overflowPunct w:val="0"/>
              <w:autoSpaceDE w:val="0"/>
              <w:autoSpaceDN w:val="0"/>
              <w:adjustRightInd w:val="0"/>
              <w:spacing w:line="160" w:lineRule="atLeast"/>
              <w:ind w:firstLine="35"/>
              <w:jc w:val="center"/>
              <w:textAlignment w:val="baseline"/>
              <w:rPr>
                <w:color w:val="000000"/>
                <w:sz w:val="20"/>
                <w:lang w:val="uk-UA"/>
              </w:rPr>
            </w:pPr>
            <w:r>
              <w:rPr>
                <w:color w:val="000000"/>
                <w:sz w:val="20"/>
                <w:lang w:val="uk-UA"/>
              </w:rPr>
              <w:t>50</w:t>
            </w:r>
          </w:p>
        </w:tc>
      </w:tr>
      <w:tr w:rsidR="004F6802" w:rsidRPr="00BD7A44" w14:paraId="1F185CA9" w14:textId="1451AB25" w:rsidTr="00FE4614">
        <w:trPr>
          <w:trHeight w:val="407"/>
        </w:trPr>
        <w:tc>
          <w:tcPr>
            <w:tcW w:w="1009" w:type="dxa"/>
            <w:tcBorders>
              <w:top w:val="single" w:sz="4" w:space="0" w:color="auto"/>
              <w:bottom w:val="single" w:sz="4" w:space="0" w:color="auto"/>
            </w:tcBorders>
            <w:vAlign w:val="center"/>
          </w:tcPr>
          <w:p w14:paraId="3F72791B"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259CCEF6"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 xml:space="preserve">Адміністративна будівля старостинського округу № 1 </w:t>
            </w:r>
          </w:p>
        </w:tc>
        <w:tc>
          <w:tcPr>
            <w:tcW w:w="3114" w:type="dxa"/>
            <w:tcBorders>
              <w:top w:val="single" w:sz="4" w:space="0" w:color="auto"/>
              <w:bottom w:val="single" w:sz="4" w:space="0" w:color="auto"/>
            </w:tcBorders>
            <w:vAlign w:val="center"/>
          </w:tcPr>
          <w:p w14:paraId="0BBC7828"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 xml:space="preserve">Вул. Центральна, </w:t>
            </w:r>
            <w:proofErr w:type="gramStart"/>
            <w:r>
              <w:rPr>
                <w:sz w:val="20"/>
              </w:rPr>
              <w:t xml:space="preserve">11,   </w:t>
            </w:r>
            <w:proofErr w:type="gramEnd"/>
            <w:r>
              <w:rPr>
                <w:sz w:val="20"/>
              </w:rPr>
              <w:t xml:space="preserve">        с. Борисів</w:t>
            </w:r>
          </w:p>
        </w:tc>
        <w:tc>
          <w:tcPr>
            <w:tcW w:w="993" w:type="dxa"/>
            <w:tcBorders>
              <w:top w:val="single" w:sz="4" w:space="0" w:color="auto"/>
              <w:bottom w:val="single" w:sz="4" w:space="0" w:color="auto"/>
            </w:tcBorders>
            <w:vAlign w:val="center"/>
          </w:tcPr>
          <w:p w14:paraId="585A4044" w14:textId="4ECC2F61"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20</w:t>
            </w:r>
          </w:p>
        </w:tc>
        <w:tc>
          <w:tcPr>
            <w:tcW w:w="991" w:type="dxa"/>
            <w:tcBorders>
              <w:top w:val="single" w:sz="4" w:space="0" w:color="auto"/>
              <w:bottom w:val="single" w:sz="4" w:space="0" w:color="auto"/>
            </w:tcBorders>
            <w:vAlign w:val="center"/>
          </w:tcPr>
          <w:p w14:paraId="19605137" w14:textId="34023493"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1C1F578D" w14:textId="3CB32A7D"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20</w:t>
            </w:r>
          </w:p>
        </w:tc>
      </w:tr>
      <w:tr w:rsidR="004F6802" w:rsidRPr="00BD7A44" w14:paraId="46CA64F8" w14:textId="02C9FC39" w:rsidTr="00FE4614">
        <w:trPr>
          <w:trHeight w:val="414"/>
        </w:trPr>
        <w:tc>
          <w:tcPr>
            <w:tcW w:w="1009" w:type="dxa"/>
            <w:tcBorders>
              <w:top w:val="single" w:sz="4" w:space="0" w:color="auto"/>
              <w:bottom w:val="single" w:sz="4" w:space="0" w:color="auto"/>
            </w:tcBorders>
            <w:vAlign w:val="center"/>
          </w:tcPr>
          <w:p w14:paraId="04A78349"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29642A5D"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Адміністративна будівля старостинського округу № 2</w:t>
            </w:r>
          </w:p>
        </w:tc>
        <w:tc>
          <w:tcPr>
            <w:tcW w:w="3114" w:type="dxa"/>
            <w:tcBorders>
              <w:top w:val="single" w:sz="4" w:space="0" w:color="auto"/>
              <w:bottom w:val="single" w:sz="4" w:space="0" w:color="auto"/>
            </w:tcBorders>
            <w:vAlign w:val="center"/>
          </w:tcPr>
          <w:p w14:paraId="02B9F706"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 xml:space="preserve">Вул. Центральна, </w:t>
            </w:r>
            <w:proofErr w:type="gramStart"/>
            <w:r>
              <w:rPr>
                <w:sz w:val="20"/>
              </w:rPr>
              <w:t xml:space="preserve">81,   </w:t>
            </w:r>
            <w:proofErr w:type="gramEnd"/>
            <w:r>
              <w:rPr>
                <w:sz w:val="20"/>
              </w:rPr>
              <w:t xml:space="preserve">        с. Шекеринці</w:t>
            </w:r>
          </w:p>
        </w:tc>
        <w:tc>
          <w:tcPr>
            <w:tcW w:w="993" w:type="dxa"/>
            <w:tcBorders>
              <w:top w:val="single" w:sz="4" w:space="0" w:color="auto"/>
              <w:bottom w:val="single" w:sz="4" w:space="0" w:color="auto"/>
            </w:tcBorders>
            <w:vAlign w:val="center"/>
          </w:tcPr>
          <w:p w14:paraId="33464E5D" w14:textId="0A427DB9"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9</w:t>
            </w:r>
          </w:p>
        </w:tc>
        <w:tc>
          <w:tcPr>
            <w:tcW w:w="991" w:type="dxa"/>
            <w:tcBorders>
              <w:top w:val="single" w:sz="4" w:space="0" w:color="auto"/>
              <w:bottom w:val="single" w:sz="4" w:space="0" w:color="auto"/>
            </w:tcBorders>
            <w:vAlign w:val="center"/>
          </w:tcPr>
          <w:p w14:paraId="2B390D92" w14:textId="53A7C6F7"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19DDD068" w14:textId="4071D47A"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9</w:t>
            </w:r>
          </w:p>
        </w:tc>
      </w:tr>
      <w:tr w:rsidR="004F6802" w:rsidRPr="00BD7A44" w14:paraId="6682CA7B" w14:textId="385E6887" w:rsidTr="00FE4614">
        <w:trPr>
          <w:trHeight w:val="419"/>
        </w:trPr>
        <w:tc>
          <w:tcPr>
            <w:tcW w:w="1009" w:type="dxa"/>
            <w:tcBorders>
              <w:top w:val="single" w:sz="4" w:space="0" w:color="auto"/>
              <w:bottom w:val="single" w:sz="4" w:space="0" w:color="auto"/>
            </w:tcBorders>
            <w:vAlign w:val="center"/>
          </w:tcPr>
          <w:p w14:paraId="5D904A25"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0379554C"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Адміністративна будівля старостинського округу № 3</w:t>
            </w:r>
          </w:p>
        </w:tc>
        <w:tc>
          <w:tcPr>
            <w:tcW w:w="3114" w:type="dxa"/>
            <w:tcBorders>
              <w:top w:val="single" w:sz="4" w:space="0" w:color="auto"/>
              <w:bottom w:val="single" w:sz="4" w:space="0" w:color="auto"/>
            </w:tcBorders>
            <w:vAlign w:val="center"/>
          </w:tcPr>
          <w:p w14:paraId="60C9EEA4"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 xml:space="preserve">Вул.  Чулкова, 4, с. М'якоти, </w:t>
            </w:r>
          </w:p>
        </w:tc>
        <w:tc>
          <w:tcPr>
            <w:tcW w:w="993" w:type="dxa"/>
            <w:tcBorders>
              <w:top w:val="single" w:sz="4" w:space="0" w:color="auto"/>
              <w:bottom w:val="single" w:sz="4" w:space="0" w:color="auto"/>
            </w:tcBorders>
            <w:vAlign w:val="center"/>
          </w:tcPr>
          <w:p w14:paraId="3DD505F6" w14:textId="622A376C"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10</w:t>
            </w:r>
          </w:p>
        </w:tc>
        <w:tc>
          <w:tcPr>
            <w:tcW w:w="991" w:type="dxa"/>
            <w:tcBorders>
              <w:top w:val="single" w:sz="4" w:space="0" w:color="auto"/>
              <w:bottom w:val="single" w:sz="4" w:space="0" w:color="auto"/>
            </w:tcBorders>
            <w:vAlign w:val="center"/>
          </w:tcPr>
          <w:p w14:paraId="305275ED" w14:textId="6688CA38"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18DCC788" w14:textId="63B3802B"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10</w:t>
            </w:r>
          </w:p>
        </w:tc>
      </w:tr>
      <w:tr w:rsidR="004F6802" w:rsidRPr="00BD7A44" w14:paraId="554CE384" w14:textId="1EC486DD" w:rsidTr="00FE4614">
        <w:trPr>
          <w:trHeight w:val="425"/>
        </w:trPr>
        <w:tc>
          <w:tcPr>
            <w:tcW w:w="1009" w:type="dxa"/>
            <w:tcBorders>
              <w:top w:val="single" w:sz="4" w:space="0" w:color="auto"/>
              <w:bottom w:val="single" w:sz="4" w:space="0" w:color="auto"/>
            </w:tcBorders>
            <w:vAlign w:val="center"/>
          </w:tcPr>
          <w:p w14:paraId="429EB22A"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5D25DB29"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Адміністративна будівля старостинського округу № 4</w:t>
            </w:r>
          </w:p>
        </w:tc>
        <w:tc>
          <w:tcPr>
            <w:tcW w:w="3114" w:type="dxa"/>
            <w:tcBorders>
              <w:top w:val="single" w:sz="4" w:space="0" w:color="auto"/>
              <w:bottom w:val="single" w:sz="4" w:space="0" w:color="auto"/>
            </w:tcBorders>
            <w:vAlign w:val="center"/>
          </w:tcPr>
          <w:p w14:paraId="10558EF0"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 xml:space="preserve">Вул. Лісовської, 1, с. Кунів, </w:t>
            </w:r>
          </w:p>
        </w:tc>
        <w:tc>
          <w:tcPr>
            <w:tcW w:w="993" w:type="dxa"/>
            <w:tcBorders>
              <w:top w:val="single" w:sz="4" w:space="0" w:color="auto"/>
              <w:bottom w:val="single" w:sz="4" w:space="0" w:color="auto"/>
            </w:tcBorders>
            <w:vAlign w:val="center"/>
          </w:tcPr>
          <w:p w14:paraId="3D5934E6" w14:textId="0EAE90AB"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10</w:t>
            </w:r>
          </w:p>
        </w:tc>
        <w:tc>
          <w:tcPr>
            <w:tcW w:w="991" w:type="dxa"/>
            <w:tcBorders>
              <w:top w:val="single" w:sz="4" w:space="0" w:color="auto"/>
              <w:bottom w:val="single" w:sz="4" w:space="0" w:color="auto"/>
            </w:tcBorders>
            <w:vAlign w:val="center"/>
          </w:tcPr>
          <w:p w14:paraId="224F3FBC" w14:textId="28C2B40A"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74768A2C" w14:textId="1DA0A94C"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10</w:t>
            </w:r>
          </w:p>
        </w:tc>
      </w:tr>
      <w:tr w:rsidR="004F6802" w:rsidRPr="00BD7A44" w14:paraId="3050CD63" w14:textId="708FFEA6" w:rsidTr="00FE4614">
        <w:trPr>
          <w:trHeight w:val="418"/>
        </w:trPr>
        <w:tc>
          <w:tcPr>
            <w:tcW w:w="1009" w:type="dxa"/>
            <w:tcBorders>
              <w:top w:val="single" w:sz="4" w:space="0" w:color="auto"/>
              <w:bottom w:val="single" w:sz="4" w:space="0" w:color="auto"/>
            </w:tcBorders>
            <w:vAlign w:val="center"/>
          </w:tcPr>
          <w:p w14:paraId="01C11F17"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68D26A8D"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Кунівська СЛАЗПСМ</w:t>
            </w:r>
          </w:p>
        </w:tc>
        <w:tc>
          <w:tcPr>
            <w:tcW w:w="3114" w:type="dxa"/>
            <w:tcBorders>
              <w:top w:val="single" w:sz="4" w:space="0" w:color="auto"/>
              <w:bottom w:val="single" w:sz="4" w:space="0" w:color="auto"/>
            </w:tcBorders>
            <w:vAlign w:val="center"/>
          </w:tcPr>
          <w:p w14:paraId="6B4EA214"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Вул. Прикордонна, 15, с. Кунів</w:t>
            </w:r>
          </w:p>
        </w:tc>
        <w:tc>
          <w:tcPr>
            <w:tcW w:w="993" w:type="dxa"/>
            <w:tcBorders>
              <w:top w:val="single" w:sz="4" w:space="0" w:color="auto"/>
              <w:bottom w:val="single" w:sz="4" w:space="0" w:color="auto"/>
            </w:tcBorders>
            <w:vAlign w:val="center"/>
          </w:tcPr>
          <w:p w14:paraId="42ACB79A" w14:textId="7EE95FF3"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25</w:t>
            </w:r>
          </w:p>
        </w:tc>
        <w:tc>
          <w:tcPr>
            <w:tcW w:w="991" w:type="dxa"/>
            <w:tcBorders>
              <w:top w:val="single" w:sz="4" w:space="0" w:color="auto"/>
              <w:bottom w:val="single" w:sz="4" w:space="0" w:color="auto"/>
            </w:tcBorders>
            <w:vAlign w:val="center"/>
          </w:tcPr>
          <w:p w14:paraId="770C5CCB" w14:textId="5081BA79"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5F2912CD" w14:textId="001B0787"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25</w:t>
            </w:r>
          </w:p>
        </w:tc>
      </w:tr>
      <w:tr w:rsidR="004F6802" w:rsidRPr="00BD7A44" w14:paraId="2ECB3F03" w14:textId="5117CD71" w:rsidTr="00FE4614">
        <w:trPr>
          <w:trHeight w:val="418"/>
        </w:trPr>
        <w:tc>
          <w:tcPr>
            <w:tcW w:w="1009" w:type="dxa"/>
            <w:tcBorders>
              <w:top w:val="single" w:sz="4" w:space="0" w:color="auto"/>
              <w:bottom w:val="single" w:sz="4" w:space="0" w:color="auto"/>
            </w:tcBorders>
            <w:vAlign w:val="center"/>
          </w:tcPr>
          <w:p w14:paraId="26E40956"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1546EED4"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ФАП с. Кам’янка</w:t>
            </w:r>
          </w:p>
        </w:tc>
        <w:tc>
          <w:tcPr>
            <w:tcW w:w="3114" w:type="dxa"/>
            <w:tcBorders>
              <w:top w:val="single" w:sz="4" w:space="0" w:color="auto"/>
              <w:bottom w:val="single" w:sz="4" w:space="0" w:color="auto"/>
            </w:tcBorders>
            <w:vAlign w:val="center"/>
          </w:tcPr>
          <w:p w14:paraId="5D44F289"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Вул. Центральна, 13, с. Кам'янка</w:t>
            </w:r>
          </w:p>
        </w:tc>
        <w:tc>
          <w:tcPr>
            <w:tcW w:w="993" w:type="dxa"/>
            <w:tcBorders>
              <w:top w:val="single" w:sz="4" w:space="0" w:color="auto"/>
              <w:bottom w:val="single" w:sz="4" w:space="0" w:color="auto"/>
            </w:tcBorders>
            <w:vAlign w:val="center"/>
          </w:tcPr>
          <w:p w14:paraId="39196276" w14:textId="236F7688"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10</w:t>
            </w:r>
          </w:p>
        </w:tc>
        <w:tc>
          <w:tcPr>
            <w:tcW w:w="991" w:type="dxa"/>
            <w:tcBorders>
              <w:top w:val="single" w:sz="4" w:space="0" w:color="auto"/>
              <w:bottom w:val="single" w:sz="4" w:space="0" w:color="auto"/>
            </w:tcBorders>
            <w:vAlign w:val="center"/>
          </w:tcPr>
          <w:p w14:paraId="1DE329E7" w14:textId="1BDBA1CE"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19315719" w14:textId="19AC8D90"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10</w:t>
            </w:r>
          </w:p>
        </w:tc>
      </w:tr>
      <w:tr w:rsidR="004F6802" w:rsidRPr="00BD7A44" w14:paraId="62A8B9DF" w14:textId="5140363A" w:rsidTr="00FE4614">
        <w:trPr>
          <w:trHeight w:val="418"/>
        </w:trPr>
        <w:tc>
          <w:tcPr>
            <w:tcW w:w="1009" w:type="dxa"/>
            <w:tcBorders>
              <w:top w:val="single" w:sz="4" w:space="0" w:color="auto"/>
              <w:bottom w:val="single" w:sz="4" w:space="0" w:color="auto"/>
            </w:tcBorders>
            <w:vAlign w:val="center"/>
          </w:tcPr>
          <w:p w14:paraId="463D237E"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3287649A"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ФАП с. Долоччя</w:t>
            </w:r>
          </w:p>
        </w:tc>
        <w:tc>
          <w:tcPr>
            <w:tcW w:w="3114" w:type="dxa"/>
            <w:tcBorders>
              <w:top w:val="single" w:sz="4" w:space="0" w:color="auto"/>
              <w:bottom w:val="single" w:sz="4" w:space="0" w:color="auto"/>
            </w:tcBorders>
            <w:vAlign w:val="center"/>
          </w:tcPr>
          <w:p w14:paraId="0F2B3AE5"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 xml:space="preserve">Вул. Садова, 15, с. Кунів, </w:t>
            </w:r>
          </w:p>
        </w:tc>
        <w:tc>
          <w:tcPr>
            <w:tcW w:w="993" w:type="dxa"/>
            <w:tcBorders>
              <w:top w:val="single" w:sz="4" w:space="0" w:color="auto"/>
              <w:bottom w:val="single" w:sz="4" w:space="0" w:color="auto"/>
            </w:tcBorders>
            <w:vAlign w:val="center"/>
          </w:tcPr>
          <w:p w14:paraId="087F1998" w14:textId="062314AE"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5</w:t>
            </w:r>
          </w:p>
        </w:tc>
        <w:tc>
          <w:tcPr>
            <w:tcW w:w="991" w:type="dxa"/>
            <w:tcBorders>
              <w:top w:val="single" w:sz="4" w:space="0" w:color="auto"/>
              <w:bottom w:val="single" w:sz="4" w:space="0" w:color="auto"/>
            </w:tcBorders>
            <w:vAlign w:val="center"/>
          </w:tcPr>
          <w:p w14:paraId="0F058AC1" w14:textId="53DB1A40"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276D42E9" w14:textId="0BBF9E77"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5</w:t>
            </w:r>
          </w:p>
        </w:tc>
      </w:tr>
      <w:tr w:rsidR="004F6802" w:rsidRPr="00BD7A44" w14:paraId="544AF07D" w14:textId="3AD68DEE" w:rsidTr="00FE4614">
        <w:trPr>
          <w:trHeight w:val="418"/>
        </w:trPr>
        <w:tc>
          <w:tcPr>
            <w:tcW w:w="1009" w:type="dxa"/>
            <w:tcBorders>
              <w:top w:val="single" w:sz="4" w:space="0" w:color="auto"/>
              <w:bottom w:val="single" w:sz="4" w:space="0" w:color="auto"/>
            </w:tcBorders>
            <w:vAlign w:val="center"/>
          </w:tcPr>
          <w:p w14:paraId="7DEF7CD8"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67956CB1"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ФАП с. Борисів</w:t>
            </w:r>
          </w:p>
        </w:tc>
        <w:tc>
          <w:tcPr>
            <w:tcW w:w="3114" w:type="dxa"/>
            <w:tcBorders>
              <w:top w:val="single" w:sz="4" w:space="0" w:color="auto"/>
              <w:bottom w:val="single" w:sz="4" w:space="0" w:color="auto"/>
            </w:tcBorders>
            <w:vAlign w:val="center"/>
          </w:tcPr>
          <w:p w14:paraId="6A77B6D0"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 xml:space="preserve">Вул. Центральна, </w:t>
            </w:r>
            <w:proofErr w:type="gramStart"/>
            <w:r>
              <w:rPr>
                <w:sz w:val="20"/>
              </w:rPr>
              <w:t xml:space="preserve">9,   </w:t>
            </w:r>
            <w:proofErr w:type="gramEnd"/>
            <w:r>
              <w:rPr>
                <w:sz w:val="20"/>
              </w:rPr>
              <w:t xml:space="preserve">        с. Борисів</w:t>
            </w:r>
          </w:p>
        </w:tc>
        <w:tc>
          <w:tcPr>
            <w:tcW w:w="993" w:type="dxa"/>
            <w:tcBorders>
              <w:top w:val="single" w:sz="4" w:space="0" w:color="auto"/>
              <w:bottom w:val="single" w:sz="4" w:space="0" w:color="auto"/>
            </w:tcBorders>
            <w:vAlign w:val="center"/>
          </w:tcPr>
          <w:p w14:paraId="0DAD34B7" w14:textId="0ADCFF73"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6</w:t>
            </w:r>
          </w:p>
        </w:tc>
        <w:tc>
          <w:tcPr>
            <w:tcW w:w="991" w:type="dxa"/>
            <w:tcBorders>
              <w:top w:val="single" w:sz="4" w:space="0" w:color="auto"/>
              <w:bottom w:val="single" w:sz="4" w:space="0" w:color="auto"/>
            </w:tcBorders>
            <w:vAlign w:val="center"/>
          </w:tcPr>
          <w:p w14:paraId="48CBFA37" w14:textId="178AEEDB"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540FBA60" w14:textId="512EE3D7"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6</w:t>
            </w:r>
          </w:p>
        </w:tc>
      </w:tr>
      <w:tr w:rsidR="004F6802" w:rsidRPr="00BD7A44" w14:paraId="616F4B80" w14:textId="3403CE76" w:rsidTr="00FE4614">
        <w:trPr>
          <w:trHeight w:val="418"/>
        </w:trPr>
        <w:tc>
          <w:tcPr>
            <w:tcW w:w="1009" w:type="dxa"/>
            <w:tcBorders>
              <w:top w:val="single" w:sz="4" w:space="0" w:color="auto"/>
              <w:bottom w:val="single" w:sz="4" w:space="0" w:color="auto"/>
            </w:tcBorders>
            <w:vAlign w:val="center"/>
          </w:tcPr>
          <w:p w14:paraId="59F8C373"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376EFD07"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ФАП с. Велика Радогощ</w:t>
            </w:r>
          </w:p>
        </w:tc>
        <w:tc>
          <w:tcPr>
            <w:tcW w:w="3114" w:type="dxa"/>
            <w:tcBorders>
              <w:top w:val="single" w:sz="4" w:space="0" w:color="auto"/>
              <w:bottom w:val="single" w:sz="4" w:space="0" w:color="auto"/>
            </w:tcBorders>
            <w:vAlign w:val="center"/>
          </w:tcPr>
          <w:p w14:paraId="37EDBEC0" w14:textId="77777777" w:rsidR="004F6802" w:rsidRPr="006E0099" w:rsidRDefault="004F6802" w:rsidP="005B4DDE">
            <w:pPr>
              <w:widowControl w:val="0"/>
              <w:overflowPunct w:val="0"/>
              <w:autoSpaceDE w:val="0"/>
              <w:autoSpaceDN w:val="0"/>
              <w:adjustRightInd w:val="0"/>
              <w:spacing w:line="160" w:lineRule="atLeast"/>
              <w:ind w:firstLine="35"/>
              <w:textAlignment w:val="baseline"/>
              <w:rPr>
                <w:sz w:val="20"/>
              </w:rPr>
            </w:pPr>
            <w:r>
              <w:rPr>
                <w:sz w:val="20"/>
              </w:rPr>
              <w:t>Вул.  Б. Хмельницького, 11, с. Велика Радогощ</w:t>
            </w:r>
          </w:p>
        </w:tc>
        <w:tc>
          <w:tcPr>
            <w:tcW w:w="993" w:type="dxa"/>
            <w:tcBorders>
              <w:top w:val="single" w:sz="4" w:space="0" w:color="auto"/>
              <w:bottom w:val="single" w:sz="4" w:space="0" w:color="auto"/>
            </w:tcBorders>
            <w:vAlign w:val="center"/>
          </w:tcPr>
          <w:p w14:paraId="36BB90FC" w14:textId="5B40A702"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6</w:t>
            </w:r>
          </w:p>
        </w:tc>
        <w:tc>
          <w:tcPr>
            <w:tcW w:w="991" w:type="dxa"/>
            <w:tcBorders>
              <w:top w:val="single" w:sz="4" w:space="0" w:color="auto"/>
              <w:bottom w:val="single" w:sz="4" w:space="0" w:color="auto"/>
            </w:tcBorders>
            <w:vAlign w:val="center"/>
          </w:tcPr>
          <w:p w14:paraId="54B5E717" w14:textId="47FA06B9"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11144D8D" w14:textId="0EE79A2E"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6</w:t>
            </w:r>
          </w:p>
        </w:tc>
      </w:tr>
      <w:tr w:rsidR="004F6802" w:rsidRPr="00BD7A44" w14:paraId="5C7F35BA" w14:textId="3C52FDBC" w:rsidTr="00FE4614">
        <w:trPr>
          <w:trHeight w:val="418"/>
        </w:trPr>
        <w:tc>
          <w:tcPr>
            <w:tcW w:w="1009" w:type="dxa"/>
            <w:tcBorders>
              <w:top w:val="single" w:sz="4" w:space="0" w:color="auto"/>
              <w:bottom w:val="single" w:sz="4" w:space="0" w:color="auto"/>
            </w:tcBorders>
            <w:vAlign w:val="center"/>
          </w:tcPr>
          <w:p w14:paraId="05B047CB"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56BEE580"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Адміністративна будівля с. Дертка</w:t>
            </w:r>
          </w:p>
        </w:tc>
        <w:tc>
          <w:tcPr>
            <w:tcW w:w="3114" w:type="dxa"/>
            <w:tcBorders>
              <w:top w:val="single" w:sz="4" w:space="0" w:color="auto"/>
              <w:bottom w:val="single" w:sz="4" w:space="0" w:color="auto"/>
            </w:tcBorders>
            <w:vAlign w:val="center"/>
          </w:tcPr>
          <w:p w14:paraId="74774686" w14:textId="77777777" w:rsidR="004F6802" w:rsidRDefault="004F6802" w:rsidP="005B4DDE">
            <w:pPr>
              <w:widowControl w:val="0"/>
              <w:overflowPunct w:val="0"/>
              <w:autoSpaceDE w:val="0"/>
              <w:autoSpaceDN w:val="0"/>
              <w:adjustRightInd w:val="0"/>
              <w:spacing w:line="160" w:lineRule="atLeast"/>
              <w:ind w:firstLine="35"/>
              <w:textAlignment w:val="baseline"/>
              <w:rPr>
                <w:sz w:val="20"/>
              </w:rPr>
            </w:pPr>
            <w:r>
              <w:rPr>
                <w:sz w:val="20"/>
              </w:rPr>
              <w:t>Вул.  Центральна, 4, с. Дертка</w:t>
            </w:r>
          </w:p>
        </w:tc>
        <w:tc>
          <w:tcPr>
            <w:tcW w:w="993" w:type="dxa"/>
            <w:tcBorders>
              <w:top w:val="single" w:sz="4" w:space="0" w:color="auto"/>
              <w:bottom w:val="single" w:sz="4" w:space="0" w:color="auto"/>
            </w:tcBorders>
            <w:vAlign w:val="center"/>
          </w:tcPr>
          <w:p w14:paraId="1ED97985" w14:textId="5A53D576"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9</w:t>
            </w:r>
          </w:p>
        </w:tc>
        <w:tc>
          <w:tcPr>
            <w:tcW w:w="991" w:type="dxa"/>
            <w:tcBorders>
              <w:top w:val="single" w:sz="4" w:space="0" w:color="auto"/>
              <w:bottom w:val="single" w:sz="4" w:space="0" w:color="auto"/>
            </w:tcBorders>
            <w:vAlign w:val="center"/>
          </w:tcPr>
          <w:p w14:paraId="18179A17" w14:textId="5DE0C5C4"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56DCE671" w14:textId="66129FD7"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9</w:t>
            </w:r>
          </w:p>
        </w:tc>
      </w:tr>
      <w:tr w:rsidR="004F6802" w:rsidRPr="00BD7A44" w14:paraId="6A99E9BF" w14:textId="57E21491" w:rsidTr="00FE4614">
        <w:trPr>
          <w:trHeight w:val="418"/>
        </w:trPr>
        <w:tc>
          <w:tcPr>
            <w:tcW w:w="1009" w:type="dxa"/>
            <w:tcBorders>
              <w:top w:val="single" w:sz="4" w:space="0" w:color="auto"/>
              <w:bottom w:val="single" w:sz="4" w:space="0" w:color="auto"/>
            </w:tcBorders>
            <w:vAlign w:val="center"/>
          </w:tcPr>
          <w:p w14:paraId="173D0474" w14:textId="77777777" w:rsidR="004F6802" w:rsidRDefault="004F6802" w:rsidP="005B4DDE">
            <w:pPr>
              <w:widowControl w:val="0"/>
              <w:numPr>
                <w:ilvl w:val="0"/>
                <w:numId w:val="24"/>
              </w:numPr>
              <w:overflowPunct w:val="0"/>
              <w:autoSpaceDE w:val="0"/>
              <w:autoSpaceDN w:val="0"/>
              <w:adjustRightInd w:val="0"/>
              <w:spacing w:line="160" w:lineRule="atLeast"/>
              <w:ind w:left="360"/>
              <w:textAlignment w:val="baseline"/>
              <w:rPr>
                <w:b/>
                <w:color w:val="000000"/>
                <w:sz w:val="20"/>
                <w:lang w:val="uk-UA"/>
              </w:rPr>
            </w:pPr>
          </w:p>
        </w:tc>
        <w:tc>
          <w:tcPr>
            <w:tcW w:w="3390" w:type="dxa"/>
            <w:tcBorders>
              <w:top w:val="single" w:sz="4" w:space="0" w:color="auto"/>
              <w:bottom w:val="single" w:sz="4" w:space="0" w:color="auto"/>
            </w:tcBorders>
            <w:vAlign w:val="center"/>
          </w:tcPr>
          <w:p w14:paraId="1AE08E7D" w14:textId="77777777" w:rsidR="004F6802" w:rsidRDefault="004F6802" w:rsidP="005B4DDE">
            <w:pPr>
              <w:spacing w:line="160" w:lineRule="atLeast"/>
              <w:rPr>
                <w:bCs/>
                <w:color w:val="000000"/>
                <w:sz w:val="20"/>
                <w:bdr w:val="none" w:sz="0" w:space="0" w:color="auto" w:frame="1"/>
                <w:lang w:eastAsia="uk-UA"/>
              </w:rPr>
            </w:pPr>
            <w:r>
              <w:rPr>
                <w:bCs/>
                <w:color w:val="000000"/>
                <w:sz w:val="20"/>
                <w:bdr w:val="none" w:sz="0" w:space="0" w:color="auto" w:frame="1"/>
                <w:lang w:eastAsia="uk-UA"/>
              </w:rPr>
              <w:t>ФАП с. Дертка</w:t>
            </w:r>
          </w:p>
        </w:tc>
        <w:tc>
          <w:tcPr>
            <w:tcW w:w="3114" w:type="dxa"/>
            <w:tcBorders>
              <w:top w:val="single" w:sz="4" w:space="0" w:color="auto"/>
              <w:bottom w:val="single" w:sz="4" w:space="0" w:color="auto"/>
            </w:tcBorders>
            <w:vAlign w:val="center"/>
          </w:tcPr>
          <w:p w14:paraId="33C71BAA" w14:textId="77777777" w:rsidR="004F6802" w:rsidRDefault="004F6802" w:rsidP="005B4DDE">
            <w:pPr>
              <w:widowControl w:val="0"/>
              <w:overflowPunct w:val="0"/>
              <w:autoSpaceDE w:val="0"/>
              <w:autoSpaceDN w:val="0"/>
              <w:adjustRightInd w:val="0"/>
              <w:spacing w:line="160" w:lineRule="atLeast"/>
              <w:ind w:firstLine="35"/>
              <w:textAlignment w:val="baseline"/>
              <w:rPr>
                <w:sz w:val="20"/>
              </w:rPr>
            </w:pPr>
            <w:r>
              <w:rPr>
                <w:sz w:val="20"/>
              </w:rPr>
              <w:t>Вул.  Центральна, 3, с. Дертка</w:t>
            </w:r>
          </w:p>
        </w:tc>
        <w:tc>
          <w:tcPr>
            <w:tcW w:w="993" w:type="dxa"/>
            <w:tcBorders>
              <w:top w:val="single" w:sz="4" w:space="0" w:color="auto"/>
              <w:bottom w:val="single" w:sz="4" w:space="0" w:color="auto"/>
            </w:tcBorders>
            <w:vAlign w:val="center"/>
          </w:tcPr>
          <w:p w14:paraId="787D22D2" w14:textId="5D30F29F" w:rsidR="004F6802" w:rsidRPr="00BA7227" w:rsidRDefault="00BA7227" w:rsidP="005B4DDE">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9</w:t>
            </w:r>
          </w:p>
        </w:tc>
        <w:tc>
          <w:tcPr>
            <w:tcW w:w="991" w:type="dxa"/>
            <w:tcBorders>
              <w:top w:val="single" w:sz="4" w:space="0" w:color="auto"/>
              <w:bottom w:val="single" w:sz="4" w:space="0" w:color="auto"/>
            </w:tcBorders>
            <w:vAlign w:val="center"/>
          </w:tcPr>
          <w:p w14:paraId="73ADB8DD" w14:textId="130FD2E3"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099" w:type="dxa"/>
            <w:tcBorders>
              <w:top w:val="single" w:sz="4" w:space="0" w:color="auto"/>
              <w:bottom w:val="single" w:sz="4" w:space="0" w:color="auto"/>
            </w:tcBorders>
            <w:vAlign w:val="center"/>
          </w:tcPr>
          <w:p w14:paraId="173BD3CC" w14:textId="738ADFBB" w:rsidR="004F6802" w:rsidRPr="00BA7227" w:rsidRDefault="00BA7227" w:rsidP="005B4DDE">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9</w:t>
            </w:r>
          </w:p>
        </w:tc>
      </w:tr>
      <w:tr w:rsidR="004F6802" w:rsidRPr="00BD7A44" w14:paraId="64B712EA" w14:textId="340FCCD1" w:rsidTr="00FE4614">
        <w:trPr>
          <w:trHeight w:val="418"/>
        </w:trPr>
        <w:tc>
          <w:tcPr>
            <w:tcW w:w="1009" w:type="dxa"/>
            <w:tcBorders>
              <w:top w:val="single" w:sz="4" w:space="0" w:color="auto"/>
              <w:bottom w:val="single" w:sz="4" w:space="0" w:color="auto"/>
            </w:tcBorders>
            <w:vAlign w:val="center"/>
          </w:tcPr>
          <w:p w14:paraId="2DA94125" w14:textId="77777777" w:rsidR="004F6802" w:rsidRDefault="004F6802" w:rsidP="005B4DDE">
            <w:pPr>
              <w:widowControl w:val="0"/>
              <w:overflowPunct w:val="0"/>
              <w:autoSpaceDE w:val="0"/>
              <w:autoSpaceDN w:val="0"/>
              <w:adjustRightInd w:val="0"/>
              <w:spacing w:line="160" w:lineRule="atLeast"/>
              <w:textAlignment w:val="baseline"/>
              <w:rPr>
                <w:b/>
                <w:color w:val="000000"/>
                <w:sz w:val="20"/>
                <w:lang w:val="uk-UA"/>
              </w:rPr>
            </w:pPr>
          </w:p>
        </w:tc>
        <w:tc>
          <w:tcPr>
            <w:tcW w:w="3390" w:type="dxa"/>
            <w:tcBorders>
              <w:top w:val="single" w:sz="4" w:space="0" w:color="auto"/>
              <w:bottom w:val="single" w:sz="4" w:space="0" w:color="auto"/>
            </w:tcBorders>
            <w:vAlign w:val="center"/>
          </w:tcPr>
          <w:p w14:paraId="5134EC7A" w14:textId="34E211D9" w:rsidR="004F6802" w:rsidRPr="004F6802" w:rsidRDefault="004F6802" w:rsidP="005B4DDE">
            <w:pPr>
              <w:spacing w:line="160" w:lineRule="atLeast"/>
              <w:rPr>
                <w:b/>
                <w:color w:val="000000"/>
                <w:sz w:val="20"/>
                <w:bdr w:val="none" w:sz="0" w:space="0" w:color="auto" w:frame="1"/>
                <w:lang w:val="uk-UA" w:eastAsia="uk-UA"/>
              </w:rPr>
            </w:pPr>
            <w:r>
              <w:rPr>
                <w:b/>
                <w:color w:val="000000"/>
                <w:sz w:val="20"/>
                <w:bdr w:val="none" w:sz="0" w:space="0" w:color="auto" w:frame="1"/>
                <w:lang w:val="uk-UA" w:eastAsia="uk-UA"/>
              </w:rPr>
              <w:t>ВСЬОГО:</w:t>
            </w:r>
          </w:p>
        </w:tc>
        <w:tc>
          <w:tcPr>
            <w:tcW w:w="3114" w:type="dxa"/>
            <w:tcBorders>
              <w:top w:val="single" w:sz="4" w:space="0" w:color="auto"/>
              <w:bottom w:val="single" w:sz="4" w:space="0" w:color="auto"/>
            </w:tcBorders>
            <w:vAlign w:val="center"/>
          </w:tcPr>
          <w:p w14:paraId="7660DB75" w14:textId="77777777" w:rsidR="004F6802" w:rsidRDefault="004F6802" w:rsidP="005B4DDE">
            <w:pPr>
              <w:widowControl w:val="0"/>
              <w:overflowPunct w:val="0"/>
              <w:autoSpaceDE w:val="0"/>
              <w:autoSpaceDN w:val="0"/>
              <w:adjustRightInd w:val="0"/>
              <w:spacing w:line="160" w:lineRule="atLeast"/>
              <w:ind w:firstLine="35"/>
              <w:textAlignment w:val="baseline"/>
              <w:rPr>
                <w:sz w:val="20"/>
              </w:rPr>
            </w:pPr>
          </w:p>
        </w:tc>
        <w:tc>
          <w:tcPr>
            <w:tcW w:w="993" w:type="dxa"/>
            <w:tcBorders>
              <w:top w:val="single" w:sz="4" w:space="0" w:color="auto"/>
              <w:bottom w:val="single" w:sz="4" w:space="0" w:color="auto"/>
            </w:tcBorders>
            <w:vAlign w:val="center"/>
          </w:tcPr>
          <w:p w14:paraId="7CD02138" w14:textId="012F0B62" w:rsidR="004F6802" w:rsidRPr="00BA7227" w:rsidRDefault="00BA7227" w:rsidP="005B4DDE">
            <w:pPr>
              <w:widowControl w:val="0"/>
              <w:overflowPunct w:val="0"/>
              <w:autoSpaceDE w:val="0"/>
              <w:autoSpaceDN w:val="0"/>
              <w:adjustRightInd w:val="0"/>
              <w:spacing w:line="160" w:lineRule="atLeast"/>
              <w:ind w:firstLine="35"/>
              <w:jc w:val="center"/>
              <w:textAlignment w:val="baseline"/>
              <w:rPr>
                <w:b/>
                <w:bCs/>
                <w:sz w:val="20"/>
                <w:lang w:val="uk-UA"/>
              </w:rPr>
            </w:pPr>
            <w:r w:rsidRPr="00BA7227">
              <w:rPr>
                <w:b/>
                <w:bCs/>
                <w:sz w:val="20"/>
                <w:lang w:val="uk-UA"/>
              </w:rPr>
              <w:t>1398</w:t>
            </w:r>
          </w:p>
        </w:tc>
        <w:tc>
          <w:tcPr>
            <w:tcW w:w="991" w:type="dxa"/>
            <w:tcBorders>
              <w:top w:val="single" w:sz="4" w:space="0" w:color="auto"/>
              <w:bottom w:val="single" w:sz="4" w:space="0" w:color="auto"/>
            </w:tcBorders>
            <w:vAlign w:val="center"/>
          </w:tcPr>
          <w:p w14:paraId="57975C26" w14:textId="685B32A2" w:rsidR="004F6802" w:rsidRPr="00BA7227" w:rsidRDefault="00BA7227" w:rsidP="005B4DDE">
            <w:pPr>
              <w:widowControl w:val="0"/>
              <w:overflowPunct w:val="0"/>
              <w:autoSpaceDE w:val="0"/>
              <w:autoSpaceDN w:val="0"/>
              <w:adjustRightInd w:val="0"/>
              <w:spacing w:line="160" w:lineRule="atLeast"/>
              <w:ind w:firstLine="35"/>
              <w:jc w:val="center"/>
              <w:textAlignment w:val="baseline"/>
              <w:rPr>
                <w:b/>
                <w:bCs/>
                <w:color w:val="000000"/>
                <w:sz w:val="20"/>
                <w:lang w:val="uk-UA"/>
              </w:rPr>
            </w:pPr>
            <w:r>
              <w:rPr>
                <w:b/>
                <w:bCs/>
                <w:color w:val="000000"/>
                <w:sz w:val="20"/>
                <w:lang w:val="uk-UA"/>
              </w:rPr>
              <w:t>30</w:t>
            </w:r>
          </w:p>
        </w:tc>
        <w:tc>
          <w:tcPr>
            <w:tcW w:w="1099" w:type="dxa"/>
            <w:tcBorders>
              <w:top w:val="single" w:sz="4" w:space="0" w:color="auto"/>
              <w:bottom w:val="single" w:sz="4" w:space="0" w:color="auto"/>
            </w:tcBorders>
            <w:vAlign w:val="center"/>
          </w:tcPr>
          <w:p w14:paraId="5D314810" w14:textId="486897F4" w:rsidR="004F6802" w:rsidRPr="00BA7227" w:rsidRDefault="00BA7227" w:rsidP="005B4DDE">
            <w:pPr>
              <w:widowControl w:val="0"/>
              <w:overflowPunct w:val="0"/>
              <w:autoSpaceDE w:val="0"/>
              <w:autoSpaceDN w:val="0"/>
              <w:adjustRightInd w:val="0"/>
              <w:spacing w:line="160" w:lineRule="atLeast"/>
              <w:ind w:firstLine="35"/>
              <w:jc w:val="center"/>
              <w:textAlignment w:val="baseline"/>
              <w:rPr>
                <w:b/>
                <w:bCs/>
                <w:color w:val="000000"/>
                <w:sz w:val="20"/>
                <w:lang w:val="uk-UA"/>
              </w:rPr>
            </w:pPr>
            <w:r>
              <w:rPr>
                <w:b/>
                <w:bCs/>
                <w:color w:val="000000"/>
                <w:sz w:val="20"/>
                <w:lang w:val="uk-UA"/>
              </w:rPr>
              <w:t>1428</w:t>
            </w:r>
          </w:p>
        </w:tc>
      </w:tr>
    </w:tbl>
    <w:p w14:paraId="0E2BED8E" w14:textId="46452AD7" w:rsidR="009D07CD" w:rsidRDefault="009D07CD" w:rsidP="005B4DDE">
      <w:pPr>
        <w:widowControl w:val="0"/>
        <w:spacing w:line="160" w:lineRule="atLeast"/>
        <w:jc w:val="center"/>
        <w:rPr>
          <w:b/>
          <w:bCs/>
          <w:snapToGrid w:val="0"/>
          <w:position w:val="0"/>
          <w:sz w:val="20"/>
          <w:lang w:val="uk-UA"/>
        </w:rPr>
      </w:pPr>
    </w:p>
    <w:p w14:paraId="6689542B" w14:textId="77777777" w:rsidR="009D07CD" w:rsidRPr="009D07CD" w:rsidRDefault="009D07CD" w:rsidP="005B4DDE">
      <w:pPr>
        <w:widowControl w:val="0"/>
        <w:spacing w:line="160" w:lineRule="atLeast"/>
        <w:jc w:val="center"/>
        <w:rPr>
          <w:b/>
          <w:bCs/>
          <w:snapToGrid w:val="0"/>
          <w:position w:val="0"/>
          <w:sz w:val="20"/>
          <w:lang w:val="uk-UA"/>
        </w:rPr>
      </w:pPr>
    </w:p>
    <w:p w14:paraId="073BF888" w14:textId="77777777" w:rsidR="009D07CD" w:rsidRPr="009D07CD" w:rsidRDefault="009D07CD" w:rsidP="009D07CD">
      <w:pPr>
        <w:widowControl w:val="0"/>
        <w:suppressAutoHyphens/>
        <w:autoSpaceDE w:val="0"/>
        <w:jc w:val="center"/>
        <w:rPr>
          <w:b/>
          <w:position w:val="0"/>
          <w:sz w:val="22"/>
          <w:szCs w:val="22"/>
          <w:lang w:val="uk-UA" w:eastAsia="zh-CN"/>
        </w:rPr>
      </w:pPr>
    </w:p>
    <w:p w14:paraId="197D7602" w14:textId="5931BCF9" w:rsidR="009D07CD" w:rsidRPr="009D07CD" w:rsidRDefault="009D07CD" w:rsidP="009D07CD">
      <w:pPr>
        <w:widowControl w:val="0"/>
        <w:suppressAutoHyphens/>
        <w:autoSpaceDE w:val="0"/>
        <w:ind w:left="148" w:right="162"/>
        <w:jc w:val="both"/>
        <w:textAlignment w:val="baseline"/>
        <w:rPr>
          <w:position w:val="0"/>
          <w:sz w:val="24"/>
          <w:szCs w:val="24"/>
          <w:lang w:val="uk-UA" w:eastAsia="zh-CN"/>
        </w:rPr>
      </w:pPr>
      <w:r w:rsidRPr="009D07CD">
        <w:rPr>
          <w:position w:val="0"/>
          <w:sz w:val="24"/>
          <w:szCs w:val="24"/>
          <w:lang w:val="uk-UA" w:eastAsia="zh-CN"/>
        </w:rPr>
        <w:lastRenderedPageBreak/>
        <w:t>** вказаний перелік закладів</w:t>
      </w:r>
      <w:r w:rsidR="00260F74">
        <w:rPr>
          <w:position w:val="0"/>
          <w:sz w:val="24"/>
          <w:szCs w:val="24"/>
          <w:lang w:val="uk-UA" w:eastAsia="zh-CN"/>
        </w:rPr>
        <w:t xml:space="preserve"> та установ</w:t>
      </w:r>
      <w:r w:rsidRPr="009D07CD">
        <w:rPr>
          <w:position w:val="0"/>
          <w:sz w:val="24"/>
          <w:szCs w:val="24"/>
          <w:lang w:val="uk-UA" w:eastAsia="zh-CN"/>
        </w:rPr>
        <w:t xml:space="preserve"> підпорядкованих Замовнику, до яких повинні бути здійснені поставки </w:t>
      </w:r>
      <w:r w:rsidRPr="009D07CD">
        <w:rPr>
          <w:bCs/>
          <w:position w:val="0"/>
          <w:sz w:val="24"/>
          <w:szCs w:val="24"/>
          <w:lang w:val="uk-UA" w:eastAsia="zh-CN"/>
        </w:rPr>
        <w:t>дров (</w:t>
      </w:r>
      <w:r w:rsidRPr="009D07CD">
        <w:rPr>
          <w:position w:val="0"/>
          <w:sz w:val="24"/>
          <w:szCs w:val="24"/>
          <w:lang w:val="uk-UA" w:eastAsia="zh-CN"/>
        </w:rPr>
        <w:t>твердої породи та м’якої породи</w:t>
      </w:r>
      <w:r w:rsidRPr="009D07CD">
        <w:rPr>
          <w:bCs/>
          <w:position w:val="0"/>
          <w:sz w:val="24"/>
          <w:szCs w:val="24"/>
          <w:lang w:val="uk-UA" w:eastAsia="zh-CN"/>
        </w:rPr>
        <w:t>)</w:t>
      </w:r>
      <w:r w:rsidRPr="009D07CD">
        <w:rPr>
          <w:position w:val="0"/>
          <w:sz w:val="24"/>
          <w:szCs w:val="24"/>
          <w:lang w:val="uk-UA" w:eastAsia="zh-CN"/>
        </w:rPr>
        <w:t xml:space="preserve"> є орієнтовним, оскільки замовник залишає за собою право змінити зазначений перелік (в будь-якому випадку в межах Плужненської сільської ради) та кількість  в залежності від фактичної непередбачуваної потреби, завчасно повідомивши про це Учасника, з яким укладено Договір про закупівлю.</w:t>
      </w:r>
    </w:p>
    <w:p w14:paraId="4A0476B9" w14:textId="77777777" w:rsidR="006D19CB" w:rsidRPr="00E7567F" w:rsidRDefault="006D19CB" w:rsidP="00D9476F">
      <w:pPr>
        <w:pStyle w:val="a6"/>
        <w:rPr>
          <w:i/>
          <w:color w:val="000000"/>
          <w:sz w:val="24"/>
          <w:szCs w:val="24"/>
        </w:rPr>
      </w:pPr>
    </w:p>
    <w:sectPr w:rsidR="006D19CB" w:rsidRPr="00E7567F" w:rsidSect="009944DC">
      <w:headerReference w:type="default" r:id="rId9"/>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7651" w14:textId="77777777" w:rsidR="00367BB0" w:rsidRDefault="00367BB0" w:rsidP="004F1A2E">
      <w:r>
        <w:separator/>
      </w:r>
    </w:p>
  </w:endnote>
  <w:endnote w:type="continuationSeparator" w:id="0">
    <w:p w14:paraId="72E01616" w14:textId="77777777" w:rsidR="00367BB0" w:rsidRDefault="00367BB0"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Petersburg">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75B2" w14:textId="77777777" w:rsidR="00367BB0" w:rsidRDefault="00367BB0" w:rsidP="004F1A2E">
      <w:r>
        <w:separator/>
      </w:r>
    </w:p>
  </w:footnote>
  <w:footnote w:type="continuationSeparator" w:id="0">
    <w:p w14:paraId="7487D084" w14:textId="77777777" w:rsidR="00367BB0" w:rsidRDefault="00367BB0" w:rsidP="004F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9EA8" w14:textId="77777777" w:rsidR="003D3865" w:rsidRPr="009944DC" w:rsidRDefault="003D3865">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bCs/>
      </w:rPr>
    </w:lvl>
    <w:lvl w:ilvl="1">
      <w:start w:val="1"/>
      <w:numFmt w:val="decimal"/>
      <w:suff w:val="space"/>
      <w:lvlText w:val="%1.%2."/>
      <w:lvlJc w:val="left"/>
      <w:pPr>
        <w:ind w:left="1490" w:hanging="990"/>
      </w:pPr>
      <w:rPr>
        <w:rFonts w:hint="default"/>
        <w:b w:val="0"/>
        <w:bCs w:val="0"/>
        <w:color w:val="auto"/>
      </w:rPr>
    </w:lvl>
    <w:lvl w:ilvl="2">
      <w:start w:val="1"/>
      <w:numFmt w:val="decimal"/>
      <w:suff w:val="space"/>
      <w:lvlText w:val="%1.%2.%3."/>
      <w:lvlJc w:val="left"/>
      <w:pPr>
        <w:ind w:left="2125" w:hanging="990"/>
      </w:pPr>
      <w:rPr>
        <w:rFonts w:hint="default"/>
        <w:b w:val="0"/>
        <w:bCs w:val="0"/>
        <w:i w:val="0"/>
        <w:iCs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074BEE"/>
    <w:multiLevelType w:val="hybridMultilevel"/>
    <w:tmpl w:val="112896B2"/>
    <w:lvl w:ilvl="0" w:tplc="041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16C4A11"/>
    <w:multiLevelType w:val="multilevel"/>
    <w:tmpl w:val="2186627E"/>
    <w:lvl w:ilvl="0">
      <w:start w:val="1"/>
      <w:numFmt w:val="decimal"/>
      <w:suff w:val="space"/>
      <w:lvlText w:val="%1."/>
      <w:lvlJc w:val="left"/>
      <w:pPr>
        <w:ind w:left="227" w:hanging="227"/>
      </w:pPr>
      <w:rPr>
        <w:rFonts w:hint="default"/>
        <w:b/>
        <w:bCs/>
      </w:rPr>
    </w:lvl>
    <w:lvl w:ilvl="1">
      <w:start w:val="1"/>
      <w:numFmt w:val="decimal"/>
      <w:suff w:val="space"/>
      <w:lvlText w:val="%1.%2."/>
      <w:lvlJc w:val="left"/>
      <w:pPr>
        <w:ind w:left="10346" w:hanging="990"/>
      </w:pPr>
      <w:rPr>
        <w:rFonts w:hint="default"/>
        <w:b w:val="0"/>
        <w:bCs w:val="0"/>
        <w:color w:val="auto"/>
      </w:rPr>
    </w:lvl>
    <w:lvl w:ilvl="2">
      <w:start w:val="1"/>
      <w:numFmt w:val="decimal"/>
      <w:suff w:val="space"/>
      <w:lvlText w:val="%1.%2.%3."/>
      <w:lvlJc w:val="left"/>
      <w:pPr>
        <w:ind w:left="4535" w:hanging="990"/>
      </w:pPr>
      <w:rPr>
        <w:rFonts w:hint="default"/>
        <w:b w:val="0"/>
        <w:bCs w:val="0"/>
        <w:i w:val="0"/>
        <w:iCs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C1469"/>
    <w:multiLevelType w:val="hybridMultilevel"/>
    <w:tmpl w:val="1F963454"/>
    <w:lvl w:ilvl="0" w:tplc="04190017">
      <w:start w:val="1"/>
      <w:numFmt w:val="lowerLetter"/>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F71FF8"/>
    <w:multiLevelType w:val="hybridMultilevel"/>
    <w:tmpl w:val="4D54ECC6"/>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15:restartNumberingAfterBreak="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2"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15:restartNumberingAfterBreak="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9" w15:restartNumberingAfterBreak="0">
    <w:nsid w:val="6C083E2F"/>
    <w:multiLevelType w:val="hybridMultilevel"/>
    <w:tmpl w:val="0512EE56"/>
    <w:lvl w:ilvl="0" w:tplc="127EEAB0">
      <w:start w:val="1"/>
      <w:numFmt w:val="decimal"/>
      <w:lvlText w:val="%1."/>
      <w:lvlJc w:val="left"/>
      <w:pPr>
        <w:ind w:left="1068" w:hanging="360"/>
      </w:pPr>
      <w:rPr>
        <w:rFonts w:hint="default"/>
        <w:b w:val="0"/>
        <w:sz w:val="24"/>
        <w:szCs w:val="24"/>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1"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hint="default"/>
      </w:rPr>
    </w:lvl>
    <w:lvl w:ilvl="1" w:tplc="04220003">
      <w:start w:val="1"/>
      <w:numFmt w:val="bullet"/>
      <w:lvlText w:val="o"/>
      <w:lvlJc w:val="left"/>
      <w:pPr>
        <w:ind w:left="2040" w:hanging="360"/>
      </w:pPr>
      <w:rPr>
        <w:rFonts w:ascii="Courier New" w:hAnsi="Courier New" w:cs="Courier New" w:hint="default"/>
      </w:rPr>
    </w:lvl>
    <w:lvl w:ilvl="2" w:tplc="04220005">
      <w:start w:val="1"/>
      <w:numFmt w:val="bullet"/>
      <w:lvlText w:val=""/>
      <w:lvlJc w:val="left"/>
      <w:pPr>
        <w:ind w:left="2760" w:hanging="360"/>
      </w:pPr>
      <w:rPr>
        <w:rFonts w:ascii="Wingdings" w:hAnsi="Wingdings" w:cs="Wingdings" w:hint="default"/>
      </w:rPr>
    </w:lvl>
    <w:lvl w:ilvl="3" w:tplc="04220001">
      <w:start w:val="1"/>
      <w:numFmt w:val="bullet"/>
      <w:lvlText w:val=""/>
      <w:lvlJc w:val="left"/>
      <w:pPr>
        <w:ind w:left="3480" w:hanging="360"/>
      </w:pPr>
      <w:rPr>
        <w:rFonts w:ascii="Symbol" w:hAnsi="Symbol" w:cs="Symbol" w:hint="default"/>
      </w:rPr>
    </w:lvl>
    <w:lvl w:ilvl="4" w:tplc="04220003">
      <w:start w:val="1"/>
      <w:numFmt w:val="bullet"/>
      <w:lvlText w:val="o"/>
      <w:lvlJc w:val="left"/>
      <w:pPr>
        <w:ind w:left="4200" w:hanging="360"/>
      </w:pPr>
      <w:rPr>
        <w:rFonts w:ascii="Courier New" w:hAnsi="Courier New" w:cs="Courier New" w:hint="default"/>
      </w:rPr>
    </w:lvl>
    <w:lvl w:ilvl="5" w:tplc="04220005">
      <w:start w:val="1"/>
      <w:numFmt w:val="bullet"/>
      <w:lvlText w:val=""/>
      <w:lvlJc w:val="left"/>
      <w:pPr>
        <w:ind w:left="4920" w:hanging="360"/>
      </w:pPr>
      <w:rPr>
        <w:rFonts w:ascii="Wingdings" w:hAnsi="Wingdings" w:cs="Wingdings" w:hint="default"/>
      </w:rPr>
    </w:lvl>
    <w:lvl w:ilvl="6" w:tplc="04220001">
      <w:start w:val="1"/>
      <w:numFmt w:val="bullet"/>
      <w:lvlText w:val=""/>
      <w:lvlJc w:val="left"/>
      <w:pPr>
        <w:ind w:left="5640" w:hanging="360"/>
      </w:pPr>
      <w:rPr>
        <w:rFonts w:ascii="Symbol" w:hAnsi="Symbol" w:cs="Symbol" w:hint="default"/>
      </w:rPr>
    </w:lvl>
    <w:lvl w:ilvl="7" w:tplc="04220003">
      <w:start w:val="1"/>
      <w:numFmt w:val="bullet"/>
      <w:lvlText w:val="o"/>
      <w:lvlJc w:val="left"/>
      <w:pPr>
        <w:ind w:left="6360" w:hanging="360"/>
      </w:pPr>
      <w:rPr>
        <w:rFonts w:ascii="Courier New" w:hAnsi="Courier New" w:cs="Courier New" w:hint="default"/>
      </w:rPr>
    </w:lvl>
    <w:lvl w:ilvl="8" w:tplc="04220005">
      <w:start w:val="1"/>
      <w:numFmt w:val="bullet"/>
      <w:lvlText w:val=""/>
      <w:lvlJc w:val="left"/>
      <w:pPr>
        <w:ind w:left="7080" w:hanging="360"/>
      </w:pPr>
      <w:rPr>
        <w:rFonts w:ascii="Wingdings" w:hAnsi="Wingdings" w:cs="Wingdings" w:hint="default"/>
      </w:rPr>
    </w:lvl>
  </w:abstractNum>
  <w:abstractNum w:abstractNumId="22" w15:restartNumberingAfterBreak="0">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942179426">
    <w:abstractNumId w:val="20"/>
  </w:num>
  <w:num w:numId="2" w16cid:durableId="652610588">
    <w:abstractNumId w:val="17"/>
  </w:num>
  <w:num w:numId="3" w16cid:durableId="2892907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911715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612534">
    <w:abstractNumId w:val="14"/>
  </w:num>
  <w:num w:numId="6" w16cid:durableId="448665233">
    <w:abstractNumId w:val="22"/>
  </w:num>
  <w:num w:numId="7" w16cid:durableId="1880820680">
    <w:abstractNumId w:val="15"/>
  </w:num>
  <w:num w:numId="8" w16cid:durableId="695545397">
    <w:abstractNumId w:val="6"/>
  </w:num>
  <w:num w:numId="9" w16cid:durableId="1162237463">
    <w:abstractNumId w:val="0"/>
  </w:num>
  <w:num w:numId="10" w16cid:durableId="729500586">
    <w:abstractNumId w:val="11"/>
  </w:num>
  <w:num w:numId="11" w16cid:durableId="1876113272">
    <w:abstractNumId w:val="4"/>
  </w:num>
  <w:num w:numId="12" w16cid:durableId="2091610203">
    <w:abstractNumId w:val="9"/>
  </w:num>
  <w:num w:numId="13" w16cid:durableId="1667442853">
    <w:abstractNumId w:val="3"/>
  </w:num>
  <w:num w:numId="14" w16cid:durableId="1995260279">
    <w:abstractNumId w:val="8"/>
  </w:num>
  <w:num w:numId="15" w16cid:durableId="552500703">
    <w:abstractNumId w:val="5"/>
  </w:num>
  <w:num w:numId="16" w16cid:durableId="2065710691">
    <w:abstractNumId w:val="2"/>
  </w:num>
  <w:num w:numId="17" w16cid:durableId="508908383">
    <w:abstractNumId w:val="16"/>
  </w:num>
  <w:num w:numId="18" w16cid:durableId="1303118927">
    <w:abstractNumId w:val="21"/>
  </w:num>
  <w:num w:numId="19" w16cid:durableId="125055014">
    <w:abstractNumId w:val="1"/>
  </w:num>
  <w:num w:numId="20" w16cid:durableId="989402033">
    <w:abstractNumId w:val="13"/>
  </w:num>
  <w:num w:numId="21" w16cid:durableId="293101817">
    <w:abstractNumId w:val="19"/>
  </w:num>
  <w:num w:numId="22" w16cid:durableId="1736397601">
    <w:abstractNumId w:val="12"/>
  </w:num>
  <w:num w:numId="23" w16cid:durableId="399796272">
    <w:abstractNumId w:val="7"/>
  </w:num>
  <w:num w:numId="24" w16cid:durableId="20711463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BBC"/>
    <w:rsid w:val="00003A81"/>
    <w:rsid w:val="00003FB2"/>
    <w:rsid w:val="00006C0B"/>
    <w:rsid w:val="00012A58"/>
    <w:rsid w:val="00015378"/>
    <w:rsid w:val="00020168"/>
    <w:rsid w:val="00020B64"/>
    <w:rsid w:val="00022191"/>
    <w:rsid w:val="0002251B"/>
    <w:rsid w:val="00023CAB"/>
    <w:rsid w:val="00023D80"/>
    <w:rsid w:val="00023E9E"/>
    <w:rsid w:val="00025E1B"/>
    <w:rsid w:val="00026CDB"/>
    <w:rsid w:val="0003063A"/>
    <w:rsid w:val="00030663"/>
    <w:rsid w:val="00035889"/>
    <w:rsid w:val="000358A3"/>
    <w:rsid w:val="00035A36"/>
    <w:rsid w:val="00035E31"/>
    <w:rsid w:val="00036068"/>
    <w:rsid w:val="00036918"/>
    <w:rsid w:val="00041058"/>
    <w:rsid w:val="00041079"/>
    <w:rsid w:val="00041CC8"/>
    <w:rsid w:val="0004212D"/>
    <w:rsid w:val="000464D7"/>
    <w:rsid w:val="00047FD6"/>
    <w:rsid w:val="00050376"/>
    <w:rsid w:val="00052CF0"/>
    <w:rsid w:val="000531C9"/>
    <w:rsid w:val="00053B15"/>
    <w:rsid w:val="00055BEB"/>
    <w:rsid w:val="00055D25"/>
    <w:rsid w:val="00056B89"/>
    <w:rsid w:val="00056DC6"/>
    <w:rsid w:val="0006228A"/>
    <w:rsid w:val="000628E7"/>
    <w:rsid w:val="0006449B"/>
    <w:rsid w:val="000645EE"/>
    <w:rsid w:val="00065AAF"/>
    <w:rsid w:val="00066B78"/>
    <w:rsid w:val="00070400"/>
    <w:rsid w:val="00070588"/>
    <w:rsid w:val="00070DB1"/>
    <w:rsid w:val="00072FF7"/>
    <w:rsid w:val="000736C6"/>
    <w:rsid w:val="00080667"/>
    <w:rsid w:val="0008122D"/>
    <w:rsid w:val="0008282A"/>
    <w:rsid w:val="00085307"/>
    <w:rsid w:val="00090B90"/>
    <w:rsid w:val="00090FCD"/>
    <w:rsid w:val="000923A1"/>
    <w:rsid w:val="00092A62"/>
    <w:rsid w:val="00092B62"/>
    <w:rsid w:val="00093223"/>
    <w:rsid w:val="00093C02"/>
    <w:rsid w:val="00096117"/>
    <w:rsid w:val="000A1711"/>
    <w:rsid w:val="000A1B50"/>
    <w:rsid w:val="000A2556"/>
    <w:rsid w:val="000A56A2"/>
    <w:rsid w:val="000A6021"/>
    <w:rsid w:val="000A6F78"/>
    <w:rsid w:val="000A752A"/>
    <w:rsid w:val="000A776B"/>
    <w:rsid w:val="000A7A22"/>
    <w:rsid w:val="000B082C"/>
    <w:rsid w:val="000B21F5"/>
    <w:rsid w:val="000B4C30"/>
    <w:rsid w:val="000C1336"/>
    <w:rsid w:val="000C1651"/>
    <w:rsid w:val="000C1E4C"/>
    <w:rsid w:val="000C34F4"/>
    <w:rsid w:val="000C3D28"/>
    <w:rsid w:val="000C4E75"/>
    <w:rsid w:val="000C798A"/>
    <w:rsid w:val="000D4EB5"/>
    <w:rsid w:val="000D70CA"/>
    <w:rsid w:val="000D7BDC"/>
    <w:rsid w:val="000E3AEC"/>
    <w:rsid w:val="000E3C92"/>
    <w:rsid w:val="000E4DD3"/>
    <w:rsid w:val="000E5CC2"/>
    <w:rsid w:val="000E672D"/>
    <w:rsid w:val="000E73A7"/>
    <w:rsid w:val="000E74E8"/>
    <w:rsid w:val="000E7501"/>
    <w:rsid w:val="000E775A"/>
    <w:rsid w:val="000F0534"/>
    <w:rsid w:val="000F20CD"/>
    <w:rsid w:val="000F3A1E"/>
    <w:rsid w:val="000F3C8C"/>
    <w:rsid w:val="000F4539"/>
    <w:rsid w:val="000F6462"/>
    <w:rsid w:val="000F7B50"/>
    <w:rsid w:val="00101128"/>
    <w:rsid w:val="00103B95"/>
    <w:rsid w:val="00105846"/>
    <w:rsid w:val="00105F6F"/>
    <w:rsid w:val="001062F2"/>
    <w:rsid w:val="00110771"/>
    <w:rsid w:val="00112051"/>
    <w:rsid w:val="00113140"/>
    <w:rsid w:val="0011364B"/>
    <w:rsid w:val="00113992"/>
    <w:rsid w:val="00114C61"/>
    <w:rsid w:val="00121CCE"/>
    <w:rsid w:val="00122B86"/>
    <w:rsid w:val="00125464"/>
    <w:rsid w:val="00133781"/>
    <w:rsid w:val="00133DF5"/>
    <w:rsid w:val="00134B43"/>
    <w:rsid w:val="00134E02"/>
    <w:rsid w:val="001368EE"/>
    <w:rsid w:val="00137539"/>
    <w:rsid w:val="0013798F"/>
    <w:rsid w:val="001425F0"/>
    <w:rsid w:val="0014564D"/>
    <w:rsid w:val="00145818"/>
    <w:rsid w:val="00145982"/>
    <w:rsid w:val="00146934"/>
    <w:rsid w:val="001473A8"/>
    <w:rsid w:val="001479CD"/>
    <w:rsid w:val="00151924"/>
    <w:rsid w:val="00151D0A"/>
    <w:rsid w:val="001522DC"/>
    <w:rsid w:val="0015782A"/>
    <w:rsid w:val="0016071C"/>
    <w:rsid w:val="001614DB"/>
    <w:rsid w:val="00161B9D"/>
    <w:rsid w:val="00163FBA"/>
    <w:rsid w:val="0016460B"/>
    <w:rsid w:val="0016546E"/>
    <w:rsid w:val="00166AB5"/>
    <w:rsid w:val="001671EF"/>
    <w:rsid w:val="001676B9"/>
    <w:rsid w:val="001702CB"/>
    <w:rsid w:val="00171036"/>
    <w:rsid w:val="00173FDF"/>
    <w:rsid w:val="00174D64"/>
    <w:rsid w:val="00177096"/>
    <w:rsid w:val="00177CD6"/>
    <w:rsid w:val="0018020E"/>
    <w:rsid w:val="00182487"/>
    <w:rsid w:val="00182BEF"/>
    <w:rsid w:val="0018385A"/>
    <w:rsid w:val="0018549D"/>
    <w:rsid w:val="001868FB"/>
    <w:rsid w:val="00190A71"/>
    <w:rsid w:val="00190BCE"/>
    <w:rsid w:val="001941B8"/>
    <w:rsid w:val="001948AB"/>
    <w:rsid w:val="00195570"/>
    <w:rsid w:val="00196108"/>
    <w:rsid w:val="00196414"/>
    <w:rsid w:val="001A3977"/>
    <w:rsid w:val="001A4FD8"/>
    <w:rsid w:val="001A70CB"/>
    <w:rsid w:val="001A7EAB"/>
    <w:rsid w:val="001B36AF"/>
    <w:rsid w:val="001B3E43"/>
    <w:rsid w:val="001B483A"/>
    <w:rsid w:val="001B6FBB"/>
    <w:rsid w:val="001C4E0E"/>
    <w:rsid w:val="001C7E42"/>
    <w:rsid w:val="001D140B"/>
    <w:rsid w:val="001D299A"/>
    <w:rsid w:val="001D2A6F"/>
    <w:rsid w:val="001D5FC2"/>
    <w:rsid w:val="001D75B4"/>
    <w:rsid w:val="001D79A1"/>
    <w:rsid w:val="001E0E5C"/>
    <w:rsid w:val="001E149E"/>
    <w:rsid w:val="001E17DF"/>
    <w:rsid w:val="001E1C4A"/>
    <w:rsid w:val="001E2068"/>
    <w:rsid w:val="001E5952"/>
    <w:rsid w:val="001E5CA5"/>
    <w:rsid w:val="001E605B"/>
    <w:rsid w:val="001E6AB1"/>
    <w:rsid w:val="001E767B"/>
    <w:rsid w:val="001F084B"/>
    <w:rsid w:val="001F20AF"/>
    <w:rsid w:val="001F2B8A"/>
    <w:rsid w:val="001F393C"/>
    <w:rsid w:val="001F507B"/>
    <w:rsid w:val="001F6E68"/>
    <w:rsid w:val="00202D63"/>
    <w:rsid w:val="0020373A"/>
    <w:rsid w:val="002057B8"/>
    <w:rsid w:val="00206856"/>
    <w:rsid w:val="00210EBE"/>
    <w:rsid w:val="00211B20"/>
    <w:rsid w:val="002128FD"/>
    <w:rsid w:val="00214DBE"/>
    <w:rsid w:val="002168B2"/>
    <w:rsid w:val="00217701"/>
    <w:rsid w:val="00220DFE"/>
    <w:rsid w:val="002219A1"/>
    <w:rsid w:val="002224B8"/>
    <w:rsid w:val="0022274B"/>
    <w:rsid w:val="00222B44"/>
    <w:rsid w:val="00225CEE"/>
    <w:rsid w:val="002302DF"/>
    <w:rsid w:val="00232C04"/>
    <w:rsid w:val="00235254"/>
    <w:rsid w:val="00235718"/>
    <w:rsid w:val="00235B8E"/>
    <w:rsid w:val="002461A4"/>
    <w:rsid w:val="002465AD"/>
    <w:rsid w:val="00247052"/>
    <w:rsid w:val="00252F49"/>
    <w:rsid w:val="0025694C"/>
    <w:rsid w:val="00257928"/>
    <w:rsid w:val="00260101"/>
    <w:rsid w:val="00260467"/>
    <w:rsid w:val="00260C20"/>
    <w:rsid w:val="00260F74"/>
    <w:rsid w:val="00261E97"/>
    <w:rsid w:val="0026517C"/>
    <w:rsid w:val="002676A3"/>
    <w:rsid w:val="0027027E"/>
    <w:rsid w:val="00270565"/>
    <w:rsid w:val="00270D88"/>
    <w:rsid w:val="00271A75"/>
    <w:rsid w:val="002727F3"/>
    <w:rsid w:val="00272DE0"/>
    <w:rsid w:val="00273342"/>
    <w:rsid w:val="00274F09"/>
    <w:rsid w:val="00275015"/>
    <w:rsid w:val="00277BC7"/>
    <w:rsid w:val="00280EFC"/>
    <w:rsid w:val="00282E74"/>
    <w:rsid w:val="00282EA8"/>
    <w:rsid w:val="002912DC"/>
    <w:rsid w:val="0029133A"/>
    <w:rsid w:val="00292991"/>
    <w:rsid w:val="00292AF4"/>
    <w:rsid w:val="00293CD3"/>
    <w:rsid w:val="00294344"/>
    <w:rsid w:val="002943E6"/>
    <w:rsid w:val="002954A6"/>
    <w:rsid w:val="002977C6"/>
    <w:rsid w:val="002A230F"/>
    <w:rsid w:val="002A5A90"/>
    <w:rsid w:val="002A5C48"/>
    <w:rsid w:val="002A5E38"/>
    <w:rsid w:val="002A6B79"/>
    <w:rsid w:val="002A76A5"/>
    <w:rsid w:val="002A7D19"/>
    <w:rsid w:val="002B1372"/>
    <w:rsid w:val="002B156D"/>
    <w:rsid w:val="002B1B3C"/>
    <w:rsid w:val="002B264C"/>
    <w:rsid w:val="002B78DE"/>
    <w:rsid w:val="002B7DA9"/>
    <w:rsid w:val="002C07FA"/>
    <w:rsid w:val="002C12C8"/>
    <w:rsid w:val="002C2CCB"/>
    <w:rsid w:val="002C384E"/>
    <w:rsid w:val="002C6659"/>
    <w:rsid w:val="002D01DA"/>
    <w:rsid w:val="002D15E5"/>
    <w:rsid w:val="002D460D"/>
    <w:rsid w:val="002D6C18"/>
    <w:rsid w:val="002D76B4"/>
    <w:rsid w:val="002D780C"/>
    <w:rsid w:val="002E1260"/>
    <w:rsid w:val="002E2687"/>
    <w:rsid w:val="002E39A1"/>
    <w:rsid w:val="002F2DC4"/>
    <w:rsid w:val="002F3C92"/>
    <w:rsid w:val="002F4ABF"/>
    <w:rsid w:val="002F5477"/>
    <w:rsid w:val="002F5950"/>
    <w:rsid w:val="002F5C63"/>
    <w:rsid w:val="002F62D3"/>
    <w:rsid w:val="002F685F"/>
    <w:rsid w:val="002F6F3F"/>
    <w:rsid w:val="0030051A"/>
    <w:rsid w:val="00303F52"/>
    <w:rsid w:val="00305111"/>
    <w:rsid w:val="00306B58"/>
    <w:rsid w:val="00310392"/>
    <w:rsid w:val="00312008"/>
    <w:rsid w:val="00313989"/>
    <w:rsid w:val="00313EEC"/>
    <w:rsid w:val="003159B4"/>
    <w:rsid w:val="003162C0"/>
    <w:rsid w:val="00317708"/>
    <w:rsid w:val="00320E54"/>
    <w:rsid w:val="00321841"/>
    <w:rsid w:val="00321BC2"/>
    <w:rsid w:val="00322E23"/>
    <w:rsid w:val="003231CC"/>
    <w:rsid w:val="003235D3"/>
    <w:rsid w:val="00324227"/>
    <w:rsid w:val="00326803"/>
    <w:rsid w:val="00326D88"/>
    <w:rsid w:val="00327A53"/>
    <w:rsid w:val="00333D54"/>
    <w:rsid w:val="00336232"/>
    <w:rsid w:val="00342DAC"/>
    <w:rsid w:val="0034585B"/>
    <w:rsid w:val="00346710"/>
    <w:rsid w:val="00346F47"/>
    <w:rsid w:val="003511E7"/>
    <w:rsid w:val="00355464"/>
    <w:rsid w:val="00356E68"/>
    <w:rsid w:val="003576D9"/>
    <w:rsid w:val="0036173B"/>
    <w:rsid w:val="00361FD4"/>
    <w:rsid w:val="00364335"/>
    <w:rsid w:val="003652A2"/>
    <w:rsid w:val="0036667F"/>
    <w:rsid w:val="003679F4"/>
    <w:rsid w:val="00367A45"/>
    <w:rsid w:val="00367BB0"/>
    <w:rsid w:val="00371781"/>
    <w:rsid w:val="003728CB"/>
    <w:rsid w:val="00376212"/>
    <w:rsid w:val="00376A3C"/>
    <w:rsid w:val="00377537"/>
    <w:rsid w:val="003813BE"/>
    <w:rsid w:val="00381D81"/>
    <w:rsid w:val="003831D9"/>
    <w:rsid w:val="0038702C"/>
    <w:rsid w:val="00393446"/>
    <w:rsid w:val="003A1C13"/>
    <w:rsid w:val="003A241E"/>
    <w:rsid w:val="003A243E"/>
    <w:rsid w:val="003A7704"/>
    <w:rsid w:val="003B2164"/>
    <w:rsid w:val="003B3857"/>
    <w:rsid w:val="003B489D"/>
    <w:rsid w:val="003C03A1"/>
    <w:rsid w:val="003C2591"/>
    <w:rsid w:val="003C3A5F"/>
    <w:rsid w:val="003C4E40"/>
    <w:rsid w:val="003C5DB5"/>
    <w:rsid w:val="003C62D4"/>
    <w:rsid w:val="003C672D"/>
    <w:rsid w:val="003C73C6"/>
    <w:rsid w:val="003D05F2"/>
    <w:rsid w:val="003D2F31"/>
    <w:rsid w:val="003D3564"/>
    <w:rsid w:val="003D3865"/>
    <w:rsid w:val="003D3EF3"/>
    <w:rsid w:val="003D625F"/>
    <w:rsid w:val="003D7254"/>
    <w:rsid w:val="003E06FD"/>
    <w:rsid w:val="003E2BD8"/>
    <w:rsid w:val="003E4C6B"/>
    <w:rsid w:val="003F13F1"/>
    <w:rsid w:val="003F3F78"/>
    <w:rsid w:val="003F5DDB"/>
    <w:rsid w:val="003F60D2"/>
    <w:rsid w:val="003F720C"/>
    <w:rsid w:val="003F7677"/>
    <w:rsid w:val="00400789"/>
    <w:rsid w:val="00403FBA"/>
    <w:rsid w:val="0041014A"/>
    <w:rsid w:val="00410F23"/>
    <w:rsid w:val="0041403C"/>
    <w:rsid w:val="0041493A"/>
    <w:rsid w:val="00416141"/>
    <w:rsid w:val="00420A1B"/>
    <w:rsid w:val="00422739"/>
    <w:rsid w:val="00422A7C"/>
    <w:rsid w:val="004233DE"/>
    <w:rsid w:val="00425588"/>
    <w:rsid w:val="0042716A"/>
    <w:rsid w:val="00430887"/>
    <w:rsid w:val="00432DB9"/>
    <w:rsid w:val="00433055"/>
    <w:rsid w:val="00433890"/>
    <w:rsid w:val="0043436B"/>
    <w:rsid w:val="0043482A"/>
    <w:rsid w:val="00442070"/>
    <w:rsid w:val="0044207B"/>
    <w:rsid w:val="0044327A"/>
    <w:rsid w:val="00444142"/>
    <w:rsid w:val="00444162"/>
    <w:rsid w:val="004442C5"/>
    <w:rsid w:val="00445314"/>
    <w:rsid w:val="00451129"/>
    <w:rsid w:val="004529F7"/>
    <w:rsid w:val="00452A85"/>
    <w:rsid w:val="00456131"/>
    <w:rsid w:val="00457359"/>
    <w:rsid w:val="00457EB9"/>
    <w:rsid w:val="00460B1B"/>
    <w:rsid w:val="00461005"/>
    <w:rsid w:val="00462FAE"/>
    <w:rsid w:val="00463603"/>
    <w:rsid w:val="00464B5C"/>
    <w:rsid w:val="00465D9B"/>
    <w:rsid w:val="004661C8"/>
    <w:rsid w:val="0046634D"/>
    <w:rsid w:val="00466C49"/>
    <w:rsid w:val="00471FB8"/>
    <w:rsid w:val="00472B1A"/>
    <w:rsid w:val="00472CB7"/>
    <w:rsid w:val="004733C8"/>
    <w:rsid w:val="00473FE9"/>
    <w:rsid w:val="00477BE8"/>
    <w:rsid w:val="00484129"/>
    <w:rsid w:val="00486EC8"/>
    <w:rsid w:val="004922EA"/>
    <w:rsid w:val="0049232C"/>
    <w:rsid w:val="0049409B"/>
    <w:rsid w:val="004946BD"/>
    <w:rsid w:val="00495C6C"/>
    <w:rsid w:val="00496282"/>
    <w:rsid w:val="004A088D"/>
    <w:rsid w:val="004A236A"/>
    <w:rsid w:val="004A31FE"/>
    <w:rsid w:val="004A4EED"/>
    <w:rsid w:val="004A4F1D"/>
    <w:rsid w:val="004A685D"/>
    <w:rsid w:val="004A7280"/>
    <w:rsid w:val="004B2CF5"/>
    <w:rsid w:val="004B3D64"/>
    <w:rsid w:val="004B4395"/>
    <w:rsid w:val="004B490E"/>
    <w:rsid w:val="004C158F"/>
    <w:rsid w:val="004C29BD"/>
    <w:rsid w:val="004C55C1"/>
    <w:rsid w:val="004C6BB9"/>
    <w:rsid w:val="004C770D"/>
    <w:rsid w:val="004D0426"/>
    <w:rsid w:val="004D1846"/>
    <w:rsid w:val="004D4385"/>
    <w:rsid w:val="004D6CAD"/>
    <w:rsid w:val="004E04FA"/>
    <w:rsid w:val="004E2651"/>
    <w:rsid w:val="004E37C0"/>
    <w:rsid w:val="004E3ADA"/>
    <w:rsid w:val="004E445C"/>
    <w:rsid w:val="004E5E2E"/>
    <w:rsid w:val="004E63B9"/>
    <w:rsid w:val="004E6B9F"/>
    <w:rsid w:val="004E736C"/>
    <w:rsid w:val="004E73B1"/>
    <w:rsid w:val="004E75E4"/>
    <w:rsid w:val="004E76A2"/>
    <w:rsid w:val="004E78B3"/>
    <w:rsid w:val="004F08A5"/>
    <w:rsid w:val="004F0B84"/>
    <w:rsid w:val="004F0FA9"/>
    <w:rsid w:val="004F1A2E"/>
    <w:rsid w:val="004F2D08"/>
    <w:rsid w:val="004F63A5"/>
    <w:rsid w:val="004F6802"/>
    <w:rsid w:val="0050039A"/>
    <w:rsid w:val="0050592B"/>
    <w:rsid w:val="00507213"/>
    <w:rsid w:val="00512CB1"/>
    <w:rsid w:val="00513142"/>
    <w:rsid w:val="005132E4"/>
    <w:rsid w:val="00513E55"/>
    <w:rsid w:val="00515808"/>
    <w:rsid w:val="00515EF9"/>
    <w:rsid w:val="00516889"/>
    <w:rsid w:val="0051754B"/>
    <w:rsid w:val="00517BBC"/>
    <w:rsid w:val="00526FF0"/>
    <w:rsid w:val="00527217"/>
    <w:rsid w:val="005277C2"/>
    <w:rsid w:val="00527E9D"/>
    <w:rsid w:val="00530009"/>
    <w:rsid w:val="00530A0A"/>
    <w:rsid w:val="00531549"/>
    <w:rsid w:val="00532152"/>
    <w:rsid w:val="00532FBF"/>
    <w:rsid w:val="00533BED"/>
    <w:rsid w:val="0053538B"/>
    <w:rsid w:val="00535F85"/>
    <w:rsid w:val="0053674B"/>
    <w:rsid w:val="0053681F"/>
    <w:rsid w:val="00536F41"/>
    <w:rsid w:val="005375D4"/>
    <w:rsid w:val="005410F1"/>
    <w:rsid w:val="005426D1"/>
    <w:rsid w:val="005437C1"/>
    <w:rsid w:val="00544EFB"/>
    <w:rsid w:val="005453D7"/>
    <w:rsid w:val="00545D7B"/>
    <w:rsid w:val="00547F00"/>
    <w:rsid w:val="00550A47"/>
    <w:rsid w:val="00552CD3"/>
    <w:rsid w:val="00552FD3"/>
    <w:rsid w:val="00555B6E"/>
    <w:rsid w:val="00555E88"/>
    <w:rsid w:val="00556272"/>
    <w:rsid w:val="00560EEE"/>
    <w:rsid w:val="00561DB1"/>
    <w:rsid w:val="0056217D"/>
    <w:rsid w:val="00562486"/>
    <w:rsid w:val="00563B7A"/>
    <w:rsid w:val="00573349"/>
    <w:rsid w:val="005763DD"/>
    <w:rsid w:val="0058250E"/>
    <w:rsid w:val="005847AE"/>
    <w:rsid w:val="00585924"/>
    <w:rsid w:val="00585AF9"/>
    <w:rsid w:val="00587F01"/>
    <w:rsid w:val="00593118"/>
    <w:rsid w:val="005A0327"/>
    <w:rsid w:val="005A159A"/>
    <w:rsid w:val="005A2181"/>
    <w:rsid w:val="005A2A99"/>
    <w:rsid w:val="005A313D"/>
    <w:rsid w:val="005A54E1"/>
    <w:rsid w:val="005A6D54"/>
    <w:rsid w:val="005B486E"/>
    <w:rsid w:val="005B4DDE"/>
    <w:rsid w:val="005B4E74"/>
    <w:rsid w:val="005B5843"/>
    <w:rsid w:val="005B6D71"/>
    <w:rsid w:val="005C0D70"/>
    <w:rsid w:val="005C1C9B"/>
    <w:rsid w:val="005C3214"/>
    <w:rsid w:val="005C4232"/>
    <w:rsid w:val="005C4CB9"/>
    <w:rsid w:val="005D4A77"/>
    <w:rsid w:val="005D56E6"/>
    <w:rsid w:val="005D5D9A"/>
    <w:rsid w:val="005D5DFE"/>
    <w:rsid w:val="005D659C"/>
    <w:rsid w:val="005E0196"/>
    <w:rsid w:val="005E09F0"/>
    <w:rsid w:val="005E0DFF"/>
    <w:rsid w:val="005E2E22"/>
    <w:rsid w:val="005E33A4"/>
    <w:rsid w:val="005E3785"/>
    <w:rsid w:val="005E4DB0"/>
    <w:rsid w:val="005E79A9"/>
    <w:rsid w:val="005F26C4"/>
    <w:rsid w:val="005F4432"/>
    <w:rsid w:val="005F584E"/>
    <w:rsid w:val="005F7550"/>
    <w:rsid w:val="00600E7A"/>
    <w:rsid w:val="00600F3E"/>
    <w:rsid w:val="006016CE"/>
    <w:rsid w:val="006025FE"/>
    <w:rsid w:val="00603754"/>
    <w:rsid w:val="00603D77"/>
    <w:rsid w:val="00604CE6"/>
    <w:rsid w:val="00606EA6"/>
    <w:rsid w:val="006116BF"/>
    <w:rsid w:val="006133E2"/>
    <w:rsid w:val="00614325"/>
    <w:rsid w:val="00614BC3"/>
    <w:rsid w:val="006208D5"/>
    <w:rsid w:val="0062178E"/>
    <w:rsid w:val="00623F42"/>
    <w:rsid w:val="006243DD"/>
    <w:rsid w:val="006244B9"/>
    <w:rsid w:val="00624FB4"/>
    <w:rsid w:val="00627323"/>
    <w:rsid w:val="00627C80"/>
    <w:rsid w:val="00627DDF"/>
    <w:rsid w:val="0063097C"/>
    <w:rsid w:val="00630ACA"/>
    <w:rsid w:val="00633988"/>
    <w:rsid w:val="00634299"/>
    <w:rsid w:val="00635FCE"/>
    <w:rsid w:val="0063689F"/>
    <w:rsid w:val="006368E6"/>
    <w:rsid w:val="006403ED"/>
    <w:rsid w:val="00640F1D"/>
    <w:rsid w:val="00641591"/>
    <w:rsid w:val="0064294F"/>
    <w:rsid w:val="00643A46"/>
    <w:rsid w:val="00646E02"/>
    <w:rsid w:val="006538DA"/>
    <w:rsid w:val="00654D96"/>
    <w:rsid w:val="00660A20"/>
    <w:rsid w:val="006621B5"/>
    <w:rsid w:val="00664A11"/>
    <w:rsid w:val="00664EA5"/>
    <w:rsid w:val="0066565C"/>
    <w:rsid w:val="00670781"/>
    <w:rsid w:val="00674395"/>
    <w:rsid w:val="00674780"/>
    <w:rsid w:val="006778E6"/>
    <w:rsid w:val="00677A3B"/>
    <w:rsid w:val="00681F8C"/>
    <w:rsid w:val="00681FEE"/>
    <w:rsid w:val="00683558"/>
    <w:rsid w:val="00683C96"/>
    <w:rsid w:val="00683E33"/>
    <w:rsid w:val="00685949"/>
    <w:rsid w:val="00687AC8"/>
    <w:rsid w:val="00696FA9"/>
    <w:rsid w:val="006A1564"/>
    <w:rsid w:val="006A4A34"/>
    <w:rsid w:val="006A4E63"/>
    <w:rsid w:val="006A7AA1"/>
    <w:rsid w:val="006B3886"/>
    <w:rsid w:val="006B419E"/>
    <w:rsid w:val="006B4B7D"/>
    <w:rsid w:val="006B4FDA"/>
    <w:rsid w:val="006C0FFB"/>
    <w:rsid w:val="006C13F2"/>
    <w:rsid w:val="006C1690"/>
    <w:rsid w:val="006C343B"/>
    <w:rsid w:val="006C35A5"/>
    <w:rsid w:val="006C5CE7"/>
    <w:rsid w:val="006C622B"/>
    <w:rsid w:val="006C7AE3"/>
    <w:rsid w:val="006C7DB5"/>
    <w:rsid w:val="006C7FA8"/>
    <w:rsid w:val="006D02CD"/>
    <w:rsid w:val="006D0A6B"/>
    <w:rsid w:val="006D12D1"/>
    <w:rsid w:val="006D1688"/>
    <w:rsid w:val="006D19CB"/>
    <w:rsid w:val="006D1EA9"/>
    <w:rsid w:val="006D239D"/>
    <w:rsid w:val="006D2694"/>
    <w:rsid w:val="006D433F"/>
    <w:rsid w:val="006D4A49"/>
    <w:rsid w:val="006D5990"/>
    <w:rsid w:val="006D6876"/>
    <w:rsid w:val="006E1C8C"/>
    <w:rsid w:val="006E1DC7"/>
    <w:rsid w:val="006E24D7"/>
    <w:rsid w:val="006E464C"/>
    <w:rsid w:val="006E6BE5"/>
    <w:rsid w:val="006E7C65"/>
    <w:rsid w:val="006F1A9E"/>
    <w:rsid w:val="006F4D6B"/>
    <w:rsid w:val="006F5994"/>
    <w:rsid w:val="006F5F67"/>
    <w:rsid w:val="006F6A14"/>
    <w:rsid w:val="006F7F1B"/>
    <w:rsid w:val="007016C9"/>
    <w:rsid w:val="007040F5"/>
    <w:rsid w:val="00704A85"/>
    <w:rsid w:val="00704FB6"/>
    <w:rsid w:val="00705836"/>
    <w:rsid w:val="00706599"/>
    <w:rsid w:val="007119BB"/>
    <w:rsid w:val="007121A1"/>
    <w:rsid w:val="0071262A"/>
    <w:rsid w:val="007134BC"/>
    <w:rsid w:val="007134BE"/>
    <w:rsid w:val="0071625C"/>
    <w:rsid w:val="00716846"/>
    <w:rsid w:val="00716DCC"/>
    <w:rsid w:val="0071777E"/>
    <w:rsid w:val="0072485E"/>
    <w:rsid w:val="00730097"/>
    <w:rsid w:val="00734B85"/>
    <w:rsid w:val="00737F54"/>
    <w:rsid w:val="007401AD"/>
    <w:rsid w:val="007404B0"/>
    <w:rsid w:val="00741C94"/>
    <w:rsid w:val="007431D1"/>
    <w:rsid w:val="007431DA"/>
    <w:rsid w:val="0074683B"/>
    <w:rsid w:val="00747B62"/>
    <w:rsid w:val="0075450F"/>
    <w:rsid w:val="007605E5"/>
    <w:rsid w:val="00762360"/>
    <w:rsid w:val="00767368"/>
    <w:rsid w:val="00770996"/>
    <w:rsid w:val="00770F6E"/>
    <w:rsid w:val="007718A3"/>
    <w:rsid w:val="00772F87"/>
    <w:rsid w:val="00773430"/>
    <w:rsid w:val="007770AF"/>
    <w:rsid w:val="00777951"/>
    <w:rsid w:val="00782E2F"/>
    <w:rsid w:val="00783121"/>
    <w:rsid w:val="00783F97"/>
    <w:rsid w:val="00784513"/>
    <w:rsid w:val="00786CC9"/>
    <w:rsid w:val="007875F8"/>
    <w:rsid w:val="007917D0"/>
    <w:rsid w:val="00791C08"/>
    <w:rsid w:val="00792EB0"/>
    <w:rsid w:val="00797455"/>
    <w:rsid w:val="007A0A14"/>
    <w:rsid w:val="007A306B"/>
    <w:rsid w:val="007A4064"/>
    <w:rsid w:val="007A440A"/>
    <w:rsid w:val="007B014C"/>
    <w:rsid w:val="007B1779"/>
    <w:rsid w:val="007B24A2"/>
    <w:rsid w:val="007B2B52"/>
    <w:rsid w:val="007B3462"/>
    <w:rsid w:val="007B3AE5"/>
    <w:rsid w:val="007B3DF0"/>
    <w:rsid w:val="007B41A7"/>
    <w:rsid w:val="007B7649"/>
    <w:rsid w:val="007C006C"/>
    <w:rsid w:val="007C0E15"/>
    <w:rsid w:val="007C106A"/>
    <w:rsid w:val="007C18EC"/>
    <w:rsid w:val="007C6655"/>
    <w:rsid w:val="007C68B9"/>
    <w:rsid w:val="007C6AE1"/>
    <w:rsid w:val="007C74DD"/>
    <w:rsid w:val="007D0F93"/>
    <w:rsid w:val="007D502C"/>
    <w:rsid w:val="007D592F"/>
    <w:rsid w:val="007D7F51"/>
    <w:rsid w:val="007E0160"/>
    <w:rsid w:val="007E0B0F"/>
    <w:rsid w:val="007E0ED9"/>
    <w:rsid w:val="007E21AC"/>
    <w:rsid w:val="007E4C9C"/>
    <w:rsid w:val="007E6703"/>
    <w:rsid w:val="007F0B89"/>
    <w:rsid w:val="007F13AC"/>
    <w:rsid w:val="007F2C0A"/>
    <w:rsid w:val="007F5481"/>
    <w:rsid w:val="007F57FF"/>
    <w:rsid w:val="007F641B"/>
    <w:rsid w:val="007F6A80"/>
    <w:rsid w:val="00800229"/>
    <w:rsid w:val="00801BE5"/>
    <w:rsid w:val="00801EB4"/>
    <w:rsid w:val="008025B1"/>
    <w:rsid w:val="00803F4E"/>
    <w:rsid w:val="00805B5C"/>
    <w:rsid w:val="0080653B"/>
    <w:rsid w:val="00810FCC"/>
    <w:rsid w:val="008114EE"/>
    <w:rsid w:val="0081318B"/>
    <w:rsid w:val="0081458C"/>
    <w:rsid w:val="00815247"/>
    <w:rsid w:val="00815F29"/>
    <w:rsid w:val="0082080F"/>
    <w:rsid w:val="008215A8"/>
    <w:rsid w:val="00821CF8"/>
    <w:rsid w:val="00822A94"/>
    <w:rsid w:val="0082475E"/>
    <w:rsid w:val="00824D5C"/>
    <w:rsid w:val="00825137"/>
    <w:rsid w:val="00827405"/>
    <w:rsid w:val="008309FD"/>
    <w:rsid w:val="00836F15"/>
    <w:rsid w:val="0083716B"/>
    <w:rsid w:val="008379D3"/>
    <w:rsid w:val="00841C97"/>
    <w:rsid w:val="0084352C"/>
    <w:rsid w:val="008439BC"/>
    <w:rsid w:val="008442AB"/>
    <w:rsid w:val="008446BB"/>
    <w:rsid w:val="0084669F"/>
    <w:rsid w:val="0085010C"/>
    <w:rsid w:val="00851CCA"/>
    <w:rsid w:val="008542BB"/>
    <w:rsid w:val="00855746"/>
    <w:rsid w:val="00857DFD"/>
    <w:rsid w:val="008621BC"/>
    <w:rsid w:val="008626BA"/>
    <w:rsid w:val="008637CF"/>
    <w:rsid w:val="00863912"/>
    <w:rsid w:val="00864252"/>
    <w:rsid w:val="0086558A"/>
    <w:rsid w:val="0086561E"/>
    <w:rsid w:val="00865CBB"/>
    <w:rsid w:val="008702C6"/>
    <w:rsid w:val="00871E94"/>
    <w:rsid w:val="0087233E"/>
    <w:rsid w:val="00875A4F"/>
    <w:rsid w:val="0088036B"/>
    <w:rsid w:val="00882C5A"/>
    <w:rsid w:val="008837BB"/>
    <w:rsid w:val="00883C70"/>
    <w:rsid w:val="00883C9B"/>
    <w:rsid w:val="0088633A"/>
    <w:rsid w:val="00886620"/>
    <w:rsid w:val="0089241A"/>
    <w:rsid w:val="0089320B"/>
    <w:rsid w:val="0089339A"/>
    <w:rsid w:val="00893FDA"/>
    <w:rsid w:val="008940F4"/>
    <w:rsid w:val="0089562A"/>
    <w:rsid w:val="008A0883"/>
    <w:rsid w:val="008A2109"/>
    <w:rsid w:val="008A3FAA"/>
    <w:rsid w:val="008A3FC8"/>
    <w:rsid w:val="008A733C"/>
    <w:rsid w:val="008B0479"/>
    <w:rsid w:val="008B050C"/>
    <w:rsid w:val="008B073A"/>
    <w:rsid w:val="008B5103"/>
    <w:rsid w:val="008B7D1A"/>
    <w:rsid w:val="008C0D68"/>
    <w:rsid w:val="008C10F6"/>
    <w:rsid w:val="008C266F"/>
    <w:rsid w:val="008C379D"/>
    <w:rsid w:val="008C5458"/>
    <w:rsid w:val="008D1C2A"/>
    <w:rsid w:val="008D1E90"/>
    <w:rsid w:val="008D3F82"/>
    <w:rsid w:val="008D4009"/>
    <w:rsid w:val="008D4654"/>
    <w:rsid w:val="008D4D3F"/>
    <w:rsid w:val="008D6901"/>
    <w:rsid w:val="008D6BDC"/>
    <w:rsid w:val="008E0061"/>
    <w:rsid w:val="008E0130"/>
    <w:rsid w:val="008E08CE"/>
    <w:rsid w:val="008E0B0B"/>
    <w:rsid w:val="008E0BB8"/>
    <w:rsid w:val="008E1534"/>
    <w:rsid w:val="008E1DE9"/>
    <w:rsid w:val="008E51AE"/>
    <w:rsid w:val="008E627B"/>
    <w:rsid w:val="008E67AD"/>
    <w:rsid w:val="008E698D"/>
    <w:rsid w:val="008E7701"/>
    <w:rsid w:val="008F0A3A"/>
    <w:rsid w:val="008F257B"/>
    <w:rsid w:val="008F36F5"/>
    <w:rsid w:val="008F5FE9"/>
    <w:rsid w:val="00904AA9"/>
    <w:rsid w:val="00905A94"/>
    <w:rsid w:val="00905D88"/>
    <w:rsid w:val="0091118A"/>
    <w:rsid w:val="00911B56"/>
    <w:rsid w:val="00911F2C"/>
    <w:rsid w:val="00912A50"/>
    <w:rsid w:val="00912D88"/>
    <w:rsid w:val="00915547"/>
    <w:rsid w:val="0091575E"/>
    <w:rsid w:val="00916374"/>
    <w:rsid w:val="009164BD"/>
    <w:rsid w:val="00920305"/>
    <w:rsid w:val="00920B82"/>
    <w:rsid w:val="00920FC0"/>
    <w:rsid w:val="00921EBF"/>
    <w:rsid w:val="0092354A"/>
    <w:rsid w:val="00927284"/>
    <w:rsid w:val="00927BF1"/>
    <w:rsid w:val="00930B84"/>
    <w:rsid w:val="00934051"/>
    <w:rsid w:val="009349F8"/>
    <w:rsid w:val="00940044"/>
    <w:rsid w:val="00940885"/>
    <w:rsid w:val="009423FD"/>
    <w:rsid w:val="00943972"/>
    <w:rsid w:val="00945506"/>
    <w:rsid w:val="0094582D"/>
    <w:rsid w:val="00945A75"/>
    <w:rsid w:val="00946F38"/>
    <w:rsid w:val="009474B7"/>
    <w:rsid w:val="00950026"/>
    <w:rsid w:val="00951782"/>
    <w:rsid w:val="00953D2D"/>
    <w:rsid w:val="00954E00"/>
    <w:rsid w:val="00955F13"/>
    <w:rsid w:val="0096450B"/>
    <w:rsid w:val="00967070"/>
    <w:rsid w:val="00982919"/>
    <w:rsid w:val="009848B9"/>
    <w:rsid w:val="00985B0E"/>
    <w:rsid w:val="009903BB"/>
    <w:rsid w:val="00991A0A"/>
    <w:rsid w:val="009929B8"/>
    <w:rsid w:val="009944DC"/>
    <w:rsid w:val="00995D5C"/>
    <w:rsid w:val="00996328"/>
    <w:rsid w:val="009967A0"/>
    <w:rsid w:val="00996A54"/>
    <w:rsid w:val="00996C69"/>
    <w:rsid w:val="00997D30"/>
    <w:rsid w:val="009A026F"/>
    <w:rsid w:val="009A0935"/>
    <w:rsid w:val="009A4795"/>
    <w:rsid w:val="009A74C8"/>
    <w:rsid w:val="009B06C1"/>
    <w:rsid w:val="009B232B"/>
    <w:rsid w:val="009B36FD"/>
    <w:rsid w:val="009B64AE"/>
    <w:rsid w:val="009B6F9A"/>
    <w:rsid w:val="009C3EF8"/>
    <w:rsid w:val="009C5A30"/>
    <w:rsid w:val="009C6892"/>
    <w:rsid w:val="009D07CD"/>
    <w:rsid w:val="009D0E97"/>
    <w:rsid w:val="009D102A"/>
    <w:rsid w:val="009D11A3"/>
    <w:rsid w:val="009D2878"/>
    <w:rsid w:val="009D2F81"/>
    <w:rsid w:val="009D37E2"/>
    <w:rsid w:val="009D4CC3"/>
    <w:rsid w:val="009D5754"/>
    <w:rsid w:val="009D68BB"/>
    <w:rsid w:val="009D6CB5"/>
    <w:rsid w:val="009D7833"/>
    <w:rsid w:val="009D7A3D"/>
    <w:rsid w:val="009E038A"/>
    <w:rsid w:val="009E120F"/>
    <w:rsid w:val="009E1BBE"/>
    <w:rsid w:val="009E4363"/>
    <w:rsid w:val="009E4F9E"/>
    <w:rsid w:val="009E57A1"/>
    <w:rsid w:val="009E6E39"/>
    <w:rsid w:val="009E761C"/>
    <w:rsid w:val="009E7AE7"/>
    <w:rsid w:val="009F0F42"/>
    <w:rsid w:val="009F4992"/>
    <w:rsid w:val="009F51F8"/>
    <w:rsid w:val="009F5D4A"/>
    <w:rsid w:val="009F5E1F"/>
    <w:rsid w:val="009F6040"/>
    <w:rsid w:val="009F614F"/>
    <w:rsid w:val="00A01020"/>
    <w:rsid w:val="00A0260D"/>
    <w:rsid w:val="00A05138"/>
    <w:rsid w:val="00A05788"/>
    <w:rsid w:val="00A07051"/>
    <w:rsid w:val="00A103DC"/>
    <w:rsid w:val="00A10786"/>
    <w:rsid w:val="00A1194C"/>
    <w:rsid w:val="00A123EF"/>
    <w:rsid w:val="00A146FF"/>
    <w:rsid w:val="00A14C01"/>
    <w:rsid w:val="00A1549C"/>
    <w:rsid w:val="00A15C2D"/>
    <w:rsid w:val="00A17868"/>
    <w:rsid w:val="00A20A6F"/>
    <w:rsid w:val="00A229F2"/>
    <w:rsid w:val="00A23055"/>
    <w:rsid w:val="00A233C4"/>
    <w:rsid w:val="00A23489"/>
    <w:rsid w:val="00A26166"/>
    <w:rsid w:val="00A26625"/>
    <w:rsid w:val="00A26B85"/>
    <w:rsid w:val="00A30A43"/>
    <w:rsid w:val="00A33217"/>
    <w:rsid w:val="00A37730"/>
    <w:rsid w:val="00A3796C"/>
    <w:rsid w:val="00A46090"/>
    <w:rsid w:val="00A46103"/>
    <w:rsid w:val="00A47916"/>
    <w:rsid w:val="00A50828"/>
    <w:rsid w:val="00A53417"/>
    <w:rsid w:val="00A56DE7"/>
    <w:rsid w:val="00A572D8"/>
    <w:rsid w:val="00A57EC8"/>
    <w:rsid w:val="00A65B9E"/>
    <w:rsid w:val="00A66F9A"/>
    <w:rsid w:val="00A66FFA"/>
    <w:rsid w:val="00A72B61"/>
    <w:rsid w:val="00A739C1"/>
    <w:rsid w:val="00A77180"/>
    <w:rsid w:val="00A80FF6"/>
    <w:rsid w:val="00A81F4C"/>
    <w:rsid w:val="00A8379D"/>
    <w:rsid w:val="00A85679"/>
    <w:rsid w:val="00A86FCB"/>
    <w:rsid w:val="00A876A3"/>
    <w:rsid w:val="00A91ADA"/>
    <w:rsid w:val="00A930BF"/>
    <w:rsid w:val="00A93547"/>
    <w:rsid w:val="00A95597"/>
    <w:rsid w:val="00AA042B"/>
    <w:rsid w:val="00AA197D"/>
    <w:rsid w:val="00AA33FA"/>
    <w:rsid w:val="00AA4072"/>
    <w:rsid w:val="00AA65DA"/>
    <w:rsid w:val="00AA76E9"/>
    <w:rsid w:val="00AB18B6"/>
    <w:rsid w:val="00AB3211"/>
    <w:rsid w:val="00AB7426"/>
    <w:rsid w:val="00AB7774"/>
    <w:rsid w:val="00AC18FF"/>
    <w:rsid w:val="00AC19B9"/>
    <w:rsid w:val="00AC4C48"/>
    <w:rsid w:val="00AC4FA8"/>
    <w:rsid w:val="00AC7ED9"/>
    <w:rsid w:val="00AD2223"/>
    <w:rsid w:val="00AD2588"/>
    <w:rsid w:val="00AD2EC0"/>
    <w:rsid w:val="00AD46A6"/>
    <w:rsid w:val="00AD6A71"/>
    <w:rsid w:val="00AD72E8"/>
    <w:rsid w:val="00AE1A3C"/>
    <w:rsid w:val="00AE3681"/>
    <w:rsid w:val="00AE49CF"/>
    <w:rsid w:val="00AE4F2E"/>
    <w:rsid w:val="00AF04CA"/>
    <w:rsid w:val="00AF1C86"/>
    <w:rsid w:val="00AF1D5C"/>
    <w:rsid w:val="00AF702D"/>
    <w:rsid w:val="00AF709D"/>
    <w:rsid w:val="00B01EEC"/>
    <w:rsid w:val="00B10BBE"/>
    <w:rsid w:val="00B1207C"/>
    <w:rsid w:val="00B143B1"/>
    <w:rsid w:val="00B14ED0"/>
    <w:rsid w:val="00B15A09"/>
    <w:rsid w:val="00B163B2"/>
    <w:rsid w:val="00B1735C"/>
    <w:rsid w:val="00B22DA3"/>
    <w:rsid w:val="00B23E5F"/>
    <w:rsid w:val="00B2587B"/>
    <w:rsid w:val="00B27FE7"/>
    <w:rsid w:val="00B3117F"/>
    <w:rsid w:val="00B31AEA"/>
    <w:rsid w:val="00B328A1"/>
    <w:rsid w:val="00B32DD1"/>
    <w:rsid w:val="00B34C11"/>
    <w:rsid w:val="00B35CD8"/>
    <w:rsid w:val="00B3692C"/>
    <w:rsid w:val="00B41AD7"/>
    <w:rsid w:val="00B44E55"/>
    <w:rsid w:val="00B467EE"/>
    <w:rsid w:val="00B50740"/>
    <w:rsid w:val="00B50AF1"/>
    <w:rsid w:val="00B51A54"/>
    <w:rsid w:val="00B53B75"/>
    <w:rsid w:val="00B559CF"/>
    <w:rsid w:val="00B5644B"/>
    <w:rsid w:val="00B6355F"/>
    <w:rsid w:val="00B640CD"/>
    <w:rsid w:val="00B65750"/>
    <w:rsid w:val="00B66388"/>
    <w:rsid w:val="00B67065"/>
    <w:rsid w:val="00B70136"/>
    <w:rsid w:val="00B721C1"/>
    <w:rsid w:val="00B728BF"/>
    <w:rsid w:val="00B74D40"/>
    <w:rsid w:val="00B77FAF"/>
    <w:rsid w:val="00B81B32"/>
    <w:rsid w:val="00B822CE"/>
    <w:rsid w:val="00B8285C"/>
    <w:rsid w:val="00B8322A"/>
    <w:rsid w:val="00B843F5"/>
    <w:rsid w:val="00B852FE"/>
    <w:rsid w:val="00B90E1C"/>
    <w:rsid w:val="00B91065"/>
    <w:rsid w:val="00B92A1C"/>
    <w:rsid w:val="00B93188"/>
    <w:rsid w:val="00B96965"/>
    <w:rsid w:val="00BA0CA1"/>
    <w:rsid w:val="00BA1D7C"/>
    <w:rsid w:val="00BA28C5"/>
    <w:rsid w:val="00BA5E66"/>
    <w:rsid w:val="00BA7227"/>
    <w:rsid w:val="00BA7F14"/>
    <w:rsid w:val="00BB25EF"/>
    <w:rsid w:val="00BB2D86"/>
    <w:rsid w:val="00BB3BD6"/>
    <w:rsid w:val="00BC017B"/>
    <w:rsid w:val="00BC064F"/>
    <w:rsid w:val="00BC3AC2"/>
    <w:rsid w:val="00BC46D6"/>
    <w:rsid w:val="00BC4B89"/>
    <w:rsid w:val="00BC5F6E"/>
    <w:rsid w:val="00BD02FC"/>
    <w:rsid w:val="00BD105F"/>
    <w:rsid w:val="00BD297F"/>
    <w:rsid w:val="00BD438D"/>
    <w:rsid w:val="00BE5FA2"/>
    <w:rsid w:val="00BE69A8"/>
    <w:rsid w:val="00BE7AC6"/>
    <w:rsid w:val="00BF0A00"/>
    <w:rsid w:val="00BF19C1"/>
    <w:rsid w:val="00BF2E48"/>
    <w:rsid w:val="00BF70DA"/>
    <w:rsid w:val="00BF794B"/>
    <w:rsid w:val="00C003F9"/>
    <w:rsid w:val="00C03A57"/>
    <w:rsid w:val="00C051E0"/>
    <w:rsid w:val="00C0663A"/>
    <w:rsid w:val="00C071B9"/>
    <w:rsid w:val="00C072C5"/>
    <w:rsid w:val="00C1008C"/>
    <w:rsid w:val="00C10883"/>
    <w:rsid w:val="00C15239"/>
    <w:rsid w:val="00C154A2"/>
    <w:rsid w:val="00C242A8"/>
    <w:rsid w:val="00C24917"/>
    <w:rsid w:val="00C27296"/>
    <w:rsid w:val="00C277A0"/>
    <w:rsid w:val="00C32077"/>
    <w:rsid w:val="00C322CD"/>
    <w:rsid w:val="00C32CAB"/>
    <w:rsid w:val="00C36446"/>
    <w:rsid w:val="00C365F2"/>
    <w:rsid w:val="00C36720"/>
    <w:rsid w:val="00C3723B"/>
    <w:rsid w:val="00C4229D"/>
    <w:rsid w:val="00C42C81"/>
    <w:rsid w:val="00C43457"/>
    <w:rsid w:val="00C43E23"/>
    <w:rsid w:val="00C4492A"/>
    <w:rsid w:val="00C44D87"/>
    <w:rsid w:val="00C457CD"/>
    <w:rsid w:val="00C518E1"/>
    <w:rsid w:val="00C52415"/>
    <w:rsid w:val="00C54163"/>
    <w:rsid w:val="00C550B8"/>
    <w:rsid w:val="00C564EF"/>
    <w:rsid w:val="00C572AF"/>
    <w:rsid w:val="00C57C5D"/>
    <w:rsid w:val="00C6004D"/>
    <w:rsid w:val="00C6025B"/>
    <w:rsid w:val="00C63353"/>
    <w:rsid w:val="00C64762"/>
    <w:rsid w:val="00C64E92"/>
    <w:rsid w:val="00C6554D"/>
    <w:rsid w:val="00C664D8"/>
    <w:rsid w:val="00C70C5E"/>
    <w:rsid w:val="00C71628"/>
    <w:rsid w:val="00C72AA6"/>
    <w:rsid w:val="00C75697"/>
    <w:rsid w:val="00C775A9"/>
    <w:rsid w:val="00C779CD"/>
    <w:rsid w:val="00C8051B"/>
    <w:rsid w:val="00C80930"/>
    <w:rsid w:val="00C81F66"/>
    <w:rsid w:val="00C83261"/>
    <w:rsid w:val="00C8641B"/>
    <w:rsid w:val="00C87974"/>
    <w:rsid w:val="00C920E2"/>
    <w:rsid w:val="00C93DD1"/>
    <w:rsid w:val="00C95114"/>
    <w:rsid w:val="00C967E3"/>
    <w:rsid w:val="00CA0C07"/>
    <w:rsid w:val="00CA19F1"/>
    <w:rsid w:val="00CA2D8C"/>
    <w:rsid w:val="00CA4106"/>
    <w:rsid w:val="00CA4BC6"/>
    <w:rsid w:val="00CA541D"/>
    <w:rsid w:val="00CB0649"/>
    <w:rsid w:val="00CB0D34"/>
    <w:rsid w:val="00CB4AB2"/>
    <w:rsid w:val="00CB5C83"/>
    <w:rsid w:val="00CB61FD"/>
    <w:rsid w:val="00CB73DB"/>
    <w:rsid w:val="00CC2E7C"/>
    <w:rsid w:val="00CC37A0"/>
    <w:rsid w:val="00CC4E09"/>
    <w:rsid w:val="00CD35C5"/>
    <w:rsid w:val="00CD4415"/>
    <w:rsid w:val="00CD630D"/>
    <w:rsid w:val="00CD7052"/>
    <w:rsid w:val="00CE09EB"/>
    <w:rsid w:val="00CE0DFC"/>
    <w:rsid w:val="00CE21CD"/>
    <w:rsid w:val="00CE23F8"/>
    <w:rsid w:val="00CF3B1C"/>
    <w:rsid w:val="00D00DEA"/>
    <w:rsid w:val="00D018AF"/>
    <w:rsid w:val="00D02610"/>
    <w:rsid w:val="00D05B56"/>
    <w:rsid w:val="00D060AB"/>
    <w:rsid w:val="00D0652B"/>
    <w:rsid w:val="00D12056"/>
    <w:rsid w:val="00D16D09"/>
    <w:rsid w:val="00D17109"/>
    <w:rsid w:val="00D171D0"/>
    <w:rsid w:val="00D24A53"/>
    <w:rsid w:val="00D2670A"/>
    <w:rsid w:val="00D2684D"/>
    <w:rsid w:val="00D27450"/>
    <w:rsid w:val="00D275F6"/>
    <w:rsid w:val="00D30713"/>
    <w:rsid w:val="00D30E59"/>
    <w:rsid w:val="00D31E45"/>
    <w:rsid w:val="00D33C40"/>
    <w:rsid w:val="00D36EAF"/>
    <w:rsid w:val="00D3717D"/>
    <w:rsid w:val="00D379FD"/>
    <w:rsid w:val="00D41F83"/>
    <w:rsid w:val="00D44317"/>
    <w:rsid w:val="00D44BE7"/>
    <w:rsid w:val="00D456AB"/>
    <w:rsid w:val="00D45C66"/>
    <w:rsid w:val="00D46F8F"/>
    <w:rsid w:val="00D51DF3"/>
    <w:rsid w:val="00D5343A"/>
    <w:rsid w:val="00D606DE"/>
    <w:rsid w:val="00D619B3"/>
    <w:rsid w:val="00D61A3B"/>
    <w:rsid w:val="00D641FF"/>
    <w:rsid w:val="00D652CA"/>
    <w:rsid w:val="00D65423"/>
    <w:rsid w:val="00D656F6"/>
    <w:rsid w:val="00D70D0E"/>
    <w:rsid w:val="00D71DFE"/>
    <w:rsid w:val="00D71F87"/>
    <w:rsid w:val="00D7240F"/>
    <w:rsid w:val="00D742A4"/>
    <w:rsid w:val="00D7752D"/>
    <w:rsid w:val="00D77B2C"/>
    <w:rsid w:val="00D813B0"/>
    <w:rsid w:val="00D82B75"/>
    <w:rsid w:val="00D83595"/>
    <w:rsid w:val="00D87566"/>
    <w:rsid w:val="00D9476F"/>
    <w:rsid w:val="00D951FE"/>
    <w:rsid w:val="00D9596C"/>
    <w:rsid w:val="00DA48A1"/>
    <w:rsid w:val="00DA731F"/>
    <w:rsid w:val="00DB0254"/>
    <w:rsid w:val="00DB05F0"/>
    <w:rsid w:val="00DB06EB"/>
    <w:rsid w:val="00DB1AF4"/>
    <w:rsid w:val="00DB3F43"/>
    <w:rsid w:val="00DB4C53"/>
    <w:rsid w:val="00DB6D55"/>
    <w:rsid w:val="00DB7116"/>
    <w:rsid w:val="00DC1C10"/>
    <w:rsid w:val="00DC2457"/>
    <w:rsid w:val="00DC2687"/>
    <w:rsid w:val="00DC46FB"/>
    <w:rsid w:val="00DC4C67"/>
    <w:rsid w:val="00DC4D7A"/>
    <w:rsid w:val="00DC59D7"/>
    <w:rsid w:val="00DD09F9"/>
    <w:rsid w:val="00DD1502"/>
    <w:rsid w:val="00DD17D0"/>
    <w:rsid w:val="00DD1C95"/>
    <w:rsid w:val="00DD2910"/>
    <w:rsid w:val="00DD7946"/>
    <w:rsid w:val="00DE2829"/>
    <w:rsid w:val="00DE3903"/>
    <w:rsid w:val="00DE58B2"/>
    <w:rsid w:val="00DE722B"/>
    <w:rsid w:val="00DF0CC1"/>
    <w:rsid w:val="00DF232D"/>
    <w:rsid w:val="00DF2886"/>
    <w:rsid w:val="00DF332B"/>
    <w:rsid w:val="00DF5DAF"/>
    <w:rsid w:val="00DF60E7"/>
    <w:rsid w:val="00E00EE7"/>
    <w:rsid w:val="00E06C92"/>
    <w:rsid w:val="00E10593"/>
    <w:rsid w:val="00E10F0D"/>
    <w:rsid w:val="00E12175"/>
    <w:rsid w:val="00E1256C"/>
    <w:rsid w:val="00E136C3"/>
    <w:rsid w:val="00E161CC"/>
    <w:rsid w:val="00E1794E"/>
    <w:rsid w:val="00E22362"/>
    <w:rsid w:val="00E22444"/>
    <w:rsid w:val="00E22872"/>
    <w:rsid w:val="00E23AC6"/>
    <w:rsid w:val="00E23FC4"/>
    <w:rsid w:val="00E26099"/>
    <w:rsid w:val="00E2612E"/>
    <w:rsid w:val="00E27636"/>
    <w:rsid w:val="00E30B7A"/>
    <w:rsid w:val="00E34520"/>
    <w:rsid w:val="00E36024"/>
    <w:rsid w:val="00E36EA5"/>
    <w:rsid w:val="00E37019"/>
    <w:rsid w:val="00E3772A"/>
    <w:rsid w:val="00E41E18"/>
    <w:rsid w:val="00E4267D"/>
    <w:rsid w:val="00E443F8"/>
    <w:rsid w:val="00E46217"/>
    <w:rsid w:val="00E47F1F"/>
    <w:rsid w:val="00E500BD"/>
    <w:rsid w:val="00E61250"/>
    <w:rsid w:val="00E62CAA"/>
    <w:rsid w:val="00E6429E"/>
    <w:rsid w:val="00E64C77"/>
    <w:rsid w:val="00E64D45"/>
    <w:rsid w:val="00E64DF9"/>
    <w:rsid w:val="00E66F7E"/>
    <w:rsid w:val="00E67DC7"/>
    <w:rsid w:val="00E72A3D"/>
    <w:rsid w:val="00E74B92"/>
    <w:rsid w:val="00E7567F"/>
    <w:rsid w:val="00E81F14"/>
    <w:rsid w:val="00E82C02"/>
    <w:rsid w:val="00E82CC3"/>
    <w:rsid w:val="00E83108"/>
    <w:rsid w:val="00E844C9"/>
    <w:rsid w:val="00E84560"/>
    <w:rsid w:val="00E84948"/>
    <w:rsid w:val="00E84F3E"/>
    <w:rsid w:val="00E85D87"/>
    <w:rsid w:val="00E92AD2"/>
    <w:rsid w:val="00E95743"/>
    <w:rsid w:val="00E96576"/>
    <w:rsid w:val="00E96ACB"/>
    <w:rsid w:val="00EA1C62"/>
    <w:rsid w:val="00EA29EF"/>
    <w:rsid w:val="00EA2A77"/>
    <w:rsid w:val="00EA595F"/>
    <w:rsid w:val="00EA76D8"/>
    <w:rsid w:val="00EC1545"/>
    <w:rsid w:val="00EC2F21"/>
    <w:rsid w:val="00EC37E3"/>
    <w:rsid w:val="00EC40B4"/>
    <w:rsid w:val="00EC48DD"/>
    <w:rsid w:val="00ED1094"/>
    <w:rsid w:val="00ED5C9A"/>
    <w:rsid w:val="00ED6E77"/>
    <w:rsid w:val="00EE1D2A"/>
    <w:rsid w:val="00EE7B40"/>
    <w:rsid w:val="00EF474C"/>
    <w:rsid w:val="00EF55E8"/>
    <w:rsid w:val="00EF6867"/>
    <w:rsid w:val="00F04430"/>
    <w:rsid w:val="00F075B1"/>
    <w:rsid w:val="00F11265"/>
    <w:rsid w:val="00F11BD0"/>
    <w:rsid w:val="00F12091"/>
    <w:rsid w:val="00F1400E"/>
    <w:rsid w:val="00F1603C"/>
    <w:rsid w:val="00F2046E"/>
    <w:rsid w:val="00F20C0D"/>
    <w:rsid w:val="00F21432"/>
    <w:rsid w:val="00F23DD7"/>
    <w:rsid w:val="00F24165"/>
    <w:rsid w:val="00F25F19"/>
    <w:rsid w:val="00F27A03"/>
    <w:rsid w:val="00F27C2D"/>
    <w:rsid w:val="00F3009B"/>
    <w:rsid w:val="00F31229"/>
    <w:rsid w:val="00F32134"/>
    <w:rsid w:val="00F32EDD"/>
    <w:rsid w:val="00F341E7"/>
    <w:rsid w:val="00F34719"/>
    <w:rsid w:val="00F359A1"/>
    <w:rsid w:val="00F405D4"/>
    <w:rsid w:val="00F4208D"/>
    <w:rsid w:val="00F42A7D"/>
    <w:rsid w:val="00F43758"/>
    <w:rsid w:val="00F44278"/>
    <w:rsid w:val="00F45159"/>
    <w:rsid w:val="00F45785"/>
    <w:rsid w:val="00F47023"/>
    <w:rsid w:val="00F47661"/>
    <w:rsid w:val="00F53CCC"/>
    <w:rsid w:val="00F636C2"/>
    <w:rsid w:val="00F63ABA"/>
    <w:rsid w:val="00F642BD"/>
    <w:rsid w:val="00F65B71"/>
    <w:rsid w:val="00F662B9"/>
    <w:rsid w:val="00F70710"/>
    <w:rsid w:val="00F73605"/>
    <w:rsid w:val="00F741AA"/>
    <w:rsid w:val="00F74331"/>
    <w:rsid w:val="00F74D85"/>
    <w:rsid w:val="00F76F14"/>
    <w:rsid w:val="00F8198E"/>
    <w:rsid w:val="00F83B62"/>
    <w:rsid w:val="00F83C57"/>
    <w:rsid w:val="00F83E77"/>
    <w:rsid w:val="00F85B2C"/>
    <w:rsid w:val="00F87472"/>
    <w:rsid w:val="00F90718"/>
    <w:rsid w:val="00F90828"/>
    <w:rsid w:val="00F96C5E"/>
    <w:rsid w:val="00FA0225"/>
    <w:rsid w:val="00FA11E6"/>
    <w:rsid w:val="00FA25B2"/>
    <w:rsid w:val="00FA7791"/>
    <w:rsid w:val="00FB0190"/>
    <w:rsid w:val="00FB223F"/>
    <w:rsid w:val="00FB26C9"/>
    <w:rsid w:val="00FB464F"/>
    <w:rsid w:val="00FB5AFB"/>
    <w:rsid w:val="00FC568A"/>
    <w:rsid w:val="00FC7BBE"/>
    <w:rsid w:val="00FD2323"/>
    <w:rsid w:val="00FD277D"/>
    <w:rsid w:val="00FD3E34"/>
    <w:rsid w:val="00FD435B"/>
    <w:rsid w:val="00FD5294"/>
    <w:rsid w:val="00FD5A4C"/>
    <w:rsid w:val="00FD72E8"/>
    <w:rsid w:val="00FE4614"/>
    <w:rsid w:val="00FE4FE9"/>
    <w:rsid w:val="00FE5F1D"/>
    <w:rsid w:val="00FE67BF"/>
    <w:rsid w:val="00FE6F05"/>
    <w:rsid w:val="00FE7E20"/>
    <w:rsid w:val="00FF0321"/>
    <w:rsid w:val="00FF0695"/>
    <w:rsid w:val="00FF0EFB"/>
    <w:rsid w:val="00FF1508"/>
    <w:rsid w:val="00FF26F7"/>
    <w:rsid w:val="00FF2A03"/>
    <w:rsid w:val="00FF5D9D"/>
    <w:rsid w:val="00FF62A8"/>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FC709"/>
  <w15:docId w15:val="{6AC0C2A7-8BB8-4151-8EF1-0D586867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Интернет)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qFormat/>
    <w:rsid w:val="00444142"/>
    <w:rPr>
      <w:rFonts w:ascii="Calibri" w:hAnsi="Calibri"/>
      <w:sz w:val="22"/>
      <w:szCs w:val="22"/>
    </w:rPr>
  </w:style>
  <w:style w:type="character" w:customStyle="1" w:styleId="HTML">
    <w:name w:val="Стандартный HTML Знак"/>
    <w:aliases w:val="Знак9 Знак"/>
    <w:link w:val="HTML0"/>
    <w:uiPriority w:val="99"/>
    <w:rsid w:val="000F6462"/>
    <w:rPr>
      <w:rFonts w:ascii="Courier New" w:hAnsi="Courier New" w:cs="Courier New"/>
      <w:lang w:val="uk-UA" w:eastAsia="ar-SA"/>
    </w:rPr>
  </w:style>
  <w:style w:type="paragraph" w:styleId="HTML0">
    <w:name w:val="HTML Preformatted"/>
    <w:aliases w:val="Знак9"/>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character" w:customStyle="1" w:styleId="13">
    <w:name w:val="Неразрешенное упоминание1"/>
    <w:basedOn w:val="a0"/>
    <w:uiPriority w:val="99"/>
    <w:semiHidden/>
    <w:unhideWhenUsed/>
    <w:rsid w:val="00080667"/>
    <w:rPr>
      <w:color w:val="605E5C"/>
      <w:shd w:val="clear" w:color="auto" w:fill="E1DFDD"/>
    </w:rPr>
  </w:style>
  <w:style w:type="paragraph" w:styleId="af5">
    <w:name w:val="Body Text Indent"/>
    <w:basedOn w:val="a"/>
    <w:link w:val="af6"/>
    <w:semiHidden/>
    <w:unhideWhenUsed/>
    <w:rsid w:val="00080667"/>
    <w:pPr>
      <w:spacing w:after="120"/>
      <w:ind w:left="283"/>
    </w:pPr>
  </w:style>
  <w:style w:type="character" w:customStyle="1" w:styleId="af6">
    <w:name w:val="Основной текст с отступом Знак"/>
    <w:basedOn w:val="a0"/>
    <w:link w:val="af5"/>
    <w:semiHidden/>
    <w:rsid w:val="00080667"/>
    <w:rPr>
      <w:position w:val="6"/>
      <w:sz w:val="28"/>
    </w:rPr>
  </w:style>
  <w:style w:type="character" w:customStyle="1" w:styleId="apple-converted-space">
    <w:name w:val="apple-converted-space"/>
    <w:uiPriority w:val="99"/>
    <w:rsid w:val="00486EC8"/>
    <w:rPr>
      <w:rFonts w:ascii="Times New Roman" w:hAnsi="Times New Roman" w:cs="Times New Roman" w:hint="default"/>
    </w:rPr>
  </w:style>
  <w:style w:type="paragraph" w:customStyle="1" w:styleId="Standard">
    <w:name w:val="Standard"/>
    <w:rsid w:val="00C6554D"/>
    <w:pPr>
      <w:suppressAutoHyphens/>
      <w:autoSpaceDN w:val="0"/>
      <w:textAlignment w:val="baseline"/>
    </w:pPr>
    <w:rPr>
      <w:kern w:val="3"/>
      <w:sz w:val="24"/>
      <w:szCs w:val="24"/>
    </w:rPr>
  </w:style>
  <w:style w:type="character" w:styleId="af7">
    <w:name w:val="Strong"/>
    <w:basedOn w:val="a0"/>
    <w:uiPriority w:val="99"/>
    <w:qFormat/>
    <w:rsid w:val="00346710"/>
    <w:rPr>
      <w:b/>
      <w:bCs/>
    </w:rPr>
  </w:style>
  <w:style w:type="paragraph" w:customStyle="1" w:styleId="Default">
    <w:name w:val="Default"/>
    <w:rsid w:val="008E08CE"/>
    <w:pPr>
      <w:autoSpaceDE w:val="0"/>
      <w:autoSpaceDN w:val="0"/>
      <w:adjustRightInd w:val="0"/>
    </w:pPr>
    <w:rPr>
      <w:color w:val="000000"/>
      <w:sz w:val="24"/>
      <w:szCs w:val="24"/>
    </w:rPr>
  </w:style>
  <w:style w:type="paragraph" w:customStyle="1" w:styleId="LO-normal">
    <w:name w:val="LO-normal"/>
    <w:qFormat/>
    <w:rsid w:val="008E08CE"/>
    <w:pPr>
      <w:spacing w:line="276" w:lineRule="auto"/>
    </w:pPr>
    <w:rPr>
      <w:rFonts w:ascii="Arial" w:eastAsia="Arial" w:hAnsi="Arial" w:cs="Arial"/>
      <w:color w:val="000000"/>
      <w:sz w:val="22"/>
      <w:szCs w:val="22"/>
      <w:lang w:eastAsia="zh-CN"/>
    </w:rPr>
  </w:style>
  <w:style w:type="character" w:styleId="af8">
    <w:name w:val="Emphasis"/>
    <w:basedOn w:val="a0"/>
    <w:uiPriority w:val="20"/>
    <w:qFormat/>
    <w:rsid w:val="00F04430"/>
    <w:rPr>
      <w:i/>
      <w:iCs/>
    </w:rPr>
  </w:style>
  <w:style w:type="paragraph" w:customStyle="1" w:styleId="14">
    <w:name w:val="Обычный1"/>
    <w:rsid w:val="007B24A2"/>
    <w:pPr>
      <w:widowControl w:val="0"/>
      <w:spacing w:before="40" w:line="280" w:lineRule="auto"/>
      <w:ind w:firstLine="840"/>
      <w:jc w:val="both"/>
    </w:pPr>
    <w:rPr>
      <w:snapToGrid w:val="0"/>
      <w:lang w:val="uk-UA"/>
    </w:rPr>
  </w:style>
  <w:style w:type="paragraph" w:customStyle="1" w:styleId="WW-">
    <w:name w:val="WW-Базовый"/>
    <w:rsid w:val="007B24A2"/>
    <w:pPr>
      <w:tabs>
        <w:tab w:val="left" w:pos="709"/>
      </w:tabs>
      <w:suppressAutoHyphens/>
      <w:spacing w:line="200" w:lineRule="atLeast"/>
    </w:pPr>
    <w:rPr>
      <w:rFonts w:ascii="Calibri" w:eastAsia="Arial" w:hAnsi="Calibri"/>
      <w:color w:val="00000A"/>
      <w:lang w:val="uk-UA" w:eastAsia="ar-SA"/>
    </w:rPr>
  </w:style>
  <w:style w:type="paragraph" w:styleId="30">
    <w:name w:val="Body Text Indent 3"/>
    <w:basedOn w:val="a"/>
    <w:link w:val="31"/>
    <w:rsid w:val="007B24A2"/>
    <w:pPr>
      <w:spacing w:after="120"/>
      <w:ind w:left="283"/>
    </w:pPr>
    <w:rPr>
      <w:rFonts w:ascii="Petersburg" w:hAnsi="Petersburg"/>
      <w:position w:val="0"/>
      <w:sz w:val="16"/>
      <w:szCs w:val="16"/>
    </w:rPr>
  </w:style>
  <w:style w:type="character" w:customStyle="1" w:styleId="31">
    <w:name w:val="Основной текст с отступом 3 Знак"/>
    <w:basedOn w:val="a0"/>
    <w:link w:val="30"/>
    <w:rsid w:val="007B24A2"/>
    <w:rPr>
      <w:rFonts w:ascii="Petersburg" w:hAnsi="Petersburg"/>
      <w:sz w:val="16"/>
      <w:szCs w:val="16"/>
    </w:rPr>
  </w:style>
  <w:style w:type="paragraph" w:customStyle="1" w:styleId="docdata">
    <w:name w:val="docdata"/>
    <w:aliases w:val="docy,v5,1435,baiaagaaboqcaaad1amaaaxiawaaaaaaaaaaaaaaaaaaaaaaaaaaaaaaaaaaaaaaaaaaaaaaaaaaaaaaaaaaaaaaaaaaaaaaaaaaaaaaaaaaaaaaaaaaaaaaaaaaaaaaaaaaaaaaaaaaaaaaaaaaaaaaaaaaaaaaaaaaaaaaaaaaaaaaaaaaaaaaaaaaaaaaaaaaaaaaaaaaaaaaaaaaaaaaaaaaaaaaaaaaaaaa"/>
    <w:basedOn w:val="a"/>
    <w:rsid w:val="00A146FF"/>
    <w:pPr>
      <w:spacing w:before="100" w:beforeAutospacing="1" w:after="100" w:afterAutospacing="1"/>
    </w:pPr>
    <w:rPr>
      <w:position w:val="0"/>
      <w:sz w:val="24"/>
      <w:szCs w:val="24"/>
    </w:rPr>
  </w:style>
  <w:style w:type="character" w:customStyle="1" w:styleId="2079">
    <w:name w:val="2079"/>
    <w:aliases w:val="baiaagaaboqcaaadwayaaavmbgaaaaaaaaaaaaaaaaaaaaaaaaaaaaaaaaaaaaaaaaaaaaaaaaaaaaaaaaaaaaaaaaaaaaaaaaaaaaaaaaaaaaaaaaaaaaaaaaaaaaaaaaaaaaaaaaaaaaaaaaaaaaaaaaaaaaaaaaaaaaaaaaaaaaaaaaaaaaaaaaaaaaaaaaaaaaaaaaaaaaaaaaaaaaaaaaaaaaaaaaaaaaaa"/>
    <w:basedOn w:val="a0"/>
    <w:rsid w:val="00E27636"/>
  </w:style>
  <w:style w:type="character" w:customStyle="1" w:styleId="af9">
    <w:name w:val="Нет"/>
    <w:rsid w:val="005C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77038796">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37346033">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65164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5553990">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399404951">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04865962">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797681495">
      <w:bodyDiv w:val="1"/>
      <w:marLeft w:val="0"/>
      <w:marRight w:val="0"/>
      <w:marTop w:val="0"/>
      <w:marBottom w:val="0"/>
      <w:divBdr>
        <w:top w:val="none" w:sz="0" w:space="0" w:color="auto"/>
        <w:left w:val="none" w:sz="0" w:space="0" w:color="auto"/>
        <w:bottom w:val="none" w:sz="0" w:space="0" w:color="auto"/>
        <w:right w:val="none" w:sz="0" w:space="0" w:color="auto"/>
      </w:divBdr>
    </w:div>
    <w:div w:id="1800294054">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03724827">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DBAF-60F6-4D7A-9F11-2B91D9CD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8</Pages>
  <Words>12314</Words>
  <Characters>7019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Зоя Поліщук</cp:lastModifiedBy>
  <cp:revision>40</cp:revision>
  <cp:lastPrinted>2020-12-17T06:41:00Z</cp:lastPrinted>
  <dcterms:created xsi:type="dcterms:W3CDTF">2020-06-01T23:44:00Z</dcterms:created>
  <dcterms:modified xsi:type="dcterms:W3CDTF">2022-08-12T13:36:00Z</dcterms:modified>
</cp:coreProperties>
</file>