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3DAF" w:rsidRPr="000C4F96" w:rsidRDefault="00CE2133">
      <w:pPr>
        <w:spacing w:after="0" w:line="240" w:lineRule="auto"/>
        <w:ind w:left="-1418"/>
        <w:jc w:val="center"/>
        <w:rPr>
          <w:rFonts w:ascii="Times New Roman" w:eastAsia="Times New Roman" w:hAnsi="Times New Roman" w:cs="Times New Roman"/>
          <w:b/>
          <w:sz w:val="24"/>
          <w:szCs w:val="24"/>
        </w:rPr>
      </w:pPr>
      <w:r w:rsidRPr="000C4F96">
        <w:rPr>
          <w:rFonts w:ascii="Times New Roman" w:eastAsia="Times New Roman" w:hAnsi="Times New Roman" w:cs="Times New Roman"/>
          <w:b/>
          <w:i/>
          <w:sz w:val="24"/>
          <w:szCs w:val="24"/>
        </w:rPr>
        <w:t>ЯРМОЛИНЕЦЬКА СЕЛИЩНА РАДА</w:t>
      </w:r>
    </w:p>
    <w:p w:rsidR="00CC3DAF" w:rsidRPr="000C4F96" w:rsidRDefault="00CC3DAF">
      <w:pPr>
        <w:spacing w:after="0" w:line="240" w:lineRule="auto"/>
        <w:ind w:left="-1418"/>
        <w:jc w:val="center"/>
        <w:rPr>
          <w:rFonts w:ascii="Times New Roman" w:eastAsia="Times New Roman" w:hAnsi="Times New Roman" w:cs="Times New Roman"/>
          <w:b/>
          <w:sz w:val="24"/>
          <w:szCs w:val="24"/>
        </w:rPr>
      </w:pPr>
    </w:p>
    <w:p w:rsidR="00CC3DAF" w:rsidRPr="000C4F96" w:rsidRDefault="00CC3DAF">
      <w:pPr>
        <w:spacing w:after="0" w:line="240" w:lineRule="auto"/>
        <w:ind w:left="-1418"/>
        <w:jc w:val="right"/>
        <w:rPr>
          <w:rFonts w:ascii="Times New Roman" w:eastAsia="Times New Roman" w:hAnsi="Times New Roman" w:cs="Times New Roman"/>
          <w:b/>
          <w:sz w:val="24"/>
          <w:szCs w:val="24"/>
        </w:rPr>
      </w:pPr>
    </w:p>
    <w:p w:rsidR="00CC3DAF" w:rsidRPr="000C4F96" w:rsidRDefault="0027616D">
      <w:pPr>
        <w:spacing w:after="0" w:line="240" w:lineRule="auto"/>
        <w:ind w:left="-1418"/>
        <w:jc w:val="right"/>
        <w:rPr>
          <w:rFonts w:ascii="Times New Roman" w:eastAsia="Times New Roman" w:hAnsi="Times New Roman" w:cs="Times New Roman"/>
          <w:b/>
          <w:sz w:val="24"/>
          <w:szCs w:val="24"/>
        </w:rPr>
      </w:pPr>
      <w:r w:rsidRPr="000C4F96">
        <w:rPr>
          <w:rFonts w:ascii="Times New Roman" w:eastAsia="Times New Roman" w:hAnsi="Times New Roman" w:cs="Times New Roman"/>
          <w:b/>
          <w:sz w:val="24"/>
          <w:szCs w:val="24"/>
        </w:rPr>
        <w:t> «ЗАТВЕРДЖЕНО»</w:t>
      </w:r>
    </w:p>
    <w:p w:rsidR="00CC3DAF" w:rsidRPr="000C4F96" w:rsidRDefault="0027616D">
      <w:pPr>
        <w:spacing w:after="0" w:line="240" w:lineRule="auto"/>
        <w:ind w:left="-1418"/>
        <w:jc w:val="right"/>
        <w:rPr>
          <w:rFonts w:ascii="Times New Roman" w:eastAsia="Times New Roman" w:hAnsi="Times New Roman" w:cs="Times New Roman"/>
          <w:b/>
          <w:sz w:val="24"/>
          <w:szCs w:val="24"/>
        </w:rPr>
      </w:pPr>
      <w:r w:rsidRPr="000C4F96">
        <w:rPr>
          <w:rFonts w:ascii="Times New Roman" w:eastAsia="Times New Roman" w:hAnsi="Times New Roman" w:cs="Times New Roman"/>
          <w:sz w:val="24"/>
          <w:szCs w:val="24"/>
        </w:rPr>
        <w:t xml:space="preserve">                                                                    </w:t>
      </w:r>
      <w:r w:rsidRPr="000C4F96">
        <w:rPr>
          <w:rFonts w:ascii="Times New Roman" w:eastAsia="Times New Roman" w:hAnsi="Times New Roman" w:cs="Times New Roman"/>
          <w:b/>
          <w:sz w:val="24"/>
          <w:szCs w:val="24"/>
        </w:rPr>
        <w:t>Протокол</w:t>
      </w:r>
      <w:r w:rsidRPr="000C4F96">
        <w:rPr>
          <w:rFonts w:ascii="Times New Roman" w:eastAsia="Times New Roman" w:hAnsi="Times New Roman" w:cs="Times New Roman"/>
          <w:sz w:val="24"/>
          <w:szCs w:val="24"/>
        </w:rPr>
        <w:t xml:space="preserve"> </w:t>
      </w:r>
      <w:r w:rsidRPr="000C4F96">
        <w:rPr>
          <w:rFonts w:ascii="Times New Roman" w:eastAsia="Times New Roman" w:hAnsi="Times New Roman" w:cs="Times New Roman"/>
          <w:b/>
          <w:sz w:val="24"/>
          <w:szCs w:val="24"/>
        </w:rPr>
        <w:t>Уповноваженої особи</w:t>
      </w:r>
    </w:p>
    <w:p w:rsidR="00CC3DAF" w:rsidRPr="000C4F96" w:rsidRDefault="0027616D">
      <w:pPr>
        <w:spacing w:after="0" w:line="240" w:lineRule="auto"/>
        <w:ind w:left="-1418"/>
        <w:jc w:val="right"/>
        <w:rPr>
          <w:rFonts w:ascii="Times New Roman" w:eastAsia="Times New Roman" w:hAnsi="Times New Roman" w:cs="Times New Roman"/>
          <w:b/>
          <w:sz w:val="24"/>
          <w:szCs w:val="24"/>
        </w:rPr>
      </w:pPr>
      <w:r w:rsidRPr="000C4F96">
        <w:rPr>
          <w:rFonts w:ascii="Times New Roman" w:eastAsia="Times New Roman" w:hAnsi="Times New Roman" w:cs="Times New Roman"/>
          <w:b/>
          <w:sz w:val="24"/>
          <w:szCs w:val="24"/>
        </w:rPr>
        <w:t xml:space="preserve"> </w:t>
      </w:r>
      <w:proofErr w:type="spellStart"/>
      <w:r w:rsidR="00CE2133" w:rsidRPr="000C4F96">
        <w:rPr>
          <w:rFonts w:ascii="Times New Roman" w:eastAsia="Times New Roman" w:hAnsi="Times New Roman" w:cs="Times New Roman"/>
          <w:b/>
          <w:sz w:val="24"/>
          <w:szCs w:val="24"/>
        </w:rPr>
        <w:t>Ярмолинецької</w:t>
      </w:r>
      <w:proofErr w:type="spellEnd"/>
      <w:r w:rsidR="00CE2133" w:rsidRPr="000C4F96">
        <w:rPr>
          <w:rFonts w:ascii="Times New Roman" w:eastAsia="Times New Roman" w:hAnsi="Times New Roman" w:cs="Times New Roman"/>
          <w:b/>
          <w:sz w:val="24"/>
          <w:szCs w:val="24"/>
        </w:rPr>
        <w:t xml:space="preserve"> селищної ради</w:t>
      </w:r>
    </w:p>
    <w:p w:rsidR="00CC3DAF" w:rsidRPr="000C4F96" w:rsidRDefault="0027616D">
      <w:pPr>
        <w:spacing w:after="0" w:line="240" w:lineRule="auto"/>
        <w:jc w:val="right"/>
        <w:rPr>
          <w:rFonts w:ascii="Times New Roman" w:eastAsia="Times New Roman" w:hAnsi="Times New Roman" w:cs="Times New Roman"/>
          <w:sz w:val="24"/>
          <w:szCs w:val="24"/>
        </w:rPr>
      </w:pPr>
      <w:r w:rsidRPr="000C4F96">
        <w:rPr>
          <w:rFonts w:ascii="Times New Roman" w:eastAsia="Times New Roman" w:hAnsi="Times New Roman" w:cs="Times New Roman"/>
          <w:sz w:val="24"/>
          <w:szCs w:val="24"/>
        </w:rPr>
        <w:t xml:space="preserve">                                                           </w:t>
      </w:r>
      <w:r w:rsidR="00624507">
        <w:rPr>
          <w:rFonts w:ascii="Times New Roman" w:eastAsia="Times New Roman" w:hAnsi="Times New Roman" w:cs="Times New Roman"/>
          <w:sz w:val="24"/>
          <w:szCs w:val="24"/>
        </w:rPr>
        <w:t>26.04</w:t>
      </w:r>
      <w:r w:rsidRPr="000C4F96">
        <w:rPr>
          <w:rFonts w:ascii="Times New Roman" w:eastAsia="Times New Roman" w:hAnsi="Times New Roman" w:cs="Times New Roman"/>
          <w:sz w:val="24"/>
          <w:szCs w:val="24"/>
        </w:rPr>
        <w:t>.20</w:t>
      </w:r>
      <w:r w:rsidR="00CE2133" w:rsidRPr="000C4F96">
        <w:rPr>
          <w:rFonts w:ascii="Times New Roman" w:eastAsia="Times New Roman" w:hAnsi="Times New Roman" w:cs="Times New Roman"/>
          <w:sz w:val="24"/>
          <w:szCs w:val="24"/>
        </w:rPr>
        <w:t>24</w:t>
      </w:r>
      <w:r w:rsidRPr="000C4F96">
        <w:rPr>
          <w:rFonts w:ascii="Times New Roman" w:eastAsia="Times New Roman" w:hAnsi="Times New Roman" w:cs="Times New Roman"/>
          <w:sz w:val="24"/>
          <w:szCs w:val="24"/>
        </w:rPr>
        <w:t xml:space="preserve"> №</w:t>
      </w:r>
      <w:r w:rsidR="00624507">
        <w:rPr>
          <w:rFonts w:ascii="Times New Roman" w:eastAsia="Times New Roman" w:hAnsi="Times New Roman" w:cs="Times New Roman"/>
          <w:sz w:val="24"/>
          <w:szCs w:val="24"/>
        </w:rPr>
        <w:t>7</w:t>
      </w:r>
    </w:p>
    <w:p w:rsidR="00CC3DAF" w:rsidRPr="000C4F96" w:rsidRDefault="0027616D">
      <w:pPr>
        <w:spacing w:after="0" w:line="240" w:lineRule="auto"/>
        <w:rPr>
          <w:rFonts w:ascii="Times New Roman" w:eastAsia="Times New Roman" w:hAnsi="Times New Roman" w:cs="Times New Roman"/>
          <w:b/>
          <w:sz w:val="24"/>
          <w:szCs w:val="24"/>
        </w:rPr>
      </w:pPr>
      <w:r w:rsidRPr="000C4F96">
        <w:rPr>
          <w:rFonts w:ascii="Times New Roman" w:eastAsia="Times New Roman" w:hAnsi="Times New Roman" w:cs="Times New Roman"/>
          <w:b/>
          <w:sz w:val="24"/>
          <w:szCs w:val="24"/>
        </w:rPr>
        <w:t xml:space="preserve">                                                     </w:t>
      </w:r>
    </w:p>
    <w:p w:rsidR="00CC3DAF" w:rsidRPr="000C4F96" w:rsidRDefault="00CC3DAF">
      <w:pPr>
        <w:spacing w:after="0" w:line="240" w:lineRule="auto"/>
        <w:rPr>
          <w:rFonts w:ascii="Times New Roman" w:eastAsia="Times New Roman" w:hAnsi="Times New Roman" w:cs="Times New Roman"/>
          <w:b/>
          <w:sz w:val="24"/>
          <w:szCs w:val="24"/>
        </w:rPr>
      </w:pPr>
    </w:p>
    <w:p w:rsidR="00CC3DAF" w:rsidRPr="000C4F96" w:rsidRDefault="00CC3DAF">
      <w:pPr>
        <w:spacing w:after="0" w:line="240" w:lineRule="auto"/>
        <w:rPr>
          <w:rFonts w:ascii="Times New Roman" w:eastAsia="Times New Roman" w:hAnsi="Times New Roman" w:cs="Times New Roman"/>
          <w:b/>
          <w:sz w:val="24"/>
          <w:szCs w:val="24"/>
        </w:rPr>
      </w:pPr>
    </w:p>
    <w:p w:rsidR="00CC3DAF" w:rsidRPr="000C4F96" w:rsidRDefault="00CC3DAF">
      <w:pPr>
        <w:spacing w:after="0" w:line="240" w:lineRule="auto"/>
        <w:rPr>
          <w:rFonts w:ascii="Times New Roman" w:eastAsia="Times New Roman" w:hAnsi="Times New Roman" w:cs="Times New Roman"/>
          <w:b/>
          <w:sz w:val="24"/>
          <w:szCs w:val="24"/>
        </w:rPr>
      </w:pPr>
    </w:p>
    <w:p w:rsidR="00CC3DAF" w:rsidRPr="000C4F96" w:rsidRDefault="00CC3DAF">
      <w:pPr>
        <w:spacing w:after="0" w:line="240" w:lineRule="auto"/>
        <w:rPr>
          <w:rFonts w:ascii="Times New Roman" w:eastAsia="Times New Roman" w:hAnsi="Times New Roman" w:cs="Times New Roman"/>
          <w:b/>
          <w:sz w:val="24"/>
          <w:szCs w:val="24"/>
        </w:rPr>
      </w:pPr>
    </w:p>
    <w:p w:rsidR="00CC3DAF" w:rsidRPr="000C4F96" w:rsidRDefault="0027616D">
      <w:pPr>
        <w:spacing w:after="0" w:line="240" w:lineRule="auto"/>
        <w:rPr>
          <w:rFonts w:ascii="Times New Roman" w:eastAsia="Times New Roman" w:hAnsi="Times New Roman" w:cs="Times New Roman"/>
          <w:b/>
          <w:sz w:val="24"/>
          <w:szCs w:val="24"/>
        </w:rPr>
      </w:pPr>
      <w:r w:rsidRPr="000C4F96">
        <w:rPr>
          <w:rFonts w:ascii="Times New Roman" w:eastAsia="Times New Roman" w:hAnsi="Times New Roman" w:cs="Times New Roman"/>
          <w:b/>
          <w:sz w:val="24"/>
          <w:szCs w:val="24"/>
        </w:rPr>
        <w:t xml:space="preserve">                                                     </w:t>
      </w:r>
    </w:p>
    <w:p w:rsidR="00CC3DAF" w:rsidRPr="000C4F96" w:rsidRDefault="0027616D">
      <w:pPr>
        <w:spacing w:after="0" w:line="240" w:lineRule="auto"/>
        <w:rPr>
          <w:rFonts w:ascii="Times New Roman" w:eastAsia="Times New Roman" w:hAnsi="Times New Roman" w:cs="Times New Roman"/>
          <w:sz w:val="24"/>
          <w:szCs w:val="24"/>
        </w:rPr>
      </w:pPr>
      <w:r w:rsidRPr="000C4F96">
        <w:rPr>
          <w:rFonts w:ascii="Times New Roman" w:eastAsia="Times New Roman" w:hAnsi="Times New Roman" w:cs="Times New Roman"/>
          <w:b/>
          <w:sz w:val="24"/>
          <w:szCs w:val="24"/>
        </w:rPr>
        <w:t xml:space="preserve">                                                    ТЕНДЕРНА ДОКУМЕНТАЦІЯ</w:t>
      </w:r>
    </w:p>
    <w:p w:rsidR="00CC3DAF" w:rsidRPr="000C4F96" w:rsidRDefault="0027616D">
      <w:pPr>
        <w:spacing w:before="240" w:after="0" w:line="240" w:lineRule="auto"/>
        <w:jc w:val="center"/>
        <w:rPr>
          <w:rFonts w:ascii="Times New Roman" w:eastAsia="Times New Roman" w:hAnsi="Times New Roman" w:cs="Times New Roman"/>
          <w:b/>
          <w:sz w:val="24"/>
          <w:szCs w:val="24"/>
        </w:rPr>
      </w:pPr>
      <w:r w:rsidRPr="000C4F96">
        <w:rPr>
          <w:rFonts w:ascii="Times New Roman" w:eastAsia="Times New Roman" w:hAnsi="Times New Roman" w:cs="Times New Roman"/>
          <w:b/>
          <w:sz w:val="24"/>
          <w:szCs w:val="24"/>
        </w:rPr>
        <w:t> </w:t>
      </w:r>
      <w:r w:rsidRPr="000C4F96">
        <w:rPr>
          <w:rFonts w:ascii="Times New Roman" w:eastAsia="Times New Roman" w:hAnsi="Times New Roman" w:cs="Times New Roman"/>
          <w:sz w:val="24"/>
          <w:szCs w:val="24"/>
        </w:rPr>
        <w:t>по процедурі</w:t>
      </w:r>
      <w:r w:rsidRPr="000C4F96">
        <w:rPr>
          <w:rFonts w:ascii="Times New Roman" w:eastAsia="Times New Roman" w:hAnsi="Times New Roman" w:cs="Times New Roman"/>
          <w:b/>
          <w:sz w:val="24"/>
          <w:szCs w:val="24"/>
        </w:rPr>
        <w:t xml:space="preserve"> ВІДКРИТІ ТОРГИ (з особливостями)</w:t>
      </w:r>
    </w:p>
    <w:p w:rsidR="00CE2133" w:rsidRPr="000C4F96" w:rsidRDefault="00CE2133">
      <w:pPr>
        <w:spacing w:before="240" w:after="0" w:line="240" w:lineRule="auto"/>
        <w:jc w:val="center"/>
        <w:rPr>
          <w:rFonts w:ascii="Times New Roman" w:eastAsia="Times New Roman" w:hAnsi="Times New Roman" w:cs="Times New Roman"/>
          <w:sz w:val="24"/>
          <w:szCs w:val="24"/>
        </w:rPr>
      </w:pPr>
    </w:p>
    <w:p w:rsidR="00CE2133" w:rsidRPr="000C4F96" w:rsidRDefault="00883310" w:rsidP="00CE2133">
      <w:pPr>
        <w:jc w:val="center"/>
        <w:rPr>
          <w:b/>
          <w:sz w:val="28"/>
          <w:szCs w:val="28"/>
        </w:rPr>
      </w:pPr>
      <w:r w:rsidRPr="000C4F96">
        <w:rPr>
          <w:rFonts w:ascii="Times New Roman" w:hAnsi="Times New Roman" w:cs="Times New Roman"/>
          <w:b/>
          <w:sz w:val="28"/>
          <w:szCs w:val="28"/>
        </w:rPr>
        <w:t>Послуга</w:t>
      </w:r>
      <w:r w:rsidR="00CE2133" w:rsidRPr="000C4F96">
        <w:rPr>
          <w:rFonts w:ascii="Times New Roman" w:hAnsi="Times New Roman" w:cs="Times New Roman"/>
          <w:b/>
          <w:sz w:val="28"/>
          <w:szCs w:val="28"/>
        </w:rPr>
        <w:t xml:space="preserve"> по висвітленню  діяльності </w:t>
      </w:r>
      <w:proofErr w:type="spellStart"/>
      <w:r w:rsidR="00CE2133" w:rsidRPr="000C4F96">
        <w:rPr>
          <w:rFonts w:ascii="Times New Roman" w:hAnsi="Times New Roman" w:cs="Times New Roman"/>
          <w:b/>
          <w:sz w:val="28"/>
          <w:szCs w:val="28"/>
        </w:rPr>
        <w:t>Ярмолинецької</w:t>
      </w:r>
      <w:proofErr w:type="spellEnd"/>
      <w:r w:rsidR="00CE2133" w:rsidRPr="000C4F96">
        <w:rPr>
          <w:rFonts w:ascii="Times New Roman" w:hAnsi="Times New Roman" w:cs="Times New Roman"/>
          <w:b/>
          <w:sz w:val="28"/>
          <w:szCs w:val="28"/>
        </w:rPr>
        <w:t xml:space="preserve"> селищної ради, її виконавчих органів та селищного голови у друкованих засобах масової інформації (за ДК 021:2015 – 79820000-8 – Послуги пов’язані з друком).</w:t>
      </w:r>
    </w:p>
    <w:p w:rsidR="00CC3DAF" w:rsidRPr="000C4F96" w:rsidRDefault="0027616D">
      <w:pPr>
        <w:spacing w:before="240" w:after="0" w:line="240" w:lineRule="auto"/>
        <w:rPr>
          <w:rFonts w:ascii="Times New Roman" w:eastAsia="Times New Roman" w:hAnsi="Times New Roman" w:cs="Times New Roman"/>
          <w:sz w:val="24"/>
          <w:szCs w:val="24"/>
        </w:rPr>
      </w:pPr>
      <w:r w:rsidRPr="000C4F96">
        <w:rPr>
          <w:rFonts w:ascii="Times New Roman" w:eastAsia="Times New Roman" w:hAnsi="Times New Roman" w:cs="Times New Roman"/>
          <w:sz w:val="24"/>
          <w:szCs w:val="24"/>
        </w:rPr>
        <w:t> </w:t>
      </w:r>
    </w:p>
    <w:p w:rsidR="00CC3DAF" w:rsidRPr="000C4F96" w:rsidRDefault="0027616D">
      <w:pPr>
        <w:spacing w:before="240" w:after="0" w:line="240" w:lineRule="auto"/>
        <w:rPr>
          <w:rFonts w:ascii="Times New Roman" w:eastAsia="Times New Roman" w:hAnsi="Times New Roman" w:cs="Times New Roman"/>
          <w:sz w:val="24"/>
          <w:szCs w:val="24"/>
        </w:rPr>
      </w:pPr>
      <w:r w:rsidRPr="000C4F96">
        <w:rPr>
          <w:rFonts w:ascii="Times New Roman" w:eastAsia="Times New Roman" w:hAnsi="Times New Roman" w:cs="Times New Roman"/>
          <w:sz w:val="24"/>
          <w:szCs w:val="24"/>
        </w:rPr>
        <w:t> </w:t>
      </w:r>
    </w:p>
    <w:p w:rsidR="00CC3DAF" w:rsidRPr="000C4F96" w:rsidRDefault="00CC3DAF">
      <w:pPr>
        <w:spacing w:before="240" w:after="0" w:line="240" w:lineRule="auto"/>
        <w:rPr>
          <w:rFonts w:ascii="Times New Roman" w:eastAsia="Times New Roman" w:hAnsi="Times New Roman" w:cs="Times New Roman"/>
          <w:sz w:val="24"/>
          <w:szCs w:val="24"/>
        </w:rPr>
      </w:pPr>
    </w:p>
    <w:p w:rsidR="00CC3DAF" w:rsidRPr="000C4F96" w:rsidRDefault="00CC3DAF">
      <w:pPr>
        <w:spacing w:before="240" w:after="0" w:line="240" w:lineRule="auto"/>
        <w:rPr>
          <w:rFonts w:ascii="Times New Roman" w:eastAsia="Times New Roman" w:hAnsi="Times New Roman" w:cs="Times New Roman"/>
          <w:sz w:val="24"/>
          <w:szCs w:val="24"/>
        </w:rPr>
      </w:pPr>
    </w:p>
    <w:p w:rsidR="00CC3DAF" w:rsidRPr="000C4F96" w:rsidRDefault="00CC3DAF">
      <w:pPr>
        <w:spacing w:before="240" w:after="0" w:line="240" w:lineRule="auto"/>
        <w:rPr>
          <w:rFonts w:ascii="Times New Roman" w:eastAsia="Times New Roman" w:hAnsi="Times New Roman" w:cs="Times New Roman"/>
          <w:sz w:val="24"/>
          <w:szCs w:val="24"/>
        </w:rPr>
      </w:pPr>
    </w:p>
    <w:p w:rsidR="00CE2133" w:rsidRPr="000C4F96" w:rsidRDefault="00CE2133">
      <w:pPr>
        <w:spacing w:before="240" w:after="0" w:line="240" w:lineRule="auto"/>
        <w:rPr>
          <w:rFonts w:ascii="Times New Roman" w:eastAsia="Times New Roman" w:hAnsi="Times New Roman" w:cs="Times New Roman"/>
          <w:sz w:val="24"/>
          <w:szCs w:val="24"/>
        </w:rPr>
      </w:pPr>
    </w:p>
    <w:p w:rsidR="00CE2133" w:rsidRPr="000C4F96" w:rsidRDefault="00CE2133">
      <w:pPr>
        <w:spacing w:before="240" w:after="0" w:line="240" w:lineRule="auto"/>
        <w:rPr>
          <w:rFonts w:ascii="Times New Roman" w:eastAsia="Times New Roman" w:hAnsi="Times New Roman" w:cs="Times New Roman"/>
          <w:sz w:val="24"/>
          <w:szCs w:val="24"/>
        </w:rPr>
      </w:pPr>
    </w:p>
    <w:p w:rsidR="00CE2133" w:rsidRPr="000C4F96" w:rsidRDefault="00CE2133">
      <w:pPr>
        <w:spacing w:before="240" w:after="0" w:line="240" w:lineRule="auto"/>
        <w:rPr>
          <w:rFonts w:ascii="Times New Roman" w:eastAsia="Times New Roman" w:hAnsi="Times New Roman" w:cs="Times New Roman"/>
          <w:sz w:val="24"/>
          <w:szCs w:val="24"/>
        </w:rPr>
      </w:pPr>
    </w:p>
    <w:p w:rsidR="00CE2133" w:rsidRPr="000C4F96" w:rsidRDefault="00CE2133">
      <w:pPr>
        <w:spacing w:before="240" w:after="0" w:line="240" w:lineRule="auto"/>
        <w:rPr>
          <w:rFonts w:ascii="Times New Roman" w:eastAsia="Times New Roman" w:hAnsi="Times New Roman" w:cs="Times New Roman"/>
          <w:sz w:val="24"/>
          <w:szCs w:val="24"/>
        </w:rPr>
      </w:pPr>
    </w:p>
    <w:p w:rsidR="00CE2133" w:rsidRPr="000C4F96" w:rsidRDefault="00CE2133">
      <w:pPr>
        <w:spacing w:before="240" w:after="0" w:line="240" w:lineRule="auto"/>
        <w:rPr>
          <w:rFonts w:ascii="Times New Roman" w:eastAsia="Times New Roman" w:hAnsi="Times New Roman" w:cs="Times New Roman"/>
          <w:sz w:val="24"/>
          <w:szCs w:val="24"/>
        </w:rPr>
      </w:pPr>
    </w:p>
    <w:p w:rsidR="00CE2133" w:rsidRPr="000C4F96" w:rsidRDefault="00CE2133">
      <w:pPr>
        <w:spacing w:before="240" w:after="0" w:line="240" w:lineRule="auto"/>
        <w:rPr>
          <w:rFonts w:ascii="Times New Roman" w:eastAsia="Times New Roman" w:hAnsi="Times New Roman" w:cs="Times New Roman"/>
          <w:sz w:val="24"/>
          <w:szCs w:val="24"/>
        </w:rPr>
      </w:pPr>
    </w:p>
    <w:p w:rsidR="00CE2133" w:rsidRPr="000C4F96" w:rsidRDefault="00CE2133">
      <w:pPr>
        <w:spacing w:before="240" w:after="0" w:line="240" w:lineRule="auto"/>
        <w:rPr>
          <w:rFonts w:ascii="Times New Roman" w:eastAsia="Times New Roman" w:hAnsi="Times New Roman" w:cs="Times New Roman"/>
          <w:sz w:val="24"/>
          <w:szCs w:val="24"/>
        </w:rPr>
      </w:pPr>
    </w:p>
    <w:p w:rsidR="00CE2133" w:rsidRPr="000C4F96" w:rsidRDefault="00CE2133">
      <w:pPr>
        <w:spacing w:before="240" w:after="0" w:line="240" w:lineRule="auto"/>
        <w:rPr>
          <w:rFonts w:ascii="Times New Roman" w:eastAsia="Times New Roman" w:hAnsi="Times New Roman" w:cs="Times New Roman"/>
          <w:sz w:val="24"/>
          <w:szCs w:val="24"/>
        </w:rPr>
      </w:pPr>
    </w:p>
    <w:p w:rsidR="00CE2133" w:rsidRPr="00FA248C" w:rsidRDefault="00CE2133">
      <w:pPr>
        <w:spacing w:before="240" w:after="0" w:line="240" w:lineRule="auto"/>
        <w:rPr>
          <w:rFonts w:ascii="Times New Roman" w:eastAsia="Times New Roman" w:hAnsi="Times New Roman" w:cs="Times New Roman"/>
          <w:sz w:val="24"/>
          <w:szCs w:val="24"/>
          <w:lang w:val="ru-RU"/>
        </w:rPr>
      </w:pPr>
    </w:p>
    <w:p w:rsidR="00F736F4" w:rsidRPr="00FA248C" w:rsidRDefault="00F736F4">
      <w:pPr>
        <w:spacing w:before="240" w:after="0" w:line="240" w:lineRule="auto"/>
        <w:rPr>
          <w:rFonts w:ascii="Times New Roman" w:eastAsia="Times New Roman" w:hAnsi="Times New Roman" w:cs="Times New Roman"/>
          <w:sz w:val="24"/>
          <w:szCs w:val="24"/>
          <w:lang w:val="ru-RU"/>
        </w:rPr>
      </w:pPr>
    </w:p>
    <w:p w:rsidR="00CC3DAF" w:rsidRPr="000C4F96" w:rsidRDefault="00CE2133">
      <w:pPr>
        <w:spacing w:before="240" w:after="0" w:line="240" w:lineRule="auto"/>
        <w:jc w:val="center"/>
        <w:rPr>
          <w:rFonts w:ascii="Times New Roman" w:eastAsia="Times New Roman" w:hAnsi="Times New Roman" w:cs="Times New Roman"/>
          <w:sz w:val="24"/>
          <w:szCs w:val="24"/>
        </w:rPr>
      </w:pPr>
      <w:bookmarkStart w:id="0" w:name="_heading=h.1fob9te" w:colFirst="0" w:colLast="0"/>
      <w:bookmarkEnd w:id="0"/>
      <w:r w:rsidRPr="000C4F96">
        <w:rPr>
          <w:rFonts w:ascii="Times New Roman" w:eastAsia="Times New Roman" w:hAnsi="Times New Roman" w:cs="Times New Roman"/>
          <w:sz w:val="24"/>
          <w:szCs w:val="24"/>
          <w:u w:val="single"/>
        </w:rPr>
        <w:t xml:space="preserve">селище </w:t>
      </w:r>
      <w:proofErr w:type="spellStart"/>
      <w:r w:rsidRPr="000C4F96">
        <w:rPr>
          <w:rFonts w:ascii="Times New Roman" w:eastAsia="Times New Roman" w:hAnsi="Times New Roman" w:cs="Times New Roman"/>
          <w:sz w:val="24"/>
          <w:szCs w:val="24"/>
          <w:u w:val="single"/>
        </w:rPr>
        <w:t>Ярмолинці</w:t>
      </w:r>
      <w:proofErr w:type="spellEnd"/>
      <w:r w:rsidR="0027616D" w:rsidRPr="000C4F96">
        <w:rPr>
          <w:rFonts w:ascii="Times New Roman" w:eastAsia="Times New Roman" w:hAnsi="Times New Roman" w:cs="Times New Roman"/>
          <w:i/>
          <w:sz w:val="24"/>
          <w:szCs w:val="24"/>
        </w:rPr>
        <w:t xml:space="preserve"> - </w:t>
      </w:r>
      <w:r w:rsidR="0027616D" w:rsidRPr="000C4F96">
        <w:rPr>
          <w:rFonts w:ascii="Times New Roman" w:eastAsia="Times New Roman" w:hAnsi="Times New Roman" w:cs="Times New Roman"/>
          <w:sz w:val="24"/>
          <w:szCs w:val="24"/>
        </w:rPr>
        <w:t>20</w:t>
      </w:r>
      <w:r w:rsidRPr="000C4F96">
        <w:rPr>
          <w:rFonts w:ascii="Times New Roman" w:eastAsia="Times New Roman" w:hAnsi="Times New Roman" w:cs="Times New Roman"/>
          <w:sz w:val="24"/>
          <w:szCs w:val="24"/>
        </w:rPr>
        <w:t>24</w:t>
      </w:r>
      <w:r w:rsidR="0027616D" w:rsidRPr="000C4F96">
        <w:rPr>
          <w:rFonts w:ascii="Times New Roman" w:eastAsia="Times New Roman" w:hAnsi="Times New Roman" w:cs="Times New Roman"/>
          <w:sz w:val="24"/>
          <w:szCs w:val="24"/>
        </w:rPr>
        <w:t>рік</w:t>
      </w:r>
    </w:p>
    <w:p w:rsidR="00CC3DAF" w:rsidRPr="000C4F96" w:rsidRDefault="00CC3DAF">
      <w:pPr>
        <w:spacing w:after="0" w:line="240" w:lineRule="auto"/>
        <w:rPr>
          <w:rFonts w:ascii="Times New Roman" w:eastAsia="Times New Roman" w:hAnsi="Times New Roman" w:cs="Times New Roman"/>
          <w:sz w:val="24"/>
          <w:szCs w:val="24"/>
        </w:rPr>
      </w:pPr>
    </w:p>
    <w:p w:rsidR="00CC3DAF" w:rsidRPr="000C4F96" w:rsidRDefault="00CC3DAF">
      <w:pPr>
        <w:spacing w:after="0" w:line="240" w:lineRule="auto"/>
        <w:rPr>
          <w:rFonts w:ascii="Times New Roman" w:eastAsia="Times New Roman" w:hAnsi="Times New Roman" w:cs="Times New Roman"/>
          <w:sz w:val="24"/>
          <w:szCs w:val="24"/>
        </w:rPr>
      </w:pPr>
    </w:p>
    <w:tbl>
      <w:tblPr>
        <w:tblStyle w:val="af6"/>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0C4F96" w:rsidRPr="000C4F96">
        <w:trPr>
          <w:trHeight w:val="416"/>
          <w:jc w:val="center"/>
        </w:trPr>
        <w:tc>
          <w:tcPr>
            <w:tcW w:w="705" w:type="dxa"/>
            <w:vAlign w:val="center"/>
          </w:tcPr>
          <w:p w:rsidR="00CC3DAF" w:rsidRPr="000C4F96" w:rsidRDefault="0027616D">
            <w:pPr>
              <w:jc w:val="center"/>
              <w:rPr>
                <w:rFonts w:ascii="Times New Roman" w:eastAsia="Times New Roman" w:hAnsi="Times New Roman" w:cs="Times New Roman"/>
                <w:sz w:val="24"/>
                <w:szCs w:val="24"/>
              </w:rPr>
            </w:pPr>
            <w:r w:rsidRPr="000C4F96">
              <w:rPr>
                <w:rFonts w:ascii="Times New Roman" w:eastAsia="Times New Roman" w:hAnsi="Times New Roman" w:cs="Times New Roman"/>
                <w:sz w:val="24"/>
                <w:szCs w:val="24"/>
              </w:rPr>
              <w:lastRenderedPageBreak/>
              <w:t>№</w:t>
            </w:r>
          </w:p>
        </w:tc>
        <w:tc>
          <w:tcPr>
            <w:tcW w:w="9255" w:type="dxa"/>
            <w:gridSpan w:val="2"/>
            <w:vAlign w:val="center"/>
          </w:tcPr>
          <w:p w:rsidR="00CC3DAF" w:rsidRPr="000C4F96" w:rsidRDefault="0027616D">
            <w:pPr>
              <w:jc w:val="center"/>
              <w:rPr>
                <w:rFonts w:ascii="Times New Roman" w:eastAsia="Times New Roman" w:hAnsi="Times New Roman" w:cs="Times New Roman"/>
                <w:b/>
                <w:sz w:val="24"/>
                <w:szCs w:val="24"/>
              </w:rPr>
            </w:pPr>
            <w:r w:rsidRPr="000C4F96">
              <w:rPr>
                <w:rFonts w:ascii="Times New Roman" w:eastAsia="Times New Roman" w:hAnsi="Times New Roman" w:cs="Times New Roman"/>
                <w:b/>
                <w:sz w:val="24"/>
                <w:szCs w:val="24"/>
              </w:rPr>
              <w:t>Розділ 1. Загальні положення</w:t>
            </w:r>
          </w:p>
        </w:tc>
      </w:tr>
      <w:tr w:rsidR="000C4F96" w:rsidRPr="000C4F96">
        <w:trPr>
          <w:trHeight w:val="411"/>
          <w:jc w:val="center"/>
        </w:trPr>
        <w:tc>
          <w:tcPr>
            <w:tcW w:w="705" w:type="dxa"/>
            <w:vAlign w:val="center"/>
          </w:tcPr>
          <w:p w:rsidR="00CC3DAF" w:rsidRPr="000C4F96" w:rsidRDefault="0027616D">
            <w:pPr>
              <w:jc w:val="center"/>
              <w:rPr>
                <w:rFonts w:ascii="Times New Roman" w:eastAsia="Times New Roman" w:hAnsi="Times New Roman" w:cs="Times New Roman"/>
                <w:sz w:val="24"/>
                <w:szCs w:val="24"/>
              </w:rPr>
            </w:pPr>
            <w:r w:rsidRPr="000C4F96">
              <w:rPr>
                <w:rFonts w:ascii="Times New Roman" w:eastAsia="Times New Roman" w:hAnsi="Times New Roman" w:cs="Times New Roman"/>
                <w:sz w:val="24"/>
                <w:szCs w:val="24"/>
              </w:rPr>
              <w:t>1</w:t>
            </w:r>
          </w:p>
        </w:tc>
        <w:tc>
          <w:tcPr>
            <w:tcW w:w="2805" w:type="dxa"/>
            <w:vAlign w:val="center"/>
          </w:tcPr>
          <w:p w:rsidR="00CC3DAF" w:rsidRPr="000C4F96" w:rsidRDefault="0027616D">
            <w:pPr>
              <w:jc w:val="center"/>
              <w:rPr>
                <w:rFonts w:ascii="Times New Roman" w:eastAsia="Times New Roman" w:hAnsi="Times New Roman" w:cs="Times New Roman"/>
                <w:sz w:val="24"/>
                <w:szCs w:val="24"/>
              </w:rPr>
            </w:pPr>
            <w:r w:rsidRPr="000C4F96">
              <w:rPr>
                <w:rFonts w:ascii="Times New Roman" w:eastAsia="Times New Roman" w:hAnsi="Times New Roman" w:cs="Times New Roman"/>
                <w:sz w:val="24"/>
                <w:szCs w:val="24"/>
              </w:rPr>
              <w:t>2</w:t>
            </w:r>
          </w:p>
        </w:tc>
        <w:tc>
          <w:tcPr>
            <w:tcW w:w="6450" w:type="dxa"/>
            <w:vAlign w:val="center"/>
          </w:tcPr>
          <w:p w:rsidR="00CC3DAF" w:rsidRPr="000C4F96" w:rsidRDefault="0027616D">
            <w:pPr>
              <w:jc w:val="center"/>
              <w:rPr>
                <w:rFonts w:ascii="Times New Roman" w:eastAsia="Times New Roman" w:hAnsi="Times New Roman" w:cs="Times New Roman"/>
                <w:sz w:val="24"/>
                <w:szCs w:val="24"/>
              </w:rPr>
            </w:pPr>
            <w:r w:rsidRPr="000C4F96">
              <w:rPr>
                <w:rFonts w:ascii="Times New Roman" w:eastAsia="Times New Roman" w:hAnsi="Times New Roman" w:cs="Times New Roman"/>
                <w:sz w:val="24"/>
                <w:szCs w:val="24"/>
              </w:rPr>
              <w:t>3</w:t>
            </w:r>
          </w:p>
        </w:tc>
      </w:tr>
      <w:tr w:rsidR="000C4F96" w:rsidRPr="000C4F96">
        <w:trPr>
          <w:trHeight w:val="1119"/>
          <w:jc w:val="center"/>
        </w:trPr>
        <w:tc>
          <w:tcPr>
            <w:tcW w:w="705" w:type="dxa"/>
          </w:tcPr>
          <w:p w:rsidR="00CC3DAF" w:rsidRPr="000C4F96" w:rsidRDefault="0027616D">
            <w:pPr>
              <w:jc w:val="center"/>
              <w:rPr>
                <w:rFonts w:ascii="Times New Roman" w:eastAsia="Times New Roman" w:hAnsi="Times New Roman" w:cs="Times New Roman"/>
                <w:sz w:val="24"/>
                <w:szCs w:val="24"/>
              </w:rPr>
            </w:pPr>
            <w:r w:rsidRPr="000C4F96">
              <w:rPr>
                <w:rFonts w:ascii="Times New Roman" w:eastAsia="Times New Roman" w:hAnsi="Times New Roman" w:cs="Times New Roman"/>
                <w:sz w:val="24"/>
                <w:szCs w:val="24"/>
              </w:rPr>
              <w:t>1</w:t>
            </w:r>
          </w:p>
        </w:tc>
        <w:tc>
          <w:tcPr>
            <w:tcW w:w="2805" w:type="dxa"/>
          </w:tcPr>
          <w:p w:rsidR="00CC3DAF" w:rsidRPr="000C4F96" w:rsidRDefault="0027616D">
            <w:pPr>
              <w:rPr>
                <w:rFonts w:ascii="Times New Roman" w:eastAsia="Times New Roman" w:hAnsi="Times New Roman" w:cs="Times New Roman"/>
                <w:sz w:val="24"/>
                <w:szCs w:val="24"/>
              </w:rPr>
            </w:pPr>
            <w:r w:rsidRPr="000C4F96">
              <w:rPr>
                <w:rFonts w:ascii="Times New Roman" w:eastAsia="Times New Roman" w:hAnsi="Times New Roman" w:cs="Times New Roman"/>
                <w:b/>
                <w:sz w:val="24"/>
                <w:szCs w:val="24"/>
              </w:rPr>
              <w:t>Терміни, які вживаються в тендерній документації</w:t>
            </w:r>
          </w:p>
        </w:tc>
        <w:tc>
          <w:tcPr>
            <w:tcW w:w="6450" w:type="dxa"/>
          </w:tcPr>
          <w:p w:rsidR="00CC3DAF" w:rsidRPr="000C4F96" w:rsidRDefault="0027616D">
            <w:pPr>
              <w:jc w:val="both"/>
              <w:rPr>
                <w:rFonts w:ascii="Times New Roman" w:eastAsia="Times New Roman" w:hAnsi="Times New Roman" w:cs="Times New Roman"/>
                <w:sz w:val="24"/>
                <w:szCs w:val="24"/>
              </w:rPr>
            </w:pPr>
            <w:r w:rsidRPr="000C4F96">
              <w:rPr>
                <w:rFonts w:ascii="Times New Roman" w:eastAsia="Times New Roman" w:hAnsi="Times New Roman" w:cs="Times New Roman"/>
                <w:sz w:val="24"/>
                <w:szCs w:val="24"/>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 / Постанова № 1178).</w:t>
            </w:r>
          </w:p>
          <w:p w:rsidR="00CC3DAF" w:rsidRPr="000C4F96" w:rsidRDefault="0027616D">
            <w:pPr>
              <w:jc w:val="both"/>
              <w:rPr>
                <w:rFonts w:ascii="Times New Roman" w:eastAsia="Times New Roman" w:hAnsi="Times New Roman" w:cs="Times New Roman"/>
                <w:sz w:val="24"/>
                <w:szCs w:val="24"/>
              </w:rPr>
            </w:pPr>
            <w:r w:rsidRPr="000C4F96">
              <w:rPr>
                <w:rFonts w:ascii="Times New Roman" w:eastAsia="Times New Roman" w:hAnsi="Times New Roman" w:cs="Times New Roman"/>
                <w:sz w:val="24"/>
                <w:szCs w:val="24"/>
              </w:rPr>
              <w:t xml:space="preserve"> Терміни, які використовуються в цій документації, вживаються у значенні, наведеному в Законі та Особливостях.</w:t>
            </w:r>
          </w:p>
        </w:tc>
      </w:tr>
      <w:tr w:rsidR="000C4F96" w:rsidRPr="000C4F96">
        <w:trPr>
          <w:trHeight w:val="615"/>
          <w:jc w:val="center"/>
        </w:trPr>
        <w:tc>
          <w:tcPr>
            <w:tcW w:w="705" w:type="dxa"/>
          </w:tcPr>
          <w:p w:rsidR="00CC3DAF" w:rsidRPr="000C4F96" w:rsidRDefault="0027616D">
            <w:pPr>
              <w:jc w:val="center"/>
              <w:rPr>
                <w:rFonts w:ascii="Times New Roman" w:eastAsia="Times New Roman" w:hAnsi="Times New Roman" w:cs="Times New Roman"/>
                <w:sz w:val="24"/>
                <w:szCs w:val="24"/>
              </w:rPr>
            </w:pPr>
            <w:r w:rsidRPr="000C4F96">
              <w:rPr>
                <w:rFonts w:ascii="Times New Roman" w:eastAsia="Times New Roman" w:hAnsi="Times New Roman" w:cs="Times New Roman"/>
                <w:sz w:val="24"/>
                <w:szCs w:val="24"/>
              </w:rPr>
              <w:t>2</w:t>
            </w:r>
          </w:p>
        </w:tc>
        <w:tc>
          <w:tcPr>
            <w:tcW w:w="2805" w:type="dxa"/>
          </w:tcPr>
          <w:p w:rsidR="00CC3DAF" w:rsidRPr="000C4F96" w:rsidRDefault="0027616D">
            <w:pPr>
              <w:rPr>
                <w:rFonts w:ascii="Times New Roman" w:eastAsia="Times New Roman" w:hAnsi="Times New Roman" w:cs="Times New Roman"/>
                <w:sz w:val="24"/>
                <w:szCs w:val="24"/>
              </w:rPr>
            </w:pPr>
            <w:r w:rsidRPr="000C4F96">
              <w:rPr>
                <w:rFonts w:ascii="Times New Roman" w:eastAsia="Times New Roman" w:hAnsi="Times New Roman" w:cs="Times New Roman"/>
                <w:b/>
                <w:sz w:val="24"/>
                <w:szCs w:val="24"/>
              </w:rPr>
              <w:t>Інформація про замовника торгів</w:t>
            </w:r>
          </w:p>
        </w:tc>
        <w:tc>
          <w:tcPr>
            <w:tcW w:w="6450" w:type="dxa"/>
          </w:tcPr>
          <w:p w:rsidR="00CC3DAF" w:rsidRPr="000C4F96" w:rsidRDefault="0027616D">
            <w:pPr>
              <w:jc w:val="both"/>
              <w:rPr>
                <w:rFonts w:ascii="Times New Roman" w:eastAsia="Times New Roman" w:hAnsi="Times New Roman" w:cs="Times New Roman"/>
                <w:sz w:val="24"/>
                <w:szCs w:val="24"/>
              </w:rPr>
            </w:pPr>
            <w:r w:rsidRPr="000C4F96">
              <w:rPr>
                <w:rFonts w:ascii="Times New Roman" w:eastAsia="Times New Roman" w:hAnsi="Times New Roman" w:cs="Times New Roman"/>
                <w:sz w:val="24"/>
                <w:szCs w:val="24"/>
              </w:rPr>
              <w:t> </w:t>
            </w:r>
          </w:p>
        </w:tc>
      </w:tr>
      <w:tr w:rsidR="000C4F96" w:rsidRPr="000C4F96">
        <w:trPr>
          <w:trHeight w:val="285"/>
          <w:jc w:val="center"/>
        </w:trPr>
        <w:tc>
          <w:tcPr>
            <w:tcW w:w="705" w:type="dxa"/>
          </w:tcPr>
          <w:p w:rsidR="00CC3DAF" w:rsidRPr="000C4F96" w:rsidRDefault="0027616D">
            <w:pPr>
              <w:jc w:val="center"/>
              <w:rPr>
                <w:rFonts w:ascii="Times New Roman" w:eastAsia="Times New Roman" w:hAnsi="Times New Roman" w:cs="Times New Roman"/>
                <w:sz w:val="24"/>
                <w:szCs w:val="24"/>
              </w:rPr>
            </w:pPr>
            <w:r w:rsidRPr="000C4F96">
              <w:rPr>
                <w:rFonts w:ascii="Times New Roman" w:eastAsia="Times New Roman" w:hAnsi="Times New Roman" w:cs="Times New Roman"/>
                <w:sz w:val="24"/>
                <w:szCs w:val="24"/>
              </w:rPr>
              <w:t>2.1</w:t>
            </w:r>
          </w:p>
        </w:tc>
        <w:tc>
          <w:tcPr>
            <w:tcW w:w="2805" w:type="dxa"/>
          </w:tcPr>
          <w:p w:rsidR="00CC3DAF" w:rsidRPr="000C4F96" w:rsidRDefault="0027616D">
            <w:pPr>
              <w:rPr>
                <w:rFonts w:ascii="Times New Roman" w:eastAsia="Times New Roman" w:hAnsi="Times New Roman" w:cs="Times New Roman"/>
                <w:sz w:val="24"/>
                <w:szCs w:val="24"/>
              </w:rPr>
            </w:pPr>
            <w:r w:rsidRPr="000C4F96">
              <w:rPr>
                <w:rFonts w:ascii="Times New Roman" w:eastAsia="Times New Roman" w:hAnsi="Times New Roman" w:cs="Times New Roman"/>
                <w:sz w:val="24"/>
                <w:szCs w:val="24"/>
              </w:rPr>
              <w:t>повне найменування</w:t>
            </w:r>
          </w:p>
        </w:tc>
        <w:tc>
          <w:tcPr>
            <w:tcW w:w="6450" w:type="dxa"/>
          </w:tcPr>
          <w:p w:rsidR="00CC3DAF" w:rsidRPr="000C4F96" w:rsidRDefault="00CE2133">
            <w:pPr>
              <w:jc w:val="both"/>
              <w:rPr>
                <w:rFonts w:ascii="Times New Roman" w:eastAsia="Times New Roman" w:hAnsi="Times New Roman" w:cs="Times New Roman"/>
                <w:i/>
                <w:sz w:val="24"/>
                <w:szCs w:val="24"/>
              </w:rPr>
            </w:pPr>
            <w:proofErr w:type="spellStart"/>
            <w:r w:rsidRPr="000C4F96">
              <w:rPr>
                <w:rFonts w:ascii="Times New Roman" w:eastAsia="Times New Roman" w:hAnsi="Times New Roman" w:cs="Times New Roman"/>
                <w:i/>
                <w:sz w:val="24"/>
                <w:szCs w:val="24"/>
              </w:rPr>
              <w:t>Ярмолинецька</w:t>
            </w:r>
            <w:proofErr w:type="spellEnd"/>
            <w:r w:rsidRPr="000C4F96">
              <w:rPr>
                <w:rFonts w:ascii="Times New Roman" w:eastAsia="Times New Roman" w:hAnsi="Times New Roman" w:cs="Times New Roman"/>
                <w:i/>
                <w:sz w:val="24"/>
                <w:szCs w:val="24"/>
              </w:rPr>
              <w:t xml:space="preserve"> селищна рада</w:t>
            </w:r>
          </w:p>
        </w:tc>
      </w:tr>
      <w:tr w:rsidR="000C4F96" w:rsidRPr="000C4F96">
        <w:trPr>
          <w:trHeight w:val="536"/>
          <w:jc w:val="center"/>
        </w:trPr>
        <w:tc>
          <w:tcPr>
            <w:tcW w:w="705" w:type="dxa"/>
          </w:tcPr>
          <w:p w:rsidR="00CC3DAF" w:rsidRPr="000C4F96" w:rsidRDefault="0027616D">
            <w:pPr>
              <w:jc w:val="center"/>
              <w:rPr>
                <w:rFonts w:ascii="Times New Roman" w:eastAsia="Times New Roman" w:hAnsi="Times New Roman" w:cs="Times New Roman"/>
                <w:sz w:val="24"/>
                <w:szCs w:val="24"/>
              </w:rPr>
            </w:pPr>
            <w:r w:rsidRPr="000C4F96">
              <w:rPr>
                <w:rFonts w:ascii="Times New Roman" w:eastAsia="Times New Roman" w:hAnsi="Times New Roman" w:cs="Times New Roman"/>
                <w:sz w:val="24"/>
                <w:szCs w:val="24"/>
              </w:rPr>
              <w:t>2.2</w:t>
            </w:r>
          </w:p>
        </w:tc>
        <w:tc>
          <w:tcPr>
            <w:tcW w:w="2805" w:type="dxa"/>
          </w:tcPr>
          <w:p w:rsidR="00CC3DAF" w:rsidRPr="000C4F96" w:rsidRDefault="0027616D">
            <w:pPr>
              <w:rPr>
                <w:rFonts w:ascii="Times New Roman" w:eastAsia="Times New Roman" w:hAnsi="Times New Roman" w:cs="Times New Roman"/>
                <w:sz w:val="24"/>
                <w:szCs w:val="24"/>
              </w:rPr>
            </w:pPr>
            <w:r w:rsidRPr="000C4F96">
              <w:rPr>
                <w:rFonts w:ascii="Times New Roman" w:eastAsia="Times New Roman" w:hAnsi="Times New Roman" w:cs="Times New Roman"/>
                <w:sz w:val="24"/>
                <w:szCs w:val="24"/>
              </w:rPr>
              <w:t>місцезнаходження</w:t>
            </w:r>
          </w:p>
        </w:tc>
        <w:tc>
          <w:tcPr>
            <w:tcW w:w="6450" w:type="dxa"/>
          </w:tcPr>
          <w:p w:rsidR="00CC3DAF" w:rsidRPr="000C4F96" w:rsidRDefault="00CE2133" w:rsidP="00CE2133">
            <w:pPr>
              <w:jc w:val="both"/>
              <w:rPr>
                <w:rFonts w:ascii="Times New Roman" w:eastAsia="Times New Roman" w:hAnsi="Times New Roman" w:cs="Times New Roman"/>
                <w:sz w:val="24"/>
                <w:szCs w:val="24"/>
              </w:rPr>
            </w:pPr>
            <w:r w:rsidRPr="000C4F96">
              <w:rPr>
                <w:rFonts w:ascii="Times New Roman" w:eastAsia="Times New Roman" w:hAnsi="Times New Roman" w:cs="Times New Roman"/>
                <w:i/>
                <w:sz w:val="24"/>
                <w:szCs w:val="24"/>
              </w:rPr>
              <w:t xml:space="preserve">площа 600-річчя </w:t>
            </w:r>
            <w:proofErr w:type="spellStart"/>
            <w:r w:rsidRPr="000C4F96">
              <w:rPr>
                <w:rFonts w:ascii="Times New Roman" w:eastAsia="Times New Roman" w:hAnsi="Times New Roman" w:cs="Times New Roman"/>
                <w:i/>
                <w:sz w:val="24"/>
                <w:szCs w:val="24"/>
              </w:rPr>
              <w:t>Ярмолинець</w:t>
            </w:r>
            <w:proofErr w:type="spellEnd"/>
            <w:r w:rsidRPr="000C4F96">
              <w:rPr>
                <w:rFonts w:ascii="Times New Roman" w:eastAsia="Times New Roman" w:hAnsi="Times New Roman" w:cs="Times New Roman"/>
                <w:i/>
                <w:sz w:val="24"/>
                <w:szCs w:val="24"/>
              </w:rPr>
              <w:t>, 1</w:t>
            </w:r>
            <w:r w:rsidR="0027616D" w:rsidRPr="000C4F96">
              <w:rPr>
                <w:rFonts w:ascii="Times New Roman" w:eastAsia="Times New Roman" w:hAnsi="Times New Roman" w:cs="Times New Roman"/>
                <w:i/>
                <w:sz w:val="24"/>
                <w:szCs w:val="24"/>
              </w:rPr>
              <w:t xml:space="preserve">, </w:t>
            </w:r>
            <w:r w:rsidRPr="000C4F96">
              <w:rPr>
                <w:rFonts w:ascii="Times New Roman" w:eastAsia="Times New Roman" w:hAnsi="Times New Roman" w:cs="Times New Roman"/>
                <w:i/>
                <w:sz w:val="24"/>
                <w:szCs w:val="24"/>
              </w:rPr>
              <w:t>селище</w:t>
            </w:r>
            <w:r w:rsidR="0027616D" w:rsidRPr="000C4F96">
              <w:rPr>
                <w:rFonts w:ascii="Times New Roman" w:eastAsia="Times New Roman" w:hAnsi="Times New Roman" w:cs="Times New Roman"/>
                <w:i/>
                <w:sz w:val="24"/>
                <w:szCs w:val="24"/>
              </w:rPr>
              <w:t xml:space="preserve"> </w:t>
            </w:r>
            <w:proofErr w:type="spellStart"/>
            <w:r w:rsidRPr="000C4F96">
              <w:rPr>
                <w:rFonts w:ascii="Times New Roman" w:eastAsia="Times New Roman" w:hAnsi="Times New Roman" w:cs="Times New Roman"/>
                <w:i/>
                <w:sz w:val="24"/>
                <w:szCs w:val="24"/>
              </w:rPr>
              <w:t>Ярмолинці</w:t>
            </w:r>
            <w:proofErr w:type="spellEnd"/>
            <w:r w:rsidR="0027616D" w:rsidRPr="000C4F96">
              <w:rPr>
                <w:rFonts w:ascii="Times New Roman" w:eastAsia="Times New Roman" w:hAnsi="Times New Roman" w:cs="Times New Roman"/>
                <w:i/>
                <w:sz w:val="24"/>
                <w:szCs w:val="24"/>
              </w:rPr>
              <w:t>, Х</w:t>
            </w:r>
            <w:r w:rsidRPr="000C4F96">
              <w:rPr>
                <w:rFonts w:ascii="Times New Roman" w:eastAsia="Times New Roman" w:hAnsi="Times New Roman" w:cs="Times New Roman"/>
                <w:i/>
                <w:sz w:val="24"/>
                <w:szCs w:val="24"/>
              </w:rPr>
              <w:t>мельниц</w:t>
            </w:r>
            <w:r w:rsidR="0027616D" w:rsidRPr="000C4F96">
              <w:rPr>
                <w:rFonts w:ascii="Times New Roman" w:eastAsia="Times New Roman" w:hAnsi="Times New Roman" w:cs="Times New Roman"/>
                <w:i/>
                <w:sz w:val="24"/>
                <w:szCs w:val="24"/>
              </w:rPr>
              <w:t xml:space="preserve">ька область, Україна, </w:t>
            </w:r>
            <w:r w:rsidRPr="000C4F96">
              <w:rPr>
                <w:rFonts w:ascii="Times New Roman" w:eastAsia="Times New Roman" w:hAnsi="Times New Roman" w:cs="Times New Roman"/>
                <w:i/>
                <w:sz w:val="24"/>
                <w:szCs w:val="24"/>
              </w:rPr>
              <w:t>32100</w:t>
            </w:r>
          </w:p>
        </w:tc>
      </w:tr>
      <w:tr w:rsidR="000C4F96" w:rsidRPr="000C4F96">
        <w:trPr>
          <w:trHeight w:val="1119"/>
          <w:jc w:val="center"/>
        </w:trPr>
        <w:tc>
          <w:tcPr>
            <w:tcW w:w="705" w:type="dxa"/>
          </w:tcPr>
          <w:p w:rsidR="00CC3DAF" w:rsidRPr="000C4F96" w:rsidRDefault="0027616D">
            <w:pPr>
              <w:jc w:val="center"/>
              <w:rPr>
                <w:rFonts w:ascii="Times New Roman" w:eastAsia="Times New Roman" w:hAnsi="Times New Roman" w:cs="Times New Roman"/>
                <w:sz w:val="24"/>
                <w:szCs w:val="24"/>
              </w:rPr>
            </w:pPr>
            <w:r w:rsidRPr="000C4F96">
              <w:rPr>
                <w:rFonts w:ascii="Times New Roman" w:eastAsia="Times New Roman" w:hAnsi="Times New Roman" w:cs="Times New Roman"/>
                <w:sz w:val="24"/>
                <w:szCs w:val="24"/>
              </w:rPr>
              <w:t>2.3</w:t>
            </w:r>
          </w:p>
        </w:tc>
        <w:tc>
          <w:tcPr>
            <w:tcW w:w="2805" w:type="dxa"/>
          </w:tcPr>
          <w:p w:rsidR="00CC3DAF" w:rsidRPr="000C4F96" w:rsidRDefault="0027616D">
            <w:pPr>
              <w:rPr>
                <w:rFonts w:ascii="Times New Roman" w:eastAsia="Times New Roman" w:hAnsi="Times New Roman" w:cs="Times New Roman"/>
                <w:sz w:val="24"/>
                <w:szCs w:val="24"/>
              </w:rPr>
            </w:pPr>
            <w:r w:rsidRPr="000C4F96">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CC3DAF" w:rsidRPr="000C4F96" w:rsidRDefault="0027616D">
            <w:pPr>
              <w:jc w:val="both"/>
              <w:rPr>
                <w:rFonts w:ascii="Times New Roman" w:eastAsia="Times New Roman" w:hAnsi="Times New Roman" w:cs="Times New Roman"/>
                <w:i/>
                <w:sz w:val="24"/>
                <w:szCs w:val="24"/>
              </w:rPr>
            </w:pPr>
            <w:r w:rsidRPr="000C4F96">
              <w:rPr>
                <w:rFonts w:ascii="Times New Roman" w:eastAsia="Times New Roman" w:hAnsi="Times New Roman" w:cs="Times New Roman"/>
                <w:sz w:val="24"/>
                <w:szCs w:val="24"/>
              </w:rPr>
              <w:t xml:space="preserve">ПІБ: </w:t>
            </w:r>
            <w:r w:rsidR="00CE2133" w:rsidRPr="000C4F96">
              <w:rPr>
                <w:rFonts w:ascii="Times New Roman" w:eastAsia="Times New Roman" w:hAnsi="Times New Roman" w:cs="Times New Roman"/>
                <w:i/>
                <w:sz w:val="24"/>
                <w:szCs w:val="24"/>
              </w:rPr>
              <w:t>Гусар Тетяна Вікторівна</w:t>
            </w:r>
            <w:r w:rsidRPr="000C4F96">
              <w:rPr>
                <w:rFonts w:ascii="Times New Roman" w:eastAsia="Times New Roman" w:hAnsi="Times New Roman" w:cs="Times New Roman"/>
                <w:i/>
                <w:sz w:val="24"/>
                <w:szCs w:val="24"/>
              </w:rPr>
              <w:t xml:space="preserve"> – </w:t>
            </w:r>
            <w:r w:rsidR="00CE2133" w:rsidRPr="000C4F96">
              <w:rPr>
                <w:rFonts w:ascii="Times New Roman" w:eastAsia="Times New Roman" w:hAnsi="Times New Roman" w:cs="Times New Roman"/>
                <w:i/>
                <w:sz w:val="24"/>
                <w:szCs w:val="24"/>
              </w:rPr>
              <w:t>провідний спеціаліст-бухгалтер, уповноважена особа</w:t>
            </w:r>
          </w:p>
          <w:p w:rsidR="00CC3DAF" w:rsidRPr="000C4F96" w:rsidRDefault="0027616D">
            <w:pPr>
              <w:jc w:val="both"/>
              <w:rPr>
                <w:rFonts w:ascii="Times New Roman" w:eastAsia="Times New Roman" w:hAnsi="Times New Roman" w:cs="Times New Roman"/>
                <w:sz w:val="24"/>
                <w:szCs w:val="24"/>
              </w:rPr>
            </w:pPr>
            <w:r w:rsidRPr="000C4F96">
              <w:rPr>
                <w:rFonts w:ascii="Times New Roman" w:eastAsia="Times New Roman" w:hAnsi="Times New Roman" w:cs="Times New Roman"/>
                <w:sz w:val="24"/>
                <w:szCs w:val="24"/>
              </w:rPr>
              <w:t>електронна адреса:</w:t>
            </w:r>
            <w:r w:rsidRPr="000C4F96">
              <w:rPr>
                <w:rFonts w:ascii="Times New Roman" w:eastAsia="Times New Roman" w:hAnsi="Times New Roman" w:cs="Times New Roman"/>
                <w:i/>
                <w:sz w:val="24"/>
                <w:szCs w:val="24"/>
              </w:rPr>
              <w:t xml:space="preserve"> </w:t>
            </w:r>
            <w:r w:rsidR="00CE2133" w:rsidRPr="000C4F96">
              <w:t>info@yarmolynetska-gromada.gov.ua</w:t>
            </w:r>
            <w:r w:rsidRPr="000C4F96">
              <w:rPr>
                <w:rFonts w:ascii="Times New Roman" w:eastAsia="Times New Roman" w:hAnsi="Times New Roman" w:cs="Times New Roman"/>
              </w:rPr>
              <w:t xml:space="preserve"> </w:t>
            </w:r>
          </w:p>
          <w:p w:rsidR="00CC3DAF" w:rsidRPr="000C4F96" w:rsidRDefault="0027616D" w:rsidP="00CE2133">
            <w:pPr>
              <w:jc w:val="both"/>
              <w:rPr>
                <w:rFonts w:ascii="Times New Roman" w:eastAsia="Times New Roman" w:hAnsi="Times New Roman" w:cs="Times New Roman"/>
                <w:i/>
                <w:sz w:val="24"/>
                <w:szCs w:val="24"/>
              </w:rPr>
            </w:pPr>
            <w:r w:rsidRPr="000C4F96">
              <w:rPr>
                <w:rFonts w:ascii="Times New Roman" w:eastAsia="Times New Roman" w:hAnsi="Times New Roman" w:cs="Times New Roman"/>
                <w:sz w:val="24"/>
                <w:szCs w:val="24"/>
              </w:rPr>
              <w:t xml:space="preserve">телефон: </w:t>
            </w:r>
            <w:r w:rsidR="00883310" w:rsidRPr="000C4F96">
              <w:rPr>
                <w:rFonts w:ascii="Times New Roman" w:eastAsia="Times New Roman" w:hAnsi="Times New Roman" w:cs="Times New Roman"/>
                <w:sz w:val="24"/>
                <w:szCs w:val="24"/>
              </w:rPr>
              <w:t>067-67-320-55</w:t>
            </w:r>
          </w:p>
        </w:tc>
      </w:tr>
      <w:tr w:rsidR="000C4F96" w:rsidRPr="000C4F96">
        <w:trPr>
          <w:trHeight w:val="15"/>
          <w:jc w:val="center"/>
        </w:trPr>
        <w:tc>
          <w:tcPr>
            <w:tcW w:w="705" w:type="dxa"/>
          </w:tcPr>
          <w:p w:rsidR="00CC3DAF" w:rsidRPr="000C4F96" w:rsidRDefault="0027616D">
            <w:pPr>
              <w:jc w:val="center"/>
              <w:rPr>
                <w:rFonts w:ascii="Times New Roman" w:eastAsia="Times New Roman" w:hAnsi="Times New Roman" w:cs="Times New Roman"/>
                <w:sz w:val="24"/>
                <w:szCs w:val="24"/>
              </w:rPr>
            </w:pPr>
            <w:r w:rsidRPr="000C4F96">
              <w:rPr>
                <w:rFonts w:ascii="Times New Roman" w:eastAsia="Times New Roman" w:hAnsi="Times New Roman" w:cs="Times New Roman"/>
                <w:sz w:val="24"/>
                <w:szCs w:val="24"/>
              </w:rPr>
              <w:t>3</w:t>
            </w:r>
          </w:p>
        </w:tc>
        <w:tc>
          <w:tcPr>
            <w:tcW w:w="2805" w:type="dxa"/>
          </w:tcPr>
          <w:p w:rsidR="00CC3DAF" w:rsidRPr="000C4F96" w:rsidRDefault="0027616D">
            <w:pPr>
              <w:rPr>
                <w:rFonts w:ascii="Times New Roman" w:eastAsia="Times New Roman" w:hAnsi="Times New Roman" w:cs="Times New Roman"/>
                <w:sz w:val="24"/>
                <w:szCs w:val="24"/>
              </w:rPr>
            </w:pPr>
            <w:r w:rsidRPr="000C4F96">
              <w:rPr>
                <w:rFonts w:ascii="Times New Roman" w:eastAsia="Times New Roman" w:hAnsi="Times New Roman" w:cs="Times New Roman"/>
                <w:b/>
                <w:sz w:val="24"/>
                <w:szCs w:val="24"/>
              </w:rPr>
              <w:t>Процедура закупівлі</w:t>
            </w:r>
          </w:p>
        </w:tc>
        <w:tc>
          <w:tcPr>
            <w:tcW w:w="6450" w:type="dxa"/>
          </w:tcPr>
          <w:p w:rsidR="00CC3DAF" w:rsidRPr="000C4F96" w:rsidRDefault="0027616D">
            <w:pPr>
              <w:jc w:val="both"/>
              <w:rPr>
                <w:rFonts w:ascii="Times New Roman" w:eastAsia="Times New Roman" w:hAnsi="Times New Roman" w:cs="Times New Roman"/>
                <w:sz w:val="24"/>
                <w:szCs w:val="24"/>
              </w:rPr>
            </w:pPr>
            <w:r w:rsidRPr="000C4F96">
              <w:rPr>
                <w:rFonts w:ascii="Times New Roman" w:eastAsia="Times New Roman" w:hAnsi="Times New Roman" w:cs="Times New Roman"/>
                <w:sz w:val="24"/>
                <w:szCs w:val="24"/>
              </w:rPr>
              <w:t>відкриті торги (з особливостями)</w:t>
            </w:r>
          </w:p>
        </w:tc>
      </w:tr>
      <w:tr w:rsidR="000C4F96" w:rsidRPr="000C4F96">
        <w:trPr>
          <w:trHeight w:val="240"/>
          <w:jc w:val="center"/>
        </w:trPr>
        <w:tc>
          <w:tcPr>
            <w:tcW w:w="705" w:type="dxa"/>
          </w:tcPr>
          <w:p w:rsidR="00CC3DAF" w:rsidRPr="000C4F96" w:rsidRDefault="0027616D">
            <w:pPr>
              <w:jc w:val="center"/>
              <w:rPr>
                <w:rFonts w:ascii="Times New Roman" w:eastAsia="Times New Roman" w:hAnsi="Times New Roman" w:cs="Times New Roman"/>
                <w:sz w:val="24"/>
                <w:szCs w:val="24"/>
              </w:rPr>
            </w:pPr>
            <w:r w:rsidRPr="000C4F96">
              <w:rPr>
                <w:rFonts w:ascii="Times New Roman" w:eastAsia="Times New Roman" w:hAnsi="Times New Roman" w:cs="Times New Roman"/>
                <w:sz w:val="24"/>
                <w:szCs w:val="24"/>
              </w:rPr>
              <w:t>4</w:t>
            </w:r>
          </w:p>
        </w:tc>
        <w:tc>
          <w:tcPr>
            <w:tcW w:w="2805" w:type="dxa"/>
          </w:tcPr>
          <w:p w:rsidR="00CC3DAF" w:rsidRPr="000C4F96" w:rsidRDefault="0027616D">
            <w:pPr>
              <w:rPr>
                <w:rFonts w:ascii="Times New Roman" w:eastAsia="Times New Roman" w:hAnsi="Times New Roman" w:cs="Times New Roman"/>
                <w:sz w:val="24"/>
                <w:szCs w:val="24"/>
              </w:rPr>
            </w:pPr>
            <w:r w:rsidRPr="000C4F96">
              <w:rPr>
                <w:rFonts w:ascii="Times New Roman" w:eastAsia="Times New Roman" w:hAnsi="Times New Roman" w:cs="Times New Roman"/>
                <w:b/>
                <w:sz w:val="24"/>
                <w:szCs w:val="24"/>
              </w:rPr>
              <w:t>Інформація про предмет закупівлі</w:t>
            </w:r>
          </w:p>
        </w:tc>
        <w:tc>
          <w:tcPr>
            <w:tcW w:w="6450" w:type="dxa"/>
          </w:tcPr>
          <w:p w:rsidR="00CC3DAF" w:rsidRPr="000C4F96" w:rsidRDefault="0027616D">
            <w:pPr>
              <w:jc w:val="both"/>
              <w:rPr>
                <w:rFonts w:ascii="Times New Roman" w:eastAsia="Times New Roman" w:hAnsi="Times New Roman" w:cs="Times New Roman"/>
                <w:sz w:val="24"/>
                <w:szCs w:val="24"/>
              </w:rPr>
            </w:pPr>
            <w:r w:rsidRPr="000C4F96">
              <w:rPr>
                <w:rFonts w:ascii="Times New Roman" w:eastAsia="Times New Roman" w:hAnsi="Times New Roman" w:cs="Times New Roman"/>
                <w:i/>
                <w:sz w:val="24"/>
                <w:szCs w:val="24"/>
              </w:rPr>
              <w:t> </w:t>
            </w:r>
          </w:p>
        </w:tc>
      </w:tr>
      <w:tr w:rsidR="000C4F96" w:rsidRPr="000C4F96">
        <w:trPr>
          <w:jc w:val="center"/>
        </w:trPr>
        <w:tc>
          <w:tcPr>
            <w:tcW w:w="705" w:type="dxa"/>
          </w:tcPr>
          <w:p w:rsidR="00CC3DAF" w:rsidRPr="000C4F96" w:rsidRDefault="0027616D">
            <w:pPr>
              <w:jc w:val="center"/>
              <w:rPr>
                <w:rFonts w:ascii="Times New Roman" w:eastAsia="Times New Roman" w:hAnsi="Times New Roman" w:cs="Times New Roman"/>
                <w:sz w:val="24"/>
                <w:szCs w:val="24"/>
              </w:rPr>
            </w:pPr>
            <w:r w:rsidRPr="000C4F96">
              <w:rPr>
                <w:rFonts w:ascii="Times New Roman" w:eastAsia="Times New Roman" w:hAnsi="Times New Roman" w:cs="Times New Roman"/>
                <w:sz w:val="24"/>
                <w:szCs w:val="24"/>
              </w:rPr>
              <w:t>4.1</w:t>
            </w:r>
          </w:p>
        </w:tc>
        <w:tc>
          <w:tcPr>
            <w:tcW w:w="2805" w:type="dxa"/>
          </w:tcPr>
          <w:p w:rsidR="00CC3DAF" w:rsidRPr="000C4F96" w:rsidRDefault="0027616D">
            <w:pPr>
              <w:rPr>
                <w:rFonts w:ascii="Times New Roman" w:eastAsia="Times New Roman" w:hAnsi="Times New Roman" w:cs="Times New Roman"/>
                <w:sz w:val="24"/>
                <w:szCs w:val="24"/>
              </w:rPr>
            </w:pPr>
            <w:r w:rsidRPr="000C4F96">
              <w:rPr>
                <w:rFonts w:ascii="Times New Roman" w:eastAsia="Times New Roman" w:hAnsi="Times New Roman" w:cs="Times New Roman"/>
                <w:sz w:val="24"/>
                <w:szCs w:val="24"/>
              </w:rPr>
              <w:t>назва предмета закупівлі</w:t>
            </w:r>
          </w:p>
        </w:tc>
        <w:tc>
          <w:tcPr>
            <w:tcW w:w="6450" w:type="dxa"/>
          </w:tcPr>
          <w:p w:rsidR="00CC3DAF" w:rsidRPr="000C4F96" w:rsidRDefault="00883310">
            <w:pPr>
              <w:jc w:val="both"/>
              <w:rPr>
                <w:rFonts w:ascii="Times New Roman" w:eastAsia="Times New Roman" w:hAnsi="Times New Roman" w:cs="Times New Roman"/>
                <w:i/>
                <w:sz w:val="24"/>
                <w:szCs w:val="24"/>
              </w:rPr>
            </w:pPr>
            <w:r w:rsidRPr="000C4F96">
              <w:rPr>
                <w:rFonts w:ascii="Times New Roman" w:eastAsia="Times New Roman" w:hAnsi="Times New Roman" w:cs="Times New Roman"/>
                <w:i/>
                <w:sz w:val="24"/>
                <w:szCs w:val="24"/>
              </w:rPr>
              <w:t xml:space="preserve">Послуга по висвітленню  діяльності </w:t>
            </w:r>
            <w:proofErr w:type="spellStart"/>
            <w:r w:rsidRPr="000C4F96">
              <w:rPr>
                <w:rFonts w:ascii="Times New Roman" w:eastAsia="Times New Roman" w:hAnsi="Times New Roman" w:cs="Times New Roman"/>
                <w:i/>
                <w:sz w:val="24"/>
                <w:szCs w:val="24"/>
              </w:rPr>
              <w:t>Ярмолинецької</w:t>
            </w:r>
            <w:proofErr w:type="spellEnd"/>
            <w:r w:rsidRPr="000C4F96">
              <w:rPr>
                <w:rFonts w:ascii="Times New Roman" w:eastAsia="Times New Roman" w:hAnsi="Times New Roman" w:cs="Times New Roman"/>
                <w:i/>
                <w:sz w:val="24"/>
                <w:szCs w:val="24"/>
              </w:rPr>
              <w:t xml:space="preserve"> селищної ради, її виконавчих органів та селищного голови у друкованих засобах масової інформації (за ДК 021:2015 – 79820000-8 – Послуги пов’язані з друком).</w:t>
            </w:r>
          </w:p>
        </w:tc>
      </w:tr>
      <w:tr w:rsidR="000C4F96" w:rsidRPr="000C4F96">
        <w:trPr>
          <w:trHeight w:val="1119"/>
          <w:jc w:val="center"/>
        </w:trPr>
        <w:tc>
          <w:tcPr>
            <w:tcW w:w="705" w:type="dxa"/>
          </w:tcPr>
          <w:p w:rsidR="00CC3DAF" w:rsidRPr="000C4F96" w:rsidRDefault="0027616D">
            <w:pPr>
              <w:widowControl w:val="0"/>
              <w:jc w:val="center"/>
              <w:rPr>
                <w:rFonts w:ascii="Times New Roman" w:eastAsia="Times New Roman" w:hAnsi="Times New Roman" w:cs="Times New Roman"/>
                <w:sz w:val="24"/>
                <w:szCs w:val="24"/>
              </w:rPr>
            </w:pPr>
            <w:r w:rsidRPr="000C4F96">
              <w:rPr>
                <w:rFonts w:ascii="Times New Roman" w:eastAsia="Times New Roman" w:hAnsi="Times New Roman" w:cs="Times New Roman"/>
                <w:sz w:val="24"/>
                <w:szCs w:val="24"/>
              </w:rPr>
              <w:t>4.2</w:t>
            </w:r>
          </w:p>
        </w:tc>
        <w:tc>
          <w:tcPr>
            <w:tcW w:w="2805" w:type="dxa"/>
          </w:tcPr>
          <w:p w:rsidR="00CC3DAF" w:rsidRPr="000C4F96" w:rsidRDefault="0027616D">
            <w:pPr>
              <w:widowControl w:val="0"/>
              <w:rPr>
                <w:rFonts w:ascii="Times New Roman" w:eastAsia="Times New Roman" w:hAnsi="Times New Roman" w:cs="Times New Roman"/>
                <w:sz w:val="24"/>
                <w:szCs w:val="24"/>
              </w:rPr>
            </w:pPr>
            <w:r w:rsidRPr="000C4F96">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CC3DAF" w:rsidRPr="000C4F96" w:rsidRDefault="0027616D">
            <w:pPr>
              <w:widowControl w:val="0"/>
              <w:ind w:right="120"/>
              <w:jc w:val="both"/>
              <w:rPr>
                <w:rFonts w:ascii="Times New Roman" w:eastAsia="Times New Roman" w:hAnsi="Times New Roman" w:cs="Times New Roman"/>
                <w:sz w:val="24"/>
                <w:szCs w:val="24"/>
              </w:rPr>
            </w:pPr>
            <w:r w:rsidRPr="000C4F96">
              <w:rPr>
                <w:rFonts w:ascii="Times New Roman" w:eastAsia="Times New Roman" w:hAnsi="Times New Roman" w:cs="Times New Roman"/>
                <w:sz w:val="24"/>
                <w:szCs w:val="24"/>
              </w:rPr>
              <w:t>Закупівля здійснюється щодо предмета закупівлі в цілому.</w:t>
            </w:r>
          </w:p>
          <w:p w:rsidR="00CC3DAF" w:rsidRPr="000C4F96" w:rsidRDefault="00CC3DAF" w:rsidP="00883310">
            <w:pPr>
              <w:widowControl w:val="0"/>
              <w:ind w:right="120"/>
              <w:jc w:val="both"/>
              <w:rPr>
                <w:rFonts w:ascii="Times New Roman" w:eastAsia="Times New Roman" w:hAnsi="Times New Roman" w:cs="Times New Roman"/>
                <w:i/>
                <w:sz w:val="24"/>
                <w:szCs w:val="24"/>
              </w:rPr>
            </w:pPr>
          </w:p>
        </w:tc>
      </w:tr>
      <w:tr w:rsidR="000C4F96" w:rsidRPr="000C4F96">
        <w:trPr>
          <w:trHeight w:val="1119"/>
          <w:jc w:val="center"/>
        </w:trPr>
        <w:tc>
          <w:tcPr>
            <w:tcW w:w="705" w:type="dxa"/>
          </w:tcPr>
          <w:p w:rsidR="00CC3DAF" w:rsidRPr="000C4F96" w:rsidRDefault="0027616D">
            <w:pPr>
              <w:widowControl w:val="0"/>
              <w:jc w:val="center"/>
              <w:rPr>
                <w:rFonts w:ascii="Times New Roman" w:eastAsia="Times New Roman" w:hAnsi="Times New Roman" w:cs="Times New Roman"/>
                <w:sz w:val="24"/>
                <w:szCs w:val="24"/>
              </w:rPr>
            </w:pPr>
            <w:r w:rsidRPr="000C4F96">
              <w:rPr>
                <w:rFonts w:ascii="Times New Roman" w:eastAsia="Times New Roman" w:hAnsi="Times New Roman" w:cs="Times New Roman"/>
                <w:sz w:val="24"/>
                <w:szCs w:val="24"/>
              </w:rPr>
              <w:t>4.3</w:t>
            </w:r>
          </w:p>
        </w:tc>
        <w:tc>
          <w:tcPr>
            <w:tcW w:w="2805" w:type="dxa"/>
          </w:tcPr>
          <w:p w:rsidR="00CC3DAF" w:rsidRPr="000C4F96" w:rsidRDefault="0072451E">
            <w:pPr>
              <w:widowControl w:val="0"/>
              <w:rPr>
                <w:rFonts w:ascii="Times New Roman" w:eastAsia="Times New Roman" w:hAnsi="Times New Roman" w:cs="Times New Roman"/>
                <w:sz w:val="24"/>
                <w:szCs w:val="24"/>
              </w:rPr>
            </w:pPr>
            <w:r w:rsidRPr="000C4F96">
              <w:rPr>
                <w:rFonts w:ascii="Times New Roman" w:eastAsia="Times New Roman" w:hAnsi="Times New Roman" w:cs="Times New Roman"/>
                <w:sz w:val="24"/>
                <w:szCs w:val="24"/>
              </w:rPr>
              <w:t>місце та обсяг надання послуг</w:t>
            </w:r>
          </w:p>
        </w:tc>
        <w:tc>
          <w:tcPr>
            <w:tcW w:w="6450" w:type="dxa"/>
          </w:tcPr>
          <w:p w:rsidR="0072451E" w:rsidRPr="000C4F96" w:rsidRDefault="0072451E" w:rsidP="0072451E">
            <w:pPr>
              <w:widowControl w:val="0"/>
              <w:ind w:right="120"/>
              <w:jc w:val="both"/>
              <w:rPr>
                <w:rFonts w:ascii="Times New Roman" w:eastAsia="Times New Roman" w:hAnsi="Times New Roman" w:cs="Times New Roman"/>
                <w:sz w:val="24"/>
                <w:szCs w:val="24"/>
              </w:rPr>
            </w:pPr>
            <w:r w:rsidRPr="000C4F96">
              <w:rPr>
                <w:rFonts w:ascii="Times New Roman" w:eastAsia="Times New Roman" w:hAnsi="Times New Roman" w:cs="Times New Roman"/>
                <w:sz w:val="24"/>
                <w:szCs w:val="24"/>
              </w:rPr>
              <w:t>Кількість та місце поставки:</w:t>
            </w:r>
          </w:p>
          <w:p w:rsidR="0072451E" w:rsidRPr="000C4F96" w:rsidRDefault="0072451E" w:rsidP="0072451E">
            <w:pPr>
              <w:widowControl w:val="0"/>
              <w:ind w:right="120"/>
              <w:jc w:val="both"/>
              <w:rPr>
                <w:rFonts w:ascii="Times New Roman" w:eastAsia="Times New Roman" w:hAnsi="Times New Roman" w:cs="Times New Roman"/>
                <w:sz w:val="24"/>
                <w:szCs w:val="24"/>
              </w:rPr>
            </w:pPr>
            <w:r w:rsidRPr="000C4F96">
              <w:rPr>
                <w:rFonts w:ascii="Times New Roman" w:eastAsia="Times New Roman" w:hAnsi="Times New Roman" w:cs="Times New Roman"/>
                <w:sz w:val="24"/>
                <w:szCs w:val="24"/>
              </w:rPr>
              <w:t xml:space="preserve">32100, Хмельницька обл., селище </w:t>
            </w:r>
            <w:proofErr w:type="spellStart"/>
            <w:r w:rsidRPr="000C4F96">
              <w:rPr>
                <w:rFonts w:ascii="Times New Roman" w:eastAsia="Times New Roman" w:hAnsi="Times New Roman" w:cs="Times New Roman"/>
                <w:sz w:val="24"/>
                <w:szCs w:val="24"/>
              </w:rPr>
              <w:t>Ярмолинці</w:t>
            </w:r>
            <w:proofErr w:type="spellEnd"/>
            <w:r w:rsidRPr="000C4F96">
              <w:rPr>
                <w:rFonts w:ascii="Times New Roman" w:eastAsia="Times New Roman" w:hAnsi="Times New Roman" w:cs="Times New Roman"/>
                <w:sz w:val="24"/>
                <w:szCs w:val="24"/>
              </w:rPr>
              <w:t xml:space="preserve">, площа 600-річчя </w:t>
            </w:r>
            <w:proofErr w:type="spellStart"/>
            <w:r w:rsidRPr="000C4F96">
              <w:rPr>
                <w:rFonts w:ascii="Times New Roman" w:eastAsia="Times New Roman" w:hAnsi="Times New Roman" w:cs="Times New Roman"/>
                <w:sz w:val="24"/>
                <w:szCs w:val="24"/>
              </w:rPr>
              <w:t>Ярмолинець</w:t>
            </w:r>
            <w:proofErr w:type="spellEnd"/>
            <w:r w:rsidRPr="000C4F96">
              <w:rPr>
                <w:rFonts w:ascii="Times New Roman" w:eastAsia="Times New Roman" w:hAnsi="Times New Roman" w:cs="Times New Roman"/>
                <w:sz w:val="24"/>
                <w:szCs w:val="24"/>
              </w:rPr>
              <w:t>, 1</w:t>
            </w:r>
          </w:p>
          <w:p w:rsidR="00CC3DAF" w:rsidRPr="000C4F96" w:rsidRDefault="0072451E" w:rsidP="0072451E">
            <w:pPr>
              <w:widowControl w:val="0"/>
              <w:ind w:right="120"/>
              <w:jc w:val="both"/>
              <w:rPr>
                <w:rFonts w:ascii="Times New Roman" w:eastAsia="Times New Roman" w:hAnsi="Times New Roman" w:cs="Times New Roman"/>
                <w:i/>
                <w:sz w:val="24"/>
                <w:szCs w:val="24"/>
              </w:rPr>
            </w:pPr>
            <w:r w:rsidRPr="000C4F96">
              <w:rPr>
                <w:rFonts w:ascii="Times New Roman" w:eastAsia="Times New Roman" w:hAnsi="Times New Roman" w:cs="Times New Roman"/>
                <w:sz w:val="24"/>
                <w:szCs w:val="24"/>
              </w:rPr>
              <w:t>Кількість –  1 послуга.</w:t>
            </w:r>
          </w:p>
        </w:tc>
      </w:tr>
      <w:tr w:rsidR="000C4F96" w:rsidRPr="000C4F96">
        <w:trPr>
          <w:trHeight w:val="645"/>
          <w:jc w:val="center"/>
        </w:trPr>
        <w:tc>
          <w:tcPr>
            <w:tcW w:w="705" w:type="dxa"/>
          </w:tcPr>
          <w:p w:rsidR="00CC3DAF" w:rsidRPr="000C4F96" w:rsidRDefault="0027616D">
            <w:pPr>
              <w:widowControl w:val="0"/>
              <w:jc w:val="center"/>
              <w:rPr>
                <w:rFonts w:ascii="Times New Roman" w:eastAsia="Times New Roman" w:hAnsi="Times New Roman" w:cs="Times New Roman"/>
                <w:sz w:val="24"/>
                <w:szCs w:val="24"/>
              </w:rPr>
            </w:pPr>
            <w:r w:rsidRPr="000C4F96">
              <w:rPr>
                <w:rFonts w:ascii="Times New Roman" w:eastAsia="Times New Roman" w:hAnsi="Times New Roman" w:cs="Times New Roman"/>
                <w:sz w:val="24"/>
                <w:szCs w:val="24"/>
              </w:rPr>
              <w:t>4.4</w:t>
            </w:r>
          </w:p>
        </w:tc>
        <w:tc>
          <w:tcPr>
            <w:tcW w:w="2805" w:type="dxa"/>
          </w:tcPr>
          <w:p w:rsidR="00CC3DAF" w:rsidRPr="000C4F96" w:rsidRDefault="0027616D">
            <w:pPr>
              <w:widowControl w:val="0"/>
              <w:rPr>
                <w:rFonts w:ascii="Times New Roman" w:eastAsia="Times New Roman" w:hAnsi="Times New Roman" w:cs="Times New Roman"/>
                <w:sz w:val="24"/>
                <w:szCs w:val="24"/>
              </w:rPr>
            </w:pPr>
            <w:r w:rsidRPr="000C4F96">
              <w:rPr>
                <w:rFonts w:ascii="Times New Roman" w:eastAsia="Times New Roman" w:hAnsi="Times New Roman" w:cs="Times New Roman"/>
                <w:sz w:val="24"/>
                <w:szCs w:val="24"/>
              </w:rPr>
              <w:t>строки поставки товарів, виконання робіт, надання послуг</w:t>
            </w:r>
          </w:p>
        </w:tc>
        <w:tc>
          <w:tcPr>
            <w:tcW w:w="6450" w:type="dxa"/>
          </w:tcPr>
          <w:p w:rsidR="00CC3DAF" w:rsidRPr="000C4F96" w:rsidRDefault="0027616D" w:rsidP="0072451E">
            <w:pPr>
              <w:widowControl w:val="0"/>
              <w:rPr>
                <w:rFonts w:ascii="Times New Roman" w:eastAsia="Times New Roman" w:hAnsi="Times New Roman" w:cs="Times New Roman"/>
                <w:sz w:val="24"/>
                <w:szCs w:val="24"/>
              </w:rPr>
            </w:pPr>
            <w:r w:rsidRPr="000C4F96">
              <w:rPr>
                <w:rFonts w:ascii="Times New Roman" w:eastAsia="Times New Roman" w:hAnsi="Times New Roman" w:cs="Times New Roman"/>
                <w:sz w:val="24"/>
                <w:szCs w:val="24"/>
              </w:rPr>
              <w:t>до  31 грудня  20</w:t>
            </w:r>
            <w:r w:rsidR="0072451E" w:rsidRPr="000C4F96">
              <w:rPr>
                <w:rFonts w:ascii="Times New Roman" w:eastAsia="Times New Roman" w:hAnsi="Times New Roman" w:cs="Times New Roman"/>
                <w:sz w:val="24"/>
                <w:szCs w:val="24"/>
              </w:rPr>
              <w:t>24</w:t>
            </w:r>
            <w:r w:rsidRPr="000C4F96">
              <w:rPr>
                <w:rFonts w:ascii="Times New Roman" w:eastAsia="Times New Roman" w:hAnsi="Times New Roman" w:cs="Times New Roman"/>
                <w:sz w:val="24"/>
                <w:szCs w:val="24"/>
              </w:rPr>
              <w:t xml:space="preserve"> року</w:t>
            </w:r>
            <w:r w:rsidR="0072451E" w:rsidRPr="000C4F96">
              <w:rPr>
                <w:rFonts w:ascii="Times New Roman" w:eastAsia="Times New Roman" w:hAnsi="Times New Roman" w:cs="Times New Roman"/>
                <w:sz w:val="24"/>
                <w:szCs w:val="24"/>
              </w:rPr>
              <w:t xml:space="preserve"> </w:t>
            </w:r>
          </w:p>
        </w:tc>
      </w:tr>
      <w:tr w:rsidR="00CC3DAF">
        <w:trPr>
          <w:trHeight w:val="841"/>
          <w:jc w:val="center"/>
        </w:trPr>
        <w:tc>
          <w:tcPr>
            <w:tcW w:w="705" w:type="dxa"/>
          </w:tcPr>
          <w:p w:rsidR="00CC3DAF" w:rsidRDefault="0027616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CC3DAF" w:rsidRDefault="0027616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CC3DAF" w:rsidRDefault="0027616D">
            <w:pPr>
              <w:widowControl w:val="0"/>
              <w:ind w:right="1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72451E" w:rsidRPr="0072451E" w:rsidRDefault="0072451E" w:rsidP="0072451E">
            <w:pPr>
              <w:widowControl w:val="0"/>
              <w:ind w:right="140"/>
              <w:jc w:val="both"/>
              <w:rPr>
                <w:rFonts w:ascii="Times New Roman" w:eastAsia="Times New Roman" w:hAnsi="Times New Roman" w:cs="Times New Roman"/>
                <w:sz w:val="24"/>
                <w:szCs w:val="24"/>
              </w:rPr>
            </w:pPr>
            <w:r w:rsidRPr="0072451E">
              <w:rPr>
                <w:rFonts w:ascii="Times New Roman" w:eastAsia="Times New Roman" w:hAnsi="Times New Roman" w:cs="Times New Roman"/>
                <w:sz w:val="24"/>
                <w:szCs w:val="24"/>
              </w:rPr>
              <w:t xml:space="preserve">Згідно п. 10 ч. 1 ст. 4 Закону України «Про санкції» від 14.08.2014 року № 1644-VII встановлена заборона </w:t>
            </w:r>
            <w:r w:rsidRPr="0072451E">
              <w:rPr>
                <w:rFonts w:ascii="Times New Roman" w:eastAsia="Times New Roman" w:hAnsi="Times New Roman" w:cs="Times New Roman"/>
                <w:sz w:val="24"/>
                <w:szCs w:val="24"/>
              </w:rPr>
              <w:lastRenderedPageBreak/>
              <w:t>здійснення державних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rsidR="0072451E" w:rsidRDefault="0072451E" w:rsidP="0072451E">
            <w:pPr>
              <w:widowControl w:val="0"/>
              <w:ind w:right="140"/>
              <w:jc w:val="both"/>
              <w:rPr>
                <w:rFonts w:ascii="Times New Roman" w:eastAsia="Times New Roman" w:hAnsi="Times New Roman" w:cs="Times New Roman"/>
                <w:sz w:val="24"/>
                <w:szCs w:val="24"/>
              </w:rPr>
            </w:pPr>
            <w:r w:rsidRPr="0072451E">
              <w:rPr>
                <w:rFonts w:ascii="Times New Roman" w:eastAsia="Times New Roman" w:hAnsi="Times New Roman" w:cs="Times New Roman"/>
                <w:sz w:val="24"/>
                <w:szCs w:val="24"/>
              </w:rPr>
              <w:t xml:space="preserve">Відповідно до п.2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9D584C" w:rsidRPr="009D584C">
              <w:rPr>
                <w:rFonts w:ascii="Times New Roman" w:eastAsia="Times New Roman" w:hAnsi="Times New Roman" w:cs="Times New Roman"/>
                <w:sz w:val="24"/>
                <w:szCs w:val="24"/>
              </w:rPr>
              <w:t xml:space="preserve">замовникам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w:t>
            </w:r>
            <w:proofErr w:type="spellStart"/>
            <w:r w:rsidR="009D584C" w:rsidRPr="009D584C">
              <w:rPr>
                <w:rFonts w:ascii="Times New Roman" w:eastAsia="Times New Roman" w:hAnsi="Times New Roman" w:cs="Times New Roman"/>
                <w:sz w:val="24"/>
                <w:szCs w:val="24"/>
              </w:rPr>
              <w:t>бенефіціарним</w:t>
            </w:r>
            <w:proofErr w:type="spellEnd"/>
            <w:r w:rsidR="009D584C" w:rsidRPr="009D584C">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72451E">
              <w:rPr>
                <w:rFonts w:ascii="Times New Roman" w:eastAsia="Times New Roman" w:hAnsi="Times New Roman" w:cs="Times New Roman"/>
                <w:sz w:val="24"/>
                <w:szCs w:val="24"/>
              </w:rPr>
              <w:t>.</w:t>
            </w:r>
          </w:p>
        </w:tc>
      </w:tr>
      <w:tr w:rsidR="00CC3DAF">
        <w:trPr>
          <w:trHeight w:val="1119"/>
          <w:jc w:val="center"/>
        </w:trPr>
        <w:tc>
          <w:tcPr>
            <w:tcW w:w="705" w:type="dxa"/>
          </w:tcPr>
          <w:p w:rsidR="00CC3DAF" w:rsidRDefault="0027616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CC3DAF" w:rsidRDefault="0027616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CC3DAF" w:rsidRDefault="00962B7C" w:rsidP="00624507">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1.6.1. </w:t>
            </w:r>
            <w:r w:rsidR="004145EC">
              <w:rPr>
                <w:rFonts w:ascii="Times New Roman" w:eastAsia="Times New Roman" w:hAnsi="Times New Roman" w:cs="Times New Roman"/>
                <w:color w:val="000000"/>
                <w:sz w:val="24"/>
                <w:szCs w:val="24"/>
              </w:rPr>
              <w:t xml:space="preserve"> </w:t>
            </w:r>
            <w:r w:rsidR="0027616D">
              <w:rPr>
                <w:rFonts w:ascii="Times New Roman" w:eastAsia="Times New Roman" w:hAnsi="Times New Roman" w:cs="Times New Roman"/>
                <w:color w:val="000000"/>
                <w:sz w:val="24"/>
                <w:szCs w:val="24"/>
              </w:rPr>
              <w:t>Валютою тендерної пропозиції є гривня.</w:t>
            </w:r>
            <w:r w:rsidR="0027616D">
              <w:rPr>
                <w:rFonts w:ascii="Times New Roman" w:eastAsia="Times New Roman" w:hAnsi="Times New Roman" w:cs="Times New Roman"/>
              </w:rPr>
              <w:t xml:space="preserve"> </w:t>
            </w:r>
            <w:r w:rsidR="0027616D">
              <w:rPr>
                <w:rFonts w:ascii="Times New Roman" w:eastAsia="Times New Roman" w:hAnsi="Times New Roman" w:cs="Times New Roman"/>
                <w:b/>
                <w:i/>
                <w:color w:val="000000"/>
                <w:sz w:val="24"/>
                <w:szCs w:val="24"/>
              </w:rPr>
              <w:t>У разі якщо учасником процедури закупівлі є нерезидент</w:t>
            </w:r>
            <w:r w:rsidR="0027616D">
              <w:rPr>
                <w:rFonts w:ascii="Times New Roman" w:eastAsia="Times New Roman" w:hAnsi="Times New Roman" w:cs="Times New Roman"/>
                <w:b/>
                <w:color w:val="000000"/>
                <w:sz w:val="24"/>
                <w:szCs w:val="24"/>
              </w:rPr>
              <w:t xml:space="preserve">,  </w:t>
            </w:r>
            <w:r w:rsidR="0027616D">
              <w:rPr>
                <w:rFonts w:ascii="Times New Roman" w:eastAsia="Times New Roman" w:hAnsi="Times New Roman" w:cs="Times New Roman"/>
                <w:color w:val="000000"/>
                <w:sz w:val="24"/>
                <w:szCs w:val="24"/>
              </w:rPr>
              <w:t xml:space="preserve">такий </w:t>
            </w:r>
            <w:r w:rsidR="0027616D">
              <w:rPr>
                <w:rFonts w:ascii="Times New Roman" w:eastAsia="Times New Roman" w:hAnsi="Times New Roman" w:cs="Times New Roman"/>
                <w:sz w:val="24"/>
                <w:szCs w:val="24"/>
              </w:rPr>
              <w:t>у</w:t>
            </w:r>
            <w:r w:rsidR="0027616D">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CC3DAF">
        <w:trPr>
          <w:trHeight w:val="1119"/>
          <w:jc w:val="center"/>
        </w:trPr>
        <w:tc>
          <w:tcPr>
            <w:tcW w:w="705" w:type="dxa"/>
          </w:tcPr>
          <w:p w:rsidR="00CC3DAF" w:rsidRDefault="0027616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CC3DAF" w:rsidRDefault="0027616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0C4F96" w:rsidRPr="000C4F96" w:rsidRDefault="000C4F96" w:rsidP="000C4F96">
            <w:pPr>
              <w:widowControl w:val="0"/>
              <w:jc w:val="both"/>
              <w:rPr>
                <w:rFonts w:ascii="Times New Roman" w:eastAsia="Times New Roman" w:hAnsi="Times New Roman" w:cs="Times New Roman"/>
                <w:color w:val="000000"/>
                <w:sz w:val="24"/>
                <w:szCs w:val="24"/>
              </w:rPr>
            </w:pPr>
            <w:r w:rsidRPr="000C4F96">
              <w:rPr>
                <w:rFonts w:ascii="Times New Roman" w:eastAsia="Times New Roman" w:hAnsi="Times New Roman" w:cs="Times New Roman"/>
                <w:color w:val="000000"/>
                <w:sz w:val="24"/>
                <w:szCs w:val="24"/>
              </w:rPr>
              <w:t>1.7.1. Під час проведення процедури закупівлі усі документи, що готуються замовником, викладаються українською мовою.</w:t>
            </w:r>
          </w:p>
          <w:p w:rsidR="000C4F96" w:rsidRPr="000C4F96" w:rsidRDefault="000C4F96" w:rsidP="000C4F96">
            <w:pPr>
              <w:widowControl w:val="0"/>
              <w:jc w:val="both"/>
              <w:rPr>
                <w:rFonts w:ascii="Times New Roman" w:eastAsia="Times New Roman" w:hAnsi="Times New Roman" w:cs="Times New Roman"/>
                <w:color w:val="000000"/>
                <w:sz w:val="24"/>
                <w:szCs w:val="24"/>
              </w:rPr>
            </w:pPr>
            <w:r w:rsidRPr="000C4F96">
              <w:rPr>
                <w:rFonts w:ascii="Times New Roman" w:eastAsia="Times New Roman" w:hAnsi="Times New Roman" w:cs="Times New Roman"/>
                <w:color w:val="000000"/>
                <w:sz w:val="24"/>
                <w:szCs w:val="24"/>
              </w:rPr>
              <w:t xml:space="preserve">Усі документи, що мають відношення до тендерної пропозиції, та підготовлені безпосередньо учасником, повинні бути складені українською мовою. </w:t>
            </w:r>
          </w:p>
          <w:p w:rsidR="000C4F96" w:rsidRPr="000C4F96" w:rsidRDefault="000C4F96" w:rsidP="000C4F96">
            <w:pPr>
              <w:widowControl w:val="0"/>
              <w:jc w:val="both"/>
              <w:rPr>
                <w:rFonts w:ascii="Times New Roman" w:eastAsia="Times New Roman" w:hAnsi="Times New Roman" w:cs="Times New Roman"/>
                <w:color w:val="000000"/>
                <w:sz w:val="24"/>
                <w:szCs w:val="24"/>
              </w:rPr>
            </w:pPr>
            <w:r w:rsidRPr="000C4F96">
              <w:rPr>
                <w:rFonts w:ascii="Times New Roman" w:eastAsia="Times New Roman" w:hAnsi="Times New Roman" w:cs="Times New Roman"/>
                <w:color w:val="000000"/>
                <w:sz w:val="24"/>
                <w:szCs w:val="24"/>
              </w:rPr>
              <w:t>Всі інші документи, що мають відношення до тендерної пропозиції, та не підготовлені безпосередньо учасником, мають бути складені українською мовою.</w:t>
            </w:r>
          </w:p>
          <w:p w:rsidR="000C4F96" w:rsidRPr="000C4F96" w:rsidRDefault="000C4F96" w:rsidP="000C4F96">
            <w:pPr>
              <w:widowControl w:val="0"/>
              <w:jc w:val="both"/>
              <w:rPr>
                <w:rFonts w:ascii="Times New Roman" w:eastAsia="Times New Roman" w:hAnsi="Times New Roman" w:cs="Times New Roman"/>
                <w:color w:val="000000"/>
                <w:sz w:val="24"/>
                <w:szCs w:val="24"/>
              </w:rPr>
            </w:pPr>
            <w:r w:rsidRPr="000C4F96">
              <w:rPr>
                <w:rFonts w:ascii="Times New Roman" w:eastAsia="Times New Roman" w:hAnsi="Times New Roman" w:cs="Times New Roman"/>
                <w:color w:val="000000"/>
                <w:sz w:val="24"/>
                <w:szCs w:val="24"/>
              </w:rPr>
              <w:t xml:space="preserve">1.7.2. У разі надання учасником будь-яких документів (в тому числі дозвільних та правовстановлюючих), складених </w:t>
            </w:r>
            <w:r w:rsidRPr="000C4F96">
              <w:rPr>
                <w:rFonts w:ascii="Times New Roman" w:eastAsia="Times New Roman" w:hAnsi="Times New Roman" w:cs="Times New Roman"/>
                <w:color w:val="000000"/>
                <w:sz w:val="24"/>
                <w:szCs w:val="24"/>
              </w:rPr>
              <w:lastRenderedPageBreak/>
              <w:t>іноземною мовою, тендерна пропозиція учасника повинна містити їх переклад українською мовою. Текст перекладу повинен бути засвідчений підписом уповноваженої особи учасника та печаткою учасника (у разі її використання).</w:t>
            </w:r>
          </w:p>
          <w:p w:rsidR="000C4F96" w:rsidRPr="000C4F96" w:rsidRDefault="000C4F96" w:rsidP="000C4F96">
            <w:pPr>
              <w:widowControl w:val="0"/>
              <w:jc w:val="both"/>
              <w:rPr>
                <w:rFonts w:ascii="Times New Roman" w:eastAsia="Times New Roman" w:hAnsi="Times New Roman" w:cs="Times New Roman"/>
                <w:color w:val="000000"/>
                <w:sz w:val="24"/>
                <w:szCs w:val="24"/>
              </w:rPr>
            </w:pPr>
            <w:r w:rsidRPr="000C4F96">
              <w:rPr>
                <w:rFonts w:ascii="Times New Roman" w:eastAsia="Times New Roman" w:hAnsi="Times New Roman" w:cs="Times New Roman"/>
                <w:color w:val="000000"/>
                <w:sz w:val="24"/>
                <w:szCs w:val="24"/>
              </w:rPr>
              <w:t>1.7.3. Учасники – нерезиденти України, які беруть участь у процедурі закупівлі, можуть додатково подати свою тендерну пропозицію, викладену англійською або іншою/іншими іноземною мовою. Тексти на документах повинні бути автентичними, визначальним є текст, викладений українською мовою.</w:t>
            </w:r>
          </w:p>
          <w:p w:rsidR="000C4F96" w:rsidRPr="000C4F96" w:rsidRDefault="000C4F96" w:rsidP="000C4F96">
            <w:pPr>
              <w:widowControl w:val="0"/>
              <w:jc w:val="both"/>
              <w:rPr>
                <w:rFonts w:ascii="Times New Roman" w:eastAsia="Times New Roman" w:hAnsi="Times New Roman" w:cs="Times New Roman"/>
                <w:color w:val="000000"/>
                <w:sz w:val="24"/>
                <w:szCs w:val="24"/>
              </w:rPr>
            </w:pPr>
            <w:r w:rsidRPr="000C4F96">
              <w:rPr>
                <w:rFonts w:ascii="Times New Roman" w:eastAsia="Times New Roman" w:hAnsi="Times New Roman" w:cs="Times New Roman"/>
                <w:color w:val="000000"/>
                <w:sz w:val="24"/>
                <w:szCs w:val="24"/>
              </w:rPr>
              <w:t>1.7.4. Документи, які вимагаються від учасників умовами цієї ТД, але не передбачені для них чинним законодавством України, або законодавством країн учасників – нерезидентів України для таких учасників, не подаються останніми в складі своєї тендерної пропозиції. При цьому, такий учасник – нерезидент України повинен надати на заміну відсутнього документу у складі тендерної пропозиції аналогічний документ (у випадку, якщо наявність такого документу передбачена законодавством країни учасника – нерезидента України), а також надати відповідне пояснення причин ненадання документу, що вимагається умовами документації чи надання аналогічного документу.</w:t>
            </w:r>
          </w:p>
          <w:p w:rsidR="000C4F96" w:rsidRPr="000C4F96" w:rsidRDefault="000C4F96" w:rsidP="000C4F96">
            <w:pPr>
              <w:widowControl w:val="0"/>
              <w:jc w:val="both"/>
              <w:rPr>
                <w:rFonts w:ascii="Times New Roman" w:eastAsia="Times New Roman" w:hAnsi="Times New Roman" w:cs="Times New Roman"/>
                <w:color w:val="000000"/>
                <w:sz w:val="24"/>
                <w:szCs w:val="24"/>
              </w:rPr>
            </w:pPr>
            <w:r w:rsidRPr="000C4F96">
              <w:rPr>
                <w:rFonts w:ascii="Times New Roman" w:eastAsia="Times New Roman" w:hAnsi="Times New Roman" w:cs="Times New Roman"/>
                <w:color w:val="000000"/>
                <w:sz w:val="24"/>
                <w:szCs w:val="24"/>
              </w:rPr>
              <w:t>1.7.5. Для підтвердження дійсності оригіналів офіційних документів, які подаються учасником – нерезидентом України, з метою їх використання на території України, такі документи повинні бути легалізовані у встановленому порядку, або засвідчені спеціальним штампом «</w:t>
            </w:r>
            <w:proofErr w:type="spellStart"/>
            <w:r w:rsidRPr="000C4F96">
              <w:rPr>
                <w:rFonts w:ascii="Times New Roman" w:eastAsia="Times New Roman" w:hAnsi="Times New Roman" w:cs="Times New Roman"/>
                <w:color w:val="000000"/>
                <w:sz w:val="24"/>
                <w:szCs w:val="24"/>
              </w:rPr>
              <w:t>Apostille</w:t>
            </w:r>
            <w:proofErr w:type="spellEnd"/>
            <w:r w:rsidRPr="000C4F96">
              <w:rPr>
                <w:rFonts w:ascii="Times New Roman" w:eastAsia="Times New Roman" w:hAnsi="Times New Roman" w:cs="Times New Roman"/>
                <w:color w:val="000000"/>
                <w:sz w:val="24"/>
                <w:szCs w:val="24"/>
              </w:rPr>
              <w:t>» (апостиль) за умови, якщо країна, в якій учасник – нерезидент України зареєстрований, підписала відповідну конвенцію (крім випадків існування між державами угоди, що відміняє або спрощує зазначену процедуру або звільняє сам документ від легалізації).</w:t>
            </w:r>
          </w:p>
          <w:p w:rsidR="000C4F96" w:rsidRPr="000C4F96" w:rsidRDefault="000C4F96" w:rsidP="000C4F96">
            <w:pPr>
              <w:widowControl w:val="0"/>
              <w:jc w:val="both"/>
              <w:rPr>
                <w:rFonts w:ascii="Times New Roman" w:eastAsia="Times New Roman" w:hAnsi="Times New Roman" w:cs="Times New Roman"/>
                <w:color w:val="000000"/>
                <w:sz w:val="24"/>
                <w:szCs w:val="24"/>
              </w:rPr>
            </w:pPr>
            <w:r w:rsidRPr="000C4F96">
              <w:rPr>
                <w:rFonts w:ascii="Times New Roman" w:eastAsia="Times New Roman" w:hAnsi="Times New Roman" w:cs="Times New Roman"/>
                <w:color w:val="000000"/>
                <w:sz w:val="24"/>
                <w:szCs w:val="24"/>
              </w:rPr>
              <w:t>Способи легалізації документів учасниками – нерезидентами України:</w:t>
            </w:r>
          </w:p>
          <w:p w:rsidR="000C4F96" w:rsidRPr="000C4F96" w:rsidRDefault="000C4F96" w:rsidP="000C4F96">
            <w:pPr>
              <w:widowControl w:val="0"/>
              <w:jc w:val="both"/>
              <w:rPr>
                <w:rFonts w:ascii="Times New Roman" w:eastAsia="Times New Roman" w:hAnsi="Times New Roman" w:cs="Times New Roman"/>
                <w:color w:val="000000"/>
                <w:sz w:val="24"/>
                <w:szCs w:val="24"/>
              </w:rPr>
            </w:pPr>
            <w:r w:rsidRPr="000C4F96">
              <w:rPr>
                <w:rFonts w:ascii="Times New Roman" w:eastAsia="Times New Roman" w:hAnsi="Times New Roman" w:cs="Times New Roman"/>
                <w:color w:val="000000"/>
                <w:sz w:val="24"/>
                <w:szCs w:val="24"/>
              </w:rPr>
              <w:t xml:space="preserve">а) за спрощеною процедурою проставлення </w:t>
            </w:r>
            <w:proofErr w:type="spellStart"/>
            <w:r w:rsidRPr="000C4F96">
              <w:rPr>
                <w:rFonts w:ascii="Times New Roman" w:eastAsia="Times New Roman" w:hAnsi="Times New Roman" w:cs="Times New Roman"/>
                <w:color w:val="000000"/>
                <w:sz w:val="24"/>
                <w:szCs w:val="24"/>
              </w:rPr>
              <w:t>Апостиля</w:t>
            </w:r>
            <w:proofErr w:type="spellEnd"/>
            <w:r w:rsidRPr="000C4F96">
              <w:rPr>
                <w:rFonts w:ascii="Times New Roman" w:eastAsia="Times New Roman" w:hAnsi="Times New Roman" w:cs="Times New Roman"/>
                <w:color w:val="000000"/>
                <w:sz w:val="24"/>
                <w:szCs w:val="24"/>
              </w:rPr>
              <w:t xml:space="preserve"> (</w:t>
            </w:r>
            <w:proofErr w:type="spellStart"/>
            <w:r w:rsidRPr="000C4F96">
              <w:rPr>
                <w:rFonts w:ascii="Times New Roman" w:eastAsia="Times New Roman" w:hAnsi="Times New Roman" w:cs="Times New Roman"/>
                <w:color w:val="000000"/>
                <w:sz w:val="24"/>
                <w:szCs w:val="24"/>
              </w:rPr>
              <w:t>Apostille</w:t>
            </w:r>
            <w:proofErr w:type="spellEnd"/>
            <w:r w:rsidRPr="000C4F96">
              <w:rPr>
                <w:rFonts w:ascii="Times New Roman" w:eastAsia="Times New Roman" w:hAnsi="Times New Roman" w:cs="Times New Roman"/>
                <w:color w:val="000000"/>
                <w:sz w:val="24"/>
                <w:szCs w:val="24"/>
              </w:rPr>
              <w:t>) відповідно до статей 3 та 4 Гаазької Конвенції від 05.10.1961 або</w:t>
            </w:r>
          </w:p>
          <w:p w:rsidR="000C4F96" w:rsidRPr="000C4F96" w:rsidRDefault="000C4F96" w:rsidP="000C4F96">
            <w:pPr>
              <w:widowControl w:val="0"/>
              <w:jc w:val="both"/>
              <w:rPr>
                <w:rFonts w:ascii="Times New Roman" w:eastAsia="Times New Roman" w:hAnsi="Times New Roman" w:cs="Times New Roman"/>
                <w:color w:val="000000"/>
                <w:sz w:val="24"/>
                <w:szCs w:val="24"/>
              </w:rPr>
            </w:pPr>
            <w:r w:rsidRPr="000C4F96">
              <w:rPr>
                <w:rFonts w:ascii="Times New Roman" w:eastAsia="Times New Roman" w:hAnsi="Times New Roman" w:cs="Times New Roman"/>
                <w:color w:val="000000"/>
                <w:sz w:val="24"/>
                <w:szCs w:val="24"/>
              </w:rPr>
              <w:t>б) за процедурою консульської легалізації відповідно до Віденської Конвенції «Про консульські зносини» 1963 року або</w:t>
            </w:r>
          </w:p>
          <w:p w:rsidR="00CC3DAF" w:rsidRDefault="000C4F96" w:rsidP="000C4F96">
            <w:pPr>
              <w:widowControl w:val="0"/>
              <w:jc w:val="both"/>
              <w:rPr>
                <w:rFonts w:ascii="Times New Roman" w:eastAsia="Times New Roman" w:hAnsi="Times New Roman" w:cs="Times New Roman"/>
                <w:sz w:val="24"/>
                <w:szCs w:val="24"/>
              </w:rPr>
            </w:pPr>
            <w:r w:rsidRPr="000C4F96">
              <w:rPr>
                <w:rFonts w:ascii="Times New Roman" w:eastAsia="Times New Roman" w:hAnsi="Times New Roman" w:cs="Times New Roman"/>
                <w:color w:val="000000"/>
                <w:sz w:val="24"/>
                <w:szCs w:val="24"/>
              </w:rPr>
              <w:t>в) завірений нотаріально (в разі, якщо документ не потребує легалізації відповідно до укладеної міжнародної угоди (конвенції тощо) між державою Україна та країною, в якій зареєстрований учасник – нерезидент України). В такому випадку учасник – нерезидент України повинен надати пояснення, з посиланням на відповідну міжнародну угоду (конвенцію тощо), укладену між державою Україна та країною, в якій він зареєстрований.</w:t>
            </w:r>
          </w:p>
        </w:tc>
      </w:tr>
      <w:tr w:rsidR="00CC3DAF">
        <w:trPr>
          <w:trHeight w:val="501"/>
          <w:jc w:val="center"/>
        </w:trPr>
        <w:tc>
          <w:tcPr>
            <w:tcW w:w="9960" w:type="dxa"/>
            <w:gridSpan w:val="3"/>
            <w:vAlign w:val="center"/>
          </w:tcPr>
          <w:p w:rsidR="00CC3DAF" w:rsidRDefault="0027616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CC3DAF">
        <w:trPr>
          <w:trHeight w:val="1975"/>
          <w:jc w:val="center"/>
        </w:trPr>
        <w:tc>
          <w:tcPr>
            <w:tcW w:w="705" w:type="dxa"/>
          </w:tcPr>
          <w:p w:rsidR="00CC3DAF" w:rsidRDefault="0027616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05" w:type="dxa"/>
          </w:tcPr>
          <w:p w:rsidR="00CC3DAF" w:rsidRDefault="0027616D">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CC3DAF" w:rsidRPr="000C4F96" w:rsidRDefault="000C4F9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2.1.1. </w:t>
            </w:r>
            <w:r w:rsidR="0027616D" w:rsidRPr="000C4F96">
              <w:rPr>
                <w:rFonts w:ascii="Times New Roman" w:eastAsia="Times New Roman" w:hAnsi="Times New Roman" w:cs="Times New Roman"/>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w:t>
            </w:r>
          </w:p>
          <w:p w:rsidR="00CC3DAF" w:rsidRPr="000C4F96" w:rsidRDefault="000C4F9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2.1.2. </w:t>
            </w:r>
            <w:r w:rsidR="0027616D" w:rsidRPr="000C4F96">
              <w:rPr>
                <w:rFonts w:ascii="Times New Roman" w:eastAsia="Times New Roman" w:hAnsi="Times New Roman" w:cs="Times New Roman"/>
                <w:sz w:val="24"/>
                <w:szCs w:val="24"/>
              </w:rPr>
              <w:t xml:space="preserve">Усі звернення автоматично оприлюднюються в електронній системі закупівель без ідентифікації особи, яка звернулася до замовника. </w:t>
            </w:r>
          </w:p>
          <w:p w:rsidR="00CC3DAF" w:rsidRPr="000C4F96" w:rsidRDefault="000C4F9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2.1.3. </w:t>
            </w:r>
            <w:r w:rsidR="0027616D" w:rsidRPr="000C4F96">
              <w:rPr>
                <w:rFonts w:ascii="Times New Roman" w:eastAsia="Times New Roman" w:hAnsi="Times New Roman" w:cs="Times New Roman"/>
                <w:sz w:val="24"/>
                <w:szCs w:val="24"/>
              </w:rPr>
              <w:t xml:space="preserve">Замовник повинен </w:t>
            </w:r>
            <w:r w:rsidR="0027616D" w:rsidRPr="000C4F96">
              <w:rPr>
                <w:rFonts w:ascii="Times New Roman" w:eastAsia="Times New Roman" w:hAnsi="Times New Roman" w:cs="Times New Roman"/>
                <w:b/>
                <w:i/>
                <w:sz w:val="24"/>
                <w:szCs w:val="24"/>
              </w:rPr>
              <w:t>протягом трьох днів</w:t>
            </w:r>
            <w:r w:rsidR="0027616D" w:rsidRPr="000C4F96">
              <w:rPr>
                <w:rFonts w:ascii="Times New Roman" w:eastAsia="Times New Roman" w:hAnsi="Times New Roman" w:cs="Times New Roman"/>
                <w:sz w:val="24"/>
                <w:szCs w:val="24"/>
              </w:rPr>
              <w:t xml:space="preserve"> з </w:t>
            </w:r>
            <w:r w:rsidR="0027616D" w:rsidRPr="000C4F96">
              <w:rPr>
                <w:rFonts w:ascii="Times New Roman" w:eastAsia="Times New Roman" w:hAnsi="Times New Roman" w:cs="Times New Roman"/>
                <w:b/>
                <w:i/>
                <w:sz w:val="24"/>
                <w:szCs w:val="24"/>
              </w:rPr>
              <w:t>дня їх оприлюднення</w:t>
            </w:r>
            <w:r w:rsidR="0027616D" w:rsidRPr="000C4F96">
              <w:rPr>
                <w:rFonts w:ascii="Times New Roman" w:eastAsia="Times New Roman" w:hAnsi="Times New Roman" w:cs="Times New Roman"/>
                <w:sz w:val="24"/>
                <w:szCs w:val="24"/>
              </w:rPr>
              <w:t xml:space="preserve"> надати відповідь на звернення та оприлюднити його в електронній системі закупівель.</w:t>
            </w:r>
          </w:p>
          <w:p w:rsidR="00CC3DAF" w:rsidRDefault="000C4F96">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sz w:val="24"/>
                <w:szCs w:val="24"/>
              </w:rPr>
              <w:t xml:space="preserve">2.1.4. </w:t>
            </w:r>
            <w:r w:rsidR="0027616D" w:rsidRPr="000C4F96">
              <w:rPr>
                <w:rFonts w:ascii="Times New Roman" w:eastAsia="Times New Roman" w:hAnsi="Times New Roman" w:cs="Times New Roman"/>
                <w:sz w:val="24"/>
                <w:szCs w:val="24"/>
              </w:rPr>
              <w:t xml:space="preserve">У разі несвоєчасного надання замовником відповіді на звернення електронна система закупівель автоматично зупиняє проведення відкритих торгів. Для поновлення проведення відкритих торгів замовник повинен розмістити відповідь в електронній системі закупівель з одночасним продовженням строку подання тендерних пропозицій </w:t>
            </w:r>
            <w:r w:rsidR="0027616D" w:rsidRPr="000C4F96">
              <w:rPr>
                <w:rFonts w:ascii="Times New Roman" w:eastAsia="Times New Roman" w:hAnsi="Times New Roman" w:cs="Times New Roman"/>
                <w:b/>
                <w:i/>
                <w:sz w:val="24"/>
                <w:szCs w:val="24"/>
                <w:highlight w:val="white"/>
              </w:rPr>
              <w:t>не менше ніж на чотири дні.</w:t>
            </w:r>
          </w:p>
        </w:tc>
      </w:tr>
      <w:tr w:rsidR="00CC3DAF">
        <w:trPr>
          <w:trHeight w:val="1119"/>
          <w:jc w:val="center"/>
        </w:trPr>
        <w:tc>
          <w:tcPr>
            <w:tcW w:w="705" w:type="dxa"/>
          </w:tcPr>
          <w:p w:rsidR="00CC3DAF" w:rsidRDefault="0027616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CC3DAF" w:rsidRDefault="0027616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0C4F96" w:rsidRPr="000C4F96" w:rsidRDefault="000C4F96" w:rsidP="000C4F96">
            <w:pPr>
              <w:widowControl w:val="0"/>
              <w:jc w:val="both"/>
              <w:rPr>
                <w:rFonts w:ascii="Times New Roman" w:eastAsia="Times New Roman" w:hAnsi="Times New Roman" w:cs="Times New Roman"/>
                <w:sz w:val="24"/>
                <w:szCs w:val="24"/>
              </w:rPr>
            </w:pPr>
            <w:r w:rsidRPr="000C4F96">
              <w:rPr>
                <w:rFonts w:ascii="Times New Roman" w:eastAsia="Times New Roman" w:hAnsi="Times New Roman" w:cs="Times New Roman"/>
                <w:sz w:val="24"/>
                <w:szCs w:val="24"/>
              </w:rPr>
              <w:t xml:space="preserve">2.2.1.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0C4F96">
              <w:rPr>
                <w:rFonts w:ascii="Times New Roman" w:eastAsia="Times New Roman" w:hAnsi="Times New Roman" w:cs="Times New Roman"/>
                <w:sz w:val="24"/>
                <w:szCs w:val="24"/>
              </w:rPr>
              <w:t>внести</w:t>
            </w:r>
            <w:proofErr w:type="spellEnd"/>
            <w:r w:rsidRPr="000C4F96">
              <w:rPr>
                <w:rFonts w:ascii="Times New Roman" w:eastAsia="Times New Roman" w:hAnsi="Times New Roman" w:cs="Times New Roman"/>
                <w:sz w:val="24"/>
                <w:szCs w:val="24"/>
              </w:rPr>
              <w:t xml:space="preserve"> зміни до тендерної документації. </w:t>
            </w:r>
          </w:p>
          <w:p w:rsidR="000C4F96" w:rsidRPr="000C4F96" w:rsidRDefault="000C4F96" w:rsidP="000C4F96">
            <w:pPr>
              <w:widowControl w:val="0"/>
              <w:jc w:val="both"/>
              <w:rPr>
                <w:rFonts w:ascii="Times New Roman" w:eastAsia="Times New Roman" w:hAnsi="Times New Roman" w:cs="Times New Roman"/>
                <w:sz w:val="24"/>
                <w:szCs w:val="24"/>
              </w:rPr>
            </w:pPr>
            <w:r w:rsidRPr="000C4F96">
              <w:rPr>
                <w:rFonts w:ascii="Times New Roman" w:eastAsia="Times New Roman" w:hAnsi="Times New Roman" w:cs="Times New Roman"/>
                <w:sz w:val="24"/>
                <w:szCs w:val="24"/>
              </w:rPr>
              <w:t>2.2.2.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0C4F96" w:rsidRPr="000C4F96" w:rsidRDefault="000C4F96" w:rsidP="000C4F96">
            <w:pPr>
              <w:widowControl w:val="0"/>
              <w:jc w:val="both"/>
              <w:rPr>
                <w:rFonts w:ascii="Times New Roman" w:eastAsia="Times New Roman" w:hAnsi="Times New Roman" w:cs="Times New Roman"/>
                <w:sz w:val="24"/>
                <w:szCs w:val="24"/>
              </w:rPr>
            </w:pPr>
            <w:r w:rsidRPr="000C4F96">
              <w:rPr>
                <w:rFonts w:ascii="Times New Roman" w:eastAsia="Times New Roman" w:hAnsi="Times New Roman" w:cs="Times New Roman"/>
                <w:sz w:val="24"/>
                <w:szCs w:val="24"/>
              </w:rPr>
              <w:t xml:space="preserve">2.2.3.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w:t>
            </w:r>
          </w:p>
          <w:p w:rsidR="000C4F96" w:rsidRPr="000C4F96" w:rsidRDefault="000C4F96" w:rsidP="000C4F96">
            <w:pPr>
              <w:widowControl w:val="0"/>
              <w:jc w:val="both"/>
              <w:rPr>
                <w:rFonts w:ascii="Times New Roman" w:eastAsia="Times New Roman" w:hAnsi="Times New Roman" w:cs="Times New Roman"/>
                <w:sz w:val="24"/>
                <w:szCs w:val="24"/>
              </w:rPr>
            </w:pPr>
            <w:r w:rsidRPr="000C4F96">
              <w:rPr>
                <w:rFonts w:ascii="Times New Roman" w:eastAsia="Times New Roman" w:hAnsi="Times New Roman" w:cs="Times New Roman"/>
                <w:sz w:val="24"/>
                <w:szCs w:val="24"/>
              </w:rPr>
              <w:t xml:space="preserve">2.2.4.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0C4F96">
              <w:rPr>
                <w:rFonts w:ascii="Times New Roman" w:eastAsia="Times New Roman" w:hAnsi="Times New Roman" w:cs="Times New Roman"/>
                <w:sz w:val="24"/>
                <w:szCs w:val="24"/>
              </w:rPr>
              <w:t>машинозчитувальному</w:t>
            </w:r>
            <w:proofErr w:type="spellEnd"/>
            <w:r w:rsidRPr="000C4F96">
              <w:rPr>
                <w:rFonts w:ascii="Times New Roman" w:eastAsia="Times New Roman" w:hAnsi="Times New Roman" w:cs="Times New Roman"/>
                <w:sz w:val="24"/>
                <w:szCs w:val="24"/>
              </w:rPr>
              <w:t xml:space="preserve"> форматі розміщуються в електронній системі закупівель протягом одного дня з дати прийняття рішення про їх внесення.</w:t>
            </w:r>
          </w:p>
          <w:p w:rsidR="000C4F96" w:rsidRPr="000C4F96" w:rsidRDefault="000C4F96" w:rsidP="000C4F96">
            <w:pPr>
              <w:widowControl w:val="0"/>
              <w:jc w:val="both"/>
              <w:rPr>
                <w:rFonts w:ascii="Times New Roman" w:eastAsia="Times New Roman" w:hAnsi="Times New Roman" w:cs="Times New Roman"/>
                <w:sz w:val="24"/>
                <w:szCs w:val="24"/>
              </w:rPr>
            </w:pPr>
            <w:r w:rsidRPr="000C4F96">
              <w:rPr>
                <w:rFonts w:ascii="Times New Roman" w:eastAsia="Times New Roman" w:hAnsi="Times New Roman" w:cs="Times New Roman"/>
                <w:sz w:val="24"/>
                <w:szCs w:val="24"/>
              </w:rPr>
              <w:t>2.2.5.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CC3DAF" w:rsidRPr="000C4F96" w:rsidRDefault="000C4F96" w:rsidP="000C4F96">
            <w:pPr>
              <w:widowControl w:val="0"/>
              <w:jc w:val="both"/>
              <w:rPr>
                <w:rFonts w:ascii="Times New Roman" w:eastAsia="Times New Roman" w:hAnsi="Times New Roman" w:cs="Times New Roman"/>
                <w:sz w:val="24"/>
                <w:szCs w:val="24"/>
                <w:highlight w:val="white"/>
              </w:rPr>
            </w:pPr>
            <w:r w:rsidRPr="000C4F96">
              <w:rPr>
                <w:rFonts w:ascii="Times New Roman" w:eastAsia="Times New Roman" w:hAnsi="Times New Roman" w:cs="Times New Roman"/>
                <w:sz w:val="24"/>
                <w:szCs w:val="24"/>
              </w:rPr>
              <w:t>2.2.6.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CC3DAF">
        <w:trPr>
          <w:trHeight w:val="480"/>
          <w:jc w:val="center"/>
        </w:trPr>
        <w:tc>
          <w:tcPr>
            <w:tcW w:w="9960" w:type="dxa"/>
            <w:gridSpan w:val="3"/>
            <w:vAlign w:val="center"/>
          </w:tcPr>
          <w:p w:rsidR="00CC3DAF" w:rsidRDefault="0027616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CC3DAF">
        <w:trPr>
          <w:trHeight w:val="1119"/>
          <w:jc w:val="center"/>
        </w:trPr>
        <w:tc>
          <w:tcPr>
            <w:tcW w:w="705" w:type="dxa"/>
          </w:tcPr>
          <w:p w:rsidR="00CC3DAF" w:rsidRPr="00043DEF" w:rsidRDefault="0027616D">
            <w:pPr>
              <w:widowControl w:val="0"/>
              <w:jc w:val="center"/>
              <w:rPr>
                <w:rFonts w:ascii="Times New Roman" w:eastAsia="Times New Roman" w:hAnsi="Times New Roman" w:cs="Times New Roman"/>
                <w:sz w:val="24"/>
                <w:szCs w:val="24"/>
              </w:rPr>
            </w:pPr>
            <w:r w:rsidRPr="00043DEF">
              <w:rPr>
                <w:rFonts w:ascii="Times New Roman" w:eastAsia="Times New Roman" w:hAnsi="Times New Roman" w:cs="Times New Roman"/>
                <w:color w:val="000000"/>
                <w:sz w:val="24"/>
                <w:szCs w:val="24"/>
              </w:rPr>
              <w:t>1</w:t>
            </w:r>
          </w:p>
        </w:tc>
        <w:tc>
          <w:tcPr>
            <w:tcW w:w="2805" w:type="dxa"/>
          </w:tcPr>
          <w:p w:rsidR="00CC3DAF" w:rsidRDefault="0027616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CC3DAF" w:rsidRDefault="00FA248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3.1.1. </w:t>
            </w:r>
            <w:r w:rsidR="0027616D">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0027616D">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CC3DAF" w:rsidRDefault="0027616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w:t>
            </w:r>
            <w:r w:rsidRPr="00C85225">
              <w:rPr>
                <w:rFonts w:ascii="Times New Roman" w:eastAsia="Times New Roman" w:hAnsi="Times New Roman" w:cs="Times New Roman"/>
                <w:b/>
                <w:i/>
                <w:sz w:val="24"/>
                <w:szCs w:val="24"/>
                <w:highlight w:val="white"/>
              </w:rPr>
              <w:t>шляхом завантаження необхідних документів, що вимагаються замовником у тендерній документації:</w:t>
            </w:r>
          </w:p>
          <w:p w:rsidR="00CC3DAF" w:rsidRDefault="0027616D">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CC3DAF" w:rsidRDefault="0027616D">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47 Особливостей, – </w:t>
            </w:r>
            <w:r>
              <w:rPr>
                <w:rFonts w:ascii="Times New Roman" w:eastAsia="Times New Roman" w:hAnsi="Times New Roman" w:cs="Times New Roman"/>
                <w:b/>
                <w:i/>
                <w:sz w:val="24"/>
                <w:szCs w:val="24"/>
                <w:highlight w:val="white"/>
              </w:rPr>
              <w:t xml:space="preserve">згідно з Додатком </w:t>
            </w:r>
            <w:r w:rsidR="00F260BA">
              <w:rPr>
                <w:rFonts w:ascii="Times New Roman" w:eastAsia="Times New Roman" w:hAnsi="Times New Roman" w:cs="Times New Roman"/>
                <w:b/>
                <w:i/>
                <w:sz w:val="24"/>
                <w:szCs w:val="24"/>
                <w:highlight w:val="white"/>
              </w:rPr>
              <w:t>1</w:t>
            </w:r>
            <w:r>
              <w:rPr>
                <w:rFonts w:ascii="Times New Roman" w:eastAsia="Times New Roman" w:hAnsi="Times New Roman" w:cs="Times New Roman"/>
                <w:sz w:val="24"/>
                <w:szCs w:val="24"/>
                <w:highlight w:val="white"/>
              </w:rPr>
              <w:t xml:space="preserve"> до цієї тендерної документації;</w:t>
            </w:r>
          </w:p>
          <w:p w:rsidR="00CC3DAF" w:rsidRPr="0068771E" w:rsidRDefault="0027616D">
            <w:pPr>
              <w:widowControl w:val="0"/>
              <w:numPr>
                <w:ilvl w:val="0"/>
                <w:numId w:val="3"/>
              </w:numPr>
              <w:jc w:val="both"/>
              <w:rPr>
                <w:rFonts w:ascii="Times New Roman" w:eastAsia="Times New Roman" w:hAnsi="Times New Roman" w:cs="Times New Roman"/>
                <w:sz w:val="24"/>
                <w:szCs w:val="24"/>
              </w:rPr>
            </w:pPr>
            <w:r w:rsidRPr="0068771E">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68771E">
                <w:rPr>
                  <w:rFonts w:ascii="Times New Roman" w:eastAsia="Times New Roman" w:hAnsi="Times New Roman" w:cs="Times New Roman"/>
                  <w:sz w:val="24"/>
                  <w:szCs w:val="24"/>
                </w:rPr>
                <w:t>47</w:t>
              </w:r>
            </w:hyperlink>
            <w:r w:rsidRPr="0068771E">
              <w:rPr>
                <w:rFonts w:ascii="Times New Roman" w:eastAsia="Times New Roman" w:hAnsi="Times New Roman" w:cs="Times New Roman"/>
                <w:sz w:val="24"/>
                <w:szCs w:val="24"/>
              </w:rPr>
              <w:t xml:space="preserve">  Особливостей, - згідно з </w:t>
            </w:r>
            <w:r w:rsidRPr="0068771E">
              <w:rPr>
                <w:rFonts w:ascii="Times New Roman" w:eastAsia="Times New Roman" w:hAnsi="Times New Roman" w:cs="Times New Roman"/>
                <w:b/>
                <w:i/>
                <w:sz w:val="24"/>
                <w:szCs w:val="24"/>
              </w:rPr>
              <w:t xml:space="preserve">Додатком 1 </w:t>
            </w:r>
            <w:r w:rsidRPr="0068771E">
              <w:rPr>
                <w:rFonts w:ascii="Times New Roman" w:eastAsia="Times New Roman" w:hAnsi="Times New Roman" w:cs="Times New Roman"/>
                <w:sz w:val="24"/>
                <w:szCs w:val="24"/>
              </w:rPr>
              <w:t>до цієї тендерної документації</w:t>
            </w:r>
            <w:r w:rsidRPr="0068771E">
              <w:rPr>
                <w:rFonts w:ascii="Times New Roman" w:eastAsia="Times New Roman" w:hAnsi="Times New Roman" w:cs="Times New Roman"/>
                <w:color w:val="00B050"/>
                <w:sz w:val="24"/>
                <w:szCs w:val="24"/>
              </w:rPr>
              <w:t>;</w:t>
            </w:r>
          </w:p>
          <w:p w:rsidR="00CC3DAF" w:rsidRPr="007E32F5" w:rsidRDefault="00FA248C" w:rsidP="00FA248C">
            <w:pPr>
              <w:widowControl w:val="0"/>
              <w:numPr>
                <w:ilvl w:val="0"/>
                <w:numId w:val="3"/>
              </w:numPr>
              <w:jc w:val="both"/>
              <w:rPr>
                <w:rFonts w:ascii="Times New Roman" w:eastAsia="Times New Roman" w:hAnsi="Times New Roman" w:cs="Times New Roman"/>
                <w:sz w:val="24"/>
                <w:szCs w:val="24"/>
              </w:rPr>
            </w:pPr>
            <w:r w:rsidRPr="007E32F5">
              <w:rPr>
                <w:rFonts w:ascii="Times New Roman" w:eastAsia="Times New Roman" w:hAnsi="Times New Roman" w:cs="Times New Roman"/>
                <w:sz w:val="24"/>
                <w:szCs w:val="24"/>
              </w:rPr>
              <w:t>інформацією про відповідність технічним, якісним та кількісним характеристикам предмета закупівлі</w:t>
            </w:r>
            <w:r w:rsidR="0027616D" w:rsidRPr="007E32F5">
              <w:rPr>
                <w:rFonts w:ascii="Times New Roman" w:eastAsia="Times New Roman" w:hAnsi="Times New Roman" w:cs="Times New Roman"/>
                <w:sz w:val="24"/>
                <w:szCs w:val="24"/>
              </w:rPr>
              <w:t xml:space="preserve"> — </w:t>
            </w:r>
            <w:r w:rsidR="0027616D" w:rsidRPr="007E32F5">
              <w:rPr>
                <w:rFonts w:ascii="Times New Roman" w:eastAsia="Times New Roman" w:hAnsi="Times New Roman" w:cs="Times New Roman"/>
                <w:b/>
                <w:i/>
                <w:sz w:val="24"/>
                <w:szCs w:val="24"/>
              </w:rPr>
              <w:t xml:space="preserve">згідно з Додатком </w:t>
            </w:r>
            <w:r w:rsidR="00F260BA">
              <w:rPr>
                <w:rFonts w:ascii="Times New Roman" w:eastAsia="Times New Roman" w:hAnsi="Times New Roman" w:cs="Times New Roman"/>
                <w:b/>
                <w:i/>
                <w:sz w:val="24"/>
                <w:szCs w:val="24"/>
              </w:rPr>
              <w:t>2</w:t>
            </w:r>
            <w:r w:rsidR="0027616D" w:rsidRPr="007E32F5">
              <w:rPr>
                <w:rFonts w:ascii="Times New Roman" w:eastAsia="Times New Roman" w:hAnsi="Times New Roman" w:cs="Times New Roman"/>
                <w:sz w:val="24"/>
                <w:szCs w:val="24"/>
              </w:rPr>
              <w:t xml:space="preserve"> до тендерної документації;</w:t>
            </w:r>
          </w:p>
          <w:p w:rsidR="00CC3DAF" w:rsidRPr="0068771E" w:rsidRDefault="007E32F5" w:rsidP="007E32F5">
            <w:pPr>
              <w:widowControl w:val="0"/>
              <w:numPr>
                <w:ilvl w:val="0"/>
                <w:numId w:val="3"/>
              </w:numPr>
              <w:jc w:val="both"/>
              <w:rPr>
                <w:rFonts w:ascii="Times New Roman" w:eastAsia="Times New Roman" w:hAnsi="Times New Roman" w:cs="Times New Roman"/>
                <w:sz w:val="24"/>
                <w:szCs w:val="24"/>
              </w:rPr>
            </w:pPr>
            <w:r w:rsidRPr="0068771E">
              <w:rPr>
                <w:rFonts w:ascii="Times New Roman" w:eastAsia="Times New Roman" w:hAnsi="Times New Roman" w:cs="Times New Roman"/>
                <w:sz w:val="24"/>
                <w:szCs w:val="24"/>
              </w:rPr>
              <w:t xml:space="preserve">інформацією субпідрядника/субпідрядників, яких Учасник планує залучити для надання послуг, згідно </w:t>
            </w:r>
            <w:r w:rsidR="0068771E">
              <w:rPr>
                <w:rFonts w:ascii="Times New Roman" w:eastAsia="Times New Roman" w:hAnsi="Times New Roman" w:cs="Times New Roman"/>
                <w:b/>
                <w:i/>
                <w:sz w:val="24"/>
                <w:szCs w:val="24"/>
              </w:rPr>
              <w:t>Д</w:t>
            </w:r>
            <w:r w:rsidRPr="0068771E">
              <w:rPr>
                <w:rFonts w:ascii="Times New Roman" w:eastAsia="Times New Roman" w:hAnsi="Times New Roman" w:cs="Times New Roman"/>
                <w:b/>
                <w:i/>
                <w:sz w:val="24"/>
                <w:szCs w:val="24"/>
              </w:rPr>
              <w:t>одатку 4</w:t>
            </w:r>
            <w:r w:rsidR="00C85225">
              <w:rPr>
                <w:rFonts w:ascii="Times New Roman" w:eastAsia="Times New Roman" w:hAnsi="Times New Roman" w:cs="Times New Roman"/>
                <w:b/>
                <w:i/>
                <w:sz w:val="24"/>
                <w:szCs w:val="24"/>
              </w:rPr>
              <w:t xml:space="preserve"> (</w:t>
            </w:r>
            <w:r w:rsidR="00C85225">
              <w:rPr>
                <w:rFonts w:ascii="Times New Roman" w:eastAsia="Times New Roman" w:hAnsi="Times New Roman" w:cs="Times New Roman"/>
                <w:sz w:val="24"/>
                <w:szCs w:val="24"/>
              </w:rPr>
              <w:t xml:space="preserve">надається в разі залучення </w:t>
            </w:r>
            <w:r w:rsidR="00C85225" w:rsidRPr="0068771E">
              <w:rPr>
                <w:rFonts w:ascii="Times New Roman" w:eastAsia="Times New Roman" w:hAnsi="Times New Roman" w:cs="Times New Roman"/>
                <w:sz w:val="24"/>
                <w:szCs w:val="24"/>
              </w:rPr>
              <w:t>субпідрядника/субпідрядників</w:t>
            </w:r>
            <w:r w:rsidR="00C85225">
              <w:rPr>
                <w:rFonts w:ascii="Times New Roman" w:eastAsia="Times New Roman" w:hAnsi="Times New Roman" w:cs="Times New Roman"/>
                <w:b/>
                <w:i/>
                <w:sz w:val="24"/>
                <w:szCs w:val="24"/>
              </w:rPr>
              <w:t>)</w:t>
            </w:r>
            <w:r w:rsidR="0027616D" w:rsidRPr="0068771E">
              <w:rPr>
                <w:rFonts w:ascii="Times New Roman" w:eastAsia="Times New Roman" w:hAnsi="Times New Roman" w:cs="Times New Roman"/>
                <w:sz w:val="24"/>
                <w:szCs w:val="24"/>
              </w:rPr>
              <w:t>;</w:t>
            </w:r>
          </w:p>
          <w:p w:rsidR="0068771E" w:rsidRDefault="0068771E" w:rsidP="0068771E">
            <w:pPr>
              <w:widowControl w:val="0"/>
              <w:numPr>
                <w:ilvl w:val="0"/>
                <w:numId w:val="3"/>
              </w:numPr>
              <w:jc w:val="both"/>
              <w:rPr>
                <w:rFonts w:ascii="Times New Roman" w:eastAsia="Times New Roman" w:hAnsi="Times New Roman" w:cs="Times New Roman"/>
                <w:sz w:val="24"/>
                <w:szCs w:val="24"/>
              </w:rPr>
            </w:pPr>
            <w:r w:rsidRPr="0068771E">
              <w:rPr>
                <w:rFonts w:ascii="Times New Roman" w:eastAsia="Times New Roman" w:hAnsi="Times New Roman" w:cs="Times New Roman"/>
                <w:sz w:val="24"/>
                <w:szCs w:val="24"/>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r>
              <w:rPr>
                <w:rFonts w:ascii="Times New Roman" w:eastAsia="Times New Roman" w:hAnsi="Times New Roman" w:cs="Times New Roman"/>
                <w:sz w:val="24"/>
                <w:szCs w:val="24"/>
              </w:rPr>
              <w:t>;</w:t>
            </w:r>
          </w:p>
          <w:p w:rsidR="00CC3DAF" w:rsidRDefault="0027616D">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CC3DAF" w:rsidRDefault="002761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FA248C" w:rsidRPr="00FA248C" w:rsidRDefault="00FA248C" w:rsidP="00FA248C">
            <w:pPr>
              <w:widowControl w:val="0"/>
              <w:jc w:val="both"/>
              <w:rPr>
                <w:rFonts w:ascii="Times New Roman" w:eastAsia="Times New Roman" w:hAnsi="Times New Roman" w:cs="Times New Roman"/>
                <w:sz w:val="24"/>
                <w:szCs w:val="24"/>
              </w:rPr>
            </w:pPr>
            <w:r w:rsidRPr="00FA248C">
              <w:rPr>
                <w:rFonts w:ascii="Times New Roman" w:eastAsia="Times New Roman" w:hAnsi="Times New Roman" w:cs="Times New Roman"/>
                <w:sz w:val="24"/>
                <w:szCs w:val="24"/>
              </w:rPr>
              <w:t>3.1.2.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FA248C" w:rsidRPr="00FA248C" w:rsidRDefault="00FA248C" w:rsidP="00FA248C">
            <w:pPr>
              <w:widowControl w:val="0"/>
              <w:jc w:val="both"/>
              <w:rPr>
                <w:rFonts w:ascii="Times New Roman" w:eastAsia="Times New Roman" w:hAnsi="Times New Roman" w:cs="Times New Roman"/>
                <w:sz w:val="24"/>
                <w:szCs w:val="24"/>
              </w:rPr>
            </w:pPr>
            <w:r w:rsidRPr="00FA248C">
              <w:rPr>
                <w:rFonts w:ascii="Times New Roman" w:eastAsia="Times New Roman" w:hAnsi="Times New Roman" w:cs="Times New Roman"/>
                <w:sz w:val="24"/>
                <w:szCs w:val="24"/>
              </w:rPr>
              <w:t xml:space="preserve">3.1.3. Усі документи як завантаженні файли, окрім заповненої електронної форми з окремими полями, у яких зазначається інформація про ціну, інші критерії оцінки (у </w:t>
            </w:r>
            <w:r w:rsidRPr="00FA248C">
              <w:rPr>
                <w:rFonts w:ascii="Times New Roman" w:eastAsia="Times New Roman" w:hAnsi="Times New Roman" w:cs="Times New Roman"/>
                <w:sz w:val="24"/>
                <w:szCs w:val="24"/>
              </w:rPr>
              <w:lastRenderedPageBreak/>
              <w:t xml:space="preserve">разі їх установлення замовником), що подаються учасником у складі своєї тендерної пропозиції повинні бути скановані з оригіналів або належним чином завірених копій документів, у вигляді </w:t>
            </w:r>
            <w:proofErr w:type="spellStart"/>
            <w:r w:rsidRPr="00FA248C">
              <w:rPr>
                <w:rFonts w:ascii="Times New Roman" w:eastAsia="Times New Roman" w:hAnsi="Times New Roman" w:cs="Times New Roman"/>
                <w:sz w:val="24"/>
                <w:szCs w:val="24"/>
              </w:rPr>
              <w:t>pdf</w:t>
            </w:r>
            <w:proofErr w:type="spellEnd"/>
            <w:r w:rsidRPr="00FA248C">
              <w:rPr>
                <w:rFonts w:ascii="Times New Roman" w:eastAsia="Times New Roman" w:hAnsi="Times New Roman" w:cs="Times New Roman"/>
                <w:sz w:val="24"/>
                <w:szCs w:val="24"/>
              </w:rPr>
              <w:t xml:space="preserve">-формату файлу. </w:t>
            </w:r>
          </w:p>
          <w:p w:rsidR="00FA248C" w:rsidRPr="00FA248C" w:rsidRDefault="00FA248C" w:rsidP="00FA248C">
            <w:pPr>
              <w:widowControl w:val="0"/>
              <w:jc w:val="both"/>
              <w:rPr>
                <w:rFonts w:ascii="Times New Roman" w:eastAsia="Times New Roman" w:hAnsi="Times New Roman" w:cs="Times New Roman"/>
                <w:sz w:val="24"/>
                <w:szCs w:val="24"/>
              </w:rPr>
            </w:pPr>
            <w:r w:rsidRPr="00FA248C">
              <w:rPr>
                <w:rFonts w:ascii="Times New Roman" w:eastAsia="Times New Roman" w:hAnsi="Times New Roman" w:cs="Times New Roman"/>
                <w:sz w:val="24"/>
                <w:szCs w:val="24"/>
              </w:rPr>
              <w:t>Документи тендерної пропозиції можуть бути створені та подані учасниками з урахуванням вимог законів України «Про електронні документи та електронний документообіг» та «Про електронні довірчі послуги» у формі електронних документів.</w:t>
            </w:r>
          </w:p>
          <w:p w:rsidR="00FA248C" w:rsidRPr="00FA248C" w:rsidRDefault="00FA248C" w:rsidP="00FA248C">
            <w:pPr>
              <w:widowControl w:val="0"/>
              <w:jc w:val="both"/>
              <w:rPr>
                <w:rFonts w:ascii="Times New Roman" w:eastAsia="Times New Roman" w:hAnsi="Times New Roman" w:cs="Times New Roman"/>
                <w:sz w:val="24"/>
                <w:szCs w:val="24"/>
              </w:rPr>
            </w:pPr>
            <w:r w:rsidRPr="00FA248C">
              <w:rPr>
                <w:rFonts w:ascii="Times New Roman" w:eastAsia="Times New Roman" w:hAnsi="Times New Roman" w:cs="Times New Roman"/>
                <w:sz w:val="24"/>
                <w:szCs w:val="24"/>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rsidR="00FA248C" w:rsidRPr="00FA248C" w:rsidRDefault="00FA248C" w:rsidP="00FA248C">
            <w:pPr>
              <w:widowControl w:val="0"/>
              <w:jc w:val="both"/>
              <w:rPr>
                <w:rFonts w:ascii="Times New Roman" w:eastAsia="Times New Roman" w:hAnsi="Times New Roman" w:cs="Times New Roman"/>
                <w:sz w:val="24"/>
                <w:szCs w:val="24"/>
              </w:rPr>
            </w:pPr>
            <w:r w:rsidRPr="00FA248C">
              <w:rPr>
                <w:rFonts w:ascii="Times New Roman" w:eastAsia="Times New Roman" w:hAnsi="Times New Roman" w:cs="Times New Roman"/>
                <w:sz w:val="24"/>
                <w:szCs w:val="24"/>
              </w:rPr>
              <w:t>3.1.4.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удосконалений або кваліфікований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3.1.5. цієї документації.</w:t>
            </w:r>
          </w:p>
          <w:p w:rsidR="00FA248C" w:rsidRPr="00FA248C" w:rsidRDefault="00FA248C" w:rsidP="00FA248C">
            <w:pPr>
              <w:widowControl w:val="0"/>
              <w:jc w:val="both"/>
              <w:rPr>
                <w:rFonts w:ascii="Times New Roman" w:eastAsia="Times New Roman" w:hAnsi="Times New Roman" w:cs="Times New Roman"/>
                <w:sz w:val="24"/>
                <w:szCs w:val="24"/>
              </w:rPr>
            </w:pPr>
            <w:r w:rsidRPr="00FA248C">
              <w:rPr>
                <w:rFonts w:ascii="Times New Roman" w:eastAsia="Times New Roman" w:hAnsi="Times New Roman" w:cs="Times New Roman"/>
                <w:sz w:val="24"/>
                <w:szCs w:val="24"/>
              </w:rPr>
              <w:t xml:space="preserve">3.1.5. </w:t>
            </w:r>
            <w:r w:rsidRPr="00C85225">
              <w:rPr>
                <w:rFonts w:ascii="Times New Roman" w:eastAsia="Times New Roman" w:hAnsi="Times New Roman" w:cs="Times New Roman"/>
                <w:b/>
                <w:sz w:val="24"/>
                <w:szCs w:val="24"/>
              </w:rPr>
              <w:t>Повноваження щодо підпису документів тендерної пропозиції учасника процедури закупівлі підтверджується:</w:t>
            </w:r>
            <w:r w:rsidRPr="00FA248C">
              <w:rPr>
                <w:rFonts w:ascii="Times New Roman" w:eastAsia="Times New Roman" w:hAnsi="Times New Roman" w:cs="Times New Roman"/>
                <w:sz w:val="24"/>
                <w:szCs w:val="24"/>
              </w:rPr>
              <w:t xml:space="preserve"> </w:t>
            </w:r>
          </w:p>
          <w:p w:rsidR="00FA248C" w:rsidRPr="00FA248C" w:rsidRDefault="00FA248C" w:rsidP="00FA248C">
            <w:pPr>
              <w:widowControl w:val="0"/>
              <w:jc w:val="both"/>
              <w:rPr>
                <w:rFonts w:ascii="Times New Roman" w:eastAsia="Times New Roman" w:hAnsi="Times New Roman" w:cs="Times New Roman"/>
                <w:sz w:val="24"/>
                <w:szCs w:val="24"/>
              </w:rPr>
            </w:pPr>
            <w:r w:rsidRPr="00FA248C">
              <w:rPr>
                <w:rFonts w:ascii="Times New Roman" w:eastAsia="Times New Roman" w:hAnsi="Times New Roman" w:cs="Times New Roman"/>
                <w:sz w:val="24"/>
                <w:szCs w:val="24"/>
              </w:rPr>
              <w:t>- для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торгів) – розпорядчі документи про призначення (обрання) на посаду відповідної особи - наказ про призначення або протокол зборів засновників, або виписка, або витяг із ЄДР, тощо. Також, учасниками-юридичними особами надається копія Статуту (для юридичних осіб).</w:t>
            </w:r>
          </w:p>
          <w:p w:rsidR="00FA248C" w:rsidRPr="00FA248C" w:rsidRDefault="00FA248C" w:rsidP="00FA248C">
            <w:pPr>
              <w:widowControl w:val="0"/>
              <w:jc w:val="both"/>
              <w:rPr>
                <w:rFonts w:ascii="Times New Roman" w:eastAsia="Times New Roman" w:hAnsi="Times New Roman" w:cs="Times New Roman"/>
                <w:sz w:val="24"/>
                <w:szCs w:val="24"/>
              </w:rPr>
            </w:pPr>
            <w:r w:rsidRPr="00FA248C">
              <w:rPr>
                <w:rFonts w:ascii="Times New Roman" w:eastAsia="Times New Roman" w:hAnsi="Times New Roman" w:cs="Times New Roman"/>
                <w:sz w:val="24"/>
                <w:szCs w:val="24"/>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на підставі установчих документів – довіреність, оформлена у відповідності до вимог чинного законодавства.</w:t>
            </w:r>
          </w:p>
          <w:p w:rsidR="00FA248C" w:rsidRPr="00FA248C" w:rsidRDefault="00FA248C" w:rsidP="00FA248C">
            <w:pPr>
              <w:widowControl w:val="0"/>
              <w:jc w:val="both"/>
              <w:rPr>
                <w:rFonts w:ascii="Times New Roman" w:eastAsia="Times New Roman" w:hAnsi="Times New Roman" w:cs="Times New Roman"/>
                <w:sz w:val="24"/>
                <w:szCs w:val="24"/>
              </w:rPr>
            </w:pPr>
            <w:r w:rsidRPr="00FA248C">
              <w:rPr>
                <w:rFonts w:ascii="Times New Roman" w:eastAsia="Times New Roman" w:hAnsi="Times New Roman" w:cs="Times New Roman"/>
                <w:sz w:val="24"/>
                <w:szCs w:val="24"/>
              </w:rPr>
              <w:t xml:space="preserve"> - для фізичних осіб-підприємців - копія свідоцтва про державну реєстрацію, або виписку або витягу із ЄДР. </w:t>
            </w:r>
          </w:p>
          <w:p w:rsidR="00FA248C" w:rsidRPr="00FA248C" w:rsidRDefault="00FA248C" w:rsidP="00FA248C">
            <w:pPr>
              <w:widowControl w:val="0"/>
              <w:jc w:val="both"/>
              <w:rPr>
                <w:rFonts w:ascii="Times New Roman" w:eastAsia="Times New Roman" w:hAnsi="Times New Roman" w:cs="Times New Roman"/>
                <w:sz w:val="24"/>
                <w:szCs w:val="24"/>
              </w:rPr>
            </w:pPr>
            <w:r w:rsidRPr="00FA248C">
              <w:rPr>
                <w:rFonts w:ascii="Times New Roman" w:eastAsia="Times New Roman" w:hAnsi="Times New Roman" w:cs="Times New Roman"/>
                <w:sz w:val="24"/>
                <w:szCs w:val="24"/>
              </w:rPr>
              <w:t>- для іноземного учасника - завірений переклад витягу з торгового реєстру, тощо.</w:t>
            </w:r>
          </w:p>
          <w:p w:rsidR="00FA248C" w:rsidRPr="00FA248C" w:rsidRDefault="00FA248C" w:rsidP="00FA248C">
            <w:pPr>
              <w:widowControl w:val="0"/>
              <w:jc w:val="both"/>
              <w:rPr>
                <w:rFonts w:ascii="Times New Roman" w:eastAsia="Times New Roman" w:hAnsi="Times New Roman" w:cs="Times New Roman"/>
                <w:sz w:val="24"/>
                <w:szCs w:val="24"/>
              </w:rPr>
            </w:pPr>
            <w:r w:rsidRPr="00FA248C">
              <w:rPr>
                <w:rFonts w:ascii="Times New Roman" w:eastAsia="Times New Roman" w:hAnsi="Times New Roman" w:cs="Times New Roman"/>
                <w:sz w:val="24"/>
                <w:szCs w:val="24"/>
              </w:rPr>
              <w:t xml:space="preserve">У разі якщо тендерна пропозиція подається об'єднанням </w:t>
            </w:r>
            <w:r w:rsidRPr="00FA248C">
              <w:rPr>
                <w:rFonts w:ascii="Times New Roman" w:eastAsia="Times New Roman" w:hAnsi="Times New Roman" w:cs="Times New Roman"/>
                <w:sz w:val="24"/>
                <w:szCs w:val="24"/>
              </w:rPr>
              <w:lastRenderedPageBreak/>
              <w:t xml:space="preserve">учасників, до неї обов'язково включається документ про створення такого об'єднання.  </w:t>
            </w:r>
          </w:p>
          <w:p w:rsidR="00FA248C" w:rsidRPr="00FA248C" w:rsidRDefault="00FA248C" w:rsidP="00FA248C">
            <w:pPr>
              <w:widowControl w:val="0"/>
              <w:jc w:val="both"/>
              <w:rPr>
                <w:rFonts w:ascii="Times New Roman" w:eastAsia="Times New Roman" w:hAnsi="Times New Roman" w:cs="Times New Roman"/>
                <w:sz w:val="24"/>
                <w:szCs w:val="24"/>
              </w:rPr>
            </w:pPr>
            <w:r w:rsidRPr="00FA248C">
              <w:rPr>
                <w:rFonts w:ascii="Times New Roman" w:eastAsia="Times New Roman" w:hAnsi="Times New Roman" w:cs="Times New Roman"/>
                <w:sz w:val="24"/>
                <w:szCs w:val="24"/>
              </w:rPr>
              <w:t>3.1.6.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FA248C" w:rsidRPr="00FA248C" w:rsidRDefault="00FA248C" w:rsidP="00FA248C">
            <w:pPr>
              <w:widowControl w:val="0"/>
              <w:jc w:val="both"/>
              <w:rPr>
                <w:rFonts w:ascii="Times New Roman" w:eastAsia="Times New Roman" w:hAnsi="Times New Roman" w:cs="Times New Roman"/>
                <w:sz w:val="24"/>
                <w:szCs w:val="24"/>
              </w:rPr>
            </w:pPr>
            <w:r w:rsidRPr="00FA248C">
              <w:rPr>
                <w:rFonts w:ascii="Times New Roman" w:eastAsia="Times New Roman" w:hAnsi="Times New Roman" w:cs="Times New Roman"/>
                <w:sz w:val="24"/>
                <w:szCs w:val="24"/>
              </w:rPr>
              <w:t>3.1.7.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CC3DAF" w:rsidRDefault="00FA248C" w:rsidP="00FA248C">
            <w:pPr>
              <w:widowControl w:val="0"/>
              <w:jc w:val="both"/>
              <w:rPr>
                <w:rFonts w:ascii="Times New Roman" w:eastAsia="Times New Roman" w:hAnsi="Times New Roman" w:cs="Times New Roman"/>
                <w:sz w:val="24"/>
                <w:szCs w:val="24"/>
              </w:rPr>
            </w:pPr>
            <w:r w:rsidRPr="00FA248C">
              <w:rPr>
                <w:rFonts w:ascii="Times New Roman" w:eastAsia="Times New Roman" w:hAnsi="Times New Roman" w:cs="Times New Roman"/>
                <w:sz w:val="24"/>
                <w:szCs w:val="24"/>
              </w:rPr>
              <w:t>3.1.8. Замовник не приймає до розгляду тендерні пропозиції, ціна яких є вищою, ніж очікувана вартість предмета закупівлі, визначена в оголошенні про проведення відкритих торгів.</w:t>
            </w:r>
          </w:p>
        </w:tc>
      </w:tr>
      <w:tr w:rsidR="00CC3DAF">
        <w:trPr>
          <w:trHeight w:val="913"/>
          <w:jc w:val="center"/>
        </w:trPr>
        <w:tc>
          <w:tcPr>
            <w:tcW w:w="705" w:type="dxa"/>
          </w:tcPr>
          <w:p w:rsidR="00CC3DAF" w:rsidRDefault="0027616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CC3DAF" w:rsidRDefault="0027616D">
            <w:pPr>
              <w:widowControl w:val="0"/>
              <w:rPr>
                <w:rFonts w:ascii="Times New Roman" w:eastAsia="Times New Roman" w:hAnsi="Times New Roman" w:cs="Times New Roman"/>
                <w:sz w:val="24"/>
                <w:szCs w:val="24"/>
              </w:rPr>
            </w:pPr>
            <w:bookmarkStart w:id="1" w:name="_heading=h.tyjcwt" w:colFirst="0" w:colLast="0"/>
            <w:bookmarkEnd w:id="1"/>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CC3DAF" w:rsidRPr="00D93719" w:rsidRDefault="0027616D">
            <w:pPr>
              <w:widowControl w:val="0"/>
              <w:ind w:right="120"/>
              <w:jc w:val="both"/>
              <w:rPr>
                <w:rFonts w:ascii="Times New Roman" w:eastAsia="Times New Roman" w:hAnsi="Times New Roman" w:cs="Times New Roman"/>
                <w:sz w:val="24"/>
                <w:szCs w:val="24"/>
              </w:rPr>
            </w:pPr>
            <w:r w:rsidRPr="00D93719">
              <w:rPr>
                <w:rFonts w:ascii="Times New Roman" w:eastAsia="Times New Roman" w:hAnsi="Times New Roman" w:cs="Times New Roman"/>
                <w:sz w:val="24"/>
                <w:szCs w:val="24"/>
              </w:rPr>
              <w:t xml:space="preserve">Забезпечення тендерної пропозиції не вимагається. </w:t>
            </w:r>
          </w:p>
          <w:p w:rsidR="00CC3DAF" w:rsidRPr="00D93719" w:rsidRDefault="00CC3DAF">
            <w:pPr>
              <w:widowControl w:val="0"/>
              <w:ind w:right="120"/>
              <w:jc w:val="both"/>
              <w:rPr>
                <w:rFonts w:ascii="Times New Roman" w:eastAsia="Times New Roman" w:hAnsi="Times New Roman" w:cs="Times New Roman"/>
                <w:sz w:val="28"/>
                <w:szCs w:val="28"/>
              </w:rPr>
            </w:pPr>
          </w:p>
          <w:p w:rsidR="00CC3DAF" w:rsidRDefault="00CC3DAF" w:rsidP="00D93719">
            <w:pPr>
              <w:jc w:val="both"/>
              <w:rPr>
                <w:rFonts w:ascii="Times New Roman" w:eastAsia="Times New Roman" w:hAnsi="Times New Roman" w:cs="Times New Roman"/>
                <w:i/>
                <w:color w:val="FF0000"/>
                <w:sz w:val="24"/>
                <w:szCs w:val="24"/>
                <w:highlight w:val="yellow"/>
              </w:rPr>
            </w:pPr>
          </w:p>
        </w:tc>
      </w:tr>
      <w:tr w:rsidR="00CC3DAF">
        <w:trPr>
          <w:trHeight w:val="1119"/>
          <w:jc w:val="center"/>
        </w:trPr>
        <w:tc>
          <w:tcPr>
            <w:tcW w:w="705" w:type="dxa"/>
          </w:tcPr>
          <w:p w:rsidR="00CC3DAF" w:rsidRDefault="0027616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CC3DAF" w:rsidRDefault="0027616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CC3DAF" w:rsidRPr="00D93719" w:rsidRDefault="0027616D">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D93719">
              <w:rPr>
                <w:rFonts w:ascii="Times New Roman" w:eastAsia="Times New Roman" w:hAnsi="Times New Roman" w:cs="Times New Roman"/>
                <w:sz w:val="24"/>
                <w:szCs w:val="24"/>
              </w:rPr>
              <w:t>Не передбачається.</w:t>
            </w:r>
          </w:p>
          <w:p w:rsidR="00CC3DAF" w:rsidRPr="00D93719" w:rsidRDefault="00CC3DAF">
            <w:pPr>
              <w:widowControl w:val="0"/>
              <w:pBdr>
                <w:top w:val="nil"/>
                <w:left w:val="nil"/>
                <w:bottom w:val="nil"/>
                <w:right w:val="nil"/>
                <w:between w:val="nil"/>
              </w:pBdr>
              <w:ind w:right="120"/>
              <w:jc w:val="both"/>
              <w:rPr>
                <w:rFonts w:ascii="Times New Roman" w:eastAsia="Times New Roman" w:hAnsi="Times New Roman" w:cs="Times New Roman"/>
                <w:sz w:val="24"/>
                <w:szCs w:val="24"/>
              </w:rPr>
            </w:pPr>
          </w:p>
          <w:p w:rsidR="00CC3DAF" w:rsidRDefault="00CC3DAF" w:rsidP="00D93719">
            <w:pPr>
              <w:jc w:val="both"/>
              <w:rPr>
                <w:rFonts w:ascii="Times New Roman" w:eastAsia="Times New Roman" w:hAnsi="Times New Roman" w:cs="Times New Roman"/>
                <w:sz w:val="24"/>
                <w:szCs w:val="24"/>
              </w:rPr>
            </w:pPr>
          </w:p>
        </w:tc>
      </w:tr>
      <w:tr w:rsidR="00CC3DAF">
        <w:trPr>
          <w:trHeight w:val="560"/>
          <w:jc w:val="center"/>
        </w:trPr>
        <w:tc>
          <w:tcPr>
            <w:tcW w:w="705" w:type="dxa"/>
          </w:tcPr>
          <w:p w:rsidR="00CC3DAF" w:rsidRDefault="0027616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CC3DAF" w:rsidRDefault="0027616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CC3DAF" w:rsidRPr="00D93719" w:rsidRDefault="00245E4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3.4.1. </w:t>
            </w:r>
            <w:r w:rsidR="0027616D" w:rsidRPr="00D93719">
              <w:rPr>
                <w:rFonts w:ascii="Times New Roman" w:eastAsia="Times New Roman" w:hAnsi="Times New Roman" w:cs="Times New Roman"/>
                <w:sz w:val="24"/>
                <w:szCs w:val="24"/>
              </w:rPr>
              <w:t xml:space="preserve">Тендерні пропозиції вважаються дійсними </w:t>
            </w:r>
            <w:r w:rsidR="0027616D" w:rsidRPr="00D93719">
              <w:rPr>
                <w:rFonts w:ascii="Times New Roman" w:eastAsia="Times New Roman" w:hAnsi="Times New Roman" w:cs="Times New Roman"/>
                <w:b/>
                <w:i/>
                <w:sz w:val="24"/>
                <w:szCs w:val="24"/>
                <w:u w:val="single"/>
              </w:rPr>
              <w:t>протягом 120 (ста двадцяти) днів</w:t>
            </w:r>
            <w:r w:rsidR="0027616D" w:rsidRPr="00D93719">
              <w:rPr>
                <w:rFonts w:ascii="Times New Roman" w:eastAsia="Times New Roman" w:hAnsi="Times New Roman" w:cs="Times New Roman"/>
                <w:sz w:val="24"/>
                <w:szCs w:val="24"/>
              </w:rPr>
              <w:t xml:space="preserve"> із дати кінцевого строку подання тендерних пропозицій. </w:t>
            </w:r>
          </w:p>
          <w:p w:rsidR="00CC3DAF" w:rsidRPr="00D93719" w:rsidRDefault="00245E4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3.4.2. </w:t>
            </w:r>
            <w:r w:rsidR="0027616D" w:rsidRPr="00D93719">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CC3DAF" w:rsidRPr="00D93719" w:rsidRDefault="00245E4F">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3.4.3. </w:t>
            </w:r>
            <w:r w:rsidR="0027616D" w:rsidRPr="00D93719">
              <w:rPr>
                <w:rFonts w:ascii="Times New Roman" w:eastAsia="Times New Roman" w:hAnsi="Times New Roman" w:cs="Times New Roman"/>
                <w:sz w:val="24"/>
                <w:szCs w:val="24"/>
              </w:rPr>
              <w:t xml:space="preserve">Учасник процедури закупівлі </w:t>
            </w:r>
            <w:r w:rsidR="0027616D" w:rsidRPr="00D93719">
              <w:rPr>
                <w:rFonts w:ascii="Times New Roman" w:eastAsia="Times New Roman" w:hAnsi="Times New Roman" w:cs="Times New Roman"/>
                <w:sz w:val="24"/>
                <w:szCs w:val="24"/>
                <w:u w:val="single"/>
              </w:rPr>
              <w:t>має право:</w:t>
            </w:r>
          </w:p>
          <w:p w:rsidR="00CC3DAF" w:rsidRPr="00D93719" w:rsidRDefault="0027616D">
            <w:pPr>
              <w:widowControl w:val="0"/>
              <w:jc w:val="both"/>
              <w:rPr>
                <w:rFonts w:ascii="Times New Roman" w:eastAsia="Times New Roman" w:hAnsi="Times New Roman" w:cs="Times New Roman"/>
                <w:sz w:val="24"/>
                <w:szCs w:val="24"/>
              </w:rPr>
            </w:pPr>
            <w:r w:rsidRPr="00D93719">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CC3DAF" w:rsidRDefault="0027616D">
            <w:pPr>
              <w:widowControl w:val="0"/>
              <w:jc w:val="both"/>
              <w:rPr>
                <w:rFonts w:ascii="Times New Roman" w:eastAsia="Times New Roman" w:hAnsi="Times New Roman" w:cs="Times New Roman"/>
                <w:sz w:val="24"/>
                <w:szCs w:val="24"/>
              </w:rPr>
            </w:pPr>
            <w:r w:rsidRPr="00D93719">
              <w:rPr>
                <w:rFonts w:ascii="Times New Roman" w:eastAsia="Times New Roman" w:hAnsi="Times New Roman" w:cs="Times New Roman"/>
                <w:sz w:val="24"/>
                <w:szCs w:val="24"/>
              </w:rPr>
              <w:t>погодитися з вимогою та продовжити строк дії поданої ним тендерної пропозиції і наданого забезпеченн</w:t>
            </w:r>
            <w:r w:rsidR="00D93719">
              <w:rPr>
                <w:rFonts w:ascii="Times New Roman" w:eastAsia="Times New Roman" w:hAnsi="Times New Roman" w:cs="Times New Roman"/>
                <w:sz w:val="24"/>
                <w:szCs w:val="24"/>
              </w:rPr>
              <w:t>я тендерної пропозиції</w:t>
            </w:r>
            <w:r w:rsidRPr="00D93719">
              <w:rPr>
                <w:rFonts w:ascii="Times New Roman" w:eastAsia="Times New Roman" w:hAnsi="Times New Roman" w:cs="Times New Roman"/>
                <w:sz w:val="24"/>
                <w:szCs w:val="24"/>
              </w:rPr>
              <w:t>.</w:t>
            </w:r>
          </w:p>
          <w:p w:rsidR="00CC3DAF" w:rsidRDefault="00245E4F">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3.4.4. </w:t>
            </w:r>
            <w:r w:rsidR="0027616D">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CC3DAF">
        <w:trPr>
          <w:trHeight w:val="1119"/>
          <w:jc w:val="center"/>
        </w:trPr>
        <w:tc>
          <w:tcPr>
            <w:tcW w:w="705" w:type="dxa"/>
          </w:tcPr>
          <w:p w:rsidR="00CC3DAF" w:rsidRDefault="0027616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CC3DAF" w:rsidRDefault="0027616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CC3DAF" w:rsidRDefault="00043DE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3.5.1. </w:t>
            </w:r>
            <w:r w:rsidR="0027616D">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0027616D">
              <w:rPr>
                <w:rFonts w:ascii="Times New Roman" w:eastAsia="Times New Roman" w:hAnsi="Times New Roman" w:cs="Times New Roman"/>
                <w:b/>
                <w:i/>
                <w:sz w:val="24"/>
                <w:szCs w:val="24"/>
              </w:rPr>
              <w:t>Додатку 1</w:t>
            </w:r>
            <w:r w:rsidR="0027616D">
              <w:rPr>
                <w:rFonts w:ascii="Times New Roman" w:eastAsia="Times New Roman" w:hAnsi="Times New Roman" w:cs="Times New Roman"/>
                <w:i/>
                <w:sz w:val="24"/>
                <w:szCs w:val="24"/>
              </w:rPr>
              <w:t xml:space="preserve"> </w:t>
            </w:r>
            <w:r w:rsidR="0027616D">
              <w:rPr>
                <w:rFonts w:ascii="Times New Roman" w:eastAsia="Times New Roman" w:hAnsi="Times New Roman" w:cs="Times New Roman"/>
                <w:sz w:val="24"/>
                <w:szCs w:val="24"/>
              </w:rPr>
              <w:t xml:space="preserve">до цієї тендерної документації. </w:t>
            </w:r>
          </w:p>
          <w:p w:rsidR="00CC3DAF" w:rsidRDefault="00043DE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3.5.2. </w:t>
            </w:r>
            <w:r w:rsidR="0027616D">
              <w:rPr>
                <w:rFonts w:ascii="Times New Roman" w:eastAsia="Times New Roman" w:hAnsi="Times New Roman" w:cs="Times New Roman"/>
                <w:sz w:val="24"/>
                <w:szCs w:val="24"/>
              </w:rPr>
              <w:t xml:space="preserve">Спосіб  підтвердження відповідності учасника </w:t>
            </w:r>
            <w:r w:rsidR="0027616D">
              <w:rPr>
                <w:rFonts w:ascii="Times New Roman" w:eastAsia="Times New Roman" w:hAnsi="Times New Roman" w:cs="Times New Roman"/>
                <w:sz w:val="24"/>
                <w:szCs w:val="24"/>
              </w:rPr>
              <w:lastRenderedPageBreak/>
              <w:t>критеріям і вимогам згідно із законодавством наведено в</w:t>
            </w:r>
            <w:r w:rsidR="0027616D">
              <w:rPr>
                <w:rFonts w:ascii="Times New Roman" w:eastAsia="Times New Roman" w:hAnsi="Times New Roman" w:cs="Times New Roman"/>
                <w:b/>
                <w:sz w:val="24"/>
                <w:szCs w:val="24"/>
              </w:rPr>
              <w:t xml:space="preserve"> </w:t>
            </w:r>
            <w:r w:rsidR="0027616D">
              <w:rPr>
                <w:rFonts w:ascii="Times New Roman" w:eastAsia="Times New Roman" w:hAnsi="Times New Roman" w:cs="Times New Roman"/>
                <w:b/>
                <w:i/>
                <w:sz w:val="24"/>
                <w:szCs w:val="24"/>
              </w:rPr>
              <w:t>Додатку 1</w:t>
            </w:r>
            <w:r w:rsidR="0027616D">
              <w:rPr>
                <w:rFonts w:ascii="Times New Roman" w:eastAsia="Times New Roman" w:hAnsi="Times New Roman" w:cs="Times New Roman"/>
                <w:sz w:val="24"/>
                <w:szCs w:val="24"/>
              </w:rPr>
              <w:t xml:space="preserve"> до цієї тендерної документації. </w:t>
            </w:r>
          </w:p>
          <w:p w:rsidR="00043DEF" w:rsidRPr="00043DEF" w:rsidRDefault="00043DEF" w:rsidP="00043DEF">
            <w:pPr>
              <w:jc w:val="both"/>
              <w:rPr>
                <w:rFonts w:ascii="Times New Roman" w:eastAsia="Times New Roman" w:hAnsi="Times New Roman" w:cs="Times New Roman"/>
                <w:sz w:val="24"/>
                <w:szCs w:val="24"/>
              </w:rPr>
            </w:pPr>
            <w:r w:rsidRPr="00043DEF">
              <w:rPr>
                <w:rFonts w:ascii="Times New Roman" w:eastAsia="Times New Roman" w:hAnsi="Times New Roman" w:cs="Times New Roman"/>
                <w:sz w:val="24"/>
                <w:szCs w:val="24"/>
              </w:rPr>
              <w:t xml:space="preserve">3.5.3. Підстави для відмови в участі у процедурі закупівлі зазначені у </w:t>
            </w:r>
            <w:r w:rsidRPr="00043DEF">
              <w:rPr>
                <w:rFonts w:ascii="Times New Roman" w:eastAsia="Times New Roman" w:hAnsi="Times New Roman" w:cs="Times New Roman"/>
                <w:b/>
                <w:i/>
                <w:sz w:val="24"/>
                <w:szCs w:val="24"/>
              </w:rPr>
              <w:t>Додатку 1</w:t>
            </w:r>
            <w:r w:rsidRPr="00043DEF">
              <w:rPr>
                <w:rFonts w:ascii="Times New Roman" w:eastAsia="Times New Roman" w:hAnsi="Times New Roman" w:cs="Times New Roman"/>
                <w:sz w:val="24"/>
                <w:szCs w:val="24"/>
              </w:rPr>
              <w:t xml:space="preserve"> до документації. </w:t>
            </w:r>
          </w:p>
          <w:p w:rsidR="00043DEF" w:rsidRPr="00043DEF" w:rsidRDefault="00043DEF" w:rsidP="00043DEF">
            <w:pPr>
              <w:jc w:val="both"/>
              <w:rPr>
                <w:rFonts w:ascii="Times New Roman" w:eastAsia="Times New Roman" w:hAnsi="Times New Roman" w:cs="Times New Roman"/>
                <w:sz w:val="24"/>
                <w:szCs w:val="24"/>
              </w:rPr>
            </w:pPr>
            <w:r w:rsidRPr="00043DEF">
              <w:rPr>
                <w:rFonts w:ascii="Times New Roman" w:eastAsia="Times New Roman" w:hAnsi="Times New Roman" w:cs="Times New Roman"/>
                <w:sz w:val="24"/>
                <w:szCs w:val="24"/>
              </w:rPr>
              <w:t>3.5.4. За надання завідомо недостовірної інформації учасники та їх посадові особи несуть кримінальну відповідальність за підроблення документів відповідно до діючого Кримінального кодексу України.</w:t>
            </w:r>
          </w:p>
          <w:p w:rsidR="00043DEF" w:rsidRPr="00043DEF" w:rsidRDefault="00043DEF" w:rsidP="00043DEF">
            <w:pPr>
              <w:jc w:val="both"/>
              <w:rPr>
                <w:rFonts w:ascii="Times New Roman" w:eastAsia="Times New Roman" w:hAnsi="Times New Roman" w:cs="Times New Roman"/>
                <w:sz w:val="24"/>
                <w:szCs w:val="24"/>
              </w:rPr>
            </w:pPr>
            <w:r w:rsidRPr="00043DEF">
              <w:rPr>
                <w:rFonts w:ascii="Times New Roman" w:eastAsia="Times New Roman" w:hAnsi="Times New Roman" w:cs="Times New Roman"/>
                <w:sz w:val="24"/>
                <w:szCs w:val="24"/>
              </w:rPr>
              <w:t>3.5.5. В разі неможливості надання учасником будь-якого документа в складі тендерної пропозиції, через його відсутність в нього відповідно до вимог діючого законодавства, він повинен надати довідку в довільній формі про неможливість подання такого документу із зазначенням причин відсутності та посиланням на норми діючих нормативно-правових актів</w:t>
            </w:r>
          </w:p>
          <w:p w:rsidR="00043DEF" w:rsidRPr="00043DEF" w:rsidRDefault="00043DEF" w:rsidP="00043DEF">
            <w:pPr>
              <w:jc w:val="both"/>
              <w:rPr>
                <w:rFonts w:ascii="Times New Roman" w:eastAsia="Times New Roman" w:hAnsi="Times New Roman" w:cs="Times New Roman"/>
                <w:sz w:val="24"/>
                <w:szCs w:val="24"/>
              </w:rPr>
            </w:pPr>
            <w:r w:rsidRPr="00043DEF">
              <w:rPr>
                <w:rFonts w:ascii="Times New Roman" w:eastAsia="Times New Roman" w:hAnsi="Times New Roman" w:cs="Times New Roman"/>
                <w:sz w:val="24"/>
                <w:szCs w:val="24"/>
              </w:rPr>
              <w:t>3.5.6.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CC3DAF" w:rsidRDefault="00043DEF" w:rsidP="00043DEF">
            <w:pPr>
              <w:jc w:val="both"/>
              <w:rPr>
                <w:rFonts w:ascii="Times New Roman" w:eastAsia="Times New Roman" w:hAnsi="Times New Roman" w:cs="Times New Roman"/>
                <w:sz w:val="24"/>
                <w:szCs w:val="24"/>
                <w:highlight w:val="white"/>
              </w:rPr>
            </w:pPr>
            <w:r w:rsidRPr="00043DEF">
              <w:rPr>
                <w:rFonts w:ascii="Times New Roman" w:eastAsia="Times New Roman" w:hAnsi="Times New Roman" w:cs="Times New Roman"/>
                <w:sz w:val="24"/>
                <w:szCs w:val="24"/>
              </w:rPr>
              <w:t>3.5.7. Учасник нерезидент повинен надати зазначені документи з урахуванням особливостей законодавства його країни походження. У разі відсутності аналогів зазначених документів учасник нерезидент повинен надати замість нього лист з поясненням відсутності ненаданого документа.</w:t>
            </w:r>
          </w:p>
          <w:p w:rsidR="00CC3DAF" w:rsidRDefault="0027616D" w:rsidP="00043DEF">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CC3DAF">
        <w:trPr>
          <w:trHeight w:val="1119"/>
          <w:jc w:val="center"/>
        </w:trPr>
        <w:tc>
          <w:tcPr>
            <w:tcW w:w="705" w:type="dxa"/>
          </w:tcPr>
          <w:p w:rsidR="00CC3DAF" w:rsidRDefault="0027616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CC3DAF" w:rsidRDefault="0027616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CC3DAF" w:rsidRDefault="0027616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Pr>
                  <w:rFonts w:ascii="Times New Roman" w:eastAsia="Times New Roman" w:hAnsi="Times New Roman" w:cs="Times New Roman"/>
                  <w:sz w:val="24"/>
                  <w:szCs w:val="24"/>
                </w:rPr>
                <w:t xml:space="preserve"> пунктом третім </w:t>
              </w:r>
            </w:hyperlink>
            <w:hyperlink r:id="rId13">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CC3DAF" w:rsidTr="00043DEF">
        <w:trPr>
          <w:trHeight w:val="416"/>
          <w:jc w:val="center"/>
        </w:trPr>
        <w:tc>
          <w:tcPr>
            <w:tcW w:w="705" w:type="dxa"/>
          </w:tcPr>
          <w:p w:rsidR="00CC3DAF" w:rsidRDefault="0027616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CC3DAF" w:rsidRDefault="0027616D" w:rsidP="00F260BA">
            <w:pPr>
              <w:widowControl w:val="0"/>
              <w:rPr>
                <w:rFonts w:ascii="Times New Roman" w:eastAsia="Times New Roman" w:hAnsi="Times New Roman" w:cs="Times New Roman"/>
                <w:sz w:val="24"/>
                <w:szCs w:val="24"/>
              </w:rPr>
            </w:pPr>
            <w:r w:rsidRPr="00F260BA">
              <w:rPr>
                <w:rFonts w:ascii="Times New Roman" w:eastAsia="Times New Roman" w:hAnsi="Times New Roman" w:cs="Times New Roman"/>
                <w:b/>
                <w:sz w:val="24"/>
                <w:szCs w:val="24"/>
              </w:rPr>
              <w:t xml:space="preserve">Інформація про субпідрядника /співвиконавця </w:t>
            </w:r>
          </w:p>
        </w:tc>
        <w:tc>
          <w:tcPr>
            <w:tcW w:w="6450" w:type="dxa"/>
            <w:vAlign w:val="center"/>
          </w:tcPr>
          <w:p w:rsidR="00F260BA" w:rsidRPr="00F260BA" w:rsidRDefault="00F260BA" w:rsidP="00F260B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F260BA">
              <w:rPr>
                <w:rFonts w:ascii="Times New Roman" w:eastAsia="Times New Roman" w:hAnsi="Times New Roman" w:cs="Times New Roman"/>
                <w:sz w:val="24"/>
                <w:szCs w:val="24"/>
              </w:rPr>
              <w:t xml:space="preserve">.7.1. У зв’язку із здійсненням Замовником закупівлі послуг учасник процедури закупівлі зазначає у тендерній пропозиції інформацію, згідно </w:t>
            </w:r>
            <w:r w:rsidRPr="00043DEF">
              <w:rPr>
                <w:rFonts w:ascii="Times New Roman" w:eastAsia="Times New Roman" w:hAnsi="Times New Roman" w:cs="Times New Roman"/>
                <w:b/>
                <w:i/>
                <w:sz w:val="24"/>
                <w:szCs w:val="24"/>
              </w:rPr>
              <w:t>Додатку 4</w:t>
            </w:r>
            <w:r w:rsidRPr="00F260BA">
              <w:rPr>
                <w:rFonts w:ascii="Times New Roman" w:eastAsia="Times New Roman" w:hAnsi="Times New Roman" w:cs="Times New Roman"/>
                <w:sz w:val="24"/>
                <w:szCs w:val="24"/>
              </w:rPr>
              <w:t xml:space="preserve"> до  ТД, щодо кожного суб’єкта господарювання, якого планує залучати до надання послуг як субпідрядника/субпідрядників в обсязі не менше 20 відсотків від вартості договору про закупівлю.</w:t>
            </w:r>
          </w:p>
          <w:p w:rsidR="00CC3DAF" w:rsidRDefault="00F260BA" w:rsidP="00F260BA">
            <w:pPr>
              <w:widowControl w:val="0"/>
              <w:ind w:right="120"/>
              <w:jc w:val="both"/>
              <w:rPr>
                <w:rFonts w:ascii="Times New Roman" w:eastAsia="Times New Roman" w:hAnsi="Times New Roman" w:cs="Times New Roman"/>
                <w:sz w:val="24"/>
                <w:szCs w:val="24"/>
              </w:rPr>
            </w:pPr>
            <w:r w:rsidRPr="00F260BA">
              <w:rPr>
                <w:rFonts w:ascii="Times New Roman" w:eastAsia="Times New Roman" w:hAnsi="Times New Roman" w:cs="Times New Roman"/>
                <w:sz w:val="24"/>
                <w:szCs w:val="24"/>
              </w:rPr>
              <w:t xml:space="preserve">3.7.2. У разі, якщо учасник не буде залучати до надання послуг субпідрядника/субпідрядників в обсязі понад 20 % від вартості договору про закупівлю, у складі тендерної пропозиції необхідно надати довідку у довільній формі, в якій учасник повинен зазначити, що він не буде залучати до  надання послуг субпідрядника/субпідрядників в обсязі </w:t>
            </w:r>
            <w:r w:rsidRPr="00F260BA">
              <w:rPr>
                <w:rFonts w:ascii="Times New Roman" w:eastAsia="Times New Roman" w:hAnsi="Times New Roman" w:cs="Times New Roman"/>
                <w:sz w:val="24"/>
                <w:szCs w:val="24"/>
              </w:rPr>
              <w:lastRenderedPageBreak/>
              <w:t>понад 20 %.</w:t>
            </w:r>
          </w:p>
        </w:tc>
      </w:tr>
      <w:tr w:rsidR="00CC3DAF">
        <w:trPr>
          <w:trHeight w:val="841"/>
          <w:jc w:val="center"/>
        </w:trPr>
        <w:tc>
          <w:tcPr>
            <w:tcW w:w="705" w:type="dxa"/>
          </w:tcPr>
          <w:p w:rsidR="00CC3DAF" w:rsidRDefault="0027616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p>
        </w:tc>
        <w:tc>
          <w:tcPr>
            <w:tcW w:w="2805" w:type="dxa"/>
          </w:tcPr>
          <w:p w:rsidR="00CC3DAF" w:rsidRDefault="0027616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CC3DAF" w:rsidRDefault="002761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CC3DAF">
        <w:trPr>
          <w:trHeight w:val="442"/>
          <w:jc w:val="center"/>
        </w:trPr>
        <w:tc>
          <w:tcPr>
            <w:tcW w:w="9960" w:type="dxa"/>
            <w:gridSpan w:val="3"/>
            <w:vAlign w:val="center"/>
          </w:tcPr>
          <w:p w:rsidR="00CC3DAF" w:rsidRDefault="0027616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CC3DAF">
        <w:trPr>
          <w:trHeight w:val="1119"/>
          <w:jc w:val="center"/>
        </w:trPr>
        <w:tc>
          <w:tcPr>
            <w:tcW w:w="705" w:type="dxa"/>
          </w:tcPr>
          <w:p w:rsidR="00CC3DAF" w:rsidRDefault="0027616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CC3DAF" w:rsidRDefault="0027616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CC3DAF" w:rsidRDefault="00E7254F">
            <w:pPr>
              <w:widowControl w:val="0"/>
              <w:ind w:left="40" w:right="120"/>
              <w:jc w:val="both"/>
              <w:rPr>
                <w:rFonts w:ascii="Times New Roman" w:eastAsia="Times New Roman" w:hAnsi="Times New Roman" w:cs="Times New Roman"/>
                <w:i/>
                <w:color w:val="4A86E8"/>
                <w:sz w:val="24"/>
                <w:szCs w:val="24"/>
                <w:highlight w:val="white"/>
              </w:rPr>
            </w:pPr>
            <w:r>
              <w:rPr>
                <w:rFonts w:ascii="Times New Roman" w:eastAsia="Times New Roman" w:hAnsi="Times New Roman" w:cs="Times New Roman"/>
                <w:color w:val="000000"/>
                <w:sz w:val="24"/>
                <w:szCs w:val="24"/>
              </w:rPr>
              <w:t xml:space="preserve">4.1.1. </w:t>
            </w:r>
            <w:r w:rsidR="0027616D">
              <w:rPr>
                <w:rFonts w:ascii="Times New Roman" w:eastAsia="Times New Roman" w:hAnsi="Times New Roman" w:cs="Times New Roman"/>
                <w:color w:val="000000"/>
                <w:sz w:val="24"/>
                <w:szCs w:val="24"/>
              </w:rPr>
              <w:t xml:space="preserve">Кінцевий строк подання тендерних пропозицій </w:t>
            </w:r>
            <w:r w:rsidR="0027616D">
              <w:rPr>
                <w:rFonts w:ascii="Times New Roman" w:eastAsia="Times New Roman" w:hAnsi="Times New Roman" w:cs="Times New Roman"/>
                <w:sz w:val="24"/>
                <w:szCs w:val="24"/>
              </w:rPr>
              <w:t>—</w:t>
            </w:r>
            <w:r w:rsidR="0027616D">
              <w:rPr>
                <w:rFonts w:ascii="Times New Roman" w:eastAsia="Times New Roman" w:hAnsi="Times New Roman" w:cs="Times New Roman"/>
                <w:color w:val="000000"/>
                <w:sz w:val="24"/>
                <w:szCs w:val="24"/>
              </w:rPr>
              <w:t xml:space="preserve"> </w:t>
            </w:r>
            <w:r w:rsidR="00F928F8">
              <w:rPr>
                <w:rFonts w:ascii="Times New Roman" w:eastAsia="Times New Roman" w:hAnsi="Times New Roman" w:cs="Times New Roman"/>
                <w:b/>
                <w:color w:val="000000"/>
                <w:sz w:val="24"/>
                <w:szCs w:val="24"/>
              </w:rPr>
              <w:t>04</w:t>
            </w:r>
            <w:bookmarkStart w:id="2" w:name="_GoBack"/>
            <w:bookmarkEnd w:id="2"/>
            <w:r w:rsidR="00624507" w:rsidRPr="00624507">
              <w:rPr>
                <w:rFonts w:ascii="Times New Roman" w:eastAsia="Times New Roman" w:hAnsi="Times New Roman" w:cs="Times New Roman"/>
                <w:b/>
                <w:color w:val="000000"/>
                <w:sz w:val="24"/>
                <w:szCs w:val="24"/>
              </w:rPr>
              <w:t>.05.</w:t>
            </w:r>
            <w:r w:rsidR="0027616D" w:rsidRPr="00624507">
              <w:rPr>
                <w:rFonts w:ascii="Times New Roman" w:eastAsia="Times New Roman" w:hAnsi="Times New Roman" w:cs="Times New Roman"/>
                <w:b/>
                <w:sz w:val="24"/>
                <w:szCs w:val="24"/>
              </w:rPr>
              <w:t>20</w:t>
            </w:r>
            <w:r w:rsidR="00C85225" w:rsidRPr="00624507">
              <w:rPr>
                <w:rFonts w:ascii="Times New Roman" w:eastAsia="Times New Roman" w:hAnsi="Times New Roman" w:cs="Times New Roman"/>
                <w:b/>
                <w:sz w:val="24"/>
                <w:szCs w:val="24"/>
              </w:rPr>
              <w:t>24</w:t>
            </w:r>
            <w:r w:rsidR="0027616D" w:rsidRPr="00624507">
              <w:rPr>
                <w:rFonts w:ascii="Times New Roman" w:eastAsia="Times New Roman" w:hAnsi="Times New Roman" w:cs="Times New Roman"/>
                <w:b/>
                <w:sz w:val="24"/>
                <w:szCs w:val="24"/>
              </w:rPr>
              <w:t xml:space="preserve"> року, 10:00 год.</w:t>
            </w:r>
            <w:r w:rsidR="0027616D" w:rsidRPr="00C85225">
              <w:rPr>
                <w:rFonts w:ascii="Times New Roman" w:eastAsia="Times New Roman" w:hAnsi="Times New Roman" w:cs="Times New Roman"/>
                <w:sz w:val="24"/>
                <w:szCs w:val="24"/>
              </w:rPr>
              <w:t xml:space="preserve"> </w:t>
            </w:r>
          </w:p>
          <w:p w:rsidR="00CC3DAF" w:rsidRDefault="00E7254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4.1.2. </w:t>
            </w:r>
            <w:r w:rsidR="0027616D">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CC3DAF" w:rsidRDefault="00E7254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4.1.3. </w:t>
            </w:r>
            <w:r w:rsidR="0027616D">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CC3DAF" w:rsidRDefault="00E7254F">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4.1.4. </w:t>
            </w:r>
            <w:r w:rsidR="0027616D">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E7254F" w:rsidTr="00624507">
        <w:trPr>
          <w:trHeight w:val="1119"/>
          <w:jc w:val="center"/>
        </w:trPr>
        <w:tc>
          <w:tcPr>
            <w:tcW w:w="705" w:type="dxa"/>
          </w:tcPr>
          <w:p w:rsidR="00E7254F" w:rsidRDefault="00E7254F">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2805" w:type="dxa"/>
          </w:tcPr>
          <w:p w:rsidR="00E7254F" w:rsidRPr="00B93AA2" w:rsidRDefault="00E7254F" w:rsidP="00624507">
            <w:pPr>
              <w:pStyle w:val="a9"/>
              <w:keepNext/>
              <w:jc w:val="center"/>
              <w:rPr>
                <w:b/>
                <w:color w:val="000000" w:themeColor="text1"/>
              </w:rPr>
            </w:pPr>
            <w:r w:rsidRPr="00B93AA2">
              <w:rPr>
                <w:b/>
                <w:color w:val="000000" w:themeColor="text1"/>
              </w:rPr>
              <w:t xml:space="preserve">Порядок проведення </w:t>
            </w:r>
            <w:r w:rsidRPr="00B93AA2">
              <w:rPr>
                <w:b/>
                <w:color w:val="000000" w:themeColor="text1"/>
                <w:shd w:val="clear" w:color="auto" w:fill="FFFFFF"/>
              </w:rPr>
              <w:t>електронного аукціону</w:t>
            </w:r>
          </w:p>
        </w:tc>
        <w:tc>
          <w:tcPr>
            <w:tcW w:w="6450" w:type="dxa"/>
            <w:vAlign w:val="center"/>
          </w:tcPr>
          <w:p w:rsidR="00E7254F" w:rsidRPr="00F62685" w:rsidRDefault="00E7254F" w:rsidP="00F62685">
            <w:pPr>
              <w:pStyle w:val="afb"/>
              <w:jc w:val="both"/>
              <w:rPr>
                <w:rFonts w:ascii="Times New Roman" w:hAnsi="Times New Roman" w:cs="Times New Roman"/>
                <w:sz w:val="24"/>
              </w:rPr>
            </w:pPr>
            <w:r w:rsidRPr="00F62685">
              <w:rPr>
                <w:rFonts w:ascii="Times New Roman" w:hAnsi="Times New Roman" w:cs="Times New Roman"/>
                <w:sz w:val="24"/>
              </w:rPr>
              <w:t xml:space="preserve">4.2.1. Для проведення відкритих торгів із застосуванням електронного аукціону повинно бути подано не менше двох тендерних пропозицій. </w:t>
            </w:r>
          </w:p>
          <w:p w:rsidR="00E7254F" w:rsidRPr="00F62685" w:rsidRDefault="00E7254F" w:rsidP="00F62685">
            <w:pPr>
              <w:pStyle w:val="afb"/>
              <w:jc w:val="both"/>
              <w:rPr>
                <w:rFonts w:ascii="Times New Roman" w:hAnsi="Times New Roman" w:cs="Times New Roman"/>
                <w:sz w:val="24"/>
              </w:rPr>
            </w:pPr>
            <w:r w:rsidRPr="00F62685">
              <w:rPr>
                <w:rFonts w:ascii="Times New Roman" w:hAnsi="Times New Roman" w:cs="Times New Roman"/>
                <w:sz w:val="24"/>
              </w:rPr>
              <w:t>4.2.2. Електронний аукціон проводиться електронною системою закупівель відповідно до статті 30 Закону.</w:t>
            </w:r>
          </w:p>
          <w:p w:rsidR="00E7254F" w:rsidRPr="00F62685" w:rsidRDefault="00E7254F" w:rsidP="00F62685">
            <w:pPr>
              <w:pStyle w:val="afb"/>
              <w:jc w:val="both"/>
              <w:rPr>
                <w:rFonts w:ascii="Times New Roman" w:hAnsi="Times New Roman" w:cs="Times New Roman"/>
                <w:sz w:val="24"/>
              </w:rPr>
            </w:pPr>
            <w:r w:rsidRPr="00F62685">
              <w:rPr>
                <w:rFonts w:ascii="Times New Roman" w:hAnsi="Times New Roman" w:cs="Times New Roman"/>
                <w:sz w:val="24"/>
              </w:rPr>
              <w:t>4.2.3. 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E7254F" w:rsidRPr="00F62685" w:rsidRDefault="00E7254F" w:rsidP="00F62685">
            <w:pPr>
              <w:pStyle w:val="afb"/>
              <w:jc w:val="both"/>
              <w:rPr>
                <w:rFonts w:ascii="Times New Roman" w:hAnsi="Times New Roman" w:cs="Times New Roman"/>
                <w:sz w:val="24"/>
              </w:rPr>
            </w:pPr>
            <w:r w:rsidRPr="00F62685">
              <w:rPr>
                <w:rFonts w:ascii="Times New Roman" w:hAnsi="Times New Roman" w:cs="Times New Roman"/>
                <w:sz w:val="24"/>
              </w:rPr>
              <w:t>4.2.2. 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E7254F" w:rsidRPr="00F62685" w:rsidRDefault="00E7254F" w:rsidP="00F62685">
            <w:pPr>
              <w:pStyle w:val="afb"/>
              <w:jc w:val="both"/>
              <w:rPr>
                <w:rFonts w:ascii="Times New Roman" w:hAnsi="Times New Roman" w:cs="Times New Roman"/>
                <w:sz w:val="24"/>
              </w:rPr>
            </w:pPr>
            <w:bookmarkStart w:id="3" w:name="n1525"/>
            <w:bookmarkEnd w:id="3"/>
            <w:r w:rsidRPr="00F62685">
              <w:rPr>
                <w:rFonts w:ascii="Times New Roman" w:hAnsi="Times New Roman" w:cs="Times New Roman"/>
                <w:sz w:val="24"/>
              </w:rPr>
              <w:t>4.2.3. Якщо крім ціни замовником встановлені інші критерії оцінки відповідно до методики оцінки, до початку електронного аукціону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тендерних пропозицій, розташованих у порядку від найнижчої до найвищої ціни без зазначення найменувань та інформації про учасників.</w:t>
            </w:r>
          </w:p>
          <w:p w:rsidR="00E7254F" w:rsidRPr="00F62685" w:rsidRDefault="00E7254F" w:rsidP="00F62685">
            <w:pPr>
              <w:pStyle w:val="afb"/>
              <w:jc w:val="both"/>
              <w:rPr>
                <w:rFonts w:ascii="Times New Roman" w:hAnsi="Times New Roman" w:cs="Times New Roman"/>
                <w:sz w:val="24"/>
              </w:rPr>
            </w:pPr>
            <w:bookmarkStart w:id="4" w:name="n1526"/>
            <w:bookmarkEnd w:id="4"/>
            <w:r w:rsidRPr="00F62685">
              <w:rPr>
                <w:rFonts w:ascii="Times New Roman" w:hAnsi="Times New Roman" w:cs="Times New Roman"/>
                <w:sz w:val="24"/>
              </w:rPr>
              <w:t>4.2.4. 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rsidR="00E7254F" w:rsidRPr="00F62685" w:rsidRDefault="00E7254F" w:rsidP="00F62685">
            <w:pPr>
              <w:pStyle w:val="afb"/>
              <w:jc w:val="both"/>
              <w:rPr>
                <w:rFonts w:ascii="Times New Roman" w:hAnsi="Times New Roman" w:cs="Times New Roman"/>
                <w:sz w:val="24"/>
              </w:rPr>
            </w:pPr>
            <w:bookmarkStart w:id="5" w:name="n1527"/>
            <w:bookmarkEnd w:id="5"/>
            <w:r w:rsidRPr="00F62685">
              <w:rPr>
                <w:rFonts w:ascii="Times New Roman" w:hAnsi="Times New Roman" w:cs="Times New Roman"/>
                <w:sz w:val="24"/>
              </w:rPr>
              <w:t xml:space="preserve">4.2.5. Якщо для визначення найбільш економічно вигідної тендерної пропозиції, крім ціни або вартості життєвого циклу, замовником застосовуються інші критерії оцінки, у тендерній документації визначається їх вартісний еквівалент або питома вага цих критеріїв у загальній оцінці </w:t>
            </w:r>
            <w:r w:rsidRPr="00F62685">
              <w:rPr>
                <w:rFonts w:ascii="Times New Roman" w:hAnsi="Times New Roman" w:cs="Times New Roman"/>
                <w:sz w:val="24"/>
              </w:rPr>
              <w:lastRenderedPageBreak/>
              <w:t>тендерних пропозицій. Питома вага цінового критерію/вартості життєвого циклу не може бути нижчою ніж 70 відсотків, крім випадків застосування процедури конкурентного діалогу.</w:t>
            </w:r>
          </w:p>
          <w:p w:rsidR="00E7254F" w:rsidRPr="00F62685" w:rsidRDefault="00E7254F" w:rsidP="00F62685">
            <w:pPr>
              <w:pStyle w:val="afb"/>
              <w:jc w:val="both"/>
              <w:rPr>
                <w:rFonts w:ascii="Times New Roman" w:hAnsi="Times New Roman" w:cs="Times New Roman"/>
                <w:sz w:val="24"/>
              </w:rPr>
            </w:pPr>
            <w:bookmarkStart w:id="6" w:name="n1528"/>
            <w:bookmarkEnd w:id="6"/>
            <w:r w:rsidRPr="00F62685">
              <w:rPr>
                <w:rFonts w:ascii="Times New Roman" w:hAnsi="Times New Roman" w:cs="Times New Roman"/>
                <w:sz w:val="24"/>
              </w:rPr>
              <w:t>4.2.6. Електронний аукціон полягає в повторювальному процесі пониження цін або приведених цін, що проводиться у три етапи в інтерактивному режимі реального часу. Приведені ціни визначаються з урахуванням значень інших критеріїв оцінки за математичною формулою, визначеною в методиці оцінки.</w:t>
            </w:r>
          </w:p>
          <w:p w:rsidR="00E7254F" w:rsidRPr="00F62685" w:rsidRDefault="00E7254F" w:rsidP="00F62685">
            <w:pPr>
              <w:pStyle w:val="afb"/>
              <w:jc w:val="both"/>
              <w:rPr>
                <w:rFonts w:ascii="Times New Roman" w:hAnsi="Times New Roman" w:cs="Times New Roman"/>
                <w:sz w:val="24"/>
              </w:rPr>
            </w:pPr>
            <w:bookmarkStart w:id="7" w:name="n1564"/>
            <w:bookmarkEnd w:id="7"/>
            <w:r w:rsidRPr="00F62685">
              <w:rPr>
                <w:rFonts w:ascii="Times New Roman" w:hAnsi="Times New Roman" w:cs="Times New Roman"/>
                <w:sz w:val="24"/>
              </w:rPr>
              <w:t>4.2.7. Для проведення електронного аукціону ціни/приведені ціни всіх тендерних пропозицій розташовуються в електронній системі закупівель у порядку від найвищої до найнижчої без зазначення найменувань учасників. Стартовою ціною визначається найвища ціна/приведена ціна. Перед початком кожного наступного етапу аукціону визначається нова стартова ціна за результатами попереднього етапу аукціону.</w:t>
            </w:r>
          </w:p>
          <w:p w:rsidR="00E7254F" w:rsidRPr="00F62685" w:rsidRDefault="00E7254F" w:rsidP="00F62685">
            <w:pPr>
              <w:pStyle w:val="afb"/>
              <w:jc w:val="both"/>
              <w:rPr>
                <w:rFonts w:ascii="Times New Roman" w:hAnsi="Times New Roman" w:cs="Times New Roman"/>
                <w:sz w:val="24"/>
              </w:rPr>
            </w:pPr>
            <w:bookmarkStart w:id="8" w:name="n1565"/>
            <w:bookmarkEnd w:id="8"/>
            <w:r w:rsidRPr="00F62685">
              <w:rPr>
                <w:rFonts w:ascii="Times New Roman" w:hAnsi="Times New Roman" w:cs="Times New Roman"/>
                <w:sz w:val="24"/>
              </w:rPr>
              <w:t>4.2.8. Якщо учасники подали тендерні пропозиції з однаковим значенням ціни, першим в електронному аукціоні пониження ціни буде здійснювати учасник, який подав свою тендерну пропозицію пізніше, ніж інші учасники з аналогічним значенням ціни тендерної пропозиції.</w:t>
            </w:r>
          </w:p>
          <w:p w:rsidR="00E7254F" w:rsidRPr="00F62685" w:rsidRDefault="00E7254F" w:rsidP="00F62685">
            <w:pPr>
              <w:pStyle w:val="afb"/>
              <w:jc w:val="both"/>
              <w:rPr>
                <w:rFonts w:ascii="Times New Roman" w:hAnsi="Times New Roman" w:cs="Times New Roman"/>
                <w:sz w:val="24"/>
              </w:rPr>
            </w:pPr>
            <w:bookmarkStart w:id="9" w:name="n1566"/>
            <w:bookmarkEnd w:id="9"/>
            <w:r w:rsidRPr="00F62685">
              <w:rPr>
                <w:rFonts w:ascii="Times New Roman" w:hAnsi="Times New Roman" w:cs="Times New Roman"/>
                <w:sz w:val="24"/>
              </w:rPr>
              <w:t>4.2.9. 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0.5 відсотка від очікуваної вартості закупівлі.</w:t>
            </w:r>
          </w:p>
          <w:p w:rsidR="00E7254F" w:rsidRPr="00F62685" w:rsidRDefault="00E7254F" w:rsidP="00F62685">
            <w:pPr>
              <w:pStyle w:val="afb"/>
              <w:jc w:val="both"/>
              <w:rPr>
                <w:rFonts w:ascii="Times New Roman" w:hAnsi="Times New Roman" w:cs="Times New Roman"/>
                <w:sz w:val="24"/>
              </w:rPr>
            </w:pPr>
            <w:bookmarkStart w:id="10" w:name="n1567"/>
            <w:bookmarkEnd w:id="10"/>
            <w:r w:rsidRPr="00F62685">
              <w:rPr>
                <w:rFonts w:ascii="Times New Roman" w:hAnsi="Times New Roman" w:cs="Times New Roman"/>
                <w:sz w:val="24"/>
              </w:rPr>
              <w:t>4.2.10. Електронна система закупівель автоматично розраховує аномально низькі ціни/приведені ціни тендерних пропозицій на всіх етапах електронного аукціону та інформує про це учасника процедури закупівлі та замовника.</w:t>
            </w:r>
          </w:p>
          <w:p w:rsidR="00E7254F" w:rsidRPr="00F62685" w:rsidRDefault="00E7254F" w:rsidP="00F62685">
            <w:pPr>
              <w:pStyle w:val="afb"/>
              <w:jc w:val="both"/>
              <w:rPr>
                <w:rFonts w:ascii="Times New Roman" w:hAnsi="Times New Roman" w:cs="Times New Roman"/>
                <w:sz w:val="24"/>
              </w:rPr>
            </w:pPr>
            <w:bookmarkStart w:id="11" w:name="n1568"/>
            <w:bookmarkEnd w:id="11"/>
            <w:r w:rsidRPr="00F62685">
              <w:rPr>
                <w:rFonts w:ascii="Times New Roman" w:hAnsi="Times New Roman" w:cs="Times New Roman"/>
                <w:sz w:val="24"/>
              </w:rPr>
              <w:t xml:space="preserve">4.2.11. Відомості про розмір мінімального кроку  пониження ціни або приведеної ціни під час електронного аукціону зазначаються у відсотках або грошових одиницях. </w:t>
            </w:r>
          </w:p>
          <w:p w:rsidR="00E7254F" w:rsidRPr="00F62685" w:rsidRDefault="00E7254F" w:rsidP="00F62685">
            <w:pPr>
              <w:pStyle w:val="afb"/>
              <w:jc w:val="both"/>
              <w:rPr>
                <w:rFonts w:ascii="Times New Roman" w:hAnsi="Times New Roman" w:cs="Times New Roman"/>
                <w:sz w:val="24"/>
              </w:rPr>
            </w:pPr>
            <w:bookmarkStart w:id="12" w:name="n1569"/>
            <w:bookmarkEnd w:id="12"/>
            <w:r w:rsidRPr="00F62685">
              <w:rPr>
                <w:rFonts w:ascii="Times New Roman" w:hAnsi="Times New Roman" w:cs="Times New Roman"/>
                <w:sz w:val="24"/>
              </w:rPr>
              <w:t>4.2.12. Протягом кожного етапу електронного аукціону всім учасникам забезпечується доступ до аукціону, зокрема до інформації про позицію їхніх цін або приведених цін в електронній системі закупівель у списку від найвищої до найнижчої на кожному етапі проведення аукціону та інформації про кількість учасників на поточному етапі електронного аукціону без зазначення їхніх найменувань.</w:t>
            </w:r>
          </w:p>
          <w:p w:rsidR="00E7254F" w:rsidRPr="00F62685" w:rsidRDefault="00E7254F" w:rsidP="00F62685">
            <w:pPr>
              <w:pStyle w:val="afb"/>
              <w:jc w:val="both"/>
              <w:rPr>
                <w:rFonts w:ascii="Times New Roman" w:hAnsi="Times New Roman" w:cs="Times New Roman"/>
                <w:sz w:val="24"/>
              </w:rPr>
            </w:pPr>
            <w:r w:rsidRPr="00F62685">
              <w:rPr>
                <w:rFonts w:ascii="Times New Roman" w:hAnsi="Times New Roman" w:cs="Times New Roman"/>
                <w:sz w:val="24"/>
              </w:rPr>
              <w:t>4.2.13. 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E7254F" w:rsidRPr="00F62685" w:rsidRDefault="00E7254F" w:rsidP="00F62685">
            <w:pPr>
              <w:pStyle w:val="afb"/>
              <w:jc w:val="both"/>
              <w:rPr>
                <w:rFonts w:ascii="Times New Roman" w:hAnsi="Times New Roman" w:cs="Times New Roman"/>
                <w:sz w:val="24"/>
              </w:rPr>
            </w:pPr>
            <w:r w:rsidRPr="00F62685">
              <w:rPr>
                <w:rFonts w:ascii="Times New Roman" w:hAnsi="Times New Roman" w:cs="Times New Roman"/>
                <w:sz w:val="24"/>
              </w:rPr>
              <w:t xml:space="preserve">4.2.14.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w:t>
            </w:r>
            <w:r w:rsidRPr="00F62685">
              <w:rPr>
                <w:rFonts w:ascii="Times New Roman" w:hAnsi="Times New Roman" w:cs="Times New Roman"/>
                <w:sz w:val="24"/>
              </w:rPr>
              <w:lastRenderedPageBreak/>
              <w:t xml:space="preserve">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w:t>
            </w:r>
          </w:p>
          <w:p w:rsidR="00E7254F" w:rsidRPr="00F62685" w:rsidRDefault="00E7254F" w:rsidP="00F62685">
            <w:pPr>
              <w:pStyle w:val="afb"/>
              <w:jc w:val="both"/>
              <w:rPr>
                <w:rFonts w:ascii="Times New Roman" w:hAnsi="Times New Roman" w:cs="Times New Roman"/>
                <w:sz w:val="24"/>
              </w:rPr>
            </w:pPr>
            <w:r w:rsidRPr="00F62685">
              <w:rPr>
                <w:rFonts w:ascii="Times New Roman" w:hAnsi="Times New Roman" w:cs="Times New Roman"/>
                <w:sz w:val="24"/>
              </w:rPr>
              <w:t>4.2.15. Протокол розкриття тендерних пропозицій формується та оприлюднюється відповідно до частин третьої та четвертої статті 28 Закону.</w:t>
            </w:r>
          </w:p>
          <w:p w:rsidR="00E7254F" w:rsidRPr="00F62685" w:rsidRDefault="00E7254F" w:rsidP="00F62685">
            <w:pPr>
              <w:pStyle w:val="afb"/>
              <w:jc w:val="both"/>
              <w:rPr>
                <w:rFonts w:ascii="Times New Roman" w:hAnsi="Times New Roman" w:cs="Times New Roman"/>
                <w:sz w:val="24"/>
              </w:rPr>
            </w:pPr>
            <w:r w:rsidRPr="00F62685">
              <w:rPr>
                <w:rFonts w:ascii="Times New Roman" w:hAnsi="Times New Roman" w:cs="Times New Roman"/>
                <w:sz w:val="24"/>
              </w:rPr>
              <w:t>4.2.16.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 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w:t>
            </w:r>
          </w:p>
        </w:tc>
      </w:tr>
      <w:tr w:rsidR="00E7254F">
        <w:trPr>
          <w:trHeight w:val="1119"/>
          <w:jc w:val="center"/>
        </w:trPr>
        <w:tc>
          <w:tcPr>
            <w:tcW w:w="705" w:type="dxa"/>
          </w:tcPr>
          <w:p w:rsidR="00E7254F" w:rsidRDefault="00E7254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E7254F" w:rsidRDefault="00E7254F">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50" w:type="dxa"/>
            <w:vAlign w:val="center"/>
          </w:tcPr>
          <w:p w:rsidR="00E7254F" w:rsidRDefault="00E7254F">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4.3.1. 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E7254F" w:rsidRDefault="00E7254F">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4.3.2. 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E7254F" w:rsidRDefault="00E7254F">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4.3.3.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p w:rsidR="00E7254F" w:rsidRDefault="00E7254F">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4.3</w:t>
            </w:r>
            <w:r w:rsidRPr="00E7254F">
              <w:rPr>
                <w:rFonts w:ascii="Times New Roman" w:eastAsia="Times New Roman" w:hAnsi="Times New Roman" w:cs="Times New Roman"/>
                <w:sz w:val="24"/>
                <w:szCs w:val="24"/>
              </w:rPr>
              <w:t>.4. 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E7254F">
        <w:trPr>
          <w:trHeight w:val="512"/>
          <w:jc w:val="center"/>
        </w:trPr>
        <w:tc>
          <w:tcPr>
            <w:tcW w:w="9960" w:type="dxa"/>
            <w:gridSpan w:val="3"/>
            <w:vAlign w:val="center"/>
          </w:tcPr>
          <w:p w:rsidR="00E7254F" w:rsidRDefault="00E7254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E7254F">
        <w:trPr>
          <w:trHeight w:val="1119"/>
          <w:jc w:val="center"/>
        </w:trPr>
        <w:tc>
          <w:tcPr>
            <w:tcW w:w="705" w:type="dxa"/>
          </w:tcPr>
          <w:p w:rsidR="00E7254F" w:rsidRDefault="00E7254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E7254F" w:rsidRDefault="00E7254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E7254F" w:rsidRDefault="00E7254F">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5.1.1. Розгляд та оцінка тендерних пропозицій здійснюються відповідно до статті 29 Закону (положення частин другої, дванадцятої, </w:t>
            </w:r>
            <w:hyperlink r:id="rId15"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E7254F" w:rsidRDefault="00E7254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5.1.2.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E7254F" w:rsidRDefault="00E7254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5.1.3. Критерії та методика оцінки визначаються відповідно до статті 29 Закону.</w:t>
            </w:r>
          </w:p>
          <w:p w:rsidR="00E7254F" w:rsidRDefault="00E7254F">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E7254F" w:rsidRDefault="00E7254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E7254F" w:rsidRDefault="00E7254F">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rsidR="00E7254F" w:rsidRDefault="00E7254F" w:rsidP="00F1730E">
            <w:pPr>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w:t>
            </w:r>
          </w:p>
        </w:tc>
      </w:tr>
      <w:tr w:rsidR="00E7254F" w:rsidTr="00624507">
        <w:trPr>
          <w:trHeight w:val="416"/>
          <w:jc w:val="center"/>
        </w:trPr>
        <w:tc>
          <w:tcPr>
            <w:tcW w:w="705" w:type="dxa"/>
          </w:tcPr>
          <w:p w:rsidR="00E7254F" w:rsidRDefault="00E7254F">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w:t>
            </w:r>
          </w:p>
        </w:tc>
        <w:tc>
          <w:tcPr>
            <w:tcW w:w="2805" w:type="dxa"/>
          </w:tcPr>
          <w:p w:rsidR="00E7254F" w:rsidRPr="00B93AA2" w:rsidRDefault="00E7254F" w:rsidP="00624507">
            <w:pPr>
              <w:pStyle w:val="a9"/>
              <w:jc w:val="center"/>
              <w:rPr>
                <w:color w:val="000000" w:themeColor="text1"/>
              </w:rPr>
            </w:pPr>
            <w:r w:rsidRPr="00B93AA2">
              <w:rPr>
                <w:b/>
                <w:color w:val="000000" w:themeColor="text1"/>
              </w:rPr>
              <w:t>Розгляд тендерних пропозицій</w:t>
            </w:r>
          </w:p>
        </w:tc>
        <w:tc>
          <w:tcPr>
            <w:tcW w:w="6450" w:type="dxa"/>
            <w:vAlign w:val="center"/>
          </w:tcPr>
          <w:p w:rsidR="00E7254F" w:rsidRPr="00F1730E" w:rsidRDefault="00E7254F" w:rsidP="00F1730E">
            <w:pPr>
              <w:pStyle w:val="afb"/>
              <w:jc w:val="both"/>
              <w:rPr>
                <w:rFonts w:ascii="Times New Roman" w:hAnsi="Times New Roman" w:cs="Times New Roman"/>
                <w:sz w:val="24"/>
                <w:szCs w:val="24"/>
                <w:shd w:val="clear" w:color="auto" w:fill="FFFFFF"/>
              </w:rPr>
            </w:pPr>
            <w:r w:rsidRPr="00F1730E">
              <w:rPr>
                <w:rFonts w:ascii="Times New Roman" w:hAnsi="Times New Roman" w:cs="Times New Roman"/>
                <w:sz w:val="24"/>
                <w:szCs w:val="24"/>
                <w:shd w:val="clear" w:color="auto" w:fill="FFFFFF"/>
              </w:rPr>
              <w:t>5.2.1. Замовник розглядає найбільш економічно вигідну тендерну пропозицію відповідно до вимог статті 29 Закону (положення частин </w:t>
            </w:r>
            <w:hyperlink r:id="rId16" w:anchor="n1513" w:tgtFrame="_blank" w:history="1">
              <w:r w:rsidRPr="00F1730E">
                <w:rPr>
                  <w:rFonts w:ascii="Times New Roman" w:hAnsi="Times New Roman" w:cs="Times New Roman"/>
                  <w:sz w:val="24"/>
                  <w:szCs w:val="24"/>
                  <w:shd w:val="clear" w:color="auto" w:fill="FFFFFF"/>
                </w:rPr>
                <w:t>другої</w:t>
              </w:r>
            </w:hyperlink>
            <w:r w:rsidRPr="00F1730E">
              <w:rPr>
                <w:rFonts w:ascii="Times New Roman" w:hAnsi="Times New Roman" w:cs="Times New Roman"/>
                <w:sz w:val="24"/>
                <w:szCs w:val="24"/>
                <w:shd w:val="clear" w:color="auto" w:fill="FFFFFF"/>
              </w:rPr>
              <w:t>, </w:t>
            </w:r>
            <w:hyperlink r:id="rId17" w:anchor="n1524" w:tgtFrame="_blank" w:history="1">
              <w:r w:rsidRPr="00F1730E">
                <w:rPr>
                  <w:rFonts w:ascii="Times New Roman" w:hAnsi="Times New Roman" w:cs="Times New Roman"/>
                  <w:sz w:val="24"/>
                  <w:szCs w:val="24"/>
                  <w:shd w:val="clear" w:color="auto" w:fill="FFFFFF"/>
                </w:rPr>
                <w:t>п’ятої - дев’ятої</w:t>
              </w:r>
            </w:hyperlink>
            <w:r w:rsidRPr="00F1730E">
              <w:rPr>
                <w:rFonts w:ascii="Times New Roman" w:hAnsi="Times New Roman" w:cs="Times New Roman"/>
                <w:sz w:val="24"/>
                <w:szCs w:val="24"/>
                <w:shd w:val="clear" w:color="auto" w:fill="FFFFFF"/>
              </w:rPr>
              <w:t>, </w:t>
            </w:r>
            <w:hyperlink r:id="rId18" w:anchor="n1531" w:tgtFrame="_blank" w:history="1">
              <w:r w:rsidRPr="00F1730E">
                <w:rPr>
                  <w:rFonts w:ascii="Times New Roman" w:hAnsi="Times New Roman" w:cs="Times New Roman"/>
                  <w:sz w:val="24"/>
                  <w:szCs w:val="24"/>
                  <w:shd w:val="clear" w:color="auto" w:fill="FFFFFF"/>
                </w:rPr>
                <w:t>дванадцятої</w:t>
              </w:r>
            </w:hyperlink>
            <w:r w:rsidRPr="00F1730E">
              <w:rPr>
                <w:rFonts w:ascii="Times New Roman" w:hAnsi="Times New Roman" w:cs="Times New Roman"/>
                <w:sz w:val="24"/>
                <w:szCs w:val="24"/>
                <w:shd w:val="clear" w:color="auto" w:fill="FFFFFF"/>
              </w:rPr>
              <w:t>, </w:t>
            </w:r>
            <w:hyperlink r:id="rId19" w:anchor="n1553" w:tgtFrame="_blank" w:history="1">
              <w:r w:rsidRPr="00F1730E">
                <w:rPr>
                  <w:rFonts w:ascii="Times New Roman" w:hAnsi="Times New Roman" w:cs="Times New Roman"/>
                  <w:sz w:val="24"/>
                  <w:szCs w:val="24"/>
                  <w:shd w:val="clear" w:color="auto" w:fill="FFFFFF"/>
                </w:rPr>
                <w:t>шістнадцятої</w:t>
              </w:r>
            </w:hyperlink>
            <w:r w:rsidRPr="00F1730E">
              <w:rPr>
                <w:rFonts w:ascii="Times New Roman" w:hAnsi="Times New Roman" w:cs="Times New Roman"/>
                <w:sz w:val="24"/>
                <w:szCs w:val="24"/>
                <w:shd w:val="clear" w:color="auto" w:fill="FFFFFF"/>
              </w:rPr>
              <w:t>, </w:t>
            </w:r>
            <w:hyperlink r:id="rId20" w:anchor="n1543" w:tgtFrame="_blank" w:history="1">
              <w:r w:rsidRPr="00F1730E">
                <w:rPr>
                  <w:rFonts w:ascii="Times New Roman" w:hAnsi="Times New Roman" w:cs="Times New Roman"/>
                  <w:sz w:val="24"/>
                  <w:szCs w:val="24"/>
                  <w:shd w:val="clear" w:color="auto" w:fill="FFFFFF"/>
                </w:rPr>
                <w:t xml:space="preserve">абзацу </w:t>
              </w:r>
              <w:r w:rsidR="00D41B79">
                <w:rPr>
                  <w:rFonts w:ascii="Times New Roman" w:hAnsi="Times New Roman" w:cs="Times New Roman"/>
                  <w:sz w:val="24"/>
                  <w:szCs w:val="24"/>
                  <w:shd w:val="clear" w:color="auto" w:fill="FFFFFF"/>
                </w:rPr>
                <w:t>п</w:t>
              </w:r>
              <w:r w:rsidRPr="00F1730E">
                <w:rPr>
                  <w:rFonts w:ascii="Times New Roman" w:hAnsi="Times New Roman" w:cs="Times New Roman"/>
                  <w:sz w:val="24"/>
                  <w:szCs w:val="24"/>
                  <w:shd w:val="clear" w:color="auto" w:fill="FFFFFF"/>
                </w:rPr>
                <w:t>ершого</w:t>
              </w:r>
            </w:hyperlink>
            <w:r w:rsidRPr="00F1730E">
              <w:rPr>
                <w:rFonts w:ascii="Times New Roman" w:hAnsi="Times New Roman" w:cs="Times New Roman"/>
                <w:sz w:val="24"/>
                <w:szCs w:val="24"/>
                <w:shd w:val="clear" w:color="auto" w:fill="FFFFFF"/>
              </w:rPr>
              <w:t> частини чотирнадцятої, абзаців </w:t>
            </w:r>
            <w:hyperlink r:id="rId21" w:anchor="n1550" w:tgtFrame="_blank" w:history="1">
              <w:r w:rsidRPr="00F1730E">
                <w:rPr>
                  <w:rFonts w:ascii="Times New Roman" w:hAnsi="Times New Roman" w:cs="Times New Roman"/>
                  <w:sz w:val="24"/>
                  <w:szCs w:val="24"/>
                  <w:shd w:val="clear" w:color="auto" w:fill="FFFFFF"/>
                </w:rPr>
                <w:t>другого</w:t>
              </w:r>
            </w:hyperlink>
            <w:r w:rsidRPr="00F1730E">
              <w:rPr>
                <w:rFonts w:ascii="Times New Roman" w:hAnsi="Times New Roman" w:cs="Times New Roman"/>
                <w:sz w:val="24"/>
                <w:szCs w:val="24"/>
                <w:shd w:val="clear" w:color="auto" w:fill="FFFFFF"/>
              </w:rPr>
              <w:t> і </w:t>
            </w:r>
            <w:hyperlink r:id="rId22" w:anchor="n1551" w:tgtFrame="_blank" w:history="1">
              <w:r w:rsidRPr="00F1730E">
                <w:rPr>
                  <w:rFonts w:ascii="Times New Roman" w:hAnsi="Times New Roman" w:cs="Times New Roman"/>
                  <w:sz w:val="24"/>
                  <w:szCs w:val="24"/>
                  <w:shd w:val="clear" w:color="auto" w:fill="FFFFFF"/>
                </w:rPr>
                <w:t>третього</w:t>
              </w:r>
            </w:hyperlink>
            <w:r w:rsidRPr="00F1730E">
              <w:rPr>
                <w:rFonts w:ascii="Times New Roman" w:hAnsi="Times New Roman" w:cs="Times New Roman"/>
                <w:sz w:val="24"/>
                <w:szCs w:val="24"/>
                <w:shd w:val="clear" w:color="auto" w:fill="FFFFFF"/>
              </w:rPr>
              <w:t> частини п’ятнадцятої статті 29 Закону не застосовуються) з урахуванням положень </w:t>
            </w:r>
            <w:hyperlink r:id="rId23" w:anchor="n588" w:history="1">
              <w:r w:rsidRPr="00F1730E">
                <w:rPr>
                  <w:rFonts w:ascii="Times New Roman" w:hAnsi="Times New Roman" w:cs="Times New Roman"/>
                  <w:sz w:val="24"/>
                  <w:szCs w:val="24"/>
                  <w:shd w:val="clear" w:color="auto" w:fill="FFFFFF"/>
                </w:rPr>
                <w:t>пункту 43</w:t>
              </w:r>
            </w:hyperlink>
            <w:r w:rsidRPr="00F1730E">
              <w:rPr>
                <w:rFonts w:ascii="Times New Roman" w:hAnsi="Times New Roman" w:cs="Times New Roman"/>
                <w:sz w:val="24"/>
                <w:szCs w:val="24"/>
                <w:shd w:val="clear" w:color="auto" w:fill="FFFFFF"/>
              </w:rPr>
              <w:t> цих особливостей.</w:t>
            </w:r>
          </w:p>
          <w:p w:rsidR="00E7254F" w:rsidRPr="00F1730E" w:rsidRDefault="00E7254F" w:rsidP="00F1730E">
            <w:pPr>
              <w:pStyle w:val="afb"/>
              <w:jc w:val="both"/>
              <w:rPr>
                <w:rFonts w:ascii="Times New Roman" w:hAnsi="Times New Roman" w:cs="Times New Roman"/>
                <w:sz w:val="24"/>
                <w:szCs w:val="24"/>
                <w:shd w:val="clear" w:color="auto" w:fill="FFFFFF"/>
              </w:rPr>
            </w:pPr>
            <w:bookmarkStart w:id="13" w:name="n580"/>
            <w:bookmarkEnd w:id="13"/>
            <w:r w:rsidRPr="00F1730E">
              <w:rPr>
                <w:rFonts w:ascii="Times New Roman" w:hAnsi="Times New Roman" w:cs="Times New Roman"/>
                <w:sz w:val="24"/>
                <w:szCs w:val="24"/>
                <w:shd w:val="clear" w:color="auto" w:fill="FFFFFF"/>
              </w:rPr>
              <w:t>Замовник розглядає найбільш економічно вигідну тендерну пропозицію учасника процедури закупівлі відповідно до Особливостей щодо її відповідності вимогам тендерної документації.</w:t>
            </w:r>
          </w:p>
          <w:p w:rsidR="00E7254F" w:rsidRPr="00F1730E" w:rsidRDefault="00E7254F" w:rsidP="00F1730E">
            <w:pPr>
              <w:pStyle w:val="afb"/>
              <w:jc w:val="both"/>
              <w:rPr>
                <w:rFonts w:ascii="Times New Roman" w:hAnsi="Times New Roman" w:cs="Times New Roman"/>
                <w:sz w:val="24"/>
                <w:szCs w:val="24"/>
                <w:shd w:val="clear" w:color="auto" w:fill="FFFFFF"/>
              </w:rPr>
            </w:pPr>
            <w:r w:rsidRPr="00F1730E">
              <w:rPr>
                <w:rFonts w:ascii="Times New Roman" w:hAnsi="Times New Roman" w:cs="Times New Roman"/>
                <w:sz w:val="24"/>
                <w:szCs w:val="24"/>
                <w:shd w:val="clear" w:color="auto" w:fill="FFFFFF"/>
              </w:rPr>
              <w:t>5.2.2. 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E7254F" w:rsidRPr="00F1730E" w:rsidRDefault="00E7254F" w:rsidP="00F1730E">
            <w:pPr>
              <w:pStyle w:val="afb"/>
              <w:jc w:val="both"/>
              <w:rPr>
                <w:rFonts w:ascii="Times New Roman" w:hAnsi="Times New Roman" w:cs="Times New Roman"/>
                <w:sz w:val="24"/>
                <w:szCs w:val="24"/>
                <w:shd w:val="clear" w:color="auto" w:fill="FFFFFF"/>
              </w:rPr>
            </w:pPr>
            <w:r w:rsidRPr="00F1730E">
              <w:rPr>
                <w:rFonts w:ascii="Times New Roman" w:hAnsi="Times New Roman" w:cs="Times New Roman"/>
                <w:sz w:val="24"/>
                <w:szCs w:val="24"/>
                <w:shd w:val="clear" w:color="auto" w:fill="FFFFFF"/>
              </w:rPr>
              <w:t xml:space="preserve">5.2.3. У разі відхилення замовником найбільш економічно </w:t>
            </w:r>
            <w:r w:rsidRPr="00F1730E">
              <w:rPr>
                <w:rFonts w:ascii="Times New Roman" w:hAnsi="Times New Roman" w:cs="Times New Roman"/>
                <w:sz w:val="24"/>
                <w:szCs w:val="24"/>
                <w:shd w:val="clear" w:color="auto" w:fill="FFFFFF"/>
              </w:rPr>
              <w:lastRenderedPageBreak/>
              <w:t>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rsidR="00E7254F" w:rsidRPr="00F1730E" w:rsidRDefault="00E7254F" w:rsidP="00F1730E">
            <w:pPr>
              <w:pStyle w:val="afb"/>
              <w:jc w:val="both"/>
              <w:rPr>
                <w:rFonts w:ascii="Times New Roman" w:hAnsi="Times New Roman" w:cs="Times New Roman"/>
                <w:sz w:val="24"/>
                <w:szCs w:val="24"/>
                <w:shd w:val="clear" w:color="auto" w:fill="FFFFFF"/>
              </w:rPr>
            </w:pPr>
            <w:r w:rsidRPr="00F1730E">
              <w:rPr>
                <w:rFonts w:ascii="Times New Roman" w:hAnsi="Times New Roman" w:cs="Times New Roman"/>
                <w:sz w:val="24"/>
                <w:szCs w:val="24"/>
                <w:shd w:val="clear" w:color="auto" w:fill="FFFFFF"/>
              </w:rPr>
              <w:t>5.2.4. 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E7254F" w:rsidRPr="00F1730E" w:rsidRDefault="00E7254F" w:rsidP="00F1730E">
            <w:pPr>
              <w:pStyle w:val="afb"/>
              <w:jc w:val="both"/>
              <w:rPr>
                <w:rFonts w:ascii="Times New Roman" w:hAnsi="Times New Roman" w:cs="Times New Roman"/>
                <w:sz w:val="24"/>
                <w:szCs w:val="24"/>
                <w:shd w:val="clear" w:color="auto" w:fill="FFFFFF"/>
              </w:rPr>
            </w:pPr>
            <w:r w:rsidRPr="00F1730E">
              <w:rPr>
                <w:rFonts w:ascii="Times New Roman" w:hAnsi="Times New Roman" w:cs="Times New Roman"/>
                <w:sz w:val="24"/>
                <w:szCs w:val="24"/>
                <w:shd w:val="clear" w:color="auto" w:fill="FFFFFF"/>
              </w:rPr>
              <w:t>5.2.5. 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E7254F" w:rsidRPr="00F1730E" w:rsidRDefault="00E7254F" w:rsidP="00F1730E">
            <w:pPr>
              <w:pStyle w:val="afb"/>
              <w:jc w:val="both"/>
              <w:rPr>
                <w:rFonts w:ascii="Times New Roman" w:hAnsi="Times New Roman" w:cs="Times New Roman"/>
                <w:sz w:val="24"/>
                <w:szCs w:val="24"/>
              </w:rPr>
            </w:pPr>
            <w:r w:rsidRPr="00F1730E">
              <w:rPr>
                <w:rFonts w:ascii="Times New Roman" w:hAnsi="Times New Roman" w:cs="Times New Roman"/>
                <w:sz w:val="24"/>
                <w:szCs w:val="24"/>
                <w:shd w:val="clear" w:color="auto" w:fill="FFFFFF"/>
              </w:rPr>
              <w:t xml:space="preserve">5.2.6. </w:t>
            </w:r>
            <w:r w:rsidRPr="00F1730E">
              <w:rPr>
                <w:rFonts w:ascii="Times New Roman" w:hAnsi="Times New Roman" w:cs="Times New Roman"/>
                <w:sz w:val="24"/>
                <w:szCs w:val="24"/>
              </w:rPr>
              <w:t>Згідно Закону, 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E7254F" w:rsidRPr="00F1730E" w:rsidRDefault="00E7254F" w:rsidP="00F1730E">
            <w:pPr>
              <w:pStyle w:val="afb"/>
              <w:jc w:val="both"/>
              <w:rPr>
                <w:rFonts w:ascii="Times New Roman" w:hAnsi="Times New Roman" w:cs="Times New Roman"/>
                <w:sz w:val="24"/>
                <w:szCs w:val="24"/>
                <w:shd w:val="clear" w:color="auto" w:fill="FFFFFF"/>
              </w:rPr>
            </w:pPr>
            <w:r w:rsidRPr="00F1730E">
              <w:rPr>
                <w:rFonts w:ascii="Times New Roman" w:hAnsi="Times New Roman" w:cs="Times New Roman"/>
                <w:sz w:val="24"/>
                <w:szCs w:val="24"/>
                <w:shd w:val="clear" w:color="auto" w:fill="FFFFFF"/>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першим частини чотирнадцятої статті 29 Закону.</w:t>
            </w:r>
          </w:p>
          <w:p w:rsidR="00E7254F" w:rsidRPr="00F1730E" w:rsidRDefault="00E7254F" w:rsidP="00F1730E">
            <w:pPr>
              <w:pStyle w:val="afb"/>
              <w:jc w:val="both"/>
              <w:rPr>
                <w:rFonts w:ascii="Times New Roman" w:hAnsi="Times New Roman" w:cs="Times New Roman"/>
                <w:sz w:val="24"/>
                <w:szCs w:val="24"/>
                <w:shd w:val="clear" w:color="auto" w:fill="FFFFFF"/>
              </w:rPr>
            </w:pPr>
            <w:r w:rsidRPr="00F1730E">
              <w:rPr>
                <w:rFonts w:ascii="Times New Roman" w:hAnsi="Times New Roman" w:cs="Times New Roman"/>
                <w:sz w:val="24"/>
                <w:szCs w:val="24"/>
                <w:shd w:val="clear" w:color="auto" w:fill="FFFFFF"/>
              </w:rPr>
              <w:t>5.2.7. Обґрунтування аномально низької тендерної пропозиції може містити інформацію про:</w:t>
            </w:r>
          </w:p>
          <w:p w:rsidR="00E7254F" w:rsidRPr="00F1730E" w:rsidRDefault="00E7254F" w:rsidP="00F1730E">
            <w:pPr>
              <w:pStyle w:val="afb"/>
              <w:jc w:val="both"/>
              <w:rPr>
                <w:rFonts w:ascii="Times New Roman" w:hAnsi="Times New Roman" w:cs="Times New Roman"/>
                <w:sz w:val="24"/>
                <w:szCs w:val="24"/>
                <w:shd w:val="clear" w:color="auto" w:fill="FFFFFF"/>
              </w:rPr>
            </w:pPr>
            <w:r w:rsidRPr="00F1730E">
              <w:rPr>
                <w:rFonts w:ascii="Times New Roman" w:hAnsi="Times New Roman" w:cs="Times New Roman"/>
                <w:sz w:val="24"/>
                <w:szCs w:val="24"/>
                <w:shd w:val="clear" w:color="auto" w:fill="FFFFFF"/>
              </w:rPr>
              <w:t>- досягнення економії завдяки застосованому технологічному процесу виробництва товарів, порядку надання послуг чи технології будівництва;</w:t>
            </w:r>
          </w:p>
          <w:p w:rsidR="00E7254F" w:rsidRPr="00F1730E" w:rsidRDefault="00E7254F" w:rsidP="00F1730E">
            <w:pPr>
              <w:pStyle w:val="afb"/>
              <w:jc w:val="both"/>
              <w:rPr>
                <w:rFonts w:ascii="Times New Roman" w:hAnsi="Times New Roman" w:cs="Times New Roman"/>
                <w:sz w:val="24"/>
                <w:szCs w:val="24"/>
                <w:shd w:val="clear" w:color="auto" w:fill="FFFFFF"/>
              </w:rPr>
            </w:pPr>
            <w:r w:rsidRPr="00F1730E">
              <w:rPr>
                <w:rFonts w:ascii="Times New Roman" w:hAnsi="Times New Roman" w:cs="Times New Roman"/>
                <w:sz w:val="24"/>
                <w:szCs w:val="24"/>
                <w:shd w:val="clear" w:color="auto" w:fill="FFFFFF"/>
              </w:rPr>
              <w:t>-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E7254F" w:rsidRPr="00F1730E" w:rsidRDefault="00E7254F" w:rsidP="00F1730E">
            <w:pPr>
              <w:pStyle w:val="afb"/>
              <w:jc w:val="both"/>
              <w:rPr>
                <w:rFonts w:ascii="Times New Roman" w:hAnsi="Times New Roman" w:cs="Times New Roman"/>
                <w:sz w:val="24"/>
                <w:szCs w:val="24"/>
                <w:shd w:val="clear" w:color="auto" w:fill="FFFFFF"/>
              </w:rPr>
            </w:pPr>
            <w:r w:rsidRPr="00F1730E">
              <w:rPr>
                <w:rFonts w:ascii="Times New Roman" w:hAnsi="Times New Roman" w:cs="Times New Roman"/>
                <w:sz w:val="24"/>
                <w:szCs w:val="24"/>
                <w:shd w:val="clear" w:color="auto" w:fill="FFFFFF"/>
              </w:rPr>
              <w:t>- отримання учасником процедури закупівлі державної допомоги згідно із законодавством.</w:t>
            </w:r>
          </w:p>
          <w:p w:rsidR="00E7254F" w:rsidRPr="00F1730E" w:rsidRDefault="00E7254F" w:rsidP="00F1730E">
            <w:pPr>
              <w:pStyle w:val="afb"/>
              <w:jc w:val="both"/>
              <w:rPr>
                <w:rFonts w:ascii="Times New Roman" w:hAnsi="Times New Roman" w:cs="Times New Roman"/>
                <w:sz w:val="24"/>
                <w:szCs w:val="24"/>
                <w:shd w:val="clear" w:color="auto" w:fill="FFFFFF"/>
              </w:rPr>
            </w:pPr>
            <w:r w:rsidRPr="00F1730E">
              <w:rPr>
                <w:rFonts w:ascii="Times New Roman" w:hAnsi="Times New Roman" w:cs="Times New Roman"/>
                <w:sz w:val="24"/>
                <w:szCs w:val="24"/>
                <w:shd w:val="clear" w:color="auto" w:fill="FFFFFF"/>
              </w:rPr>
              <w:t>5.2.8.</w:t>
            </w:r>
            <w:r w:rsidRPr="00F1730E">
              <w:rPr>
                <w:rFonts w:ascii="Times New Roman" w:hAnsi="Times New Roman" w:cs="Times New Roman"/>
                <w:sz w:val="24"/>
                <w:szCs w:val="24"/>
              </w:rPr>
              <w:t xml:space="preserve"> </w:t>
            </w:r>
            <w:r w:rsidRPr="00F1730E">
              <w:rPr>
                <w:rFonts w:ascii="Times New Roman" w:hAnsi="Times New Roman" w:cs="Times New Roman"/>
                <w:sz w:val="24"/>
                <w:szCs w:val="24"/>
                <w:shd w:val="clear" w:color="auto" w:fill="FFFFFF"/>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w:t>
            </w:r>
            <w:r w:rsidRPr="00F1730E">
              <w:rPr>
                <w:rFonts w:ascii="Times New Roman" w:hAnsi="Times New Roman" w:cs="Times New Roman"/>
                <w:sz w:val="24"/>
                <w:szCs w:val="24"/>
                <w:shd w:val="clear" w:color="auto" w:fill="FFFFFF"/>
              </w:rPr>
              <w:lastRenderedPageBreak/>
              <w:t xml:space="preserve">меншим, ніж два робочі дні до закінчення строку розгляду тендерних пропозицій, повідомлення з вимогою про усунення таких </w:t>
            </w:r>
            <w:proofErr w:type="spellStart"/>
            <w:r w:rsidRPr="00F1730E">
              <w:rPr>
                <w:rFonts w:ascii="Times New Roman" w:hAnsi="Times New Roman" w:cs="Times New Roman"/>
                <w:sz w:val="24"/>
                <w:szCs w:val="24"/>
                <w:shd w:val="clear" w:color="auto" w:fill="FFFFFF"/>
              </w:rPr>
              <w:t>невідповідностей</w:t>
            </w:r>
            <w:proofErr w:type="spellEnd"/>
            <w:r w:rsidRPr="00F1730E">
              <w:rPr>
                <w:rFonts w:ascii="Times New Roman" w:hAnsi="Times New Roman" w:cs="Times New Roman"/>
                <w:sz w:val="24"/>
                <w:szCs w:val="24"/>
                <w:shd w:val="clear" w:color="auto" w:fill="FFFFFF"/>
              </w:rPr>
              <w:t xml:space="preserve"> в електронній системі закупівель.</w:t>
            </w:r>
          </w:p>
          <w:p w:rsidR="00E7254F" w:rsidRPr="00F1730E" w:rsidRDefault="00E7254F" w:rsidP="00F1730E">
            <w:pPr>
              <w:pStyle w:val="afb"/>
              <w:jc w:val="both"/>
              <w:rPr>
                <w:rFonts w:ascii="Times New Roman" w:hAnsi="Times New Roman" w:cs="Times New Roman"/>
                <w:sz w:val="24"/>
                <w:szCs w:val="24"/>
                <w:shd w:val="clear" w:color="auto" w:fill="FFFFFF"/>
              </w:rPr>
            </w:pPr>
            <w:r w:rsidRPr="00F1730E">
              <w:rPr>
                <w:rFonts w:ascii="Times New Roman" w:hAnsi="Times New Roman" w:cs="Times New Roman"/>
                <w:sz w:val="24"/>
                <w:szCs w:val="24"/>
                <w:shd w:val="clear" w:color="auto" w:fill="FFFFFF"/>
              </w:rPr>
              <w:t>5.2.9. 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7254F" w:rsidRPr="00F1730E" w:rsidRDefault="00E7254F" w:rsidP="00F1730E">
            <w:pPr>
              <w:pStyle w:val="afb"/>
              <w:jc w:val="both"/>
              <w:rPr>
                <w:rFonts w:ascii="Times New Roman" w:hAnsi="Times New Roman" w:cs="Times New Roman"/>
                <w:sz w:val="24"/>
                <w:szCs w:val="24"/>
                <w:shd w:val="clear" w:color="auto" w:fill="FFFFFF"/>
              </w:rPr>
            </w:pPr>
            <w:r w:rsidRPr="00F1730E">
              <w:rPr>
                <w:rFonts w:ascii="Times New Roman" w:hAnsi="Times New Roman" w:cs="Times New Roman"/>
                <w:sz w:val="24"/>
                <w:szCs w:val="24"/>
                <w:shd w:val="clear" w:color="auto" w:fill="FFFFFF"/>
              </w:rPr>
              <w:t xml:space="preserve">5.2.10. 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F1730E">
              <w:rPr>
                <w:rFonts w:ascii="Times New Roman" w:hAnsi="Times New Roman" w:cs="Times New Roman"/>
                <w:sz w:val="24"/>
                <w:szCs w:val="24"/>
                <w:shd w:val="clear" w:color="auto" w:fill="FFFFFF"/>
              </w:rPr>
              <w:t>невідповідностей</w:t>
            </w:r>
            <w:proofErr w:type="spellEnd"/>
            <w:r w:rsidRPr="00F1730E">
              <w:rPr>
                <w:rFonts w:ascii="Times New Roman" w:hAnsi="Times New Roman" w:cs="Times New Roman"/>
                <w:sz w:val="24"/>
                <w:szCs w:val="24"/>
                <w:shd w:val="clear" w:color="auto" w:fill="FFFFFF"/>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7254F" w:rsidRPr="00F1730E" w:rsidRDefault="00E7254F" w:rsidP="00F1730E">
            <w:pPr>
              <w:pStyle w:val="afb"/>
              <w:jc w:val="both"/>
              <w:rPr>
                <w:rFonts w:ascii="Times New Roman" w:hAnsi="Times New Roman" w:cs="Times New Roman"/>
                <w:sz w:val="24"/>
                <w:szCs w:val="24"/>
              </w:rPr>
            </w:pPr>
            <w:r w:rsidRPr="00F1730E">
              <w:rPr>
                <w:rFonts w:ascii="Times New Roman" w:hAnsi="Times New Roman" w:cs="Times New Roman"/>
                <w:sz w:val="24"/>
                <w:szCs w:val="24"/>
              </w:rPr>
              <w:t xml:space="preserve">5.2.11. Замовник розглядає подані тендерні пропозиції з урахуванням виправлення або </w:t>
            </w:r>
            <w:proofErr w:type="spellStart"/>
            <w:r w:rsidRPr="00F1730E">
              <w:rPr>
                <w:rFonts w:ascii="Times New Roman" w:hAnsi="Times New Roman" w:cs="Times New Roman"/>
                <w:sz w:val="24"/>
                <w:szCs w:val="24"/>
              </w:rPr>
              <w:t>невиправлення</w:t>
            </w:r>
            <w:proofErr w:type="spellEnd"/>
            <w:r w:rsidRPr="00F1730E">
              <w:rPr>
                <w:rFonts w:ascii="Times New Roman" w:hAnsi="Times New Roman" w:cs="Times New Roman"/>
                <w:sz w:val="24"/>
                <w:szCs w:val="24"/>
              </w:rPr>
              <w:t xml:space="preserve"> учасниками виявлених </w:t>
            </w:r>
            <w:proofErr w:type="spellStart"/>
            <w:r w:rsidRPr="00F1730E">
              <w:rPr>
                <w:rFonts w:ascii="Times New Roman" w:hAnsi="Times New Roman" w:cs="Times New Roman"/>
                <w:sz w:val="24"/>
                <w:szCs w:val="24"/>
              </w:rPr>
              <w:t>невідповідностей</w:t>
            </w:r>
            <w:proofErr w:type="spellEnd"/>
            <w:r w:rsidRPr="00F1730E">
              <w:rPr>
                <w:rFonts w:ascii="Times New Roman" w:hAnsi="Times New Roman" w:cs="Times New Roman"/>
                <w:sz w:val="24"/>
                <w:szCs w:val="24"/>
              </w:rPr>
              <w:t>.</w:t>
            </w:r>
          </w:p>
          <w:p w:rsidR="00E7254F" w:rsidRPr="00F1730E" w:rsidRDefault="00E7254F" w:rsidP="00F1730E">
            <w:pPr>
              <w:pStyle w:val="afb"/>
              <w:jc w:val="both"/>
              <w:rPr>
                <w:rFonts w:ascii="Times New Roman" w:hAnsi="Times New Roman" w:cs="Times New Roman"/>
                <w:sz w:val="24"/>
                <w:szCs w:val="24"/>
                <w:shd w:val="clear" w:color="auto" w:fill="FFFFFF"/>
              </w:rPr>
            </w:pPr>
            <w:r w:rsidRPr="00F1730E">
              <w:rPr>
                <w:rFonts w:ascii="Times New Roman" w:hAnsi="Times New Roman" w:cs="Times New Roman"/>
                <w:sz w:val="24"/>
                <w:szCs w:val="24"/>
                <w:shd w:val="clear" w:color="auto" w:fill="FFFFFF"/>
              </w:rPr>
              <w:t>5.2.12.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rsidR="00E7254F" w:rsidRPr="00F1730E" w:rsidRDefault="00E7254F" w:rsidP="00F1730E">
            <w:pPr>
              <w:pStyle w:val="afb"/>
              <w:jc w:val="both"/>
              <w:rPr>
                <w:rFonts w:ascii="Times New Roman" w:hAnsi="Times New Roman" w:cs="Times New Roman"/>
                <w:sz w:val="24"/>
                <w:szCs w:val="24"/>
                <w:shd w:val="clear" w:color="auto" w:fill="FFFFFF"/>
              </w:rPr>
            </w:pPr>
            <w:r w:rsidRPr="00F1730E">
              <w:rPr>
                <w:rFonts w:ascii="Times New Roman" w:hAnsi="Times New Roman" w:cs="Times New Roman"/>
                <w:sz w:val="24"/>
                <w:szCs w:val="24"/>
                <w:shd w:val="clear" w:color="auto" w:fill="FFFFFF"/>
              </w:rPr>
              <w:t>5.2.13.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E7254F" w:rsidRPr="00F1730E" w:rsidRDefault="00E7254F" w:rsidP="00F1730E">
            <w:pPr>
              <w:pStyle w:val="afb"/>
              <w:jc w:val="both"/>
              <w:rPr>
                <w:rFonts w:ascii="Times New Roman" w:hAnsi="Times New Roman" w:cs="Times New Roman"/>
                <w:sz w:val="24"/>
                <w:szCs w:val="24"/>
                <w:shd w:val="clear" w:color="auto" w:fill="FFFFFF"/>
              </w:rPr>
            </w:pPr>
            <w:r w:rsidRPr="00F1730E">
              <w:rPr>
                <w:rFonts w:ascii="Times New Roman" w:hAnsi="Times New Roman" w:cs="Times New Roman"/>
                <w:sz w:val="24"/>
                <w:szCs w:val="24"/>
                <w:shd w:val="clear" w:color="auto" w:fill="FFFFFF"/>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E7254F" w:rsidRPr="00F1730E" w:rsidRDefault="00E7254F" w:rsidP="00F1730E">
            <w:pPr>
              <w:pStyle w:val="afb"/>
              <w:jc w:val="both"/>
              <w:rPr>
                <w:rFonts w:ascii="Times New Roman" w:hAnsi="Times New Roman" w:cs="Times New Roman"/>
                <w:sz w:val="24"/>
                <w:szCs w:val="24"/>
                <w:shd w:val="clear" w:color="auto" w:fill="FFFFFF"/>
              </w:rPr>
            </w:pPr>
            <w:r w:rsidRPr="00F1730E">
              <w:rPr>
                <w:rFonts w:ascii="Times New Roman" w:hAnsi="Times New Roman" w:cs="Times New Roman"/>
                <w:sz w:val="24"/>
                <w:szCs w:val="24"/>
                <w:shd w:val="clear" w:color="auto" w:fill="FFFFFF"/>
              </w:rPr>
              <w:t>5.2.14. 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E7254F" w:rsidRPr="00B93AA2" w:rsidRDefault="00E7254F" w:rsidP="00F1730E">
            <w:pPr>
              <w:pStyle w:val="afb"/>
              <w:jc w:val="both"/>
              <w:rPr>
                <w:rFonts w:ascii="Times New Roman" w:hAnsi="Times New Roman" w:cs="Times New Roman"/>
              </w:rPr>
            </w:pPr>
            <w:r w:rsidRPr="00F1730E">
              <w:rPr>
                <w:rFonts w:ascii="Times New Roman" w:hAnsi="Times New Roman" w:cs="Times New Roman"/>
                <w:sz w:val="24"/>
                <w:szCs w:val="24"/>
                <w:shd w:val="clear" w:color="auto" w:fill="FFFFFF"/>
              </w:rPr>
              <w:lastRenderedPageBreak/>
              <w:t>5.2.15.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r w:rsidRPr="00B93AA2">
              <w:rPr>
                <w:rFonts w:ascii="Times New Roman" w:hAnsi="Times New Roman" w:cs="Times New Roman"/>
                <w:shd w:val="clear" w:color="auto" w:fill="FFFFFF"/>
              </w:rPr>
              <w:t xml:space="preserve"> </w:t>
            </w:r>
          </w:p>
        </w:tc>
      </w:tr>
      <w:tr w:rsidR="000631D9" w:rsidTr="00624507">
        <w:trPr>
          <w:trHeight w:val="416"/>
          <w:jc w:val="center"/>
        </w:trPr>
        <w:tc>
          <w:tcPr>
            <w:tcW w:w="705" w:type="dxa"/>
          </w:tcPr>
          <w:p w:rsidR="000631D9" w:rsidRDefault="008934A1">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w:t>
            </w:r>
          </w:p>
        </w:tc>
        <w:tc>
          <w:tcPr>
            <w:tcW w:w="2805" w:type="dxa"/>
          </w:tcPr>
          <w:p w:rsidR="000631D9" w:rsidRPr="00B93AA2" w:rsidRDefault="000631D9" w:rsidP="00624507">
            <w:pPr>
              <w:pStyle w:val="a9"/>
              <w:spacing w:before="0" w:after="0"/>
              <w:jc w:val="center"/>
              <w:rPr>
                <w:color w:val="000000" w:themeColor="text1"/>
              </w:rPr>
            </w:pPr>
            <w:r w:rsidRPr="00B93AA2">
              <w:rPr>
                <w:b/>
                <w:color w:val="000000" w:themeColor="text1"/>
              </w:rPr>
              <w:t>Відхилення тендерних пропозицій</w:t>
            </w:r>
          </w:p>
        </w:tc>
        <w:tc>
          <w:tcPr>
            <w:tcW w:w="6450" w:type="dxa"/>
          </w:tcPr>
          <w:p w:rsidR="000631D9" w:rsidRPr="000631D9" w:rsidRDefault="000631D9" w:rsidP="000631D9">
            <w:pPr>
              <w:pStyle w:val="afb"/>
              <w:jc w:val="both"/>
              <w:rPr>
                <w:rFonts w:ascii="Times New Roman" w:hAnsi="Times New Roman" w:cs="Times New Roman"/>
                <w:sz w:val="24"/>
              </w:rPr>
            </w:pPr>
            <w:r w:rsidRPr="000631D9">
              <w:rPr>
                <w:rFonts w:ascii="Times New Roman" w:hAnsi="Times New Roman" w:cs="Times New Roman"/>
                <w:sz w:val="24"/>
              </w:rPr>
              <w:t>5.3.1. Замовник відхиляє тендерну пропозицію із зазначенням аргументації в електронній системі закупівель у разі, коли:</w:t>
            </w:r>
          </w:p>
          <w:p w:rsidR="000631D9" w:rsidRPr="000631D9" w:rsidRDefault="000631D9" w:rsidP="000631D9">
            <w:pPr>
              <w:pStyle w:val="afb"/>
              <w:jc w:val="both"/>
              <w:rPr>
                <w:rFonts w:ascii="Times New Roman" w:hAnsi="Times New Roman" w:cs="Times New Roman"/>
                <w:b/>
                <w:sz w:val="24"/>
              </w:rPr>
            </w:pPr>
            <w:r w:rsidRPr="000631D9">
              <w:rPr>
                <w:rFonts w:ascii="Times New Roman" w:hAnsi="Times New Roman" w:cs="Times New Roman"/>
                <w:b/>
                <w:sz w:val="24"/>
              </w:rPr>
              <w:t>1) учасник процедури закупівлі:</w:t>
            </w:r>
          </w:p>
          <w:p w:rsidR="000631D9" w:rsidRPr="000631D9" w:rsidRDefault="000631D9" w:rsidP="000631D9">
            <w:pPr>
              <w:pStyle w:val="afb"/>
              <w:jc w:val="both"/>
              <w:rPr>
                <w:rFonts w:ascii="Times New Roman" w:hAnsi="Times New Roman" w:cs="Times New Roman"/>
                <w:sz w:val="24"/>
              </w:rPr>
            </w:pPr>
            <w:r w:rsidRPr="000631D9">
              <w:rPr>
                <w:rFonts w:ascii="Times New Roman" w:hAnsi="Times New Roman" w:cs="Times New Roman"/>
                <w:sz w:val="24"/>
              </w:rPr>
              <w:t>підпадає під підстави, встановлені пунктом 47 цих особливостей;</w:t>
            </w:r>
          </w:p>
          <w:p w:rsidR="000631D9" w:rsidRPr="000631D9" w:rsidRDefault="000631D9" w:rsidP="000631D9">
            <w:pPr>
              <w:pStyle w:val="afb"/>
              <w:jc w:val="both"/>
              <w:rPr>
                <w:rFonts w:ascii="Times New Roman" w:hAnsi="Times New Roman" w:cs="Times New Roman"/>
                <w:sz w:val="24"/>
              </w:rPr>
            </w:pPr>
            <w:r w:rsidRPr="000631D9">
              <w:rPr>
                <w:rFonts w:ascii="Times New Roman" w:hAnsi="Times New Roman" w:cs="Times New Roman"/>
                <w:sz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0631D9" w:rsidRPr="000631D9" w:rsidRDefault="000631D9" w:rsidP="000631D9">
            <w:pPr>
              <w:pStyle w:val="afb"/>
              <w:jc w:val="both"/>
              <w:rPr>
                <w:rFonts w:ascii="Times New Roman" w:hAnsi="Times New Roman" w:cs="Times New Roman"/>
                <w:sz w:val="24"/>
              </w:rPr>
            </w:pPr>
            <w:r w:rsidRPr="000631D9">
              <w:rPr>
                <w:rFonts w:ascii="Times New Roman" w:hAnsi="Times New Roman" w:cs="Times New Roman"/>
                <w:sz w:val="24"/>
              </w:rPr>
              <w:t>не надав забезпечення тендерної пропозиції, якщо таке забезпечення вимагалося замовником;</w:t>
            </w:r>
          </w:p>
          <w:p w:rsidR="000631D9" w:rsidRPr="000631D9" w:rsidRDefault="000631D9" w:rsidP="000631D9">
            <w:pPr>
              <w:pStyle w:val="afb"/>
              <w:jc w:val="both"/>
              <w:rPr>
                <w:rFonts w:ascii="Times New Roman" w:hAnsi="Times New Roman" w:cs="Times New Roman"/>
                <w:sz w:val="24"/>
              </w:rPr>
            </w:pPr>
            <w:r w:rsidRPr="000631D9">
              <w:rPr>
                <w:rFonts w:ascii="Times New Roman" w:hAnsi="Times New Roman" w:cs="Times New Roman"/>
                <w:sz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0631D9">
              <w:rPr>
                <w:rFonts w:ascii="Times New Roman" w:hAnsi="Times New Roman" w:cs="Times New Roman"/>
                <w:sz w:val="24"/>
              </w:rPr>
              <w:t>невідповідностей</w:t>
            </w:r>
            <w:proofErr w:type="spellEnd"/>
            <w:r w:rsidRPr="000631D9">
              <w:rPr>
                <w:rFonts w:ascii="Times New Roman" w:hAnsi="Times New Roman" w:cs="Times New Roman"/>
                <w:sz w:val="24"/>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0631D9">
              <w:rPr>
                <w:rFonts w:ascii="Times New Roman" w:hAnsi="Times New Roman" w:cs="Times New Roman"/>
                <w:sz w:val="24"/>
              </w:rPr>
              <w:t>невідповідностей</w:t>
            </w:r>
            <w:proofErr w:type="spellEnd"/>
            <w:r w:rsidRPr="000631D9">
              <w:rPr>
                <w:rFonts w:ascii="Times New Roman" w:hAnsi="Times New Roman" w:cs="Times New Roman"/>
                <w:sz w:val="24"/>
              </w:rPr>
              <w:t>;</w:t>
            </w:r>
          </w:p>
          <w:p w:rsidR="000631D9" w:rsidRPr="000631D9" w:rsidRDefault="000631D9" w:rsidP="000631D9">
            <w:pPr>
              <w:pStyle w:val="afb"/>
              <w:jc w:val="both"/>
              <w:rPr>
                <w:rFonts w:ascii="Times New Roman" w:hAnsi="Times New Roman" w:cs="Times New Roman"/>
                <w:sz w:val="24"/>
              </w:rPr>
            </w:pPr>
            <w:r w:rsidRPr="000631D9">
              <w:rPr>
                <w:rFonts w:ascii="Times New Roman" w:hAnsi="Times New Roman" w:cs="Times New Roman"/>
                <w:sz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0631D9" w:rsidRPr="000631D9" w:rsidRDefault="000631D9" w:rsidP="000631D9">
            <w:pPr>
              <w:pStyle w:val="afb"/>
              <w:jc w:val="both"/>
              <w:rPr>
                <w:rFonts w:ascii="Times New Roman" w:hAnsi="Times New Roman" w:cs="Times New Roman"/>
                <w:sz w:val="24"/>
              </w:rPr>
            </w:pPr>
            <w:r w:rsidRPr="000631D9">
              <w:rPr>
                <w:rFonts w:ascii="Times New Roman" w:hAnsi="Times New Roman" w:cs="Times New Roman"/>
                <w:sz w:val="24"/>
              </w:rPr>
              <w:t>визначив конфіденційною інформацію, що не може бути визначена як конфіденційна відповідно до вимог пункту 40 цих особливостей;</w:t>
            </w:r>
          </w:p>
          <w:p w:rsidR="000631D9" w:rsidRPr="000631D9" w:rsidRDefault="000631D9" w:rsidP="000631D9">
            <w:pPr>
              <w:pStyle w:val="afb"/>
              <w:jc w:val="both"/>
              <w:rPr>
                <w:rFonts w:ascii="Times New Roman" w:hAnsi="Times New Roman" w:cs="Times New Roman"/>
                <w:sz w:val="24"/>
              </w:rPr>
            </w:pPr>
            <w:r w:rsidRPr="000631D9">
              <w:rPr>
                <w:rFonts w:ascii="Times New Roman" w:hAnsi="Times New Roman" w:cs="Times New Roman"/>
                <w:sz w:val="24"/>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0631D9">
              <w:rPr>
                <w:rFonts w:ascii="Times New Roman" w:hAnsi="Times New Roman" w:cs="Times New Roman"/>
                <w:sz w:val="24"/>
              </w:rPr>
              <w:t>бенефіціарним</w:t>
            </w:r>
            <w:proofErr w:type="spellEnd"/>
            <w:r w:rsidRPr="000631D9">
              <w:rPr>
                <w:rFonts w:ascii="Times New Roman" w:hAnsi="Times New Roman" w:cs="Times New Roman"/>
                <w:sz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w:t>
            </w:r>
            <w:r w:rsidRPr="000631D9">
              <w:rPr>
                <w:rFonts w:ascii="Times New Roman" w:hAnsi="Times New Roman" w:cs="Times New Roman"/>
                <w:sz w:val="24"/>
              </w:rPr>
              <w:lastRenderedPageBreak/>
              <w:t>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0631D9" w:rsidRPr="000631D9" w:rsidRDefault="000631D9" w:rsidP="000631D9">
            <w:pPr>
              <w:pStyle w:val="afb"/>
              <w:jc w:val="both"/>
              <w:rPr>
                <w:rFonts w:ascii="Times New Roman" w:hAnsi="Times New Roman" w:cs="Times New Roman"/>
                <w:b/>
                <w:sz w:val="24"/>
              </w:rPr>
            </w:pPr>
            <w:r w:rsidRPr="000631D9">
              <w:rPr>
                <w:rFonts w:ascii="Times New Roman" w:hAnsi="Times New Roman" w:cs="Times New Roman"/>
                <w:b/>
                <w:sz w:val="24"/>
              </w:rPr>
              <w:t>2) тендерна пропозиція:</w:t>
            </w:r>
          </w:p>
          <w:p w:rsidR="000631D9" w:rsidRPr="000631D9" w:rsidRDefault="000631D9" w:rsidP="000631D9">
            <w:pPr>
              <w:pStyle w:val="afb"/>
              <w:jc w:val="both"/>
              <w:rPr>
                <w:rFonts w:ascii="Times New Roman" w:hAnsi="Times New Roman" w:cs="Times New Roman"/>
                <w:sz w:val="24"/>
              </w:rPr>
            </w:pPr>
            <w:r w:rsidRPr="000631D9">
              <w:rPr>
                <w:rFonts w:ascii="Times New Roman" w:hAnsi="Times New Roman" w:cs="Times New Roman"/>
                <w:sz w:val="24"/>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0631D9" w:rsidRPr="000631D9" w:rsidRDefault="000631D9" w:rsidP="000631D9">
            <w:pPr>
              <w:pStyle w:val="afb"/>
              <w:jc w:val="both"/>
              <w:rPr>
                <w:rFonts w:ascii="Times New Roman" w:hAnsi="Times New Roman" w:cs="Times New Roman"/>
                <w:sz w:val="24"/>
              </w:rPr>
            </w:pPr>
            <w:r w:rsidRPr="000631D9">
              <w:rPr>
                <w:rFonts w:ascii="Times New Roman" w:hAnsi="Times New Roman" w:cs="Times New Roman"/>
                <w:sz w:val="24"/>
              </w:rPr>
              <w:t>є такою, строк дії якої закінчився;</w:t>
            </w:r>
          </w:p>
          <w:p w:rsidR="000631D9" w:rsidRPr="000631D9" w:rsidRDefault="000631D9" w:rsidP="000631D9">
            <w:pPr>
              <w:pStyle w:val="afb"/>
              <w:jc w:val="both"/>
              <w:rPr>
                <w:rFonts w:ascii="Times New Roman" w:hAnsi="Times New Roman" w:cs="Times New Roman"/>
                <w:sz w:val="24"/>
              </w:rPr>
            </w:pPr>
            <w:r w:rsidRPr="000631D9">
              <w:rPr>
                <w:rFonts w:ascii="Times New Roman" w:hAnsi="Times New Roman" w:cs="Times New Roman"/>
                <w:sz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0631D9" w:rsidRPr="000631D9" w:rsidRDefault="000631D9" w:rsidP="000631D9">
            <w:pPr>
              <w:pStyle w:val="afb"/>
              <w:jc w:val="both"/>
              <w:rPr>
                <w:rFonts w:ascii="Times New Roman" w:hAnsi="Times New Roman" w:cs="Times New Roman"/>
                <w:sz w:val="24"/>
              </w:rPr>
            </w:pPr>
            <w:r w:rsidRPr="000631D9">
              <w:rPr>
                <w:rFonts w:ascii="Times New Roman" w:hAnsi="Times New Roman" w:cs="Times New Roman"/>
                <w:sz w:val="24"/>
              </w:rPr>
              <w:t>не відповідає вимогам, установленим у тендерній документації відповідно до абзацу першого частини третьої статті 22 Закону;</w:t>
            </w:r>
          </w:p>
          <w:p w:rsidR="000631D9" w:rsidRPr="000631D9" w:rsidRDefault="000631D9" w:rsidP="000631D9">
            <w:pPr>
              <w:pStyle w:val="afb"/>
              <w:jc w:val="both"/>
              <w:rPr>
                <w:rFonts w:ascii="Times New Roman" w:hAnsi="Times New Roman" w:cs="Times New Roman"/>
                <w:b/>
                <w:sz w:val="24"/>
              </w:rPr>
            </w:pPr>
            <w:r w:rsidRPr="000631D9">
              <w:rPr>
                <w:rFonts w:ascii="Times New Roman" w:hAnsi="Times New Roman" w:cs="Times New Roman"/>
                <w:b/>
                <w:sz w:val="24"/>
              </w:rPr>
              <w:t>3) переможець процедури закупівлі:</w:t>
            </w:r>
          </w:p>
          <w:p w:rsidR="000631D9" w:rsidRPr="000631D9" w:rsidRDefault="000631D9" w:rsidP="000631D9">
            <w:pPr>
              <w:pStyle w:val="afb"/>
              <w:jc w:val="both"/>
              <w:rPr>
                <w:rFonts w:ascii="Times New Roman" w:hAnsi="Times New Roman" w:cs="Times New Roman"/>
                <w:sz w:val="24"/>
              </w:rPr>
            </w:pPr>
            <w:r w:rsidRPr="000631D9">
              <w:rPr>
                <w:rFonts w:ascii="Times New Roman" w:hAnsi="Times New Roman" w:cs="Times New Roman"/>
                <w:sz w:val="24"/>
              </w:rPr>
              <w:t>відмовився від підписання договору про закупівлю відповідно до вимог тендерної документації або укладення договору про закупівлю;</w:t>
            </w:r>
          </w:p>
          <w:p w:rsidR="000631D9" w:rsidRPr="000631D9" w:rsidRDefault="000631D9" w:rsidP="000631D9">
            <w:pPr>
              <w:pStyle w:val="afb"/>
              <w:jc w:val="both"/>
              <w:rPr>
                <w:rFonts w:ascii="Times New Roman" w:hAnsi="Times New Roman" w:cs="Times New Roman"/>
                <w:sz w:val="24"/>
              </w:rPr>
            </w:pPr>
            <w:r w:rsidRPr="000631D9">
              <w:rPr>
                <w:rFonts w:ascii="Times New Roman" w:hAnsi="Times New Roman" w:cs="Times New Roman"/>
                <w:sz w:val="24"/>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rsidR="000631D9" w:rsidRPr="000631D9" w:rsidRDefault="000631D9" w:rsidP="000631D9">
            <w:pPr>
              <w:pStyle w:val="afb"/>
              <w:jc w:val="both"/>
              <w:rPr>
                <w:rFonts w:ascii="Times New Roman" w:hAnsi="Times New Roman" w:cs="Times New Roman"/>
                <w:sz w:val="24"/>
              </w:rPr>
            </w:pPr>
            <w:r w:rsidRPr="000631D9">
              <w:rPr>
                <w:rFonts w:ascii="Times New Roman" w:hAnsi="Times New Roman" w:cs="Times New Roman"/>
                <w:sz w:val="24"/>
              </w:rPr>
              <w:t>не надав забезпечення виконання договору про закупівлю, якщо таке забезпечення вимагалося замовником;</w:t>
            </w:r>
          </w:p>
          <w:p w:rsidR="000631D9" w:rsidRPr="000631D9" w:rsidRDefault="000631D9" w:rsidP="000631D9">
            <w:pPr>
              <w:pStyle w:val="afb"/>
              <w:jc w:val="both"/>
              <w:rPr>
                <w:rFonts w:ascii="Times New Roman" w:hAnsi="Times New Roman" w:cs="Times New Roman"/>
                <w:sz w:val="24"/>
              </w:rPr>
            </w:pPr>
            <w:r w:rsidRPr="000631D9">
              <w:rPr>
                <w:rFonts w:ascii="Times New Roman" w:hAnsi="Times New Roman" w:cs="Times New Roman"/>
                <w:sz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0631D9" w:rsidRPr="000631D9" w:rsidRDefault="000631D9" w:rsidP="000631D9">
            <w:pPr>
              <w:pStyle w:val="afb"/>
              <w:jc w:val="both"/>
              <w:rPr>
                <w:rFonts w:ascii="Times New Roman" w:hAnsi="Times New Roman" w:cs="Times New Roman"/>
                <w:sz w:val="24"/>
              </w:rPr>
            </w:pPr>
            <w:r w:rsidRPr="000631D9">
              <w:rPr>
                <w:rFonts w:ascii="Times New Roman" w:hAnsi="Times New Roman" w:cs="Times New Roman"/>
                <w:sz w:val="24"/>
              </w:rPr>
              <w:t>5.3.2. Замовник може відхилити тендерну пропозицію із зазначенням аргументації в електронній системі закупівель у разі, коли:</w:t>
            </w:r>
          </w:p>
          <w:p w:rsidR="000631D9" w:rsidRPr="000631D9" w:rsidRDefault="000631D9" w:rsidP="000631D9">
            <w:pPr>
              <w:pStyle w:val="afb"/>
              <w:jc w:val="both"/>
              <w:rPr>
                <w:rFonts w:ascii="Times New Roman" w:hAnsi="Times New Roman" w:cs="Times New Roman"/>
                <w:sz w:val="24"/>
              </w:rPr>
            </w:pPr>
            <w:r w:rsidRPr="000631D9">
              <w:rPr>
                <w:rFonts w:ascii="Times New Roman" w:hAnsi="Times New Roman" w:cs="Times New Roman"/>
                <w:sz w:val="24"/>
              </w:rPr>
              <w:t xml:space="preserve">1) учасник процедури закупівлі надав неналежне обґрунтування щодо ціни або вартості відповідних товарів, </w:t>
            </w:r>
            <w:r w:rsidRPr="000631D9">
              <w:rPr>
                <w:rFonts w:ascii="Times New Roman" w:hAnsi="Times New Roman" w:cs="Times New Roman"/>
                <w:sz w:val="24"/>
              </w:rPr>
              <w:lastRenderedPageBreak/>
              <w:t>робіт чи послуг тендерної пропозиції, що є аномально низькою;</w:t>
            </w:r>
          </w:p>
          <w:p w:rsidR="000631D9" w:rsidRPr="000631D9" w:rsidRDefault="000631D9" w:rsidP="000631D9">
            <w:pPr>
              <w:pStyle w:val="afb"/>
              <w:jc w:val="both"/>
              <w:rPr>
                <w:rFonts w:ascii="Times New Roman" w:hAnsi="Times New Roman" w:cs="Times New Roman"/>
                <w:sz w:val="24"/>
              </w:rPr>
            </w:pPr>
            <w:r w:rsidRPr="000631D9">
              <w:rPr>
                <w:rFonts w:ascii="Times New Roman" w:hAnsi="Times New Roman" w:cs="Times New Roman"/>
                <w:sz w:val="24"/>
              </w:rPr>
              <w:t>2) 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rsidR="000631D9" w:rsidRPr="000631D9" w:rsidRDefault="000631D9" w:rsidP="000631D9">
            <w:pPr>
              <w:pStyle w:val="afb"/>
              <w:jc w:val="both"/>
              <w:rPr>
                <w:rFonts w:ascii="Times New Roman" w:hAnsi="Times New Roman" w:cs="Times New Roman"/>
                <w:sz w:val="24"/>
              </w:rPr>
            </w:pPr>
            <w:r w:rsidRPr="000631D9">
              <w:rPr>
                <w:rFonts w:ascii="Times New Roman" w:hAnsi="Times New Roman" w:cs="Times New Roman"/>
                <w:sz w:val="24"/>
              </w:rPr>
              <w:t>5.3.3.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0631D9" w:rsidRPr="00B93AA2" w:rsidRDefault="000631D9" w:rsidP="000631D9">
            <w:pPr>
              <w:pStyle w:val="afb"/>
              <w:jc w:val="both"/>
            </w:pPr>
            <w:r w:rsidRPr="000631D9">
              <w:rPr>
                <w:rFonts w:ascii="Times New Roman" w:hAnsi="Times New Roman" w:cs="Times New Roman"/>
                <w:sz w:val="24"/>
              </w:rPr>
              <w:t>5.3.4. 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0631D9" w:rsidTr="00624507">
        <w:trPr>
          <w:trHeight w:val="416"/>
          <w:jc w:val="center"/>
        </w:trPr>
        <w:tc>
          <w:tcPr>
            <w:tcW w:w="705" w:type="dxa"/>
          </w:tcPr>
          <w:p w:rsidR="000631D9" w:rsidRDefault="008934A1">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w:t>
            </w:r>
          </w:p>
        </w:tc>
        <w:tc>
          <w:tcPr>
            <w:tcW w:w="2805" w:type="dxa"/>
          </w:tcPr>
          <w:p w:rsidR="000631D9" w:rsidRPr="00B93AA2" w:rsidRDefault="000631D9" w:rsidP="00624507">
            <w:pPr>
              <w:pStyle w:val="a9"/>
              <w:spacing w:before="0" w:after="0"/>
              <w:jc w:val="center"/>
              <w:rPr>
                <w:b/>
                <w:color w:val="000000" w:themeColor="text1"/>
              </w:rPr>
            </w:pPr>
            <w:r w:rsidRPr="00B93AA2">
              <w:rPr>
                <w:b/>
                <w:color w:val="000000" w:themeColor="text1"/>
              </w:rPr>
              <w:t>Опис та приклади формальних (несуттєвих) помилок</w:t>
            </w:r>
          </w:p>
        </w:tc>
        <w:tc>
          <w:tcPr>
            <w:tcW w:w="6450" w:type="dxa"/>
          </w:tcPr>
          <w:p w:rsidR="000631D9" w:rsidRPr="00B93AA2" w:rsidRDefault="000631D9" w:rsidP="00FE030B">
            <w:pPr>
              <w:jc w:val="both"/>
              <w:rPr>
                <w:rFonts w:ascii="Times New Roman" w:hAnsi="Times New Roman" w:cs="Times New Roman"/>
                <w:color w:val="000000" w:themeColor="text1"/>
              </w:rPr>
            </w:pPr>
            <w:r w:rsidRPr="00B93AA2">
              <w:rPr>
                <w:rFonts w:ascii="Times New Roman" w:hAnsi="Times New Roman" w:cs="Times New Roman"/>
                <w:color w:val="000000" w:themeColor="text1"/>
              </w:rPr>
              <w:t xml:space="preserve">5.4.1. </w:t>
            </w:r>
            <w:r w:rsidRPr="00B93AA2">
              <w:rPr>
                <w:rFonts w:ascii="Times New Roman" w:eastAsia="Times New Roman" w:hAnsi="Times New Roman" w:cs="Times New Roman"/>
                <w:color w:val="000000" w:themeColor="text1"/>
              </w:rPr>
              <w:t xml:space="preserve">Замовник не відхиляє тендерні пропозиції учасників у випадку допущення ними формальних (несуттєвих) помилок. </w:t>
            </w:r>
          </w:p>
          <w:p w:rsidR="000631D9" w:rsidRPr="00B93AA2" w:rsidRDefault="000631D9" w:rsidP="00FE030B">
            <w:pPr>
              <w:jc w:val="both"/>
              <w:rPr>
                <w:rFonts w:ascii="Times New Roman" w:hAnsi="Times New Roman" w:cs="Times New Roman"/>
                <w:color w:val="000000" w:themeColor="text1"/>
              </w:rPr>
            </w:pPr>
            <w:r w:rsidRPr="00B93AA2">
              <w:rPr>
                <w:rFonts w:ascii="Times New Roman" w:eastAsia="Times New Roman" w:hAnsi="Times New Roman" w:cs="Times New Roman"/>
                <w:color w:val="000000" w:themeColor="text1"/>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r w:rsidRPr="00B93AA2">
              <w:rPr>
                <w:rFonts w:ascii="Times New Roman" w:hAnsi="Times New Roman" w:cs="Times New Roman"/>
                <w:color w:val="000000" w:themeColor="text1"/>
                <w:lang w:eastAsia="ru-RU"/>
              </w:rPr>
              <w:t>до яких відносяться, зокрема.</w:t>
            </w:r>
          </w:p>
          <w:p w:rsidR="000631D9" w:rsidRPr="00B93AA2" w:rsidRDefault="000631D9" w:rsidP="00FE030B">
            <w:pPr>
              <w:ind w:right="113"/>
              <w:jc w:val="both"/>
              <w:rPr>
                <w:rFonts w:ascii="Times New Roman" w:hAnsi="Times New Roman" w:cs="Times New Roman"/>
                <w:color w:val="000000" w:themeColor="text1"/>
              </w:rPr>
            </w:pPr>
            <w:r w:rsidRPr="00B93AA2">
              <w:rPr>
                <w:rFonts w:ascii="Times New Roman" w:hAnsi="Times New Roman" w:cs="Times New Roman"/>
                <w:color w:val="000000" w:themeColor="text1"/>
              </w:rPr>
              <w:t>Відповідно до Переліку формальних помилок, затвердженим Наказом Мінекономіки від 15.04.2020 року № 710 та відповідно до п. 19 ч. 2 ст. 22 Закону України «Про публічні закупівлі» зазначаємо опис та приклади формальних помилок:</w:t>
            </w:r>
          </w:p>
          <w:p w:rsidR="000631D9" w:rsidRPr="00B93AA2" w:rsidRDefault="000631D9" w:rsidP="00FE030B">
            <w:pPr>
              <w:ind w:left="40" w:right="120" w:hanging="20"/>
              <w:jc w:val="both"/>
              <w:rPr>
                <w:rFonts w:ascii="Times New Roman" w:hAnsi="Times New Roman" w:cs="Times New Roman"/>
                <w:color w:val="000000" w:themeColor="text1"/>
              </w:rPr>
            </w:pPr>
            <w:r w:rsidRPr="00B93AA2">
              <w:rPr>
                <w:rFonts w:ascii="Times New Roman" w:hAnsi="Times New Roman" w:cs="Times New Roman"/>
                <w:color w:val="000000" w:themeColor="text1"/>
              </w:rPr>
              <w:t>До формальних (несуттєвих) помилок відносяться:</w:t>
            </w:r>
          </w:p>
          <w:p w:rsidR="000631D9" w:rsidRPr="00B93AA2" w:rsidRDefault="000631D9" w:rsidP="00FE030B">
            <w:pPr>
              <w:ind w:right="113"/>
              <w:jc w:val="both"/>
              <w:rPr>
                <w:rFonts w:ascii="Times New Roman" w:hAnsi="Times New Roman" w:cs="Times New Roman"/>
                <w:color w:val="000000" w:themeColor="text1"/>
              </w:rPr>
            </w:pPr>
            <w:r w:rsidRPr="00B93AA2">
              <w:rPr>
                <w:rFonts w:ascii="Times New Roman" w:hAnsi="Times New Roman" w:cs="Times New Roman"/>
                <w:color w:val="000000" w:themeColor="text1"/>
                <w:lang w:eastAsia="ru-RU"/>
              </w:rPr>
              <w:t xml:space="preserve">1. Інформація/документ, подана учасником процедури закупівлі у складі тендерної пропозиції, містить помилку (помилки) у </w:t>
            </w:r>
            <w:r w:rsidRPr="00B93AA2">
              <w:rPr>
                <w:rFonts w:ascii="Times New Roman" w:hAnsi="Times New Roman" w:cs="Times New Roman"/>
                <w:color w:val="000000" w:themeColor="text1"/>
                <w:lang w:eastAsia="ru-RU"/>
              </w:rPr>
              <w:lastRenderedPageBreak/>
              <w:t>частині:</w:t>
            </w:r>
          </w:p>
          <w:p w:rsidR="000631D9" w:rsidRPr="00B93AA2" w:rsidRDefault="000631D9" w:rsidP="00FE030B">
            <w:pPr>
              <w:ind w:right="113"/>
              <w:jc w:val="both"/>
              <w:rPr>
                <w:rFonts w:ascii="Times New Roman" w:hAnsi="Times New Roman" w:cs="Times New Roman"/>
                <w:color w:val="000000" w:themeColor="text1"/>
              </w:rPr>
            </w:pPr>
            <w:r w:rsidRPr="00B93AA2">
              <w:rPr>
                <w:rFonts w:ascii="Times New Roman" w:hAnsi="Times New Roman" w:cs="Times New Roman"/>
                <w:color w:val="000000" w:themeColor="text1"/>
                <w:lang w:eastAsia="ru-RU"/>
              </w:rPr>
              <w:t>— уживання великої літери;</w:t>
            </w:r>
          </w:p>
          <w:p w:rsidR="000631D9" w:rsidRPr="00B93AA2" w:rsidRDefault="000631D9" w:rsidP="00FE030B">
            <w:pPr>
              <w:ind w:right="113"/>
              <w:jc w:val="both"/>
              <w:rPr>
                <w:rFonts w:ascii="Times New Roman" w:hAnsi="Times New Roman" w:cs="Times New Roman"/>
                <w:color w:val="000000" w:themeColor="text1"/>
              </w:rPr>
            </w:pPr>
            <w:r w:rsidRPr="00B93AA2">
              <w:rPr>
                <w:rFonts w:ascii="Times New Roman" w:hAnsi="Times New Roman" w:cs="Times New Roman"/>
                <w:color w:val="000000" w:themeColor="text1"/>
                <w:lang w:eastAsia="ru-RU"/>
              </w:rPr>
              <w:t>— уживання розділових знаків та відмінювання слів у реченні;</w:t>
            </w:r>
          </w:p>
          <w:p w:rsidR="000631D9" w:rsidRPr="00B93AA2" w:rsidRDefault="000631D9" w:rsidP="00FE030B">
            <w:pPr>
              <w:ind w:right="113"/>
              <w:jc w:val="both"/>
              <w:rPr>
                <w:rFonts w:ascii="Times New Roman" w:hAnsi="Times New Roman" w:cs="Times New Roman"/>
                <w:color w:val="000000" w:themeColor="text1"/>
              </w:rPr>
            </w:pPr>
            <w:r w:rsidRPr="00B93AA2">
              <w:rPr>
                <w:rFonts w:ascii="Times New Roman" w:hAnsi="Times New Roman" w:cs="Times New Roman"/>
                <w:color w:val="000000" w:themeColor="text1"/>
                <w:lang w:eastAsia="ru-RU"/>
              </w:rPr>
              <w:t xml:space="preserve">— використання слова або </w:t>
            </w:r>
            <w:proofErr w:type="spellStart"/>
            <w:r w:rsidRPr="00B93AA2">
              <w:rPr>
                <w:rFonts w:ascii="Times New Roman" w:hAnsi="Times New Roman" w:cs="Times New Roman"/>
                <w:color w:val="000000" w:themeColor="text1"/>
                <w:lang w:eastAsia="ru-RU"/>
              </w:rPr>
              <w:t>мовного</w:t>
            </w:r>
            <w:proofErr w:type="spellEnd"/>
            <w:r w:rsidRPr="00B93AA2">
              <w:rPr>
                <w:rFonts w:ascii="Times New Roman" w:hAnsi="Times New Roman" w:cs="Times New Roman"/>
                <w:color w:val="000000" w:themeColor="text1"/>
                <w:lang w:eastAsia="ru-RU"/>
              </w:rPr>
              <w:t xml:space="preserve"> звороту, запозичених з іншої мови;</w:t>
            </w:r>
          </w:p>
          <w:p w:rsidR="000631D9" w:rsidRPr="00B93AA2" w:rsidRDefault="000631D9" w:rsidP="00FE030B">
            <w:pPr>
              <w:ind w:right="113"/>
              <w:jc w:val="both"/>
              <w:rPr>
                <w:rFonts w:ascii="Times New Roman" w:hAnsi="Times New Roman" w:cs="Times New Roman"/>
                <w:color w:val="000000" w:themeColor="text1"/>
              </w:rPr>
            </w:pPr>
            <w:r w:rsidRPr="00B93AA2">
              <w:rPr>
                <w:rFonts w:ascii="Times New Roman" w:hAnsi="Times New Roman" w:cs="Times New Roman"/>
                <w:color w:val="000000" w:themeColor="text1"/>
                <w:lang w:eastAsia="ru-RU"/>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0631D9" w:rsidRPr="00B93AA2" w:rsidRDefault="000631D9" w:rsidP="00FE030B">
            <w:pPr>
              <w:ind w:right="113"/>
              <w:jc w:val="both"/>
              <w:rPr>
                <w:rFonts w:ascii="Times New Roman" w:hAnsi="Times New Roman" w:cs="Times New Roman"/>
                <w:color w:val="000000" w:themeColor="text1"/>
              </w:rPr>
            </w:pPr>
            <w:r w:rsidRPr="00B93AA2">
              <w:rPr>
                <w:rFonts w:ascii="Times New Roman" w:hAnsi="Times New Roman" w:cs="Times New Roman"/>
                <w:color w:val="000000" w:themeColor="text1"/>
                <w:lang w:eastAsia="ru-RU"/>
              </w:rPr>
              <w:t>— застосування правил переносу частини слова з рядка в рядок;</w:t>
            </w:r>
          </w:p>
          <w:p w:rsidR="000631D9" w:rsidRPr="00B93AA2" w:rsidRDefault="000631D9" w:rsidP="00FE030B">
            <w:pPr>
              <w:ind w:right="113"/>
              <w:jc w:val="both"/>
              <w:rPr>
                <w:rFonts w:ascii="Times New Roman" w:hAnsi="Times New Roman" w:cs="Times New Roman"/>
                <w:color w:val="000000" w:themeColor="text1"/>
              </w:rPr>
            </w:pPr>
            <w:r w:rsidRPr="00B93AA2">
              <w:rPr>
                <w:rFonts w:ascii="Times New Roman" w:hAnsi="Times New Roman" w:cs="Times New Roman"/>
                <w:color w:val="000000" w:themeColor="text1"/>
                <w:lang w:eastAsia="ru-RU"/>
              </w:rPr>
              <w:t>— написання слів разом та/або окремо, та/або через дефіс;</w:t>
            </w:r>
          </w:p>
          <w:p w:rsidR="000631D9" w:rsidRPr="00B93AA2" w:rsidRDefault="000631D9" w:rsidP="00FE030B">
            <w:pPr>
              <w:ind w:right="113"/>
              <w:jc w:val="both"/>
              <w:rPr>
                <w:rFonts w:ascii="Times New Roman" w:hAnsi="Times New Roman" w:cs="Times New Roman"/>
                <w:color w:val="000000" w:themeColor="text1"/>
              </w:rPr>
            </w:pPr>
            <w:r w:rsidRPr="00B93AA2">
              <w:rPr>
                <w:rFonts w:ascii="Times New Roman" w:hAnsi="Times New Roman" w:cs="Times New Roman"/>
                <w:color w:val="000000" w:themeColor="text1"/>
                <w:lang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0631D9" w:rsidRPr="00B93AA2" w:rsidRDefault="000631D9" w:rsidP="00FE030B">
            <w:pPr>
              <w:ind w:right="113"/>
              <w:jc w:val="both"/>
              <w:rPr>
                <w:rFonts w:ascii="Times New Roman" w:hAnsi="Times New Roman" w:cs="Times New Roman"/>
                <w:color w:val="000000" w:themeColor="text1"/>
              </w:rPr>
            </w:pPr>
            <w:r w:rsidRPr="00B93AA2">
              <w:rPr>
                <w:rFonts w:ascii="Times New Roman" w:hAnsi="Times New Roman" w:cs="Times New Roman"/>
                <w:color w:val="000000" w:themeColor="text1"/>
                <w:lang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0631D9" w:rsidRPr="00B93AA2" w:rsidRDefault="000631D9" w:rsidP="00FE030B">
            <w:pPr>
              <w:ind w:right="113"/>
              <w:jc w:val="both"/>
              <w:rPr>
                <w:rFonts w:ascii="Times New Roman" w:hAnsi="Times New Roman" w:cs="Times New Roman"/>
                <w:color w:val="000000" w:themeColor="text1"/>
              </w:rPr>
            </w:pPr>
            <w:r w:rsidRPr="00B93AA2">
              <w:rPr>
                <w:rFonts w:ascii="Times New Roman" w:hAnsi="Times New Roman" w:cs="Times New Roman"/>
                <w:color w:val="000000" w:themeColor="text1"/>
                <w:lang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0631D9" w:rsidRPr="00B93AA2" w:rsidRDefault="000631D9" w:rsidP="00FE030B">
            <w:pPr>
              <w:ind w:right="113"/>
              <w:jc w:val="both"/>
              <w:rPr>
                <w:rFonts w:ascii="Times New Roman" w:hAnsi="Times New Roman" w:cs="Times New Roman"/>
                <w:color w:val="000000" w:themeColor="text1"/>
              </w:rPr>
            </w:pPr>
            <w:r w:rsidRPr="00B93AA2">
              <w:rPr>
                <w:rFonts w:ascii="Times New Roman" w:hAnsi="Times New Roman" w:cs="Times New Roman"/>
                <w:color w:val="000000" w:themeColor="text1"/>
                <w:lang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0631D9" w:rsidRPr="00B93AA2" w:rsidRDefault="000631D9" w:rsidP="00FE030B">
            <w:pPr>
              <w:ind w:right="113"/>
              <w:jc w:val="both"/>
              <w:rPr>
                <w:rFonts w:ascii="Times New Roman" w:hAnsi="Times New Roman" w:cs="Times New Roman"/>
                <w:color w:val="000000" w:themeColor="text1"/>
              </w:rPr>
            </w:pPr>
            <w:r w:rsidRPr="00B93AA2">
              <w:rPr>
                <w:rFonts w:ascii="Times New Roman" w:hAnsi="Times New Roman" w:cs="Times New Roman"/>
                <w:color w:val="000000" w:themeColor="text1"/>
                <w:lang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0631D9" w:rsidRPr="00B93AA2" w:rsidRDefault="000631D9" w:rsidP="00FE030B">
            <w:pPr>
              <w:ind w:right="113"/>
              <w:jc w:val="both"/>
              <w:rPr>
                <w:rFonts w:ascii="Times New Roman" w:hAnsi="Times New Roman" w:cs="Times New Roman"/>
                <w:color w:val="000000" w:themeColor="text1"/>
              </w:rPr>
            </w:pPr>
            <w:r w:rsidRPr="00B93AA2">
              <w:rPr>
                <w:rFonts w:ascii="Times New Roman" w:hAnsi="Times New Roman" w:cs="Times New Roman"/>
                <w:color w:val="000000" w:themeColor="text1"/>
                <w:lang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0631D9" w:rsidRPr="00B93AA2" w:rsidRDefault="000631D9" w:rsidP="00FE030B">
            <w:pPr>
              <w:ind w:right="113"/>
              <w:jc w:val="both"/>
              <w:rPr>
                <w:rFonts w:ascii="Times New Roman" w:hAnsi="Times New Roman" w:cs="Times New Roman"/>
                <w:color w:val="000000" w:themeColor="text1"/>
              </w:rPr>
            </w:pPr>
            <w:r w:rsidRPr="00B93AA2">
              <w:rPr>
                <w:rFonts w:ascii="Times New Roman" w:hAnsi="Times New Roman" w:cs="Times New Roman"/>
                <w:color w:val="000000" w:themeColor="text1"/>
                <w:lang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0631D9" w:rsidRPr="00B93AA2" w:rsidRDefault="000631D9" w:rsidP="00FE030B">
            <w:pPr>
              <w:ind w:right="113"/>
              <w:jc w:val="both"/>
              <w:rPr>
                <w:rFonts w:ascii="Times New Roman" w:hAnsi="Times New Roman" w:cs="Times New Roman"/>
                <w:color w:val="000000" w:themeColor="text1"/>
              </w:rPr>
            </w:pPr>
            <w:r w:rsidRPr="00B93AA2">
              <w:rPr>
                <w:rFonts w:ascii="Times New Roman" w:hAnsi="Times New Roman" w:cs="Times New Roman"/>
                <w:color w:val="000000" w:themeColor="text1"/>
                <w:lang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0631D9" w:rsidRPr="00B93AA2" w:rsidRDefault="000631D9" w:rsidP="00FE030B">
            <w:pPr>
              <w:ind w:right="113"/>
              <w:jc w:val="both"/>
              <w:rPr>
                <w:rFonts w:ascii="Times New Roman" w:hAnsi="Times New Roman" w:cs="Times New Roman"/>
                <w:color w:val="000000" w:themeColor="text1"/>
              </w:rPr>
            </w:pPr>
            <w:r w:rsidRPr="00B93AA2">
              <w:rPr>
                <w:rFonts w:ascii="Times New Roman" w:hAnsi="Times New Roman" w:cs="Times New Roman"/>
                <w:color w:val="000000" w:themeColor="text1"/>
                <w:lang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0631D9" w:rsidRPr="00B93AA2" w:rsidRDefault="000631D9" w:rsidP="00FE030B">
            <w:pPr>
              <w:ind w:right="113"/>
              <w:jc w:val="both"/>
              <w:rPr>
                <w:rFonts w:ascii="Times New Roman" w:hAnsi="Times New Roman" w:cs="Times New Roman"/>
                <w:color w:val="000000" w:themeColor="text1"/>
              </w:rPr>
            </w:pPr>
            <w:r w:rsidRPr="00B93AA2">
              <w:rPr>
                <w:rFonts w:ascii="Times New Roman" w:hAnsi="Times New Roman" w:cs="Times New Roman"/>
                <w:color w:val="000000" w:themeColor="text1"/>
                <w:lang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w:t>
            </w:r>
            <w:r w:rsidRPr="00B93AA2">
              <w:rPr>
                <w:rFonts w:ascii="Times New Roman" w:hAnsi="Times New Roman" w:cs="Times New Roman"/>
                <w:color w:val="000000" w:themeColor="text1"/>
                <w:lang w:eastAsia="ru-RU"/>
              </w:rPr>
              <w:lastRenderedPageBreak/>
              <w:t>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0631D9" w:rsidRPr="00B93AA2" w:rsidRDefault="000631D9" w:rsidP="00FE030B">
            <w:pPr>
              <w:ind w:right="113"/>
              <w:jc w:val="both"/>
              <w:rPr>
                <w:rFonts w:ascii="Times New Roman" w:hAnsi="Times New Roman" w:cs="Times New Roman"/>
                <w:color w:val="000000" w:themeColor="text1"/>
              </w:rPr>
            </w:pPr>
            <w:r w:rsidRPr="00B93AA2">
              <w:rPr>
                <w:rFonts w:ascii="Times New Roman" w:hAnsi="Times New Roman" w:cs="Times New Roman"/>
                <w:color w:val="000000" w:themeColor="text1"/>
                <w:lang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0631D9" w:rsidRPr="00B93AA2" w:rsidRDefault="000631D9" w:rsidP="00FE030B">
            <w:pPr>
              <w:pStyle w:val="a9"/>
              <w:spacing w:before="0" w:after="0"/>
              <w:jc w:val="both"/>
              <w:rPr>
                <w:color w:val="000000" w:themeColor="text1"/>
                <w:lang w:eastAsia="ru-RU"/>
              </w:rPr>
            </w:pPr>
            <w:r w:rsidRPr="00B93AA2">
              <w:rPr>
                <w:color w:val="000000" w:themeColor="text1"/>
                <w:lang w:eastAsia="ru-RU"/>
              </w:rPr>
              <w:t>12. Подання документа (документів) учасником процедури закупівлі у складі тендерної проп</w:t>
            </w:r>
            <w:r w:rsidR="00D41B79">
              <w:rPr>
                <w:color w:val="000000" w:themeColor="text1"/>
                <w:lang w:eastAsia="ru-RU"/>
              </w:rPr>
              <w:t>о</w:t>
            </w:r>
            <w:r w:rsidRPr="00B93AA2">
              <w:rPr>
                <w:color w:val="000000" w:themeColor="text1"/>
                <w:lang w:eastAsia="ru-RU"/>
              </w:rPr>
              <w:t>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0631D9" w:rsidRPr="00B93AA2" w:rsidRDefault="000631D9" w:rsidP="00FE030B">
            <w:pPr>
              <w:keepNext/>
              <w:keepLines/>
              <w:ind w:right="120"/>
              <w:contextualSpacing/>
              <w:jc w:val="both"/>
              <w:rPr>
                <w:rFonts w:ascii="Times New Roman" w:hAnsi="Times New Roman" w:cs="Times New Roman"/>
                <w:b/>
                <w:bCs/>
                <w:color w:val="000000" w:themeColor="text1"/>
                <w:lang w:eastAsia="ru-RU"/>
              </w:rPr>
            </w:pPr>
            <w:r w:rsidRPr="00B93AA2">
              <w:rPr>
                <w:rFonts w:ascii="Times New Roman" w:hAnsi="Times New Roman" w:cs="Times New Roman"/>
                <w:b/>
                <w:bCs/>
                <w:color w:val="000000" w:themeColor="text1"/>
                <w:lang w:eastAsia="ru-RU"/>
              </w:rPr>
              <w:t>Приклади формальних помилок:</w:t>
            </w:r>
          </w:p>
          <w:p w:rsidR="000631D9" w:rsidRPr="00B93AA2" w:rsidRDefault="000631D9" w:rsidP="00FE030B">
            <w:pPr>
              <w:keepNext/>
              <w:keepLines/>
              <w:ind w:right="120"/>
              <w:contextualSpacing/>
              <w:jc w:val="both"/>
              <w:rPr>
                <w:rFonts w:ascii="Times New Roman" w:hAnsi="Times New Roman" w:cs="Times New Roman"/>
                <w:color w:val="000000" w:themeColor="text1"/>
                <w:lang w:eastAsia="ru-RU"/>
              </w:rPr>
            </w:pPr>
            <w:r w:rsidRPr="00B93AA2">
              <w:rPr>
                <w:rFonts w:ascii="Times New Roman" w:hAnsi="Times New Roman" w:cs="Times New Roman"/>
                <w:color w:val="000000" w:themeColor="text1"/>
                <w:lang w:eastAsia="ru-RU"/>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0631D9" w:rsidRPr="00B93AA2" w:rsidRDefault="000631D9" w:rsidP="00FE030B">
            <w:pPr>
              <w:keepNext/>
              <w:keepLines/>
              <w:ind w:right="120"/>
              <w:contextualSpacing/>
              <w:jc w:val="both"/>
              <w:rPr>
                <w:rFonts w:ascii="Times New Roman" w:hAnsi="Times New Roman" w:cs="Times New Roman"/>
                <w:color w:val="000000" w:themeColor="text1"/>
                <w:lang w:eastAsia="ru-RU"/>
              </w:rPr>
            </w:pPr>
            <w:r w:rsidRPr="00B93AA2">
              <w:rPr>
                <w:rFonts w:ascii="Times New Roman" w:hAnsi="Times New Roman" w:cs="Times New Roman"/>
                <w:color w:val="000000" w:themeColor="text1"/>
                <w:lang w:eastAsia="ru-RU"/>
              </w:rPr>
              <w:t>-  «</w:t>
            </w:r>
            <w:proofErr w:type="spellStart"/>
            <w:r w:rsidRPr="00B93AA2">
              <w:rPr>
                <w:rFonts w:ascii="Times New Roman" w:hAnsi="Times New Roman" w:cs="Times New Roman"/>
                <w:color w:val="000000" w:themeColor="text1"/>
                <w:lang w:eastAsia="ru-RU"/>
              </w:rPr>
              <w:t>м.київ</w:t>
            </w:r>
            <w:proofErr w:type="spellEnd"/>
            <w:r w:rsidRPr="00B93AA2">
              <w:rPr>
                <w:rFonts w:ascii="Times New Roman" w:hAnsi="Times New Roman" w:cs="Times New Roman"/>
                <w:color w:val="000000" w:themeColor="text1"/>
                <w:lang w:eastAsia="ru-RU"/>
              </w:rPr>
              <w:t>» замість «</w:t>
            </w:r>
            <w:proofErr w:type="spellStart"/>
            <w:r w:rsidRPr="00B93AA2">
              <w:rPr>
                <w:rFonts w:ascii="Times New Roman" w:hAnsi="Times New Roman" w:cs="Times New Roman"/>
                <w:color w:val="000000" w:themeColor="text1"/>
                <w:lang w:eastAsia="ru-RU"/>
              </w:rPr>
              <w:t>м.Київ</w:t>
            </w:r>
            <w:proofErr w:type="spellEnd"/>
            <w:r w:rsidRPr="00B93AA2">
              <w:rPr>
                <w:rFonts w:ascii="Times New Roman" w:hAnsi="Times New Roman" w:cs="Times New Roman"/>
                <w:color w:val="000000" w:themeColor="text1"/>
                <w:lang w:eastAsia="ru-RU"/>
              </w:rPr>
              <w:t>»;</w:t>
            </w:r>
          </w:p>
          <w:p w:rsidR="000631D9" w:rsidRPr="00B93AA2" w:rsidRDefault="000631D9" w:rsidP="00FE030B">
            <w:pPr>
              <w:keepNext/>
              <w:keepLines/>
              <w:ind w:right="120"/>
              <w:contextualSpacing/>
              <w:jc w:val="both"/>
              <w:rPr>
                <w:rFonts w:ascii="Times New Roman" w:hAnsi="Times New Roman" w:cs="Times New Roman"/>
                <w:color w:val="000000" w:themeColor="text1"/>
                <w:lang w:eastAsia="ru-RU"/>
              </w:rPr>
            </w:pPr>
            <w:r w:rsidRPr="00B93AA2">
              <w:rPr>
                <w:rFonts w:ascii="Times New Roman" w:hAnsi="Times New Roman" w:cs="Times New Roman"/>
                <w:color w:val="000000" w:themeColor="text1"/>
                <w:lang w:eastAsia="ru-RU"/>
              </w:rPr>
              <w:t>- «поряд -</w:t>
            </w:r>
            <w:proofErr w:type="spellStart"/>
            <w:r w:rsidRPr="00B93AA2">
              <w:rPr>
                <w:rFonts w:ascii="Times New Roman" w:hAnsi="Times New Roman" w:cs="Times New Roman"/>
                <w:color w:val="000000" w:themeColor="text1"/>
                <w:lang w:eastAsia="ru-RU"/>
              </w:rPr>
              <w:t>ок</w:t>
            </w:r>
            <w:proofErr w:type="spellEnd"/>
            <w:r w:rsidRPr="00B93AA2">
              <w:rPr>
                <w:rFonts w:ascii="Times New Roman" w:hAnsi="Times New Roman" w:cs="Times New Roman"/>
                <w:color w:val="000000" w:themeColor="text1"/>
                <w:lang w:eastAsia="ru-RU"/>
              </w:rPr>
              <w:t>» замість «</w:t>
            </w:r>
            <w:proofErr w:type="spellStart"/>
            <w:r w:rsidRPr="00B93AA2">
              <w:rPr>
                <w:rFonts w:ascii="Times New Roman" w:hAnsi="Times New Roman" w:cs="Times New Roman"/>
                <w:color w:val="000000" w:themeColor="text1"/>
                <w:lang w:eastAsia="ru-RU"/>
              </w:rPr>
              <w:t>поря</w:t>
            </w:r>
            <w:proofErr w:type="spellEnd"/>
            <w:r w:rsidRPr="00B93AA2">
              <w:rPr>
                <w:rFonts w:ascii="Times New Roman" w:hAnsi="Times New Roman" w:cs="Times New Roman"/>
                <w:color w:val="000000" w:themeColor="text1"/>
                <w:lang w:eastAsia="ru-RU"/>
              </w:rPr>
              <w:t xml:space="preserve"> – док»;</w:t>
            </w:r>
          </w:p>
          <w:p w:rsidR="000631D9" w:rsidRPr="00B93AA2" w:rsidRDefault="000631D9" w:rsidP="00FE030B">
            <w:pPr>
              <w:keepNext/>
              <w:keepLines/>
              <w:ind w:right="120"/>
              <w:contextualSpacing/>
              <w:jc w:val="both"/>
              <w:rPr>
                <w:rFonts w:ascii="Times New Roman" w:hAnsi="Times New Roman" w:cs="Times New Roman"/>
                <w:color w:val="000000" w:themeColor="text1"/>
                <w:lang w:eastAsia="ru-RU"/>
              </w:rPr>
            </w:pPr>
            <w:r w:rsidRPr="00B93AA2">
              <w:rPr>
                <w:rFonts w:ascii="Times New Roman" w:hAnsi="Times New Roman" w:cs="Times New Roman"/>
                <w:color w:val="000000" w:themeColor="text1"/>
                <w:lang w:eastAsia="ru-RU"/>
              </w:rPr>
              <w:t>- «</w:t>
            </w:r>
            <w:proofErr w:type="spellStart"/>
            <w:r w:rsidRPr="00B93AA2">
              <w:rPr>
                <w:rFonts w:ascii="Times New Roman" w:hAnsi="Times New Roman" w:cs="Times New Roman"/>
                <w:color w:val="000000" w:themeColor="text1"/>
                <w:lang w:eastAsia="ru-RU"/>
              </w:rPr>
              <w:t>ненадається</w:t>
            </w:r>
            <w:proofErr w:type="spellEnd"/>
            <w:r w:rsidRPr="00B93AA2">
              <w:rPr>
                <w:rFonts w:ascii="Times New Roman" w:hAnsi="Times New Roman" w:cs="Times New Roman"/>
                <w:color w:val="000000" w:themeColor="text1"/>
                <w:lang w:eastAsia="ru-RU"/>
              </w:rPr>
              <w:t>» замість «не надається»»;</w:t>
            </w:r>
          </w:p>
          <w:p w:rsidR="000631D9" w:rsidRPr="00B93AA2" w:rsidRDefault="000631D9" w:rsidP="00FE030B">
            <w:pPr>
              <w:keepNext/>
              <w:keepLines/>
              <w:ind w:right="120"/>
              <w:contextualSpacing/>
              <w:jc w:val="both"/>
              <w:rPr>
                <w:rFonts w:ascii="Times New Roman" w:hAnsi="Times New Roman" w:cs="Times New Roman"/>
                <w:color w:val="000000" w:themeColor="text1"/>
                <w:lang w:eastAsia="ru-RU"/>
              </w:rPr>
            </w:pPr>
            <w:r w:rsidRPr="00B93AA2">
              <w:rPr>
                <w:rFonts w:ascii="Times New Roman" w:hAnsi="Times New Roman" w:cs="Times New Roman"/>
                <w:color w:val="000000" w:themeColor="text1"/>
                <w:lang w:eastAsia="ru-RU"/>
              </w:rPr>
              <w:t>- «______________№_____________» замість «14.08.2020 №320/13/14-01»</w:t>
            </w:r>
          </w:p>
        </w:tc>
      </w:tr>
      <w:tr w:rsidR="000631D9">
        <w:trPr>
          <w:trHeight w:val="1119"/>
          <w:jc w:val="center"/>
        </w:trPr>
        <w:tc>
          <w:tcPr>
            <w:tcW w:w="705" w:type="dxa"/>
          </w:tcPr>
          <w:p w:rsidR="000631D9" w:rsidRDefault="008934A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Pr>
          <w:p w:rsidR="000631D9" w:rsidRDefault="000631D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8934A1" w:rsidRPr="008934A1" w:rsidRDefault="008934A1" w:rsidP="008934A1">
            <w:pPr>
              <w:widowControl w:val="0"/>
              <w:jc w:val="both"/>
              <w:rPr>
                <w:rFonts w:ascii="Times New Roman" w:eastAsia="Times New Roman" w:hAnsi="Times New Roman" w:cs="Times New Roman"/>
                <w:color w:val="000000"/>
                <w:sz w:val="24"/>
                <w:szCs w:val="24"/>
              </w:rPr>
            </w:pPr>
            <w:r w:rsidRPr="008934A1">
              <w:rPr>
                <w:rFonts w:ascii="Times New Roman" w:eastAsia="Times New Roman" w:hAnsi="Times New Roman" w:cs="Times New Roman"/>
                <w:color w:val="000000"/>
                <w:sz w:val="24"/>
                <w:szCs w:val="24"/>
              </w:rPr>
              <w:t xml:space="preserve">5.5.1. Тендерна документація безоплатно оприлюднюється замовником разом з оголошенням про проведення конкурентних процедур закупівель в електронній системі закупівель для загального доступу шляхом заповнення полів в електронній системі закупівель. </w:t>
            </w:r>
          </w:p>
          <w:p w:rsidR="008934A1" w:rsidRPr="008934A1" w:rsidRDefault="008934A1" w:rsidP="008934A1">
            <w:pPr>
              <w:widowControl w:val="0"/>
              <w:jc w:val="both"/>
              <w:rPr>
                <w:rFonts w:ascii="Times New Roman" w:eastAsia="Times New Roman" w:hAnsi="Times New Roman" w:cs="Times New Roman"/>
                <w:color w:val="000000"/>
                <w:sz w:val="24"/>
                <w:szCs w:val="24"/>
              </w:rPr>
            </w:pPr>
            <w:r w:rsidRPr="008934A1">
              <w:rPr>
                <w:rFonts w:ascii="Times New Roman" w:eastAsia="Times New Roman" w:hAnsi="Times New Roman" w:cs="Times New Roman"/>
                <w:color w:val="000000"/>
                <w:sz w:val="24"/>
                <w:szCs w:val="24"/>
              </w:rPr>
              <w:t>5.5.2. Учасник відповідає за одержання будь-яких та всіх необхідних дозволів, ліцензій, сертифікатів (у тому числі експортних та імпортних) на товар, роботи, послуги, які пропонується постачати/виконувати за Договором, та інших документів, пов’язаних із поданням тендерної пропозиції та самостійно несе всі витрати на їх отримання.</w:t>
            </w:r>
          </w:p>
          <w:p w:rsidR="000631D9" w:rsidRDefault="008934A1" w:rsidP="008934A1">
            <w:pPr>
              <w:widowControl w:val="0"/>
              <w:jc w:val="both"/>
              <w:rPr>
                <w:rFonts w:ascii="Times New Roman" w:eastAsia="Times New Roman" w:hAnsi="Times New Roman" w:cs="Times New Roman"/>
                <w:color w:val="00B050"/>
                <w:sz w:val="24"/>
                <w:szCs w:val="24"/>
                <w:highlight w:val="white"/>
              </w:rPr>
            </w:pPr>
            <w:r w:rsidRPr="008934A1">
              <w:rPr>
                <w:rFonts w:ascii="Times New Roman" w:eastAsia="Times New Roman" w:hAnsi="Times New Roman" w:cs="Times New Roman"/>
                <w:color w:val="000000"/>
                <w:sz w:val="24"/>
                <w:szCs w:val="24"/>
              </w:rPr>
              <w:t>5.5.3. Витрати Учасника, пов’язані з підготовкою та поданням тендерної пропозиції не відшкодовуються (в тому числі і у разі відміни торгів чи визнання торгів такими, що не відбулися).</w:t>
            </w:r>
          </w:p>
          <w:p w:rsidR="000631D9" w:rsidRDefault="000631D9">
            <w:pPr>
              <w:widowControl w:val="0"/>
              <w:ind w:left="40" w:hanging="20"/>
              <w:jc w:val="both"/>
              <w:rPr>
                <w:rFonts w:ascii="Times New Roman" w:eastAsia="Times New Roman" w:hAnsi="Times New Roman" w:cs="Times New Roman"/>
                <w:color w:val="FF0000"/>
                <w:sz w:val="24"/>
                <w:szCs w:val="24"/>
                <w:highlight w:val="yellow"/>
              </w:rPr>
            </w:pPr>
          </w:p>
        </w:tc>
      </w:tr>
      <w:tr w:rsidR="000631D9">
        <w:trPr>
          <w:trHeight w:val="472"/>
          <w:jc w:val="center"/>
        </w:trPr>
        <w:tc>
          <w:tcPr>
            <w:tcW w:w="9960" w:type="dxa"/>
            <w:gridSpan w:val="3"/>
            <w:vAlign w:val="center"/>
          </w:tcPr>
          <w:p w:rsidR="000631D9" w:rsidRDefault="000631D9" w:rsidP="008934A1">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t>Розділ 6. Результати торгів та укладання договору про закупівлю</w:t>
            </w:r>
          </w:p>
        </w:tc>
      </w:tr>
      <w:tr w:rsidR="000631D9">
        <w:trPr>
          <w:trHeight w:val="1119"/>
          <w:jc w:val="center"/>
        </w:trPr>
        <w:tc>
          <w:tcPr>
            <w:tcW w:w="705" w:type="dxa"/>
          </w:tcPr>
          <w:p w:rsidR="000631D9" w:rsidRDefault="000631D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0631D9" w:rsidRDefault="000631D9">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0631D9" w:rsidRDefault="000631D9">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0631D9" w:rsidRDefault="000631D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0631D9" w:rsidRDefault="000631D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0631D9" w:rsidRDefault="000631D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0631D9" w:rsidRDefault="000631D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0631D9" w:rsidRDefault="000631D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w:t>
            </w:r>
            <w:r>
              <w:rPr>
                <w:rFonts w:ascii="Times New Roman" w:eastAsia="Times New Roman" w:hAnsi="Times New Roman" w:cs="Times New Roman"/>
                <w:sz w:val="24"/>
                <w:szCs w:val="24"/>
                <w:highlight w:val="white"/>
              </w:rPr>
              <w:lastRenderedPageBreak/>
              <w:t>прийняття такого рішення.</w:t>
            </w:r>
          </w:p>
          <w:p w:rsidR="000631D9" w:rsidRDefault="000631D9">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0631D9" w:rsidRDefault="000631D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0631D9" w:rsidRDefault="000631D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0631D9" w:rsidRDefault="000631D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0631D9" w:rsidRDefault="000631D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0631D9" w:rsidRDefault="000631D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8934A1" w:rsidTr="00624507">
        <w:trPr>
          <w:trHeight w:val="1119"/>
          <w:jc w:val="center"/>
        </w:trPr>
        <w:tc>
          <w:tcPr>
            <w:tcW w:w="705" w:type="dxa"/>
          </w:tcPr>
          <w:p w:rsidR="008934A1" w:rsidRDefault="008934A1">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w:t>
            </w:r>
          </w:p>
        </w:tc>
        <w:tc>
          <w:tcPr>
            <w:tcW w:w="2805" w:type="dxa"/>
          </w:tcPr>
          <w:p w:rsidR="008934A1" w:rsidRPr="00B93AA2" w:rsidRDefault="008934A1" w:rsidP="00624507">
            <w:pPr>
              <w:pStyle w:val="a9"/>
              <w:spacing w:before="0" w:after="0"/>
              <w:jc w:val="center"/>
              <w:rPr>
                <w:b/>
                <w:bCs/>
                <w:color w:val="000000" w:themeColor="text1"/>
              </w:rPr>
            </w:pPr>
            <w:r w:rsidRPr="00B93AA2">
              <w:rPr>
                <w:b/>
                <w:bCs/>
                <w:color w:val="000000" w:themeColor="text1"/>
              </w:rPr>
              <w:t>Повідомлення про намір укласти договір</w:t>
            </w:r>
          </w:p>
        </w:tc>
        <w:tc>
          <w:tcPr>
            <w:tcW w:w="6450" w:type="dxa"/>
            <w:vAlign w:val="center"/>
          </w:tcPr>
          <w:p w:rsidR="008934A1" w:rsidRPr="00B93AA2" w:rsidRDefault="008934A1" w:rsidP="00FE030B">
            <w:pPr>
              <w:jc w:val="both"/>
              <w:rPr>
                <w:rFonts w:ascii="Times New Roman" w:hAnsi="Times New Roman" w:cs="Times New Roman"/>
                <w:color w:val="000000" w:themeColor="text1"/>
              </w:rPr>
            </w:pPr>
            <w:r w:rsidRPr="00B93AA2">
              <w:rPr>
                <w:rFonts w:ascii="Times New Roman" w:hAnsi="Times New Roman" w:cs="Times New Roman"/>
                <w:color w:val="000000" w:themeColor="text1"/>
              </w:rPr>
              <w:t>6.2.1. Рішення про намір укласти договір про закупівлю приймається замовником відповідно до статті 33 Закону та пункту 49 Особливостей.</w:t>
            </w:r>
          </w:p>
          <w:p w:rsidR="008934A1" w:rsidRPr="00B93AA2" w:rsidRDefault="008934A1" w:rsidP="00D41B79">
            <w:pPr>
              <w:jc w:val="both"/>
              <w:rPr>
                <w:rFonts w:ascii="Times New Roman" w:hAnsi="Times New Roman" w:cs="Times New Roman"/>
                <w:color w:val="000000" w:themeColor="text1"/>
              </w:rPr>
            </w:pPr>
            <w:r w:rsidRPr="00B93AA2">
              <w:rPr>
                <w:rFonts w:ascii="Times New Roman" w:hAnsi="Times New Roman" w:cs="Times New Roman"/>
                <w:color w:val="000000" w:themeColor="text1"/>
              </w:rPr>
              <w:t>6.2.2. 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tc>
      </w:tr>
      <w:tr w:rsidR="008934A1">
        <w:trPr>
          <w:trHeight w:val="1119"/>
          <w:jc w:val="center"/>
        </w:trPr>
        <w:tc>
          <w:tcPr>
            <w:tcW w:w="705" w:type="dxa"/>
          </w:tcPr>
          <w:p w:rsidR="008934A1" w:rsidRDefault="008934A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8934A1" w:rsidRDefault="008934A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8934A1" w:rsidRDefault="008934A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6.3.1. 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8934A1" w:rsidRDefault="008934A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6.3.2.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8934A1" w:rsidRDefault="008934A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6.3.3. 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p w:rsidR="008934A1" w:rsidRPr="008934A1" w:rsidRDefault="008934A1" w:rsidP="008934A1">
            <w:pPr>
              <w:widowControl w:val="0"/>
              <w:jc w:val="both"/>
              <w:rPr>
                <w:rFonts w:ascii="Times New Roman" w:eastAsia="Times New Roman" w:hAnsi="Times New Roman" w:cs="Times New Roman"/>
                <w:sz w:val="24"/>
                <w:szCs w:val="24"/>
              </w:rPr>
            </w:pPr>
            <w:r w:rsidRPr="008934A1">
              <w:rPr>
                <w:rFonts w:ascii="Times New Roman" w:eastAsia="Times New Roman" w:hAnsi="Times New Roman" w:cs="Times New Roman"/>
                <w:sz w:val="24"/>
                <w:szCs w:val="24"/>
              </w:rPr>
              <w:t>6.3.4. 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p>
          <w:p w:rsidR="008934A1" w:rsidRPr="008934A1" w:rsidRDefault="008934A1" w:rsidP="008934A1">
            <w:pPr>
              <w:widowControl w:val="0"/>
              <w:jc w:val="both"/>
              <w:rPr>
                <w:rFonts w:ascii="Times New Roman" w:eastAsia="Times New Roman" w:hAnsi="Times New Roman" w:cs="Times New Roman"/>
                <w:sz w:val="24"/>
                <w:szCs w:val="24"/>
              </w:rPr>
            </w:pPr>
            <w:r w:rsidRPr="008934A1">
              <w:rPr>
                <w:rFonts w:ascii="Times New Roman" w:eastAsia="Times New Roman" w:hAnsi="Times New Roman" w:cs="Times New Roman"/>
                <w:sz w:val="24"/>
                <w:szCs w:val="24"/>
              </w:rPr>
              <w:t xml:space="preserve">6.3.5. У разі відхилення тендерної пропозиції, що за </w:t>
            </w:r>
            <w:r w:rsidRPr="008934A1">
              <w:rPr>
                <w:rFonts w:ascii="Times New Roman" w:eastAsia="Times New Roman" w:hAnsi="Times New Roman" w:cs="Times New Roman"/>
                <w:sz w:val="24"/>
                <w:szCs w:val="24"/>
              </w:rPr>
              <w:lastRenderedPageBreak/>
              <w:t>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8934A1" w:rsidRDefault="008934A1" w:rsidP="008934A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6.3.6</w:t>
            </w:r>
            <w:r w:rsidRPr="008934A1">
              <w:rPr>
                <w:rFonts w:ascii="Times New Roman" w:eastAsia="Times New Roman" w:hAnsi="Times New Roman" w:cs="Times New Roman"/>
                <w:sz w:val="24"/>
                <w:szCs w:val="24"/>
              </w:rPr>
              <w:t>.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8934A1">
        <w:trPr>
          <w:trHeight w:val="1119"/>
          <w:jc w:val="center"/>
        </w:trPr>
        <w:tc>
          <w:tcPr>
            <w:tcW w:w="705" w:type="dxa"/>
          </w:tcPr>
          <w:p w:rsidR="008934A1" w:rsidRDefault="005262B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05" w:type="dxa"/>
          </w:tcPr>
          <w:p w:rsidR="008934A1" w:rsidRDefault="008934A1">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rsidR="008934A1" w:rsidRDefault="005262B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6.4.1. </w:t>
            </w:r>
            <w:proofErr w:type="spellStart"/>
            <w:r w:rsidR="008934A1">
              <w:rPr>
                <w:rFonts w:ascii="Times New Roman" w:eastAsia="Times New Roman" w:hAnsi="Times New Roman" w:cs="Times New Roman"/>
                <w:sz w:val="24"/>
                <w:szCs w:val="24"/>
              </w:rPr>
              <w:t>Проєкт</w:t>
            </w:r>
            <w:proofErr w:type="spellEnd"/>
            <w:r w:rsidR="008934A1">
              <w:rPr>
                <w:rFonts w:ascii="Times New Roman" w:eastAsia="Times New Roman" w:hAnsi="Times New Roman" w:cs="Times New Roman"/>
                <w:sz w:val="24"/>
                <w:szCs w:val="24"/>
              </w:rPr>
              <w:t xml:space="preserve"> договору про закупівлю викладено в </w:t>
            </w:r>
            <w:r w:rsidR="008934A1" w:rsidRPr="00C85225">
              <w:rPr>
                <w:rFonts w:ascii="Times New Roman" w:eastAsia="Times New Roman" w:hAnsi="Times New Roman" w:cs="Times New Roman"/>
                <w:b/>
                <w:i/>
                <w:sz w:val="24"/>
                <w:szCs w:val="24"/>
              </w:rPr>
              <w:t xml:space="preserve">Додатку </w:t>
            </w:r>
            <w:r w:rsidR="00E00DA8">
              <w:rPr>
                <w:rFonts w:ascii="Times New Roman" w:eastAsia="Times New Roman" w:hAnsi="Times New Roman" w:cs="Times New Roman"/>
                <w:b/>
                <w:i/>
                <w:sz w:val="24"/>
                <w:szCs w:val="24"/>
              </w:rPr>
              <w:t>3</w:t>
            </w:r>
            <w:r w:rsidR="008934A1" w:rsidRPr="00C85225">
              <w:rPr>
                <w:rFonts w:ascii="Times New Roman" w:eastAsia="Times New Roman" w:hAnsi="Times New Roman" w:cs="Times New Roman"/>
                <w:sz w:val="24"/>
                <w:szCs w:val="24"/>
              </w:rPr>
              <w:t xml:space="preserve"> до</w:t>
            </w:r>
            <w:r w:rsidR="008934A1">
              <w:rPr>
                <w:rFonts w:ascii="Times New Roman" w:eastAsia="Times New Roman" w:hAnsi="Times New Roman" w:cs="Times New Roman"/>
                <w:sz w:val="24"/>
                <w:szCs w:val="24"/>
              </w:rPr>
              <w:t xml:space="preserve"> цієї тендерної документації.</w:t>
            </w:r>
          </w:p>
          <w:p w:rsidR="008934A1" w:rsidRDefault="005262BD">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6.4.2. </w:t>
            </w:r>
            <w:r w:rsidR="008934A1">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008934A1">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8934A1">
        <w:trPr>
          <w:trHeight w:val="2100"/>
          <w:jc w:val="center"/>
        </w:trPr>
        <w:tc>
          <w:tcPr>
            <w:tcW w:w="705" w:type="dxa"/>
          </w:tcPr>
          <w:p w:rsidR="008934A1" w:rsidRDefault="005262B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8934A1" w:rsidRDefault="008934A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8934A1" w:rsidRPr="005262BD" w:rsidRDefault="008934A1">
            <w:pPr>
              <w:widowControl w:val="0"/>
              <w:jc w:val="both"/>
              <w:rPr>
                <w:rFonts w:ascii="Times New Roman" w:eastAsia="Times New Roman" w:hAnsi="Times New Roman" w:cs="Times New Roman"/>
                <w:sz w:val="24"/>
                <w:szCs w:val="24"/>
                <w:highlight w:val="white"/>
              </w:rPr>
            </w:pPr>
            <w:r w:rsidRPr="005262BD">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5262BD" w:rsidRPr="005262BD" w:rsidRDefault="005262BD" w:rsidP="005262B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6.5</w:t>
            </w:r>
            <w:r w:rsidRPr="005262BD">
              <w:rPr>
                <w:rFonts w:ascii="Times New Roman" w:eastAsia="Times New Roman" w:hAnsi="Times New Roman" w:cs="Times New Roman"/>
                <w:sz w:val="24"/>
                <w:szCs w:val="24"/>
              </w:rPr>
              <w:t>.1. 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5262BD" w:rsidRPr="005262BD" w:rsidRDefault="005262BD" w:rsidP="005262BD">
            <w:pPr>
              <w:widowControl w:val="0"/>
              <w:jc w:val="both"/>
              <w:rPr>
                <w:rFonts w:ascii="Times New Roman" w:eastAsia="Times New Roman" w:hAnsi="Times New Roman" w:cs="Times New Roman"/>
                <w:sz w:val="24"/>
                <w:szCs w:val="24"/>
              </w:rPr>
            </w:pPr>
            <w:r w:rsidRPr="005262BD">
              <w:rPr>
                <w:rFonts w:ascii="Times New Roman" w:eastAsia="Times New Roman" w:hAnsi="Times New Roman" w:cs="Times New Roman"/>
                <w:sz w:val="24"/>
                <w:szCs w:val="24"/>
              </w:rPr>
              <w:t>- визначення грошового еквівалента зобов’язання в іноземній валюті;</w:t>
            </w:r>
          </w:p>
          <w:p w:rsidR="005262BD" w:rsidRPr="005262BD" w:rsidRDefault="005262BD" w:rsidP="005262BD">
            <w:pPr>
              <w:widowControl w:val="0"/>
              <w:jc w:val="both"/>
              <w:rPr>
                <w:rFonts w:ascii="Times New Roman" w:eastAsia="Times New Roman" w:hAnsi="Times New Roman" w:cs="Times New Roman"/>
                <w:sz w:val="24"/>
                <w:szCs w:val="24"/>
              </w:rPr>
            </w:pPr>
            <w:r w:rsidRPr="005262BD">
              <w:rPr>
                <w:rFonts w:ascii="Times New Roman" w:eastAsia="Times New Roman" w:hAnsi="Times New Roman" w:cs="Times New Roman"/>
                <w:sz w:val="24"/>
                <w:szCs w:val="24"/>
              </w:rPr>
              <w:t>- перерахунку ціни в бік зменшення ціни тендерної пропозиції переможця без - зменшення обсягів закупівлі;</w:t>
            </w:r>
          </w:p>
          <w:p w:rsidR="005262BD" w:rsidRPr="005262BD" w:rsidRDefault="005262BD" w:rsidP="005262BD">
            <w:pPr>
              <w:widowControl w:val="0"/>
              <w:jc w:val="both"/>
              <w:rPr>
                <w:rFonts w:ascii="Times New Roman" w:eastAsia="Times New Roman" w:hAnsi="Times New Roman" w:cs="Times New Roman"/>
                <w:sz w:val="24"/>
                <w:szCs w:val="24"/>
              </w:rPr>
            </w:pPr>
            <w:r w:rsidRPr="005262BD">
              <w:rPr>
                <w:rFonts w:ascii="Times New Roman" w:eastAsia="Times New Roman" w:hAnsi="Times New Roman" w:cs="Times New Roman"/>
                <w:sz w:val="24"/>
                <w:szCs w:val="24"/>
              </w:rPr>
              <w:t xml:space="preserve">- перерахунку ціни та обсягів товарів в бік зменшення за умови необхідності приведення обсягів товарів до кратності упаковки. </w:t>
            </w:r>
          </w:p>
          <w:p w:rsidR="005262BD" w:rsidRPr="005262BD" w:rsidRDefault="005262BD" w:rsidP="005262B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6.5</w:t>
            </w:r>
            <w:r w:rsidRPr="005262BD">
              <w:rPr>
                <w:rFonts w:ascii="Times New Roman" w:eastAsia="Times New Roman" w:hAnsi="Times New Roman" w:cs="Times New Roman"/>
                <w:sz w:val="24"/>
                <w:szCs w:val="24"/>
              </w:rPr>
              <w:t>.2. 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rsidR="005262BD" w:rsidRPr="005262BD" w:rsidRDefault="005262BD" w:rsidP="005262BD">
            <w:pPr>
              <w:widowControl w:val="0"/>
              <w:jc w:val="both"/>
              <w:rPr>
                <w:rFonts w:ascii="Times New Roman" w:eastAsia="Times New Roman" w:hAnsi="Times New Roman" w:cs="Times New Roman"/>
                <w:sz w:val="24"/>
                <w:szCs w:val="24"/>
              </w:rPr>
            </w:pPr>
            <w:r w:rsidRPr="005262BD">
              <w:rPr>
                <w:rFonts w:ascii="Times New Roman" w:eastAsia="Times New Roman" w:hAnsi="Times New Roman" w:cs="Times New Roman"/>
                <w:sz w:val="24"/>
                <w:szCs w:val="24"/>
              </w:rPr>
              <w:t>1) зменшення обсягів закупівлі, зокрема з урахуванням фактичного обсягу видатків замовника;</w:t>
            </w:r>
          </w:p>
          <w:p w:rsidR="005262BD" w:rsidRPr="005262BD" w:rsidRDefault="005262BD" w:rsidP="005262BD">
            <w:pPr>
              <w:widowControl w:val="0"/>
              <w:jc w:val="both"/>
              <w:rPr>
                <w:rFonts w:ascii="Times New Roman" w:eastAsia="Times New Roman" w:hAnsi="Times New Roman" w:cs="Times New Roman"/>
                <w:sz w:val="24"/>
                <w:szCs w:val="24"/>
              </w:rPr>
            </w:pPr>
            <w:r w:rsidRPr="005262BD">
              <w:rPr>
                <w:rFonts w:ascii="Times New Roman" w:eastAsia="Times New Roman" w:hAnsi="Times New Roman" w:cs="Times New Roman"/>
                <w:sz w:val="24"/>
                <w:szCs w:val="24"/>
              </w:rPr>
              <w:t>2) покращення якості предмета закупівлі за умови, що таке покращення не призведе до збільшення суми, визначеної в договорі про закупівлю;</w:t>
            </w:r>
          </w:p>
          <w:p w:rsidR="005262BD" w:rsidRPr="005262BD" w:rsidRDefault="005262BD" w:rsidP="005262BD">
            <w:pPr>
              <w:widowControl w:val="0"/>
              <w:jc w:val="both"/>
              <w:rPr>
                <w:rFonts w:ascii="Times New Roman" w:eastAsia="Times New Roman" w:hAnsi="Times New Roman" w:cs="Times New Roman"/>
                <w:sz w:val="24"/>
                <w:szCs w:val="24"/>
              </w:rPr>
            </w:pPr>
            <w:r w:rsidRPr="005262BD">
              <w:rPr>
                <w:rFonts w:ascii="Times New Roman" w:eastAsia="Times New Roman" w:hAnsi="Times New Roman" w:cs="Times New Roman"/>
                <w:sz w:val="24"/>
                <w:szCs w:val="24"/>
              </w:rPr>
              <w:t>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5262BD" w:rsidRPr="005262BD" w:rsidRDefault="005262BD" w:rsidP="005262BD">
            <w:pPr>
              <w:widowControl w:val="0"/>
              <w:jc w:val="both"/>
              <w:rPr>
                <w:rFonts w:ascii="Times New Roman" w:eastAsia="Times New Roman" w:hAnsi="Times New Roman" w:cs="Times New Roman"/>
                <w:sz w:val="24"/>
                <w:szCs w:val="24"/>
              </w:rPr>
            </w:pPr>
            <w:r w:rsidRPr="005262BD">
              <w:rPr>
                <w:rFonts w:ascii="Times New Roman" w:eastAsia="Times New Roman" w:hAnsi="Times New Roman" w:cs="Times New Roman"/>
                <w:sz w:val="24"/>
                <w:szCs w:val="24"/>
              </w:rPr>
              <w:t xml:space="preserve">4) погодження зміни ціни в договорі про закупівлю в бік </w:t>
            </w:r>
            <w:r w:rsidRPr="005262BD">
              <w:rPr>
                <w:rFonts w:ascii="Times New Roman" w:eastAsia="Times New Roman" w:hAnsi="Times New Roman" w:cs="Times New Roman"/>
                <w:sz w:val="24"/>
                <w:szCs w:val="24"/>
              </w:rPr>
              <w:lastRenderedPageBreak/>
              <w:t>зменшення (без зміни кількості (обсягу) та якості товарів, робіт і послуг);</w:t>
            </w:r>
          </w:p>
          <w:p w:rsidR="005262BD" w:rsidRPr="005262BD" w:rsidRDefault="005262BD" w:rsidP="005262BD">
            <w:pPr>
              <w:widowControl w:val="0"/>
              <w:jc w:val="both"/>
              <w:rPr>
                <w:rFonts w:ascii="Times New Roman" w:eastAsia="Times New Roman" w:hAnsi="Times New Roman" w:cs="Times New Roman"/>
                <w:sz w:val="24"/>
                <w:szCs w:val="24"/>
              </w:rPr>
            </w:pPr>
            <w:r w:rsidRPr="005262BD">
              <w:rPr>
                <w:rFonts w:ascii="Times New Roman" w:eastAsia="Times New Roman" w:hAnsi="Times New Roman" w:cs="Times New Roman"/>
                <w:sz w:val="24"/>
                <w:szCs w:val="24"/>
              </w:rPr>
              <w:t xml:space="preserve">5)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5262BD">
              <w:rPr>
                <w:rFonts w:ascii="Times New Roman" w:eastAsia="Times New Roman" w:hAnsi="Times New Roman" w:cs="Times New Roman"/>
                <w:sz w:val="24"/>
                <w:szCs w:val="24"/>
              </w:rPr>
              <w:t>пропорційно</w:t>
            </w:r>
            <w:proofErr w:type="spellEnd"/>
            <w:r w:rsidRPr="005262BD">
              <w:rPr>
                <w:rFonts w:ascii="Times New Roman" w:eastAsia="Times New Roman" w:hAnsi="Times New Roman" w:cs="Times New Roman"/>
                <w:sz w:val="24"/>
                <w:szCs w:val="24"/>
              </w:rPr>
              <w:t xml:space="preserve"> до зміни таких ставок та/або пільг з оподаткування, а також у зв’язку з зміною системи оподаткування </w:t>
            </w:r>
            <w:proofErr w:type="spellStart"/>
            <w:r w:rsidRPr="005262BD">
              <w:rPr>
                <w:rFonts w:ascii="Times New Roman" w:eastAsia="Times New Roman" w:hAnsi="Times New Roman" w:cs="Times New Roman"/>
                <w:sz w:val="24"/>
                <w:szCs w:val="24"/>
              </w:rPr>
              <w:t>пропорційно</w:t>
            </w:r>
            <w:proofErr w:type="spellEnd"/>
            <w:r w:rsidRPr="005262BD">
              <w:rPr>
                <w:rFonts w:ascii="Times New Roman" w:eastAsia="Times New Roman" w:hAnsi="Times New Roman" w:cs="Times New Roman"/>
                <w:sz w:val="24"/>
                <w:szCs w:val="24"/>
              </w:rPr>
              <w:t xml:space="preserve"> до зміни податкового навантаження внаслідок зміни системи оподаткування;</w:t>
            </w:r>
          </w:p>
          <w:p w:rsidR="008934A1" w:rsidRDefault="005262BD" w:rsidP="005262BD">
            <w:pPr>
              <w:widowControl w:val="0"/>
              <w:pBdr>
                <w:top w:val="nil"/>
                <w:left w:val="nil"/>
                <w:bottom w:val="nil"/>
                <w:right w:val="nil"/>
                <w:between w:val="nil"/>
              </w:pBdr>
              <w:jc w:val="both"/>
              <w:rPr>
                <w:rFonts w:ascii="Times New Roman" w:eastAsia="Times New Roman" w:hAnsi="Times New Roman" w:cs="Times New Roman"/>
                <w:sz w:val="24"/>
                <w:szCs w:val="24"/>
              </w:rPr>
            </w:pPr>
            <w:r w:rsidRPr="005262BD">
              <w:rPr>
                <w:rFonts w:ascii="Times New Roman" w:eastAsia="Times New Roman" w:hAnsi="Times New Roman" w:cs="Times New Roman"/>
                <w:sz w:val="24"/>
                <w:szCs w:val="24"/>
              </w:rPr>
              <w:t xml:space="preserve">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262BD">
              <w:rPr>
                <w:rFonts w:ascii="Times New Roman" w:eastAsia="Times New Roman" w:hAnsi="Times New Roman" w:cs="Times New Roman"/>
                <w:sz w:val="24"/>
                <w:szCs w:val="24"/>
              </w:rPr>
              <w:t>Platts</w:t>
            </w:r>
            <w:proofErr w:type="spellEnd"/>
            <w:r w:rsidRPr="005262BD">
              <w:rPr>
                <w:rFonts w:ascii="Times New Roman" w:eastAsia="Times New Roman" w:hAnsi="Times New Roman" w:cs="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tc>
      </w:tr>
      <w:tr w:rsidR="008934A1">
        <w:trPr>
          <w:trHeight w:val="1119"/>
          <w:jc w:val="center"/>
        </w:trPr>
        <w:tc>
          <w:tcPr>
            <w:tcW w:w="705" w:type="dxa"/>
          </w:tcPr>
          <w:p w:rsidR="008934A1" w:rsidRDefault="005262B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w:t>
            </w:r>
          </w:p>
        </w:tc>
        <w:tc>
          <w:tcPr>
            <w:tcW w:w="2805" w:type="dxa"/>
          </w:tcPr>
          <w:p w:rsidR="008934A1" w:rsidRDefault="008934A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8934A1" w:rsidRPr="005262BD" w:rsidRDefault="008934A1">
            <w:pPr>
              <w:widowControl w:val="0"/>
              <w:ind w:right="120"/>
              <w:jc w:val="both"/>
              <w:rPr>
                <w:rFonts w:ascii="Times New Roman" w:eastAsia="Times New Roman" w:hAnsi="Times New Roman" w:cs="Times New Roman"/>
                <w:sz w:val="24"/>
                <w:szCs w:val="24"/>
              </w:rPr>
            </w:pPr>
            <w:r w:rsidRPr="005262BD">
              <w:rPr>
                <w:rFonts w:ascii="Times New Roman" w:eastAsia="Times New Roman" w:hAnsi="Times New Roman" w:cs="Times New Roman"/>
                <w:sz w:val="24"/>
                <w:szCs w:val="24"/>
              </w:rPr>
              <w:t>Забезпечення виконання договору про закупівлю не вимагається.</w:t>
            </w:r>
          </w:p>
          <w:p w:rsidR="008934A1" w:rsidRPr="005262BD" w:rsidRDefault="008934A1">
            <w:pPr>
              <w:widowControl w:val="0"/>
              <w:ind w:right="120"/>
              <w:jc w:val="both"/>
              <w:rPr>
                <w:rFonts w:ascii="Times New Roman" w:eastAsia="Times New Roman" w:hAnsi="Times New Roman" w:cs="Times New Roman"/>
                <w:sz w:val="24"/>
                <w:szCs w:val="24"/>
              </w:rPr>
            </w:pPr>
          </w:p>
          <w:p w:rsidR="008934A1" w:rsidRPr="005262BD" w:rsidRDefault="008934A1">
            <w:pPr>
              <w:widowControl w:val="0"/>
              <w:jc w:val="both"/>
              <w:rPr>
                <w:rFonts w:ascii="Times New Roman" w:eastAsia="Times New Roman" w:hAnsi="Times New Roman" w:cs="Times New Roman"/>
                <w:sz w:val="24"/>
                <w:szCs w:val="24"/>
              </w:rPr>
            </w:pPr>
          </w:p>
        </w:tc>
      </w:tr>
    </w:tbl>
    <w:p w:rsidR="00CC3DAF" w:rsidRDefault="00CC3DAF">
      <w:pPr>
        <w:widowControl w:val="0"/>
        <w:spacing w:after="0" w:line="240" w:lineRule="auto"/>
        <w:jc w:val="both"/>
        <w:rPr>
          <w:rFonts w:ascii="Times New Roman" w:eastAsia="Times New Roman" w:hAnsi="Times New Roman" w:cs="Times New Roman"/>
          <w:sz w:val="24"/>
          <w:szCs w:val="24"/>
          <w:highlight w:val="green"/>
        </w:rPr>
      </w:pPr>
      <w:bookmarkStart w:id="14" w:name="_heading=h.2s8eyo1" w:colFirst="0" w:colLast="0"/>
      <w:bookmarkEnd w:id="14"/>
    </w:p>
    <w:p w:rsidR="00794768" w:rsidRDefault="0027616D">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Додатки:</w:t>
      </w:r>
    </w:p>
    <w:p w:rsidR="00CC3DAF" w:rsidRPr="00794768" w:rsidRDefault="00794768" w:rsidP="00794768">
      <w:pPr>
        <w:pStyle w:val="afb"/>
        <w:rPr>
          <w:rFonts w:ascii="Times New Roman" w:hAnsi="Times New Roman" w:cs="Times New Roman"/>
          <w:highlight w:val="white"/>
        </w:rPr>
      </w:pPr>
      <w:r w:rsidRPr="00794768">
        <w:rPr>
          <w:rFonts w:ascii="Times New Roman" w:hAnsi="Times New Roman" w:cs="Times New Roman"/>
          <w:highlight w:val="white"/>
        </w:rPr>
        <w:t>Дод</w:t>
      </w:r>
      <w:r w:rsidR="0027616D" w:rsidRPr="00794768">
        <w:rPr>
          <w:rFonts w:ascii="Times New Roman" w:hAnsi="Times New Roman" w:cs="Times New Roman"/>
          <w:highlight w:val="white"/>
        </w:rPr>
        <w:t xml:space="preserve">аток 1 </w:t>
      </w:r>
      <w:r w:rsidRPr="00794768">
        <w:rPr>
          <w:rFonts w:ascii="Times New Roman" w:hAnsi="Times New Roman" w:cs="Times New Roman"/>
          <w:highlight w:val="white"/>
        </w:rPr>
        <w:t xml:space="preserve">– Кваліфікаційні критерії та </w:t>
      </w:r>
      <w:r w:rsidRPr="00794768">
        <w:rPr>
          <w:rFonts w:ascii="Times New Roman" w:hAnsi="Times New Roman" w:cs="Times New Roman"/>
        </w:rPr>
        <w:t>інформацією щодо відсутності підстав, установлених в пункт</w:t>
      </w:r>
      <w:r w:rsidRPr="00794768">
        <w:rPr>
          <w:rFonts w:ascii="Times New Roman" w:hAnsi="Times New Roman" w:cs="Times New Roman"/>
          <w:highlight w:val="white"/>
        </w:rPr>
        <w:t>і 47 Особливостей</w:t>
      </w:r>
    </w:p>
    <w:p w:rsidR="00CC3DAF" w:rsidRPr="00794768" w:rsidRDefault="0027616D" w:rsidP="00794768">
      <w:pPr>
        <w:pStyle w:val="afb"/>
        <w:rPr>
          <w:rFonts w:ascii="Times New Roman" w:hAnsi="Times New Roman" w:cs="Times New Roman"/>
        </w:rPr>
      </w:pPr>
      <w:r w:rsidRPr="00794768">
        <w:rPr>
          <w:rFonts w:ascii="Times New Roman" w:hAnsi="Times New Roman" w:cs="Times New Roman"/>
          <w:highlight w:val="white"/>
        </w:rPr>
        <w:t xml:space="preserve">Додаток 2 </w:t>
      </w:r>
      <w:r w:rsidR="00794768" w:rsidRPr="00794768">
        <w:rPr>
          <w:rFonts w:ascii="Times New Roman" w:hAnsi="Times New Roman" w:cs="Times New Roman"/>
          <w:highlight w:val="white"/>
        </w:rPr>
        <w:t xml:space="preserve">- </w:t>
      </w:r>
      <w:r w:rsidR="00794768" w:rsidRPr="00794768">
        <w:rPr>
          <w:rFonts w:ascii="Times New Roman" w:hAnsi="Times New Roman" w:cs="Times New Roman"/>
        </w:rPr>
        <w:t>Інформація про технічні, якісні та інші характеристики</w:t>
      </w:r>
    </w:p>
    <w:p w:rsidR="00CC3DAF" w:rsidRPr="00794768" w:rsidRDefault="0027616D" w:rsidP="00794768">
      <w:pPr>
        <w:pStyle w:val="afb"/>
        <w:rPr>
          <w:rFonts w:ascii="Times New Roman" w:hAnsi="Times New Roman" w:cs="Times New Roman"/>
          <w:highlight w:val="white"/>
        </w:rPr>
      </w:pPr>
      <w:r w:rsidRPr="00794768">
        <w:rPr>
          <w:rFonts w:ascii="Times New Roman" w:hAnsi="Times New Roman" w:cs="Times New Roman"/>
          <w:highlight w:val="white"/>
        </w:rPr>
        <w:t xml:space="preserve">Додаток 3 </w:t>
      </w:r>
      <w:r w:rsidR="00794768" w:rsidRPr="00794768">
        <w:rPr>
          <w:rFonts w:ascii="Times New Roman" w:hAnsi="Times New Roman" w:cs="Times New Roman"/>
          <w:highlight w:val="white"/>
        </w:rPr>
        <w:t xml:space="preserve">– </w:t>
      </w:r>
      <w:proofErr w:type="spellStart"/>
      <w:r w:rsidR="00794768" w:rsidRPr="00794768">
        <w:rPr>
          <w:rFonts w:ascii="Times New Roman" w:hAnsi="Times New Roman" w:cs="Times New Roman"/>
          <w:highlight w:val="white"/>
        </w:rPr>
        <w:t>Проєкт</w:t>
      </w:r>
      <w:proofErr w:type="spellEnd"/>
      <w:r w:rsidR="00794768" w:rsidRPr="00794768">
        <w:rPr>
          <w:rFonts w:ascii="Times New Roman" w:hAnsi="Times New Roman" w:cs="Times New Roman"/>
          <w:highlight w:val="white"/>
        </w:rPr>
        <w:t xml:space="preserve"> договору</w:t>
      </w:r>
    </w:p>
    <w:p w:rsidR="00794768" w:rsidRPr="00794768" w:rsidRDefault="00794768" w:rsidP="00794768">
      <w:pPr>
        <w:pStyle w:val="afb"/>
        <w:rPr>
          <w:rFonts w:ascii="Times New Roman" w:hAnsi="Times New Roman" w:cs="Times New Roman"/>
          <w:highlight w:val="white"/>
        </w:rPr>
      </w:pPr>
      <w:r w:rsidRPr="00794768">
        <w:rPr>
          <w:rFonts w:ascii="Times New Roman" w:hAnsi="Times New Roman" w:cs="Times New Roman"/>
          <w:highlight w:val="white"/>
        </w:rPr>
        <w:t xml:space="preserve">Додаток 4 - </w:t>
      </w:r>
      <w:r w:rsidRPr="00794768">
        <w:rPr>
          <w:rFonts w:ascii="Times New Roman" w:hAnsi="Times New Roman" w:cs="Times New Roman"/>
        </w:rPr>
        <w:t>Інформація про субпідрядника/субпідрядників</w:t>
      </w:r>
    </w:p>
    <w:p w:rsidR="00CC3DAF" w:rsidRDefault="00CC3DAF">
      <w:pPr>
        <w:widowControl w:val="0"/>
        <w:spacing w:after="0" w:line="240" w:lineRule="auto"/>
        <w:jc w:val="both"/>
        <w:rPr>
          <w:rFonts w:ascii="Times New Roman" w:eastAsia="Times New Roman" w:hAnsi="Times New Roman" w:cs="Times New Roman"/>
          <w:sz w:val="24"/>
          <w:szCs w:val="24"/>
        </w:rPr>
      </w:pPr>
    </w:p>
    <w:sectPr w:rsidR="00CC3DAF">
      <w:footerReference w:type="default" r:id="rId24"/>
      <w:headerReference w:type="first" r:id="rId25"/>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1C8C" w:rsidRDefault="00F51C8C">
      <w:pPr>
        <w:spacing w:after="0" w:line="240" w:lineRule="auto"/>
      </w:pPr>
      <w:r>
        <w:separator/>
      </w:r>
    </w:p>
  </w:endnote>
  <w:endnote w:type="continuationSeparator" w:id="0">
    <w:p w:rsidR="00F51C8C" w:rsidRDefault="00F51C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133" w:rsidRDefault="00CE2133">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F928F8">
      <w:rPr>
        <w:rFonts w:ascii="Times New Roman" w:eastAsia="Times New Roman" w:hAnsi="Times New Roman" w:cs="Times New Roman"/>
        <w:noProof/>
        <w:sz w:val="24"/>
        <w:szCs w:val="24"/>
      </w:rPr>
      <w:t>10</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1C8C" w:rsidRDefault="00F51C8C">
      <w:pPr>
        <w:spacing w:after="0" w:line="240" w:lineRule="auto"/>
      </w:pPr>
      <w:r>
        <w:separator/>
      </w:r>
    </w:p>
  </w:footnote>
  <w:footnote w:type="continuationSeparator" w:id="0">
    <w:p w:rsidR="00F51C8C" w:rsidRDefault="00F51C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133" w:rsidRPr="00CE2133" w:rsidRDefault="00CE2133" w:rsidP="00CE2133">
    <w:pPr>
      <w:pStyle w:val="af7"/>
    </w:pPr>
    <w:r w:rsidRPr="00CE2133">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EE376A"/>
    <w:multiLevelType w:val="multilevel"/>
    <w:tmpl w:val="17440AA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5D7F2869"/>
    <w:multiLevelType w:val="multilevel"/>
    <w:tmpl w:val="18143DF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nsid w:val="7CE10829"/>
    <w:multiLevelType w:val="multilevel"/>
    <w:tmpl w:val="6D84C1A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CC3DAF"/>
    <w:rsid w:val="00043DEF"/>
    <w:rsid w:val="000631D9"/>
    <w:rsid w:val="000851EE"/>
    <w:rsid w:val="000C4F96"/>
    <w:rsid w:val="001B300A"/>
    <w:rsid w:val="00245E4F"/>
    <w:rsid w:val="002527A9"/>
    <w:rsid w:val="0027616D"/>
    <w:rsid w:val="00311844"/>
    <w:rsid w:val="003B10AE"/>
    <w:rsid w:val="004145EC"/>
    <w:rsid w:val="004D04B3"/>
    <w:rsid w:val="004E287C"/>
    <w:rsid w:val="005262BD"/>
    <w:rsid w:val="00624507"/>
    <w:rsid w:val="0068771E"/>
    <w:rsid w:val="0072451E"/>
    <w:rsid w:val="00794768"/>
    <w:rsid w:val="007E32F5"/>
    <w:rsid w:val="00883310"/>
    <w:rsid w:val="008934A1"/>
    <w:rsid w:val="008E31C7"/>
    <w:rsid w:val="00962B7C"/>
    <w:rsid w:val="009D584C"/>
    <w:rsid w:val="00A146FE"/>
    <w:rsid w:val="00AF5C4B"/>
    <w:rsid w:val="00B045F9"/>
    <w:rsid w:val="00C85225"/>
    <w:rsid w:val="00CC3DAF"/>
    <w:rsid w:val="00CE2133"/>
    <w:rsid w:val="00D2716E"/>
    <w:rsid w:val="00D41B79"/>
    <w:rsid w:val="00D93719"/>
    <w:rsid w:val="00DE7596"/>
    <w:rsid w:val="00E00DA8"/>
    <w:rsid w:val="00E7254F"/>
    <w:rsid w:val="00F1730E"/>
    <w:rsid w:val="00F260BA"/>
    <w:rsid w:val="00F51C8C"/>
    <w:rsid w:val="00F62685"/>
    <w:rsid w:val="00F736F4"/>
    <w:rsid w:val="00F928F8"/>
    <w:rsid w:val="00FA248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Знак1, Знак17,З"/>
    <w:basedOn w:val="a"/>
    <w:link w:val="aa"/>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3"/>
    <w:pPr>
      <w:spacing w:after="0" w:line="240" w:lineRule="auto"/>
    </w:pPr>
    <w:tblPr>
      <w:tblStyleRowBandSize w:val="1"/>
      <w:tblStyleColBandSize w:val="1"/>
      <w:tblCellMar>
        <w:left w:w="108" w:type="dxa"/>
        <w:right w:w="108" w:type="dxa"/>
      </w:tblCellMar>
    </w:tblPr>
  </w:style>
  <w:style w:type="table" w:customStyle="1" w:styleId="ae">
    <w:basedOn w:val="TableNormal2"/>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pPr>
      <w:spacing w:after="0" w:line="240" w:lineRule="auto"/>
    </w:pPr>
    <w:tblPr>
      <w:tblStyleRowBandSize w:val="1"/>
      <w:tblStyleColBandSize w:val="1"/>
      <w:tblCellMar>
        <w:left w:w="108" w:type="dxa"/>
        <w:right w:w="108" w:type="dxa"/>
      </w:tblCellMar>
    </w:tblPr>
  </w:style>
  <w:style w:type="character" w:styleId="af1">
    <w:name w:val="annotation reference"/>
    <w:basedOn w:val="a0"/>
    <w:uiPriority w:val="99"/>
    <w:semiHidden/>
    <w:unhideWhenUsed/>
    <w:rsid w:val="003F0EB8"/>
    <w:rPr>
      <w:sz w:val="16"/>
      <w:szCs w:val="16"/>
    </w:rPr>
  </w:style>
  <w:style w:type="paragraph" w:styleId="af2">
    <w:name w:val="annotation text"/>
    <w:basedOn w:val="a"/>
    <w:link w:val="af3"/>
    <w:uiPriority w:val="99"/>
    <w:semiHidden/>
    <w:unhideWhenUsed/>
    <w:rsid w:val="003F0EB8"/>
    <w:pPr>
      <w:spacing w:line="240" w:lineRule="auto"/>
    </w:pPr>
    <w:rPr>
      <w:sz w:val="20"/>
      <w:szCs w:val="20"/>
    </w:rPr>
  </w:style>
  <w:style w:type="character" w:customStyle="1" w:styleId="af3">
    <w:name w:val="Текст примечания Знак"/>
    <w:basedOn w:val="a0"/>
    <w:link w:val="af2"/>
    <w:uiPriority w:val="99"/>
    <w:semiHidden/>
    <w:rsid w:val="003F0EB8"/>
    <w:rPr>
      <w:sz w:val="20"/>
      <w:szCs w:val="20"/>
    </w:rPr>
  </w:style>
  <w:style w:type="paragraph" w:styleId="af4">
    <w:name w:val="annotation subject"/>
    <w:basedOn w:val="af2"/>
    <w:next w:val="af2"/>
    <w:link w:val="af5"/>
    <w:uiPriority w:val="99"/>
    <w:semiHidden/>
    <w:unhideWhenUsed/>
    <w:rsid w:val="003F0EB8"/>
    <w:rPr>
      <w:b/>
      <w:bCs/>
    </w:rPr>
  </w:style>
  <w:style w:type="character" w:customStyle="1" w:styleId="af5">
    <w:name w:val="Тема примечания Знак"/>
    <w:basedOn w:val="af3"/>
    <w:link w:val="af4"/>
    <w:uiPriority w:val="99"/>
    <w:semiHidden/>
    <w:rsid w:val="003F0EB8"/>
    <w:rPr>
      <w:b/>
      <w:bCs/>
      <w:sz w:val="20"/>
      <w:szCs w:val="20"/>
    </w:rPr>
  </w:style>
  <w:style w:type="table" w:customStyle="1" w:styleId="af6">
    <w:basedOn w:val="TableNormal0"/>
    <w:pPr>
      <w:spacing w:after="0" w:line="240" w:lineRule="auto"/>
    </w:pPr>
    <w:tblPr>
      <w:tblStyleRowBandSize w:val="1"/>
      <w:tblStyleColBandSize w:val="1"/>
      <w:tblCellMar>
        <w:left w:w="108" w:type="dxa"/>
        <w:right w:w="108" w:type="dxa"/>
      </w:tblCellMar>
    </w:tblPr>
  </w:style>
  <w:style w:type="paragraph" w:styleId="af7">
    <w:name w:val="header"/>
    <w:basedOn w:val="a"/>
    <w:link w:val="af8"/>
    <w:uiPriority w:val="99"/>
    <w:unhideWhenUsed/>
    <w:rsid w:val="00CE2133"/>
    <w:pPr>
      <w:tabs>
        <w:tab w:val="center" w:pos="4819"/>
        <w:tab w:val="right" w:pos="9639"/>
      </w:tabs>
      <w:spacing w:after="0" w:line="240" w:lineRule="auto"/>
    </w:pPr>
  </w:style>
  <w:style w:type="character" w:customStyle="1" w:styleId="af8">
    <w:name w:val="Верхний колонтитул Знак"/>
    <w:basedOn w:val="a0"/>
    <w:link w:val="af7"/>
    <w:uiPriority w:val="99"/>
    <w:rsid w:val="00CE2133"/>
  </w:style>
  <w:style w:type="paragraph" w:styleId="af9">
    <w:name w:val="footer"/>
    <w:basedOn w:val="a"/>
    <w:link w:val="afa"/>
    <w:uiPriority w:val="99"/>
    <w:unhideWhenUsed/>
    <w:rsid w:val="00CE2133"/>
    <w:pPr>
      <w:tabs>
        <w:tab w:val="center" w:pos="4819"/>
        <w:tab w:val="right" w:pos="9639"/>
      </w:tabs>
      <w:spacing w:after="0" w:line="240" w:lineRule="auto"/>
    </w:pPr>
  </w:style>
  <w:style w:type="character" w:customStyle="1" w:styleId="afa">
    <w:name w:val="Нижний колонтитул Знак"/>
    <w:basedOn w:val="a0"/>
    <w:link w:val="af9"/>
    <w:uiPriority w:val="99"/>
    <w:rsid w:val="00CE2133"/>
  </w:style>
  <w:style w:type="paragraph" w:customStyle="1" w:styleId="LO-normal1">
    <w:name w:val="LO-normal1"/>
    <w:rsid w:val="00E7254F"/>
    <w:pPr>
      <w:suppressAutoHyphens/>
      <w:spacing w:after="0" w:line="276" w:lineRule="auto"/>
    </w:pPr>
    <w:rPr>
      <w:rFonts w:ascii="Arial" w:eastAsia="Times New Roman" w:hAnsi="Arial" w:cs="Arial"/>
      <w:color w:val="000000"/>
      <w:lang w:val="ru-RU" w:eastAsia="zh-CN"/>
    </w:rPr>
  </w:style>
  <w:style w:type="character" w:customStyle="1" w:styleId="aa">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9"/>
    <w:locked/>
    <w:rsid w:val="00E7254F"/>
    <w:rPr>
      <w:rFonts w:ascii="Times New Roman" w:eastAsia="Times New Roman" w:hAnsi="Times New Roman" w:cs="Times New Roman"/>
      <w:sz w:val="24"/>
      <w:szCs w:val="24"/>
    </w:rPr>
  </w:style>
  <w:style w:type="paragraph" w:styleId="afb">
    <w:name w:val="No Spacing"/>
    <w:uiPriority w:val="1"/>
    <w:qFormat/>
    <w:rsid w:val="00F1730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Знак1, Знак17,З"/>
    <w:basedOn w:val="a"/>
    <w:link w:val="aa"/>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3"/>
    <w:pPr>
      <w:spacing w:after="0" w:line="240" w:lineRule="auto"/>
    </w:pPr>
    <w:tblPr>
      <w:tblStyleRowBandSize w:val="1"/>
      <w:tblStyleColBandSize w:val="1"/>
      <w:tblCellMar>
        <w:left w:w="108" w:type="dxa"/>
        <w:right w:w="108" w:type="dxa"/>
      </w:tblCellMar>
    </w:tblPr>
  </w:style>
  <w:style w:type="table" w:customStyle="1" w:styleId="ae">
    <w:basedOn w:val="TableNormal2"/>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pPr>
      <w:spacing w:after="0" w:line="240" w:lineRule="auto"/>
    </w:pPr>
    <w:tblPr>
      <w:tblStyleRowBandSize w:val="1"/>
      <w:tblStyleColBandSize w:val="1"/>
      <w:tblCellMar>
        <w:left w:w="108" w:type="dxa"/>
        <w:right w:w="108" w:type="dxa"/>
      </w:tblCellMar>
    </w:tblPr>
  </w:style>
  <w:style w:type="character" w:styleId="af1">
    <w:name w:val="annotation reference"/>
    <w:basedOn w:val="a0"/>
    <w:uiPriority w:val="99"/>
    <w:semiHidden/>
    <w:unhideWhenUsed/>
    <w:rsid w:val="003F0EB8"/>
    <w:rPr>
      <w:sz w:val="16"/>
      <w:szCs w:val="16"/>
    </w:rPr>
  </w:style>
  <w:style w:type="paragraph" w:styleId="af2">
    <w:name w:val="annotation text"/>
    <w:basedOn w:val="a"/>
    <w:link w:val="af3"/>
    <w:uiPriority w:val="99"/>
    <w:semiHidden/>
    <w:unhideWhenUsed/>
    <w:rsid w:val="003F0EB8"/>
    <w:pPr>
      <w:spacing w:line="240" w:lineRule="auto"/>
    </w:pPr>
    <w:rPr>
      <w:sz w:val="20"/>
      <w:szCs w:val="20"/>
    </w:rPr>
  </w:style>
  <w:style w:type="character" w:customStyle="1" w:styleId="af3">
    <w:name w:val="Текст примечания Знак"/>
    <w:basedOn w:val="a0"/>
    <w:link w:val="af2"/>
    <w:uiPriority w:val="99"/>
    <w:semiHidden/>
    <w:rsid w:val="003F0EB8"/>
    <w:rPr>
      <w:sz w:val="20"/>
      <w:szCs w:val="20"/>
    </w:rPr>
  </w:style>
  <w:style w:type="paragraph" w:styleId="af4">
    <w:name w:val="annotation subject"/>
    <w:basedOn w:val="af2"/>
    <w:next w:val="af2"/>
    <w:link w:val="af5"/>
    <w:uiPriority w:val="99"/>
    <w:semiHidden/>
    <w:unhideWhenUsed/>
    <w:rsid w:val="003F0EB8"/>
    <w:rPr>
      <w:b/>
      <w:bCs/>
    </w:rPr>
  </w:style>
  <w:style w:type="character" w:customStyle="1" w:styleId="af5">
    <w:name w:val="Тема примечания Знак"/>
    <w:basedOn w:val="af3"/>
    <w:link w:val="af4"/>
    <w:uiPriority w:val="99"/>
    <w:semiHidden/>
    <w:rsid w:val="003F0EB8"/>
    <w:rPr>
      <w:b/>
      <w:bCs/>
      <w:sz w:val="20"/>
      <w:szCs w:val="20"/>
    </w:rPr>
  </w:style>
  <w:style w:type="table" w:customStyle="1" w:styleId="af6">
    <w:basedOn w:val="TableNormal0"/>
    <w:pPr>
      <w:spacing w:after="0" w:line="240" w:lineRule="auto"/>
    </w:pPr>
    <w:tblPr>
      <w:tblStyleRowBandSize w:val="1"/>
      <w:tblStyleColBandSize w:val="1"/>
      <w:tblCellMar>
        <w:left w:w="108" w:type="dxa"/>
        <w:right w:w="108" w:type="dxa"/>
      </w:tblCellMar>
    </w:tblPr>
  </w:style>
  <w:style w:type="paragraph" w:styleId="af7">
    <w:name w:val="header"/>
    <w:basedOn w:val="a"/>
    <w:link w:val="af8"/>
    <w:uiPriority w:val="99"/>
    <w:unhideWhenUsed/>
    <w:rsid w:val="00CE2133"/>
    <w:pPr>
      <w:tabs>
        <w:tab w:val="center" w:pos="4819"/>
        <w:tab w:val="right" w:pos="9639"/>
      </w:tabs>
      <w:spacing w:after="0" w:line="240" w:lineRule="auto"/>
    </w:pPr>
  </w:style>
  <w:style w:type="character" w:customStyle="1" w:styleId="af8">
    <w:name w:val="Верхний колонтитул Знак"/>
    <w:basedOn w:val="a0"/>
    <w:link w:val="af7"/>
    <w:uiPriority w:val="99"/>
    <w:rsid w:val="00CE2133"/>
  </w:style>
  <w:style w:type="paragraph" w:styleId="af9">
    <w:name w:val="footer"/>
    <w:basedOn w:val="a"/>
    <w:link w:val="afa"/>
    <w:uiPriority w:val="99"/>
    <w:unhideWhenUsed/>
    <w:rsid w:val="00CE2133"/>
    <w:pPr>
      <w:tabs>
        <w:tab w:val="center" w:pos="4819"/>
        <w:tab w:val="right" w:pos="9639"/>
      </w:tabs>
      <w:spacing w:after="0" w:line="240" w:lineRule="auto"/>
    </w:pPr>
  </w:style>
  <w:style w:type="character" w:customStyle="1" w:styleId="afa">
    <w:name w:val="Нижний колонтитул Знак"/>
    <w:basedOn w:val="a0"/>
    <w:link w:val="af9"/>
    <w:uiPriority w:val="99"/>
    <w:rsid w:val="00CE2133"/>
  </w:style>
  <w:style w:type="paragraph" w:customStyle="1" w:styleId="LO-normal1">
    <w:name w:val="LO-normal1"/>
    <w:rsid w:val="00E7254F"/>
    <w:pPr>
      <w:suppressAutoHyphens/>
      <w:spacing w:after="0" w:line="276" w:lineRule="auto"/>
    </w:pPr>
    <w:rPr>
      <w:rFonts w:ascii="Arial" w:eastAsia="Times New Roman" w:hAnsi="Arial" w:cs="Arial"/>
      <w:color w:val="000000"/>
      <w:lang w:val="ru-RU" w:eastAsia="zh-CN"/>
    </w:rPr>
  </w:style>
  <w:style w:type="character" w:customStyle="1" w:styleId="aa">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9"/>
    <w:locked/>
    <w:rsid w:val="00E7254F"/>
    <w:rPr>
      <w:rFonts w:ascii="Times New Roman" w:eastAsia="Times New Roman" w:hAnsi="Times New Roman" w:cs="Times New Roman"/>
      <w:sz w:val="24"/>
      <w:szCs w:val="24"/>
    </w:rPr>
  </w:style>
  <w:style w:type="paragraph" w:styleId="afb">
    <w:name w:val="No Spacing"/>
    <w:uiPriority w:val="1"/>
    <w:qFormat/>
    <w:rsid w:val="00F1730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zakon4.rada.gov.ua/laws/show/2289-17" TargetMode="External"/><Relationship Id="rId18" Type="http://schemas.openxmlformats.org/officeDocument/2006/relationships/hyperlink" Target="https://zakon.rada.gov.ua/laws/show/922-19"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https://zakon.rada.gov.ua/laws/show/922-19" TargetMode="External"/><Relationship Id="rId7" Type="http://schemas.openxmlformats.org/officeDocument/2006/relationships/webSettings" Target="webSettings.xml"/><Relationship Id="rId12" Type="http://schemas.openxmlformats.org/officeDocument/2006/relationships/hyperlink" Target="http://zakon4.rada.gov.ua/laws/show/2289-17" TargetMode="External"/><Relationship Id="rId17" Type="http://schemas.openxmlformats.org/officeDocument/2006/relationships/hyperlink" Target="https://zakon.rada.gov.ua/laws/show/922-19"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zakon.rada.gov.ua/laws/show/1178-2022-%D0%BF" TargetMode="External"/><Relationship Id="rId24"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hyperlink" Target="https://zakon.rada.gov.ua/laws/show/922-19"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922-19"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jLDa09MR2Clh75gvbFJQIauCp6g==">CgMxLjAyCWguMzBqMHpsbDIJaC4xZm9iOXRlMgloLjN6bnlzaDcyCWguMmV0OTJwMDIOaC5oanFtOHNrYXJiZHIyDWguZnRqN3ZhcW9yaWMyCGgudHlqY3d0MgloLjJzOGV5bzEyCGguZ2pkZ3hz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829CE56-46BF-4539-8954-2F188F53B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435</TotalTime>
  <Pages>23</Pages>
  <Words>37310</Words>
  <Characters>21268</Characters>
  <Application>Microsoft Office Word</Application>
  <DocSecurity>0</DocSecurity>
  <Lines>177</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userua12</dc:creator>
  <cp:lastModifiedBy>User</cp:lastModifiedBy>
  <cp:revision>20</cp:revision>
  <cp:lastPrinted>2024-04-26T05:33:00Z</cp:lastPrinted>
  <dcterms:created xsi:type="dcterms:W3CDTF">2024-04-16T11:04:00Z</dcterms:created>
  <dcterms:modified xsi:type="dcterms:W3CDTF">2024-04-26T06:51:00Z</dcterms:modified>
</cp:coreProperties>
</file>