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48" w:rsidRDefault="00D03A95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i/>
          <w:iCs/>
          <w:lang w:val="uk-UA"/>
        </w:rPr>
      </w:pPr>
      <w:r>
        <w:rPr>
          <w:i/>
          <w:iCs/>
          <w:lang w:val="uk-UA"/>
        </w:rPr>
        <w:t>Додаток №</w:t>
      </w:r>
      <w:r w:rsidR="00F93981">
        <w:rPr>
          <w:i/>
          <w:iCs/>
          <w:lang w:val="en-US"/>
        </w:rPr>
        <w:t>3</w:t>
      </w:r>
      <w:r w:rsidR="004E4348">
        <w:rPr>
          <w:i/>
          <w:iCs/>
          <w:lang w:val="uk-UA"/>
        </w:rPr>
        <w:t xml:space="preserve"> </w:t>
      </w:r>
    </w:p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i/>
          <w:iCs/>
          <w:lang w:val="uk-UA"/>
        </w:rPr>
      </w:pPr>
      <w:bookmarkStart w:id="0" w:name="_Hlk45276769"/>
      <w:r>
        <w:rPr>
          <w:i/>
          <w:iCs/>
          <w:lang w:val="uk-UA"/>
        </w:rPr>
        <w:t xml:space="preserve">                                                                         до оголошення про проведення спрощеної закупівлі</w:t>
      </w:r>
    </w:p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sz w:val="28"/>
          <w:szCs w:val="28"/>
          <w:lang w:val="uk-UA"/>
        </w:rPr>
      </w:pPr>
    </w:p>
    <w:bookmarkEnd w:id="0"/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Кваліфікаційні вимоги </w:t>
      </w:r>
    </w:p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Учасників, та  спосіб їх підтвердження</w:t>
      </w:r>
    </w:p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sz w:val="28"/>
          <w:szCs w:val="28"/>
          <w:lang w:val="uk-UA"/>
        </w:rPr>
      </w:pPr>
    </w:p>
    <w:p w:rsidR="004E4348" w:rsidRDefault="004E4348" w:rsidP="004E4348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Учасник повинен надати в електронному вигляді в складі своєї пропозиції наступні документи:</w:t>
      </w:r>
    </w:p>
    <w:p w:rsidR="004E4348" w:rsidRDefault="004E4348" w:rsidP="004E4348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реєстр наданих документів;</w:t>
      </w:r>
    </w:p>
    <w:p w:rsidR="004E4348" w:rsidRDefault="004E4348" w:rsidP="004E4348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копію витягу або виписки з Єдиного державного реєстру юридичних осіб та фізичних осіб-підприємців про державну реєстрацію Учасника;</w:t>
      </w:r>
    </w:p>
    <w:p w:rsidR="004E4348" w:rsidRDefault="004E4348" w:rsidP="004E43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4E4348" w:rsidRDefault="004E4348" w:rsidP="004E43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підвердження інформації про необхідні технічні, якісні та кількісні характеристики предмета закупівлі (згідно з Додатком 5).</w:t>
      </w:r>
    </w:p>
    <w:p w:rsidR="004E4348" w:rsidRDefault="004E4348" w:rsidP="004E4348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Лист в довільній формі, за власноручним підписом уповноваженої особи Учасника та завірений печаткою </w:t>
      </w:r>
      <w:r>
        <w:rPr>
          <w:i/>
          <w:sz w:val="28"/>
          <w:szCs w:val="28"/>
        </w:rPr>
        <w:t>(за наявності)</w:t>
      </w:r>
      <w:r>
        <w:rPr>
          <w:sz w:val="28"/>
          <w:szCs w:val="28"/>
        </w:rPr>
        <w:t xml:space="preserve"> з інформацією </w:t>
      </w:r>
      <w:r>
        <w:rPr>
          <w:b/>
          <w:i/>
          <w:sz w:val="28"/>
          <w:szCs w:val="28"/>
        </w:rPr>
        <w:t>про виконання  аналогічн</w:t>
      </w:r>
      <w:r>
        <w:rPr>
          <w:b/>
          <w:i/>
          <w:sz w:val="28"/>
          <w:szCs w:val="28"/>
          <w:lang w:val="uk-UA"/>
        </w:rPr>
        <w:t>их</w:t>
      </w:r>
      <w:r>
        <w:rPr>
          <w:b/>
          <w:i/>
          <w:sz w:val="28"/>
          <w:szCs w:val="28"/>
        </w:rPr>
        <w:t xml:space="preserve"> договор</w:t>
      </w:r>
      <w:r>
        <w:rPr>
          <w:b/>
          <w:i/>
          <w:sz w:val="28"/>
          <w:szCs w:val="28"/>
          <w:lang w:val="uk-UA"/>
        </w:rPr>
        <w:t>ів на закупівлю товару</w:t>
      </w:r>
      <w:r>
        <w:rPr>
          <w:b/>
          <w:i/>
          <w:sz w:val="28"/>
          <w:szCs w:val="28"/>
        </w:rPr>
        <w:t>, який зазначено в дан</w:t>
      </w:r>
      <w:r>
        <w:rPr>
          <w:b/>
          <w:i/>
          <w:sz w:val="28"/>
          <w:szCs w:val="28"/>
          <w:lang w:val="uk-UA"/>
        </w:rPr>
        <w:t>ому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оголошенні</w:t>
      </w:r>
      <w:r>
        <w:rPr>
          <w:sz w:val="28"/>
          <w:szCs w:val="28"/>
          <w:lang w:val="uk-UA"/>
        </w:rPr>
        <w:t xml:space="preserve"> (зазначити предмет договору, вартість договору та Замовника, вказавши його реквізити). </w:t>
      </w:r>
      <w:r>
        <w:rPr>
          <w:sz w:val="28"/>
          <w:szCs w:val="28"/>
        </w:rPr>
        <w:t xml:space="preserve"> </w:t>
      </w:r>
    </w:p>
    <w:p w:rsidR="004E4348" w:rsidRDefault="004E4348" w:rsidP="004E43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Інформація може надаватися про договір, який виконується.</w:t>
      </w:r>
    </w:p>
    <w:p w:rsidR="004E4348" w:rsidRDefault="004E4348" w:rsidP="004E434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Документи, що підтверджують правомочність на укладення договору про закупівлю (копія протоколу зборів засновників підприємства, наказ про призначення керівника, довіреність (оригінал або завірена копія) або інший документ, із зазначенням повноважень);</w:t>
      </w:r>
    </w:p>
    <w:p w:rsidR="004E4348" w:rsidRDefault="004E4348" w:rsidP="004E4348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складену у довільній формі довідку щодо відомостей про Учасника (згідно з додатком №3 до документації);</w:t>
      </w:r>
    </w:p>
    <w:p w:rsidR="004E4348" w:rsidRDefault="004E4348" w:rsidP="004E4348">
      <w:pPr>
        <w:pStyle w:val="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 цінова п</w:t>
      </w:r>
      <w:r>
        <w:rPr>
          <w:sz w:val="28"/>
          <w:szCs w:val="28"/>
        </w:rPr>
        <w:t>ропозиція Учасника, оформлена на фірмовому бланку у відповідності до вимог Додатку №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документації</w:t>
      </w:r>
      <w:r>
        <w:rPr>
          <w:sz w:val="28"/>
          <w:szCs w:val="28"/>
        </w:rPr>
        <w:t xml:space="preserve">, подається Учасником у вигляді сканованої копії у форматі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 </w:t>
      </w:r>
    </w:p>
    <w:p w:rsidR="004E4348" w:rsidRDefault="004E4348" w:rsidP="004E4348">
      <w:pPr>
        <w:pStyle w:val="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p w:rsidR="004E4348" w:rsidRDefault="004E4348" w:rsidP="004E4348">
      <w:pPr>
        <w:widowControl w:val="0"/>
        <w:tabs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графі «Вартість пропозиції» зазначається загальна вартість предмету закупівлі - стартова сума аукціону.</w:t>
      </w:r>
    </w:p>
    <w:p w:rsidR="004E4348" w:rsidRDefault="004E4348" w:rsidP="004E4348">
      <w:pPr>
        <w:widowControl w:val="0"/>
        <w:tabs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4E4348" w:rsidRDefault="004E4348" w:rsidP="004E4348">
      <w:pPr>
        <w:widowControl w:val="0"/>
        <w:tabs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Пропозиція повинна містити загальну вартість предмету закупівлі та вартість за одиницю (одиниці) продукції, що відповідають ціновій пропозиції, поданій учасником через систему електронних закупівель .</w:t>
      </w:r>
    </w:p>
    <w:p w:rsidR="004E4348" w:rsidRDefault="004E4348" w:rsidP="004E4348">
      <w:pPr>
        <w:widowControl w:val="0"/>
        <w:tabs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4E4348" w:rsidRDefault="004E4348" w:rsidP="004E4348">
      <w:pPr>
        <w:pStyle w:val="a3"/>
        <w:tabs>
          <w:tab w:val="left" w:pos="284"/>
        </w:tabs>
        <w:jc w:val="both"/>
        <w:rPr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</w:t>
      </w:r>
      <w:r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u w:val="single"/>
        </w:rPr>
        <w:t xml:space="preserve"> </w:t>
      </w:r>
    </w:p>
    <w:p w:rsidR="004E4348" w:rsidRDefault="004E4348" w:rsidP="004E4348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sz w:val="28"/>
          <w:szCs w:val="28"/>
          <w:lang w:val="uk-UA"/>
        </w:rPr>
      </w:pPr>
    </w:p>
    <w:p w:rsidR="00186B33" w:rsidRPr="004E4348" w:rsidRDefault="00186B33">
      <w:pPr>
        <w:rPr>
          <w:lang w:val="uk-UA"/>
        </w:rPr>
      </w:pPr>
      <w:bookmarkStart w:id="1" w:name="_GoBack"/>
      <w:bookmarkEnd w:id="1"/>
    </w:p>
    <w:sectPr w:rsidR="00186B33" w:rsidRPr="004E4348" w:rsidSect="00EE3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4781B"/>
    <w:rsid w:val="00186B33"/>
    <w:rsid w:val="001D4E5D"/>
    <w:rsid w:val="0044781B"/>
    <w:rsid w:val="004E4348"/>
    <w:rsid w:val="006C72EE"/>
    <w:rsid w:val="00AA48B9"/>
    <w:rsid w:val="00AD6921"/>
    <w:rsid w:val="00B92EA1"/>
    <w:rsid w:val="00BE7446"/>
    <w:rsid w:val="00D03A95"/>
    <w:rsid w:val="00DE1D7E"/>
    <w:rsid w:val="00EE392E"/>
    <w:rsid w:val="00F9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4348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E4348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E43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E4348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2022-08-02T09:16:00Z</dcterms:created>
  <dcterms:modified xsi:type="dcterms:W3CDTF">2023-12-07T12:04:00Z</dcterms:modified>
</cp:coreProperties>
</file>