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12774" w14:textId="77777777" w:rsidR="00B5650B" w:rsidRPr="00A84A85" w:rsidRDefault="00B5650B" w:rsidP="00B5650B">
      <w:pPr>
        <w:jc w:val="right"/>
        <w:rPr>
          <w:rFonts w:ascii="Times New Roman" w:hAnsi="Times New Roman" w:cs="Times New Roman"/>
          <w:bCs/>
          <w:lang w:val="uk-UA" w:eastAsia="ru-RU"/>
        </w:rPr>
      </w:pPr>
      <w:proofErr w:type="spellStart"/>
      <w:r w:rsidRPr="00A84A85">
        <w:rPr>
          <w:rFonts w:ascii="Times New Roman" w:hAnsi="Times New Roman"/>
          <w:bCs/>
          <w:lang w:eastAsia="ru-RU"/>
        </w:rPr>
        <w:t>Додаток</w:t>
      </w:r>
      <w:proofErr w:type="spellEnd"/>
      <w:r w:rsidRPr="00A84A85">
        <w:rPr>
          <w:rFonts w:ascii="Times New Roman" w:hAnsi="Times New Roman"/>
          <w:bCs/>
          <w:lang w:eastAsia="ru-RU"/>
        </w:rPr>
        <w:t xml:space="preserve"> №1 до Протоколу</w:t>
      </w:r>
    </w:p>
    <w:p w14:paraId="72A3445C" w14:textId="77777777" w:rsidR="00B5650B" w:rsidRDefault="00B5650B" w:rsidP="00B5650B">
      <w:pPr>
        <w:jc w:val="right"/>
        <w:rPr>
          <w:b/>
          <w:bCs/>
          <w:sz w:val="32"/>
          <w:szCs w:val="32"/>
          <w:lang w:val="uk-UA"/>
        </w:rPr>
      </w:pPr>
    </w:p>
    <w:p w14:paraId="3F093357" w14:textId="0208359A" w:rsidR="00714750" w:rsidRDefault="00077458" w:rsidP="00B5650B">
      <w:pPr>
        <w:jc w:val="center"/>
        <w:rPr>
          <w:b/>
          <w:bCs/>
          <w:sz w:val="32"/>
          <w:szCs w:val="32"/>
          <w:lang w:val="uk-UA"/>
        </w:rPr>
      </w:pPr>
      <w:r>
        <w:rPr>
          <w:b/>
          <w:bCs/>
          <w:sz w:val="32"/>
          <w:szCs w:val="32"/>
          <w:lang w:val="uk-UA"/>
        </w:rPr>
        <w:t>Держа</w:t>
      </w:r>
      <w:r w:rsidR="007C1704">
        <w:rPr>
          <w:b/>
          <w:bCs/>
          <w:sz w:val="32"/>
          <w:szCs w:val="32"/>
          <w:lang w:val="uk-UA"/>
        </w:rPr>
        <w:t>в</w:t>
      </w:r>
      <w:r>
        <w:rPr>
          <w:b/>
          <w:bCs/>
          <w:sz w:val="32"/>
          <w:szCs w:val="32"/>
          <w:lang w:val="uk-UA"/>
        </w:rPr>
        <w:t xml:space="preserve">на установа </w:t>
      </w:r>
    </w:p>
    <w:p w14:paraId="34599D76" w14:textId="0774BFE7" w:rsidR="00B5650B" w:rsidRPr="00F62346" w:rsidRDefault="00077458" w:rsidP="00B5650B">
      <w:pPr>
        <w:jc w:val="center"/>
        <w:rPr>
          <w:b/>
          <w:bCs/>
          <w:sz w:val="32"/>
          <w:szCs w:val="32"/>
          <w:lang w:val="uk-UA"/>
        </w:rPr>
      </w:pPr>
      <w:r>
        <w:rPr>
          <w:b/>
          <w:bCs/>
          <w:sz w:val="32"/>
          <w:szCs w:val="32"/>
          <w:lang w:val="uk-UA"/>
        </w:rPr>
        <w:t>«</w:t>
      </w:r>
      <w:r w:rsidR="007C1704">
        <w:rPr>
          <w:b/>
          <w:bCs/>
          <w:sz w:val="32"/>
          <w:szCs w:val="32"/>
          <w:lang w:val="uk-UA"/>
        </w:rPr>
        <w:t>База відпочинку «Конча-Заспа» Міністерства фінансів України</w:t>
      </w:r>
    </w:p>
    <w:p w14:paraId="6CFA98E6" w14:textId="77777777" w:rsidR="00B5650B" w:rsidRDefault="00B5650B" w:rsidP="00B5650B">
      <w:pPr>
        <w:rPr>
          <w:b/>
          <w:lang w:val="uk-UA"/>
        </w:rPr>
      </w:pPr>
    </w:p>
    <w:p w14:paraId="769C5FF1" w14:textId="77777777" w:rsidR="009E3C5D" w:rsidRDefault="009E3C5D" w:rsidP="00B5650B">
      <w:pPr>
        <w:rPr>
          <w:b/>
          <w:lang w:val="uk-UA"/>
        </w:rPr>
      </w:pPr>
    </w:p>
    <w:p w14:paraId="68198600" w14:textId="77777777" w:rsidR="009E3C5D" w:rsidRDefault="009E3C5D" w:rsidP="00B5650B">
      <w:pPr>
        <w:rPr>
          <w:b/>
          <w:lang w:val="uk-UA"/>
        </w:rPr>
      </w:pPr>
    </w:p>
    <w:p w14:paraId="3636AC1B" w14:textId="77777777" w:rsidR="009E3C5D" w:rsidRDefault="009E3C5D" w:rsidP="00B5650B">
      <w:pPr>
        <w:rPr>
          <w:b/>
          <w:lang w:val="uk-UA"/>
        </w:rPr>
      </w:pPr>
    </w:p>
    <w:p w14:paraId="6A75562E" w14:textId="77777777" w:rsidR="009E3C5D" w:rsidRDefault="009E3C5D" w:rsidP="00B5650B">
      <w:pPr>
        <w:rPr>
          <w:b/>
          <w:lang w:val="uk-UA"/>
        </w:rPr>
      </w:pPr>
    </w:p>
    <w:p w14:paraId="7E4A71F2" w14:textId="77777777" w:rsidR="009E3C5D" w:rsidRDefault="009E3C5D" w:rsidP="00B5650B">
      <w:pPr>
        <w:rPr>
          <w:b/>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7"/>
      </w:tblGrid>
      <w:tr w:rsidR="009E3C5D" w14:paraId="7E941B13" w14:textId="77777777" w:rsidTr="009E3C5D">
        <w:tc>
          <w:tcPr>
            <w:tcW w:w="4390" w:type="dxa"/>
          </w:tcPr>
          <w:p w14:paraId="1EB133D1" w14:textId="77777777" w:rsidR="009E3C5D" w:rsidRDefault="009E3C5D" w:rsidP="00B5650B">
            <w:pPr>
              <w:rPr>
                <w:b/>
                <w:lang w:val="uk-UA"/>
              </w:rPr>
            </w:pPr>
          </w:p>
        </w:tc>
        <w:tc>
          <w:tcPr>
            <w:tcW w:w="5237" w:type="dxa"/>
          </w:tcPr>
          <w:p w14:paraId="0F1DA01C" w14:textId="1F9DD6EE" w:rsidR="009E3C5D" w:rsidRDefault="009E3C5D" w:rsidP="00B5650B">
            <w:pPr>
              <w:rPr>
                <w:b/>
                <w:lang w:val="uk-UA"/>
              </w:rPr>
            </w:pPr>
            <w:r>
              <w:rPr>
                <w:b/>
                <w:lang w:val="uk-UA"/>
              </w:rPr>
              <w:t>ЗАТВЕРДЖЕНО</w:t>
            </w:r>
          </w:p>
        </w:tc>
      </w:tr>
      <w:tr w:rsidR="009E3C5D" w14:paraId="128EA1D6" w14:textId="77777777" w:rsidTr="00747118">
        <w:trPr>
          <w:trHeight w:val="948"/>
        </w:trPr>
        <w:tc>
          <w:tcPr>
            <w:tcW w:w="4390" w:type="dxa"/>
          </w:tcPr>
          <w:p w14:paraId="12DF9DFE" w14:textId="77777777" w:rsidR="009E3C5D" w:rsidRDefault="009E3C5D" w:rsidP="00B5650B">
            <w:pPr>
              <w:rPr>
                <w:b/>
                <w:lang w:val="uk-UA"/>
              </w:rPr>
            </w:pPr>
          </w:p>
        </w:tc>
        <w:tc>
          <w:tcPr>
            <w:tcW w:w="5237" w:type="dxa"/>
          </w:tcPr>
          <w:p w14:paraId="0577E8D0" w14:textId="33651654" w:rsidR="009E3C5D" w:rsidRDefault="009E3C5D" w:rsidP="00B5650B">
            <w:pPr>
              <w:rPr>
                <w:rFonts w:ascii="Times New Roman" w:hAnsi="Times New Roman"/>
                <w:b/>
                <w:bCs/>
                <w:lang w:val="uk-UA" w:eastAsia="ru-RU"/>
              </w:rPr>
            </w:pPr>
            <w:proofErr w:type="spellStart"/>
            <w:r>
              <w:rPr>
                <w:rFonts w:ascii="Times New Roman" w:hAnsi="Times New Roman"/>
                <w:b/>
                <w:bCs/>
                <w:lang w:eastAsia="ru-RU"/>
              </w:rPr>
              <w:t>рішенням</w:t>
            </w:r>
            <w:proofErr w:type="spellEnd"/>
            <w:r>
              <w:rPr>
                <w:rFonts w:ascii="Times New Roman" w:hAnsi="Times New Roman"/>
                <w:b/>
                <w:bCs/>
                <w:lang w:eastAsia="ru-RU"/>
              </w:rPr>
              <w:t xml:space="preserve"> </w:t>
            </w:r>
            <w:proofErr w:type="spellStart"/>
            <w:r>
              <w:rPr>
                <w:rFonts w:ascii="Times New Roman" w:hAnsi="Times New Roman"/>
                <w:b/>
                <w:bCs/>
                <w:lang w:eastAsia="ru-RU"/>
              </w:rPr>
              <w:t>уповноваженої</w:t>
            </w:r>
            <w:proofErr w:type="spellEnd"/>
            <w:r>
              <w:rPr>
                <w:rFonts w:ascii="Times New Roman" w:hAnsi="Times New Roman"/>
                <w:b/>
                <w:bCs/>
                <w:lang w:eastAsia="ru-RU"/>
              </w:rPr>
              <w:t xml:space="preserve"> особи</w:t>
            </w:r>
            <w:r>
              <w:rPr>
                <w:rFonts w:ascii="Times New Roman" w:hAnsi="Times New Roman"/>
                <w:b/>
                <w:bCs/>
                <w:lang w:val="uk-UA" w:eastAsia="ru-RU"/>
              </w:rPr>
              <w:t xml:space="preserve"> Державної установи</w:t>
            </w:r>
            <w:r w:rsidR="00747118">
              <w:rPr>
                <w:rFonts w:ascii="Times New Roman" w:hAnsi="Times New Roman"/>
                <w:b/>
                <w:bCs/>
                <w:lang w:val="uk-UA" w:eastAsia="ru-RU"/>
              </w:rPr>
              <w:t xml:space="preserve"> «База відпочинку «Конча-Заспа»</w:t>
            </w:r>
            <w:r>
              <w:rPr>
                <w:rFonts w:ascii="Times New Roman" w:hAnsi="Times New Roman"/>
                <w:b/>
                <w:bCs/>
                <w:lang w:val="uk-UA" w:eastAsia="ru-RU"/>
              </w:rPr>
              <w:t xml:space="preserve"> Міністерства фінансів України</w:t>
            </w:r>
          </w:p>
          <w:p w14:paraId="27BCD6F1" w14:textId="423C49F7" w:rsidR="009E3C5D" w:rsidRPr="009E3C5D" w:rsidRDefault="009E3C5D" w:rsidP="00747118">
            <w:pPr>
              <w:rPr>
                <w:b/>
                <w:lang w:val="uk-UA"/>
              </w:rPr>
            </w:pPr>
            <w:r>
              <w:rPr>
                <w:rFonts w:ascii="Times New Roman" w:hAnsi="Times New Roman"/>
                <w:b/>
                <w:bCs/>
                <w:lang w:eastAsia="ru-RU"/>
              </w:rPr>
              <w:t xml:space="preserve">Протокол </w:t>
            </w:r>
            <w:r w:rsidRPr="00747118">
              <w:rPr>
                <w:rFonts w:ascii="Times New Roman" w:hAnsi="Times New Roman"/>
                <w:b/>
                <w:bCs/>
                <w:lang w:eastAsia="ru-RU"/>
              </w:rPr>
              <w:t xml:space="preserve">№ </w:t>
            </w:r>
            <w:r w:rsidR="003912D0" w:rsidRPr="00747118">
              <w:rPr>
                <w:rFonts w:ascii="Times New Roman" w:hAnsi="Times New Roman"/>
                <w:b/>
                <w:bCs/>
                <w:lang w:val="uk-UA" w:eastAsia="ru-RU"/>
              </w:rPr>
              <w:t>2</w:t>
            </w:r>
            <w:r w:rsidR="00747118" w:rsidRPr="00747118">
              <w:rPr>
                <w:rFonts w:ascii="Times New Roman" w:hAnsi="Times New Roman"/>
                <w:b/>
                <w:bCs/>
                <w:lang w:val="uk-UA" w:eastAsia="ru-RU"/>
              </w:rPr>
              <w:t>6</w:t>
            </w:r>
            <w:r w:rsidRPr="00747118">
              <w:rPr>
                <w:rFonts w:ascii="Times New Roman" w:hAnsi="Times New Roman"/>
                <w:b/>
                <w:bCs/>
                <w:lang w:val="uk-UA" w:eastAsia="ru-RU"/>
              </w:rPr>
              <w:t xml:space="preserve"> </w:t>
            </w:r>
            <w:proofErr w:type="spellStart"/>
            <w:r w:rsidRPr="00747118">
              <w:rPr>
                <w:rFonts w:ascii="Times New Roman" w:hAnsi="Times New Roman"/>
                <w:b/>
                <w:bCs/>
                <w:lang w:eastAsia="ru-RU"/>
              </w:rPr>
              <w:t>від</w:t>
            </w:r>
            <w:proofErr w:type="spellEnd"/>
            <w:r w:rsidRPr="00747118">
              <w:rPr>
                <w:rFonts w:ascii="Times New Roman" w:hAnsi="Times New Roman"/>
                <w:b/>
                <w:bCs/>
                <w:lang w:eastAsia="ru-RU"/>
              </w:rPr>
              <w:t xml:space="preserve"> </w:t>
            </w:r>
            <w:r w:rsidR="00747118" w:rsidRPr="00747118">
              <w:rPr>
                <w:rFonts w:ascii="Times New Roman" w:hAnsi="Times New Roman"/>
                <w:b/>
                <w:bCs/>
                <w:lang w:val="uk-UA" w:eastAsia="ru-RU"/>
              </w:rPr>
              <w:t>25</w:t>
            </w:r>
            <w:r w:rsidR="003912D0" w:rsidRPr="00747118">
              <w:rPr>
                <w:rFonts w:ascii="Times New Roman" w:hAnsi="Times New Roman"/>
                <w:b/>
                <w:bCs/>
                <w:lang w:val="uk-UA" w:eastAsia="ru-RU"/>
              </w:rPr>
              <w:t xml:space="preserve"> серпня </w:t>
            </w:r>
            <w:r w:rsidRPr="00747118">
              <w:rPr>
                <w:rFonts w:ascii="Times New Roman" w:hAnsi="Times New Roman"/>
                <w:b/>
                <w:bCs/>
                <w:lang w:eastAsia="ru-RU"/>
              </w:rPr>
              <w:t>2023</w:t>
            </w:r>
            <w:r w:rsidRPr="00747118">
              <w:rPr>
                <w:rFonts w:ascii="Times New Roman" w:hAnsi="Times New Roman"/>
                <w:b/>
                <w:bCs/>
                <w:lang w:val="uk-UA" w:eastAsia="ru-RU"/>
              </w:rPr>
              <w:t xml:space="preserve"> р.</w:t>
            </w:r>
          </w:p>
        </w:tc>
      </w:tr>
    </w:tbl>
    <w:p w14:paraId="09024E93" w14:textId="77777777" w:rsidR="009E3C5D" w:rsidRDefault="009E3C5D" w:rsidP="00B5650B">
      <w:pPr>
        <w:rPr>
          <w:b/>
          <w:lang w:val="uk-UA"/>
        </w:rPr>
      </w:pPr>
    </w:p>
    <w:p w14:paraId="388D020B" w14:textId="77777777" w:rsidR="009E3C5D" w:rsidRDefault="009E3C5D" w:rsidP="00B5650B">
      <w:pPr>
        <w:rPr>
          <w:b/>
          <w:lang w:val="uk-UA"/>
        </w:rPr>
      </w:pPr>
    </w:p>
    <w:p w14:paraId="327822C4" w14:textId="77777777" w:rsidR="009E3C5D" w:rsidRPr="001E1FC4" w:rsidRDefault="009E3C5D" w:rsidP="00B5650B">
      <w:pPr>
        <w:rPr>
          <w:b/>
          <w:lang w:val="uk-UA"/>
        </w:rPr>
      </w:pPr>
    </w:p>
    <w:p w14:paraId="64C89202" w14:textId="77777777" w:rsidR="00B5650B" w:rsidRPr="00B33AC9" w:rsidRDefault="00B5650B" w:rsidP="00B5650B">
      <w:pPr>
        <w:rPr>
          <w:b/>
        </w:rPr>
      </w:pPr>
    </w:p>
    <w:p w14:paraId="2CD07DA4" w14:textId="77777777" w:rsidR="009E3C5D" w:rsidRDefault="009E3C5D" w:rsidP="00B5650B">
      <w:pPr>
        <w:jc w:val="center"/>
        <w:rPr>
          <w:b/>
          <w:sz w:val="32"/>
          <w:szCs w:val="32"/>
          <w:lang w:val="uk-UA"/>
        </w:rPr>
      </w:pPr>
    </w:p>
    <w:p w14:paraId="0F3879F1" w14:textId="77777777" w:rsidR="00B5650B" w:rsidRDefault="00B5650B" w:rsidP="00B5650B">
      <w:pPr>
        <w:jc w:val="center"/>
        <w:rPr>
          <w:b/>
          <w:sz w:val="32"/>
          <w:szCs w:val="32"/>
          <w:lang w:val="uk-UA"/>
        </w:rPr>
      </w:pPr>
      <w:r>
        <w:rPr>
          <w:b/>
          <w:sz w:val="32"/>
          <w:szCs w:val="32"/>
          <w:lang w:val="uk-UA"/>
        </w:rPr>
        <w:t>ТЕНДЕРНА ДОКУМЕНТАЦІЯ</w:t>
      </w:r>
    </w:p>
    <w:p w14:paraId="04AAD325" w14:textId="77777777" w:rsidR="00B5650B" w:rsidRDefault="00B5650B" w:rsidP="00B5650B">
      <w:pPr>
        <w:jc w:val="center"/>
        <w:rPr>
          <w:b/>
          <w:sz w:val="28"/>
          <w:szCs w:val="28"/>
          <w:lang w:val="uk-UA"/>
        </w:rPr>
      </w:pPr>
    </w:p>
    <w:p w14:paraId="2872D596" w14:textId="77777777" w:rsidR="00B5650B" w:rsidRPr="00BC6FFF" w:rsidRDefault="00B5650B" w:rsidP="00B5650B">
      <w:pPr>
        <w:jc w:val="center"/>
        <w:rPr>
          <w:b/>
          <w:sz w:val="28"/>
          <w:szCs w:val="28"/>
          <w:lang w:val="uk-UA"/>
        </w:rPr>
      </w:pPr>
      <w:r w:rsidRPr="00BC6FFF">
        <w:rPr>
          <w:b/>
          <w:sz w:val="28"/>
          <w:szCs w:val="28"/>
          <w:lang w:val="uk-UA"/>
        </w:rPr>
        <w:t>ВІДКРИТІ ТОРГИ</w:t>
      </w:r>
      <w:r>
        <w:rPr>
          <w:b/>
          <w:sz w:val="28"/>
          <w:szCs w:val="28"/>
          <w:lang w:val="uk-UA"/>
        </w:rPr>
        <w:t xml:space="preserve"> З ОСОБЛИВОСТЯМИ</w:t>
      </w:r>
    </w:p>
    <w:p w14:paraId="5878963C" w14:textId="77777777" w:rsidR="00B5650B" w:rsidRDefault="00B5650B" w:rsidP="00B5650B">
      <w:pPr>
        <w:jc w:val="center"/>
        <w:rPr>
          <w:b/>
          <w:sz w:val="28"/>
          <w:szCs w:val="28"/>
          <w:lang w:val="uk-UA"/>
        </w:rPr>
      </w:pPr>
      <w:r w:rsidRPr="00BC6FFF">
        <w:rPr>
          <w:b/>
          <w:sz w:val="28"/>
          <w:szCs w:val="28"/>
          <w:lang w:val="uk-UA"/>
        </w:rPr>
        <w:t xml:space="preserve">предмет закупівлі: </w:t>
      </w:r>
    </w:p>
    <w:p w14:paraId="25286539" w14:textId="77777777" w:rsidR="00B5650B" w:rsidRDefault="00B5650B" w:rsidP="00B5650B">
      <w:pPr>
        <w:jc w:val="center"/>
        <w:rPr>
          <w:b/>
          <w:sz w:val="28"/>
          <w:szCs w:val="28"/>
          <w:lang w:val="uk-UA"/>
        </w:rPr>
      </w:pPr>
    </w:p>
    <w:p w14:paraId="19C004FD" w14:textId="77777777" w:rsidR="00B5650B" w:rsidRPr="00BC6FFF" w:rsidRDefault="00B5650B" w:rsidP="00B5650B">
      <w:pPr>
        <w:jc w:val="center"/>
        <w:rPr>
          <w:b/>
          <w:sz w:val="28"/>
          <w:szCs w:val="28"/>
          <w:lang w:val="uk-UA"/>
        </w:rPr>
      </w:pPr>
    </w:p>
    <w:p w14:paraId="768C2A1C" w14:textId="77777777" w:rsidR="00B5650B" w:rsidRPr="00BC6FFF" w:rsidRDefault="00B5650B" w:rsidP="00B5650B">
      <w:pPr>
        <w:jc w:val="center"/>
        <w:rPr>
          <w:b/>
          <w:sz w:val="28"/>
          <w:szCs w:val="28"/>
          <w:lang w:val="uk-UA"/>
        </w:rPr>
      </w:pPr>
    </w:p>
    <w:p w14:paraId="05A56C12" w14:textId="23A67616" w:rsidR="00244A46" w:rsidRPr="00176EF2" w:rsidRDefault="00244A46" w:rsidP="00244A46">
      <w:pPr>
        <w:ind w:left="320"/>
        <w:jc w:val="center"/>
        <w:rPr>
          <w:rFonts w:ascii="Times New Roman" w:hAnsi="Times New Roman"/>
          <w:b/>
          <w:lang w:val="uk-UA" w:eastAsia="uk-UA"/>
        </w:rPr>
      </w:pPr>
      <w:r w:rsidRPr="00176EF2">
        <w:rPr>
          <w:rFonts w:ascii="Times New Roman" w:eastAsia="Calibri" w:hAnsi="Times New Roman" w:cs="Times New Roman"/>
          <w:b/>
          <w:sz w:val="32"/>
          <w:szCs w:val="32"/>
          <w:lang w:val="uk-UA" w:eastAsia="uk-UA"/>
        </w:rPr>
        <w:t xml:space="preserve"> </w:t>
      </w:r>
      <w:r w:rsidR="0030027F">
        <w:rPr>
          <w:rFonts w:ascii="Times New Roman" w:eastAsia="Calibri" w:hAnsi="Times New Roman" w:cs="Times New Roman"/>
          <w:b/>
          <w:sz w:val="32"/>
          <w:szCs w:val="32"/>
          <w:lang w:val="uk-UA" w:eastAsia="uk-UA"/>
        </w:rPr>
        <w:t>ДК 021:2015 – 90440000-3</w:t>
      </w:r>
      <w:r w:rsidRPr="00176EF2">
        <w:rPr>
          <w:rFonts w:ascii="Times New Roman" w:eastAsia="Calibri" w:hAnsi="Times New Roman" w:cs="Times New Roman"/>
          <w:b/>
          <w:sz w:val="32"/>
          <w:szCs w:val="32"/>
          <w:lang w:val="uk-UA" w:eastAsia="uk-UA"/>
        </w:rPr>
        <w:t xml:space="preserve"> – </w:t>
      </w:r>
      <w:r w:rsidR="0030027F">
        <w:rPr>
          <w:rFonts w:ascii="Times New Roman" w:eastAsia="Calibri" w:hAnsi="Times New Roman" w:cs="Times New Roman"/>
          <w:b/>
          <w:sz w:val="32"/>
          <w:szCs w:val="32"/>
          <w:lang w:val="uk-UA" w:eastAsia="uk-UA"/>
        </w:rPr>
        <w:t xml:space="preserve">Послуги у сфері поводження з вигрібними ямами </w:t>
      </w:r>
      <w:r w:rsidR="0030027F">
        <w:rPr>
          <w:rFonts w:ascii="Times New Roman" w:eastAsia="Calibri" w:hAnsi="Times New Roman" w:cs="Times New Roman"/>
          <w:sz w:val="32"/>
          <w:szCs w:val="32"/>
          <w:lang w:val="uk-UA" w:eastAsia="uk-UA"/>
        </w:rPr>
        <w:t>(Послуги по збиранню (відкачуванню), вивезенню та знешкодженн</w:t>
      </w:r>
      <w:r w:rsidR="00E47F4C">
        <w:rPr>
          <w:rFonts w:ascii="Times New Roman" w:eastAsia="Calibri" w:hAnsi="Times New Roman" w:cs="Times New Roman"/>
          <w:sz w:val="32"/>
          <w:szCs w:val="32"/>
          <w:lang w:val="uk-UA" w:eastAsia="uk-UA"/>
        </w:rPr>
        <w:t>ю рідких побутових відходів</w:t>
      </w:r>
      <w:r w:rsidRPr="00244A46">
        <w:rPr>
          <w:rFonts w:ascii="Times New Roman" w:eastAsia="Calibri" w:hAnsi="Times New Roman" w:cs="Times New Roman"/>
          <w:bCs/>
          <w:sz w:val="32"/>
          <w:szCs w:val="32"/>
          <w:lang w:val="uk-UA" w:eastAsia="uk-UA"/>
        </w:rPr>
        <w:t>)</w:t>
      </w:r>
    </w:p>
    <w:p w14:paraId="4D774D85" w14:textId="77777777" w:rsidR="00B5650B" w:rsidRPr="00BC6FFF" w:rsidRDefault="00B5650B" w:rsidP="00B5650B">
      <w:pPr>
        <w:jc w:val="center"/>
        <w:rPr>
          <w:b/>
          <w:sz w:val="28"/>
          <w:szCs w:val="28"/>
          <w:lang w:val="uk-UA"/>
        </w:rPr>
      </w:pPr>
    </w:p>
    <w:p w14:paraId="74E5D529" w14:textId="77777777" w:rsidR="00B5650B" w:rsidRPr="00BC6FFF" w:rsidRDefault="00B5650B" w:rsidP="00B5650B">
      <w:pPr>
        <w:pStyle w:val="a3"/>
        <w:tabs>
          <w:tab w:val="left" w:pos="7371"/>
        </w:tabs>
        <w:spacing w:after="0"/>
        <w:ind w:right="-108"/>
        <w:rPr>
          <w:rFonts w:ascii="Times New Roman" w:hAnsi="Times New Roman"/>
          <w:bCs/>
          <w:lang w:val="uk-UA"/>
        </w:rPr>
      </w:pPr>
    </w:p>
    <w:p w14:paraId="302F6AAD" w14:textId="77777777" w:rsidR="00B5650B" w:rsidRPr="00BC6FFF" w:rsidRDefault="00B5650B" w:rsidP="00B5650B">
      <w:pPr>
        <w:jc w:val="center"/>
        <w:rPr>
          <w:b/>
          <w:sz w:val="28"/>
          <w:szCs w:val="28"/>
          <w:lang w:val="uk-UA"/>
        </w:rPr>
      </w:pPr>
    </w:p>
    <w:p w14:paraId="261C2E2A" w14:textId="77777777" w:rsidR="00B5650B" w:rsidRPr="00BC6FFF" w:rsidRDefault="00B5650B" w:rsidP="00B5650B">
      <w:pPr>
        <w:rPr>
          <w:b/>
          <w:lang w:val="uk-UA"/>
        </w:rPr>
      </w:pPr>
    </w:p>
    <w:p w14:paraId="2223C765" w14:textId="77777777" w:rsidR="00B5650B" w:rsidRDefault="00B5650B" w:rsidP="00B5650B">
      <w:pPr>
        <w:rPr>
          <w:b/>
          <w:lang w:val="uk-UA"/>
        </w:rPr>
      </w:pPr>
    </w:p>
    <w:p w14:paraId="51A521C4" w14:textId="77777777" w:rsidR="00B5650B" w:rsidRDefault="00B5650B" w:rsidP="00B5650B">
      <w:pPr>
        <w:rPr>
          <w:b/>
          <w:lang w:val="uk-UA"/>
        </w:rPr>
      </w:pPr>
    </w:p>
    <w:p w14:paraId="470D3F42" w14:textId="77777777" w:rsidR="00B5650B" w:rsidRDefault="00B5650B" w:rsidP="00B5650B">
      <w:pPr>
        <w:rPr>
          <w:b/>
          <w:lang w:val="uk-UA"/>
        </w:rPr>
      </w:pPr>
    </w:p>
    <w:p w14:paraId="6240A5C2" w14:textId="77777777" w:rsidR="00B5650B" w:rsidRDefault="00B5650B" w:rsidP="00B5650B">
      <w:pPr>
        <w:rPr>
          <w:b/>
          <w:lang w:val="uk-UA"/>
        </w:rPr>
      </w:pPr>
    </w:p>
    <w:p w14:paraId="6523FB0F" w14:textId="77777777" w:rsidR="00B5650B" w:rsidRDefault="00B5650B" w:rsidP="00B5650B">
      <w:pPr>
        <w:rPr>
          <w:b/>
          <w:lang w:val="uk-UA"/>
        </w:rPr>
      </w:pPr>
    </w:p>
    <w:p w14:paraId="52B59264" w14:textId="2DA5FC10" w:rsidR="00B5650B" w:rsidRDefault="00B5650B" w:rsidP="00B5650B">
      <w:pPr>
        <w:rPr>
          <w:b/>
          <w:lang w:val="uk-UA"/>
        </w:rPr>
      </w:pPr>
    </w:p>
    <w:p w14:paraId="283C7B77" w14:textId="77777777" w:rsidR="002641D6" w:rsidRDefault="002641D6" w:rsidP="00B5650B">
      <w:pPr>
        <w:rPr>
          <w:b/>
          <w:lang w:val="uk-UA"/>
        </w:rPr>
      </w:pPr>
    </w:p>
    <w:p w14:paraId="33594DE3" w14:textId="77777777" w:rsidR="002641D6" w:rsidRDefault="002641D6" w:rsidP="00B5650B">
      <w:pPr>
        <w:rPr>
          <w:b/>
          <w:lang w:val="uk-UA"/>
        </w:rPr>
      </w:pPr>
    </w:p>
    <w:p w14:paraId="040DC626" w14:textId="77777777" w:rsidR="002641D6" w:rsidRDefault="002641D6" w:rsidP="00B5650B">
      <w:pPr>
        <w:rPr>
          <w:b/>
          <w:lang w:val="uk-UA"/>
        </w:rPr>
      </w:pPr>
    </w:p>
    <w:p w14:paraId="1F775AA0" w14:textId="77777777" w:rsidR="002641D6" w:rsidRDefault="002641D6" w:rsidP="00B5650B">
      <w:pPr>
        <w:rPr>
          <w:b/>
          <w:lang w:val="uk-UA"/>
        </w:rPr>
      </w:pPr>
    </w:p>
    <w:p w14:paraId="62F437E9" w14:textId="4E11E2ED" w:rsidR="00B5650B" w:rsidRDefault="00B5650B" w:rsidP="00B5650B">
      <w:pPr>
        <w:rPr>
          <w:b/>
          <w:lang w:val="uk-UA"/>
        </w:rPr>
      </w:pPr>
    </w:p>
    <w:p w14:paraId="1F3B838E" w14:textId="49328FD0" w:rsidR="00B5650B" w:rsidRDefault="00B5650B" w:rsidP="00B5650B">
      <w:pPr>
        <w:rPr>
          <w:b/>
          <w:lang w:val="uk-UA"/>
        </w:rPr>
      </w:pPr>
    </w:p>
    <w:p w14:paraId="04AEDC5F" w14:textId="77777777" w:rsidR="00B5650B" w:rsidRDefault="00B5650B" w:rsidP="00B5650B">
      <w:pPr>
        <w:rPr>
          <w:b/>
          <w:lang w:val="uk-UA"/>
        </w:rPr>
      </w:pPr>
    </w:p>
    <w:p w14:paraId="4348CEBA" w14:textId="77777777" w:rsidR="00B5650B" w:rsidRDefault="00B5650B" w:rsidP="00B5650B">
      <w:pPr>
        <w:rPr>
          <w:b/>
          <w:lang w:val="uk-UA"/>
        </w:rPr>
      </w:pPr>
    </w:p>
    <w:p w14:paraId="5B2F8179" w14:textId="77777777" w:rsidR="00B5650B" w:rsidRPr="00BC6FFF" w:rsidRDefault="00B5650B" w:rsidP="00B5650B">
      <w:pPr>
        <w:rPr>
          <w:b/>
          <w:lang w:val="uk-UA"/>
        </w:rPr>
      </w:pPr>
    </w:p>
    <w:p w14:paraId="4886D8DF" w14:textId="40484409" w:rsidR="00B5650B" w:rsidRDefault="00B5650B" w:rsidP="00B5650B">
      <w:pPr>
        <w:jc w:val="center"/>
        <w:rPr>
          <w:b/>
          <w:lang w:val="uk-UA"/>
        </w:rPr>
      </w:pPr>
      <w:r>
        <w:rPr>
          <w:b/>
          <w:lang w:val="uk-UA"/>
        </w:rPr>
        <w:t>м. Київ</w:t>
      </w:r>
    </w:p>
    <w:tbl>
      <w:tblPr>
        <w:tblW w:w="10773" w:type="dxa"/>
        <w:tblInd w:w="-572" w:type="dxa"/>
        <w:tblLayout w:type="fixed"/>
        <w:tblCellMar>
          <w:left w:w="0" w:type="dxa"/>
          <w:right w:w="0" w:type="dxa"/>
        </w:tblCellMar>
        <w:tblLook w:val="04A0" w:firstRow="1" w:lastRow="0" w:firstColumn="1" w:lastColumn="0" w:noHBand="0" w:noVBand="1"/>
      </w:tblPr>
      <w:tblGrid>
        <w:gridCol w:w="567"/>
        <w:gridCol w:w="2552"/>
        <w:gridCol w:w="7654"/>
      </w:tblGrid>
      <w:tr w:rsidR="00B5650B" w:rsidRPr="000430CC" w14:paraId="3DCBF85B"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003DCAF1" w14:textId="77777777" w:rsidR="00B5650B" w:rsidRPr="000430CC" w:rsidRDefault="00B5650B" w:rsidP="006416E9">
            <w:pPr>
              <w:jc w:val="center"/>
              <w:textAlignment w:val="baseline"/>
              <w:rPr>
                <w:rFonts w:ascii="Times New Roman" w:hAnsi="Times New Roman" w:cs="Times New Roman"/>
                <w:b/>
                <w:sz w:val="23"/>
                <w:szCs w:val="23"/>
                <w:lang w:val="uk-UA"/>
              </w:rPr>
            </w:pPr>
            <w:r w:rsidRPr="000430CC">
              <w:rPr>
                <w:rFonts w:ascii="Times New Roman" w:hAnsi="Times New Roman" w:cs="Times New Roman"/>
                <w:b/>
                <w:bCs/>
                <w:sz w:val="23"/>
                <w:szCs w:val="23"/>
                <w:lang w:val="uk-UA"/>
              </w:rPr>
              <w:lastRenderedPageBreak/>
              <w:br w:type="page"/>
            </w:r>
            <w:r w:rsidRPr="000430CC">
              <w:rPr>
                <w:rFonts w:ascii="Times New Roman" w:hAnsi="Times New Roman" w:cs="Times New Roman"/>
                <w:sz w:val="23"/>
                <w:szCs w:val="23"/>
                <w:lang w:val="uk-UA"/>
              </w:rPr>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9F27F0"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t>Розділ 1. Загальні положення</w:t>
            </w:r>
          </w:p>
        </w:tc>
      </w:tr>
      <w:tr w:rsidR="00B5650B" w:rsidRPr="000430CC" w14:paraId="0716CF44"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55039EF0"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vAlign w:val="center"/>
          </w:tcPr>
          <w:p w14:paraId="06F53BE7"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7B0D0" w14:textId="77777777" w:rsidR="00B5650B" w:rsidRPr="000430CC" w:rsidRDefault="00B5650B" w:rsidP="006416E9">
            <w:pPr>
              <w:ind w:right="2064"/>
              <w:jc w:val="cente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3</w:t>
            </w:r>
          </w:p>
        </w:tc>
      </w:tr>
      <w:tr w:rsidR="00B5650B" w:rsidRPr="000430CC" w14:paraId="4983C222"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111A23EB"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vAlign w:val="center"/>
          </w:tcPr>
          <w:p w14:paraId="32E0BB66"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Терміни, які вживаються в тендерній документації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20767" w14:textId="77777777" w:rsidR="00B5650B" w:rsidRPr="000430CC" w:rsidRDefault="00B5650B" w:rsidP="006416E9">
            <w:pPr>
              <w:ind w:left="51"/>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Тендерна документація розроблена на  виконання вимог та положень Закону України «Про публічні закупівлі» із змінами та доповненнями (далі - Закон) та </w:t>
            </w:r>
            <w:r w:rsidRPr="000430CC">
              <w:rPr>
                <w:sz w:val="23"/>
                <w:szCs w:val="23"/>
                <w:lang w:val="uk-UA"/>
              </w:rPr>
              <w:t xml:space="preserve">особливостей здійснення публічних </w:t>
            </w:r>
            <w:proofErr w:type="spellStart"/>
            <w:r w:rsidRPr="000430CC">
              <w:rPr>
                <w:sz w:val="23"/>
                <w:szCs w:val="23"/>
                <w:lang w:val="uk-UA"/>
              </w:rPr>
              <w:t>закупівель</w:t>
            </w:r>
            <w:proofErr w:type="spellEnd"/>
            <w:r w:rsidRPr="000430CC">
              <w:rPr>
                <w:sz w:val="23"/>
                <w:szCs w:val="23"/>
                <w:lang w:val="uk-UA"/>
              </w:rPr>
              <w:t xml:space="preserve"> товарів, робіт і послуг для замовників, передбачених Законом України “Про публічні закупівлі</w:t>
            </w:r>
            <w:bookmarkStart w:id="0" w:name="_Hlk121838504"/>
            <w:r w:rsidRPr="000430CC">
              <w:rPr>
                <w:sz w:val="23"/>
                <w:szCs w:val="23"/>
                <w:lang w:val="uk-UA"/>
              </w:rPr>
              <w:t xml:space="preserve">”, на період дії правового режиму воєнного стану в Україні </w:t>
            </w:r>
            <w:bookmarkEnd w:id="0"/>
            <w:r w:rsidRPr="000430CC">
              <w:rPr>
                <w:sz w:val="23"/>
                <w:szCs w:val="23"/>
                <w:lang w:val="uk-UA"/>
              </w:rPr>
              <w:t>та протягом 90 днів з дня його припинення або скасування</w:t>
            </w:r>
            <w:r w:rsidRPr="000430CC">
              <w:rPr>
                <w:rFonts w:ascii="Times New Roman" w:hAnsi="Times New Roman" w:cs="Times New Roman"/>
                <w:sz w:val="23"/>
                <w:szCs w:val="23"/>
                <w:lang w:val="uk-UA"/>
              </w:rPr>
              <w:t xml:space="preserve"> затверджених Постановою Кабінету Міністрів України від 12 жовтня 2022 року № 1178 (далі – Особливості).</w:t>
            </w:r>
          </w:p>
          <w:p w14:paraId="0162E1F9" w14:textId="77777777" w:rsidR="00B5650B" w:rsidRPr="000430CC" w:rsidRDefault="00B5650B" w:rsidP="006416E9">
            <w:pPr>
              <w:ind w:left="51"/>
              <w:rPr>
                <w:rFonts w:ascii="Times New Roman" w:hAnsi="Times New Roman" w:cs="Times New Roman"/>
                <w:sz w:val="23"/>
                <w:szCs w:val="23"/>
                <w:lang w:val="uk-UA"/>
              </w:rPr>
            </w:pPr>
            <w:r w:rsidRPr="000430CC">
              <w:rPr>
                <w:rFonts w:ascii="Times New Roman" w:hAnsi="Times New Roman" w:cs="Times New Roman"/>
                <w:sz w:val="23"/>
                <w:szCs w:val="23"/>
                <w:lang w:val="uk-UA"/>
              </w:rPr>
              <w:t>Терміни,  які використовуються в цій документації, вживаються в значеннях, визначених Законом</w:t>
            </w:r>
          </w:p>
        </w:tc>
      </w:tr>
      <w:tr w:rsidR="00B5650B" w:rsidRPr="000430CC" w14:paraId="7707B9FE"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5EBB606D"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w:t>
            </w:r>
          </w:p>
        </w:tc>
        <w:tc>
          <w:tcPr>
            <w:tcW w:w="2552" w:type="dxa"/>
            <w:tcBorders>
              <w:top w:val="single" w:sz="4" w:space="0" w:color="000000"/>
              <w:left w:val="single" w:sz="4" w:space="0" w:color="000000"/>
              <w:bottom w:val="single" w:sz="4" w:space="0" w:color="000000"/>
            </w:tcBorders>
            <w:shd w:val="clear" w:color="auto" w:fill="auto"/>
            <w:vAlign w:val="center"/>
          </w:tcPr>
          <w:p w14:paraId="556F253D"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Інформація про Замовника торгів:</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487BA"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w:t>
            </w:r>
          </w:p>
        </w:tc>
      </w:tr>
      <w:tr w:rsidR="00B5650B" w:rsidRPr="000430CC" w14:paraId="0E344C50"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7E7733CA"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2.1</w:t>
            </w:r>
          </w:p>
        </w:tc>
        <w:tc>
          <w:tcPr>
            <w:tcW w:w="2552" w:type="dxa"/>
            <w:tcBorders>
              <w:top w:val="single" w:sz="4" w:space="0" w:color="000000"/>
              <w:left w:val="single" w:sz="4" w:space="0" w:color="000000"/>
              <w:bottom w:val="single" w:sz="4" w:space="0" w:color="000000"/>
            </w:tcBorders>
            <w:shd w:val="clear" w:color="auto" w:fill="auto"/>
            <w:vAlign w:val="center"/>
          </w:tcPr>
          <w:p w14:paraId="3E0AC997"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повне найменування</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4DB5" w14:textId="743A826C" w:rsidR="00B5650B" w:rsidRPr="000430CC" w:rsidRDefault="0037590D" w:rsidP="0037590D">
            <w:pPr>
              <w:contextualSpacing/>
              <w:jc w:val="both"/>
              <w:rPr>
                <w:rFonts w:ascii="Times New Roman" w:hAnsi="Times New Roman"/>
                <w:b/>
                <w:sz w:val="23"/>
                <w:szCs w:val="23"/>
                <w:lang w:val="uk-UA"/>
              </w:rPr>
            </w:pPr>
            <w:r w:rsidRPr="000430CC">
              <w:rPr>
                <w:rFonts w:ascii="Times New Roman" w:hAnsi="Times New Roman"/>
                <w:b/>
                <w:sz w:val="23"/>
                <w:szCs w:val="23"/>
                <w:lang w:val="uk-UA"/>
              </w:rPr>
              <w:t>Державна установа «</w:t>
            </w:r>
            <w:r w:rsidR="009E3C5D" w:rsidRPr="000430CC">
              <w:rPr>
                <w:rFonts w:ascii="Times New Roman" w:hAnsi="Times New Roman"/>
                <w:b/>
                <w:sz w:val="23"/>
                <w:szCs w:val="23"/>
                <w:lang w:val="uk-UA"/>
              </w:rPr>
              <w:t>База відпочинку «Конча-Заспа» Міністерства фінансів України</w:t>
            </w:r>
          </w:p>
          <w:p w14:paraId="5C4640E4" w14:textId="2C51A51E" w:rsidR="0037590D" w:rsidRPr="000430CC" w:rsidRDefault="0037590D" w:rsidP="0037590D">
            <w:pPr>
              <w:contextualSpacing/>
              <w:jc w:val="both"/>
              <w:rPr>
                <w:rFonts w:ascii="Times New Roman" w:hAnsi="Times New Roman" w:cs="Times New Roman"/>
                <w:sz w:val="23"/>
                <w:szCs w:val="23"/>
                <w:lang w:val="uk-UA"/>
              </w:rPr>
            </w:pPr>
          </w:p>
        </w:tc>
      </w:tr>
      <w:tr w:rsidR="00B5650B" w:rsidRPr="000430CC" w14:paraId="5796FAF1"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0760589B"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2.2</w:t>
            </w:r>
          </w:p>
        </w:tc>
        <w:tc>
          <w:tcPr>
            <w:tcW w:w="2552" w:type="dxa"/>
            <w:tcBorders>
              <w:top w:val="single" w:sz="4" w:space="0" w:color="000000"/>
              <w:left w:val="single" w:sz="4" w:space="0" w:color="000000"/>
              <w:bottom w:val="single" w:sz="4" w:space="0" w:color="000000"/>
            </w:tcBorders>
            <w:shd w:val="clear" w:color="auto" w:fill="auto"/>
            <w:vAlign w:val="center"/>
          </w:tcPr>
          <w:p w14:paraId="1633E6FC"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місцезнаходження</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11F9F" w14:textId="6460238E" w:rsidR="00B5650B" w:rsidRPr="000430CC" w:rsidRDefault="00B5650B" w:rsidP="006416E9">
            <w:pPr>
              <w:rPr>
                <w:rFonts w:ascii="Times New Roman" w:hAnsi="Times New Roman" w:cs="Times New Roman"/>
                <w:sz w:val="23"/>
                <w:szCs w:val="23"/>
                <w:lang w:val="uk-UA"/>
              </w:rPr>
            </w:pPr>
            <w:r w:rsidRPr="000430CC">
              <w:rPr>
                <w:sz w:val="23"/>
                <w:szCs w:val="23"/>
                <w:lang w:val="uk-UA"/>
              </w:rPr>
              <w:t xml:space="preserve">шосе Столичне, </w:t>
            </w:r>
            <w:r w:rsidR="0037590D" w:rsidRPr="000430CC">
              <w:rPr>
                <w:sz w:val="23"/>
                <w:szCs w:val="23"/>
                <w:lang w:val="uk-UA"/>
              </w:rPr>
              <w:t>28</w:t>
            </w:r>
            <w:r w:rsidRPr="000430CC">
              <w:rPr>
                <w:sz w:val="23"/>
                <w:szCs w:val="23"/>
                <w:lang w:val="uk-UA"/>
              </w:rPr>
              <w:t xml:space="preserve"> км, м. Київ, 03131</w:t>
            </w:r>
          </w:p>
        </w:tc>
      </w:tr>
      <w:tr w:rsidR="00B5650B" w:rsidRPr="000430CC" w14:paraId="7695F3AA"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5625C3C5"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2.3</w:t>
            </w:r>
          </w:p>
        </w:tc>
        <w:tc>
          <w:tcPr>
            <w:tcW w:w="2552" w:type="dxa"/>
            <w:tcBorders>
              <w:top w:val="single" w:sz="4" w:space="0" w:color="000000"/>
              <w:left w:val="single" w:sz="4" w:space="0" w:color="000000"/>
              <w:bottom w:val="single" w:sz="4" w:space="0" w:color="000000"/>
            </w:tcBorders>
            <w:shd w:val="clear" w:color="auto" w:fill="auto"/>
            <w:vAlign w:val="center"/>
          </w:tcPr>
          <w:p w14:paraId="01D43CB4"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посадова особа замовника, уповноважена здійснювати зв'язок з учасниками</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7A97" w14:textId="20BDD98C" w:rsidR="00B5650B" w:rsidRPr="000430CC" w:rsidRDefault="00B5650B" w:rsidP="006416E9">
            <w:pPr>
              <w:rPr>
                <w:rFonts w:ascii="Times New Roman" w:hAnsi="Times New Roman" w:cs="Times New Roman"/>
                <w:sz w:val="23"/>
                <w:szCs w:val="23"/>
                <w:lang w:val="uk-UA"/>
              </w:rPr>
            </w:pPr>
            <w:r w:rsidRPr="000430CC">
              <w:rPr>
                <w:rFonts w:ascii="Times New Roman" w:hAnsi="Times New Roman" w:cs="Times New Roman"/>
                <w:sz w:val="23"/>
                <w:szCs w:val="23"/>
                <w:lang w:val="uk-UA"/>
              </w:rPr>
              <w:t>Уповноважена особа -</w:t>
            </w:r>
            <w:r w:rsidR="00CB0E59" w:rsidRPr="000430CC">
              <w:rPr>
                <w:rFonts w:ascii="Times New Roman" w:hAnsi="Times New Roman" w:cs="Times New Roman"/>
                <w:sz w:val="23"/>
                <w:szCs w:val="23"/>
                <w:lang w:val="uk-UA"/>
              </w:rPr>
              <w:t xml:space="preserve"> </w:t>
            </w:r>
            <w:proofErr w:type="spellStart"/>
            <w:r w:rsidR="0037590D" w:rsidRPr="000430CC">
              <w:rPr>
                <w:rFonts w:ascii="Times New Roman" w:hAnsi="Times New Roman" w:cs="Times New Roman"/>
                <w:sz w:val="23"/>
                <w:szCs w:val="23"/>
                <w:lang w:val="uk-UA"/>
              </w:rPr>
              <w:t>Вінцковська</w:t>
            </w:r>
            <w:proofErr w:type="spellEnd"/>
            <w:r w:rsidR="0037590D" w:rsidRPr="000430CC">
              <w:rPr>
                <w:rFonts w:ascii="Times New Roman" w:hAnsi="Times New Roman" w:cs="Times New Roman"/>
                <w:sz w:val="23"/>
                <w:szCs w:val="23"/>
                <w:lang w:val="uk-UA"/>
              </w:rPr>
              <w:t xml:space="preserve"> Валері</w:t>
            </w:r>
            <w:r w:rsidR="00CB0E59" w:rsidRPr="000430CC">
              <w:rPr>
                <w:rFonts w:ascii="Times New Roman" w:hAnsi="Times New Roman" w:cs="Times New Roman"/>
                <w:sz w:val="23"/>
                <w:szCs w:val="23"/>
                <w:lang w:val="uk-UA"/>
              </w:rPr>
              <w:t>я</w:t>
            </w:r>
            <w:r w:rsidR="0037590D" w:rsidRPr="000430CC">
              <w:rPr>
                <w:rFonts w:ascii="Times New Roman" w:hAnsi="Times New Roman" w:cs="Times New Roman"/>
                <w:sz w:val="23"/>
                <w:szCs w:val="23"/>
                <w:lang w:val="uk-UA"/>
              </w:rPr>
              <w:t xml:space="preserve"> Володимирівна</w:t>
            </w:r>
            <w:r w:rsidRPr="000430CC">
              <w:rPr>
                <w:sz w:val="23"/>
                <w:szCs w:val="23"/>
                <w:lang w:val="uk-UA"/>
              </w:rPr>
              <w:t>, шосе Столичне, 2</w:t>
            </w:r>
            <w:r w:rsidR="0037590D" w:rsidRPr="000430CC">
              <w:rPr>
                <w:sz w:val="23"/>
                <w:szCs w:val="23"/>
                <w:lang w:val="uk-UA"/>
              </w:rPr>
              <w:t>8</w:t>
            </w:r>
            <w:r w:rsidRPr="000430CC">
              <w:rPr>
                <w:sz w:val="23"/>
                <w:szCs w:val="23"/>
                <w:lang w:val="uk-UA"/>
              </w:rPr>
              <w:t xml:space="preserve"> км, м. Київ, телефон  (06</w:t>
            </w:r>
            <w:r w:rsidR="0037590D" w:rsidRPr="000430CC">
              <w:rPr>
                <w:sz w:val="23"/>
                <w:szCs w:val="23"/>
                <w:lang w:val="uk-UA"/>
              </w:rPr>
              <w:t>3</w:t>
            </w:r>
            <w:r w:rsidRPr="000430CC">
              <w:rPr>
                <w:sz w:val="23"/>
                <w:szCs w:val="23"/>
                <w:lang w:val="uk-UA"/>
              </w:rPr>
              <w:t>) </w:t>
            </w:r>
            <w:r w:rsidR="0037590D" w:rsidRPr="000430CC">
              <w:rPr>
                <w:sz w:val="23"/>
                <w:szCs w:val="23"/>
                <w:lang w:val="uk-UA"/>
              </w:rPr>
              <w:t>376-62-82</w:t>
            </w:r>
            <w:r w:rsidRPr="000430CC">
              <w:rPr>
                <w:sz w:val="23"/>
                <w:szCs w:val="23"/>
                <w:lang w:val="uk-UA"/>
              </w:rPr>
              <w:t xml:space="preserve">; електронна адреса </w:t>
            </w:r>
            <w:r w:rsidR="0037590D" w:rsidRPr="000430CC">
              <w:rPr>
                <w:rFonts w:ascii="Arial" w:hAnsi="Arial" w:cs="Arial"/>
                <w:b/>
                <w:bCs/>
                <w:color w:val="343840"/>
                <w:sz w:val="23"/>
                <w:szCs w:val="23"/>
                <w:shd w:val="clear" w:color="auto" w:fill="FFFFFF"/>
              </w:rPr>
              <w:t>baza_mfu@ukr.net</w:t>
            </w:r>
            <w:r w:rsidR="0037590D" w:rsidRPr="000430CC">
              <w:rPr>
                <w:rFonts w:ascii="Arial" w:hAnsi="Arial" w:cs="Arial"/>
                <w:b/>
                <w:bCs/>
                <w:color w:val="343840"/>
                <w:sz w:val="23"/>
                <w:szCs w:val="23"/>
                <w:shd w:val="clear" w:color="auto" w:fill="FFFFFF"/>
                <w:lang w:val="uk-UA"/>
              </w:rPr>
              <w:t>.</w:t>
            </w:r>
          </w:p>
          <w:p w14:paraId="4050CB59" w14:textId="77777777" w:rsidR="00B5650B" w:rsidRPr="000430CC" w:rsidRDefault="00B5650B" w:rsidP="006416E9">
            <w:pPr>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 </w:t>
            </w:r>
          </w:p>
        </w:tc>
      </w:tr>
      <w:tr w:rsidR="00B5650B" w:rsidRPr="000430CC" w14:paraId="49B97369"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71B1B4E5"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3</w:t>
            </w:r>
          </w:p>
        </w:tc>
        <w:tc>
          <w:tcPr>
            <w:tcW w:w="2552" w:type="dxa"/>
            <w:tcBorders>
              <w:top w:val="single" w:sz="4" w:space="0" w:color="000000"/>
              <w:left w:val="single" w:sz="4" w:space="0" w:color="000000"/>
              <w:bottom w:val="single" w:sz="4" w:space="0" w:color="000000"/>
            </w:tcBorders>
            <w:shd w:val="clear" w:color="auto" w:fill="auto"/>
            <w:vAlign w:val="center"/>
          </w:tcPr>
          <w:p w14:paraId="4975A403"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Процедура закупівлі</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1D371" w14:textId="77777777" w:rsidR="00B5650B" w:rsidRPr="000430CC" w:rsidRDefault="00B5650B" w:rsidP="006416E9">
            <w:pPr>
              <w:ind w:left="51"/>
              <w:rPr>
                <w:rFonts w:ascii="Times New Roman" w:hAnsi="Times New Roman" w:cs="Times New Roman"/>
                <w:sz w:val="23"/>
                <w:szCs w:val="23"/>
                <w:lang w:val="uk-UA"/>
              </w:rPr>
            </w:pPr>
            <w:r w:rsidRPr="000430CC">
              <w:rPr>
                <w:rFonts w:ascii="Times New Roman" w:hAnsi="Times New Roman" w:cs="Times New Roman"/>
                <w:sz w:val="23"/>
                <w:szCs w:val="23"/>
                <w:lang w:val="uk-UA"/>
              </w:rPr>
              <w:t>Відкриті торги з особливостями</w:t>
            </w:r>
          </w:p>
        </w:tc>
      </w:tr>
      <w:tr w:rsidR="00B5650B" w:rsidRPr="000430CC" w14:paraId="72C4EE2E"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6A8D696B"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w:t>
            </w:r>
          </w:p>
        </w:tc>
        <w:tc>
          <w:tcPr>
            <w:tcW w:w="2552" w:type="dxa"/>
            <w:tcBorders>
              <w:top w:val="single" w:sz="4" w:space="0" w:color="000000"/>
              <w:left w:val="single" w:sz="4" w:space="0" w:color="000000"/>
              <w:bottom w:val="single" w:sz="4" w:space="0" w:color="000000"/>
            </w:tcBorders>
            <w:shd w:val="clear" w:color="auto" w:fill="auto"/>
            <w:vAlign w:val="center"/>
          </w:tcPr>
          <w:p w14:paraId="4E122BC0"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Інформація про предмет закупівлі:</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54496"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w:t>
            </w:r>
          </w:p>
        </w:tc>
      </w:tr>
      <w:tr w:rsidR="00B5650B" w:rsidRPr="000430CC" w14:paraId="5E8C318D"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07F243B0"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4.1</w:t>
            </w:r>
          </w:p>
        </w:tc>
        <w:tc>
          <w:tcPr>
            <w:tcW w:w="2552" w:type="dxa"/>
            <w:tcBorders>
              <w:top w:val="single" w:sz="4" w:space="0" w:color="000000"/>
              <w:left w:val="single" w:sz="4" w:space="0" w:color="000000"/>
              <w:bottom w:val="single" w:sz="4" w:space="0" w:color="000000"/>
            </w:tcBorders>
            <w:shd w:val="clear" w:color="auto" w:fill="auto"/>
            <w:vAlign w:val="center"/>
          </w:tcPr>
          <w:p w14:paraId="741B7CD8"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Назва предмета закупівлі</w:t>
            </w:r>
          </w:p>
          <w:p w14:paraId="5D91565D" w14:textId="77777777" w:rsidR="00B5650B" w:rsidRPr="000430CC" w:rsidRDefault="00B5650B" w:rsidP="006416E9">
            <w:pPr>
              <w:rPr>
                <w:rFonts w:ascii="Times New Roman" w:hAnsi="Times New Roman" w:cs="Times New Roman"/>
                <w:sz w:val="23"/>
                <w:szCs w:val="23"/>
                <w:lang w:val="uk-UA"/>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DEB5F" w14:textId="1D6800D4" w:rsidR="00244A46" w:rsidRPr="000430CC" w:rsidRDefault="00B5650B" w:rsidP="00244A46">
            <w:pPr>
              <w:jc w:val="both"/>
              <w:rPr>
                <w:rFonts w:ascii="Times New Roman" w:hAnsi="Times New Roman"/>
                <w:b/>
                <w:sz w:val="23"/>
                <w:szCs w:val="23"/>
                <w:lang w:val="uk-UA" w:eastAsia="uk-UA"/>
              </w:rPr>
            </w:pPr>
            <w:r w:rsidRPr="000430CC">
              <w:rPr>
                <w:rFonts w:ascii="Times New Roman" w:hAnsi="Times New Roman"/>
                <w:sz w:val="23"/>
                <w:szCs w:val="23"/>
                <w:lang w:val="uk-UA"/>
              </w:rPr>
              <w:t xml:space="preserve"> </w:t>
            </w:r>
            <w:r w:rsidR="0030027F" w:rsidRPr="000430CC">
              <w:rPr>
                <w:rFonts w:ascii="Times New Roman" w:eastAsia="Calibri" w:hAnsi="Times New Roman" w:cs="Times New Roman"/>
                <w:b/>
                <w:sz w:val="23"/>
                <w:szCs w:val="23"/>
                <w:lang w:val="uk-UA" w:eastAsia="uk-UA"/>
              </w:rPr>
              <w:t xml:space="preserve">ДК 021:2015 – 90440000-3 – Послуги у сфері поводження з вигрібними ямами </w:t>
            </w:r>
            <w:r w:rsidR="0030027F" w:rsidRPr="000430CC">
              <w:rPr>
                <w:rFonts w:ascii="Times New Roman" w:eastAsia="Calibri" w:hAnsi="Times New Roman" w:cs="Times New Roman"/>
                <w:sz w:val="23"/>
                <w:szCs w:val="23"/>
                <w:lang w:val="uk-UA" w:eastAsia="uk-UA"/>
              </w:rPr>
              <w:t>(Послуги по збиранню (відкачуванню), вивезенню та знешкодженню рідких побутових відходів</w:t>
            </w:r>
            <w:r w:rsidR="0030027F" w:rsidRPr="000430CC">
              <w:rPr>
                <w:rFonts w:ascii="Times New Roman" w:eastAsia="Calibri" w:hAnsi="Times New Roman" w:cs="Times New Roman"/>
                <w:bCs/>
                <w:sz w:val="23"/>
                <w:szCs w:val="23"/>
                <w:lang w:val="uk-UA" w:eastAsia="uk-UA"/>
              </w:rPr>
              <w:t>)</w:t>
            </w:r>
          </w:p>
          <w:p w14:paraId="2BAB1D35" w14:textId="263B52F6" w:rsidR="00B5650B" w:rsidRPr="000430CC" w:rsidRDefault="00B5650B" w:rsidP="006416E9">
            <w:pPr>
              <w:ind w:left="51" w:right="74"/>
              <w:jc w:val="both"/>
              <w:rPr>
                <w:rFonts w:ascii="Times New Roman" w:hAnsi="Times New Roman" w:cs="Times New Roman"/>
                <w:sz w:val="23"/>
                <w:szCs w:val="23"/>
                <w:lang w:val="uk-UA"/>
              </w:rPr>
            </w:pPr>
          </w:p>
        </w:tc>
      </w:tr>
      <w:tr w:rsidR="00B5650B" w:rsidRPr="000430CC" w14:paraId="5330F35A"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4355CA03"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4.2</w:t>
            </w:r>
          </w:p>
        </w:tc>
        <w:tc>
          <w:tcPr>
            <w:tcW w:w="2552" w:type="dxa"/>
            <w:tcBorders>
              <w:top w:val="single" w:sz="4" w:space="0" w:color="000000"/>
              <w:left w:val="single" w:sz="4" w:space="0" w:color="000000"/>
              <w:bottom w:val="single" w:sz="4" w:space="0" w:color="000000"/>
            </w:tcBorders>
            <w:shd w:val="clear" w:color="auto" w:fill="auto"/>
            <w:vAlign w:val="center"/>
          </w:tcPr>
          <w:p w14:paraId="4D339C1F"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опис окремої частини (частин) предмета закупівлі (лота), щодо якої можуть бути подані тендерні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93298" w14:textId="77777777" w:rsidR="00B5650B" w:rsidRPr="000430CC" w:rsidRDefault="00B5650B" w:rsidP="006416E9">
            <w:pPr>
              <w:ind w:left="51"/>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Предмет даної закупівлі не ділиться на лоти.</w:t>
            </w:r>
          </w:p>
          <w:p w14:paraId="2616C930" w14:textId="77777777" w:rsidR="00B5650B" w:rsidRPr="000430CC" w:rsidRDefault="00B5650B" w:rsidP="006416E9">
            <w:pPr>
              <w:ind w:left="51"/>
              <w:jc w:val="both"/>
              <w:textAlignment w:val="baseline"/>
              <w:rPr>
                <w:rFonts w:ascii="Times New Roman" w:hAnsi="Times New Roman" w:cs="Times New Roman"/>
                <w:sz w:val="23"/>
                <w:szCs w:val="23"/>
                <w:lang w:val="uk-UA"/>
              </w:rPr>
            </w:pPr>
          </w:p>
        </w:tc>
      </w:tr>
      <w:tr w:rsidR="00B5650B" w:rsidRPr="000430CC" w14:paraId="1C709390"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17F4B763"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4.3</w:t>
            </w:r>
          </w:p>
        </w:tc>
        <w:tc>
          <w:tcPr>
            <w:tcW w:w="2552" w:type="dxa"/>
            <w:tcBorders>
              <w:top w:val="single" w:sz="4" w:space="0" w:color="000000"/>
              <w:left w:val="single" w:sz="4" w:space="0" w:color="000000"/>
              <w:bottom w:val="single" w:sz="4" w:space="0" w:color="000000"/>
            </w:tcBorders>
            <w:shd w:val="clear" w:color="auto" w:fill="auto"/>
            <w:vAlign w:val="center"/>
          </w:tcPr>
          <w:p w14:paraId="222C15D3" w14:textId="77777777" w:rsidR="00B5650B" w:rsidRPr="000430CC" w:rsidRDefault="00B5650B" w:rsidP="006416E9">
            <w:pPr>
              <w:textAlignment w:val="baseline"/>
              <w:rPr>
                <w:rFonts w:ascii="Times New Roman" w:hAnsi="Times New Roman" w:cs="Times New Roman"/>
                <w:b/>
                <w:sz w:val="23"/>
                <w:szCs w:val="23"/>
                <w:lang w:val="uk-UA"/>
              </w:rPr>
            </w:pPr>
            <w:r w:rsidRPr="000430CC">
              <w:rPr>
                <w:rFonts w:ascii="Times New Roman" w:hAnsi="Times New Roman" w:cs="Times New Roman"/>
                <w:sz w:val="23"/>
                <w:szCs w:val="23"/>
                <w:lang w:val="uk-UA"/>
              </w:rPr>
              <w:t>місце, кількість, обсяг поставки товарів (надання послуг, виконання робіт)</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E16B9" w14:textId="1A28D385" w:rsidR="00B5650B" w:rsidRPr="000430CC" w:rsidRDefault="00B5650B" w:rsidP="006416E9">
            <w:pPr>
              <w:ind w:left="51"/>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 м. Київ, </w:t>
            </w:r>
            <w:r w:rsidR="00244A46" w:rsidRPr="000430CC">
              <w:rPr>
                <w:rFonts w:ascii="Times New Roman" w:hAnsi="Times New Roman" w:cs="Times New Roman"/>
                <w:sz w:val="23"/>
                <w:szCs w:val="23"/>
                <w:lang w:val="uk-UA"/>
              </w:rPr>
              <w:t>шосе Столичне, 2</w:t>
            </w:r>
            <w:r w:rsidR="00D405C4" w:rsidRPr="000430CC">
              <w:rPr>
                <w:rFonts w:ascii="Times New Roman" w:hAnsi="Times New Roman" w:cs="Times New Roman"/>
                <w:sz w:val="23"/>
                <w:szCs w:val="23"/>
                <w:lang w:val="uk-UA"/>
              </w:rPr>
              <w:t>8</w:t>
            </w:r>
            <w:r w:rsidR="00244A46" w:rsidRPr="000430CC">
              <w:rPr>
                <w:rFonts w:ascii="Times New Roman" w:hAnsi="Times New Roman" w:cs="Times New Roman"/>
                <w:sz w:val="23"/>
                <w:szCs w:val="23"/>
                <w:lang w:val="uk-UA"/>
              </w:rPr>
              <w:t xml:space="preserve"> км</w:t>
            </w:r>
          </w:p>
          <w:p w14:paraId="5F7D8974" w14:textId="5AD976AE" w:rsidR="00244A46" w:rsidRPr="000430CC" w:rsidRDefault="00086B75" w:rsidP="006416E9">
            <w:pPr>
              <w:ind w:left="51"/>
              <w:rPr>
                <w:rFonts w:ascii="Times New Roman" w:hAnsi="Times New Roman" w:cs="Times New Roman"/>
                <w:sz w:val="23"/>
                <w:szCs w:val="23"/>
                <w:lang w:val="uk-UA"/>
              </w:rPr>
            </w:pPr>
            <w:r>
              <w:rPr>
                <w:rFonts w:ascii="Times New Roman" w:hAnsi="Times New Roman" w:cs="Times New Roman"/>
                <w:sz w:val="23"/>
                <w:szCs w:val="23"/>
                <w:lang w:val="uk-UA"/>
              </w:rPr>
              <w:t>180 кубі</w:t>
            </w:r>
            <w:r w:rsidR="0030027F" w:rsidRPr="000430CC">
              <w:rPr>
                <w:rFonts w:ascii="Times New Roman" w:hAnsi="Times New Roman" w:cs="Times New Roman"/>
                <w:sz w:val="23"/>
                <w:szCs w:val="23"/>
                <w:lang w:val="uk-UA"/>
              </w:rPr>
              <w:t>чних метрів</w:t>
            </w:r>
          </w:p>
          <w:p w14:paraId="1ECA6D3C" w14:textId="0E06B55D" w:rsidR="00B5650B" w:rsidRPr="000430CC" w:rsidRDefault="00B5650B" w:rsidP="00244A46">
            <w:pPr>
              <w:rPr>
                <w:rFonts w:ascii="Times New Roman" w:hAnsi="Times New Roman" w:cs="Times New Roman"/>
                <w:sz w:val="23"/>
                <w:szCs w:val="23"/>
                <w:lang w:val="uk-UA"/>
              </w:rPr>
            </w:pPr>
          </w:p>
          <w:p w14:paraId="56CD48D9" w14:textId="02B7A2EA" w:rsidR="00B5650B" w:rsidRPr="000430CC" w:rsidRDefault="00B5650B" w:rsidP="006416E9">
            <w:pPr>
              <w:tabs>
                <w:tab w:val="left" w:pos="8221"/>
              </w:tabs>
              <w:ind w:left="51"/>
              <w:rPr>
                <w:rFonts w:ascii="Times New Roman" w:hAnsi="Times New Roman" w:cs="Times New Roman"/>
                <w:sz w:val="23"/>
                <w:szCs w:val="23"/>
                <w:lang w:val="uk-UA"/>
              </w:rPr>
            </w:pPr>
            <w:r w:rsidRPr="000430CC">
              <w:rPr>
                <w:rFonts w:ascii="Times New Roman" w:hAnsi="Times New Roman" w:cs="Times New Roman"/>
                <w:sz w:val="23"/>
                <w:szCs w:val="23"/>
                <w:lang w:val="uk-UA"/>
              </w:rPr>
              <w:t>.</w:t>
            </w:r>
          </w:p>
        </w:tc>
      </w:tr>
      <w:tr w:rsidR="00B5650B" w:rsidRPr="000430CC" w14:paraId="5DF22896"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25D9AFEA"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4.4</w:t>
            </w:r>
          </w:p>
        </w:tc>
        <w:tc>
          <w:tcPr>
            <w:tcW w:w="2552" w:type="dxa"/>
            <w:tcBorders>
              <w:top w:val="single" w:sz="4" w:space="0" w:color="000000"/>
              <w:left w:val="single" w:sz="4" w:space="0" w:color="000000"/>
              <w:bottom w:val="single" w:sz="4" w:space="0" w:color="000000"/>
            </w:tcBorders>
            <w:shd w:val="clear" w:color="auto" w:fill="auto"/>
            <w:vAlign w:val="center"/>
          </w:tcPr>
          <w:p w14:paraId="2B3E6B1E"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строк поставки товарів/надання послуг/ виконання робіт</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01FD7" w14:textId="35FF62E1" w:rsidR="00B5650B" w:rsidRPr="000430CC" w:rsidRDefault="0037590D"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по  </w:t>
            </w:r>
            <w:r w:rsidR="00B5650B" w:rsidRPr="000430CC">
              <w:rPr>
                <w:rFonts w:ascii="Times New Roman" w:hAnsi="Times New Roman" w:cs="Times New Roman"/>
                <w:sz w:val="23"/>
                <w:szCs w:val="23"/>
                <w:lang w:val="uk-UA"/>
              </w:rPr>
              <w:t>31 грудня 202</w:t>
            </w:r>
            <w:r w:rsidR="00244A46" w:rsidRPr="000430CC">
              <w:rPr>
                <w:rFonts w:ascii="Times New Roman" w:hAnsi="Times New Roman" w:cs="Times New Roman"/>
                <w:sz w:val="23"/>
                <w:szCs w:val="23"/>
                <w:lang w:val="uk-UA"/>
              </w:rPr>
              <w:t>3</w:t>
            </w:r>
            <w:r w:rsidR="00B5650B" w:rsidRPr="000430CC">
              <w:rPr>
                <w:rFonts w:ascii="Times New Roman" w:hAnsi="Times New Roman" w:cs="Times New Roman"/>
                <w:sz w:val="23"/>
                <w:szCs w:val="23"/>
                <w:lang w:val="uk-UA"/>
              </w:rPr>
              <w:t xml:space="preserve"> року</w:t>
            </w:r>
            <w:r w:rsidRPr="000430CC">
              <w:rPr>
                <w:rFonts w:ascii="Times New Roman" w:hAnsi="Times New Roman" w:cs="Times New Roman"/>
                <w:sz w:val="23"/>
                <w:szCs w:val="23"/>
                <w:lang w:val="uk-UA"/>
              </w:rPr>
              <w:t xml:space="preserve"> включно</w:t>
            </w:r>
            <w:r w:rsidR="00B5650B" w:rsidRPr="000430CC">
              <w:rPr>
                <w:rFonts w:ascii="Times New Roman" w:hAnsi="Times New Roman" w:cs="Times New Roman"/>
                <w:sz w:val="23"/>
                <w:szCs w:val="23"/>
                <w:lang w:val="uk-UA"/>
              </w:rPr>
              <w:t xml:space="preserve"> </w:t>
            </w:r>
          </w:p>
        </w:tc>
      </w:tr>
      <w:tr w:rsidR="00B5650B" w:rsidRPr="000430CC" w14:paraId="0F17986F"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2E0BE626"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5</w:t>
            </w:r>
          </w:p>
        </w:tc>
        <w:tc>
          <w:tcPr>
            <w:tcW w:w="2552" w:type="dxa"/>
            <w:tcBorders>
              <w:top w:val="single" w:sz="4" w:space="0" w:color="000000"/>
              <w:left w:val="single" w:sz="4" w:space="0" w:color="000000"/>
              <w:bottom w:val="single" w:sz="4" w:space="0" w:color="000000"/>
            </w:tcBorders>
            <w:shd w:val="clear" w:color="auto" w:fill="auto"/>
            <w:vAlign w:val="center"/>
          </w:tcPr>
          <w:p w14:paraId="1989099D"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Недискримінація учасників</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27C4A" w14:textId="77777777" w:rsidR="00B5650B" w:rsidRPr="000430CC" w:rsidRDefault="00B5650B" w:rsidP="006416E9">
            <w:pPr>
              <w:ind w:left="51" w:right="82"/>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Учасники всіх форм власності та організаційно-правових форм (</w:t>
            </w:r>
            <w:r w:rsidRPr="000430CC">
              <w:rPr>
                <w:rFonts w:ascii="Times New Roman" w:hAnsi="Times New Roman" w:cs="Times New Roman"/>
                <w:sz w:val="23"/>
                <w:szCs w:val="23"/>
                <w:lang w:val="uk-UA" w:eastAsia="ru-RU"/>
              </w:rPr>
              <w:t xml:space="preserve">резиденти та нерезиденти) </w:t>
            </w:r>
            <w:r w:rsidRPr="000430CC">
              <w:rPr>
                <w:rFonts w:ascii="Times New Roman" w:hAnsi="Times New Roman" w:cs="Times New Roman"/>
                <w:sz w:val="23"/>
                <w:szCs w:val="23"/>
                <w:lang w:val="uk-UA"/>
              </w:rPr>
              <w:t xml:space="preserve">беруть участь у процедурах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на рівних умовах.</w:t>
            </w:r>
          </w:p>
          <w:p w14:paraId="46A6FBD3" w14:textId="77777777" w:rsidR="00B5650B" w:rsidRPr="000430CC" w:rsidRDefault="00B5650B" w:rsidP="006416E9">
            <w:pPr>
              <w:ind w:left="51" w:right="82"/>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Замовник забезпечує  вільний доступ усіх учасників до інформації про закупівлю, передбаченої Законом.</w:t>
            </w:r>
          </w:p>
        </w:tc>
      </w:tr>
      <w:tr w:rsidR="00B5650B" w:rsidRPr="000430CC" w14:paraId="4730E6C1"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173F9871"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6</w:t>
            </w:r>
          </w:p>
        </w:tc>
        <w:tc>
          <w:tcPr>
            <w:tcW w:w="2552" w:type="dxa"/>
            <w:tcBorders>
              <w:top w:val="single" w:sz="4" w:space="0" w:color="000000"/>
              <w:left w:val="single" w:sz="4" w:space="0" w:color="000000"/>
              <w:bottom w:val="single" w:sz="4" w:space="0" w:color="000000"/>
            </w:tcBorders>
            <w:shd w:val="clear" w:color="auto" w:fill="auto"/>
            <w:vAlign w:val="center"/>
          </w:tcPr>
          <w:p w14:paraId="7DC7F0C7" w14:textId="77777777" w:rsidR="00B5650B" w:rsidRPr="000430CC" w:rsidRDefault="00B5650B" w:rsidP="006416E9">
            <w:pPr>
              <w:textAlignment w:val="baseline"/>
              <w:rPr>
                <w:rFonts w:ascii="Times New Roman" w:hAnsi="Times New Roman" w:cs="Times New Roman"/>
                <w:sz w:val="23"/>
                <w:szCs w:val="23"/>
                <w:lang w:val="uk-UA" w:eastAsia="uk-UA"/>
              </w:rPr>
            </w:pPr>
            <w:r w:rsidRPr="000430CC">
              <w:rPr>
                <w:rFonts w:ascii="Times New Roman" w:hAnsi="Times New Roman" w:cs="Times New Roman"/>
                <w:sz w:val="23"/>
                <w:szCs w:val="23"/>
                <w:lang w:val="uk-UA"/>
              </w:rPr>
              <w:t>Інформація про валюту, у якій повинно бути розраховано та зазначено ціну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BCCAF" w14:textId="77777777" w:rsidR="0037590D" w:rsidRPr="000430CC" w:rsidRDefault="0037590D" w:rsidP="0037590D">
            <w:pPr>
              <w:ind w:left="51" w:right="82"/>
              <w:jc w:val="both"/>
              <w:textAlignment w:val="baseline"/>
              <w:rPr>
                <w:rFonts w:ascii="Times New Roman" w:hAnsi="Times New Roman" w:cs="Times New Roman"/>
                <w:color w:val="000000"/>
                <w:sz w:val="23"/>
                <w:szCs w:val="23"/>
              </w:rPr>
            </w:pPr>
            <w:r w:rsidRPr="000430CC">
              <w:rPr>
                <w:rFonts w:ascii="Times New Roman" w:hAnsi="Times New Roman" w:cs="Times New Roman"/>
                <w:color w:val="000000"/>
                <w:sz w:val="23"/>
                <w:szCs w:val="23"/>
              </w:rPr>
              <w:t xml:space="preserve">Валютою </w:t>
            </w:r>
            <w:proofErr w:type="spellStart"/>
            <w:r w:rsidRPr="000430CC">
              <w:rPr>
                <w:rFonts w:ascii="Times New Roman" w:hAnsi="Times New Roman" w:cs="Times New Roman"/>
                <w:color w:val="000000"/>
                <w:sz w:val="23"/>
                <w:szCs w:val="23"/>
              </w:rPr>
              <w:t>тендерної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пропозиції</w:t>
            </w:r>
            <w:proofErr w:type="spellEnd"/>
            <w:r w:rsidRPr="000430CC">
              <w:rPr>
                <w:rFonts w:ascii="Times New Roman" w:hAnsi="Times New Roman" w:cs="Times New Roman"/>
                <w:color w:val="000000"/>
                <w:sz w:val="23"/>
                <w:szCs w:val="23"/>
              </w:rPr>
              <w:t xml:space="preserve"> є </w:t>
            </w:r>
            <w:proofErr w:type="spellStart"/>
            <w:r w:rsidRPr="000430CC">
              <w:rPr>
                <w:rFonts w:ascii="Times New Roman" w:hAnsi="Times New Roman" w:cs="Times New Roman"/>
                <w:color w:val="000000"/>
                <w:sz w:val="23"/>
                <w:szCs w:val="23"/>
              </w:rPr>
              <w:t>гривня</w:t>
            </w:r>
            <w:proofErr w:type="spellEnd"/>
            <w:r w:rsidRPr="000430CC">
              <w:rPr>
                <w:rFonts w:ascii="Times New Roman" w:hAnsi="Times New Roman" w:cs="Times New Roman"/>
                <w:color w:val="000000"/>
                <w:sz w:val="23"/>
                <w:szCs w:val="23"/>
              </w:rPr>
              <w:t xml:space="preserve">. </w:t>
            </w:r>
          </w:p>
          <w:p w14:paraId="7AA5D6DD" w14:textId="77ECC4C7" w:rsidR="00B5650B" w:rsidRPr="000430CC" w:rsidRDefault="0037590D" w:rsidP="002641D6">
            <w:pPr>
              <w:ind w:left="51" w:right="82"/>
              <w:jc w:val="both"/>
              <w:textAlignment w:val="baseline"/>
              <w:rPr>
                <w:rFonts w:ascii="Times New Roman" w:hAnsi="Times New Roman" w:cs="Times New Roman"/>
                <w:color w:val="000000"/>
                <w:sz w:val="23"/>
                <w:szCs w:val="23"/>
              </w:rPr>
            </w:pPr>
            <w:r w:rsidRPr="000430CC">
              <w:rPr>
                <w:rFonts w:ascii="Times New Roman" w:hAnsi="Times New Roman" w:cs="Times New Roman"/>
                <w:b/>
                <w:i/>
                <w:color w:val="000000"/>
                <w:sz w:val="23"/>
                <w:szCs w:val="23"/>
              </w:rPr>
              <w:t xml:space="preserve">У </w:t>
            </w:r>
            <w:proofErr w:type="spellStart"/>
            <w:r w:rsidRPr="000430CC">
              <w:rPr>
                <w:rFonts w:ascii="Times New Roman" w:hAnsi="Times New Roman" w:cs="Times New Roman"/>
                <w:b/>
                <w:i/>
                <w:color w:val="000000"/>
                <w:sz w:val="23"/>
                <w:szCs w:val="23"/>
              </w:rPr>
              <w:t>разі</w:t>
            </w:r>
            <w:proofErr w:type="spellEnd"/>
            <w:r w:rsidRPr="000430CC">
              <w:rPr>
                <w:rFonts w:ascii="Times New Roman" w:hAnsi="Times New Roman" w:cs="Times New Roman"/>
                <w:b/>
                <w:i/>
                <w:color w:val="000000"/>
                <w:sz w:val="23"/>
                <w:szCs w:val="23"/>
              </w:rPr>
              <w:t xml:space="preserve"> </w:t>
            </w:r>
            <w:proofErr w:type="spellStart"/>
            <w:r w:rsidRPr="000430CC">
              <w:rPr>
                <w:rFonts w:ascii="Times New Roman" w:hAnsi="Times New Roman" w:cs="Times New Roman"/>
                <w:b/>
                <w:i/>
                <w:color w:val="000000"/>
                <w:sz w:val="23"/>
                <w:szCs w:val="23"/>
              </w:rPr>
              <w:t>якщо</w:t>
            </w:r>
            <w:proofErr w:type="spellEnd"/>
            <w:r w:rsidRPr="000430CC">
              <w:rPr>
                <w:rFonts w:ascii="Times New Roman" w:hAnsi="Times New Roman" w:cs="Times New Roman"/>
                <w:b/>
                <w:i/>
                <w:color w:val="000000"/>
                <w:sz w:val="23"/>
                <w:szCs w:val="23"/>
              </w:rPr>
              <w:t xml:space="preserve"> </w:t>
            </w:r>
            <w:proofErr w:type="spellStart"/>
            <w:r w:rsidRPr="000430CC">
              <w:rPr>
                <w:rFonts w:ascii="Times New Roman" w:hAnsi="Times New Roman" w:cs="Times New Roman"/>
                <w:b/>
                <w:i/>
                <w:color w:val="000000"/>
                <w:sz w:val="23"/>
                <w:szCs w:val="23"/>
              </w:rPr>
              <w:t>учасником</w:t>
            </w:r>
            <w:proofErr w:type="spellEnd"/>
            <w:r w:rsidRPr="000430CC">
              <w:rPr>
                <w:rFonts w:ascii="Times New Roman" w:hAnsi="Times New Roman" w:cs="Times New Roman"/>
                <w:b/>
                <w:i/>
                <w:color w:val="000000"/>
                <w:sz w:val="23"/>
                <w:szCs w:val="23"/>
              </w:rPr>
              <w:t xml:space="preserve"> </w:t>
            </w:r>
            <w:proofErr w:type="spellStart"/>
            <w:r w:rsidRPr="000430CC">
              <w:rPr>
                <w:rFonts w:ascii="Times New Roman" w:hAnsi="Times New Roman" w:cs="Times New Roman"/>
                <w:b/>
                <w:i/>
                <w:color w:val="000000"/>
                <w:sz w:val="23"/>
                <w:szCs w:val="23"/>
              </w:rPr>
              <w:t>процедури</w:t>
            </w:r>
            <w:proofErr w:type="spellEnd"/>
            <w:r w:rsidRPr="000430CC">
              <w:rPr>
                <w:rFonts w:ascii="Times New Roman" w:hAnsi="Times New Roman" w:cs="Times New Roman"/>
                <w:b/>
                <w:i/>
                <w:color w:val="000000"/>
                <w:sz w:val="23"/>
                <w:szCs w:val="23"/>
              </w:rPr>
              <w:t xml:space="preserve"> </w:t>
            </w:r>
            <w:proofErr w:type="spellStart"/>
            <w:r w:rsidRPr="000430CC">
              <w:rPr>
                <w:rFonts w:ascii="Times New Roman" w:hAnsi="Times New Roman" w:cs="Times New Roman"/>
                <w:b/>
                <w:i/>
                <w:color w:val="000000"/>
                <w:sz w:val="23"/>
                <w:szCs w:val="23"/>
              </w:rPr>
              <w:t>закупівлі</w:t>
            </w:r>
            <w:proofErr w:type="spellEnd"/>
            <w:r w:rsidRPr="000430CC">
              <w:rPr>
                <w:rFonts w:ascii="Times New Roman" w:hAnsi="Times New Roman" w:cs="Times New Roman"/>
                <w:b/>
                <w:i/>
                <w:color w:val="000000"/>
                <w:sz w:val="23"/>
                <w:szCs w:val="23"/>
              </w:rPr>
              <w:t xml:space="preserve"> є нерезидент</w:t>
            </w:r>
            <w:r w:rsidRPr="000430CC">
              <w:rPr>
                <w:rFonts w:ascii="Times New Roman" w:hAnsi="Times New Roman" w:cs="Times New Roman"/>
                <w:b/>
                <w:color w:val="000000"/>
                <w:sz w:val="23"/>
                <w:szCs w:val="23"/>
              </w:rPr>
              <w:t>, </w:t>
            </w:r>
            <w:proofErr w:type="spellStart"/>
            <w:r w:rsidRPr="000430CC">
              <w:rPr>
                <w:rFonts w:ascii="Times New Roman" w:hAnsi="Times New Roman" w:cs="Times New Roman"/>
                <w:color w:val="000000"/>
                <w:sz w:val="23"/>
                <w:szCs w:val="23"/>
              </w:rPr>
              <w:t>такий</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учасник</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зазначає</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ціну</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пропозиції</w:t>
            </w:r>
            <w:proofErr w:type="spellEnd"/>
            <w:r w:rsidRPr="000430CC">
              <w:rPr>
                <w:rFonts w:ascii="Times New Roman" w:hAnsi="Times New Roman" w:cs="Times New Roman"/>
                <w:color w:val="000000"/>
                <w:sz w:val="23"/>
                <w:szCs w:val="23"/>
              </w:rPr>
              <w:t xml:space="preserve"> в </w:t>
            </w:r>
            <w:proofErr w:type="spellStart"/>
            <w:r w:rsidRPr="000430CC">
              <w:rPr>
                <w:rFonts w:ascii="Times New Roman" w:hAnsi="Times New Roman" w:cs="Times New Roman"/>
                <w:color w:val="000000"/>
                <w:sz w:val="23"/>
                <w:szCs w:val="23"/>
              </w:rPr>
              <w:t>електронній</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системі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закупівель</w:t>
            </w:r>
            <w:proofErr w:type="spellEnd"/>
            <w:r w:rsidRPr="000430CC">
              <w:rPr>
                <w:rFonts w:ascii="Times New Roman" w:hAnsi="Times New Roman" w:cs="Times New Roman"/>
                <w:color w:val="000000"/>
                <w:sz w:val="23"/>
                <w:szCs w:val="23"/>
              </w:rPr>
              <w:t xml:space="preserve"> у </w:t>
            </w:r>
            <w:proofErr w:type="spellStart"/>
            <w:r w:rsidRPr="000430CC">
              <w:rPr>
                <w:rFonts w:ascii="Times New Roman" w:hAnsi="Times New Roman" w:cs="Times New Roman"/>
                <w:color w:val="000000"/>
                <w:sz w:val="23"/>
                <w:szCs w:val="23"/>
              </w:rPr>
              <w:t>валюті</w:t>
            </w:r>
            <w:proofErr w:type="spellEnd"/>
            <w:r w:rsidRPr="000430CC">
              <w:rPr>
                <w:rFonts w:ascii="Times New Roman" w:hAnsi="Times New Roman" w:cs="Times New Roman"/>
                <w:color w:val="000000"/>
                <w:sz w:val="23"/>
                <w:szCs w:val="23"/>
              </w:rPr>
              <w:t xml:space="preserve"> – </w:t>
            </w:r>
            <w:proofErr w:type="spellStart"/>
            <w:r w:rsidRPr="000430CC">
              <w:rPr>
                <w:rFonts w:ascii="Times New Roman" w:hAnsi="Times New Roman" w:cs="Times New Roman"/>
                <w:color w:val="000000"/>
                <w:sz w:val="23"/>
                <w:szCs w:val="23"/>
              </w:rPr>
              <w:t>гривня</w:t>
            </w:r>
            <w:proofErr w:type="spellEnd"/>
            <w:r w:rsidRPr="000430CC">
              <w:rPr>
                <w:rFonts w:ascii="Times New Roman" w:hAnsi="Times New Roman" w:cs="Times New Roman"/>
                <w:color w:val="000000"/>
                <w:sz w:val="23"/>
                <w:szCs w:val="23"/>
              </w:rPr>
              <w:t>.</w:t>
            </w:r>
          </w:p>
        </w:tc>
      </w:tr>
      <w:tr w:rsidR="00B5650B" w:rsidRPr="000430CC" w14:paraId="48DA70A5"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3A115E71"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7</w:t>
            </w:r>
          </w:p>
        </w:tc>
        <w:tc>
          <w:tcPr>
            <w:tcW w:w="2552" w:type="dxa"/>
            <w:tcBorders>
              <w:top w:val="single" w:sz="4" w:space="0" w:color="000000"/>
              <w:left w:val="single" w:sz="4" w:space="0" w:color="000000"/>
              <w:bottom w:val="single" w:sz="4" w:space="0" w:color="000000"/>
            </w:tcBorders>
            <w:shd w:val="clear" w:color="auto" w:fill="auto"/>
            <w:vAlign w:val="center"/>
          </w:tcPr>
          <w:p w14:paraId="4760F735"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Інформація про мову (мови), якою (якими) повинно бути складено тендерні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939DE" w14:textId="77777777" w:rsidR="0037590D" w:rsidRPr="000430CC" w:rsidRDefault="0037590D" w:rsidP="0037590D">
            <w:pPr>
              <w:jc w:val="both"/>
              <w:rPr>
                <w:rFonts w:ascii="Calibri" w:hAnsi="Calibri" w:cs="Calibri"/>
                <w:sz w:val="23"/>
                <w:szCs w:val="23"/>
              </w:rPr>
            </w:pPr>
            <w:proofErr w:type="spellStart"/>
            <w:r w:rsidRPr="000430CC">
              <w:rPr>
                <w:rFonts w:ascii="Times New Roman" w:hAnsi="Times New Roman" w:cs="Times New Roman"/>
                <w:color w:val="000000"/>
                <w:sz w:val="23"/>
                <w:szCs w:val="23"/>
              </w:rPr>
              <w:t>Мова</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тендерної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пропозиції</w:t>
            </w:r>
            <w:proofErr w:type="spellEnd"/>
            <w:r w:rsidRPr="000430CC">
              <w:rPr>
                <w:rFonts w:ascii="Times New Roman" w:hAnsi="Times New Roman" w:cs="Times New Roman"/>
                <w:color w:val="000000"/>
                <w:sz w:val="23"/>
                <w:szCs w:val="23"/>
              </w:rPr>
              <w:t xml:space="preserve"> – </w:t>
            </w:r>
            <w:proofErr w:type="spellStart"/>
            <w:r w:rsidRPr="000430CC">
              <w:rPr>
                <w:rFonts w:ascii="Times New Roman" w:hAnsi="Times New Roman" w:cs="Times New Roman"/>
                <w:color w:val="000000"/>
                <w:sz w:val="23"/>
                <w:szCs w:val="23"/>
              </w:rPr>
              <w:t>українська</w:t>
            </w:r>
            <w:proofErr w:type="spellEnd"/>
            <w:r w:rsidRPr="000430CC">
              <w:rPr>
                <w:rFonts w:ascii="Times New Roman" w:hAnsi="Times New Roman" w:cs="Times New Roman"/>
                <w:color w:val="000000"/>
                <w:sz w:val="23"/>
                <w:szCs w:val="23"/>
              </w:rPr>
              <w:t>.</w:t>
            </w:r>
          </w:p>
          <w:p w14:paraId="521DA555" w14:textId="77777777" w:rsidR="0037590D" w:rsidRPr="000430CC" w:rsidRDefault="0037590D" w:rsidP="0037590D">
            <w:pPr>
              <w:jc w:val="both"/>
              <w:rPr>
                <w:sz w:val="23"/>
                <w:szCs w:val="23"/>
              </w:rPr>
            </w:pPr>
            <w:proofErr w:type="spellStart"/>
            <w:r w:rsidRPr="000430CC">
              <w:rPr>
                <w:rFonts w:ascii="Times New Roman" w:hAnsi="Times New Roman" w:cs="Times New Roman"/>
                <w:color w:val="000000"/>
                <w:sz w:val="23"/>
                <w:szCs w:val="23"/>
              </w:rPr>
              <w:t>Під</w:t>
            </w:r>
            <w:proofErr w:type="spellEnd"/>
            <w:r w:rsidRPr="000430CC">
              <w:rPr>
                <w:rFonts w:ascii="Times New Roman" w:hAnsi="Times New Roman" w:cs="Times New Roman"/>
                <w:color w:val="000000"/>
                <w:sz w:val="23"/>
                <w:szCs w:val="23"/>
              </w:rPr>
              <w:t xml:space="preserve"> час </w:t>
            </w:r>
            <w:proofErr w:type="spellStart"/>
            <w:r w:rsidRPr="000430CC">
              <w:rPr>
                <w:rFonts w:ascii="Times New Roman" w:hAnsi="Times New Roman" w:cs="Times New Roman"/>
                <w:color w:val="000000"/>
                <w:sz w:val="23"/>
                <w:szCs w:val="23"/>
              </w:rPr>
              <w:t>проведення</w:t>
            </w:r>
            <w:proofErr w:type="spellEnd"/>
            <w:r w:rsidRPr="000430CC">
              <w:rPr>
                <w:rFonts w:ascii="Times New Roman" w:hAnsi="Times New Roman" w:cs="Times New Roman"/>
                <w:color w:val="000000"/>
                <w:sz w:val="23"/>
                <w:szCs w:val="23"/>
              </w:rPr>
              <w:t xml:space="preserve"> процедур </w:t>
            </w:r>
            <w:proofErr w:type="spellStart"/>
            <w:r w:rsidRPr="000430CC">
              <w:rPr>
                <w:rFonts w:ascii="Times New Roman" w:hAnsi="Times New Roman" w:cs="Times New Roman"/>
                <w:color w:val="000000"/>
                <w:sz w:val="23"/>
                <w:szCs w:val="23"/>
              </w:rPr>
              <w:t>закупівель</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усі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що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готуються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замовником</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викладаються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українською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мовою</w:t>
            </w:r>
            <w:proofErr w:type="spellEnd"/>
            <w:r w:rsidRPr="000430CC">
              <w:rPr>
                <w:rFonts w:ascii="Times New Roman" w:hAnsi="Times New Roman" w:cs="Times New Roman"/>
                <w:color w:val="000000"/>
                <w:sz w:val="23"/>
                <w:szCs w:val="23"/>
              </w:rPr>
              <w:t xml:space="preserve">, а </w:t>
            </w:r>
            <w:proofErr w:type="spellStart"/>
            <w:r w:rsidRPr="000430CC">
              <w:rPr>
                <w:rFonts w:ascii="Times New Roman" w:hAnsi="Times New Roman" w:cs="Times New Roman"/>
                <w:color w:val="000000"/>
                <w:sz w:val="23"/>
                <w:szCs w:val="23"/>
              </w:rPr>
              <w:t>також</w:t>
            </w:r>
            <w:proofErr w:type="spellEnd"/>
            <w:r w:rsidRPr="000430CC">
              <w:rPr>
                <w:rFonts w:ascii="Times New Roman" w:hAnsi="Times New Roman" w:cs="Times New Roman"/>
                <w:color w:val="000000"/>
                <w:sz w:val="23"/>
                <w:szCs w:val="23"/>
              </w:rPr>
              <w:t xml:space="preserve"> за </w:t>
            </w:r>
            <w:proofErr w:type="spellStart"/>
            <w:r w:rsidRPr="000430CC">
              <w:rPr>
                <w:rFonts w:ascii="Times New Roman" w:hAnsi="Times New Roman" w:cs="Times New Roman"/>
                <w:color w:val="000000"/>
                <w:sz w:val="23"/>
                <w:szCs w:val="23"/>
              </w:rPr>
              <w:t>рішенням</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замовника</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одночасно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всі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можуть</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мати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автентичний</w:t>
            </w:r>
            <w:proofErr w:type="spellEnd"/>
            <w:r w:rsidRPr="000430CC">
              <w:rPr>
                <w:rFonts w:ascii="Times New Roman" w:hAnsi="Times New Roman" w:cs="Times New Roman"/>
                <w:color w:val="000000"/>
                <w:sz w:val="23"/>
                <w:szCs w:val="23"/>
              </w:rPr>
              <w:t xml:space="preserve"> переклад </w:t>
            </w:r>
            <w:proofErr w:type="spellStart"/>
            <w:r w:rsidRPr="000430CC">
              <w:rPr>
                <w:rFonts w:ascii="Times New Roman" w:hAnsi="Times New Roman" w:cs="Times New Roman"/>
                <w:color w:val="000000"/>
                <w:sz w:val="23"/>
                <w:szCs w:val="23"/>
              </w:rPr>
              <w:t>іншою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Визначальним</w:t>
            </w:r>
            <w:proofErr w:type="spellEnd"/>
            <w:r w:rsidRPr="000430CC">
              <w:rPr>
                <w:rFonts w:ascii="Times New Roman" w:hAnsi="Times New Roman" w:cs="Times New Roman"/>
                <w:color w:val="000000"/>
                <w:sz w:val="23"/>
                <w:szCs w:val="23"/>
              </w:rPr>
              <w:t xml:space="preserve"> є текст, </w:t>
            </w:r>
            <w:proofErr w:type="spellStart"/>
            <w:r w:rsidRPr="000430CC">
              <w:rPr>
                <w:rFonts w:ascii="Times New Roman" w:hAnsi="Times New Roman" w:cs="Times New Roman"/>
                <w:color w:val="000000"/>
                <w:sz w:val="23"/>
                <w:szCs w:val="23"/>
              </w:rPr>
              <w:t>викладений</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українською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мовою</w:t>
            </w:r>
            <w:proofErr w:type="spellEnd"/>
            <w:r w:rsidRPr="000430CC">
              <w:rPr>
                <w:rFonts w:ascii="Times New Roman" w:hAnsi="Times New Roman" w:cs="Times New Roman"/>
                <w:color w:val="000000"/>
                <w:sz w:val="23"/>
                <w:szCs w:val="23"/>
              </w:rPr>
              <w:t>.</w:t>
            </w:r>
          </w:p>
          <w:p w14:paraId="565C83BF" w14:textId="77777777" w:rsidR="0037590D" w:rsidRPr="000430CC" w:rsidRDefault="0037590D" w:rsidP="0037590D">
            <w:pPr>
              <w:jc w:val="both"/>
              <w:rPr>
                <w:sz w:val="23"/>
                <w:szCs w:val="23"/>
              </w:rPr>
            </w:pPr>
            <w:proofErr w:type="spellStart"/>
            <w:r w:rsidRPr="000430CC">
              <w:rPr>
                <w:rFonts w:ascii="Times New Roman" w:hAnsi="Times New Roman" w:cs="Times New Roman"/>
                <w:color w:val="000000"/>
                <w:sz w:val="23"/>
                <w:szCs w:val="23"/>
              </w:rPr>
              <w:t>Стандартні</w:t>
            </w:r>
            <w:proofErr w:type="spellEnd"/>
            <w:r w:rsidRPr="000430CC">
              <w:rPr>
                <w:rFonts w:ascii="Times New Roman" w:hAnsi="Times New Roman" w:cs="Times New Roman"/>
                <w:color w:val="000000"/>
                <w:sz w:val="23"/>
                <w:szCs w:val="23"/>
              </w:rPr>
              <w:t xml:space="preserve"> характеристики, </w:t>
            </w:r>
            <w:proofErr w:type="spellStart"/>
            <w:r w:rsidRPr="000430CC">
              <w:rPr>
                <w:rFonts w:ascii="Times New Roman" w:hAnsi="Times New Roman" w:cs="Times New Roman"/>
                <w:color w:val="000000"/>
                <w:sz w:val="23"/>
                <w:szCs w:val="23"/>
              </w:rPr>
              <w:t>вимоги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умовні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позначення</w:t>
            </w:r>
            <w:proofErr w:type="spellEnd"/>
            <w:r w:rsidRPr="000430CC">
              <w:rPr>
                <w:rFonts w:ascii="Times New Roman" w:hAnsi="Times New Roman" w:cs="Times New Roman"/>
                <w:color w:val="000000"/>
                <w:sz w:val="23"/>
                <w:szCs w:val="23"/>
              </w:rPr>
              <w:t xml:space="preserve"> у </w:t>
            </w:r>
            <w:proofErr w:type="spellStart"/>
            <w:r w:rsidRPr="000430CC">
              <w:rPr>
                <w:rFonts w:ascii="Times New Roman" w:hAnsi="Times New Roman" w:cs="Times New Roman"/>
                <w:color w:val="000000"/>
                <w:sz w:val="23"/>
                <w:szCs w:val="23"/>
              </w:rPr>
              <w:t>вигляді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скорочень</w:t>
            </w:r>
            <w:proofErr w:type="spellEnd"/>
            <w:r w:rsidRPr="000430CC">
              <w:rPr>
                <w:rFonts w:ascii="Times New Roman" w:hAnsi="Times New Roman" w:cs="Times New Roman"/>
                <w:color w:val="000000"/>
                <w:sz w:val="23"/>
                <w:szCs w:val="23"/>
              </w:rPr>
              <w:t xml:space="preserve"> та </w:t>
            </w:r>
            <w:proofErr w:type="spellStart"/>
            <w:r w:rsidRPr="000430CC">
              <w:rPr>
                <w:rFonts w:ascii="Times New Roman" w:hAnsi="Times New Roman" w:cs="Times New Roman"/>
                <w:color w:val="000000"/>
                <w:sz w:val="23"/>
                <w:szCs w:val="23"/>
              </w:rPr>
              <w:t>термінологія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пов’язана</w:t>
            </w:r>
            <w:proofErr w:type="spellEnd"/>
            <w:r w:rsidRPr="000430CC">
              <w:rPr>
                <w:rFonts w:ascii="Times New Roman" w:hAnsi="Times New Roman" w:cs="Times New Roman"/>
                <w:color w:val="000000"/>
                <w:sz w:val="23"/>
                <w:szCs w:val="23"/>
              </w:rPr>
              <w:t xml:space="preserve"> з товарами, роботами </w:t>
            </w:r>
            <w:proofErr w:type="spellStart"/>
            <w:r w:rsidRPr="000430CC">
              <w:rPr>
                <w:rFonts w:ascii="Times New Roman" w:hAnsi="Times New Roman" w:cs="Times New Roman"/>
                <w:color w:val="000000"/>
                <w:sz w:val="23"/>
                <w:szCs w:val="23"/>
              </w:rPr>
              <w:t>чи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послугами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що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lastRenderedPageBreak/>
              <w:t>закуповуються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передбачені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існуючими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міжнародними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або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національними</w:t>
            </w:r>
            <w:proofErr w:type="spellEnd"/>
            <w:r w:rsidRPr="000430CC">
              <w:rPr>
                <w:rFonts w:ascii="Times New Roman" w:hAnsi="Times New Roman" w:cs="Times New Roman"/>
                <w:color w:val="000000"/>
                <w:sz w:val="23"/>
                <w:szCs w:val="23"/>
              </w:rPr>
              <w:t xml:space="preserve"> стандартами, нормами та правилами, </w:t>
            </w:r>
            <w:proofErr w:type="spellStart"/>
            <w:r w:rsidRPr="000430CC">
              <w:rPr>
                <w:rFonts w:ascii="Times New Roman" w:hAnsi="Times New Roman" w:cs="Times New Roman"/>
                <w:color w:val="000000"/>
                <w:sz w:val="23"/>
                <w:szCs w:val="23"/>
              </w:rPr>
              <w:t>викладаються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їх</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загальноприйнятого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застосування</w:t>
            </w:r>
            <w:proofErr w:type="spellEnd"/>
            <w:r w:rsidRPr="000430CC">
              <w:rPr>
                <w:rFonts w:ascii="Times New Roman" w:hAnsi="Times New Roman" w:cs="Times New Roman"/>
                <w:color w:val="000000"/>
                <w:sz w:val="23"/>
                <w:szCs w:val="23"/>
              </w:rPr>
              <w:t>.</w:t>
            </w:r>
          </w:p>
          <w:p w14:paraId="3637165F" w14:textId="77777777" w:rsidR="0037590D" w:rsidRPr="000430CC" w:rsidRDefault="0037590D" w:rsidP="0037590D">
            <w:pPr>
              <w:jc w:val="both"/>
              <w:rPr>
                <w:sz w:val="23"/>
                <w:szCs w:val="23"/>
              </w:rPr>
            </w:pPr>
            <w:proofErr w:type="spellStart"/>
            <w:r w:rsidRPr="000430CC">
              <w:rPr>
                <w:rFonts w:ascii="Times New Roman" w:hAnsi="Times New Roman" w:cs="Times New Roman"/>
                <w:color w:val="000000"/>
                <w:sz w:val="23"/>
                <w:szCs w:val="23"/>
              </w:rPr>
              <w:t>Уся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інформація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розміщується</w:t>
            </w:r>
            <w:proofErr w:type="spellEnd"/>
            <w:r w:rsidRPr="000430CC">
              <w:rPr>
                <w:rFonts w:ascii="Times New Roman" w:hAnsi="Times New Roman" w:cs="Times New Roman"/>
                <w:color w:val="000000"/>
                <w:sz w:val="23"/>
                <w:szCs w:val="23"/>
              </w:rPr>
              <w:t xml:space="preserve"> в </w:t>
            </w:r>
            <w:proofErr w:type="spellStart"/>
            <w:r w:rsidRPr="000430CC">
              <w:rPr>
                <w:rFonts w:ascii="Times New Roman" w:hAnsi="Times New Roman" w:cs="Times New Roman"/>
                <w:color w:val="000000"/>
                <w:sz w:val="23"/>
                <w:szCs w:val="23"/>
              </w:rPr>
              <w:t>електронній</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системі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закупівель</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українською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крім</w:t>
            </w:r>
            <w:proofErr w:type="spellEnd"/>
            <w:r w:rsidRPr="000430CC">
              <w:rPr>
                <w:rFonts w:ascii="Times New Roman" w:hAnsi="Times New Roman" w:cs="Times New Roman"/>
                <w:color w:val="000000"/>
                <w:sz w:val="23"/>
                <w:szCs w:val="23"/>
              </w:rPr>
              <w:t xml:space="preserve"> тих </w:t>
            </w:r>
            <w:proofErr w:type="spellStart"/>
            <w:r w:rsidRPr="000430CC">
              <w:rPr>
                <w:rFonts w:ascii="Times New Roman" w:hAnsi="Times New Roman" w:cs="Times New Roman"/>
                <w:color w:val="000000"/>
                <w:sz w:val="23"/>
                <w:szCs w:val="23"/>
              </w:rPr>
              <w:t>випадків</w:t>
            </w:r>
            <w:proofErr w:type="spellEnd"/>
            <w:r w:rsidRPr="000430CC">
              <w:rPr>
                <w:rFonts w:ascii="Times New Roman" w:hAnsi="Times New Roman" w:cs="Times New Roman"/>
                <w:color w:val="000000"/>
                <w:sz w:val="23"/>
                <w:szCs w:val="23"/>
              </w:rPr>
              <w:t xml:space="preserve">, коли </w:t>
            </w:r>
            <w:proofErr w:type="spellStart"/>
            <w:r w:rsidRPr="000430CC">
              <w:rPr>
                <w:rFonts w:ascii="Times New Roman" w:hAnsi="Times New Roman" w:cs="Times New Roman"/>
                <w:color w:val="000000"/>
                <w:sz w:val="23"/>
                <w:szCs w:val="23"/>
              </w:rPr>
              <w:t>використання</w:t>
            </w:r>
            <w:proofErr w:type="spellEnd"/>
            <w:r w:rsidRPr="000430CC">
              <w:rPr>
                <w:rFonts w:ascii="Times New Roman" w:hAnsi="Times New Roman" w:cs="Times New Roman"/>
                <w:color w:val="000000"/>
                <w:sz w:val="23"/>
                <w:szCs w:val="23"/>
              </w:rPr>
              <w:t xml:space="preserve"> букв та </w:t>
            </w:r>
            <w:proofErr w:type="spellStart"/>
            <w:r w:rsidRPr="000430CC">
              <w:rPr>
                <w:rFonts w:ascii="Times New Roman" w:hAnsi="Times New Roman" w:cs="Times New Roman"/>
                <w:color w:val="000000"/>
                <w:sz w:val="23"/>
                <w:szCs w:val="23"/>
              </w:rPr>
              <w:t>символів</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української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призводить</w:t>
            </w:r>
            <w:proofErr w:type="spellEnd"/>
            <w:r w:rsidRPr="000430CC">
              <w:rPr>
                <w:rFonts w:ascii="Times New Roman" w:hAnsi="Times New Roman" w:cs="Times New Roman"/>
                <w:color w:val="000000"/>
                <w:sz w:val="23"/>
                <w:szCs w:val="23"/>
              </w:rPr>
              <w:t xml:space="preserve"> до </w:t>
            </w:r>
            <w:proofErr w:type="spellStart"/>
            <w:r w:rsidRPr="000430CC">
              <w:rPr>
                <w:rFonts w:ascii="Times New Roman" w:hAnsi="Times New Roman" w:cs="Times New Roman"/>
                <w:color w:val="000000"/>
                <w:sz w:val="23"/>
                <w:szCs w:val="23"/>
              </w:rPr>
              <w:t>їх</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спотворення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зокрема</w:t>
            </w:r>
            <w:proofErr w:type="spellEnd"/>
            <w:r w:rsidRPr="000430CC">
              <w:rPr>
                <w:rFonts w:ascii="Times New Roman" w:hAnsi="Times New Roman" w:cs="Times New Roman"/>
                <w:color w:val="000000"/>
                <w:sz w:val="23"/>
                <w:szCs w:val="23"/>
              </w:rPr>
              <w:t xml:space="preserve">, але не </w:t>
            </w:r>
            <w:proofErr w:type="spellStart"/>
            <w:r w:rsidRPr="000430CC">
              <w:rPr>
                <w:rFonts w:ascii="Times New Roman" w:hAnsi="Times New Roman" w:cs="Times New Roman"/>
                <w:color w:val="000000"/>
                <w:sz w:val="23"/>
                <w:szCs w:val="23"/>
              </w:rPr>
              <w:t>виключно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адреси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мережі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Інтернет</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адреси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електронної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пошти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торговельної</w:t>
            </w:r>
            <w:proofErr w:type="spellEnd"/>
            <w:r w:rsidRPr="000430CC">
              <w:rPr>
                <w:rFonts w:ascii="Times New Roman" w:hAnsi="Times New Roman" w:cs="Times New Roman"/>
                <w:color w:val="000000"/>
                <w:sz w:val="23"/>
                <w:szCs w:val="23"/>
              </w:rPr>
              <w:t xml:space="preserve"> марки (знака для </w:t>
            </w:r>
            <w:proofErr w:type="spellStart"/>
            <w:r w:rsidRPr="000430CC">
              <w:rPr>
                <w:rFonts w:ascii="Times New Roman" w:hAnsi="Times New Roman" w:cs="Times New Roman"/>
                <w:color w:val="000000"/>
                <w:sz w:val="23"/>
                <w:szCs w:val="23"/>
              </w:rPr>
              <w:t>товарів</w:t>
            </w:r>
            <w:proofErr w:type="spellEnd"/>
            <w:r w:rsidRPr="000430CC">
              <w:rPr>
                <w:rFonts w:ascii="Times New Roman" w:hAnsi="Times New Roman" w:cs="Times New Roman"/>
                <w:color w:val="000000"/>
                <w:sz w:val="23"/>
                <w:szCs w:val="23"/>
              </w:rPr>
              <w:t xml:space="preserve"> та </w:t>
            </w:r>
            <w:proofErr w:type="spellStart"/>
            <w:r w:rsidRPr="000430CC">
              <w:rPr>
                <w:rFonts w:ascii="Times New Roman" w:hAnsi="Times New Roman" w:cs="Times New Roman"/>
                <w:color w:val="000000"/>
                <w:sz w:val="23"/>
                <w:szCs w:val="23"/>
              </w:rPr>
              <w:t>послуг</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загальноприйняті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міжнародні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терміни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Тендерна</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пропозиція</w:t>
            </w:r>
            <w:proofErr w:type="spellEnd"/>
            <w:r w:rsidRPr="000430CC">
              <w:rPr>
                <w:rFonts w:ascii="Times New Roman" w:hAnsi="Times New Roman" w:cs="Times New Roman"/>
                <w:color w:val="000000"/>
                <w:sz w:val="23"/>
                <w:szCs w:val="23"/>
              </w:rPr>
              <w:t xml:space="preserve"> та </w:t>
            </w:r>
            <w:proofErr w:type="spellStart"/>
            <w:r w:rsidRPr="000430CC">
              <w:rPr>
                <w:rFonts w:ascii="Times New Roman" w:hAnsi="Times New Roman" w:cs="Times New Roman"/>
                <w:color w:val="000000"/>
                <w:sz w:val="23"/>
                <w:szCs w:val="23"/>
              </w:rPr>
              <w:t>всі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які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передбачені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вимогами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тендерної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документації</w:t>
            </w:r>
            <w:proofErr w:type="spellEnd"/>
            <w:r w:rsidRPr="000430CC">
              <w:rPr>
                <w:rFonts w:ascii="Times New Roman" w:hAnsi="Times New Roman" w:cs="Times New Roman"/>
                <w:color w:val="000000"/>
                <w:sz w:val="23"/>
                <w:szCs w:val="23"/>
              </w:rPr>
              <w:t xml:space="preserve"> та </w:t>
            </w:r>
            <w:proofErr w:type="spellStart"/>
            <w:r w:rsidRPr="000430CC">
              <w:rPr>
                <w:rFonts w:ascii="Times New Roman" w:hAnsi="Times New Roman" w:cs="Times New Roman"/>
                <w:color w:val="000000"/>
                <w:sz w:val="23"/>
                <w:szCs w:val="23"/>
              </w:rPr>
              <w:t>додатками</w:t>
            </w:r>
            <w:proofErr w:type="spellEnd"/>
            <w:r w:rsidRPr="000430CC">
              <w:rPr>
                <w:rFonts w:ascii="Times New Roman" w:hAnsi="Times New Roman" w:cs="Times New Roman"/>
                <w:color w:val="000000"/>
                <w:sz w:val="23"/>
                <w:szCs w:val="23"/>
              </w:rPr>
              <w:t xml:space="preserve"> до </w:t>
            </w:r>
            <w:proofErr w:type="spellStart"/>
            <w:r w:rsidRPr="000430CC">
              <w:rPr>
                <w:rFonts w:ascii="Times New Roman" w:hAnsi="Times New Roman" w:cs="Times New Roman"/>
                <w:color w:val="000000"/>
                <w:sz w:val="23"/>
                <w:szCs w:val="23"/>
              </w:rPr>
              <w:t>неї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складаються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українською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або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копії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документів</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які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передбачені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вимогами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тендерної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документації</w:t>
            </w:r>
            <w:proofErr w:type="spellEnd"/>
            <w:r w:rsidRPr="000430CC">
              <w:rPr>
                <w:rFonts w:ascii="Times New Roman" w:hAnsi="Times New Roman" w:cs="Times New Roman"/>
                <w:color w:val="000000"/>
                <w:sz w:val="23"/>
                <w:szCs w:val="23"/>
              </w:rPr>
              <w:t xml:space="preserve"> та </w:t>
            </w:r>
            <w:proofErr w:type="spellStart"/>
            <w:r w:rsidRPr="000430CC">
              <w:rPr>
                <w:rFonts w:ascii="Times New Roman" w:hAnsi="Times New Roman" w:cs="Times New Roman"/>
                <w:color w:val="000000"/>
                <w:sz w:val="23"/>
                <w:szCs w:val="23"/>
              </w:rPr>
              <w:t>додатками</w:t>
            </w:r>
            <w:proofErr w:type="spellEnd"/>
            <w:r w:rsidRPr="000430CC">
              <w:rPr>
                <w:rFonts w:ascii="Times New Roman" w:hAnsi="Times New Roman" w:cs="Times New Roman"/>
                <w:color w:val="000000"/>
                <w:sz w:val="23"/>
                <w:szCs w:val="23"/>
              </w:rPr>
              <w:t xml:space="preserve"> до </w:t>
            </w:r>
            <w:proofErr w:type="spellStart"/>
            <w:r w:rsidRPr="000430CC">
              <w:rPr>
                <w:rFonts w:ascii="Times New Roman" w:hAnsi="Times New Roman" w:cs="Times New Roman"/>
                <w:color w:val="000000"/>
                <w:sz w:val="23"/>
                <w:szCs w:val="23"/>
              </w:rPr>
              <w:t>неї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які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надаються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Учасником</w:t>
            </w:r>
            <w:proofErr w:type="spellEnd"/>
            <w:r w:rsidRPr="000430CC">
              <w:rPr>
                <w:rFonts w:ascii="Times New Roman" w:hAnsi="Times New Roman" w:cs="Times New Roman"/>
                <w:color w:val="000000"/>
                <w:sz w:val="23"/>
                <w:szCs w:val="23"/>
              </w:rPr>
              <w:t xml:space="preserve"> у </w:t>
            </w:r>
            <w:proofErr w:type="spellStart"/>
            <w:r w:rsidRPr="000430CC">
              <w:rPr>
                <w:rFonts w:ascii="Times New Roman" w:hAnsi="Times New Roman" w:cs="Times New Roman"/>
                <w:color w:val="000000"/>
                <w:sz w:val="23"/>
                <w:szCs w:val="23"/>
              </w:rPr>
              <w:t>складі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тендерної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пропозиції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викладені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іншими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мовами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повинні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надаватися</w:t>
            </w:r>
            <w:proofErr w:type="spellEnd"/>
            <w:r w:rsidRPr="000430CC">
              <w:rPr>
                <w:rFonts w:ascii="Times New Roman" w:hAnsi="Times New Roman" w:cs="Times New Roman"/>
                <w:color w:val="000000"/>
                <w:sz w:val="23"/>
                <w:szCs w:val="23"/>
              </w:rPr>
              <w:t xml:space="preserve"> разом </w:t>
            </w:r>
            <w:proofErr w:type="spellStart"/>
            <w:r w:rsidRPr="000430CC">
              <w:rPr>
                <w:rFonts w:ascii="Times New Roman" w:hAnsi="Times New Roman" w:cs="Times New Roman"/>
                <w:color w:val="000000"/>
                <w:sz w:val="23"/>
                <w:szCs w:val="23"/>
              </w:rPr>
              <w:t>із</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їх</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автентичним</w:t>
            </w:r>
            <w:proofErr w:type="spellEnd"/>
            <w:r w:rsidRPr="000430CC">
              <w:rPr>
                <w:rFonts w:ascii="Times New Roman" w:hAnsi="Times New Roman" w:cs="Times New Roman"/>
                <w:color w:val="000000"/>
                <w:sz w:val="23"/>
                <w:szCs w:val="23"/>
              </w:rPr>
              <w:t xml:space="preserve"> перекладом </w:t>
            </w:r>
            <w:proofErr w:type="spellStart"/>
            <w:r w:rsidRPr="000430CC">
              <w:rPr>
                <w:rFonts w:ascii="Times New Roman" w:hAnsi="Times New Roman" w:cs="Times New Roman"/>
                <w:color w:val="000000"/>
                <w:sz w:val="23"/>
                <w:szCs w:val="23"/>
              </w:rPr>
              <w:t>українською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мовою</w:t>
            </w:r>
            <w:proofErr w:type="spellEnd"/>
            <w:r w:rsidRPr="000430CC">
              <w:rPr>
                <w:rFonts w:ascii="Times New Roman" w:hAnsi="Times New Roman" w:cs="Times New Roman"/>
                <w:color w:val="000000"/>
                <w:sz w:val="23"/>
                <w:szCs w:val="23"/>
              </w:rPr>
              <w:t xml:space="preserve">. </w:t>
            </w:r>
          </w:p>
          <w:p w14:paraId="7A620822" w14:textId="77777777" w:rsidR="0037590D" w:rsidRPr="000430CC" w:rsidRDefault="0037590D" w:rsidP="0037590D">
            <w:pPr>
              <w:jc w:val="both"/>
              <w:rPr>
                <w:sz w:val="23"/>
                <w:szCs w:val="23"/>
              </w:rPr>
            </w:pPr>
            <w:proofErr w:type="spellStart"/>
            <w:r w:rsidRPr="000430CC">
              <w:rPr>
                <w:rFonts w:ascii="Times New Roman" w:hAnsi="Times New Roman" w:cs="Times New Roman"/>
                <w:b/>
                <w:color w:val="000000"/>
                <w:sz w:val="23"/>
                <w:szCs w:val="23"/>
              </w:rPr>
              <w:t>Виключення</w:t>
            </w:r>
            <w:proofErr w:type="spellEnd"/>
            <w:r w:rsidRPr="000430CC">
              <w:rPr>
                <w:rFonts w:ascii="Times New Roman" w:hAnsi="Times New Roman" w:cs="Times New Roman"/>
                <w:b/>
                <w:color w:val="000000"/>
                <w:sz w:val="23"/>
                <w:szCs w:val="23"/>
              </w:rPr>
              <w:t>:</w:t>
            </w:r>
          </w:p>
          <w:p w14:paraId="1DDF0773" w14:textId="7125FD74" w:rsidR="0037590D" w:rsidRPr="000430CC" w:rsidRDefault="0037590D" w:rsidP="0037590D">
            <w:pPr>
              <w:jc w:val="both"/>
              <w:rPr>
                <w:sz w:val="23"/>
                <w:szCs w:val="23"/>
              </w:rPr>
            </w:pPr>
            <w:r w:rsidRPr="000430CC">
              <w:rPr>
                <w:rFonts w:ascii="Times New Roman" w:hAnsi="Times New Roman" w:cs="Times New Roman"/>
                <w:color w:val="000000"/>
                <w:sz w:val="23"/>
                <w:szCs w:val="23"/>
              </w:rPr>
              <w:t xml:space="preserve">1. </w:t>
            </w:r>
            <w:proofErr w:type="spellStart"/>
            <w:r w:rsidRPr="000430CC">
              <w:rPr>
                <w:rFonts w:ascii="Times New Roman" w:hAnsi="Times New Roman" w:cs="Times New Roman"/>
                <w:color w:val="000000"/>
                <w:sz w:val="23"/>
                <w:szCs w:val="23"/>
              </w:rPr>
              <w:t>Замовник</w:t>
            </w:r>
            <w:proofErr w:type="spellEnd"/>
            <w:r w:rsidRPr="000430CC">
              <w:rPr>
                <w:rFonts w:ascii="Times New Roman" w:hAnsi="Times New Roman" w:cs="Times New Roman"/>
                <w:color w:val="000000"/>
                <w:sz w:val="23"/>
                <w:szCs w:val="23"/>
              </w:rPr>
              <w:t xml:space="preserve"> не </w:t>
            </w:r>
            <w:proofErr w:type="spellStart"/>
            <w:r w:rsidRPr="000430CC">
              <w:rPr>
                <w:rFonts w:ascii="Times New Roman" w:hAnsi="Times New Roman" w:cs="Times New Roman"/>
                <w:color w:val="000000"/>
                <w:sz w:val="23"/>
                <w:szCs w:val="23"/>
              </w:rPr>
              <w:t>зобов’язаний</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розглядати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які</w:t>
            </w:r>
            <w:proofErr w:type="spellEnd"/>
            <w:r w:rsidRPr="000430CC">
              <w:rPr>
                <w:rFonts w:ascii="Times New Roman" w:hAnsi="Times New Roman" w:cs="Times New Roman"/>
                <w:color w:val="000000"/>
                <w:sz w:val="23"/>
                <w:szCs w:val="23"/>
              </w:rPr>
              <w:t xml:space="preserve"> не </w:t>
            </w:r>
            <w:proofErr w:type="spellStart"/>
            <w:r w:rsidRPr="000430CC">
              <w:rPr>
                <w:rFonts w:ascii="Times New Roman" w:hAnsi="Times New Roman" w:cs="Times New Roman"/>
                <w:color w:val="000000"/>
                <w:sz w:val="23"/>
                <w:szCs w:val="23"/>
              </w:rPr>
              <w:t>передбачені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вимогами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тендерної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документації</w:t>
            </w:r>
            <w:proofErr w:type="spellEnd"/>
            <w:r w:rsidRPr="000430CC">
              <w:rPr>
                <w:rFonts w:ascii="Times New Roman" w:hAnsi="Times New Roman" w:cs="Times New Roman"/>
                <w:color w:val="000000"/>
                <w:sz w:val="23"/>
                <w:szCs w:val="23"/>
              </w:rPr>
              <w:t xml:space="preserve"> та </w:t>
            </w:r>
            <w:proofErr w:type="spellStart"/>
            <w:r w:rsidRPr="000430CC">
              <w:rPr>
                <w:rFonts w:ascii="Times New Roman" w:hAnsi="Times New Roman" w:cs="Times New Roman"/>
                <w:color w:val="000000"/>
                <w:sz w:val="23"/>
                <w:szCs w:val="23"/>
              </w:rPr>
              <w:t>додатками</w:t>
            </w:r>
            <w:proofErr w:type="spellEnd"/>
            <w:r w:rsidRPr="000430CC">
              <w:rPr>
                <w:rFonts w:ascii="Times New Roman" w:hAnsi="Times New Roman" w:cs="Times New Roman"/>
                <w:color w:val="000000"/>
                <w:sz w:val="23"/>
                <w:szCs w:val="23"/>
              </w:rPr>
              <w:t xml:space="preserve"> до </w:t>
            </w:r>
            <w:proofErr w:type="spellStart"/>
            <w:r w:rsidRPr="000430CC">
              <w:rPr>
                <w:rFonts w:ascii="Times New Roman" w:hAnsi="Times New Roman" w:cs="Times New Roman"/>
                <w:color w:val="000000"/>
                <w:sz w:val="23"/>
                <w:szCs w:val="23"/>
              </w:rPr>
              <w:t>неї</w:t>
            </w:r>
            <w:proofErr w:type="spellEnd"/>
            <w:r w:rsidRPr="000430CC">
              <w:rPr>
                <w:rFonts w:ascii="Times New Roman" w:hAnsi="Times New Roman" w:cs="Times New Roman"/>
                <w:color w:val="000000"/>
                <w:sz w:val="23"/>
                <w:szCs w:val="23"/>
              </w:rPr>
              <w:t xml:space="preserve"> та </w:t>
            </w:r>
            <w:proofErr w:type="spellStart"/>
            <w:r w:rsidRPr="000430CC">
              <w:rPr>
                <w:rFonts w:ascii="Times New Roman" w:hAnsi="Times New Roman" w:cs="Times New Roman"/>
                <w:color w:val="000000"/>
                <w:sz w:val="23"/>
                <w:szCs w:val="23"/>
              </w:rPr>
              <w:t>які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учасник</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додатково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надає</w:t>
            </w:r>
            <w:proofErr w:type="spellEnd"/>
            <w:r w:rsidRPr="000430CC">
              <w:rPr>
                <w:rFonts w:ascii="Times New Roman" w:hAnsi="Times New Roman" w:cs="Times New Roman"/>
                <w:color w:val="000000"/>
                <w:sz w:val="23"/>
                <w:szCs w:val="23"/>
              </w:rPr>
              <w:t xml:space="preserve"> на </w:t>
            </w:r>
            <w:proofErr w:type="spellStart"/>
            <w:r w:rsidRPr="000430CC">
              <w:rPr>
                <w:rFonts w:ascii="Times New Roman" w:hAnsi="Times New Roman" w:cs="Times New Roman"/>
                <w:color w:val="000000"/>
                <w:sz w:val="23"/>
                <w:szCs w:val="23"/>
              </w:rPr>
              <w:t>власний</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розсуд</w:t>
            </w:r>
            <w:proofErr w:type="spellEnd"/>
            <w:r w:rsidRPr="000430CC">
              <w:rPr>
                <w:rFonts w:ascii="Times New Roman" w:hAnsi="Times New Roman" w:cs="Times New Roman"/>
                <w:color w:val="000000"/>
                <w:sz w:val="23"/>
                <w:szCs w:val="23"/>
              </w:rPr>
              <w:t xml:space="preserve">, у тому </w:t>
            </w:r>
            <w:proofErr w:type="spellStart"/>
            <w:r w:rsidRPr="000430CC">
              <w:rPr>
                <w:rFonts w:ascii="Times New Roman" w:hAnsi="Times New Roman" w:cs="Times New Roman"/>
                <w:color w:val="000000"/>
                <w:sz w:val="23"/>
                <w:szCs w:val="23"/>
              </w:rPr>
              <w:t>числі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якщо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такі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надані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іноземною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мовою</w:t>
            </w:r>
            <w:proofErr w:type="spellEnd"/>
            <w:r w:rsidRPr="000430CC">
              <w:rPr>
                <w:rFonts w:ascii="Times New Roman" w:hAnsi="Times New Roman" w:cs="Times New Roman"/>
                <w:color w:val="000000"/>
                <w:sz w:val="23"/>
                <w:szCs w:val="23"/>
              </w:rPr>
              <w:t xml:space="preserve"> </w:t>
            </w:r>
            <w:r w:rsidR="009E3C5D" w:rsidRPr="000430CC">
              <w:rPr>
                <w:rFonts w:ascii="Times New Roman" w:hAnsi="Times New Roman" w:cs="Times New Roman"/>
                <w:color w:val="000000"/>
                <w:sz w:val="23"/>
                <w:szCs w:val="23"/>
              </w:rPr>
              <w:t>без переклада</w:t>
            </w:r>
            <w:r w:rsidRPr="000430CC">
              <w:rPr>
                <w:rFonts w:ascii="Times New Roman" w:hAnsi="Times New Roman" w:cs="Times New Roman"/>
                <w:color w:val="000000"/>
                <w:sz w:val="23"/>
                <w:szCs w:val="23"/>
              </w:rPr>
              <w:t xml:space="preserve">. </w:t>
            </w:r>
          </w:p>
          <w:p w14:paraId="74D274DE" w14:textId="2C3F3C29" w:rsidR="00B5650B" w:rsidRPr="000430CC" w:rsidRDefault="0037590D" w:rsidP="0037590D">
            <w:pPr>
              <w:ind w:left="51" w:right="82"/>
              <w:jc w:val="both"/>
              <w:textAlignment w:val="baseline"/>
              <w:rPr>
                <w:rFonts w:ascii="Times New Roman" w:hAnsi="Times New Roman" w:cs="Times New Roman"/>
                <w:sz w:val="23"/>
                <w:szCs w:val="23"/>
                <w:lang w:val="uk-UA"/>
              </w:rPr>
            </w:pPr>
            <w:r w:rsidRPr="000430CC">
              <w:rPr>
                <w:rFonts w:ascii="Times New Roman" w:hAnsi="Times New Roman" w:cs="Times New Roman"/>
                <w:color w:val="000000"/>
                <w:sz w:val="23"/>
                <w:szCs w:val="23"/>
              </w:rPr>
              <w:t xml:space="preserve">2.  У </w:t>
            </w:r>
            <w:proofErr w:type="spellStart"/>
            <w:r w:rsidRPr="000430CC">
              <w:rPr>
                <w:rFonts w:ascii="Times New Roman" w:hAnsi="Times New Roman" w:cs="Times New Roman"/>
                <w:color w:val="000000"/>
                <w:sz w:val="23"/>
                <w:szCs w:val="23"/>
              </w:rPr>
              <w:t>випадку</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надання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учасником</w:t>
            </w:r>
            <w:proofErr w:type="spellEnd"/>
            <w:r w:rsidRPr="000430CC">
              <w:rPr>
                <w:rFonts w:ascii="Times New Roman" w:hAnsi="Times New Roman" w:cs="Times New Roman"/>
                <w:color w:val="000000"/>
                <w:sz w:val="23"/>
                <w:szCs w:val="23"/>
              </w:rPr>
              <w:t xml:space="preserve"> на </w:t>
            </w:r>
            <w:proofErr w:type="spellStart"/>
            <w:r w:rsidRPr="000430CC">
              <w:rPr>
                <w:rFonts w:ascii="Times New Roman" w:hAnsi="Times New Roman" w:cs="Times New Roman"/>
                <w:color w:val="000000"/>
                <w:sz w:val="23"/>
                <w:szCs w:val="23"/>
              </w:rPr>
              <w:t>підтвердження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однієї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вимоги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кількох</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документів</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викладених</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різними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мовами</w:t>
            </w:r>
            <w:proofErr w:type="spellEnd"/>
            <w:r w:rsidRPr="000430CC">
              <w:rPr>
                <w:rFonts w:ascii="Times New Roman" w:hAnsi="Times New Roman" w:cs="Times New Roman"/>
                <w:color w:val="000000"/>
                <w:sz w:val="23"/>
                <w:szCs w:val="23"/>
              </w:rPr>
              <w:t xml:space="preserve">, та за </w:t>
            </w:r>
            <w:proofErr w:type="spellStart"/>
            <w:r w:rsidRPr="000430CC">
              <w:rPr>
                <w:rFonts w:ascii="Times New Roman" w:hAnsi="Times New Roman" w:cs="Times New Roman"/>
                <w:color w:val="000000"/>
                <w:sz w:val="23"/>
                <w:szCs w:val="23"/>
              </w:rPr>
              <w:t>умови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що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хоча</w:t>
            </w:r>
            <w:proofErr w:type="spellEnd"/>
            <w:r w:rsidRPr="000430CC">
              <w:rPr>
                <w:rFonts w:ascii="Times New Roman" w:hAnsi="Times New Roman" w:cs="Times New Roman"/>
                <w:color w:val="000000"/>
                <w:sz w:val="23"/>
                <w:szCs w:val="23"/>
              </w:rPr>
              <w:t xml:space="preserve"> б один з </w:t>
            </w:r>
            <w:proofErr w:type="spellStart"/>
            <w:r w:rsidRPr="000430CC">
              <w:rPr>
                <w:rFonts w:ascii="Times New Roman" w:hAnsi="Times New Roman" w:cs="Times New Roman"/>
                <w:color w:val="000000"/>
                <w:sz w:val="23"/>
                <w:szCs w:val="23"/>
              </w:rPr>
              <w:t>наданих</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документів</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відповідає</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встановленій</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вимозі</w:t>
            </w:r>
            <w:proofErr w:type="spellEnd"/>
            <w:r w:rsidRPr="000430CC">
              <w:rPr>
                <w:rFonts w:ascii="Times New Roman" w:hAnsi="Times New Roman" w:cs="Times New Roman"/>
                <w:color w:val="000000"/>
                <w:sz w:val="23"/>
                <w:szCs w:val="23"/>
              </w:rPr>
              <w:t xml:space="preserve">, в тому </w:t>
            </w:r>
            <w:proofErr w:type="spellStart"/>
            <w:r w:rsidRPr="000430CC">
              <w:rPr>
                <w:rFonts w:ascii="Times New Roman" w:hAnsi="Times New Roman" w:cs="Times New Roman"/>
                <w:color w:val="000000"/>
                <w:sz w:val="23"/>
                <w:szCs w:val="23"/>
              </w:rPr>
              <w:t>числі</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щодо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замовник</w:t>
            </w:r>
            <w:proofErr w:type="spellEnd"/>
            <w:r w:rsidRPr="000430CC">
              <w:rPr>
                <w:rFonts w:ascii="Times New Roman" w:hAnsi="Times New Roman" w:cs="Times New Roman"/>
                <w:color w:val="000000"/>
                <w:sz w:val="23"/>
                <w:szCs w:val="23"/>
              </w:rPr>
              <w:t xml:space="preserve"> не </w:t>
            </w:r>
            <w:proofErr w:type="spellStart"/>
            <w:r w:rsidRPr="000430CC">
              <w:rPr>
                <w:rFonts w:ascii="Times New Roman" w:hAnsi="Times New Roman" w:cs="Times New Roman"/>
                <w:color w:val="000000"/>
                <w:sz w:val="23"/>
                <w:szCs w:val="23"/>
              </w:rPr>
              <w:t>розглядає</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інший</w:t>
            </w:r>
            <w:proofErr w:type="spellEnd"/>
            <w:r w:rsidRPr="000430CC">
              <w:rPr>
                <w:rFonts w:ascii="Times New Roman" w:hAnsi="Times New Roman" w:cs="Times New Roman"/>
                <w:color w:val="000000"/>
                <w:sz w:val="23"/>
                <w:szCs w:val="23"/>
              </w:rPr>
              <w:t xml:space="preserve">(і) документ(и), </w:t>
            </w:r>
            <w:proofErr w:type="spellStart"/>
            <w:r w:rsidRPr="000430CC">
              <w:rPr>
                <w:rFonts w:ascii="Times New Roman" w:hAnsi="Times New Roman" w:cs="Times New Roman"/>
                <w:color w:val="000000"/>
                <w:sz w:val="23"/>
                <w:szCs w:val="23"/>
              </w:rPr>
              <w:t>що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учасник</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надав</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додатково</w:t>
            </w:r>
            <w:proofErr w:type="spellEnd"/>
            <w:r w:rsidRPr="000430CC">
              <w:rPr>
                <w:rFonts w:ascii="Times New Roman" w:hAnsi="Times New Roman" w:cs="Times New Roman"/>
                <w:color w:val="000000"/>
                <w:sz w:val="23"/>
                <w:szCs w:val="23"/>
              </w:rPr>
              <w:t xml:space="preserve"> на </w:t>
            </w:r>
            <w:proofErr w:type="spellStart"/>
            <w:r w:rsidRPr="000430CC">
              <w:rPr>
                <w:rFonts w:ascii="Times New Roman" w:hAnsi="Times New Roman" w:cs="Times New Roman"/>
                <w:color w:val="000000"/>
                <w:sz w:val="23"/>
                <w:szCs w:val="23"/>
              </w:rPr>
              <w:t>підтвердження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цієї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вимоги</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навіть</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якщо</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інший</w:t>
            </w:r>
            <w:proofErr w:type="spellEnd"/>
            <w:r w:rsidRPr="000430CC">
              <w:rPr>
                <w:rFonts w:ascii="Times New Roman" w:hAnsi="Times New Roman" w:cs="Times New Roman"/>
                <w:color w:val="000000"/>
                <w:sz w:val="23"/>
                <w:szCs w:val="23"/>
              </w:rPr>
              <w:t xml:space="preserve"> документ </w:t>
            </w:r>
            <w:proofErr w:type="spellStart"/>
            <w:r w:rsidRPr="000430CC">
              <w:rPr>
                <w:rFonts w:ascii="Times New Roman" w:hAnsi="Times New Roman" w:cs="Times New Roman"/>
                <w:color w:val="000000"/>
                <w:sz w:val="23"/>
                <w:szCs w:val="23"/>
              </w:rPr>
              <w:t>наданий</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іноземною</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мовою</w:t>
            </w:r>
            <w:proofErr w:type="spellEnd"/>
            <w:r w:rsidRPr="000430CC">
              <w:rPr>
                <w:rFonts w:ascii="Times New Roman" w:hAnsi="Times New Roman" w:cs="Times New Roman"/>
                <w:color w:val="000000"/>
                <w:sz w:val="23"/>
                <w:szCs w:val="23"/>
              </w:rPr>
              <w:t xml:space="preserve"> </w:t>
            </w:r>
            <w:r w:rsidR="009E3C5D" w:rsidRPr="000430CC">
              <w:rPr>
                <w:rFonts w:ascii="Times New Roman" w:hAnsi="Times New Roman" w:cs="Times New Roman"/>
                <w:color w:val="000000"/>
                <w:sz w:val="23"/>
                <w:szCs w:val="23"/>
              </w:rPr>
              <w:t>без переклада</w:t>
            </w:r>
            <w:r w:rsidRPr="000430CC">
              <w:rPr>
                <w:rFonts w:ascii="Times New Roman" w:hAnsi="Times New Roman" w:cs="Times New Roman"/>
                <w:color w:val="000000"/>
                <w:sz w:val="23"/>
                <w:szCs w:val="23"/>
              </w:rPr>
              <w:t>.</w:t>
            </w:r>
          </w:p>
        </w:tc>
      </w:tr>
      <w:tr w:rsidR="00B5650B" w:rsidRPr="000430CC" w14:paraId="11FDB68A" w14:textId="77777777" w:rsidTr="000430CC">
        <w:tblPrEx>
          <w:tblCellMar>
            <w:left w:w="225" w:type="dxa"/>
            <w:right w:w="225"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20377D"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lastRenderedPageBreak/>
              <w:t>Розділ 2. Порядок унесення змін та надання роз’яснень до тендерної документації</w:t>
            </w:r>
          </w:p>
        </w:tc>
      </w:tr>
      <w:tr w:rsidR="00B5650B" w:rsidRPr="000430CC" w14:paraId="3DB46EAC"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4D5096FC"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vAlign w:val="center"/>
          </w:tcPr>
          <w:p w14:paraId="27BD2CFF"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Процедура надання роз’яснень щодо тендерної документації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3F83F" w14:textId="77777777" w:rsidR="00B5650B" w:rsidRPr="000430CC" w:rsidRDefault="00B5650B" w:rsidP="006416E9">
            <w:pPr>
              <w:ind w:left="138" w:right="82"/>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w:t>
            </w:r>
          </w:p>
          <w:p w14:paraId="3F0758E9" w14:textId="77777777" w:rsidR="00B5650B" w:rsidRPr="000430CC" w:rsidRDefault="00B5650B" w:rsidP="006416E9">
            <w:pPr>
              <w:ind w:left="138" w:right="82"/>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автоматично призупиняє перебіг тендеру.</w:t>
            </w:r>
          </w:p>
          <w:p w14:paraId="17EABC30" w14:textId="77777777" w:rsidR="00B5650B" w:rsidRPr="000430CC" w:rsidRDefault="00B5650B" w:rsidP="006416E9">
            <w:pPr>
              <w:ind w:left="138" w:right="82"/>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із одночасним продовженням строку подання тендерних пропозицій не менше  </w:t>
            </w:r>
            <w:r w:rsidRPr="000430CC">
              <w:rPr>
                <w:rFonts w:ascii="Times New Roman" w:hAnsi="Times New Roman" w:cs="Times New Roman"/>
                <w:b/>
                <w:bCs/>
                <w:sz w:val="23"/>
                <w:szCs w:val="23"/>
                <w:lang w:val="uk-UA"/>
              </w:rPr>
              <w:t>4 (чотирьох)  днів</w:t>
            </w:r>
            <w:r w:rsidRPr="000430CC">
              <w:rPr>
                <w:rFonts w:ascii="Times New Roman" w:hAnsi="Times New Roman" w:cs="Times New Roman"/>
                <w:sz w:val="23"/>
                <w:szCs w:val="23"/>
                <w:lang w:val="uk-UA"/>
              </w:rPr>
              <w:t>.</w:t>
            </w:r>
          </w:p>
          <w:p w14:paraId="2342333D" w14:textId="77777777" w:rsidR="00B5650B" w:rsidRPr="000430CC" w:rsidRDefault="00B5650B" w:rsidP="006416E9">
            <w:pPr>
              <w:ind w:left="138" w:right="82"/>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1.4. Зазначена у цій частині інформація оприлюднюється замовником відповідно до статті 10 Закону.</w:t>
            </w:r>
          </w:p>
        </w:tc>
      </w:tr>
      <w:tr w:rsidR="00B5650B" w:rsidRPr="000430CC" w14:paraId="0DE92B01"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4E068936"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w:t>
            </w:r>
          </w:p>
        </w:tc>
        <w:tc>
          <w:tcPr>
            <w:tcW w:w="2552" w:type="dxa"/>
            <w:tcBorders>
              <w:top w:val="single" w:sz="4" w:space="0" w:color="000000"/>
              <w:left w:val="single" w:sz="4" w:space="0" w:color="000000"/>
              <w:bottom w:val="single" w:sz="4" w:space="0" w:color="000000"/>
            </w:tcBorders>
            <w:shd w:val="clear" w:color="auto" w:fill="auto"/>
            <w:vAlign w:val="center"/>
          </w:tcPr>
          <w:p w14:paraId="6BCAB674"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Унесення змін до тендерної документації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6782D" w14:textId="77777777" w:rsidR="00B5650B" w:rsidRPr="000430CC" w:rsidRDefault="00B5650B" w:rsidP="006416E9">
            <w:pPr>
              <w:ind w:left="138" w:right="82" w:firstLine="393"/>
              <w:jc w:val="both"/>
              <w:rPr>
                <w:rFonts w:ascii="Times New Roman" w:hAnsi="Times New Roman" w:cs="Times New Roman"/>
                <w:b/>
                <w:bCs/>
                <w:sz w:val="23"/>
                <w:szCs w:val="23"/>
                <w:lang w:val="uk-UA" w:eastAsia="uk-UA"/>
              </w:rPr>
            </w:pPr>
            <w:r w:rsidRPr="000430CC">
              <w:rPr>
                <w:rFonts w:ascii="Times New Roman" w:hAnsi="Times New Roman" w:cs="Times New Roman"/>
                <w:sz w:val="23"/>
                <w:szCs w:val="23"/>
                <w:lang w:val="uk-UA"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0430CC">
              <w:rPr>
                <w:rFonts w:ascii="Times New Roman" w:hAnsi="Times New Roman" w:cs="Times New Roman"/>
                <w:sz w:val="23"/>
                <w:szCs w:val="23"/>
                <w:lang w:val="uk-UA" w:eastAsia="uk-UA"/>
              </w:rPr>
              <w:t>закупівель</w:t>
            </w:r>
            <w:proofErr w:type="spellEnd"/>
            <w:r w:rsidRPr="000430CC">
              <w:rPr>
                <w:rFonts w:ascii="Times New Roman" w:hAnsi="Times New Roman" w:cs="Times New Roman"/>
                <w:sz w:val="23"/>
                <w:szCs w:val="23"/>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430CC">
              <w:rPr>
                <w:rFonts w:ascii="Times New Roman" w:hAnsi="Times New Roman" w:cs="Times New Roman"/>
                <w:sz w:val="23"/>
                <w:szCs w:val="23"/>
                <w:lang w:val="uk-UA" w:eastAsia="uk-UA"/>
              </w:rPr>
              <w:t>внести</w:t>
            </w:r>
            <w:proofErr w:type="spellEnd"/>
            <w:r w:rsidRPr="000430CC">
              <w:rPr>
                <w:rFonts w:ascii="Times New Roman" w:hAnsi="Times New Roman" w:cs="Times New Roman"/>
                <w:sz w:val="23"/>
                <w:szCs w:val="23"/>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30CC">
              <w:rPr>
                <w:rFonts w:ascii="Times New Roman" w:hAnsi="Times New Roman" w:cs="Times New Roman"/>
                <w:sz w:val="23"/>
                <w:szCs w:val="23"/>
                <w:lang w:val="uk-UA" w:eastAsia="uk-UA"/>
              </w:rPr>
              <w:t>закупівель</w:t>
            </w:r>
            <w:proofErr w:type="spellEnd"/>
            <w:r w:rsidRPr="000430CC">
              <w:rPr>
                <w:rFonts w:ascii="Times New Roman" w:hAnsi="Times New Roman" w:cs="Times New Roman"/>
                <w:sz w:val="23"/>
                <w:szCs w:val="23"/>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0430CC">
              <w:rPr>
                <w:rFonts w:ascii="Times New Roman" w:hAnsi="Times New Roman" w:cs="Times New Roman"/>
                <w:b/>
                <w:bCs/>
                <w:sz w:val="23"/>
                <w:szCs w:val="23"/>
                <w:lang w:val="uk-UA" w:eastAsia="uk-UA"/>
              </w:rPr>
              <w:t>4 (чотирьох днів).</w:t>
            </w:r>
          </w:p>
          <w:p w14:paraId="0AFD2FE4" w14:textId="530CAE70" w:rsidR="00B5650B" w:rsidRPr="000430CC" w:rsidRDefault="00B5650B" w:rsidP="006416E9">
            <w:pPr>
              <w:ind w:left="138" w:right="82" w:firstLine="393"/>
              <w:jc w:val="both"/>
              <w:rPr>
                <w:rFonts w:ascii="Times New Roman" w:hAnsi="Times New Roman" w:cs="Times New Roman"/>
                <w:sz w:val="23"/>
                <w:szCs w:val="23"/>
                <w:lang w:val="uk-UA" w:eastAsia="uk-UA"/>
              </w:rPr>
            </w:pPr>
            <w:r w:rsidRPr="000430CC">
              <w:rPr>
                <w:rFonts w:ascii="Times New Roman" w:hAnsi="Times New Roman" w:cs="Times New Roman"/>
                <w:sz w:val="23"/>
                <w:szCs w:val="23"/>
                <w:lang w:val="uk-UA" w:eastAsia="uk-UA"/>
              </w:rPr>
              <w:t xml:space="preserve">2.2. Зміни, що вносяться замовником до тендерної документації, </w:t>
            </w:r>
            <w:r w:rsidRPr="000430CC">
              <w:rPr>
                <w:rFonts w:ascii="Times New Roman" w:hAnsi="Times New Roman" w:cs="Times New Roman"/>
                <w:sz w:val="23"/>
                <w:szCs w:val="23"/>
                <w:lang w:val="uk-UA" w:eastAsia="uk-UA"/>
              </w:rPr>
              <w:lastRenderedPageBreak/>
              <w:t xml:space="preserve">розміщуються та відображаються в електронній системі </w:t>
            </w:r>
            <w:proofErr w:type="spellStart"/>
            <w:r w:rsidRPr="000430CC">
              <w:rPr>
                <w:rFonts w:ascii="Times New Roman" w:hAnsi="Times New Roman" w:cs="Times New Roman"/>
                <w:sz w:val="23"/>
                <w:szCs w:val="23"/>
                <w:lang w:val="uk-UA" w:eastAsia="uk-UA"/>
              </w:rPr>
              <w:t>закупівель</w:t>
            </w:r>
            <w:proofErr w:type="spellEnd"/>
            <w:r w:rsidRPr="000430CC">
              <w:rPr>
                <w:rFonts w:ascii="Times New Roman" w:hAnsi="Times New Roman" w:cs="Times New Roman"/>
                <w:sz w:val="23"/>
                <w:szCs w:val="23"/>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430CC">
              <w:rPr>
                <w:rFonts w:ascii="Times New Roman" w:hAnsi="Times New Roman" w:cs="Times New Roman"/>
                <w:sz w:val="23"/>
                <w:szCs w:val="23"/>
                <w:lang w:val="uk-UA" w:eastAsia="uk-UA"/>
              </w:rPr>
              <w:t>машинозчитувальному</w:t>
            </w:r>
            <w:proofErr w:type="spellEnd"/>
            <w:r w:rsidRPr="000430CC">
              <w:rPr>
                <w:rFonts w:ascii="Times New Roman" w:hAnsi="Times New Roman" w:cs="Times New Roman"/>
                <w:sz w:val="23"/>
                <w:szCs w:val="23"/>
                <w:lang w:val="uk-UA" w:eastAsia="uk-UA"/>
              </w:rPr>
              <w:t xml:space="preserve"> форматі розміщуються в електронній системі </w:t>
            </w:r>
            <w:proofErr w:type="spellStart"/>
            <w:r w:rsidRPr="000430CC">
              <w:rPr>
                <w:rFonts w:ascii="Times New Roman" w:hAnsi="Times New Roman" w:cs="Times New Roman"/>
                <w:sz w:val="23"/>
                <w:szCs w:val="23"/>
                <w:lang w:val="uk-UA" w:eastAsia="uk-UA"/>
              </w:rPr>
              <w:t>закупівель</w:t>
            </w:r>
            <w:proofErr w:type="spellEnd"/>
            <w:r w:rsidRPr="000430CC">
              <w:rPr>
                <w:rFonts w:ascii="Times New Roman" w:hAnsi="Times New Roman" w:cs="Times New Roman"/>
                <w:sz w:val="23"/>
                <w:szCs w:val="23"/>
                <w:lang w:val="uk-UA" w:eastAsia="uk-UA"/>
              </w:rPr>
              <w:t xml:space="preserve"> протягом одного дня з дати прийняття рішення про їх внесення.</w:t>
            </w:r>
          </w:p>
          <w:p w14:paraId="2E22F3A1" w14:textId="77777777" w:rsidR="00B5650B" w:rsidRPr="000430CC" w:rsidRDefault="00B5650B" w:rsidP="006416E9">
            <w:pPr>
              <w:ind w:left="138" w:right="82" w:firstLine="393"/>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uk-UA"/>
              </w:rPr>
              <w:t>2.3. Зазначена у цій частині інформація оприлюднюється замовником відповідно до статті 10 Закону.</w:t>
            </w:r>
          </w:p>
        </w:tc>
      </w:tr>
      <w:tr w:rsidR="00B5650B" w:rsidRPr="000430CC" w14:paraId="7AE89868" w14:textId="77777777" w:rsidTr="000430CC">
        <w:tblPrEx>
          <w:tblCellMar>
            <w:left w:w="225" w:type="dxa"/>
            <w:right w:w="225"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236BBA"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lastRenderedPageBreak/>
              <w:t xml:space="preserve">Розділ 3 . </w:t>
            </w:r>
            <w:bookmarkStart w:id="1" w:name="_Hlk90984250"/>
            <w:r w:rsidRPr="000430CC">
              <w:rPr>
                <w:rFonts w:ascii="Times New Roman" w:hAnsi="Times New Roman" w:cs="Times New Roman"/>
                <w:b/>
                <w:sz w:val="23"/>
                <w:szCs w:val="23"/>
                <w:lang w:val="uk-UA"/>
              </w:rPr>
              <w:t>Інструкція з підготовки тендерної пропозиції</w:t>
            </w:r>
            <w:bookmarkEnd w:id="1"/>
          </w:p>
        </w:tc>
      </w:tr>
      <w:tr w:rsidR="00B5650B" w:rsidRPr="000430CC" w14:paraId="1E9C39FE"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482BC5D1" w14:textId="77777777" w:rsidR="00B5650B" w:rsidRPr="000430CC" w:rsidRDefault="00B5650B" w:rsidP="006416E9">
            <w:pPr>
              <w:jc w:val="cente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tcPr>
          <w:p w14:paraId="5250BC77" w14:textId="77777777" w:rsidR="00B5650B" w:rsidRPr="000430CC" w:rsidRDefault="00B5650B" w:rsidP="006416E9">
            <w:pPr>
              <w:pStyle w:val="LO-normal"/>
              <w:widowControl w:val="0"/>
              <w:spacing w:line="240" w:lineRule="auto"/>
              <w:jc w:val="center"/>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Зміст і спосіб подання тендерної пропозиції</w:t>
            </w:r>
          </w:p>
          <w:p w14:paraId="7E5AFD64" w14:textId="77777777" w:rsidR="00B5650B" w:rsidRPr="000430CC" w:rsidRDefault="00B5650B" w:rsidP="006416E9">
            <w:pPr>
              <w:ind w:left="111" w:right="60"/>
              <w:jc w:val="center"/>
              <w:textAlignment w:val="baseline"/>
              <w:rPr>
                <w:rFonts w:ascii="Times New Roman" w:hAnsi="Times New Roman" w:cs="Times New Roman"/>
                <w:sz w:val="23"/>
                <w:szCs w:val="23"/>
                <w:lang w:val="uk-UA"/>
              </w:rPr>
            </w:pPr>
          </w:p>
          <w:p w14:paraId="1030C91D" w14:textId="77777777" w:rsidR="00B5650B" w:rsidRPr="000430CC" w:rsidRDefault="00B5650B" w:rsidP="006416E9">
            <w:pPr>
              <w:pStyle w:val="LO-normal"/>
              <w:widowControl w:val="0"/>
              <w:spacing w:line="240" w:lineRule="auto"/>
              <w:ind w:left="111" w:right="60"/>
              <w:jc w:val="center"/>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eastAsia="ru-RU"/>
              </w:rPr>
              <w:t>.</w:t>
            </w:r>
          </w:p>
          <w:p w14:paraId="3AA004B9" w14:textId="77777777" w:rsidR="00B5650B" w:rsidRPr="000430CC" w:rsidRDefault="00B5650B" w:rsidP="006416E9">
            <w:pPr>
              <w:pStyle w:val="LO-normal"/>
              <w:widowControl w:val="0"/>
              <w:spacing w:line="240" w:lineRule="auto"/>
              <w:jc w:val="both"/>
              <w:rPr>
                <w:rFonts w:ascii="Times New Roman" w:hAnsi="Times New Roman" w:cs="Times New Roman"/>
                <w:color w:val="auto"/>
                <w:sz w:val="23"/>
                <w:szCs w:val="23"/>
                <w:lang w:val="uk-UA"/>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71B970B" w14:textId="77777777" w:rsidR="00DE3FF1" w:rsidRPr="000430CC" w:rsidRDefault="00DE3FF1" w:rsidP="00633268">
            <w:pPr>
              <w:pStyle w:val="a8"/>
              <w:widowControl w:val="0"/>
              <w:numPr>
                <w:ilvl w:val="1"/>
                <w:numId w:val="9"/>
              </w:numPr>
              <w:spacing w:line="240" w:lineRule="auto"/>
              <w:ind w:left="142" w:firstLine="60"/>
              <w:jc w:val="both"/>
              <w:rPr>
                <w:rFonts w:ascii="Times New Roman" w:eastAsia="Times New Roman" w:hAnsi="Times New Roman"/>
                <w:i/>
                <w:sz w:val="23"/>
                <w:szCs w:val="23"/>
                <w:lang w:val="uk-UA"/>
              </w:rPr>
            </w:pPr>
            <w:r w:rsidRPr="000430CC">
              <w:rPr>
                <w:rFonts w:ascii="Times New Roman" w:eastAsia="Times New Roman" w:hAnsi="Times New Roman"/>
                <w:i/>
                <w:sz w:val="23"/>
                <w:szCs w:val="23"/>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087E6E52" w14:textId="77777777" w:rsidR="00DE3FF1" w:rsidRPr="000430CC" w:rsidRDefault="00DE3FF1" w:rsidP="00633268">
            <w:pPr>
              <w:pStyle w:val="a8"/>
              <w:widowControl w:val="0"/>
              <w:numPr>
                <w:ilvl w:val="1"/>
                <w:numId w:val="9"/>
              </w:numPr>
              <w:spacing w:line="240" w:lineRule="auto"/>
              <w:ind w:left="142" w:right="8" w:firstLine="60"/>
              <w:jc w:val="both"/>
              <w:rPr>
                <w:rFonts w:ascii="Times New Roman" w:eastAsia="Times New Roman" w:hAnsi="Times New Roman"/>
                <w:sz w:val="23"/>
                <w:szCs w:val="23"/>
                <w:lang w:val="uk-UA"/>
              </w:rPr>
            </w:pPr>
            <w:r w:rsidRPr="000430CC">
              <w:rPr>
                <w:rFonts w:ascii="Times New Roman" w:eastAsia="Times New Roman" w:hAnsi="Times New Roman"/>
                <w:sz w:val="23"/>
                <w:szCs w:val="23"/>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Pr="000430CC">
              <w:rPr>
                <w:rFonts w:ascii="Times New Roman" w:eastAsia="Times New Roman" w:hAnsi="Times New Roman"/>
                <w:sz w:val="23"/>
                <w:szCs w:val="23"/>
              </w:rPr>
              <w:t> </w:t>
            </w:r>
            <w:hyperlink r:id="rId7" w:anchor="n1261" w:history="1">
              <w:r w:rsidRPr="000430CC">
                <w:rPr>
                  <w:rFonts w:ascii="Times New Roman" w:eastAsia="Times New Roman" w:hAnsi="Times New Roman"/>
                  <w:sz w:val="23"/>
                  <w:szCs w:val="23"/>
                  <w:lang w:val="uk-UA"/>
                </w:rPr>
                <w:t>статті 17</w:t>
              </w:r>
            </w:hyperlink>
            <w:r w:rsidRPr="000430CC">
              <w:rPr>
                <w:rFonts w:ascii="Times New Roman" w:eastAsia="Times New Roman" w:hAnsi="Times New Roman"/>
                <w:sz w:val="23"/>
                <w:szCs w:val="23"/>
              </w:rPr>
              <w:t> </w:t>
            </w:r>
            <w:r w:rsidRPr="000430CC">
              <w:rPr>
                <w:rFonts w:ascii="Times New Roman" w:eastAsia="Times New Roman" w:hAnsi="Times New Roman"/>
                <w:sz w:val="23"/>
                <w:szCs w:val="23"/>
                <w:lang w:val="uk-UA"/>
              </w:rPr>
              <w:t>Закону і в тендерній документації, та завантаження файлів із сканованими копіями документів згідно переліку, встановленому у даній тендерній документації, а саме:</w:t>
            </w:r>
          </w:p>
          <w:p w14:paraId="755AF3C9" w14:textId="77777777" w:rsidR="00DE3FF1" w:rsidRPr="000430CC" w:rsidRDefault="00DE3FF1" w:rsidP="00DE3FF1">
            <w:pPr>
              <w:numPr>
                <w:ilvl w:val="0"/>
                <w:numId w:val="7"/>
              </w:numPr>
              <w:suppressAutoHyphens/>
              <w:autoSpaceDE/>
              <w:ind w:left="0" w:firstLine="29"/>
              <w:jc w:val="both"/>
              <w:rPr>
                <w:rFonts w:ascii="Times New Roman" w:hAnsi="Times New Roman" w:cs="Times New Roman"/>
                <w:b/>
                <w:sz w:val="23"/>
                <w:szCs w:val="23"/>
                <w:lang w:val="uk-UA"/>
              </w:rPr>
            </w:pPr>
            <w:r w:rsidRPr="000430CC">
              <w:rPr>
                <w:rFonts w:ascii="Times New Roman" w:hAnsi="Times New Roman" w:cs="Times New Roman"/>
                <w:b/>
                <w:sz w:val="23"/>
                <w:szCs w:val="23"/>
                <w:lang w:val="uk-UA"/>
              </w:rPr>
              <w:t>перелік (реєстр) наданих документів у складі пропозиції Учасника;</w:t>
            </w:r>
          </w:p>
          <w:p w14:paraId="3D476878" w14:textId="77777777" w:rsidR="00DE3FF1" w:rsidRPr="000430CC" w:rsidRDefault="00DE3FF1" w:rsidP="00DE3FF1">
            <w:pPr>
              <w:widowControl/>
              <w:numPr>
                <w:ilvl w:val="1"/>
                <w:numId w:val="8"/>
              </w:numPr>
              <w:suppressAutoHyphens/>
              <w:autoSpaceDE/>
              <w:ind w:left="29" w:firstLine="0"/>
              <w:contextualSpacing/>
              <w:jc w:val="both"/>
              <w:rPr>
                <w:rFonts w:ascii="Times New Roman" w:eastAsia="Calibri" w:hAnsi="Times New Roman" w:cs="Times New Roman"/>
                <w:sz w:val="23"/>
                <w:szCs w:val="23"/>
                <w:lang w:val="uk-UA"/>
              </w:rPr>
            </w:pPr>
            <w:r w:rsidRPr="000430CC">
              <w:rPr>
                <w:rFonts w:ascii="Times New Roman" w:eastAsia="Calibri" w:hAnsi="Times New Roman" w:cs="Times New Roman"/>
                <w:sz w:val="23"/>
                <w:szCs w:val="23"/>
                <w:lang w:val="uk-UA"/>
              </w:rPr>
              <w:t>тендерна пропозиція (</w:t>
            </w:r>
            <w:r w:rsidRPr="000430CC">
              <w:rPr>
                <w:rFonts w:ascii="Times New Roman" w:eastAsia="Calibri" w:hAnsi="Times New Roman" w:cs="Times New Roman"/>
                <w:b/>
                <w:sz w:val="23"/>
                <w:szCs w:val="23"/>
                <w:lang w:val="uk-UA"/>
              </w:rPr>
              <w:t xml:space="preserve">Додаток </w:t>
            </w:r>
            <w:r w:rsidRPr="000430CC">
              <w:rPr>
                <w:rFonts w:ascii="Times New Roman" w:eastAsia="Calibri" w:hAnsi="Times New Roman" w:cs="Times New Roman"/>
                <w:b/>
                <w:sz w:val="23"/>
                <w:szCs w:val="23"/>
              </w:rPr>
              <w:t>1</w:t>
            </w:r>
            <w:r w:rsidRPr="000430CC">
              <w:rPr>
                <w:rFonts w:ascii="Times New Roman" w:eastAsia="Calibri" w:hAnsi="Times New Roman" w:cs="Times New Roman"/>
                <w:sz w:val="23"/>
                <w:szCs w:val="23"/>
                <w:lang w:val="uk-UA"/>
              </w:rPr>
              <w:t xml:space="preserve"> до тендерної документації);</w:t>
            </w:r>
          </w:p>
          <w:p w14:paraId="777FA692" w14:textId="77777777" w:rsidR="00DE3FF1" w:rsidRPr="000430CC" w:rsidRDefault="00DE3FF1" w:rsidP="00DE3FF1">
            <w:pPr>
              <w:widowControl/>
              <w:numPr>
                <w:ilvl w:val="1"/>
                <w:numId w:val="8"/>
              </w:numPr>
              <w:suppressAutoHyphens/>
              <w:autoSpaceDE/>
              <w:ind w:left="29" w:firstLine="0"/>
              <w:contextualSpacing/>
              <w:jc w:val="both"/>
              <w:rPr>
                <w:rFonts w:ascii="Times New Roman" w:eastAsia="Calibri" w:hAnsi="Times New Roman" w:cs="Times New Roman"/>
                <w:sz w:val="23"/>
                <w:szCs w:val="23"/>
                <w:lang w:val="uk-UA"/>
              </w:rPr>
            </w:pPr>
            <w:r w:rsidRPr="000430CC">
              <w:rPr>
                <w:rFonts w:ascii="Times New Roman" w:hAnsi="Times New Roman" w:cs="Times New Roman"/>
                <w:sz w:val="23"/>
                <w:szCs w:val="23"/>
                <w:lang w:val="uk-UA"/>
              </w:rPr>
              <w:t>перелік документів, які мають бути надані  Учасниками  (</w:t>
            </w:r>
            <w:r w:rsidRPr="000430CC">
              <w:rPr>
                <w:rFonts w:ascii="Times New Roman" w:hAnsi="Times New Roman" w:cs="Times New Roman"/>
                <w:b/>
                <w:sz w:val="23"/>
                <w:szCs w:val="23"/>
                <w:lang w:val="uk-UA"/>
              </w:rPr>
              <w:t>Додаток 2</w:t>
            </w:r>
            <w:r w:rsidRPr="000430CC">
              <w:rPr>
                <w:rFonts w:ascii="Times New Roman" w:hAnsi="Times New Roman" w:cs="Times New Roman"/>
                <w:sz w:val="23"/>
                <w:szCs w:val="23"/>
                <w:lang w:val="uk-UA"/>
              </w:rPr>
              <w:t xml:space="preserve"> до тендерної документації);</w:t>
            </w:r>
          </w:p>
          <w:p w14:paraId="77262D37" w14:textId="77777777" w:rsidR="00DE3FF1" w:rsidRPr="000430CC" w:rsidRDefault="00DE3FF1" w:rsidP="00DE3FF1">
            <w:pPr>
              <w:widowControl/>
              <w:numPr>
                <w:ilvl w:val="1"/>
                <w:numId w:val="8"/>
              </w:numPr>
              <w:suppressAutoHyphens/>
              <w:autoSpaceDE/>
              <w:ind w:left="0" w:firstLine="89"/>
              <w:contextualSpacing/>
              <w:jc w:val="both"/>
              <w:rPr>
                <w:rFonts w:ascii="Times New Roman" w:eastAsia="Calibri" w:hAnsi="Times New Roman" w:cs="Times New Roman"/>
                <w:sz w:val="23"/>
                <w:szCs w:val="23"/>
                <w:lang w:val="uk-UA"/>
              </w:rPr>
            </w:pPr>
            <w:r w:rsidRPr="000430CC">
              <w:rPr>
                <w:rFonts w:ascii="Times New Roman" w:eastAsia="Calibri" w:hAnsi="Times New Roman" w:cs="Times New Roman"/>
                <w:sz w:val="23"/>
                <w:szCs w:val="23"/>
                <w:lang w:val="uk-UA"/>
              </w:rPr>
              <w:t>документ у довільній формі, який підтверджує відповідність тендерної пропозиції учасника технічним, якісним та кількісним характеристикам в т. ч технічні специфікації до предмета закупівлі, установленим замовником у Технічному завданні (</w:t>
            </w:r>
            <w:r w:rsidRPr="000430CC">
              <w:rPr>
                <w:rFonts w:ascii="Times New Roman" w:eastAsia="Calibri" w:hAnsi="Times New Roman" w:cs="Times New Roman"/>
                <w:b/>
                <w:sz w:val="23"/>
                <w:szCs w:val="23"/>
                <w:lang w:val="uk-UA"/>
              </w:rPr>
              <w:t>Додаток 3</w:t>
            </w:r>
            <w:r w:rsidRPr="000430CC">
              <w:rPr>
                <w:rFonts w:ascii="Times New Roman" w:eastAsia="Calibri" w:hAnsi="Times New Roman" w:cs="Times New Roman"/>
                <w:sz w:val="23"/>
                <w:szCs w:val="23"/>
                <w:lang w:val="uk-UA"/>
              </w:rPr>
              <w:t xml:space="preserve"> до тендерної документації);</w:t>
            </w:r>
          </w:p>
          <w:p w14:paraId="0EA192B1" w14:textId="77777777" w:rsidR="00DE3FF1" w:rsidRPr="000430CC" w:rsidRDefault="00DE3FF1" w:rsidP="00AB62C8">
            <w:pPr>
              <w:widowControl/>
              <w:numPr>
                <w:ilvl w:val="1"/>
                <w:numId w:val="8"/>
              </w:numPr>
              <w:suppressAutoHyphens/>
              <w:autoSpaceDE/>
              <w:ind w:left="29" w:right="150" w:firstLine="0"/>
              <w:contextualSpacing/>
              <w:jc w:val="both"/>
              <w:rPr>
                <w:rFonts w:ascii="Times New Roman" w:eastAsia="Calibri" w:hAnsi="Times New Roman" w:cs="Times New Roman"/>
                <w:sz w:val="23"/>
                <w:szCs w:val="23"/>
                <w:lang w:val="uk-UA"/>
              </w:rPr>
            </w:pPr>
            <w:r w:rsidRPr="000430CC">
              <w:rPr>
                <w:rFonts w:ascii="Times New Roman" w:hAnsi="Times New Roman" w:cs="Times New Roman"/>
                <w:sz w:val="23"/>
                <w:szCs w:val="23"/>
                <w:lang w:val="uk-UA"/>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w:t>
            </w:r>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інші</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документи</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Учасника</w:t>
            </w:r>
            <w:proofErr w:type="spellEnd"/>
            <w:r w:rsidRPr="000430CC">
              <w:rPr>
                <w:rFonts w:ascii="Times New Roman" w:hAnsi="Times New Roman" w:cs="Times New Roman"/>
                <w:sz w:val="23"/>
                <w:szCs w:val="23"/>
                <w:lang w:val="uk-UA"/>
              </w:rPr>
              <w:t xml:space="preserve"> (зазначені у </w:t>
            </w:r>
            <w:r w:rsidRPr="000430CC">
              <w:rPr>
                <w:rFonts w:ascii="Times New Roman" w:hAnsi="Times New Roman" w:cs="Times New Roman"/>
                <w:b/>
                <w:sz w:val="23"/>
                <w:szCs w:val="23"/>
                <w:lang w:val="uk-UA"/>
              </w:rPr>
              <w:t>Додатку 2</w:t>
            </w:r>
            <w:r w:rsidRPr="000430CC">
              <w:rPr>
                <w:rFonts w:ascii="Times New Roman" w:hAnsi="Times New Roman" w:cs="Times New Roman"/>
                <w:sz w:val="23"/>
                <w:szCs w:val="23"/>
                <w:lang w:val="uk-UA"/>
              </w:rPr>
              <w:t xml:space="preserve"> до тендерної документації);</w:t>
            </w:r>
          </w:p>
          <w:p w14:paraId="67853F94" w14:textId="77777777" w:rsidR="00DE3FF1" w:rsidRPr="000430CC" w:rsidRDefault="00DE3FF1" w:rsidP="00AB62C8">
            <w:pPr>
              <w:widowControl/>
              <w:numPr>
                <w:ilvl w:val="1"/>
                <w:numId w:val="8"/>
              </w:numPr>
              <w:suppressAutoHyphens/>
              <w:autoSpaceDE/>
              <w:ind w:left="29" w:right="150" w:firstLine="0"/>
              <w:contextualSpacing/>
              <w:jc w:val="both"/>
              <w:rPr>
                <w:rFonts w:ascii="Times New Roman" w:eastAsia="Calibri" w:hAnsi="Times New Roman" w:cs="Times New Roman"/>
                <w:sz w:val="23"/>
                <w:szCs w:val="23"/>
                <w:lang w:val="uk-UA"/>
              </w:rPr>
            </w:pPr>
            <w:r w:rsidRPr="000430CC">
              <w:rPr>
                <w:rFonts w:ascii="Times New Roman" w:hAnsi="Times New Roman" w:cs="Times New Roman"/>
                <w:sz w:val="23"/>
                <w:szCs w:val="23"/>
                <w:lang w:val="uk-UA"/>
              </w:rPr>
              <w:t xml:space="preserve">інформаційна довідка щодо загальних відомостей учасника згідно </w:t>
            </w:r>
            <w:r w:rsidRPr="000430CC">
              <w:rPr>
                <w:rFonts w:ascii="Times New Roman" w:hAnsi="Times New Roman" w:cs="Times New Roman"/>
                <w:b/>
                <w:sz w:val="23"/>
                <w:szCs w:val="23"/>
                <w:lang w:val="uk-UA"/>
              </w:rPr>
              <w:t>Додатку 4</w:t>
            </w:r>
            <w:r w:rsidRPr="000430CC">
              <w:rPr>
                <w:rFonts w:ascii="Times New Roman" w:hAnsi="Times New Roman" w:cs="Times New Roman"/>
                <w:sz w:val="23"/>
                <w:szCs w:val="23"/>
                <w:lang w:val="uk-UA"/>
              </w:rPr>
              <w:t xml:space="preserve"> до тендерної документації;</w:t>
            </w:r>
          </w:p>
          <w:p w14:paraId="7DE50234" w14:textId="77777777" w:rsidR="00DE3FF1" w:rsidRPr="000430CC" w:rsidRDefault="00DE3FF1" w:rsidP="00AB62C8">
            <w:pPr>
              <w:widowControl/>
              <w:numPr>
                <w:ilvl w:val="1"/>
                <w:numId w:val="8"/>
              </w:numPr>
              <w:suppressAutoHyphens/>
              <w:autoSpaceDE/>
              <w:ind w:left="29" w:right="150" w:firstLine="0"/>
              <w:contextualSpacing/>
              <w:jc w:val="both"/>
              <w:rPr>
                <w:rFonts w:ascii="Times New Roman" w:eastAsia="Calibri" w:hAnsi="Times New Roman" w:cs="Times New Roman"/>
                <w:sz w:val="23"/>
                <w:szCs w:val="23"/>
                <w:lang w:val="uk-UA"/>
              </w:rPr>
            </w:pPr>
            <w:r w:rsidRPr="000430CC">
              <w:rPr>
                <w:rFonts w:ascii="Times New Roman" w:hAnsi="Times New Roman" w:cs="Times New Roman"/>
                <w:sz w:val="23"/>
                <w:szCs w:val="23"/>
                <w:lang w:val="uk-UA"/>
              </w:rPr>
              <w:t xml:space="preserve">лист-згода про обробку персональних даних Учасника </w:t>
            </w:r>
            <w:r w:rsidRPr="000430CC">
              <w:rPr>
                <w:rFonts w:ascii="Times New Roman" w:hAnsi="Times New Roman" w:cs="Times New Roman"/>
                <w:b/>
                <w:sz w:val="23"/>
                <w:szCs w:val="23"/>
                <w:lang w:val="uk-UA"/>
              </w:rPr>
              <w:t>Додатку 5</w:t>
            </w:r>
            <w:r w:rsidRPr="000430CC">
              <w:rPr>
                <w:rFonts w:ascii="Times New Roman" w:hAnsi="Times New Roman" w:cs="Times New Roman"/>
                <w:sz w:val="23"/>
                <w:szCs w:val="23"/>
                <w:lang w:val="uk-UA"/>
              </w:rPr>
              <w:t xml:space="preserve"> до тендерної документації.</w:t>
            </w:r>
          </w:p>
          <w:p w14:paraId="5592853E" w14:textId="77777777" w:rsidR="00DE3FF1" w:rsidRPr="000430CC" w:rsidRDefault="00DE3FF1" w:rsidP="00DE3FF1">
            <w:pPr>
              <w:widowControl/>
              <w:numPr>
                <w:ilvl w:val="1"/>
                <w:numId w:val="8"/>
              </w:numPr>
              <w:suppressAutoHyphens/>
              <w:autoSpaceDE/>
              <w:ind w:left="29" w:firstLine="0"/>
              <w:contextualSpacing/>
              <w:jc w:val="both"/>
              <w:rPr>
                <w:rFonts w:ascii="Times New Roman" w:eastAsia="Calibri" w:hAnsi="Times New Roman" w:cs="Times New Roman"/>
                <w:sz w:val="23"/>
                <w:szCs w:val="23"/>
                <w:lang w:val="uk-UA"/>
              </w:rPr>
            </w:pPr>
            <w:r w:rsidRPr="000430CC">
              <w:rPr>
                <w:rFonts w:ascii="Times New Roman" w:hAnsi="Times New Roman" w:cs="Times New Roman"/>
                <w:sz w:val="23"/>
                <w:szCs w:val="23"/>
                <w:lang w:val="uk-UA"/>
              </w:rPr>
              <w:t xml:space="preserve">погодження з умовами проекту договору, викладеними у </w:t>
            </w:r>
            <w:r w:rsidRPr="000430CC">
              <w:rPr>
                <w:rFonts w:ascii="Times New Roman" w:hAnsi="Times New Roman" w:cs="Times New Roman"/>
                <w:b/>
                <w:sz w:val="23"/>
                <w:szCs w:val="23"/>
                <w:lang w:val="uk-UA"/>
              </w:rPr>
              <w:t>Додатку 6</w:t>
            </w:r>
            <w:r w:rsidRPr="000430CC">
              <w:rPr>
                <w:rFonts w:ascii="Times New Roman" w:hAnsi="Times New Roman" w:cs="Times New Roman"/>
                <w:sz w:val="23"/>
                <w:szCs w:val="23"/>
                <w:lang w:val="uk-UA"/>
              </w:rPr>
              <w:t xml:space="preserve"> до тендерної документації;</w:t>
            </w:r>
          </w:p>
          <w:p w14:paraId="710E7B34" w14:textId="102FE26D" w:rsidR="00DE3FF1" w:rsidRPr="000430CC" w:rsidRDefault="00DE3FF1" w:rsidP="00DE3FF1">
            <w:pPr>
              <w:widowControl/>
              <w:numPr>
                <w:ilvl w:val="1"/>
                <w:numId w:val="8"/>
              </w:numPr>
              <w:tabs>
                <w:tab w:val="left" w:pos="0"/>
              </w:tabs>
              <w:suppressAutoHyphens/>
              <w:autoSpaceDE/>
              <w:ind w:left="0" w:firstLine="0"/>
              <w:contextualSpacing/>
              <w:jc w:val="both"/>
              <w:rPr>
                <w:rFonts w:ascii="Times New Roman" w:hAnsi="Times New Roman"/>
                <w:sz w:val="23"/>
                <w:szCs w:val="23"/>
                <w:lang w:val="uk-UA"/>
              </w:rPr>
            </w:pPr>
            <w:r w:rsidRPr="000430CC">
              <w:rPr>
                <w:rFonts w:ascii="Times New Roman" w:hAnsi="Times New Roman" w:cs="Times New Roman"/>
                <w:sz w:val="23"/>
                <w:szCs w:val="23"/>
                <w:lang w:val="uk-UA"/>
              </w:rPr>
              <w:t>Лист</w:t>
            </w:r>
            <w:r w:rsidRPr="000430CC">
              <w:rPr>
                <w:rFonts w:ascii="Times New Roman" w:hAnsi="Times New Roman"/>
                <w:sz w:val="23"/>
                <w:szCs w:val="23"/>
                <w:lang w:val="uk-UA"/>
              </w:rPr>
              <w:t>-</w:t>
            </w:r>
            <w:r w:rsidR="00BF043F" w:rsidRPr="000430CC">
              <w:rPr>
                <w:rFonts w:ascii="Times New Roman" w:hAnsi="Times New Roman"/>
                <w:sz w:val="23"/>
                <w:szCs w:val="23"/>
                <w:lang w:val="uk-UA"/>
              </w:rPr>
              <w:t xml:space="preserve"> відгук про виконання аналогічного договору та копія аналогічного договору </w:t>
            </w:r>
            <w:r w:rsidRPr="000430CC">
              <w:rPr>
                <w:rFonts w:ascii="Times New Roman" w:hAnsi="Times New Roman"/>
                <w:sz w:val="23"/>
                <w:szCs w:val="23"/>
                <w:lang w:val="uk-UA"/>
              </w:rPr>
              <w:t xml:space="preserve"> </w:t>
            </w:r>
            <w:r w:rsidRPr="000430CC">
              <w:rPr>
                <w:rFonts w:ascii="Times New Roman" w:hAnsi="Times New Roman"/>
                <w:b/>
                <w:sz w:val="23"/>
                <w:szCs w:val="23"/>
                <w:lang w:val="uk-UA"/>
              </w:rPr>
              <w:t xml:space="preserve">Додатку </w:t>
            </w:r>
            <w:r w:rsidR="000F769B" w:rsidRPr="000430CC">
              <w:rPr>
                <w:rFonts w:ascii="Times New Roman" w:hAnsi="Times New Roman"/>
                <w:b/>
                <w:sz w:val="23"/>
                <w:szCs w:val="23"/>
                <w:lang w:val="uk-UA"/>
              </w:rPr>
              <w:t>2</w:t>
            </w:r>
            <w:r w:rsidRPr="000430CC">
              <w:rPr>
                <w:rFonts w:ascii="Times New Roman" w:hAnsi="Times New Roman"/>
                <w:sz w:val="23"/>
                <w:szCs w:val="23"/>
                <w:lang w:val="uk-UA"/>
              </w:rPr>
              <w:t xml:space="preserve"> до тендерної документації</w:t>
            </w:r>
          </w:p>
          <w:p w14:paraId="5399785E" w14:textId="77777777" w:rsidR="00DE3FF1" w:rsidRPr="000430CC" w:rsidRDefault="00DE3FF1" w:rsidP="00AB62C8">
            <w:pPr>
              <w:ind w:right="150" w:firstLine="344"/>
              <w:contextualSpacing/>
              <w:jc w:val="both"/>
              <w:rPr>
                <w:rFonts w:ascii="Times New Roman" w:eastAsia="Calibri" w:hAnsi="Times New Roman" w:cs="Times New Roman"/>
                <w:b/>
                <w:i/>
                <w:sz w:val="23"/>
                <w:szCs w:val="23"/>
                <w:lang w:val="uk-UA"/>
              </w:rPr>
            </w:pPr>
            <w:r w:rsidRPr="000430CC">
              <w:rPr>
                <w:rFonts w:ascii="Times New Roman" w:eastAsia="Calibri" w:hAnsi="Times New Roman" w:cs="Times New Roman"/>
                <w:b/>
                <w:i/>
                <w:sz w:val="23"/>
                <w:szCs w:val="23"/>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00D9E3B" w14:textId="14BB9A5A" w:rsidR="00DE3FF1" w:rsidRPr="000430CC" w:rsidRDefault="00DE3FF1" w:rsidP="008C0916">
            <w:pPr>
              <w:pStyle w:val="a8"/>
              <w:numPr>
                <w:ilvl w:val="1"/>
                <w:numId w:val="9"/>
              </w:numPr>
              <w:shd w:val="clear" w:color="auto" w:fill="FFFFFF"/>
              <w:suppressAutoHyphens w:val="0"/>
              <w:spacing w:after="0" w:line="259" w:lineRule="auto"/>
              <w:ind w:left="61" w:hanging="32"/>
              <w:jc w:val="both"/>
              <w:rPr>
                <w:rFonts w:ascii="Times New Roman" w:eastAsiaTheme="minorHAnsi" w:hAnsi="Times New Roman"/>
                <w:i/>
                <w:sz w:val="23"/>
                <w:szCs w:val="23"/>
                <w:shd w:val="clear" w:color="auto" w:fill="FFFFFF"/>
                <w:lang w:val="uk-UA"/>
              </w:rPr>
            </w:pPr>
            <w:r w:rsidRPr="000430CC">
              <w:rPr>
                <w:rFonts w:ascii="Times New Roman" w:eastAsia="Times New Roman" w:hAnsi="Times New Roman"/>
                <w:sz w:val="23"/>
                <w:szCs w:val="23"/>
                <w:lang w:val="uk-UA"/>
              </w:rPr>
              <w:t>Кожен учасник має право подати тільки одну тендерну пропозицію щодо предмета закупівлі</w:t>
            </w:r>
            <w:r w:rsidR="00234CCC" w:rsidRPr="000430CC">
              <w:rPr>
                <w:rFonts w:ascii="Times New Roman" w:eastAsia="Times New Roman" w:hAnsi="Times New Roman"/>
                <w:sz w:val="23"/>
                <w:szCs w:val="23"/>
                <w:lang w:val="uk-UA"/>
              </w:rPr>
              <w:t>.</w:t>
            </w:r>
            <w:r w:rsidRPr="000430CC">
              <w:rPr>
                <w:rFonts w:ascii="Times New Roman" w:eastAsia="Times New Roman" w:hAnsi="Times New Roman"/>
                <w:sz w:val="23"/>
                <w:szCs w:val="23"/>
                <w:lang w:val="uk-UA"/>
              </w:rPr>
              <w:t xml:space="preserve"> </w:t>
            </w:r>
            <w:r w:rsidRPr="000430CC">
              <w:rPr>
                <w:rFonts w:ascii="Times New Roman" w:eastAsiaTheme="minorHAnsi" w:hAnsi="Times New Roman"/>
                <w:i/>
                <w:sz w:val="23"/>
                <w:szCs w:val="23"/>
                <w:shd w:val="clear" w:color="auto" w:fill="FFFFFF"/>
                <w:lang w:val="uk-UA"/>
              </w:rPr>
              <w:t>У випадку подання учасником більше однієї тендерної пропозиції</w:t>
            </w:r>
            <w:r w:rsidRPr="000430CC">
              <w:rPr>
                <w:rFonts w:ascii="Times New Roman" w:hAnsi="Times New Roman"/>
                <w:i/>
                <w:sz w:val="23"/>
                <w:szCs w:val="23"/>
                <w:lang w:val="uk-UA"/>
              </w:rPr>
              <w:t xml:space="preserve">, учасник вважається таким, </w:t>
            </w:r>
            <w:r w:rsidRPr="000430CC">
              <w:rPr>
                <w:rFonts w:ascii="Times New Roman" w:eastAsiaTheme="minorHAnsi" w:hAnsi="Times New Roman"/>
                <w:i/>
                <w:sz w:val="23"/>
                <w:szCs w:val="23"/>
                <w:shd w:val="clear" w:color="auto" w:fill="FFFFFF"/>
                <w:lang w:val="uk-UA"/>
              </w:rPr>
              <w:t>що не відповідає встановленим </w:t>
            </w:r>
            <w:hyperlink r:id="rId8" w:anchor="n1422" w:history="1">
              <w:r w:rsidRPr="000430CC">
                <w:rPr>
                  <w:rFonts w:ascii="Times New Roman" w:eastAsiaTheme="minorHAnsi" w:hAnsi="Times New Roman"/>
                  <w:i/>
                  <w:sz w:val="23"/>
                  <w:szCs w:val="23"/>
                  <w:shd w:val="clear" w:color="auto" w:fill="FFFFFF"/>
                  <w:lang w:val="uk-UA"/>
                </w:rPr>
                <w:t>абзацом першим</w:t>
              </w:r>
            </w:hyperlink>
            <w:r w:rsidRPr="000430CC">
              <w:rPr>
                <w:rFonts w:ascii="Times New Roman" w:eastAsiaTheme="minorHAnsi" w:hAnsi="Times New Roman"/>
                <w:i/>
                <w:sz w:val="23"/>
                <w:szCs w:val="23"/>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557C2967" w14:textId="77777777" w:rsidR="00DE3FF1" w:rsidRPr="000430CC" w:rsidRDefault="00DE3FF1" w:rsidP="00DE3FF1">
            <w:pPr>
              <w:ind w:left="-21" w:hanging="21"/>
              <w:jc w:val="both"/>
              <w:rPr>
                <w:rFonts w:ascii="Times New Roman" w:hAnsi="Times New Roman" w:cs="Times New Roman"/>
                <w:sz w:val="23"/>
                <w:szCs w:val="23"/>
              </w:rPr>
            </w:pPr>
            <w:r w:rsidRPr="000430CC">
              <w:rPr>
                <w:rFonts w:ascii="Times New Roman" w:hAnsi="Times New Roman" w:cs="Times New Roman"/>
                <w:sz w:val="23"/>
                <w:szCs w:val="23"/>
              </w:rPr>
              <w:t xml:space="preserve">У </w:t>
            </w:r>
            <w:proofErr w:type="spellStart"/>
            <w:r w:rsidRPr="000430CC">
              <w:rPr>
                <w:rFonts w:ascii="Times New Roman" w:hAnsi="Times New Roman" w:cs="Times New Roman"/>
                <w:sz w:val="23"/>
                <w:szCs w:val="23"/>
              </w:rPr>
              <w:t>разі</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якщо</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тендерна</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пропозиція</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подається</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об'єднанням</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учасників</w:t>
            </w:r>
            <w:proofErr w:type="spellEnd"/>
            <w:r w:rsidRPr="000430CC">
              <w:rPr>
                <w:rFonts w:ascii="Times New Roman" w:hAnsi="Times New Roman" w:cs="Times New Roman"/>
                <w:sz w:val="23"/>
                <w:szCs w:val="23"/>
              </w:rPr>
              <w:t xml:space="preserve">, до </w:t>
            </w:r>
            <w:proofErr w:type="spellStart"/>
            <w:r w:rsidRPr="000430CC">
              <w:rPr>
                <w:rFonts w:ascii="Times New Roman" w:hAnsi="Times New Roman" w:cs="Times New Roman"/>
                <w:sz w:val="23"/>
                <w:szCs w:val="23"/>
              </w:rPr>
              <w:t>неї</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обов'язково</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включається</w:t>
            </w:r>
            <w:proofErr w:type="spellEnd"/>
            <w:r w:rsidRPr="000430CC">
              <w:rPr>
                <w:rFonts w:ascii="Times New Roman" w:hAnsi="Times New Roman" w:cs="Times New Roman"/>
                <w:sz w:val="23"/>
                <w:szCs w:val="23"/>
              </w:rPr>
              <w:t xml:space="preserve"> документ про </w:t>
            </w:r>
            <w:proofErr w:type="spellStart"/>
            <w:r w:rsidRPr="000430CC">
              <w:rPr>
                <w:rFonts w:ascii="Times New Roman" w:hAnsi="Times New Roman" w:cs="Times New Roman"/>
                <w:sz w:val="23"/>
                <w:szCs w:val="23"/>
              </w:rPr>
              <w:t>створення</w:t>
            </w:r>
            <w:proofErr w:type="spellEnd"/>
            <w:r w:rsidRPr="000430CC">
              <w:rPr>
                <w:rFonts w:ascii="Times New Roman" w:hAnsi="Times New Roman" w:cs="Times New Roman"/>
                <w:sz w:val="23"/>
                <w:szCs w:val="23"/>
              </w:rPr>
              <w:t xml:space="preserve"> такого </w:t>
            </w:r>
            <w:proofErr w:type="spellStart"/>
            <w:r w:rsidRPr="000430CC">
              <w:rPr>
                <w:rFonts w:ascii="Times New Roman" w:hAnsi="Times New Roman" w:cs="Times New Roman"/>
                <w:sz w:val="23"/>
                <w:szCs w:val="23"/>
              </w:rPr>
              <w:t>об'єднання</w:t>
            </w:r>
            <w:proofErr w:type="spellEnd"/>
            <w:r w:rsidRPr="000430CC">
              <w:rPr>
                <w:rFonts w:ascii="Times New Roman" w:hAnsi="Times New Roman" w:cs="Times New Roman"/>
                <w:sz w:val="23"/>
                <w:szCs w:val="23"/>
              </w:rPr>
              <w:t>.  </w:t>
            </w:r>
          </w:p>
          <w:p w14:paraId="0B3E7A40" w14:textId="77777777" w:rsidR="00DE3FF1" w:rsidRPr="000430CC" w:rsidRDefault="00DE3FF1" w:rsidP="00DE3FF1">
            <w:pPr>
              <w:shd w:val="clear" w:color="auto" w:fill="FFFFFF"/>
              <w:ind w:firstLine="344"/>
              <w:jc w:val="both"/>
              <w:rPr>
                <w:rFonts w:ascii="Times New Roman" w:hAnsi="Times New Roman" w:cs="Times New Roman"/>
                <w:b/>
                <w:sz w:val="23"/>
                <w:szCs w:val="23"/>
                <w:u w:val="single"/>
                <w:lang w:val="uk-UA"/>
              </w:rPr>
            </w:pPr>
            <w:r w:rsidRPr="000430CC">
              <w:rPr>
                <w:rFonts w:ascii="Times New Roman" w:hAnsi="Times New Roman" w:cs="Times New Roman"/>
                <w:b/>
                <w:sz w:val="23"/>
                <w:szCs w:val="23"/>
                <w:u w:val="single"/>
                <w:lang w:val="uk-UA"/>
              </w:rPr>
              <w:t xml:space="preserve">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w:t>
            </w:r>
            <w:r w:rsidRPr="000430CC">
              <w:rPr>
                <w:rFonts w:ascii="Times New Roman" w:hAnsi="Times New Roman" w:cs="Times New Roman"/>
                <w:b/>
                <w:sz w:val="23"/>
                <w:szCs w:val="23"/>
                <w:u w:val="single"/>
                <w:lang w:val="uk-UA"/>
              </w:rPr>
              <w:lastRenderedPageBreak/>
              <w:t>розривався.</w:t>
            </w:r>
          </w:p>
          <w:p w14:paraId="3B186059" w14:textId="77777777" w:rsidR="00DE3FF1" w:rsidRPr="000430CC" w:rsidRDefault="00DE3FF1" w:rsidP="00DE3FF1">
            <w:pPr>
              <w:pStyle w:val="a8"/>
              <w:widowControl w:val="0"/>
              <w:numPr>
                <w:ilvl w:val="1"/>
                <w:numId w:val="9"/>
              </w:numPr>
              <w:suppressAutoHyphens w:val="0"/>
              <w:spacing w:line="240" w:lineRule="auto"/>
              <w:ind w:left="0" w:right="43" w:firstLine="61"/>
              <w:jc w:val="both"/>
              <w:rPr>
                <w:rFonts w:ascii="Times New Roman" w:eastAsia="Times New Roman" w:hAnsi="Times New Roman"/>
                <w:sz w:val="23"/>
                <w:szCs w:val="23"/>
                <w:lang w:val="uk-UA"/>
              </w:rPr>
            </w:pPr>
            <w:r w:rsidRPr="000430CC">
              <w:rPr>
                <w:rFonts w:ascii="Times New Roman" w:eastAsia="Times New Roman" w:hAnsi="Times New Roman"/>
                <w:sz w:val="23"/>
                <w:szCs w:val="23"/>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30CC">
              <w:rPr>
                <w:rFonts w:ascii="Times New Roman" w:eastAsia="Times New Roman" w:hAnsi="Times New Roman"/>
                <w:sz w:val="23"/>
                <w:szCs w:val="23"/>
                <w:lang w:val="uk-UA"/>
              </w:rPr>
              <w:t>означатиме</w:t>
            </w:r>
            <w:proofErr w:type="spellEnd"/>
            <w:r w:rsidRPr="000430CC">
              <w:rPr>
                <w:rFonts w:ascii="Times New Roman" w:eastAsia="Times New Roman" w:hAnsi="Times New Roman"/>
                <w:sz w:val="23"/>
                <w:szCs w:val="23"/>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134FFB0" w14:textId="4A3C9D71" w:rsidR="00DE3FF1" w:rsidRPr="000430CC" w:rsidRDefault="00DE3FF1" w:rsidP="00DE3FF1">
            <w:pPr>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у вигляді </w:t>
            </w:r>
            <w:proofErr w:type="spellStart"/>
            <w:r w:rsidRPr="000430CC">
              <w:rPr>
                <w:rFonts w:ascii="Times New Roman" w:hAnsi="Times New Roman" w:cs="Times New Roman"/>
                <w:sz w:val="23"/>
                <w:szCs w:val="23"/>
                <w:lang w:val="uk-UA"/>
              </w:rPr>
              <w:t>скан</w:t>
            </w:r>
            <w:proofErr w:type="spellEnd"/>
            <w:r w:rsidRPr="000430CC">
              <w:rPr>
                <w:rFonts w:ascii="Times New Roman" w:hAnsi="Times New Roman" w:cs="Times New Roman"/>
                <w:sz w:val="23"/>
                <w:szCs w:val="23"/>
                <w:lang w:val="uk-UA"/>
              </w:rPr>
              <w:t>-копій придатних для машино</w:t>
            </w:r>
            <w:r w:rsidR="00DA7A0A" w:rsidRPr="000430CC">
              <w:rPr>
                <w:rFonts w:ascii="Times New Roman" w:hAnsi="Times New Roman" w:cs="Times New Roman"/>
                <w:sz w:val="23"/>
                <w:szCs w:val="23"/>
                <w:lang w:val="uk-UA"/>
              </w:rPr>
              <w:t xml:space="preserve"> </w:t>
            </w:r>
            <w:r w:rsidRPr="000430CC">
              <w:rPr>
                <w:rFonts w:ascii="Times New Roman" w:hAnsi="Times New Roman" w:cs="Times New Roman"/>
                <w:sz w:val="23"/>
                <w:szCs w:val="23"/>
                <w:lang w:val="uk-UA"/>
              </w:rPr>
              <w:t>зчитування (файли з розширенням «..</w:t>
            </w:r>
            <w:proofErr w:type="spellStart"/>
            <w:r w:rsidRPr="000430CC">
              <w:rPr>
                <w:rFonts w:ascii="Times New Roman" w:hAnsi="Times New Roman" w:cs="Times New Roman"/>
                <w:sz w:val="23"/>
                <w:szCs w:val="23"/>
                <w:lang w:val="uk-UA"/>
              </w:rPr>
              <w:t>pdf</w:t>
            </w:r>
            <w:proofErr w:type="spellEnd"/>
            <w:r w:rsidRPr="000430CC">
              <w:rPr>
                <w:rFonts w:ascii="Times New Roman" w:hAnsi="Times New Roman" w:cs="Times New Roman"/>
                <w:sz w:val="23"/>
                <w:szCs w:val="23"/>
                <w:lang w:val="uk-UA"/>
              </w:rPr>
              <w:t>.», «..</w:t>
            </w:r>
            <w:proofErr w:type="spellStart"/>
            <w:r w:rsidRPr="000430CC">
              <w:rPr>
                <w:rFonts w:ascii="Times New Roman" w:hAnsi="Times New Roman" w:cs="Times New Roman"/>
                <w:sz w:val="23"/>
                <w:szCs w:val="23"/>
                <w:lang w:val="uk-UA"/>
              </w:rPr>
              <w:t>jpeg</w:t>
            </w:r>
            <w:proofErr w:type="spellEnd"/>
            <w:r w:rsidRPr="000430CC">
              <w:rPr>
                <w:rFonts w:ascii="Times New Roman" w:hAnsi="Times New Roman" w:cs="Times New Roman"/>
                <w:sz w:val="23"/>
                <w:szCs w:val="23"/>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0430CC">
              <w:rPr>
                <w:rFonts w:ascii="Times New Roman" w:hAnsi="Times New Roman" w:cs="Times New Roman"/>
                <w:sz w:val="23"/>
                <w:szCs w:val="23"/>
                <w:lang w:val="uk-UA"/>
              </w:rPr>
              <w:t>скан</w:t>
            </w:r>
            <w:proofErr w:type="spellEnd"/>
            <w:r w:rsidRPr="000430CC">
              <w:rPr>
                <w:rFonts w:ascii="Times New Roman" w:hAnsi="Times New Roman" w:cs="Times New Roman"/>
                <w:sz w:val="23"/>
                <w:szCs w:val="23"/>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із накладанням кваліфікованого електронного підпису на кожен з таких документів (матеріал чи інформацію). </w:t>
            </w:r>
          </w:p>
          <w:p w14:paraId="5941D61B" w14:textId="77777777" w:rsidR="00DE3FF1" w:rsidRPr="000430CC" w:rsidRDefault="00DE3FF1" w:rsidP="00DE3FF1">
            <w:pPr>
              <w:keepNext/>
              <w:keepLines/>
              <w:ind w:left="20" w:right="43"/>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Крім того, в</w:t>
            </w:r>
            <w:r w:rsidRPr="000430CC">
              <w:rPr>
                <w:rFonts w:ascii="Times New Roman" w:hAnsi="Times New Roman" w:cs="Times New Roman"/>
                <w:spacing w:val="1"/>
                <w:sz w:val="23"/>
                <w:szCs w:val="23"/>
                <w:lang w:val="uk-UA"/>
              </w:rPr>
              <w:t>ідсутність чи неналежне оформлення усіх або будь-якого з документів, перелічених у тендерній документації, є підставою для відхилення тендерної пропозиції.</w:t>
            </w:r>
          </w:p>
          <w:p w14:paraId="4DBFBB79" w14:textId="77777777" w:rsidR="00DE3FF1" w:rsidRPr="000430CC" w:rsidRDefault="00DE3FF1" w:rsidP="00DE3FF1">
            <w:pPr>
              <w:ind w:left="40" w:hanging="20"/>
              <w:contextualSpacing/>
              <w:jc w:val="both"/>
              <w:rPr>
                <w:rFonts w:ascii="Times New Roman" w:hAnsi="Times New Roman" w:cs="Times New Roman"/>
                <w:b/>
                <w:bCs/>
                <w:sz w:val="23"/>
                <w:szCs w:val="23"/>
                <w:lang w:val="uk-UA"/>
              </w:rPr>
            </w:pPr>
            <w:r w:rsidRPr="000430CC">
              <w:rPr>
                <w:rFonts w:ascii="Times New Roman" w:hAnsi="Times New Roman" w:cs="Times New Roman"/>
                <w:sz w:val="23"/>
                <w:szCs w:val="23"/>
                <w:lang w:val="uk-UA"/>
              </w:rPr>
              <w:t xml:space="preserve">1.4. </w:t>
            </w:r>
            <w:r w:rsidRPr="000430CC">
              <w:rPr>
                <w:rFonts w:ascii="Times New Roman" w:hAnsi="Times New Roman" w:cs="Times New Roman"/>
                <w:b/>
                <w:bCs/>
                <w:sz w:val="23"/>
                <w:szCs w:val="23"/>
                <w:lang w:val="uk-UA"/>
              </w:rPr>
              <w:t xml:space="preserve">Відповідно до частини третьої статті 12 Закону під час використання електронної системи </w:t>
            </w:r>
            <w:proofErr w:type="spellStart"/>
            <w:r w:rsidRPr="000430CC">
              <w:rPr>
                <w:rFonts w:ascii="Times New Roman" w:hAnsi="Times New Roman" w:cs="Times New Roman"/>
                <w:b/>
                <w:bCs/>
                <w:sz w:val="23"/>
                <w:szCs w:val="23"/>
                <w:lang w:val="uk-UA"/>
              </w:rPr>
              <w:t>закупівель</w:t>
            </w:r>
            <w:proofErr w:type="spellEnd"/>
            <w:r w:rsidRPr="000430CC">
              <w:rPr>
                <w:rFonts w:ascii="Times New Roman" w:hAnsi="Times New Roman" w:cs="Times New Roman"/>
                <w:b/>
                <w:bCs/>
                <w:sz w:val="23"/>
                <w:szCs w:val="23"/>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430CC">
              <w:rPr>
                <w:rFonts w:ascii="Times New Roman" w:hAnsi="Times New Roman" w:cs="Times New Roman"/>
                <w:b/>
                <w:bCs/>
                <w:sz w:val="23"/>
                <w:szCs w:val="23"/>
                <w:lang w:val="uk-UA"/>
              </w:rPr>
              <w:t>скан</w:t>
            </w:r>
            <w:proofErr w:type="spellEnd"/>
            <w:r w:rsidRPr="000430CC">
              <w:rPr>
                <w:rFonts w:ascii="Times New Roman" w:hAnsi="Times New Roman" w:cs="Times New Roman"/>
                <w:b/>
                <w:bCs/>
                <w:sz w:val="23"/>
                <w:szCs w:val="23"/>
                <w:lang w:val="uk-UA"/>
              </w:rPr>
              <w:t xml:space="preserve">-копій через електронну систему </w:t>
            </w:r>
            <w:proofErr w:type="spellStart"/>
            <w:r w:rsidRPr="000430CC">
              <w:rPr>
                <w:rFonts w:ascii="Times New Roman" w:hAnsi="Times New Roman" w:cs="Times New Roman"/>
                <w:b/>
                <w:bCs/>
                <w:sz w:val="23"/>
                <w:szCs w:val="23"/>
                <w:lang w:val="uk-UA"/>
              </w:rPr>
              <w:t>закупівель</w:t>
            </w:r>
            <w:proofErr w:type="spellEnd"/>
            <w:r w:rsidRPr="000430CC">
              <w:rPr>
                <w:rFonts w:ascii="Times New Roman" w:hAnsi="Times New Roman" w:cs="Times New Roman"/>
                <w:b/>
                <w:bCs/>
                <w:sz w:val="23"/>
                <w:szCs w:val="23"/>
                <w:lang w:val="uk-UA"/>
              </w:rPr>
              <w:t xml:space="preserve">. Тендерна пропозиція учасника має відповідати ряду вимог: </w:t>
            </w:r>
          </w:p>
          <w:p w14:paraId="4F87FFDA" w14:textId="77777777" w:rsidR="00DE3FF1" w:rsidRPr="000430CC" w:rsidRDefault="00DE3FF1" w:rsidP="00DE3FF1">
            <w:pPr>
              <w:spacing w:line="259" w:lineRule="auto"/>
              <w:jc w:val="both"/>
              <w:rPr>
                <w:rFonts w:ascii="Times New Roman" w:hAnsi="Times New Roman" w:cs="Times New Roman"/>
                <w:b/>
                <w:bCs/>
                <w:sz w:val="23"/>
                <w:szCs w:val="23"/>
                <w:lang w:val="uk-UA"/>
              </w:rPr>
            </w:pPr>
            <w:r w:rsidRPr="000430CC">
              <w:rPr>
                <w:rFonts w:ascii="Times New Roman" w:hAnsi="Times New Roman" w:cs="Times New Roman"/>
                <w:b/>
                <w:bCs/>
                <w:sz w:val="23"/>
                <w:szCs w:val="23"/>
                <w:lang w:val="uk-UA"/>
              </w:rPr>
              <w:t>1) документи мають бути чіткими та розбірливими для читання;</w:t>
            </w:r>
          </w:p>
          <w:p w14:paraId="2F6F2171" w14:textId="77777777" w:rsidR="00DE3FF1" w:rsidRPr="000430CC" w:rsidRDefault="00DE3FF1" w:rsidP="00DE3FF1">
            <w:pPr>
              <w:spacing w:line="259" w:lineRule="auto"/>
              <w:jc w:val="both"/>
              <w:rPr>
                <w:rFonts w:ascii="Times New Roman" w:hAnsi="Times New Roman" w:cs="Times New Roman"/>
                <w:b/>
                <w:bCs/>
                <w:sz w:val="23"/>
                <w:szCs w:val="23"/>
                <w:lang w:val="uk-UA"/>
              </w:rPr>
            </w:pPr>
            <w:r w:rsidRPr="000430CC">
              <w:rPr>
                <w:rFonts w:ascii="Times New Roman" w:hAnsi="Times New Roman" w:cs="Times New Roman"/>
                <w:b/>
                <w:bCs/>
                <w:sz w:val="23"/>
                <w:szCs w:val="23"/>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562BE52" w14:textId="77777777" w:rsidR="00DE3FF1" w:rsidRPr="000430CC" w:rsidRDefault="00DE3FF1" w:rsidP="00DE3FF1">
            <w:pPr>
              <w:spacing w:line="259" w:lineRule="auto"/>
              <w:jc w:val="both"/>
              <w:rPr>
                <w:rFonts w:ascii="Times New Roman" w:hAnsi="Times New Roman" w:cs="Times New Roman"/>
                <w:b/>
                <w:bCs/>
                <w:sz w:val="23"/>
                <w:szCs w:val="23"/>
                <w:lang w:val="uk-UA"/>
              </w:rPr>
            </w:pPr>
            <w:r w:rsidRPr="000430CC">
              <w:rPr>
                <w:rFonts w:ascii="Times New Roman" w:hAnsi="Times New Roman" w:cs="Times New Roman"/>
                <w:b/>
                <w:bCs/>
                <w:sz w:val="23"/>
                <w:szCs w:val="23"/>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482C3A90" w14:textId="77777777" w:rsidR="00DE3FF1" w:rsidRPr="000430CC" w:rsidRDefault="00DE3FF1" w:rsidP="00DE3FF1">
            <w:pPr>
              <w:spacing w:line="259" w:lineRule="auto"/>
              <w:jc w:val="both"/>
              <w:rPr>
                <w:rFonts w:ascii="Times New Roman" w:hAnsi="Times New Roman" w:cs="Times New Roman"/>
                <w:b/>
                <w:bCs/>
                <w:sz w:val="23"/>
                <w:szCs w:val="23"/>
                <w:lang w:val="uk-UA"/>
              </w:rPr>
            </w:pPr>
            <w:r w:rsidRPr="000430CC">
              <w:rPr>
                <w:rFonts w:ascii="Times New Roman" w:hAnsi="Times New Roman" w:cs="Times New Roman"/>
                <w:b/>
                <w:bCs/>
                <w:sz w:val="23"/>
                <w:szCs w:val="23"/>
                <w:lang w:val="uk-UA"/>
              </w:rPr>
              <w:t>Винятки:</w:t>
            </w:r>
          </w:p>
          <w:p w14:paraId="63CF79EE" w14:textId="77777777" w:rsidR="00DE3FF1" w:rsidRPr="000430CC" w:rsidRDefault="00DE3FF1" w:rsidP="00DE3FF1">
            <w:pPr>
              <w:spacing w:line="259" w:lineRule="auto"/>
              <w:jc w:val="both"/>
              <w:rPr>
                <w:rFonts w:ascii="Times New Roman" w:hAnsi="Times New Roman" w:cs="Times New Roman"/>
                <w:b/>
                <w:bCs/>
                <w:sz w:val="23"/>
                <w:szCs w:val="23"/>
                <w:lang w:val="uk-UA"/>
              </w:rPr>
            </w:pPr>
            <w:r w:rsidRPr="000430CC">
              <w:rPr>
                <w:rFonts w:ascii="Times New Roman" w:hAnsi="Times New Roman" w:cs="Times New Roman"/>
                <w:b/>
                <w:bCs/>
                <w:sz w:val="23"/>
                <w:szCs w:val="23"/>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29859493" w14:textId="77777777" w:rsidR="00DE3FF1" w:rsidRPr="000430CC" w:rsidRDefault="00DE3FF1" w:rsidP="00DE3FF1">
            <w:pPr>
              <w:spacing w:line="259" w:lineRule="auto"/>
              <w:jc w:val="both"/>
              <w:rPr>
                <w:rFonts w:ascii="Times New Roman" w:hAnsi="Times New Roman" w:cs="Times New Roman"/>
                <w:b/>
                <w:bCs/>
                <w:sz w:val="23"/>
                <w:szCs w:val="23"/>
                <w:lang w:val="uk-UA"/>
              </w:rPr>
            </w:pPr>
            <w:r w:rsidRPr="000430CC">
              <w:rPr>
                <w:rFonts w:ascii="Times New Roman" w:hAnsi="Times New Roman" w:cs="Times New Roman"/>
                <w:b/>
                <w:bCs/>
                <w:sz w:val="23"/>
                <w:szCs w:val="23"/>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A1A193" w14:textId="77777777" w:rsidR="00DE3FF1" w:rsidRPr="000430CC" w:rsidRDefault="00DE3FF1" w:rsidP="00DE3FF1">
            <w:pPr>
              <w:spacing w:line="259" w:lineRule="auto"/>
              <w:ind w:left="40" w:hanging="20"/>
              <w:contextualSpacing/>
              <w:jc w:val="both"/>
              <w:rPr>
                <w:rFonts w:ascii="Times New Roman" w:hAnsi="Times New Roman" w:cs="Times New Roman"/>
                <w:b/>
                <w:bCs/>
                <w:sz w:val="23"/>
                <w:szCs w:val="23"/>
                <w:lang w:val="uk-UA"/>
              </w:rPr>
            </w:pPr>
            <w:r w:rsidRPr="000430CC">
              <w:rPr>
                <w:rFonts w:ascii="Times New Roman" w:hAnsi="Times New Roman" w:cs="Times New Roman"/>
                <w:b/>
                <w:bCs/>
                <w:sz w:val="23"/>
                <w:szCs w:val="23"/>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w:t>
            </w:r>
            <w:r w:rsidRPr="000430CC">
              <w:rPr>
                <w:rFonts w:ascii="Times New Roman" w:hAnsi="Times New Roman" w:cs="Times New Roman"/>
                <w:b/>
                <w:bCs/>
                <w:sz w:val="23"/>
                <w:szCs w:val="23"/>
                <w:lang w:val="uk-UA"/>
              </w:rPr>
              <w:lastRenderedPageBreak/>
              <w:t xml:space="preserve">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430CC">
              <w:rPr>
                <w:rFonts w:ascii="Times New Roman" w:hAnsi="Times New Roman" w:cs="Times New Roman"/>
                <w:b/>
                <w:bCs/>
                <w:sz w:val="23"/>
                <w:szCs w:val="23"/>
                <w:lang w:val="uk-UA"/>
              </w:rPr>
              <w:t>закупівель</w:t>
            </w:r>
            <w:proofErr w:type="spellEnd"/>
            <w:r w:rsidRPr="000430CC">
              <w:rPr>
                <w:rFonts w:ascii="Times New Roman" w:hAnsi="Times New Roman" w:cs="Times New Roman"/>
                <w:b/>
                <w:bCs/>
                <w:sz w:val="23"/>
                <w:szCs w:val="23"/>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05B784D" w14:textId="15C50612" w:rsidR="00C350BB" w:rsidRPr="000430CC" w:rsidRDefault="00DE3FF1" w:rsidP="00C350BB">
            <w:pPr>
              <w:spacing w:line="259" w:lineRule="auto"/>
              <w:ind w:left="40" w:hanging="20"/>
              <w:contextualSpacing/>
              <w:jc w:val="both"/>
              <w:rPr>
                <w:rFonts w:ascii="Times New Roman" w:hAnsi="Times New Roman" w:cs="Times New Roman"/>
                <w:b/>
                <w:bCs/>
                <w:sz w:val="23"/>
                <w:szCs w:val="23"/>
                <w:lang w:val="uk-UA"/>
              </w:rPr>
            </w:pPr>
            <w:r w:rsidRPr="000430CC">
              <w:rPr>
                <w:rFonts w:ascii="Times New Roman" w:hAnsi="Times New Roman" w:cs="Times New Roman"/>
                <w:b/>
                <w:bCs/>
                <w:sz w:val="23"/>
                <w:szCs w:val="23"/>
                <w:lang w:val="uk-UA"/>
              </w:rPr>
              <w:t xml:space="preserve">Замовник перевіряє УЕП або КЕП учасника на сайті центрального </w:t>
            </w:r>
            <w:proofErr w:type="spellStart"/>
            <w:r w:rsidRPr="000430CC">
              <w:rPr>
                <w:rFonts w:ascii="Times New Roman" w:hAnsi="Times New Roman" w:cs="Times New Roman"/>
                <w:b/>
                <w:bCs/>
                <w:sz w:val="23"/>
                <w:szCs w:val="23"/>
                <w:lang w:val="uk-UA"/>
              </w:rPr>
              <w:t>засвідчувального</w:t>
            </w:r>
            <w:proofErr w:type="spellEnd"/>
            <w:r w:rsidRPr="000430CC">
              <w:rPr>
                <w:rFonts w:ascii="Times New Roman" w:hAnsi="Times New Roman" w:cs="Times New Roman"/>
                <w:b/>
                <w:bCs/>
                <w:sz w:val="23"/>
                <w:szCs w:val="23"/>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w:t>
            </w:r>
            <w:r w:rsidR="00C350BB" w:rsidRPr="000430CC">
              <w:rPr>
                <w:rFonts w:ascii="Times New Roman" w:hAnsi="Times New Roman" w:cs="Times New Roman"/>
                <w:b/>
                <w:bCs/>
                <w:sz w:val="23"/>
                <w:szCs w:val="23"/>
                <w:lang w:val="uk-UA"/>
              </w:rPr>
              <w:t xml:space="preserve">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C350BB" w:rsidRPr="000430CC">
              <w:rPr>
                <w:rFonts w:ascii="Times New Roman" w:hAnsi="Times New Roman" w:cs="Times New Roman"/>
                <w:b/>
                <w:bCs/>
                <w:sz w:val="23"/>
                <w:szCs w:val="23"/>
                <w:lang w:val="uk-UA"/>
              </w:rPr>
              <w:t>відхилено</w:t>
            </w:r>
            <w:proofErr w:type="spellEnd"/>
            <w:r w:rsidR="00C350BB" w:rsidRPr="000430CC">
              <w:rPr>
                <w:rFonts w:ascii="Times New Roman" w:hAnsi="Times New Roman" w:cs="Times New Roman"/>
                <w:b/>
                <w:bCs/>
                <w:sz w:val="23"/>
                <w:szCs w:val="23"/>
                <w:lang w:val="uk-UA"/>
              </w:rPr>
              <w:t xml:space="preserve"> на підставі абзацу 3 пункту 1 частини 1 статті 31 Закону.</w:t>
            </w:r>
          </w:p>
          <w:p w14:paraId="6022FD02" w14:textId="77777777" w:rsidR="00C350BB" w:rsidRPr="000430CC" w:rsidRDefault="00C350BB" w:rsidP="00C350BB">
            <w:pPr>
              <w:spacing w:line="259" w:lineRule="auto"/>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Всі документи тендерної пропозиції  подаються в електронному вигляді через електронну систему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(шляхом завантаження сканованих документів або електронних документів в електронну систему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w:t>
            </w:r>
          </w:p>
          <w:p w14:paraId="39512A2A" w14:textId="77777777" w:rsidR="00C350BB" w:rsidRPr="000430CC" w:rsidRDefault="00C350BB" w:rsidP="00C350BB">
            <w:pPr>
              <w:ind w:left="-21" w:hanging="21"/>
              <w:jc w:val="both"/>
              <w:rPr>
                <w:rFonts w:ascii="Times New Roman" w:hAnsi="Times New Roman" w:cs="Times New Roman"/>
                <w:sz w:val="23"/>
                <w:szCs w:val="23"/>
                <w:lang w:val="uk-UA"/>
              </w:rPr>
            </w:pPr>
            <w:r w:rsidRPr="000430CC">
              <w:rPr>
                <w:rFonts w:ascii="Times New Roman" w:hAnsi="Times New Roman" w:cs="Times New Roman"/>
                <w:sz w:val="23"/>
                <w:szCs w:val="23"/>
              </w:rPr>
              <w:t xml:space="preserve">1.5. </w:t>
            </w:r>
            <w:proofErr w:type="spellStart"/>
            <w:r w:rsidRPr="000430CC">
              <w:rPr>
                <w:rFonts w:ascii="Times New Roman" w:hAnsi="Times New Roman" w:cs="Times New Roman"/>
                <w:sz w:val="23"/>
                <w:szCs w:val="23"/>
              </w:rPr>
              <w:t>Документи</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що</w:t>
            </w:r>
            <w:proofErr w:type="spellEnd"/>
            <w:r w:rsidRPr="000430CC">
              <w:rPr>
                <w:rFonts w:ascii="Times New Roman" w:hAnsi="Times New Roman" w:cs="Times New Roman"/>
                <w:sz w:val="23"/>
                <w:szCs w:val="23"/>
              </w:rPr>
              <w:t xml:space="preserve"> не </w:t>
            </w:r>
            <w:proofErr w:type="spellStart"/>
            <w:r w:rsidRPr="000430CC">
              <w:rPr>
                <w:rFonts w:ascii="Times New Roman" w:hAnsi="Times New Roman" w:cs="Times New Roman"/>
                <w:sz w:val="23"/>
                <w:szCs w:val="23"/>
              </w:rPr>
              <w:t>передбачені</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законодавством</w:t>
            </w:r>
            <w:proofErr w:type="spellEnd"/>
            <w:r w:rsidRPr="000430CC">
              <w:rPr>
                <w:rFonts w:ascii="Times New Roman" w:hAnsi="Times New Roman" w:cs="Times New Roman"/>
                <w:sz w:val="23"/>
                <w:szCs w:val="23"/>
              </w:rPr>
              <w:t xml:space="preserve"> для </w:t>
            </w:r>
            <w:proofErr w:type="spellStart"/>
            <w:r w:rsidRPr="000430CC">
              <w:rPr>
                <w:rFonts w:ascii="Times New Roman" w:hAnsi="Times New Roman" w:cs="Times New Roman"/>
                <w:sz w:val="23"/>
                <w:szCs w:val="23"/>
              </w:rPr>
              <w:t>учасників</w:t>
            </w:r>
            <w:proofErr w:type="spellEnd"/>
            <w:r w:rsidRPr="000430CC">
              <w:rPr>
                <w:rFonts w:ascii="Times New Roman" w:hAnsi="Times New Roman" w:cs="Times New Roman"/>
                <w:sz w:val="23"/>
                <w:szCs w:val="23"/>
              </w:rPr>
              <w:t xml:space="preserve"> - </w:t>
            </w:r>
            <w:proofErr w:type="spellStart"/>
            <w:r w:rsidRPr="000430CC">
              <w:rPr>
                <w:rFonts w:ascii="Times New Roman" w:hAnsi="Times New Roman" w:cs="Times New Roman"/>
                <w:sz w:val="23"/>
                <w:szCs w:val="23"/>
              </w:rPr>
              <w:t>юридичних</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фізичних</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осіб</w:t>
            </w:r>
            <w:proofErr w:type="spellEnd"/>
            <w:r w:rsidRPr="000430CC">
              <w:rPr>
                <w:rFonts w:ascii="Times New Roman" w:hAnsi="Times New Roman" w:cs="Times New Roman"/>
                <w:sz w:val="23"/>
                <w:szCs w:val="23"/>
              </w:rPr>
              <w:t xml:space="preserve">, у тому </w:t>
            </w:r>
            <w:proofErr w:type="spellStart"/>
            <w:r w:rsidRPr="000430CC">
              <w:rPr>
                <w:rFonts w:ascii="Times New Roman" w:hAnsi="Times New Roman" w:cs="Times New Roman"/>
                <w:sz w:val="23"/>
                <w:szCs w:val="23"/>
              </w:rPr>
              <w:t>числі</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фізичних</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осіб</w:t>
            </w:r>
            <w:proofErr w:type="spellEnd"/>
            <w:r w:rsidRPr="000430CC">
              <w:rPr>
                <w:rFonts w:ascii="Times New Roman" w:hAnsi="Times New Roman" w:cs="Times New Roman"/>
                <w:sz w:val="23"/>
                <w:szCs w:val="23"/>
              </w:rPr>
              <w:t xml:space="preserve"> - </w:t>
            </w:r>
            <w:proofErr w:type="spellStart"/>
            <w:r w:rsidRPr="000430CC">
              <w:rPr>
                <w:rFonts w:ascii="Times New Roman" w:hAnsi="Times New Roman" w:cs="Times New Roman"/>
                <w:sz w:val="23"/>
                <w:szCs w:val="23"/>
              </w:rPr>
              <w:t>підприємців</w:t>
            </w:r>
            <w:proofErr w:type="spellEnd"/>
            <w:r w:rsidRPr="000430CC">
              <w:rPr>
                <w:rFonts w:ascii="Times New Roman" w:hAnsi="Times New Roman" w:cs="Times New Roman"/>
                <w:sz w:val="23"/>
                <w:szCs w:val="23"/>
              </w:rPr>
              <w:t xml:space="preserve">, не </w:t>
            </w:r>
            <w:proofErr w:type="spellStart"/>
            <w:r w:rsidRPr="000430CC">
              <w:rPr>
                <w:rFonts w:ascii="Times New Roman" w:hAnsi="Times New Roman" w:cs="Times New Roman"/>
                <w:sz w:val="23"/>
                <w:szCs w:val="23"/>
              </w:rPr>
              <w:t>подаються</w:t>
            </w:r>
            <w:proofErr w:type="spellEnd"/>
            <w:r w:rsidRPr="000430CC">
              <w:rPr>
                <w:rFonts w:ascii="Times New Roman" w:hAnsi="Times New Roman" w:cs="Times New Roman"/>
                <w:sz w:val="23"/>
                <w:szCs w:val="23"/>
              </w:rPr>
              <w:t xml:space="preserve"> ними у </w:t>
            </w:r>
            <w:proofErr w:type="spellStart"/>
            <w:r w:rsidRPr="000430CC">
              <w:rPr>
                <w:rFonts w:ascii="Times New Roman" w:hAnsi="Times New Roman" w:cs="Times New Roman"/>
                <w:sz w:val="23"/>
                <w:szCs w:val="23"/>
              </w:rPr>
              <w:t>складі</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тендерної</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пропозиції</w:t>
            </w:r>
            <w:proofErr w:type="spellEnd"/>
            <w:r w:rsidRPr="000430CC">
              <w:rPr>
                <w:rFonts w:ascii="Times New Roman" w:hAnsi="Times New Roman" w:cs="Times New Roman"/>
                <w:sz w:val="23"/>
                <w:szCs w:val="23"/>
              </w:rPr>
              <w:t xml:space="preserve">, про </w:t>
            </w:r>
            <w:proofErr w:type="spellStart"/>
            <w:r w:rsidRPr="000430CC">
              <w:rPr>
                <w:rFonts w:ascii="Times New Roman" w:hAnsi="Times New Roman" w:cs="Times New Roman"/>
                <w:sz w:val="23"/>
                <w:szCs w:val="23"/>
              </w:rPr>
              <w:t>що</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зазначається</w:t>
            </w:r>
            <w:proofErr w:type="spellEnd"/>
            <w:r w:rsidRPr="000430CC">
              <w:rPr>
                <w:rFonts w:ascii="Times New Roman" w:hAnsi="Times New Roman" w:cs="Times New Roman"/>
                <w:sz w:val="23"/>
                <w:szCs w:val="23"/>
              </w:rPr>
              <w:t xml:space="preserve"> в </w:t>
            </w:r>
            <w:proofErr w:type="spellStart"/>
            <w:r w:rsidRPr="000430CC">
              <w:rPr>
                <w:rFonts w:ascii="Times New Roman" w:hAnsi="Times New Roman" w:cs="Times New Roman"/>
                <w:sz w:val="23"/>
                <w:szCs w:val="23"/>
              </w:rPr>
              <w:t>листі</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від</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учасника</w:t>
            </w:r>
            <w:proofErr w:type="spellEnd"/>
            <w:r w:rsidRPr="000430CC">
              <w:rPr>
                <w:rFonts w:ascii="Times New Roman" w:hAnsi="Times New Roman" w:cs="Times New Roman"/>
                <w:sz w:val="23"/>
                <w:szCs w:val="23"/>
              </w:rPr>
              <w:t xml:space="preserve"> з </w:t>
            </w:r>
            <w:proofErr w:type="spellStart"/>
            <w:r w:rsidRPr="000430CC">
              <w:rPr>
                <w:rFonts w:ascii="Times New Roman" w:hAnsi="Times New Roman" w:cs="Times New Roman"/>
                <w:sz w:val="23"/>
                <w:szCs w:val="23"/>
              </w:rPr>
              <w:t>посиланням</w:t>
            </w:r>
            <w:proofErr w:type="spellEnd"/>
            <w:r w:rsidRPr="000430CC">
              <w:rPr>
                <w:rFonts w:ascii="Times New Roman" w:hAnsi="Times New Roman" w:cs="Times New Roman"/>
                <w:sz w:val="23"/>
                <w:szCs w:val="23"/>
              </w:rPr>
              <w:t xml:space="preserve"> на </w:t>
            </w:r>
            <w:proofErr w:type="spellStart"/>
            <w:r w:rsidRPr="000430CC">
              <w:rPr>
                <w:rFonts w:ascii="Times New Roman" w:hAnsi="Times New Roman" w:cs="Times New Roman"/>
                <w:sz w:val="23"/>
                <w:szCs w:val="23"/>
              </w:rPr>
              <w:t>норми</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відповідних</w:t>
            </w:r>
            <w:proofErr w:type="spellEnd"/>
            <w:r w:rsidRPr="000430CC">
              <w:rPr>
                <w:rFonts w:ascii="Times New Roman" w:hAnsi="Times New Roman" w:cs="Times New Roman"/>
                <w:sz w:val="23"/>
                <w:szCs w:val="23"/>
              </w:rPr>
              <w:t xml:space="preserve"> нормативно – </w:t>
            </w:r>
            <w:proofErr w:type="spellStart"/>
            <w:r w:rsidRPr="000430CC">
              <w:rPr>
                <w:rFonts w:ascii="Times New Roman" w:hAnsi="Times New Roman" w:cs="Times New Roman"/>
                <w:sz w:val="23"/>
                <w:szCs w:val="23"/>
              </w:rPr>
              <w:t>законодавчих</w:t>
            </w:r>
            <w:proofErr w:type="spellEnd"/>
            <w:r w:rsidRPr="000430CC">
              <w:rPr>
                <w:rFonts w:ascii="Times New Roman" w:hAnsi="Times New Roman" w:cs="Times New Roman"/>
                <w:sz w:val="23"/>
                <w:szCs w:val="23"/>
              </w:rPr>
              <w:t xml:space="preserve"> </w:t>
            </w:r>
            <w:r w:rsidRPr="000430CC">
              <w:rPr>
                <w:rFonts w:ascii="Times New Roman" w:hAnsi="Times New Roman" w:cs="Times New Roman"/>
                <w:sz w:val="23"/>
                <w:szCs w:val="23"/>
                <w:lang w:val="uk-UA"/>
              </w:rPr>
              <w:t xml:space="preserve">актів України. </w:t>
            </w:r>
          </w:p>
          <w:p w14:paraId="79CB716F" w14:textId="77777777" w:rsidR="00C350BB" w:rsidRPr="000430CC" w:rsidRDefault="00C350BB" w:rsidP="00C350BB">
            <w:pPr>
              <w:ind w:left="-21" w:hanging="21"/>
              <w:jc w:val="both"/>
              <w:rPr>
                <w:rFonts w:ascii="Times New Roman" w:hAnsi="Times New Roman" w:cs="Times New Roman"/>
                <w:sz w:val="23"/>
                <w:szCs w:val="23"/>
              </w:rPr>
            </w:pPr>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Відсутність</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документів</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що</w:t>
            </w:r>
            <w:proofErr w:type="spellEnd"/>
            <w:r w:rsidRPr="000430CC">
              <w:rPr>
                <w:rFonts w:ascii="Times New Roman" w:hAnsi="Times New Roman" w:cs="Times New Roman"/>
                <w:sz w:val="23"/>
                <w:szCs w:val="23"/>
              </w:rPr>
              <w:t xml:space="preserve"> не </w:t>
            </w:r>
            <w:proofErr w:type="spellStart"/>
            <w:r w:rsidRPr="000430CC">
              <w:rPr>
                <w:rFonts w:ascii="Times New Roman" w:hAnsi="Times New Roman" w:cs="Times New Roman"/>
                <w:sz w:val="23"/>
                <w:szCs w:val="23"/>
              </w:rPr>
              <w:t>передбачені</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законодавством</w:t>
            </w:r>
            <w:proofErr w:type="spellEnd"/>
            <w:r w:rsidRPr="000430CC">
              <w:rPr>
                <w:rFonts w:ascii="Times New Roman" w:hAnsi="Times New Roman" w:cs="Times New Roman"/>
                <w:sz w:val="23"/>
                <w:szCs w:val="23"/>
              </w:rPr>
              <w:t xml:space="preserve"> для </w:t>
            </w:r>
            <w:proofErr w:type="spellStart"/>
            <w:r w:rsidRPr="000430CC">
              <w:rPr>
                <w:rFonts w:ascii="Times New Roman" w:hAnsi="Times New Roman" w:cs="Times New Roman"/>
                <w:sz w:val="23"/>
                <w:szCs w:val="23"/>
              </w:rPr>
              <w:t>учасників</w:t>
            </w:r>
            <w:proofErr w:type="spellEnd"/>
            <w:r w:rsidRPr="000430CC">
              <w:rPr>
                <w:rFonts w:ascii="Times New Roman" w:hAnsi="Times New Roman" w:cs="Times New Roman"/>
                <w:sz w:val="23"/>
                <w:szCs w:val="23"/>
              </w:rPr>
              <w:t xml:space="preserve"> - </w:t>
            </w:r>
            <w:proofErr w:type="spellStart"/>
            <w:r w:rsidRPr="000430CC">
              <w:rPr>
                <w:rFonts w:ascii="Times New Roman" w:hAnsi="Times New Roman" w:cs="Times New Roman"/>
                <w:sz w:val="23"/>
                <w:szCs w:val="23"/>
              </w:rPr>
              <w:t>юридичних</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фізичних</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осіб</w:t>
            </w:r>
            <w:proofErr w:type="spellEnd"/>
            <w:r w:rsidRPr="000430CC">
              <w:rPr>
                <w:rFonts w:ascii="Times New Roman" w:hAnsi="Times New Roman" w:cs="Times New Roman"/>
                <w:sz w:val="23"/>
                <w:szCs w:val="23"/>
              </w:rPr>
              <w:t xml:space="preserve">, у тому </w:t>
            </w:r>
            <w:proofErr w:type="spellStart"/>
            <w:r w:rsidRPr="000430CC">
              <w:rPr>
                <w:rFonts w:ascii="Times New Roman" w:hAnsi="Times New Roman" w:cs="Times New Roman"/>
                <w:sz w:val="23"/>
                <w:szCs w:val="23"/>
              </w:rPr>
              <w:t>числі</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фізичних</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осіб</w:t>
            </w:r>
            <w:proofErr w:type="spellEnd"/>
            <w:r w:rsidRPr="000430CC">
              <w:rPr>
                <w:rFonts w:ascii="Times New Roman" w:hAnsi="Times New Roman" w:cs="Times New Roman"/>
                <w:sz w:val="23"/>
                <w:szCs w:val="23"/>
              </w:rPr>
              <w:t xml:space="preserve"> - </w:t>
            </w:r>
            <w:proofErr w:type="spellStart"/>
            <w:r w:rsidRPr="000430CC">
              <w:rPr>
                <w:rFonts w:ascii="Times New Roman" w:hAnsi="Times New Roman" w:cs="Times New Roman"/>
                <w:sz w:val="23"/>
                <w:szCs w:val="23"/>
              </w:rPr>
              <w:t>підприємців</w:t>
            </w:r>
            <w:proofErr w:type="spellEnd"/>
            <w:r w:rsidRPr="000430CC">
              <w:rPr>
                <w:rFonts w:ascii="Times New Roman" w:hAnsi="Times New Roman" w:cs="Times New Roman"/>
                <w:sz w:val="23"/>
                <w:szCs w:val="23"/>
              </w:rPr>
              <w:t xml:space="preserve">, у </w:t>
            </w:r>
            <w:proofErr w:type="spellStart"/>
            <w:r w:rsidRPr="000430CC">
              <w:rPr>
                <w:rFonts w:ascii="Times New Roman" w:hAnsi="Times New Roman" w:cs="Times New Roman"/>
                <w:sz w:val="23"/>
                <w:szCs w:val="23"/>
              </w:rPr>
              <w:t>складі</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тендерної</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пропозиції</w:t>
            </w:r>
            <w:proofErr w:type="spellEnd"/>
            <w:r w:rsidRPr="000430CC">
              <w:rPr>
                <w:rFonts w:ascii="Times New Roman" w:hAnsi="Times New Roman" w:cs="Times New Roman"/>
                <w:sz w:val="23"/>
                <w:szCs w:val="23"/>
              </w:rPr>
              <w:t xml:space="preserve">, не </w:t>
            </w:r>
            <w:proofErr w:type="spellStart"/>
            <w:r w:rsidRPr="000430CC">
              <w:rPr>
                <w:rFonts w:ascii="Times New Roman" w:hAnsi="Times New Roman" w:cs="Times New Roman"/>
                <w:sz w:val="23"/>
                <w:szCs w:val="23"/>
              </w:rPr>
              <w:t>може</w:t>
            </w:r>
            <w:proofErr w:type="spellEnd"/>
            <w:r w:rsidRPr="000430CC">
              <w:rPr>
                <w:rFonts w:ascii="Times New Roman" w:hAnsi="Times New Roman" w:cs="Times New Roman"/>
                <w:sz w:val="23"/>
                <w:szCs w:val="23"/>
              </w:rPr>
              <w:t xml:space="preserve"> бути </w:t>
            </w:r>
            <w:proofErr w:type="spellStart"/>
            <w:r w:rsidRPr="000430CC">
              <w:rPr>
                <w:rFonts w:ascii="Times New Roman" w:hAnsi="Times New Roman" w:cs="Times New Roman"/>
                <w:sz w:val="23"/>
                <w:szCs w:val="23"/>
              </w:rPr>
              <w:t>підставою</w:t>
            </w:r>
            <w:proofErr w:type="spellEnd"/>
            <w:r w:rsidRPr="000430CC">
              <w:rPr>
                <w:rFonts w:ascii="Times New Roman" w:hAnsi="Times New Roman" w:cs="Times New Roman"/>
                <w:sz w:val="23"/>
                <w:szCs w:val="23"/>
              </w:rPr>
              <w:t xml:space="preserve"> для </w:t>
            </w:r>
            <w:proofErr w:type="spellStart"/>
            <w:r w:rsidRPr="000430CC">
              <w:rPr>
                <w:rFonts w:ascii="Times New Roman" w:hAnsi="Times New Roman" w:cs="Times New Roman"/>
                <w:sz w:val="23"/>
                <w:szCs w:val="23"/>
              </w:rPr>
              <w:t>її</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відхилення</w:t>
            </w:r>
            <w:proofErr w:type="spellEnd"/>
            <w:r w:rsidRPr="000430CC">
              <w:rPr>
                <w:rFonts w:ascii="Times New Roman" w:hAnsi="Times New Roman" w:cs="Times New Roman"/>
                <w:sz w:val="23"/>
                <w:szCs w:val="23"/>
              </w:rPr>
              <w:t xml:space="preserve"> </w:t>
            </w:r>
            <w:proofErr w:type="spellStart"/>
            <w:r w:rsidRPr="000430CC">
              <w:rPr>
                <w:rFonts w:ascii="Times New Roman" w:hAnsi="Times New Roman" w:cs="Times New Roman"/>
                <w:sz w:val="23"/>
                <w:szCs w:val="23"/>
              </w:rPr>
              <w:t>замовником</w:t>
            </w:r>
            <w:proofErr w:type="spellEnd"/>
            <w:r w:rsidRPr="000430CC">
              <w:rPr>
                <w:rFonts w:ascii="Times New Roman" w:hAnsi="Times New Roman" w:cs="Times New Roman"/>
                <w:sz w:val="23"/>
                <w:szCs w:val="23"/>
              </w:rPr>
              <w:t>.</w:t>
            </w:r>
          </w:p>
          <w:p w14:paraId="0CCBA9E9" w14:textId="77777777" w:rsidR="00C350BB" w:rsidRPr="000430CC" w:rsidRDefault="00C350BB" w:rsidP="00C350BB">
            <w:pPr>
              <w:pBdr>
                <w:top w:val="nil"/>
                <w:left w:val="nil"/>
                <w:bottom w:val="nil"/>
                <w:right w:val="nil"/>
                <w:between w:val="nil"/>
              </w:pBdr>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14:paraId="4DA88BF6" w14:textId="77777777" w:rsidR="00C350BB" w:rsidRPr="000430CC" w:rsidRDefault="00C350BB" w:rsidP="00C350BB">
            <w:pPr>
              <w:tabs>
                <w:tab w:val="left" w:pos="-684"/>
                <w:tab w:val="left" w:pos="323"/>
              </w:tabs>
              <w:ind w:right="8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560E4291" w14:textId="77777777" w:rsidR="00C350BB" w:rsidRPr="000430CC" w:rsidRDefault="00C350BB" w:rsidP="00C350BB">
            <w:pPr>
              <w:tabs>
                <w:tab w:val="left" w:pos="-684"/>
                <w:tab w:val="left" w:pos="323"/>
              </w:tabs>
              <w:ind w:right="8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7C1CAB95" w14:textId="77777777" w:rsidR="00C350BB" w:rsidRPr="000430CC" w:rsidRDefault="00C350BB" w:rsidP="00C350BB">
            <w:pPr>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C47EEAC" w14:textId="72EF7D72" w:rsidR="00B5650B" w:rsidRPr="000430CC" w:rsidRDefault="00C350BB" w:rsidP="00C350BB">
            <w:pPr>
              <w:ind w:left="138" w:right="82" w:firstLine="425"/>
              <w:jc w:val="both"/>
              <w:rPr>
                <w:rFonts w:ascii="Times New Roman" w:hAnsi="Times New Roman" w:cs="Times New Roman"/>
                <w:sz w:val="23"/>
                <w:szCs w:val="23"/>
                <w:lang w:val="uk-UA" w:eastAsia="ru-RU"/>
              </w:rPr>
            </w:pPr>
            <w:r w:rsidRPr="000430CC">
              <w:rPr>
                <w:rFonts w:ascii="Times New Roman" w:hAnsi="Times New Roman" w:cs="Times New Roman"/>
                <w:b/>
                <w:bCs/>
                <w:sz w:val="23"/>
                <w:szCs w:val="23"/>
                <w:lang w:val="uk-UA" w:eastAsia="uk-UA"/>
              </w:rPr>
              <w:t>Вартість тендерної пропозиції та всі інші ціни повинні бути чітко визначені до другого знаку після коми (соті).</w:t>
            </w:r>
          </w:p>
        </w:tc>
      </w:tr>
      <w:tr w:rsidR="00B5650B" w:rsidRPr="000430CC" w14:paraId="3873B28D" w14:textId="77777777" w:rsidTr="000430CC">
        <w:trPr>
          <w:trHeight w:val="992"/>
        </w:trPr>
        <w:tc>
          <w:tcPr>
            <w:tcW w:w="567" w:type="dxa"/>
            <w:tcBorders>
              <w:top w:val="single" w:sz="4" w:space="0" w:color="000000"/>
              <w:left w:val="single" w:sz="4" w:space="0" w:color="000000"/>
              <w:bottom w:val="single" w:sz="4" w:space="0" w:color="000000"/>
            </w:tcBorders>
            <w:shd w:val="clear" w:color="auto" w:fill="auto"/>
            <w:vAlign w:val="center"/>
          </w:tcPr>
          <w:p w14:paraId="6A698256"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lastRenderedPageBreak/>
              <w:t>2</w:t>
            </w:r>
          </w:p>
          <w:p w14:paraId="6CBA1EDE"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w:t>
            </w:r>
          </w:p>
        </w:tc>
        <w:tc>
          <w:tcPr>
            <w:tcW w:w="2552" w:type="dxa"/>
            <w:tcBorders>
              <w:top w:val="single" w:sz="4" w:space="0" w:color="000000"/>
              <w:left w:val="single" w:sz="4" w:space="0" w:color="000000"/>
              <w:bottom w:val="single" w:sz="4" w:space="0" w:color="000000"/>
            </w:tcBorders>
            <w:shd w:val="clear" w:color="auto" w:fill="auto"/>
            <w:vAlign w:val="center"/>
          </w:tcPr>
          <w:p w14:paraId="3B3F0DA1" w14:textId="77777777" w:rsidR="00B5650B" w:rsidRPr="000430CC" w:rsidRDefault="00B5650B" w:rsidP="006416E9">
            <w:pPr>
              <w:textAlignment w:val="baseline"/>
              <w:rPr>
                <w:rFonts w:ascii="Times New Roman" w:hAnsi="Times New Roman" w:cs="Times New Roman"/>
                <w:bCs/>
                <w:sz w:val="23"/>
                <w:szCs w:val="23"/>
                <w:lang w:val="uk-UA"/>
              </w:rPr>
            </w:pPr>
            <w:r w:rsidRPr="000430CC">
              <w:rPr>
                <w:rFonts w:ascii="Times New Roman" w:hAnsi="Times New Roman" w:cs="Times New Roman"/>
                <w:sz w:val="23"/>
                <w:szCs w:val="23"/>
                <w:lang w:val="uk-UA"/>
              </w:rPr>
              <w:t>Забезпечення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AB160" w14:textId="33857B04" w:rsidR="00B5650B" w:rsidRPr="000430CC" w:rsidRDefault="00AB62C8" w:rsidP="00CE772D">
            <w:pPr>
              <w:autoSpaceDN w:val="0"/>
              <w:jc w:val="both"/>
              <w:rPr>
                <w:rFonts w:ascii="Times New Roman" w:hAnsi="Times New Roman" w:cs="Times New Roman"/>
                <w:spacing w:val="-2"/>
                <w:sz w:val="23"/>
                <w:szCs w:val="23"/>
                <w:lang w:val="uk-UA"/>
              </w:rPr>
            </w:pPr>
            <w:proofErr w:type="spellStart"/>
            <w:r w:rsidRPr="000430CC">
              <w:rPr>
                <w:rFonts w:ascii="Times New Roman" w:hAnsi="Times New Roman" w:cs="Times New Roman"/>
                <w:color w:val="000000"/>
                <w:sz w:val="23"/>
                <w:szCs w:val="23"/>
              </w:rPr>
              <w:t>Забезпечення</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тендерної</w:t>
            </w:r>
            <w:proofErr w:type="spellEnd"/>
            <w:r w:rsidRPr="000430CC">
              <w:rPr>
                <w:rFonts w:ascii="Times New Roman" w:hAnsi="Times New Roman" w:cs="Times New Roman"/>
                <w:color w:val="000000"/>
                <w:sz w:val="23"/>
                <w:szCs w:val="23"/>
              </w:rPr>
              <w:t xml:space="preserve"> </w:t>
            </w:r>
            <w:proofErr w:type="spellStart"/>
            <w:r w:rsidRPr="000430CC">
              <w:rPr>
                <w:rFonts w:ascii="Times New Roman" w:hAnsi="Times New Roman" w:cs="Times New Roman"/>
                <w:color w:val="000000"/>
                <w:sz w:val="23"/>
                <w:szCs w:val="23"/>
              </w:rPr>
              <w:t>пропозиції</w:t>
            </w:r>
            <w:proofErr w:type="spellEnd"/>
            <w:r w:rsidRPr="000430CC">
              <w:rPr>
                <w:rFonts w:ascii="Times New Roman" w:hAnsi="Times New Roman" w:cs="Times New Roman"/>
                <w:color w:val="000000"/>
                <w:sz w:val="23"/>
                <w:szCs w:val="23"/>
              </w:rPr>
              <w:t xml:space="preserve"> не </w:t>
            </w:r>
            <w:proofErr w:type="spellStart"/>
            <w:r w:rsidRPr="000430CC">
              <w:rPr>
                <w:rFonts w:ascii="Times New Roman" w:hAnsi="Times New Roman" w:cs="Times New Roman"/>
                <w:color w:val="000000"/>
                <w:sz w:val="23"/>
                <w:szCs w:val="23"/>
              </w:rPr>
              <w:t>вимагається</w:t>
            </w:r>
            <w:proofErr w:type="spellEnd"/>
            <w:r w:rsidRPr="000430CC">
              <w:rPr>
                <w:rFonts w:ascii="Times New Roman" w:hAnsi="Times New Roman" w:cs="Times New Roman"/>
                <w:color w:val="000000"/>
                <w:sz w:val="23"/>
                <w:szCs w:val="23"/>
              </w:rPr>
              <w:t>.</w:t>
            </w:r>
          </w:p>
        </w:tc>
      </w:tr>
      <w:tr w:rsidR="00B5650B" w:rsidRPr="000430CC" w14:paraId="31244FD5"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49959CAB"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3</w:t>
            </w:r>
          </w:p>
        </w:tc>
        <w:tc>
          <w:tcPr>
            <w:tcW w:w="2552" w:type="dxa"/>
            <w:tcBorders>
              <w:top w:val="single" w:sz="4" w:space="0" w:color="000000"/>
              <w:left w:val="single" w:sz="4" w:space="0" w:color="000000"/>
              <w:bottom w:val="single" w:sz="4" w:space="0" w:color="000000"/>
            </w:tcBorders>
            <w:shd w:val="clear" w:color="auto" w:fill="auto"/>
            <w:vAlign w:val="center"/>
          </w:tcPr>
          <w:p w14:paraId="0BA836F9"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Умови повернення чи неповернення </w:t>
            </w:r>
            <w:r w:rsidRPr="000430CC">
              <w:rPr>
                <w:rFonts w:ascii="Times New Roman" w:hAnsi="Times New Roman" w:cs="Times New Roman"/>
                <w:sz w:val="23"/>
                <w:szCs w:val="23"/>
                <w:lang w:val="uk-UA"/>
              </w:rPr>
              <w:lastRenderedPageBreak/>
              <w:t>забезпечення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C227F" w14:textId="3539E2F0" w:rsidR="00B5650B" w:rsidRPr="000430CC" w:rsidRDefault="00AB62C8" w:rsidP="006416E9">
            <w:pPr>
              <w:ind w:left="138" w:right="82"/>
              <w:jc w:val="both"/>
              <w:textAlignment w:val="baseline"/>
              <w:rPr>
                <w:rFonts w:ascii="Times New Roman" w:hAnsi="Times New Roman" w:cs="Times New Roman"/>
                <w:sz w:val="23"/>
                <w:szCs w:val="23"/>
                <w:lang w:val="uk-UA"/>
              </w:rPr>
            </w:pPr>
            <w:r w:rsidRPr="000430CC">
              <w:rPr>
                <w:rFonts w:ascii="Times New Roman" w:hAnsi="Times New Roman" w:cs="Times New Roman"/>
                <w:bCs/>
                <w:sz w:val="23"/>
                <w:szCs w:val="23"/>
                <w:lang w:val="uk-UA"/>
              </w:rPr>
              <w:lastRenderedPageBreak/>
              <w:t>Не передбачено.</w:t>
            </w:r>
          </w:p>
        </w:tc>
      </w:tr>
      <w:tr w:rsidR="00B5650B" w:rsidRPr="000430CC" w14:paraId="42AA867C" w14:textId="77777777" w:rsidTr="000430CC">
        <w:trPr>
          <w:trHeight w:val="2979"/>
        </w:trPr>
        <w:tc>
          <w:tcPr>
            <w:tcW w:w="567" w:type="dxa"/>
            <w:tcBorders>
              <w:top w:val="single" w:sz="4" w:space="0" w:color="000000"/>
              <w:left w:val="single" w:sz="4" w:space="0" w:color="000000"/>
              <w:bottom w:val="single" w:sz="4" w:space="0" w:color="000000"/>
            </w:tcBorders>
            <w:shd w:val="clear" w:color="auto" w:fill="auto"/>
            <w:vAlign w:val="center"/>
          </w:tcPr>
          <w:p w14:paraId="59177538"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w:t>
            </w:r>
          </w:p>
          <w:p w14:paraId="73F8D330"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w:t>
            </w:r>
          </w:p>
        </w:tc>
        <w:tc>
          <w:tcPr>
            <w:tcW w:w="2552" w:type="dxa"/>
            <w:tcBorders>
              <w:top w:val="single" w:sz="4" w:space="0" w:color="000000"/>
              <w:left w:val="single" w:sz="4" w:space="0" w:color="000000"/>
              <w:bottom w:val="single" w:sz="4" w:space="0" w:color="000000"/>
            </w:tcBorders>
            <w:shd w:val="clear" w:color="auto" w:fill="auto"/>
            <w:vAlign w:val="center"/>
          </w:tcPr>
          <w:p w14:paraId="2BCABD38"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Строк, протягом якого тендерні пропозиції є дійсними</w:t>
            </w:r>
          </w:p>
          <w:p w14:paraId="1BC9CCA9"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D3587" w14:textId="77777777" w:rsidR="00B5650B" w:rsidRPr="000430CC" w:rsidRDefault="00B5650B" w:rsidP="006416E9">
            <w:pPr>
              <w:pStyle w:val="LO-normal"/>
              <w:widowControl w:val="0"/>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Тендерні пропозиції вважаються дійсними протягом </w:t>
            </w:r>
            <w:r w:rsidRPr="000430CC">
              <w:rPr>
                <w:rFonts w:ascii="Times New Roman" w:hAnsi="Times New Roman" w:cs="Times New Roman"/>
                <w:b/>
                <w:color w:val="auto"/>
                <w:sz w:val="23"/>
                <w:szCs w:val="23"/>
                <w:lang w:val="uk-UA"/>
              </w:rPr>
              <w:t>90 днів</w:t>
            </w:r>
            <w:r w:rsidRPr="000430CC">
              <w:rPr>
                <w:rFonts w:ascii="Times New Roman" w:hAnsi="Times New Roman" w:cs="Times New Roman"/>
                <w:color w:val="auto"/>
                <w:sz w:val="23"/>
                <w:szCs w:val="23"/>
                <w:lang w:val="uk-UA"/>
              </w:rPr>
              <w:t xml:space="preserve"> із дати кінцевого строку подання тендерної пропозиції.</w:t>
            </w:r>
          </w:p>
          <w:p w14:paraId="20BB567C" w14:textId="77777777" w:rsidR="00B5650B" w:rsidRPr="000430CC" w:rsidRDefault="00B5650B" w:rsidP="006416E9">
            <w:pPr>
              <w:pStyle w:val="LO-normal"/>
              <w:widowControl w:val="0"/>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До закінчення цього строку замовник має право вимагати від учасників продовження строку дії тендерних пропозицій;</w:t>
            </w:r>
          </w:p>
          <w:p w14:paraId="4DF18FBD" w14:textId="77777777" w:rsidR="00B5650B" w:rsidRPr="000430CC" w:rsidRDefault="00B5650B" w:rsidP="006416E9">
            <w:pPr>
              <w:pStyle w:val="LO-normal"/>
              <w:widowControl w:val="0"/>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Учасник має право:</w:t>
            </w:r>
          </w:p>
          <w:p w14:paraId="47242472" w14:textId="77777777" w:rsidR="00B5650B" w:rsidRPr="000430CC" w:rsidRDefault="00B5650B" w:rsidP="006416E9">
            <w:pPr>
              <w:pStyle w:val="LO-normal"/>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відхилити таку вимогу, не втрачаючи при цьому наданого ним забезпечення тендерної пропозиції;</w:t>
            </w:r>
          </w:p>
          <w:p w14:paraId="5096FAA3" w14:textId="77777777" w:rsidR="00B5650B" w:rsidRPr="000430CC" w:rsidRDefault="00B5650B" w:rsidP="006416E9">
            <w:pPr>
              <w:pStyle w:val="LO-normal"/>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погодитися з вимогою та продовжити строк дії поданої ним тендерної пропозиції і наданого забезпечення тендерної пропозиції.</w:t>
            </w:r>
          </w:p>
          <w:p w14:paraId="4B1A1528" w14:textId="77777777" w:rsidR="00B5650B" w:rsidRPr="000430CC" w:rsidRDefault="00B5650B" w:rsidP="006416E9">
            <w:pPr>
              <w:pStyle w:val="LO-normal"/>
              <w:ind w:left="138" w:right="82" w:firstLine="318"/>
              <w:jc w:val="both"/>
              <w:rPr>
                <w:rFonts w:ascii="Times New Roman" w:hAnsi="Times New Roman" w:cs="Times New Roman"/>
                <w:sz w:val="23"/>
                <w:szCs w:val="23"/>
                <w:lang w:val="uk-UA"/>
              </w:rPr>
            </w:pPr>
            <w:r w:rsidRPr="000430CC">
              <w:rPr>
                <w:rFonts w:ascii="Times New Roman" w:hAnsi="Times New Roman" w:cs="Times New Roman"/>
                <w:color w:val="auto"/>
                <w:sz w:val="23"/>
                <w:szCs w:val="23"/>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w:t>
            </w:r>
          </w:p>
        </w:tc>
      </w:tr>
      <w:tr w:rsidR="00B5650B" w:rsidRPr="000430CC" w14:paraId="3ADE10A4"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22F60C8E"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5</w:t>
            </w:r>
          </w:p>
        </w:tc>
        <w:tc>
          <w:tcPr>
            <w:tcW w:w="2552" w:type="dxa"/>
            <w:tcBorders>
              <w:top w:val="single" w:sz="4" w:space="0" w:color="000000"/>
              <w:left w:val="single" w:sz="4" w:space="0" w:color="000000"/>
              <w:bottom w:val="single" w:sz="4" w:space="0" w:color="000000"/>
            </w:tcBorders>
            <w:shd w:val="clear" w:color="auto" w:fill="auto"/>
            <w:vAlign w:val="center"/>
          </w:tcPr>
          <w:p w14:paraId="544C5E54"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10CBA5F1"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9D7D4" w14:textId="77777777" w:rsidR="00B5650B" w:rsidRPr="000430CC" w:rsidRDefault="00B5650B" w:rsidP="006416E9">
            <w:pPr>
              <w:ind w:left="138" w:right="82"/>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ст.16 Закону (922-VIII). Замовником зазначаються кваліфікаційні критерії до учасників відповідно до ст. 16 Закону, вимоги, встановлені ст. 17 Закону, та інформація про спосіб підтвердження відповідності учасників встановленим критеріям та вимогам згідно із законодавством.</w:t>
            </w:r>
          </w:p>
          <w:p w14:paraId="61C9D294" w14:textId="77777777" w:rsidR="00B5650B" w:rsidRPr="000430CC" w:rsidRDefault="00B5650B" w:rsidP="006416E9">
            <w:pPr>
              <w:tabs>
                <w:tab w:val="left" w:pos="1080"/>
                <w:tab w:val="left" w:pos="10381"/>
              </w:tabs>
              <w:snapToGrid w:val="0"/>
              <w:ind w:left="138" w:right="82"/>
              <w:jc w:val="both"/>
              <w:rPr>
                <w:rFonts w:ascii="Times New Roman" w:hAnsi="Times New Roman" w:cs="Times New Roman"/>
                <w:sz w:val="23"/>
                <w:szCs w:val="23"/>
                <w:lang w:val="uk-UA"/>
              </w:rPr>
            </w:pPr>
            <w:r w:rsidRPr="000430CC">
              <w:rPr>
                <w:rFonts w:ascii="Times New Roman" w:hAnsi="Times New Roman" w:cs="Times New Roman"/>
                <w:b/>
                <w:sz w:val="23"/>
                <w:szCs w:val="23"/>
                <w:lang w:val="uk-UA"/>
              </w:rPr>
              <w:t>Відповідно до статті 16</w:t>
            </w:r>
            <w:r w:rsidRPr="000430CC">
              <w:rPr>
                <w:rFonts w:ascii="Times New Roman" w:hAnsi="Times New Roman" w:cs="Times New Roman"/>
                <w:sz w:val="23"/>
                <w:szCs w:val="23"/>
                <w:lang w:val="uk-UA"/>
              </w:rPr>
              <w:t xml:space="preserve"> Закону Замовник встановлює до Учасників такі кваліфікаційні критерії:</w:t>
            </w:r>
          </w:p>
          <w:p w14:paraId="55798026" w14:textId="67B458F5" w:rsidR="00B5650B" w:rsidRPr="000430CC" w:rsidRDefault="00B5650B" w:rsidP="006416E9">
            <w:pPr>
              <w:pStyle w:val="rvps2"/>
              <w:spacing w:before="0" w:after="0"/>
              <w:ind w:left="138" w:right="82" w:firstLine="379"/>
              <w:jc w:val="both"/>
              <w:rPr>
                <w:color w:val="000000"/>
                <w:sz w:val="23"/>
                <w:szCs w:val="23"/>
              </w:rPr>
            </w:pPr>
            <w:r w:rsidRPr="000430CC">
              <w:rPr>
                <w:sz w:val="23"/>
                <w:szCs w:val="23"/>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14:paraId="60A3FEF0" w14:textId="77777777" w:rsidR="00B5650B" w:rsidRPr="000430CC" w:rsidRDefault="00B5650B" w:rsidP="006416E9">
            <w:pPr>
              <w:pStyle w:val="rvps2"/>
              <w:spacing w:before="0" w:after="0"/>
              <w:ind w:left="138" w:right="82" w:firstLine="379"/>
              <w:jc w:val="both"/>
              <w:rPr>
                <w:sz w:val="23"/>
                <w:szCs w:val="23"/>
                <w:lang w:val="uk-UA"/>
              </w:rPr>
            </w:pPr>
            <w:r w:rsidRPr="000430CC">
              <w:rPr>
                <w:sz w:val="23"/>
                <w:szCs w:val="23"/>
                <w:lang w:val="uk-UA"/>
              </w:rPr>
              <w:t>- наявність фінансової спроможності, яка підтверджується фінансовою звітністю.</w:t>
            </w:r>
          </w:p>
          <w:p w14:paraId="0E78292A" w14:textId="0DAE422E" w:rsidR="00B5650B" w:rsidRPr="000430CC" w:rsidRDefault="00B5650B" w:rsidP="006416E9">
            <w:pPr>
              <w:pStyle w:val="rvps2"/>
              <w:spacing w:before="0" w:after="0"/>
              <w:ind w:left="138" w:right="82" w:firstLine="379"/>
              <w:jc w:val="both"/>
              <w:rPr>
                <w:sz w:val="23"/>
                <w:szCs w:val="23"/>
                <w:lang w:val="uk-UA"/>
              </w:rPr>
            </w:pPr>
            <w:r w:rsidRPr="000430CC">
              <w:rPr>
                <w:sz w:val="23"/>
                <w:szCs w:val="23"/>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0430CC">
              <w:rPr>
                <w:sz w:val="23"/>
                <w:szCs w:val="23"/>
                <w:lang w:val="uk-UA"/>
              </w:rPr>
              <w:t>пропорційно</w:t>
            </w:r>
            <w:proofErr w:type="spellEnd"/>
            <w:r w:rsidRPr="000430CC">
              <w:rPr>
                <w:sz w:val="23"/>
                <w:szCs w:val="23"/>
                <w:lang w:val="uk-UA"/>
              </w:rPr>
              <w:t xml:space="preserve"> очікуваній вартості частини предмета закупівлі (лоту) у разі поділу предмета </w:t>
            </w:r>
            <w:proofErr w:type="spellStart"/>
            <w:r w:rsidRPr="000430CC">
              <w:rPr>
                <w:sz w:val="23"/>
                <w:szCs w:val="23"/>
                <w:lang w:val="uk-UA"/>
              </w:rPr>
              <w:t>закупівель</w:t>
            </w:r>
            <w:proofErr w:type="spellEnd"/>
            <w:r w:rsidRPr="000430CC">
              <w:rPr>
                <w:sz w:val="23"/>
                <w:szCs w:val="23"/>
                <w:lang w:val="uk-UA"/>
              </w:rPr>
              <w:t xml:space="preserve"> на частини). </w:t>
            </w:r>
          </w:p>
          <w:p w14:paraId="414EF8DE" w14:textId="5E3A7225" w:rsidR="00363333" w:rsidRPr="000430CC" w:rsidRDefault="00363333" w:rsidP="00363333">
            <w:pPr>
              <w:pStyle w:val="a6"/>
              <w:ind w:firstLine="567"/>
              <w:jc w:val="both"/>
              <w:rPr>
                <w:sz w:val="23"/>
                <w:szCs w:val="23"/>
                <w:lang w:val="uk-UA"/>
              </w:rPr>
            </w:pPr>
            <w:r w:rsidRPr="000430CC">
              <w:rPr>
                <w:sz w:val="23"/>
                <w:szCs w:val="23"/>
                <w:lang w:val="uk-UA"/>
              </w:rPr>
              <w:t>Згідно п. 45 Постанови п</w:t>
            </w:r>
            <w:r w:rsidRPr="000430CC">
              <w:rPr>
                <w:sz w:val="23"/>
                <w:szCs w:val="23"/>
                <w:shd w:val="solid" w:color="FFFFFF" w:fill="FFFFFF"/>
                <w:lang w:val="uk-UA" w:eastAsia="en-US"/>
              </w:rPr>
              <w:t>ід час здійснення закупівлі товарів замовник може не застосовувати до учасників процедури закупівлі кваліфікаційні критерії, визначені статтею</w:t>
            </w:r>
            <w:r w:rsidRPr="000430CC">
              <w:rPr>
                <w:sz w:val="23"/>
                <w:szCs w:val="23"/>
                <w:shd w:val="solid" w:color="FFFFFF" w:fill="FFFFFF"/>
                <w:lang w:eastAsia="en-US"/>
              </w:rPr>
              <w:t xml:space="preserve"> </w:t>
            </w:r>
            <w:r w:rsidRPr="000430CC">
              <w:rPr>
                <w:sz w:val="23"/>
                <w:szCs w:val="23"/>
                <w:shd w:val="solid" w:color="FFFFFF" w:fill="FFFFFF"/>
                <w:lang w:val="uk-UA" w:eastAsia="en-US"/>
              </w:rPr>
              <w:t>16 Закону. </w:t>
            </w:r>
          </w:p>
          <w:p w14:paraId="45814114" w14:textId="22FE46EB" w:rsidR="00B5650B" w:rsidRPr="000430CC" w:rsidRDefault="00B5650B" w:rsidP="006416E9">
            <w:pPr>
              <w:ind w:left="138" w:right="82" w:firstLine="425"/>
              <w:jc w:val="both"/>
              <w:textAlignment w:val="baseline"/>
              <w:rPr>
                <w:rFonts w:ascii="Times New Roman" w:hAnsi="Times New Roman" w:cs="Times New Roman"/>
                <w:sz w:val="23"/>
                <w:szCs w:val="23"/>
                <w:lang w:val="uk-UA" w:eastAsia="ru-RU"/>
              </w:rPr>
            </w:pPr>
            <w:r w:rsidRPr="000430CC">
              <w:rPr>
                <w:rFonts w:ascii="Times New Roman" w:hAnsi="Times New Roman" w:cs="Times New Roman"/>
                <w:sz w:val="23"/>
                <w:szCs w:val="23"/>
                <w:lang w:val="uk-UA"/>
              </w:rPr>
              <w:t xml:space="preserve">Для підтвердження відповідності кваліфікаційним критеріям Учасник у складі тендерної пропозиції надає документи, зазначені у </w:t>
            </w:r>
            <w:r w:rsidRPr="000430CC">
              <w:rPr>
                <w:rFonts w:ascii="Times New Roman" w:hAnsi="Times New Roman" w:cs="Times New Roman"/>
                <w:b/>
                <w:sz w:val="23"/>
                <w:szCs w:val="23"/>
                <w:lang w:val="uk-UA"/>
              </w:rPr>
              <w:t xml:space="preserve">Додатку </w:t>
            </w:r>
            <w:r w:rsidR="003B1B44" w:rsidRPr="000430CC">
              <w:rPr>
                <w:rFonts w:ascii="Times New Roman" w:hAnsi="Times New Roman" w:cs="Times New Roman"/>
                <w:b/>
                <w:sz w:val="23"/>
                <w:szCs w:val="23"/>
                <w:lang w:val="uk-UA"/>
              </w:rPr>
              <w:t>2</w:t>
            </w:r>
            <w:r w:rsidRPr="000430CC">
              <w:rPr>
                <w:rFonts w:ascii="Times New Roman" w:hAnsi="Times New Roman" w:cs="Times New Roman"/>
                <w:sz w:val="23"/>
                <w:szCs w:val="23"/>
                <w:lang w:val="uk-UA"/>
              </w:rPr>
              <w:t xml:space="preserve"> до цієї тендерної документації.</w:t>
            </w:r>
          </w:p>
          <w:p w14:paraId="0AAA72D0" w14:textId="77777777" w:rsidR="00B5650B" w:rsidRPr="000430CC" w:rsidRDefault="00B5650B" w:rsidP="006416E9">
            <w:pPr>
              <w:ind w:left="138" w:right="82" w:firstLine="425"/>
              <w:jc w:val="both"/>
              <w:textAlignment w:val="baseline"/>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803412C" w14:textId="77777777" w:rsidR="00B5650B" w:rsidRPr="000430CC" w:rsidRDefault="00B5650B" w:rsidP="006416E9">
            <w:pPr>
              <w:ind w:left="138" w:right="82" w:firstLine="425"/>
              <w:jc w:val="both"/>
              <w:textAlignment w:val="baseline"/>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3FE803E2" w14:textId="77777777" w:rsidR="00B5650B" w:rsidRPr="000430CC" w:rsidRDefault="00B5650B" w:rsidP="006416E9">
            <w:pPr>
              <w:ind w:left="138" w:right="82" w:firstLine="425"/>
              <w:jc w:val="both"/>
              <w:textAlignment w:val="baseline"/>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під час подання тендерної пропозиції.</w:t>
            </w:r>
          </w:p>
          <w:p w14:paraId="203E9382" w14:textId="325E3C13" w:rsidR="00B5650B" w:rsidRPr="000430CC" w:rsidRDefault="00B5650B" w:rsidP="006416E9">
            <w:pPr>
              <w:ind w:left="138" w:right="82" w:firstLine="425"/>
              <w:jc w:val="both"/>
              <w:textAlignment w:val="baseline"/>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 xml:space="preserve">Переможець процедури закупівлі у строк, що не перевищує  </w:t>
            </w:r>
            <w:r w:rsidR="006416E9" w:rsidRPr="000430CC">
              <w:rPr>
                <w:rFonts w:ascii="Times New Roman" w:hAnsi="Times New Roman" w:cs="Times New Roman"/>
                <w:sz w:val="23"/>
                <w:szCs w:val="23"/>
                <w:lang w:val="uk-UA" w:eastAsia="ru-RU"/>
              </w:rPr>
              <w:t>4</w:t>
            </w:r>
            <w:r w:rsidRPr="000430CC">
              <w:rPr>
                <w:rFonts w:ascii="Times New Roman" w:hAnsi="Times New Roman" w:cs="Times New Roman"/>
                <w:sz w:val="23"/>
                <w:szCs w:val="23"/>
                <w:lang w:val="uk-UA" w:eastAsia="ru-RU"/>
              </w:rPr>
              <w:t xml:space="preserve"> (</w:t>
            </w:r>
            <w:r w:rsidR="006416E9" w:rsidRPr="000430CC">
              <w:rPr>
                <w:rFonts w:ascii="Times New Roman" w:hAnsi="Times New Roman" w:cs="Times New Roman"/>
                <w:sz w:val="23"/>
                <w:szCs w:val="23"/>
                <w:lang w:val="uk-UA" w:eastAsia="ru-RU"/>
              </w:rPr>
              <w:t>чотирьох</w:t>
            </w:r>
            <w:r w:rsidRPr="000430CC">
              <w:rPr>
                <w:rFonts w:ascii="Times New Roman" w:hAnsi="Times New Roman" w:cs="Times New Roman"/>
                <w:sz w:val="23"/>
                <w:szCs w:val="23"/>
                <w:lang w:val="uk-UA" w:eastAsia="ru-RU"/>
              </w:rPr>
              <w:t>)  дні</w:t>
            </w:r>
            <w:r w:rsidR="006416E9" w:rsidRPr="000430CC">
              <w:rPr>
                <w:rFonts w:ascii="Times New Roman" w:hAnsi="Times New Roman" w:cs="Times New Roman"/>
                <w:sz w:val="23"/>
                <w:szCs w:val="23"/>
                <w:lang w:val="uk-UA" w:eastAsia="ru-RU"/>
              </w:rPr>
              <w:t>в</w:t>
            </w:r>
            <w:r w:rsidRPr="000430CC">
              <w:rPr>
                <w:rFonts w:ascii="Times New Roman" w:hAnsi="Times New Roman" w:cs="Times New Roman"/>
                <w:sz w:val="23"/>
                <w:szCs w:val="23"/>
                <w:lang w:val="uk-UA" w:eastAsia="ru-RU"/>
              </w:rPr>
              <w:t xml:space="preserve"> з дати оприлюднення в електронній системі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w:t>
            </w:r>
            <w:r w:rsidRPr="000430CC">
              <w:rPr>
                <w:rFonts w:ascii="Times New Roman" w:hAnsi="Times New Roman" w:cs="Times New Roman"/>
                <w:sz w:val="23"/>
                <w:szCs w:val="23"/>
                <w:lang w:val="uk-UA" w:eastAsia="ru-RU"/>
              </w:rPr>
              <w:lastRenderedPageBreak/>
              <w:t xml:space="preserve">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1BADA01F" w14:textId="77777777" w:rsidR="00B5650B" w:rsidRPr="000430CC" w:rsidRDefault="00B5650B" w:rsidP="006416E9">
            <w:pPr>
              <w:ind w:left="138" w:right="82" w:firstLine="425"/>
              <w:jc w:val="both"/>
              <w:textAlignment w:val="baseline"/>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в інформації, що автоматично формується в електронній системі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в результаті взаємодії електронної системи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з інформаційними системами Державної фіскальної служби України</w:t>
            </w:r>
          </w:p>
          <w:p w14:paraId="6EE47A15" w14:textId="20FC146E" w:rsidR="00B5650B" w:rsidRPr="000430CC" w:rsidRDefault="00B5650B" w:rsidP="006416E9">
            <w:pPr>
              <w:ind w:left="138" w:right="82" w:firstLine="425"/>
              <w:jc w:val="both"/>
              <w:textAlignment w:val="baseline"/>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та яка сформована у порядку взаємодії електронної системи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w:t>
            </w:r>
            <w:r w:rsidRPr="000430CC">
              <w:rPr>
                <w:rFonts w:ascii="Times New Roman" w:hAnsi="Times New Roman" w:cs="Times New Roman"/>
                <w:sz w:val="23"/>
                <w:szCs w:val="23"/>
                <w:lang w:val="uk-UA" w:eastAsia="ru-RU"/>
              </w:rPr>
              <w:br/>
              <w:t>№ 37/11, далі – Порядок № 37/11), учасник повинен надати інформацію, що підтверджує здійснення останні</w:t>
            </w:r>
            <w:r w:rsidR="003B1B44" w:rsidRPr="000430CC">
              <w:rPr>
                <w:rFonts w:ascii="Times New Roman" w:hAnsi="Times New Roman" w:cs="Times New Roman"/>
                <w:sz w:val="23"/>
                <w:szCs w:val="23"/>
                <w:lang w:val="uk-UA" w:eastAsia="ru-RU"/>
              </w:rPr>
              <w:t>х</w:t>
            </w:r>
            <w:r w:rsidRPr="000430CC">
              <w:rPr>
                <w:rFonts w:ascii="Times New Roman" w:hAnsi="Times New Roman" w:cs="Times New Roman"/>
                <w:sz w:val="23"/>
                <w:szCs w:val="23"/>
                <w:lang w:val="uk-UA" w:eastAsia="ru-RU"/>
              </w:rPr>
              <w:t xml:space="preserve">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4E2C7A01" w14:textId="77777777" w:rsidR="00B5650B" w:rsidRPr="000430CC" w:rsidRDefault="00B5650B" w:rsidP="006416E9">
            <w:pPr>
              <w:ind w:left="138" w:right="82" w:firstLine="425"/>
              <w:jc w:val="both"/>
              <w:textAlignment w:val="baseline"/>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B51544E" w14:textId="77777777" w:rsidR="00B5650B" w:rsidRPr="000430CC" w:rsidRDefault="00B5650B" w:rsidP="006416E9">
            <w:pPr>
              <w:ind w:left="138" w:right="82" w:firstLine="425"/>
              <w:jc w:val="both"/>
              <w:textAlignment w:val="baseline"/>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A1BE2F2" w14:textId="77777777" w:rsidR="00B5650B" w:rsidRPr="000430CC" w:rsidRDefault="00B5650B" w:rsidP="006416E9">
            <w:pPr>
              <w:ind w:left="138" w:right="82" w:firstLine="393"/>
              <w:jc w:val="both"/>
              <w:textAlignment w:val="baseline"/>
              <w:rPr>
                <w:rFonts w:ascii="Times New Roman" w:hAnsi="Times New Roman" w:cs="Times New Roman"/>
                <w:sz w:val="23"/>
                <w:szCs w:val="23"/>
                <w:lang w:val="uk-UA" w:eastAsia="ar-SA"/>
              </w:rPr>
            </w:pPr>
            <w:r w:rsidRPr="000430CC">
              <w:rPr>
                <w:rFonts w:ascii="Times New Roman" w:hAnsi="Times New Roman" w:cs="Times New Roman"/>
                <w:sz w:val="23"/>
                <w:szCs w:val="23"/>
                <w:lang w:val="uk-UA" w:eastAsia="ar-SA"/>
              </w:rPr>
              <w:t>Учасник повинен надати у складі пропозиції лист-гарантію про те, що у разі визначення його переможцем він зобов’язується надати документи, які передбачені для надання після отримання наміру про укладення договору у строки встановлені чинним законодавством та у порядку визначеному даною тендерною документацією.</w:t>
            </w:r>
          </w:p>
        </w:tc>
      </w:tr>
      <w:tr w:rsidR="00B5650B" w:rsidRPr="000430CC" w14:paraId="4EE95D3E" w14:textId="77777777" w:rsidTr="000430CC">
        <w:trPr>
          <w:trHeight w:val="416"/>
        </w:trPr>
        <w:tc>
          <w:tcPr>
            <w:tcW w:w="567" w:type="dxa"/>
            <w:tcBorders>
              <w:top w:val="single" w:sz="4" w:space="0" w:color="000000"/>
              <w:left w:val="single" w:sz="4" w:space="0" w:color="000000"/>
              <w:bottom w:val="single" w:sz="4" w:space="0" w:color="000000"/>
            </w:tcBorders>
            <w:shd w:val="clear" w:color="auto" w:fill="auto"/>
            <w:vAlign w:val="center"/>
          </w:tcPr>
          <w:p w14:paraId="74313C4A" w14:textId="52F1E5A0" w:rsidR="00B5650B" w:rsidRPr="000430CC" w:rsidRDefault="00B5650B" w:rsidP="006416E9">
            <w:pPr>
              <w:textAlignment w:val="baseline"/>
              <w:rPr>
                <w:rFonts w:ascii="Times New Roman" w:hAnsi="Times New Roman" w:cs="Times New Roman"/>
                <w:sz w:val="23"/>
                <w:szCs w:val="23"/>
                <w:lang w:val="uk-UA"/>
              </w:rPr>
            </w:pPr>
          </w:p>
        </w:tc>
        <w:tc>
          <w:tcPr>
            <w:tcW w:w="2552" w:type="dxa"/>
            <w:tcBorders>
              <w:top w:val="single" w:sz="4" w:space="0" w:color="000000"/>
              <w:left w:val="single" w:sz="4" w:space="0" w:color="000000"/>
              <w:bottom w:val="single" w:sz="4" w:space="0" w:color="000000"/>
            </w:tcBorders>
            <w:shd w:val="clear" w:color="auto" w:fill="auto"/>
            <w:vAlign w:val="center"/>
          </w:tcPr>
          <w:p w14:paraId="1FE2E57C"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Інформація про технічні, якісні та кількісні характеристики предмета закупівлі</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A9099"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04DA3386" w14:textId="77777777" w:rsidR="00B5650B" w:rsidRPr="000430CC" w:rsidRDefault="00B5650B" w:rsidP="006416E9">
            <w:pPr>
              <w:ind w:left="138" w:right="82" w:firstLine="425"/>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Замовником зазначаються вимоги до предмета закупівлі згідно з статті 23 Закону.</w:t>
            </w:r>
          </w:p>
          <w:p w14:paraId="41F74B69" w14:textId="741C4D5D" w:rsidR="00B5650B" w:rsidRPr="000430CC" w:rsidRDefault="00B5650B" w:rsidP="006416E9">
            <w:pPr>
              <w:ind w:left="138" w:right="82" w:firstLine="425"/>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запропонованих ним товарів/послуг/робіт,  визначені у Додатку </w:t>
            </w:r>
            <w:r w:rsidR="00C94D97" w:rsidRPr="000430CC">
              <w:rPr>
                <w:rFonts w:ascii="Times New Roman" w:hAnsi="Times New Roman" w:cs="Times New Roman"/>
                <w:sz w:val="23"/>
                <w:szCs w:val="23"/>
                <w:lang w:val="uk-UA"/>
              </w:rPr>
              <w:t>3</w:t>
            </w:r>
            <w:r w:rsidRPr="000430CC">
              <w:rPr>
                <w:rFonts w:ascii="Times New Roman" w:hAnsi="Times New Roman" w:cs="Times New Roman"/>
                <w:sz w:val="23"/>
                <w:szCs w:val="23"/>
                <w:lang w:val="uk-UA"/>
              </w:rPr>
              <w:t xml:space="preserve"> до Документації.</w:t>
            </w:r>
          </w:p>
          <w:p w14:paraId="4714C9AB" w14:textId="76B7B5F2" w:rsidR="00B5650B" w:rsidRPr="000430CC" w:rsidRDefault="00B5650B" w:rsidP="006416E9">
            <w:pPr>
              <w:ind w:left="138" w:right="82" w:firstLine="425"/>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Усі посилання у Додатку </w:t>
            </w:r>
            <w:r w:rsidR="00C94D97" w:rsidRPr="000430CC">
              <w:rPr>
                <w:rFonts w:ascii="Times New Roman" w:hAnsi="Times New Roman" w:cs="Times New Roman"/>
                <w:sz w:val="23"/>
                <w:szCs w:val="23"/>
                <w:lang w:val="uk-UA"/>
              </w:rPr>
              <w:t>3</w:t>
            </w:r>
            <w:r w:rsidRPr="000430CC">
              <w:rPr>
                <w:rFonts w:ascii="Times New Roman" w:hAnsi="Times New Roman" w:cs="Times New Roman"/>
                <w:sz w:val="23"/>
                <w:szCs w:val="23"/>
                <w:lang w:val="uk-UA"/>
              </w:rPr>
              <w:t xml:space="preserve">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03898CC0" w14:textId="2CB0EFDF" w:rsidR="00B5650B" w:rsidRPr="000430CC" w:rsidRDefault="00B5650B" w:rsidP="006416E9">
            <w:pPr>
              <w:tabs>
                <w:tab w:val="left" w:pos="2580"/>
              </w:tabs>
              <w:ind w:left="138" w:right="82" w:firstLine="567"/>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Невідповідність запропонованих Учасником товарів/послуг/робіт  встановленим технічним вимогам/завданням (Додаток </w:t>
            </w:r>
            <w:r w:rsidR="00C94D97" w:rsidRPr="000430CC">
              <w:rPr>
                <w:rFonts w:ascii="Times New Roman" w:hAnsi="Times New Roman" w:cs="Times New Roman"/>
                <w:sz w:val="23"/>
                <w:szCs w:val="23"/>
                <w:lang w:val="uk-UA"/>
              </w:rPr>
              <w:t>3</w:t>
            </w:r>
            <w:r w:rsidRPr="000430CC">
              <w:rPr>
                <w:rFonts w:ascii="Times New Roman" w:hAnsi="Times New Roman" w:cs="Times New Roman"/>
                <w:sz w:val="23"/>
                <w:szCs w:val="23"/>
                <w:lang w:val="uk-UA"/>
              </w:rPr>
              <w:t xml:space="preserve"> до Документації) розцінюється як невідповідність пропозиції умовам тендерної документації.</w:t>
            </w:r>
          </w:p>
        </w:tc>
      </w:tr>
      <w:tr w:rsidR="00B5650B" w:rsidRPr="000430CC" w14:paraId="032156B5" w14:textId="77777777" w:rsidTr="000430CC">
        <w:tc>
          <w:tcPr>
            <w:tcW w:w="567" w:type="dxa"/>
            <w:tcBorders>
              <w:top w:val="single" w:sz="4" w:space="0" w:color="000000"/>
              <w:left w:val="single" w:sz="4" w:space="0" w:color="000000"/>
              <w:bottom w:val="single" w:sz="4" w:space="0" w:color="000000"/>
            </w:tcBorders>
            <w:shd w:val="clear" w:color="auto" w:fill="auto"/>
          </w:tcPr>
          <w:p w14:paraId="69AAF5E7" w14:textId="77777777" w:rsidR="00B5650B" w:rsidRPr="000430CC" w:rsidRDefault="00B5650B" w:rsidP="006416E9">
            <w:pPr>
              <w:rPr>
                <w:rFonts w:ascii="Times New Roman" w:hAnsi="Times New Roman" w:cs="Times New Roman"/>
                <w:sz w:val="23"/>
                <w:szCs w:val="23"/>
                <w:lang w:val="uk-UA" w:eastAsia="ru-RU"/>
              </w:rPr>
            </w:pPr>
            <w:r w:rsidRPr="000430CC">
              <w:rPr>
                <w:rFonts w:ascii="Times New Roman" w:hAnsi="Times New Roman" w:cs="Times New Roman"/>
                <w:bCs/>
                <w:sz w:val="23"/>
                <w:szCs w:val="23"/>
                <w:lang w:val="uk-UA" w:eastAsia="ru-RU"/>
              </w:rPr>
              <w:t>7</w:t>
            </w:r>
          </w:p>
        </w:tc>
        <w:tc>
          <w:tcPr>
            <w:tcW w:w="2552" w:type="dxa"/>
            <w:tcBorders>
              <w:top w:val="single" w:sz="4" w:space="0" w:color="000000"/>
              <w:left w:val="single" w:sz="4" w:space="0" w:color="000000"/>
              <w:bottom w:val="single" w:sz="4" w:space="0" w:color="000000"/>
            </w:tcBorders>
            <w:shd w:val="clear" w:color="auto" w:fill="auto"/>
          </w:tcPr>
          <w:p w14:paraId="5EA88BB6" w14:textId="77777777" w:rsidR="00B5650B" w:rsidRPr="000430CC" w:rsidRDefault="00B5650B" w:rsidP="006416E9">
            <w:pPr>
              <w:rPr>
                <w:rFonts w:ascii="Times New Roman" w:hAnsi="Times New Roman" w:cs="Times New Roman"/>
                <w:sz w:val="23"/>
                <w:szCs w:val="23"/>
                <w:lang w:val="uk-UA" w:eastAsia="ru-RU"/>
              </w:rPr>
            </w:pPr>
            <w:r w:rsidRPr="000430CC">
              <w:rPr>
                <w:rFonts w:ascii="Times New Roman" w:hAnsi="Times New Roman" w:cs="Times New Roman"/>
                <w:bCs/>
                <w:sz w:val="23"/>
                <w:szCs w:val="23"/>
                <w:lang w:val="uk-UA"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E60D03C" w14:textId="71F91A58" w:rsidR="00B5650B" w:rsidRPr="000430CC" w:rsidRDefault="00860C34" w:rsidP="006416E9">
            <w:pPr>
              <w:ind w:left="138" w:right="82" w:firstLine="566"/>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Не передбачено</w:t>
            </w:r>
          </w:p>
        </w:tc>
      </w:tr>
      <w:tr w:rsidR="00B5650B" w:rsidRPr="000430CC" w14:paraId="21EAAFE1"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3108071E"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8</w:t>
            </w:r>
          </w:p>
        </w:tc>
        <w:tc>
          <w:tcPr>
            <w:tcW w:w="2552" w:type="dxa"/>
            <w:tcBorders>
              <w:top w:val="single" w:sz="4" w:space="0" w:color="000000"/>
              <w:left w:val="single" w:sz="4" w:space="0" w:color="000000"/>
              <w:bottom w:val="single" w:sz="4" w:space="0" w:color="000000"/>
            </w:tcBorders>
            <w:shd w:val="clear" w:color="auto" w:fill="auto"/>
            <w:vAlign w:val="center"/>
          </w:tcPr>
          <w:p w14:paraId="1C05C792"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Інформація про субпідрядника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5E2F7" w14:textId="77777777" w:rsidR="00B5650B" w:rsidRPr="000430CC" w:rsidRDefault="00B5650B" w:rsidP="006416E9">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У разі закупівлі робіт або послуг учасник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14:paraId="56A0D6AD" w14:textId="77777777" w:rsidR="00B5650B" w:rsidRPr="000430CC" w:rsidRDefault="00B5650B" w:rsidP="006416E9">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У разі якщо учасник планує залучати до виконання робіт  субпідрядників в обсязі не менше ніж 20 відсотків від вартості договору про закупівлю, учасник має надати інформаційну довідку у довільній формі, яка повинна містити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w:t>
            </w:r>
          </w:p>
          <w:p w14:paraId="7358867B" w14:textId="77777777" w:rsidR="00B5650B" w:rsidRPr="000430CC" w:rsidRDefault="00B5650B" w:rsidP="006416E9">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Також учасник вносить інформацію про повне найменування та місцезнаходження щодо кожного суб’єкта господарювання, якого учасник планує залучати як субпідрядника до виконання послуг у відповідне окреме поле під час заповнення електронних форм.</w:t>
            </w:r>
          </w:p>
          <w:p w14:paraId="262C2282" w14:textId="77777777" w:rsidR="00B5650B" w:rsidRPr="000430CC" w:rsidRDefault="00B5650B" w:rsidP="006416E9">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Також, субпідрядники, що залучаються до надання (виконання) послуг (робіт), повинні мати обладнання та матеріально-технічну базу.</w:t>
            </w:r>
          </w:p>
          <w:p w14:paraId="06349897" w14:textId="77777777" w:rsidR="00B5650B" w:rsidRPr="000430CC" w:rsidRDefault="00B5650B" w:rsidP="006416E9">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На підтвердження зазначеної інформації учаснику необхідно підготувати інформаційний лист за підписом учасника та субпідрядника щодо наявності обладнання та матеріально-технічної бази.</w:t>
            </w:r>
          </w:p>
          <w:p w14:paraId="578EF21A" w14:textId="22EE2254" w:rsidR="00B5650B" w:rsidRPr="000430CC" w:rsidRDefault="00B5650B" w:rsidP="00DF0626">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Для підтвердження інформації зазначеної в довідці учасник повинен надати в складі своєї пропозиції копії технічних паспортів або копії договорів оренди, або копії </w:t>
            </w:r>
            <w:proofErr w:type="spellStart"/>
            <w:r w:rsidRPr="000430CC">
              <w:rPr>
                <w:rFonts w:ascii="Times New Roman" w:hAnsi="Times New Roman" w:cs="Times New Roman"/>
                <w:sz w:val="23"/>
                <w:szCs w:val="23"/>
                <w:lang w:val="uk-UA"/>
              </w:rPr>
              <w:t>свідоцтв</w:t>
            </w:r>
            <w:proofErr w:type="spellEnd"/>
            <w:r w:rsidRPr="000430CC">
              <w:rPr>
                <w:rFonts w:ascii="Times New Roman" w:hAnsi="Times New Roman" w:cs="Times New Roman"/>
                <w:sz w:val="23"/>
                <w:szCs w:val="23"/>
                <w:lang w:val="uk-UA"/>
              </w:rPr>
              <w:t xml:space="preserve"> про реєстрацію транспортних засобів, або інші документи, що підтверджують наявність в учасника обладнання, машин та механізмів, які будуть залучені до виконання послуг (балансова або інвентаризаційна відомість, тощо) субпідрядної організації.</w:t>
            </w:r>
          </w:p>
        </w:tc>
      </w:tr>
      <w:tr w:rsidR="00B5650B" w:rsidRPr="000430CC" w14:paraId="27EEEAC5"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436A1BD0"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9</w:t>
            </w:r>
          </w:p>
        </w:tc>
        <w:tc>
          <w:tcPr>
            <w:tcW w:w="2552" w:type="dxa"/>
            <w:tcBorders>
              <w:top w:val="single" w:sz="4" w:space="0" w:color="000000"/>
              <w:left w:val="single" w:sz="4" w:space="0" w:color="000000"/>
              <w:bottom w:val="single" w:sz="4" w:space="0" w:color="000000"/>
            </w:tcBorders>
            <w:shd w:val="clear" w:color="auto" w:fill="auto"/>
            <w:vAlign w:val="center"/>
          </w:tcPr>
          <w:p w14:paraId="58B9C291"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Унесення змін або відкликання тендерної </w:t>
            </w:r>
            <w:r w:rsidRPr="000430CC">
              <w:rPr>
                <w:rFonts w:ascii="Times New Roman" w:hAnsi="Times New Roman" w:cs="Times New Roman"/>
                <w:sz w:val="23"/>
                <w:szCs w:val="23"/>
                <w:lang w:val="uk-UA"/>
              </w:rPr>
              <w:lastRenderedPageBreak/>
              <w:t>пропозиції учасником</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A23DE" w14:textId="77777777" w:rsidR="00B5650B" w:rsidRPr="000430CC" w:rsidRDefault="00B5650B" w:rsidP="006416E9">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lastRenderedPageBreak/>
              <w:t xml:space="preserve">Учасник процедури закупівлі має право </w:t>
            </w:r>
            <w:proofErr w:type="spellStart"/>
            <w:r w:rsidRPr="000430CC">
              <w:rPr>
                <w:rFonts w:ascii="Times New Roman" w:hAnsi="Times New Roman" w:cs="Times New Roman"/>
                <w:sz w:val="23"/>
                <w:szCs w:val="23"/>
                <w:lang w:val="uk-UA"/>
              </w:rPr>
              <w:t>внести</w:t>
            </w:r>
            <w:proofErr w:type="spellEnd"/>
            <w:r w:rsidRPr="000430CC">
              <w:rPr>
                <w:rFonts w:ascii="Times New Roman" w:hAnsi="Times New Roman" w:cs="Times New Roman"/>
                <w:sz w:val="23"/>
                <w:szCs w:val="23"/>
                <w:lang w:val="uk-UA"/>
              </w:rPr>
              <w:t xml:space="preserve"> зміни до своєї тендерної пропозиції або відкликати її до закінчення кінцевого строку її </w:t>
            </w:r>
            <w:r w:rsidRPr="000430CC">
              <w:rPr>
                <w:rFonts w:ascii="Times New Roman" w:hAnsi="Times New Roman" w:cs="Times New Roman"/>
                <w:sz w:val="23"/>
                <w:szCs w:val="23"/>
                <w:lang w:val="uk-UA"/>
              </w:rPr>
              <w:lastRenderedPageBreak/>
              <w:t xml:space="preserve">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до закінчення кінцевого строку подання тендерних пропозицій.</w:t>
            </w:r>
          </w:p>
        </w:tc>
      </w:tr>
      <w:tr w:rsidR="00B5650B" w:rsidRPr="000430CC" w14:paraId="1357EDF8" w14:textId="77777777" w:rsidTr="000430CC">
        <w:tblPrEx>
          <w:tblCellMar>
            <w:left w:w="225" w:type="dxa"/>
            <w:right w:w="225"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B1495B" w14:textId="77777777" w:rsidR="00B5650B" w:rsidRPr="000430CC" w:rsidRDefault="00B5650B" w:rsidP="006416E9">
            <w:pPr>
              <w:ind w:left="138" w:right="82"/>
              <w:jc w:val="center"/>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lastRenderedPageBreak/>
              <w:t>Розділ 4. Подання та розкриття тендерної пропозиції</w:t>
            </w:r>
          </w:p>
        </w:tc>
      </w:tr>
      <w:tr w:rsidR="00B5650B" w:rsidRPr="000430CC" w14:paraId="71E46E9E"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2F5108A1"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vAlign w:val="center"/>
          </w:tcPr>
          <w:p w14:paraId="52C4D18B"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Кінцевий строк подання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79F28" w14:textId="77777777" w:rsidR="00B5650B" w:rsidRPr="000430CC" w:rsidRDefault="00B5650B" w:rsidP="006416E9">
            <w:pPr>
              <w:ind w:left="138" w:right="82" w:firstLine="566"/>
              <w:jc w:val="both"/>
              <w:rPr>
                <w:rFonts w:ascii="Times New Roman" w:hAnsi="Times New Roman" w:cs="Times New Roman"/>
                <w:sz w:val="23"/>
                <w:szCs w:val="23"/>
                <w:lang w:val="uk-UA"/>
              </w:rPr>
            </w:pPr>
            <w:bookmarkStart w:id="2" w:name="_Hlk89345760"/>
            <w:r w:rsidRPr="000430CC">
              <w:rPr>
                <w:rFonts w:ascii="Times New Roman" w:hAnsi="Times New Roman" w:cs="Times New Roman"/>
                <w:sz w:val="23"/>
                <w:szCs w:val="23"/>
                <w:lang w:val="uk-UA"/>
              </w:rPr>
              <w:t xml:space="preserve">Кінцевий строк подання тендерних пропозицій </w:t>
            </w:r>
            <w:bookmarkEnd w:id="2"/>
            <w:r w:rsidRPr="000430CC">
              <w:rPr>
                <w:rFonts w:ascii="Times New Roman" w:hAnsi="Times New Roman" w:cs="Times New Roman"/>
                <w:sz w:val="23"/>
                <w:szCs w:val="23"/>
                <w:lang w:val="uk-UA"/>
              </w:rPr>
              <w:t xml:space="preserve">формує електронна система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Отримана тендерна пропозиція автоматично вноситься до реєстру.</w:t>
            </w:r>
          </w:p>
          <w:p w14:paraId="30919D52" w14:textId="77777777" w:rsidR="00B5650B" w:rsidRPr="000430CC" w:rsidRDefault="00B5650B" w:rsidP="006416E9">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Електронна система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автоматично формує та надсилає повідомлення учаснику про отримання його пропозиції із зазначенням дати та часу.</w:t>
            </w:r>
          </w:p>
          <w:p w14:paraId="5D4D19D2" w14:textId="77777777" w:rsidR="00B5650B" w:rsidRPr="000430CC" w:rsidRDefault="00B5650B" w:rsidP="006416E9">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Тендерні пропозиції, отримані електронною системою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після закінчення строку подання, не приймаються та автоматично повертаються учасникам, які їх подали.</w:t>
            </w:r>
          </w:p>
        </w:tc>
      </w:tr>
      <w:tr w:rsidR="00B5650B" w:rsidRPr="000430CC" w14:paraId="1B57887C"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6374A1BA"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w:t>
            </w:r>
          </w:p>
        </w:tc>
        <w:tc>
          <w:tcPr>
            <w:tcW w:w="2552" w:type="dxa"/>
            <w:tcBorders>
              <w:top w:val="single" w:sz="4" w:space="0" w:color="000000"/>
              <w:left w:val="single" w:sz="4" w:space="0" w:color="000000"/>
              <w:bottom w:val="single" w:sz="4" w:space="0" w:color="000000"/>
            </w:tcBorders>
            <w:shd w:val="clear" w:color="auto" w:fill="auto"/>
            <w:vAlign w:val="center"/>
          </w:tcPr>
          <w:p w14:paraId="0C6D4001"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Дата та час розкриття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D1B43" w14:textId="77777777" w:rsidR="00B5650B" w:rsidRPr="000430CC" w:rsidRDefault="00B5650B" w:rsidP="006416E9">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Дата і час розкриття отриманих тендерних пропозицій визначаються електронною системою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автоматично та зазначаються в оголошенні про проведення конкурентної процедури закупівлі.</w:t>
            </w:r>
          </w:p>
          <w:p w14:paraId="014BBC53" w14:textId="77777777" w:rsidR="00B5650B" w:rsidRPr="000430CC" w:rsidRDefault="00B5650B" w:rsidP="006416E9">
            <w:pPr>
              <w:ind w:left="138" w:right="82" w:firstLine="566"/>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одразу після завершення електронного аукціону.</w:t>
            </w:r>
          </w:p>
          <w:p w14:paraId="3E53E197" w14:textId="77777777" w:rsidR="000F6AE4" w:rsidRPr="000430CC" w:rsidRDefault="00B5650B" w:rsidP="006416E9">
            <w:pPr>
              <w:ind w:left="138" w:right="82" w:firstLine="566"/>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0F6AE4" w:rsidRPr="000430CC">
              <w:rPr>
                <w:rFonts w:ascii="Times New Roman" w:hAnsi="Times New Roman" w:cs="Times New Roman"/>
                <w:sz w:val="23"/>
                <w:szCs w:val="23"/>
                <w:lang w:val="uk-UA"/>
              </w:rPr>
              <w:t>від 0.5 до 3 відсотка від очікуваної вартості закупівлі.</w:t>
            </w:r>
          </w:p>
          <w:p w14:paraId="606DA8A7" w14:textId="33022CD5" w:rsidR="00B5650B" w:rsidRPr="000430CC" w:rsidRDefault="00B5650B" w:rsidP="006416E9">
            <w:pPr>
              <w:ind w:left="138" w:right="82" w:firstLine="566"/>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14:paraId="69EBEFB3" w14:textId="77777777" w:rsidR="00B5650B" w:rsidRPr="000430CC" w:rsidRDefault="00B5650B" w:rsidP="006416E9">
            <w:pPr>
              <w:ind w:left="138" w:right="82" w:firstLine="566"/>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Протокол розкриття тендерних пропозицій формується та оприлюднюється електронною системою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автоматично в день розкриття пропозицій за формою, установленою Уповноваженим органом.</w:t>
            </w:r>
          </w:p>
        </w:tc>
      </w:tr>
      <w:tr w:rsidR="00B5650B" w:rsidRPr="000430CC" w14:paraId="2D32699B" w14:textId="77777777" w:rsidTr="000430CC">
        <w:tblPrEx>
          <w:tblCellMar>
            <w:left w:w="225" w:type="dxa"/>
            <w:right w:w="225"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1BCA74" w14:textId="77777777" w:rsidR="00B5650B" w:rsidRPr="000430CC" w:rsidRDefault="00B5650B" w:rsidP="006416E9">
            <w:pPr>
              <w:ind w:left="138" w:right="82"/>
              <w:jc w:val="center"/>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t xml:space="preserve">Розділ 5. </w:t>
            </w:r>
            <w:bookmarkStart w:id="3" w:name="_Hlk90985190"/>
            <w:r w:rsidRPr="000430CC">
              <w:rPr>
                <w:rFonts w:ascii="Times New Roman" w:hAnsi="Times New Roman" w:cs="Times New Roman"/>
                <w:b/>
                <w:sz w:val="23"/>
                <w:szCs w:val="23"/>
                <w:lang w:val="uk-UA"/>
              </w:rPr>
              <w:t>Оцінка тендерної пропозиції</w:t>
            </w:r>
            <w:bookmarkEnd w:id="3"/>
          </w:p>
        </w:tc>
      </w:tr>
      <w:tr w:rsidR="00B5650B" w:rsidRPr="000430CC" w14:paraId="3D11BFE9"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020A3242"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vAlign w:val="center"/>
          </w:tcPr>
          <w:p w14:paraId="5C36C460"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Перелік критеріїв та методика оцінки тендерної пропозиції із зазначенням питомої ваги критерію</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3B2A3" w14:textId="77777777" w:rsidR="006709C7" w:rsidRPr="000430CC" w:rsidRDefault="006709C7" w:rsidP="006709C7">
            <w:pPr>
              <w:autoSpaceDE/>
              <w:spacing w:line="276" w:lineRule="auto"/>
              <w:ind w:firstLine="281"/>
              <w:jc w:val="both"/>
              <w:rPr>
                <w:rFonts w:ascii="Times New Roman" w:hAnsi="Times New Roman" w:cs="Times New Roman"/>
                <w:color w:val="000000"/>
                <w:sz w:val="23"/>
                <w:szCs w:val="23"/>
                <w:lang w:val="uk-UA" w:eastAsia="ru-RU"/>
              </w:rPr>
            </w:pPr>
            <w:r w:rsidRPr="000430CC">
              <w:rPr>
                <w:rFonts w:ascii="Times New Roman" w:hAnsi="Times New Roman" w:cs="Times New Roman"/>
                <w:color w:val="000000"/>
                <w:sz w:val="23"/>
                <w:szCs w:val="23"/>
                <w:lang w:val="uk-UA"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DE8F82C" w14:textId="77777777" w:rsidR="006709C7" w:rsidRPr="000430CC" w:rsidRDefault="006709C7" w:rsidP="006709C7">
            <w:pPr>
              <w:autoSpaceDE/>
              <w:spacing w:line="276" w:lineRule="auto"/>
              <w:ind w:firstLine="281"/>
              <w:jc w:val="both"/>
              <w:rPr>
                <w:rFonts w:ascii="Times New Roman" w:hAnsi="Times New Roman" w:cs="Times New Roman"/>
                <w:color w:val="000000"/>
                <w:sz w:val="23"/>
                <w:szCs w:val="23"/>
                <w:lang w:val="uk-UA" w:eastAsia="ru-RU"/>
              </w:rPr>
            </w:pPr>
            <w:r w:rsidRPr="000430CC">
              <w:rPr>
                <w:rFonts w:ascii="Times New Roman" w:hAnsi="Times New Roman" w:cs="Times New Roman"/>
                <w:color w:val="000000"/>
                <w:sz w:val="23"/>
                <w:szCs w:val="23"/>
                <w:lang w:val="uk-UA" w:eastAsia="ru-RU"/>
              </w:rPr>
              <w:t>Оцінку тендерних пропозицій здійснюють на основі критерію «ціна» (питома вага критерію – 100%).</w:t>
            </w:r>
          </w:p>
          <w:p w14:paraId="025746C4" w14:textId="77777777" w:rsidR="006709C7" w:rsidRPr="000430CC" w:rsidRDefault="006709C7" w:rsidP="006709C7">
            <w:pPr>
              <w:autoSpaceDE/>
              <w:spacing w:line="276" w:lineRule="auto"/>
              <w:ind w:firstLine="281"/>
              <w:jc w:val="both"/>
              <w:rPr>
                <w:rFonts w:ascii="Times New Roman" w:hAnsi="Times New Roman" w:cs="Times New Roman"/>
                <w:color w:val="000000"/>
                <w:sz w:val="23"/>
                <w:szCs w:val="23"/>
                <w:lang w:val="uk-UA" w:eastAsia="ru-RU"/>
              </w:rPr>
            </w:pPr>
            <w:r w:rsidRPr="000430CC">
              <w:rPr>
                <w:rFonts w:ascii="Times New Roman" w:hAnsi="Times New Roman" w:cs="Times New Roman"/>
                <w:color w:val="000000"/>
                <w:sz w:val="23"/>
                <w:szCs w:val="23"/>
                <w:lang w:val="uk-UA" w:eastAsia="ru-RU"/>
              </w:rPr>
              <w:t xml:space="preserve">Учасник процедури в своїй тендерній пропозиції зазначає ціну з врахуванням податку на додану вартість (з ПДВ). </w:t>
            </w:r>
            <w:r w:rsidRPr="000430CC">
              <w:rPr>
                <w:rFonts w:ascii="Times New Roman" w:hAnsi="Times New Roman" w:cs="Times New Roman"/>
                <w:b/>
                <w:color w:val="000000"/>
                <w:sz w:val="23"/>
                <w:szCs w:val="23"/>
                <w:lang w:val="uk-UA" w:eastAsia="ru-RU"/>
              </w:rPr>
              <w:t xml:space="preserve">Якщо учасник </w:t>
            </w:r>
            <w:proofErr w:type="spellStart"/>
            <w:r w:rsidRPr="000430CC">
              <w:rPr>
                <w:rFonts w:ascii="Times New Roman" w:hAnsi="Times New Roman" w:cs="Times New Roman"/>
                <w:b/>
                <w:color w:val="000000"/>
                <w:sz w:val="23"/>
                <w:szCs w:val="23"/>
                <w:lang w:eastAsia="ru-RU"/>
              </w:rPr>
              <w:t>процедури</w:t>
            </w:r>
            <w:proofErr w:type="spellEnd"/>
            <w:r w:rsidRPr="000430CC">
              <w:rPr>
                <w:rFonts w:ascii="Times New Roman" w:hAnsi="Times New Roman" w:cs="Times New Roman"/>
                <w:b/>
                <w:color w:val="000000"/>
                <w:sz w:val="23"/>
                <w:szCs w:val="23"/>
                <w:lang w:eastAsia="ru-RU"/>
              </w:rPr>
              <w:t xml:space="preserve"> </w:t>
            </w:r>
            <w:proofErr w:type="spellStart"/>
            <w:r w:rsidRPr="000430CC">
              <w:rPr>
                <w:rFonts w:ascii="Times New Roman" w:hAnsi="Times New Roman" w:cs="Times New Roman"/>
                <w:b/>
                <w:color w:val="000000"/>
                <w:sz w:val="23"/>
                <w:szCs w:val="23"/>
                <w:lang w:eastAsia="ru-RU"/>
              </w:rPr>
              <w:t>закупівлі</w:t>
            </w:r>
            <w:proofErr w:type="spellEnd"/>
            <w:r w:rsidRPr="000430CC">
              <w:rPr>
                <w:rFonts w:ascii="Times New Roman" w:hAnsi="Times New Roman" w:cs="Times New Roman"/>
                <w:b/>
                <w:color w:val="000000"/>
                <w:sz w:val="23"/>
                <w:szCs w:val="23"/>
                <w:lang w:eastAsia="ru-RU"/>
              </w:rPr>
              <w:t xml:space="preserve"> не є </w:t>
            </w:r>
            <w:proofErr w:type="spellStart"/>
            <w:r w:rsidRPr="000430CC">
              <w:rPr>
                <w:rFonts w:ascii="Times New Roman" w:hAnsi="Times New Roman" w:cs="Times New Roman"/>
                <w:b/>
                <w:color w:val="000000"/>
                <w:sz w:val="23"/>
                <w:szCs w:val="23"/>
                <w:lang w:eastAsia="ru-RU"/>
              </w:rPr>
              <w:t>платником</w:t>
            </w:r>
            <w:proofErr w:type="spellEnd"/>
            <w:r w:rsidRPr="000430CC">
              <w:rPr>
                <w:rFonts w:ascii="Times New Roman" w:hAnsi="Times New Roman" w:cs="Times New Roman"/>
                <w:b/>
                <w:color w:val="000000"/>
                <w:sz w:val="23"/>
                <w:szCs w:val="23"/>
                <w:lang w:eastAsia="ru-RU"/>
              </w:rPr>
              <w:t xml:space="preserve"> </w:t>
            </w:r>
            <w:proofErr w:type="spellStart"/>
            <w:r w:rsidRPr="000430CC">
              <w:rPr>
                <w:rFonts w:ascii="Times New Roman" w:hAnsi="Times New Roman" w:cs="Times New Roman"/>
                <w:b/>
                <w:color w:val="000000"/>
                <w:sz w:val="23"/>
                <w:szCs w:val="23"/>
                <w:lang w:eastAsia="ru-RU"/>
              </w:rPr>
              <w:t>податку</w:t>
            </w:r>
            <w:proofErr w:type="spellEnd"/>
            <w:r w:rsidRPr="000430CC">
              <w:rPr>
                <w:rFonts w:ascii="Times New Roman" w:hAnsi="Times New Roman" w:cs="Times New Roman"/>
                <w:b/>
                <w:color w:val="000000"/>
                <w:sz w:val="23"/>
                <w:szCs w:val="23"/>
                <w:lang w:eastAsia="ru-RU"/>
              </w:rPr>
              <w:t xml:space="preserve"> на </w:t>
            </w:r>
            <w:proofErr w:type="spellStart"/>
            <w:r w:rsidRPr="000430CC">
              <w:rPr>
                <w:rFonts w:ascii="Times New Roman" w:hAnsi="Times New Roman" w:cs="Times New Roman"/>
                <w:b/>
                <w:color w:val="000000"/>
                <w:sz w:val="23"/>
                <w:szCs w:val="23"/>
                <w:lang w:eastAsia="ru-RU"/>
              </w:rPr>
              <w:t>додану</w:t>
            </w:r>
            <w:proofErr w:type="spellEnd"/>
            <w:r w:rsidRPr="000430CC">
              <w:rPr>
                <w:rFonts w:ascii="Times New Roman" w:hAnsi="Times New Roman" w:cs="Times New Roman"/>
                <w:b/>
                <w:color w:val="000000"/>
                <w:sz w:val="23"/>
                <w:szCs w:val="23"/>
                <w:lang w:eastAsia="ru-RU"/>
              </w:rPr>
              <w:t xml:space="preserve"> </w:t>
            </w:r>
            <w:proofErr w:type="spellStart"/>
            <w:r w:rsidRPr="000430CC">
              <w:rPr>
                <w:rFonts w:ascii="Times New Roman" w:hAnsi="Times New Roman" w:cs="Times New Roman"/>
                <w:b/>
                <w:color w:val="000000"/>
                <w:sz w:val="23"/>
                <w:szCs w:val="23"/>
                <w:lang w:eastAsia="ru-RU"/>
              </w:rPr>
              <w:t>вартість</w:t>
            </w:r>
            <w:proofErr w:type="spellEnd"/>
            <w:r w:rsidRPr="000430CC">
              <w:rPr>
                <w:rFonts w:ascii="Times New Roman" w:hAnsi="Times New Roman" w:cs="Times New Roman"/>
                <w:b/>
                <w:color w:val="000000"/>
                <w:sz w:val="23"/>
                <w:szCs w:val="23"/>
                <w:lang w:eastAsia="ru-RU"/>
              </w:rPr>
              <w:t xml:space="preserve">, то </w:t>
            </w:r>
            <w:proofErr w:type="spellStart"/>
            <w:r w:rsidRPr="000430CC">
              <w:rPr>
                <w:rFonts w:ascii="Times New Roman" w:hAnsi="Times New Roman" w:cs="Times New Roman"/>
                <w:b/>
                <w:color w:val="000000"/>
                <w:sz w:val="23"/>
                <w:szCs w:val="23"/>
                <w:lang w:eastAsia="ru-RU"/>
              </w:rPr>
              <w:t>він</w:t>
            </w:r>
            <w:proofErr w:type="spellEnd"/>
            <w:r w:rsidRPr="000430CC">
              <w:rPr>
                <w:rFonts w:ascii="Times New Roman" w:hAnsi="Times New Roman" w:cs="Times New Roman"/>
                <w:b/>
                <w:color w:val="000000"/>
                <w:sz w:val="23"/>
                <w:szCs w:val="23"/>
                <w:lang w:eastAsia="ru-RU"/>
              </w:rPr>
              <w:t xml:space="preserve"> </w:t>
            </w:r>
            <w:proofErr w:type="spellStart"/>
            <w:r w:rsidRPr="000430CC">
              <w:rPr>
                <w:rFonts w:ascii="Times New Roman" w:hAnsi="Times New Roman" w:cs="Times New Roman"/>
                <w:b/>
                <w:color w:val="000000"/>
                <w:sz w:val="23"/>
                <w:szCs w:val="23"/>
                <w:lang w:eastAsia="ru-RU"/>
              </w:rPr>
              <w:t>зазначає</w:t>
            </w:r>
            <w:proofErr w:type="spellEnd"/>
            <w:r w:rsidRPr="000430CC">
              <w:rPr>
                <w:rFonts w:ascii="Times New Roman" w:hAnsi="Times New Roman" w:cs="Times New Roman"/>
                <w:b/>
                <w:color w:val="000000"/>
                <w:sz w:val="23"/>
                <w:szCs w:val="23"/>
                <w:lang w:eastAsia="ru-RU"/>
              </w:rPr>
              <w:t xml:space="preserve"> </w:t>
            </w:r>
            <w:proofErr w:type="spellStart"/>
            <w:r w:rsidRPr="000430CC">
              <w:rPr>
                <w:rFonts w:ascii="Times New Roman" w:hAnsi="Times New Roman" w:cs="Times New Roman"/>
                <w:b/>
                <w:color w:val="000000"/>
                <w:sz w:val="23"/>
                <w:szCs w:val="23"/>
                <w:lang w:eastAsia="ru-RU"/>
              </w:rPr>
              <w:t>ціну</w:t>
            </w:r>
            <w:proofErr w:type="spellEnd"/>
            <w:r w:rsidRPr="000430CC">
              <w:rPr>
                <w:rFonts w:ascii="Times New Roman" w:hAnsi="Times New Roman" w:cs="Times New Roman"/>
                <w:b/>
                <w:color w:val="000000"/>
                <w:sz w:val="23"/>
                <w:szCs w:val="23"/>
                <w:lang w:eastAsia="ru-RU"/>
              </w:rPr>
              <w:t xml:space="preserve"> з </w:t>
            </w:r>
            <w:proofErr w:type="spellStart"/>
            <w:r w:rsidRPr="000430CC">
              <w:rPr>
                <w:rFonts w:ascii="Times New Roman" w:hAnsi="Times New Roman" w:cs="Times New Roman"/>
                <w:b/>
                <w:color w:val="000000"/>
                <w:sz w:val="23"/>
                <w:szCs w:val="23"/>
                <w:lang w:eastAsia="ru-RU"/>
              </w:rPr>
              <w:t>позначкою</w:t>
            </w:r>
            <w:proofErr w:type="spellEnd"/>
            <w:r w:rsidRPr="000430CC">
              <w:rPr>
                <w:rFonts w:ascii="Times New Roman" w:hAnsi="Times New Roman" w:cs="Times New Roman"/>
                <w:b/>
                <w:color w:val="000000"/>
                <w:sz w:val="23"/>
                <w:szCs w:val="23"/>
                <w:lang w:eastAsia="ru-RU"/>
              </w:rPr>
              <w:t xml:space="preserve"> «без ПДВ» та </w:t>
            </w:r>
            <w:proofErr w:type="spellStart"/>
            <w:r w:rsidRPr="000430CC">
              <w:rPr>
                <w:rFonts w:ascii="Times New Roman" w:hAnsi="Times New Roman" w:cs="Times New Roman"/>
                <w:b/>
                <w:color w:val="000000"/>
                <w:sz w:val="23"/>
                <w:szCs w:val="23"/>
                <w:lang w:eastAsia="ru-RU"/>
              </w:rPr>
              <w:t>його</w:t>
            </w:r>
            <w:proofErr w:type="spellEnd"/>
            <w:r w:rsidRPr="000430CC">
              <w:rPr>
                <w:rFonts w:ascii="Times New Roman" w:hAnsi="Times New Roman" w:cs="Times New Roman"/>
                <w:b/>
                <w:color w:val="000000"/>
                <w:sz w:val="23"/>
                <w:szCs w:val="23"/>
                <w:lang w:eastAsia="ru-RU"/>
              </w:rPr>
              <w:t xml:space="preserve"> </w:t>
            </w:r>
            <w:proofErr w:type="spellStart"/>
            <w:r w:rsidRPr="000430CC">
              <w:rPr>
                <w:rFonts w:ascii="Times New Roman" w:hAnsi="Times New Roman" w:cs="Times New Roman"/>
                <w:b/>
                <w:color w:val="000000"/>
                <w:sz w:val="23"/>
                <w:szCs w:val="23"/>
                <w:lang w:eastAsia="ru-RU"/>
              </w:rPr>
              <w:t>цінова</w:t>
            </w:r>
            <w:proofErr w:type="spellEnd"/>
            <w:r w:rsidRPr="000430CC">
              <w:rPr>
                <w:rFonts w:ascii="Times New Roman" w:hAnsi="Times New Roman" w:cs="Times New Roman"/>
                <w:b/>
                <w:color w:val="000000"/>
                <w:sz w:val="23"/>
                <w:szCs w:val="23"/>
                <w:lang w:eastAsia="ru-RU"/>
              </w:rPr>
              <w:t xml:space="preserve"> </w:t>
            </w:r>
            <w:proofErr w:type="spellStart"/>
            <w:r w:rsidRPr="000430CC">
              <w:rPr>
                <w:rFonts w:ascii="Times New Roman" w:hAnsi="Times New Roman" w:cs="Times New Roman"/>
                <w:b/>
                <w:color w:val="000000"/>
                <w:sz w:val="23"/>
                <w:szCs w:val="23"/>
                <w:lang w:eastAsia="ru-RU"/>
              </w:rPr>
              <w:t>пропозиція</w:t>
            </w:r>
            <w:proofErr w:type="spellEnd"/>
            <w:r w:rsidRPr="000430CC">
              <w:rPr>
                <w:rFonts w:ascii="Times New Roman" w:hAnsi="Times New Roman" w:cs="Times New Roman"/>
                <w:b/>
                <w:color w:val="000000"/>
                <w:sz w:val="23"/>
                <w:szCs w:val="23"/>
                <w:lang w:eastAsia="ru-RU"/>
              </w:rPr>
              <w:t xml:space="preserve"> не повинна </w:t>
            </w:r>
            <w:proofErr w:type="spellStart"/>
            <w:r w:rsidRPr="000430CC">
              <w:rPr>
                <w:rFonts w:ascii="Times New Roman" w:hAnsi="Times New Roman" w:cs="Times New Roman"/>
                <w:b/>
                <w:color w:val="000000"/>
                <w:sz w:val="23"/>
                <w:szCs w:val="23"/>
                <w:lang w:eastAsia="ru-RU"/>
              </w:rPr>
              <w:t>перевищувати</w:t>
            </w:r>
            <w:proofErr w:type="spellEnd"/>
            <w:r w:rsidRPr="000430CC">
              <w:rPr>
                <w:rFonts w:ascii="Times New Roman" w:hAnsi="Times New Roman" w:cs="Times New Roman"/>
                <w:b/>
                <w:color w:val="000000"/>
                <w:sz w:val="23"/>
                <w:szCs w:val="23"/>
                <w:lang w:eastAsia="ru-RU"/>
              </w:rPr>
              <w:t xml:space="preserve"> </w:t>
            </w:r>
            <w:proofErr w:type="spellStart"/>
            <w:r w:rsidRPr="000430CC">
              <w:rPr>
                <w:rFonts w:ascii="Times New Roman" w:hAnsi="Times New Roman" w:cs="Times New Roman"/>
                <w:b/>
                <w:color w:val="000000"/>
                <w:sz w:val="23"/>
                <w:szCs w:val="23"/>
                <w:lang w:eastAsia="ru-RU"/>
              </w:rPr>
              <w:t>орієнтовну</w:t>
            </w:r>
            <w:proofErr w:type="spellEnd"/>
            <w:r w:rsidRPr="000430CC">
              <w:rPr>
                <w:rFonts w:ascii="Times New Roman" w:hAnsi="Times New Roman" w:cs="Times New Roman"/>
                <w:b/>
                <w:color w:val="000000"/>
                <w:sz w:val="23"/>
                <w:szCs w:val="23"/>
                <w:lang w:eastAsia="ru-RU"/>
              </w:rPr>
              <w:t xml:space="preserve"> </w:t>
            </w:r>
            <w:proofErr w:type="spellStart"/>
            <w:r w:rsidRPr="000430CC">
              <w:rPr>
                <w:rFonts w:ascii="Times New Roman" w:hAnsi="Times New Roman" w:cs="Times New Roman"/>
                <w:b/>
                <w:color w:val="000000"/>
                <w:sz w:val="23"/>
                <w:szCs w:val="23"/>
                <w:lang w:eastAsia="ru-RU"/>
              </w:rPr>
              <w:t>вартість</w:t>
            </w:r>
            <w:proofErr w:type="spellEnd"/>
            <w:r w:rsidRPr="000430CC">
              <w:rPr>
                <w:rFonts w:ascii="Times New Roman" w:hAnsi="Times New Roman" w:cs="Times New Roman"/>
                <w:b/>
                <w:color w:val="000000"/>
                <w:sz w:val="23"/>
                <w:szCs w:val="23"/>
                <w:lang w:eastAsia="ru-RU"/>
              </w:rPr>
              <w:t xml:space="preserve"> </w:t>
            </w:r>
            <w:proofErr w:type="spellStart"/>
            <w:r w:rsidRPr="000430CC">
              <w:rPr>
                <w:rFonts w:ascii="Times New Roman" w:hAnsi="Times New Roman" w:cs="Times New Roman"/>
                <w:b/>
                <w:color w:val="000000"/>
                <w:sz w:val="23"/>
                <w:szCs w:val="23"/>
                <w:lang w:eastAsia="ru-RU"/>
              </w:rPr>
              <w:t>закупівлі</w:t>
            </w:r>
            <w:proofErr w:type="spellEnd"/>
            <w:r w:rsidRPr="000430CC">
              <w:rPr>
                <w:rFonts w:ascii="Times New Roman" w:hAnsi="Times New Roman" w:cs="Times New Roman"/>
                <w:b/>
                <w:color w:val="000000"/>
                <w:sz w:val="23"/>
                <w:szCs w:val="23"/>
                <w:lang w:eastAsia="ru-RU"/>
              </w:rPr>
              <w:t xml:space="preserve">. </w:t>
            </w:r>
          </w:p>
          <w:p w14:paraId="69426E18" w14:textId="77777777" w:rsidR="006709C7" w:rsidRPr="000430CC" w:rsidRDefault="006709C7" w:rsidP="006709C7">
            <w:pPr>
              <w:autoSpaceDE/>
              <w:spacing w:line="276" w:lineRule="auto"/>
              <w:ind w:firstLine="281"/>
              <w:jc w:val="both"/>
              <w:rPr>
                <w:rFonts w:ascii="Times New Roman" w:hAnsi="Times New Roman" w:cs="Times New Roman"/>
                <w:color w:val="000000"/>
                <w:sz w:val="23"/>
                <w:szCs w:val="23"/>
                <w:lang w:val="uk-UA" w:eastAsia="ru-RU"/>
              </w:rPr>
            </w:pPr>
            <w:r w:rsidRPr="000430CC">
              <w:rPr>
                <w:rFonts w:ascii="Times New Roman" w:hAnsi="Times New Roman" w:cs="Times New Roman"/>
                <w:color w:val="000000"/>
                <w:sz w:val="23"/>
                <w:szCs w:val="23"/>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процедури закупівлі є платником ПДВ].</w:t>
            </w:r>
          </w:p>
          <w:p w14:paraId="348684F5" w14:textId="77777777" w:rsidR="006709C7" w:rsidRPr="000430CC" w:rsidRDefault="006709C7" w:rsidP="006709C7">
            <w:pPr>
              <w:widowControl/>
              <w:autoSpaceDE/>
              <w:spacing w:line="276" w:lineRule="auto"/>
              <w:ind w:firstLine="281"/>
              <w:jc w:val="both"/>
              <w:rPr>
                <w:rFonts w:ascii="Times New Roman" w:hAnsi="Times New Roman" w:cs="Times New Roman"/>
                <w:sz w:val="23"/>
                <w:szCs w:val="23"/>
                <w:lang w:eastAsia="ru-RU"/>
              </w:rPr>
            </w:pPr>
            <w:proofErr w:type="spellStart"/>
            <w:r w:rsidRPr="000430CC">
              <w:rPr>
                <w:rFonts w:ascii="Times New Roman" w:hAnsi="Times New Roman" w:cs="Times New Roman"/>
                <w:sz w:val="23"/>
                <w:szCs w:val="23"/>
                <w:lang w:eastAsia="ru-RU"/>
              </w:rPr>
              <w:lastRenderedPageBreak/>
              <w:t>Замовник</w:t>
            </w:r>
            <w:proofErr w:type="spellEnd"/>
            <w:r w:rsidRPr="000430CC">
              <w:rPr>
                <w:rFonts w:ascii="Times New Roman" w:hAnsi="Times New Roman" w:cs="Times New Roman"/>
                <w:sz w:val="23"/>
                <w:szCs w:val="23"/>
                <w:lang w:eastAsia="ru-RU"/>
              </w:rPr>
              <w:t xml:space="preserve"> не </w:t>
            </w:r>
            <w:proofErr w:type="spellStart"/>
            <w:r w:rsidRPr="000430CC">
              <w:rPr>
                <w:rFonts w:ascii="Times New Roman" w:hAnsi="Times New Roman" w:cs="Times New Roman"/>
                <w:sz w:val="23"/>
                <w:szCs w:val="23"/>
                <w:lang w:eastAsia="ru-RU"/>
              </w:rPr>
              <w:t>приймає</w:t>
            </w:r>
            <w:proofErr w:type="spellEnd"/>
            <w:r w:rsidRPr="000430CC">
              <w:rPr>
                <w:rFonts w:ascii="Times New Roman" w:hAnsi="Times New Roman" w:cs="Times New Roman"/>
                <w:sz w:val="23"/>
                <w:szCs w:val="23"/>
                <w:lang w:eastAsia="ru-RU"/>
              </w:rPr>
              <w:t xml:space="preserve"> до </w:t>
            </w:r>
            <w:proofErr w:type="spellStart"/>
            <w:r w:rsidRPr="000430CC">
              <w:rPr>
                <w:rFonts w:ascii="Times New Roman" w:hAnsi="Times New Roman" w:cs="Times New Roman"/>
                <w:sz w:val="23"/>
                <w:szCs w:val="23"/>
                <w:lang w:eastAsia="ru-RU"/>
              </w:rPr>
              <w:t>розгляду</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тендерну</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пропозицію</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ціна</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якої</w:t>
            </w:r>
            <w:proofErr w:type="spellEnd"/>
            <w:r w:rsidRPr="000430CC">
              <w:rPr>
                <w:rFonts w:ascii="Times New Roman" w:hAnsi="Times New Roman" w:cs="Times New Roman"/>
                <w:sz w:val="23"/>
                <w:szCs w:val="23"/>
                <w:lang w:eastAsia="ru-RU"/>
              </w:rPr>
              <w:t xml:space="preserve"> є </w:t>
            </w:r>
            <w:proofErr w:type="spellStart"/>
            <w:r w:rsidRPr="000430CC">
              <w:rPr>
                <w:rFonts w:ascii="Times New Roman" w:hAnsi="Times New Roman" w:cs="Times New Roman"/>
                <w:sz w:val="23"/>
                <w:szCs w:val="23"/>
                <w:lang w:eastAsia="ru-RU"/>
              </w:rPr>
              <w:t>вищою</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ніж</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очікувана</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вартість</w:t>
            </w:r>
            <w:proofErr w:type="spellEnd"/>
            <w:r w:rsidRPr="000430CC">
              <w:rPr>
                <w:rFonts w:ascii="Times New Roman" w:hAnsi="Times New Roman" w:cs="Times New Roman"/>
                <w:sz w:val="23"/>
                <w:szCs w:val="23"/>
                <w:lang w:eastAsia="ru-RU"/>
              </w:rPr>
              <w:t xml:space="preserve"> предмета </w:t>
            </w:r>
            <w:proofErr w:type="spellStart"/>
            <w:r w:rsidRPr="000430CC">
              <w:rPr>
                <w:rFonts w:ascii="Times New Roman" w:hAnsi="Times New Roman" w:cs="Times New Roman"/>
                <w:sz w:val="23"/>
                <w:szCs w:val="23"/>
                <w:lang w:eastAsia="ru-RU"/>
              </w:rPr>
              <w:t>закупівлі</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визначена</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Замовником</w:t>
            </w:r>
            <w:proofErr w:type="spellEnd"/>
            <w:r w:rsidRPr="000430CC">
              <w:rPr>
                <w:rFonts w:ascii="Times New Roman" w:hAnsi="Times New Roman" w:cs="Times New Roman"/>
                <w:sz w:val="23"/>
                <w:szCs w:val="23"/>
                <w:lang w:eastAsia="ru-RU"/>
              </w:rPr>
              <w:t xml:space="preserve"> в </w:t>
            </w:r>
            <w:proofErr w:type="spellStart"/>
            <w:r w:rsidRPr="000430CC">
              <w:rPr>
                <w:rFonts w:ascii="Times New Roman" w:hAnsi="Times New Roman" w:cs="Times New Roman"/>
                <w:sz w:val="23"/>
                <w:szCs w:val="23"/>
                <w:lang w:eastAsia="ru-RU"/>
              </w:rPr>
              <w:t>оголошенні</w:t>
            </w:r>
            <w:proofErr w:type="spellEnd"/>
            <w:r w:rsidRPr="000430CC">
              <w:rPr>
                <w:rFonts w:ascii="Times New Roman" w:hAnsi="Times New Roman" w:cs="Times New Roman"/>
                <w:sz w:val="23"/>
                <w:szCs w:val="23"/>
                <w:lang w:eastAsia="ru-RU"/>
              </w:rPr>
              <w:t xml:space="preserve"> про </w:t>
            </w:r>
            <w:proofErr w:type="spellStart"/>
            <w:r w:rsidRPr="000430CC">
              <w:rPr>
                <w:rFonts w:ascii="Times New Roman" w:hAnsi="Times New Roman" w:cs="Times New Roman"/>
                <w:sz w:val="23"/>
                <w:szCs w:val="23"/>
                <w:lang w:eastAsia="ru-RU"/>
              </w:rPr>
              <w:t>проведення</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відкритих</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торгів</w:t>
            </w:r>
            <w:proofErr w:type="spellEnd"/>
            <w:r w:rsidRPr="000430CC">
              <w:rPr>
                <w:rFonts w:ascii="Times New Roman" w:hAnsi="Times New Roman" w:cs="Times New Roman"/>
                <w:sz w:val="23"/>
                <w:szCs w:val="23"/>
                <w:lang w:eastAsia="ru-RU"/>
              </w:rPr>
              <w:t xml:space="preserve">. У </w:t>
            </w:r>
            <w:proofErr w:type="spellStart"/>
            <w:r w:rsidRPr="000430CC">
              <w:rPr>
                <w:rFonts w:ascii="Times New Roman" w:hAnsi="Times New Roman" w:cs="Times New Roman"/>
                <w:sz w:val="23"/>
                <w:szCs w:val="23"/>
                <w:lang w:eastAsia="ru-RU"/>
              </w:rPr>
              <w:t>разі</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подання</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учасником</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тендерної</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пропозиції</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із</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вартістю</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більше</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ніж</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очікувана</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така</w:t>
            </w:r>
            <w:proofErr w:type="spellEnd"/>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пропозиція</w:t>
            </w:r>
            <w:proofErr w:type="spellEnd"/>
            <w:r w:rsidRPr="000430CC">
              <w:rPr>
                <w:rFonts w:ascii="Times New Roman" w:hAnsi="Times New Roman" w:cs="Times New Roman"/>
                <w:sz w:val="23"/>
                <w:szCs w:val="23"/>
                <w:lang w:eastAsia="ru-RU"/>
              </w:rPr>
              <w:t xml:space="preserve"> буде </w:t>
            </w:r>
            <w:proofErr w:type="spellStart"/>
            <w:r w:rsidRPr="000430CC">
              <w:rPr>
                <w:rFonts w:ascii="Times New Roman" w:hAnsi="Times New Roman" w:cs="Times New Roman"/>
                <w:sz w:val="23"/>
                <w:szCs w:val="23"/>
                <w:lang w:eastAsia="ru-RU"/>
              </w:rPr>
              <w:t>відхилен</w:t>
            </w:r>
            <w:proofErr w:type="spellEnd"/>
            <w:r w:rsidRPr="000430CC">
              <w:rPr>
                <w:rFonts w:ascii="Times New Roman" w:hAnsi="Times New Roman" w:cs="Times New Roman"/>
                <w:sz w:val="23"/>
                <w:szCs w:val="23"/>
                <w:lang w:val="uk-UA" w:eastAsia="ru-RU"/>
              </w:rPr>
              <w:t>а</w:t>
            </w:r>
            <w:r w:rsidRPr="000430CC">
              <w:rPr>
                <w:rFonts w:ascii="Times New Roman" w:hAnsi="Times New Roman" w:cs="Times New Roman"/>
                <w:sz w:val="23"/>
                <w:szCs w:val="23"/>
                <w:lang w:eastAsia="ru-RU"/>
              </w:rPr>
              <w:t xml:space="preserve"> (</w:t>
            </w:r>
            <w:proofErr w:type="spellStart"/>
            <w:r w:rsidRPr="000430CC">
              <w:rPr>
                <w:rFonts w:ascii="Times New Roman" w:hAnsi="Times New Roman" w:cs="Times New Roman"/>
                <w:sz w:val="23"/>
                <w:szCs w:val="23"/>
                <w:lang w:eastAsia="ru-RU"/>
              </w:rPr>
              <w:t>абз</w:t>
            </w:r>
            <w:proofErr w:type="spellEnd"/>
            <w:r w:rsidRPr="000430CC">
              <w:rPr>
                <w:rFonts w:ascii="Times New Roman" w:hAnsi="Times New Roman" w:cs="Times New Roman"/>
                <w:sz w:val="23"/>
                <w:szCs w:val="23"/>
                <w:lang w:val="uk-UA" w:eastAsia="ru-RU"/>
              </w:rPr>
              <w:t xml:space="preserve">. 13 </w:t>
            </w:r>
            <w:r w:rsidRPr="000430CC">
              <w:rPr>
                <w:rFonts w:ascii="Times New Roman" w:hAnsi="Times New Roman" w:cs="Times New Roman"/>
                <w:sz w:val="23"/>
                <w:szCs w:val="23"/>
                <w:lang w:eastAsia="ru-RU"/>
              </w:rPr>
              <w:t>п</w:t>
            </w:r>
            <w:r w:rsidRPr="000430CC">
              <w:rPr>
                <w:rFonts w:ascii="Times New Roman" w:hAnsi="Times New Roman" w:cs="Times New Roman"/>
                <w:sz w:val="23"/>
                <w:szCs w:val="23"/>
                <w:lang w:val="uk-UA" w:eastAsia="ru-RU"/>
              </w:rPr>
              <w:t xml:space="preserve">. </w:t>
            </w:r>
            <w:r w:rsidRPr="000430CC">
              <w:rPr>
                <w:rFonts w:ascii="Times New Roman" w:hAnsi="Times New Roman" w:cs="Times New Roman"/>
                <w:sz w:val="23"/>
                <w:szCs w:val="23"/>
                <w:lang w:eastAsia="ru-RU"/>
              </w:rPr>
              <w:t>41</w:t>
            </w:r>
            <w:r w:rsidRPr="000430CC">
              <w:rPr>
                <w:rFonts w:ascii="Times New Roman" w:hAnsi="Times New Roman" w:cs="Times New Roman"/>
                <w:sz w:val="23"/>
                <w:szCs w:val="23"/>
                <w:lang w:val="uk-UA" w:eastAsia="ru-RU"/>
              </w:rPr>
              <w:t xml:space="preserve"> Особливостей</w:t>
            </w:r>
            <w:r w:rsidRPr="000430CC">
              <w:rPr>
                <w:rFonts w:ascii="Times New Roman" w:hAnsi="Times New Roman" w:cs="Times New Roman"/>
                <w:sz w:val="23"/>
                <w:szCs w:val="23"/>
                <w:lang w:eastAsia="ru-RU"/>
              </w:rPr>
              <w:t>).</w:t>
            </w:r>
          </w:p>
          <w:p w14:paraId="27A78D9D" w14:textId="77777777" w:rsidR="006709C7" w:rsidRPr="000430CC" w:rsidRDefault="006709C7" w:rsidP="006709C7">
            <w:pPr>
              <w:autoSpaceDE/>
              <w:spacing w:line="276" w:lineRule="auto"/>
              <w:ind w:firstLine="281"/>
              <w:jc w:val="both"/>
              <w:rPr>
                <w:rFonts w:ascii="Times New Roman" w:hAnsi="Times New Roman" w:cs="Times New Roman"/>
                <w:color w:val="000000"/>
                <w:sz w:val="23"/>
                <w:szCs w:val="23"/>
                <w:lang w:val="uk-UA" w:eastAsia="ru-RU"/>
              </w:rPr>
            </w:pPr>
            <w:r w:rsidRPr="000430CC">
              <w:rPr>
                <w:rFonts w:ascii="Times New Roman" w:hAnsi="Times New Roman" w:cs="Times New Roman"/>
                <w:color w:val="000000"/>
                <w:sz w:val="23"/>
                <w:szCs w:val="23"/>
                <w:lang w:val="uk-UA" w:eastAsia="ru-RU"/>
              </w:rPr>
              <w:t xml:space="preserve">Оцінку тендерних пропозицій електронна система </w:t>
            </w:r>
            <w:proofErr w:type="spellStart"/>
            <w:r w:rsidRPr="000430CC">
              <w:rPr>
                <w:rFonts w:ascii="Times New Roman" w:hAnsi="Times New Roman" w:cs="Times New Roman"/>
                <w:color w:val="000000"/>
                <w:sz w:val="23"/>
                <w:szCs w:val="23"/>
                <w:lang w:val="uk-UA" w:eastAsia="ru-RU"/>
              </w:rPr>
              <w:t>закупівель</w:t>
            </w:r>
            <w:proofErr w:type="spellEnd"/>
            <w:r w:rsidRPr="000430CC">
              <w:rPr>
                <w:rFonts w:ascii="Times New Roman" w:hAnsi="Times New Roman" w:cs="Times New Roman"/>
                <w:color w:val="000000"/>
                <w:sz w:val="23"/>
                <w:szCs w:val="23"/>
                <w:lang w:val="uk-UA" w:eastAsia="ru-RU"/>
              </w:rPr>
              <w:t xml:space="preserve"> проводить автоматично шляхом застосування електронного аукціону.</w:t>
            </w:r>
          </w:p>
          <w:p w14:paraId="61F07502" w14:textId="77777777" w:rsidR="006709C7" w:rsidRPr="000430CC" w:rsidRDefault="006709C7" w:rsidP="006709C7">
            <w:pPr>
              <w:autoSpaceDE/>
              <w:spacing w:line="276" w:lineRule="auto"/>
              <w:ind w:firstLine="281"/>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 xml:space="preserve">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r w:rsidRPr="000430CC">
              <w:rPr>
                <w:rFonts w:ascii="Times New Roman" w:hAnsi="Times New Roman" w:cs="Times New Roman"/>
                <w:color w:val="000000"/>
                <w:sz w:val="23"/>
                <w:szCs w:val="23"/>
                <w:lang w:val="uk-UA" w:eastAsia="ru-RU"/>
              </w:rPr>
              <w:t>процедури закупівлі</w:t>
            </w:r>
            <w:r w:rsidRPr="000430CC">
              <w:rPr>
                <w:rFonts w:ascii="Times New Roman" w:hAnsi="Times New Roman" w:cs="Times New Roman"/>
                <w:sz w:val="23"/>
                <w:szCs w:val="23"/>
                <w:lang w:val="uk-UA" w:eastAsia="ru-RU"/>
              </w:rPr>
              <w:t xml:space="preserve">, автоматично розкривається в електронній системі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до початку проведення електронного аукціону. Стартовою ціною визначають найвищу ціну.</w:t>
            </w:r>
          </w:p>
          <w:p w14:paraId="5467907C" w14:textId="60C5B7AC" w:rsidR="006709C7" w:rsidRPr="000430CC" w:rsidRDefault="006709C7" w:rsidP="006709C7">
            <w:pPr>
              <w:pStyle w:val="LO-normal"/>
              <w:widowControl w:val="0"/>
              <w:spacing w:line="240" w:lineRule="auto"/>
              <w:ind w:left="138" w:right="82" w:firstLine="318"/>
              <w:jc w:val="both"/>
              <w:rPr>
                <w:rStyle w:val="rvts0"/>
                <w:rFonts w:ascii="Times New Roman" w:hAnsi="Times New Roman" w:cs="Times New Roman"/>
                <w:color w:val="auto"/>
                <w:sz w:val="23"/>
                <w:szCs w:val="23"/>
                <w:lang w:val="uk-UA"/>
              </w:rPr>
            </w:pPr>
            <w:r w:rsidRPr="000430CC">
              <w:rPr>
                <w:rFonts w:ascii="Times New Roman" w:hAnsi="Times New Roman" w:cs="Times New Roman"/>
                <w:sz w:val="23"/>
                <w:szCs w:val="23"/>
                <w:lang w:val="uk-UA" w:eastAsia="ru-RU"/>
              </w:rPr>
              <w:t xml:space="preserve">Учасник процедури закупівлі може протягом одного етапу аукціону один раз понизити ціну своєї пропозиції не менше ніж на один крок від своєї попередньої ціни.      </w:t>
            </w:r>
          </w:p>
          <w:p w14:paraId="3C186BC6" w14:textId="59B8446F" w:rsidR="00B5650B" w:rsidRPr="000430CC" w:rsidRDefault="00B5650B" w:rsidP="006416E9">
            <w:pPr>
              <w:pStyle w:val="LO-normal"/>
              <w:widowControl w:val="0"/>
              <w:spacing w:line="240" w:lineRule="auto"/>
              <w:ind w:left="138" w:right="82" w:firstLine="318"/>
              <w:jc w:val="both"/>
              <w:rPr>
                <w:rStyle w:val="rvts0"/>
                <w:rFonts w:ascii="Times New Roman" w:hAnsi="Times New Roman" w:cs="Times New Roman"/>
                <w:color w:val="auto"/>
                <w:sz w:val="23"/>
                <w:szCs w:val="23"/>
                <w:lang w:val="uk-UA"/>
              </w:rPr>
            </w:pPr>
            <w:r w:rsidRPr="000430CC">
              <w:rPr>
                <w:rStyle w:val="rvts0"/>
                <w:rFonts w:ascii="Times New Roman" w:hAnsi="Times New Roman" w:cs="Times New Roman"/>
                <w:color w:val="auto"/>
                <w:sz w:val="23"/>
                <w:szCs w:val="23"/>
                <w:lang w:val="uk-UA"/>
              </w:rPr>
              <w:t xml:space="preserve">Оцінка тендерних пропозицій проводиться автоматично електронною системою </w:t>
            </w:r>
            <w:proofErr w:type="spellStart"/>
            <w:r w:rsidRPr="000430CC">
              <w:rPr>
                <w:rStyle w:val="rvts0"/>
                <w:rFonts w:ascii="Times New Roman" w:hAnsi="Times New Roman" w:cs="Times New Roman"/>
                <w:color w:val="auto"/>
                <w:sz w:val="23"/>
                <w:szCs w:val="23"/>
                <w:lang w:val="uk-UA"/>
              </w:rPr>
              <w:t>закупівель</w:t>
            </w:r>
            <w:proofErr w:type="spellEnd"/>
            <w:r w:rsidRPr="000430CC">
              <w:rPr>
                <w:rStyle w:val="rvts0"/>
                <w:rFonts w:ascii="Times New Roman" w:hAnsi="Times New Roman" w:cs="Times New Roman"/>
                <w:color w:val="auto"/>
                <w:sz w:val="23"/>
                <w:szCs w:val="23"/>
                <w:lang w:val="uk-UA"/>
              </w:rPr>
              <w:t xml:space="preserve"> шляхом застосування електронного аукціону.</w:t>
            </w:r>
          </w:p>
          <w:p w14:paraId="0FEB4DB2"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Єдиним критерієм оцінки для визначення найбільш економічно вигідної тендерної пропозиції є ціна тендерної пропозиції учасника. Учасники у тендерній пропозиції надають свою пропозицію з урахуванням ПДВ або без ПДВ у разі коли суб’єкт господарювання звільнений від сплати ПДВ згідно з чинним законодавством України.</w:t>
            </w:r>
          </w:p>
          <w:p w14:paraId="51105312" w14:textId="77777777" w:rsidR="00B5650B" w:rsidRPr="000430CC" w:rsidRDefault="00B5650B" w:rsidP="006416E9">
            <w:pPr>
              <w:pStyle w:val="rvps2"/>
              <w:shd w:val="clear" w:color="auto" w:fill="FFFFFF"/>
              <w:spacing w:before="0" w:after="0"/>
              <w:ind w:left="138" w:right="82" w:firstLine="450"/>
              <w:jc w:val="both"/>
              <w:textAlignment w:val="baseline"/>
              <w:rPr>
                <w:sz w:val="23"/>
                <w:szCs w:val="23"/>
                <w:lang w:val="uk-UA"/>
              </w:rPr>
            </w:pPr>
            <w:bookmarkStart w:id="4" w:name="n484"/>
            <w:bookmarkEnd w:id="4"/>
            <w:r w:rsidRPr="000430CC">
              <w:rPr>
                <w:sz w:val="23"/>
                <w:szCs w:val="23"/>
                <w:lang w:val="uk-UA"/>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w:t>
            </w:r>
            <w:r w:rsidRPr="000430CC">
              <w:rPr>
                <w:rStyle w:val="apple-converted-space"/>
                <w:sz w:val="23"/>
                <w:szCs w:val="23"/>
                <w:lang w:val="uk-UA"/>
              </w:rPr>
              <w:t> </w:t>
            </w:r>
            <w:r w:rsidRPr="000430CC">
              <w:rPr>
                <w:sz w:val="23"/>
                <w:szCs w:val="23"/>
                <w:lang w:val="uk-UA"/>
              </w:rPr>
              <w:t>статті 10</w:t>
            </w:r>
            <w:r w:rsidRPr="000430CC">
              <w:rPr>
                <w:rStyle w:val="apple-converted-space"/>
                <w:sz w:val="23"/>
                <w:szCs w:val="23"/>
                <w:lang w:val="uk-UA"/>
              </w:rPr>
              <w:t> </w:t>
            </w:r>
            <w:r w:rsidRPr="000430CC">
              <w:rPr>
                <w:sz w:val="23"/>
                <w:szCs w:val="23"/>
                <w:lang w:val="uk-UA"/>
              </w:rPr>
              <w:t xml:space="preserve">цього Закону. Після оприлюднення замовником протоколу розгляду тендерних пропозицій електронною системою </w:t>
            </w:r>
            <w:proofErr w:type="spellStart"/>
            <w:r w:rsidRPr="000430CC">
              <w:rPr>
                <w:sz w:val="23"/>
                <w:szCs w:val="23"/>
                <w:lang w:val="uk-UA"/>
              </w:rPr>
              <w:t>закупівель</w:t>
            </w:r>
            <w:proofErr w:type="spellEnd"/>
            <w:r w:rsidRPr="000430CC">
              <w:rPr>
                <w:sz w:val="23"/>
                <w:szCs w:val="23"/>
                <w:lang w:val="uk-UA"/>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розкриття тендерних пропозицій, дата і час проведення електронного аукціону визначаються електронною системою </w:t>
            </w:r>
            <w:proofErr w:type="spellStart"/>
            <w:r w:rsidRPr="000430CC">
              <w:rPr>
                <w:sz w:val="23"/>
                <w:szCs w:val="23"/>
                <w:lang w:val="uk-UA"/>
              </w:rPr>
              <w:t>закупівель</w:t>
            </w:r>
            <w:proofErr w:type="spellEnd"/>
            <w:r w:rsidRPr="000430CC">
              <w:rPr>
                <w:sz w:val="23"/>
                <w:szCs w:val="23"/>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0430CC">
              <w:rPr>
                <w:sz w:val="23"/>
                <w:szCs w:val="23"/>
                <w:lang w:val="uk-UA"/>
              </w:rPr>
              <w:t>закупівель</w:t>
            </w:r>
            <w:proofErr w:type="spellEnd"/>
            <w:r w:rsidRPr="000430CC">
              <w:rPr>
                <w:sz w:val="23"/>
                <w:szCs w:val="23"/>
                <w:lang w:val="uk-UA"/>
              </w:rPr>
              <w:t>.</w:t>
            </w:r>
          </w:p>
          <w:p w14:paraId="7A4FB639" w14:textId="77777777" w:rsidR="00B5650B" w:rsidRPr="000430CC" w:rsidRDefault="00B5650B" w:rsidP="006416E9">
            <w:pPr>
              <w:pStyle w:val="rvps2"/>
              <w:shd w:val="clear" w:color="auto" w:fill="FFFFFF"/>
              <w:spacing w:before="0" w:after="0"/>
              <w:ind w:left="138" w:right="82" w:firstLine="450"/>
              <w:jc w:val="both"/>
              <w:textAlignment w:val="baseline"/>
              <w:rPr>
                <w:sz w:val="23"/>
                <w:szCs w:val="23"/>
                <w:lang w:val="uk-UA"/>
              </w:rPr>
            </w:pPr>
            <w:bookmarkStart w:id="5" w:name="n485"/>
            <w:bookmarkEnd w:id="5"/>
            <w:r w:rsidRPr="000430CC">
              <w:rPr>
                <w:sz w:val="23"/>
                <w:szCs w:val="23"/>
                <w:lang w:val="uk-UA"/>
              </w:rPr>
              <w:t xml:space="preserve">Якщо була подана одна тендерна пропозиція, електронна система </w:t>
            </w:r>
            <w:proofErr w:type="spellStart"/>
            <w:r w:rsidRPr="000430CC">
              <w:rPr>
                <w:sz w:val="23"/>
                <w:szCs w:val="23"/>
                <w:lang w:val="uk-UA"/>
              </w:rPr>
              <w:t>закупівель</w:t>
            </w:r>
            <w:proofErr w:type="spellEnd"/>
            <w:r w:rsidRPr="000430CC">
              <w:rPr>
                <w:sz w:val="23"/>
                <w:szCs w:val="23"/>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F0E9CFF" w14:textId="77777777" w:rsidR="00B5650B" w:rsidRPr="000430CC" w:rsidRDefault="00B5650B" w:rsidP="006416E9">
            <w:pPr>
              <w:pStyle w:val="rvps2"/>
              <w:shd w:val="clear" w:color="auto" w:fill="FFFFFF"/>
              <w:spacing w:before="0" w:after="0"/>
              <w:ind w:left="138" w:right="82" w:firstLine="450"/>
              <w:jc w:val="both"/>
              <w:textAlignment w:val="baseline"/>
              <w:rPr>
                <w:sz w:val="23"/>
                <w:szCs w:val="23"/>
                <w:lang w:val="uk-UA"/>
              </w:rPr>
            </w:pPr>
            <w:bookmarkStart w:id="6" w:name="n486"/>
            <w:bookmarkEnd w:id="6"/>
            <w:r w:rsidRPr="000430CC">
              <w:rPr>
                <w:sz w:val="23"/>
                <w:szCs w:val="23"/>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EA9B8E1" w14:textId="77777777" w:rsidR="00B5650B" w:rsidRPr="000430CC" w:rsidRDefault="00B5650B" w:rsidP="006416E9">
            <w:pPr>
              <w:pStyle w:val="rvps2"/>
              <w:shd w:val="clear" w:color="auto" w:fill="FFFFFF"/>
              <w:spacing w:before="0" w:after="0"/>
              <w:ind w:left="138" w:right="82" w:firstLine="450"/>
              <w:jc w:val="both"/>
              <w:textAlignment w:val="baseline"/>
              <w:rPr>
                <w:sz w:val="23"/>
                <w:szCs w:val="23"/>
                <w:lang w:val="uk-UA"/>
              </w:rPr>
            </w:pPr>
            <w:r w:rsidRPr="000430CC">
              <w:rPr>
                <w:sz w:val="23"/>
                <w:szCs w:val="23"/>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60266C33" w14:textId="77777777" w:rsidR="00B5650B" w:rsidRPr="000430CC" w:rsidRDefault="00B5650B" w:rsidP="006416E9">
            <w:pPr>
              <w:ind w:left="138" w:right="82"/>
              <w:jc w:val="both"/>
              <w:textAlignment w:val="baseline"/>
              <w:rPr>
                <w:rFonts w:ascii="Times New Roman" w:hAnsi="Times New Roman" w:cs="Times New Roman"/>
                <w:sz w:val="23"/>
                <w:szCs w:val="23"/>
                <w:lang w:val="uk-UA"/>
              </w:rPr>
            </w:pPr>
            <w:bookmarkStart w:id="7" w:name="n488"/>
            <w:bookmarkEnd w:id="7"/>
            <w:r w:rsidRPr="000430CC">
              <w:rPr>
                <w:rFonts w:ascii="Times New Roman" w:hAnsi="Times New Roman" w:cs="Times New Roman"/>
                <w:sz w:val="23"/>
                <w:szCs w:val="23"/>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Pr="000430CC">
              <w:rPr>
                <w:rStyle w:val="apple-converted-space"/>
                <w:rFonts w:ascii="Times New Roman" w:hAnsi="Times New Roman" w:cs="Times New Roman"/>
                <w:sz w:val="23"/>
                <w:szCs w:val="23"/>
                <w:lang w:val="uk-UA"/>
              </w:rPr>
              <w:t> </w:t>
            </w:r>
            <w:r w:rsidRPr="000430CC">
              <w:rPr>
                <w:rFonts w:ascii="Times New Roman" w:hAnsi="Times New Roman" w:cs="Times New Roman"/>
                <w:sz w:val="23"/>
                <w:szCs w:val="23"/>
                <w:lang w:val="uk-UA"/>
              </w:rPr>
              <w:t>частині першій</w:t>
            </w:r>
            <w:r w:rsidRPr="000430CC">
              <w:rPr>
                <w:rStyle w:val="apple-converted-space"/>
                <w:rFonts w:ascii="Times New Roman" w:hAnsi="Times New Roman" w:cs="Times New Roman"/>
                <w:sz w:val="23"/>
                <w:szCs w:val="23"/>
                <w:lang w:val="uk-UA"/>
              </w:rPr>
              <w:t> </w:t>
            </w:r>
            <w:r w:rsidRPr="000430CC">
              <w:rPr>
                <w:rFonts w:ascii="Times New Roman" w:hAnsi="Times New Roman" w:cs="Times New Roman"/>
                <w:sz w:val="23"/>
                <w:szCs w:val="23"/>
                <w:lang w:val="uk-UA"/>
              </w:rPr>
              <w:t>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5650B" w:rsidRPr="000430CC" w14:paraId="14696993" w14:textId="77777777" w:rsidTr="000430CC">
        <w:tc>
          <w:tcPr>
            <w:tcW w:w="567" w:type="dxa"/>
            <w:tcBorders>
              <w:top w:val="single" w:sz="4" w:space="0" w:color="000000"/>
              <w:left w:val="single" w:sz="4" w:space="0" w:color="000000"/>
              <w:bottom w:val="single" w:sz="4" w:space="0" w:color="000000"/>
            </w:tcBorders>
            <w:shd w:val="clear" w:color="auto" w:fill="auto"/>
          </w:tcPr>
          <w:p w14:paraId="6CFC303F" w14:textId="77777777" w:rsidR="00B5650B" w:rsidRPr="000430CC" w:rsidRDefault="00B5650B" w:rsidP="006416E9">
            <w:pPr>
              <w:rPr>
                <w:rFonts w:ascii="Times New Roman" w:hAnsi="Times New Roman" w:cs="Times New Roman"/>
                <w:sz w:val="23"/>
                <w:szCs w:val="23"/>
                <w:lang w:val="uk-UA" w:eastAsia="ru-RU"/>
              </w:rPr>
            </w:pPr>
            <w:r w:rsidRPr="000430CC">
              <w:rPr>
                <w:rFonts w:ascii="Times New Roman" w:hAnsi="Times New Roman" w:cs="Times New Roman"/>
                <w:bCs/>
                <w:sz w:val="23"/>
                <w:szCs w:val="23"/>
                <w:lang w:val="uk-UA" w:eastAsia="ru-RU"/>
              </w:rPr>
              <w:t>2</w:t>
            </w:r>
          </w:p>
        </w:tc>
        <w:tc>
          <w:tcPr>
            <w:tcW w:w="2552" w:type="dxa"/>
            <w:tcBorders>
              <w:top w:val="single" w:sz="4" w:space="0" w:color="000000"/>
              <w:left w:val="single" w:sz="4" w:space="0" w:color="000000"/>
              <w:bottom w:val="single" w:sz="4" w:space="0" w:color="000000"/>
            </w:tcBorders>
            <w:shd w:val="clear" w:color="auto" w:fill="auto"/>
          </w:tcPr>
          <w:p w14:paraId="21D3E297" w14:textId="77777777" w:rsidR="00B5650B" w:rsidRPr="000430CC" w:rsidRDefault="00B5650B" w:rsidP="006416E9">
            <w:pPr>
              <w:shd w:val="clear" w:color="auto" w:fill="FFFFFF"/>
              <w:rPr>
                <w:rFonts w:ascii="Times New Roman" w:hAnsi="Times New Roman" w:cs="Times New Roman"/>
                <w:sz w:val="23"/>
                <w:szCs w:val="23"/>
                <w:lang w:val="uk-UA" w:eastAsia="ru-RU"/>
              </w:rPr>
            </w:pPr>
            <w:r w:rsidRPr="000430CC">
              <w:rPr>
                <w:rFonts w:ascii="Times New Roman" w:hAnsi="Times New Roman" w:cs="Times New Roman"/>
                <w:bCs/>
                <w:sz w:val="23"/>
                <w:szCs w:val="23"/>
                <w:lang w:val="uk-UA" w:eastAsia="ru-RU"/>
              </w:rPr>
              <w:t xml:space="preserve">Опис та приклади формальних (несуттєвих) помилок, допущення </w:t>
            </w:r>
            <w:r w:rsidRPr="000430CC">
              <w:rPr>
                <w:rFonts w:ascii="Times New Roman" w:hAnsi="Times New Roman" w:cs="Times New Roman"/>
                <w:bCs/>
                <w:sz w:val="23"/>
                <w:szCs w:val="23"/>
                <w:lang w:val="uk-UA" w:eastAsia="ru-RU"/>
              </w:rPr>
              <w:lastRenderedPageBreak/>
              <w:t>яких учасниками не призведе до відхилення їх тендерних пропозицій.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58A87E84"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lastRenderedPageBreak/>
              <w:t>Перелік формальних помилок затверджений Наказом Міністерства розвитку економіки, торгівлі та сільського господарства України № 710 від 15.04.2020 року:</w:t>
            </w:r>
          </w:p>
          <w:p w14:paraId="530A689E"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lastRenderedPageBreak/>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0430CC">
              <w:rPr>
                <w:rFonts w:ascii="Times New Roman" w:hAnsi="Times New Roman" w:cs="Times New Roman"/>
                <w:sz w:val="23"/>
                <w:szCs w:val="23"/>
                <w:lang w:val="uk-UA" w:eastAsia="ru-RU"/>
              </w:rPr>
              <w:t>мовного</w:t>
            </w:r>
            <w:proofErr w:type="spellEnd"/>
            <w:r w:rsidRPr="000430CC">
              <w:rPr>
                <w:rFonts w:ascii="Times New Roman" w:hAnsi="Times New Roman" w:cs="Times New Roman"/>
                <w:sz w:val="23"/>
                <w:szCs w:val="23"/>
                <w:lang w:val="uk-UA"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5C46FF"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1C770E"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104CCC"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B5EF97D"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595FFE9"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875CC5"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FEC437"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BA32DF"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33E5407"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2A782B" w14:textId="77777777" w:rsidR="00B5650B" w:rsidRPr="000430CC" w:rsidRDefault="00B5650B" w:rsidP="006416E9">
            <w:pPr>
              <w:shd w:val="clear" w:color="auto" w:fill="FFFFFF"/>
              <w:ind w:left="138" w:right="82"/>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50EB8E" w14:textId="77777777" w:rsidR="00B5650B" w:rsidRPr="000430CC" w:rsidRDefault="00B5650B" w:rsidP="006416E9">
            <w:pPr>
              <w:shd w:val="clear" w:color="auto" w:fill="FFFFFF"/>
              <w:ind w:left="138" w:right="82"/>
              <w:jc w:val="both"/>
              <w:rPr>
                <w:rFonts w:ascii="Times New Roman" w:hAnsi="Times New Roman" w:cs="Times New Roman"/>
                <w:color w:val="FF0000"/>
                <w:sz w:val="23"/>
                <w:szCs w:val="23"/>
                <w:lang w:val="uk-UA" w:eastAsia="ru-RU"/>
              </w:rPr>
            </w:pPr>
            <w:r w:rsidRPr="000430CC">
              <w:rPr>
                <w:rFonts w:ascii="Times New Roman" w:hAnsi="Times New Roman" w:cs="Times New Roman"/>
                <w:sz w:val="23"/>
                <w:szCs w:val="23"/>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0430CC">
              <w:rPr>
                <w:rFonts w:ascii="Times New Roman" w:hAnsi="Times New Roman" w:cs="Times New Roman"/>
                <w:sz w:val="23"/>
                <w:szCs w:val="23"/>
                <w:lang w:val="uk-UA" w:eastAsia="ru-RU"/>
              </w:rPr>
              <w:lastRenderedPageBreak/>
              <w:t>вимагається замовником у тендерній документації, при цьому такий формат документа забезпечує можливість його перегляду.</w:t>
            </w:r>
          </w:p>
        </w:tc>
      </w:tr>
      <w:tr w:rsidR="00B5650B" w:rsidRPr="000430CC" w14:paraId="36E19A54"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2B03EEB7"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lastRenderedPageBreak/>
              <w:t>3</w:t>
            </w:r>
          </w:p>
        </w:tc>
        <w:tc>
          <w:tcPr>
            <w:tcW w:w="2552" w:type="dxa"/>
            <w:tcBorders>
              <w:top w:val="single" w:sz="4" w:space="0" w:color="000000"/>
              <w:left w:val="single" w:sz="4" w:space="0" w:color="000000"/>
              <w:bottom w:val="single" w:sz="4" w:space="0" w:color="000000"/>
            </w:tcBorders>
            <w:shd w:val="clear" w:color="auto" w:fill="auto"/>
            <w:vAlign w:val="center"/>
          </w:tcPr>
          <w:p w14:paraId="50E9B2CE" w14:textId="77777777" w:rsidR="00B5650B" w:rsidRPr="000430CC" w:rsidRDefault="00B5650B" w:rsidP="006416E9">
            <w:pPr>
              <w:ind w:right="79"/>
              <w:jc w:val="both"/>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Інша інформація</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95EE3" w14:textId="77777777" w:rsidR="00933DF7" w:rsidRPr="000430CC" w:rsidRDefault="00933DF7" w:rsidP="00933DF7">
            <w:pPr>
              <w:snapToGrid w:val="0"/>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146A2AF8" w14:textId="77777777" w:rsidR="00933DF7" w:rsidRPr="000430CC" w:rsidRDefault="00933DF7" w:rsidP="00933DF7">
            <w:pPr>
              <w:snapToGrid w:val="0"/>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7FF335A" w14:textId="77777777" w:rsidR="00933DF7" w:rsidRPr="000430CC" w:rsidRDefault="00933DF7" w:rsidP="00933DF7">
            <w:pPr>
              <w:snapToGrid w:val="0"/>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461D392" w14:textId="77777777" w:rsidR="00933DF7" w:rsidRPr="000430CC" w:rsidRDefault="00933DF7" w:rsidP="00933DF7">
            <w:pPr>
              <w:snapToGrid w:val="0"/>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7FE53A4" w14:textId="77777777" w:rsidR="00933DF7" w:rsidRPr="000430CC" w:rsidRDefault="00933DF7" w:rsidP="00933DF7">
            <w:pPr>
              <w:snapToGrid w:val="0"/>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Обґрунтування аномально низької тендерної пропозиції може містити інформацію про:</w:t>
            </w:r>
          </w:p>
          <w:p w14:paraId="52DB9EFB" w14:textId="77777777" w:rsidR="00933DF7" w:rsidRPr="000430CC" w:rsidRDefault="00933DF7" w:rsidP="00933DF7">
            <w:pPr>
              <w:snapToGrid w:val="0"/>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E6EEC4F" w14:textId="77777777" w:rsidR="00933DF7" w:rsidRPr="000430CC" w:rsidRDefault="00933DF7" w:rsidP="00933DF7">
            <w:pPr>
              <w:snapToGrid w:val="0"/>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06C6679" w14:textId="77777777" w:rsidR="00933DF7" w:rsidRPr="000430CC" w:rsidRDefault="00933DF7" w:rsidP="00933DF7">
            <w:pPr>
              <w:snapToGrid w:val="0"/>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3) отримання учасником державної допомоги згідно із законодавством.</w:t>
            </w:r>
          </w:p>
          <w:p w14:paraId="29A3E648" w14:textId="77777777" w:rsidR="00933DF7" w:rsidRPr="000430CC" w:rsidRDefault="00933DF7" w:rsidP="00933DF7">
            <w:pPr>
              <w:ind w:firstLine="284"/>
              <w:jc w:val="both"/>
              <w:rPr>
                <w:rFonts w:ascii="Times New Roman" w:hAnsi="Times New Roman"/>
                <w:sz w:val="23"/>
                <w:szCs w:val="23"/>
                <w:shd w:val="solid" w:color="FFFFFF" w:fill="FFFFFF"/>
                <w:lang w:val="uk-UA"/>
              </w:rPr>
            </w:pPr>
            <w:r w:rsidRPr="000430CC">
              <w:rPr>
                <w:rFonts w:ascii="Times New Roman" w:hAnsi="Times New Roman" w:cs="Times New Roman"/>
                <w:sz w:val="23"/>
                <w:szCs w:val="23"/>
                <w:lang w:val="uk-UA"/>
              </w:rPr>
              <w:t xml:space="preserve">3.3. </w:t>
            </w:r>
            <w:r w:rsidRPr="000430CC">
              <w:rPr>
                <w:rFonts w:ascii="Times New Roman" w:hAnsi="Times New Roman"/>
                <w:sz w:val="23"/>
                <w:szCs w:val="23"/>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430CC">
              <w:rPr>
                <w:rFonts w:ascii="Times New Roman" w:hAnsi="Times New Roman"/>
                <w:sz w:val="23"/>
                <w:szCs w:val="23"/>
                <w:shd w:val="solid" w:color="FFFFFF" w:fill="FFFFFF"/>
                <w:lang w:val="uk-UA" w:eastAsia="en-US"/>
              </w:rPr>
              <w:t>невідповідностей</w:t>
            </w:r>
            <w:proofErr w:type="spellEnd"/>
            <w:r w:rsidRPr="000430CC">
              <w:rPr>
                <w:rFonts w:ascii="Times New Roman" w:hAnsi="Times New Roman"/>
                <w:sz w:val="23"/>
                <w:szCs w:val="23"/>
                <w:shd w:val="solid" w:color="FFFFFF" w:fill="FFFFFF"/>
                <w:lang w:val="uk-UA" w:eastAsia="en-US"/>
              </w:rPr>
              <w:t xml:space="preserve"> в електронній системі </w:t>
            </w:r>
            <w:proofErr w:type="spellStart"/>
            <w:r w:rsidRPr="000430CC">
              <w:rPr>
                <w:rFonts w:ascii="Times New Roman" w:hAnsi="Times New Roman"/>
                <w:sz w:val="23"/>
                <w:szCs w:val="23"/>
                <w:shd w:val="solid" w:color="FFFFFF" w:fill="FFFFFF"/>
                <w:lang w:val="uk-UA" w:eastAsia="en-US"/>
              </w:rPr>
              <w:t>закупівель</w:t>
            </w:r>
            <w:proofErr w:type="spellEnd"/>
            <w:r w:rsidRPr="000430CC">
              <w:rPr>
                <w:rFonts w:ascii="Times New Roman" w:hAnsi="Times New Roman"/>
                <w:sz w:val="23"/>
                <w:szCs w:val="23"/>
                <w:shd w:val="solid" w:color="FFFFFF" w:fill="FFFFFF"/>
                <w:lang w:val="uk-UA" w:eastAsia="en-US"/>
              </w:rPr>
              <w:t>.</w:t>
            </w:r>
          </w:p>
          <w:p w14:paraId="0FC62616" w14:textId="77777777" w:rsidR="00933DF7" w:rsidRPr="000430CC" w:rsidRDefault="00933DF7" w:rsidP="00933DF7">
            <w:pPr>
              <w:pStyle w:val="a6"/>
              <w:shd w:val="clear" w:color="auto" w:fill="FFFFFF"/>
              <w:ind w:firstLine="284"/>
              <w:jc w:val="both"/>
              <w:rPr>
                <w:sz w:val="23"/>
                <w:szCs w:val="23"/>
                <w:lang w:val="uk-UA"/>
              </w:rPr>
            </w:pPr>
            <w:r w:rsidRPr="000430CC">
              <w:rPr>
                <w:sz w:val="23"/>
                <w:szCs w:val="23"/>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AFC9DF" w14:textId="77777777" w:rsidR="00933DF7" w:rsidRPr="000430CC" w:rsidRDefault="00933DF7" w:rsidP="00933DF7">
            <w:pPr>
              <w:ind w:firstLine="284"/>
              <w:jc w:val="both"/>
              <w:rPr>
                <w:rFonts w:ascii="Times New Roman" w:hAnsi="Times New Roman"/>
                <w:sz w:val="23"/>
                <w:szCs w:val="23"/>
                <w:shd w:val="solid" w:color="FFFFFF" w:fill="FFFFFF"/>
                <w:lang w:val="uk-UA"/>
              </w:rPr>
            </w:pPr>
            <w:r w:rsidRPr="000430CC">
              <w:rPr>
                <w:rFonts w:ascii="Times New Roman" w:hAnsi="Times New Roman"/>
                <w:sz w:val="23"/>
                <w:szCs w:val="23"/>
                <w:shd w:val="solid" w:color="FFFFFF" w:fill="FFFFFF"/>
                <w:lang w:val="uk-UA"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430CC">
              <w:rPr>
                <w:rFonts w:ascii="Times New Roman" w:hAnsi="Times New Roman"/>
                <w:sz w:val="23"/>
                <w:szCs w:val="23"/>
                <w:shd w:val="solid" w:color="FFFFFF" w:fill="FFFFFF"/>
                <w:lang w:val="uk-UA" w:eastAsia="en-US"/>
              </w:rPr>
              <w:t>невідповідностей</w:t>
            </w:r>
            <w:proofErr w:type="spellEnd"/>
            <w:r w:rsidRPr="000430CC">
              <w:rPr>
                <w:rFonts w:ascii="Times New Roman" w:hAnsi="Times New Roman"/>
                <w:sz w:val="23"/>
                <w:szCs w:val="23"/>
                <w:shd w:val="solid" w:color="FFFFFF" w:fill="FFFFFF"/>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E04C79" w14:textId="77777777" w:rsidR="00933DF7" w:rsidRPr="000430CC" w:rsidRDefault="00933DF7" w:rsidP="00933DF7">
            <w:pPr>
              <w:snapToGrid w:val="0"/>
              <w:ind w:firstLine="284"/>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уточнених або нових документів в електронній системі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протягом 24 годин з моменту розміщення замовником в електронній системі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повідомлення з вимогою про усунення таких </w:t>
            </w:r>
            <w:proofErr w:type="spellStart"/>
            <w:r w:rsidRPr="000430CC">
              <w:rPr>
                <w:rFonts w:ascii="Times New Roman" w:hAnsi="Times New Roman" w:cs="Times New Roman"/>
                <w:sz w:val="23"/>
                <w:szCs w:val="23"/>
                <w:lang w:val="uk-UA"/>
              </w:rPr>
              <w:t>невідповідностей</w:t>
            </w:r>
            <w:proofErr w:type="spellEnd"/>
            <w:r w:rsidRPr="000430CC">
              <w:rPr>
                <w:rFonts w:ascii="Times New Roman" w:hAnsi="Times New Roman" w:cs="Times New Roman"/>
                <w:sz w:val="23"/>
                <w:szCs w:val="23"/>
                <w:lang w:val="uk-UA"/>
              </w:rPr>
              <w:t xml:space="preserve">. </w:t>
            </w:r>
          </w:p>
          <w:p w14:paraId="18E29D58" w14:textId="77777777" w:rsidR="00933DF7" w:rsidRPr="000430CC" w:rsidRDefault="00933DF7" w:rsidP="00933DF7">
            <w:pPr>
              <w:tabs>
                <w:tab w:val="left" w:pos="180"/>
              </w:tabs>
              <w:ind w:firstLine="284"/>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Замовник розглядає подані тендерні пропозиції з урахуванням виправлення або </w:t>
            </w:r>
            <w:proofErr w:type="spellStart"/>
            <w:r w:rsidRPr="000430CC">
              <w:rPr>
                <w:rFonts w:ascii="Times New Roman" w:hAnsi="Times New Roman" w:cs="Times New Roman"/>
                <w:sz w:val="23"/>
                <w:szCs w:val="23"/>
                <w:lang w:val="uk-UA"/>
              </w:rPr>
              <w:t>невиправлення</w:t>
            </w:r>
            <w:proofErr w:type="spellEnd"/>
            <w:r w:rsidRPr="000430CC">
              <w:rPr>
                <w:rFonts w:ascii="Times New Roman" w:hAnsi="Times New Roman" w:cs="Times New Roman"/>
                <w:sz w:val="23"/>
                <w:szCs w:val="23"/>
                <w:lang w:val="uk-UA"/>
              </w:rPr>
              <w:t xml:space="preserve"> учасниками виявлених </w:t>
            </w:r>
            <w:proofErr w:type="spellStart"/>
            <w:r w:rsidRPr="000430CC">
              <w:rPr>
                <w:rFonts w:ascii="Times New Roman" w:hAnsi="Times New Roman" w:cs="Times New Roman"/>
                <w:sz w:val="23"/>
                <w:szCs w:val="23"/>
                <w:lang w:val="uk-UA"/>
              </w:rPr>
              <w:t>невідповідностей</w:t>
            </w:r>
            <w:proofErr w:type="spellEnd"/>
            <w:r w:rsidRPr="000430CC">
              <w:rPr>
                <w:rFonts w:ascii="Times New Roman" w:hAnsi="Times New Roman" w:cs="Times New Roman"/>
                <w:sz w:val="23"/>
                <w:szCs w:val="23"/>
                <w:lang w:val="uk-UA"/>
              </w:rPr>
              <w:t>.</w:t>
            </w:r>
          </w:p>
          <w:p w14:paraId="48BAF536" w14:textId="77777777" w:rsidR="00933DF7" w:rsidRPr="000430CC" w:rsidRDefault="00933DF7" w:rsidP="00933DF7">
            <w:pPr>
              <w:tabs>
                <w:tab w:val="left" w:pos="180"/>
              </w:tabs>
              <w:ind w:firstLine="284"/>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3.4.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475DF3F4" w14:textId="77777777" w:rsidR="00933DF7" w:rsidRPr="000430CC" w:rsidRDefault="00933DF7" w:rsidP="00933DF7">
            <w:pPr>
              <w:tabs>
                <w:tab w:val="left" w:pos="180"/>
              </w:tabs>
              <w:ind w:firstLine="284"/>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   </w:t>
            </w:r>
            <w:r w:rsidRPr="000430CC">
              <w:rPr>
                <w:rFonts w:ascii="Times New Roman" w:hAnsi="Times New Roman" w:cs="Times New Roman"/>
                <w:sz w:val="23"/>
                <w:szCs w:val="23"/>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A64C196" w14:textId="77777777" w:rsidR="00933DF7" w:rsidRPr="000430CC" w:rsidRDefault="00933DF7" w:rsidP="00933DF7">
            <w:pPr>
              <w:tabs>
                <w:tab w:val="left" w:pos="180"/>
              </w:tabs>
              <w:ind w:firstLine="284"/>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   </w:t>
            </w:r>
            <w:r w:rsidRPr="000430CC">
              <w:rPr>
                <w:rFonts w:ascii="Times New Roman" w:hAnsi="Times New Roman" w:cs="Times New Roman"/>
                <w:sz w:val="23"/>
                <w:szCs w:val="23"/>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63918E" w14:textId="77777777" w:rsidR="00933DF7" w:rsidRPr="000430CC" w:rsidRDefault="00933DF7" w:rsidP="00933DF7">
            <w:pPr>
              <w:tabs>
                <w:tab w:val="left" w:pos="180"/>
              </w:tabs>
              <w:ind w:firstLine="284"/>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   </w:t>
            </w:r>
            <w:r w:rsidRPr="000430CC">
              <w:rPr>
                <w:rFonts w:ascii="Times New Roman" w:hAnsi="Times New Roman" w:cs="Times New Roman"/>
                <w:sz w:val="23"/>
                <w:szCs w:val="23"/>
                <w:lang w:val="uk-UA"/>
              </w:rPr>
              <w:tab/>
              <w:t>Закону України «Про забезпечення прав і свобод громадян та правовий режим на тимчасово окупованій території України» від 15.04.2014 № 1207-VII (зі змінами).</w:t>
            </w:r>
          </w:p>
          <w:p w14:paraId="7148F2D3" w14:textId="77777777" w:rsidR="00933DF7" w:rsidRPr="000430CC" w:rsidRDefault="00933DF7" w:rsidP="00933DF7">
            <w:pPr>
              <w:tabs>
                <w:tab w:val="left" w:pos="180"/>
              </w:tabs>
              <w:ind w:firstLine="284"/>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430CC">
              <w:rPr>
                <w:rFonts w:ascii="Times New Roman" w:hAnsi="Times New Roman" w:cs="Times New Roman"/>
                <w:sz w:val="23"/>
                <w:szCs w:val="23"/>
                <w:lang w:val="uk-UA"/>
              </w:rPr>
              <w:t>бенефіціарними</w:t>
            </w:r>
            <w:proofErr w:type="spellEnd"/>
            <w:r w:rsidRPr="000430CC">
              <w:rPr>
                <w:rFonts w:ascii="Times New Roman" w:hAnsi="Times New Roman" w:cs="Times New Roman"/>
                <w:sz w:val="23"/>
                <w:szCs w:val="23"/>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E358951" w14:textId="6258BB81" w:rsidR="00B5650B" w:rsidRPr="000430CC" w:rsidRDefault="00933DF7" w:rsidP="00CA47C3">
            <w:pPr>
              <w:ind w:left="136" w:right="79" w:firstLine="425"/>
              <w:jc w:val="both"/>
              <w:rPr>
                <w:rFonts w:ascii="Times New Roman" w:hAnsi="Times New Roman" w:cs="Times New Roman"/>
                <w:sz w:val="23"/>
                <w:szCs w:val="23"/>
                <w:lang w:val="uk-UA" w:eastAsia="ru-RU" w:bidi="hi-IN"/>
              </w:rPr>
            </w:pPr>
            <w:r w:rsidRPr="000430CC">
              <w:rPr>
                <w:rFonts w:ascii="Times New Roman" w:hAnsi="Times New Roman" w:cs="Times New Roman"/>
                <w:sz w:val="23"/>
                <w:szCs w:val="23"/>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0430CC">
              <w:rPr>
                <w:rFonts w:ascii="Times New Roman" w:hAnsi="Times New Roman" w:cs="Times New Roman"/>
                <w:sz w:val="23"/>
                <w:szCs w:val="23"/>
                <w:lang w:val="uk-UA"/>
              </w:rPr>
              <w:t>абз</w:t>
            </w:r>
            <w:proofErr w:type="spellEnd"/>
            <w:r w:rsidRPr="000430CC">
              <w:rPr>
                <w:rFonts w:ascii="Times New Roman" w:hAnsi="Times New Roman" w:cs="Times New Roman"/>
                <w:sz w:val="23"/>
                <w:szCs w:val="23"/>
                <w:lang w:val="uk-UA"/>
              </w:rPr>
              <w:t>. 6 підпункту 2 пункту 41 Особливостей.</w:t>
            </w:r>
          </w:p>
        </w:tc>
      </w:tr>
      <w:tr w:rsidR="00B5650B" w:rsidRPr="000430CC" w14:paraId="5425DAA4" w14:textId="77777777" w:rsidTr="000430CC">
        <w:trPr>
          <w:trHeight w:val="4393"/>
        </w:trPr>
        <w:tc>
          <w:tcPr>
            <w:tcW w:w="567" w:type="dxa"/>
            <w:tcBorders>
              <w:top w:val="single" w:sz="4" w:space="0" w:color="000000"/>
              <w:left w:val="single" w:sz="4" w:space="0" w:color="000000"/>
              <w:bottom w:val="single" w:sz="4" w:space="0" w:color="000000"/>
            </w:tcBorders>
            <w:shd w:val="clear" w:color="auto" w:fill="auto"/>
            <w:vAlign w:val="center"/>
          </w:tcPr>
          <w:p w14:paraId="07EA614F"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lastRenderedPageBreak/>
              <w:t>4</w:t>
            </w:r>
          </w:p>
        </w:tc>
        <w:tc>
          <w:tcPr>
            <w:tcW w:w="2552" w:type="dxa"/>
            <w:tcBorders>
              <w:top w:val="single" w:sz="4" w:space="0" w:color="000000"/>
              <w:left w:val="single" w:sz="4" w:space="0" w:color="000000"/>
              <w:bottom w:val="single" w:sz="4" w:space="0" w:color="000000"/>
            </w:tcBorders>
            <w:shd w:val="clear" w:color="auto" w:fill="auto"/>
            <w:vAlign w:val="center"/>
          </w:tcPr>
          <w:p w14:paraId="45A3D08A"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Відхилення тендерних пропозицій</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020C9" w14:textId="77777777" w:rsidR="00CA47C3" w:rsidRPr="000430CC" w:rsidRDefault="00CA47C3" w:rsidP="00CA47C3">
            <w:pPr>
              <w:ind w:firstLine="148"/>
              <w:jc w:val="both"/>
              <w:rPr>
                <w:rFonts w:ascii="Times New Roman" w:hAnsi="Times New Roman"/>
                <w:sz w:val="23"/>
                <w:szCs w:val="23"/>
                <w:shd w:val="solid" w:color="FFFFFF" w:fill="FFFFFF"/>
                <w:lang w:val="uk-UA" w:eastAsia="en-US"/>
              </w:rPr>
            </w:pPr>
            <w:r w:rsidRPr="000430CC">
              <w:rPr>
                <w:rFonts w:ascii="Times New Roman" w:hAnsi="Times New Roman"/>
                <w:sz w:val="23"/>
                <w:szCs w:val="23"/>
                <w:shd w:val="solid" w:color="FFFFFF" w:fill="FFFFFF"/>
                <w:lang w:val="uk-UA" w:eastAsia="en-US"/>
              </w:rPr>
              <w:t xml:space="preserve">.1. Замовник відхиляє тендерну пропозицію із зазначенням аргументації в електронній системі </w:t>
            </w:r>
            <w:proofErr w:type="spellStart"/>
            <w:r w:rsidRPr="000430CC">
              <w:rPr>
                <w:rFonts w:ascii="Times New Roman" w:hAnsi="Times New Roman"/>
                <w:sz w:val="23"/>
                <w:szCs w:val="23"/>
                <w:shd w:val="solid" w:color="FFFFFF" w:fill="FFFFFF"/>
                <w:lang w:val="uk-UA" w:eastAsia="en-US"/>
              </w:rPr>
              <w:t>закупівель</w:t>
            </w:r>
            <w:proofErr w:type="spellEnd"/>
            <w:r w:rsidRPr="000430CC">
              <w:rPr>
                <w:rFonts w:ascii="Times New Roman" w:hAnsi="Times New Roman"/>
                <w:sz w:val="23"/>
                <w:szCs w:val="23"/>
                <w:shd w:val="solid" w:color="FFFFFF" w:fill="FFFFFF"/>
                <w:lang w:val="uk-UA" w:eastAsia="en-US"/>
              </w:rPr>
              <w:t xml:space="preserve"> у разі, коли:</w:t>
            </w:r>
          </w:p>
          <w:p w14:paraId="69A6A286" w14:textId="77777777" w:rsidR="00CA47C3" w:rsidRPr="000430CC" w:rsidRDefault="00CA47C3" w:rsidP="00CA47C3">
            <w:pPr>
              <w:ind w:firstLine="148"/>
              <w:jc w:val="both"/>
              <w:rPr>
                <w:rFonts w:ascii="Times New Roman" w:hAnsi="Times New Roman"/>
                <w:sz w:val="23"/>
                <w:szCs w:val="23"/>
                <w:lang w:val="uk-UA"/>
              </w:rPr>
            </w:pPr>
            <w:r w:rsidRPr="000430CC">
              <w:rPr>
                <w:rFonts w:ascii="Times New Roman" w:hAnsi="Times New Roman"/>
                <w:sz w:val="23"/>
                <w:szCs w:val="23"/>
                <w:lang w:val="uk-UA" w:eastAsia="en-US"/>
              </w:rPr>
              <w:t>1)</w:t>
            </w:r>
            <w:r w:rsidRPr="000430CC">
              <w:rPr>
                <w:rFonts w:ascii="Times New Roman" w:hAnsi="Times New Roman"/>
                <w:sz w:val="23"/>
                <w:szCs w:val="23"/>
                <w:lang w:eastAsia="en-US"/>
              </w:rPr>
              <w:t> </w:t>
            </w:r>
            <w:r w:rsidRPr="000430CC">
              <w:rPr>
                <w:rFonts w:ascii="Times New Roman" w:hAnsi="Times New Roman"/>
                <w:sz w:val="23"/>
                <w:szCs w:val="23"/>
                <w:lang w:val="uk-UA" w:eastAsia="en-US"/>
              </w:rPr>
              <w:t>учасник процедури закупівлі:</w:t>
            </w:r>
          </w:p>
          <w:p w14:paraId="38B5D0E9" w14:textId="77777777" w:rsidR="00CA47C3" w:rsidRPr="000430CC" w:rsidRDefault="00CA47C3" w:rsidP="00CA47C3">
            <w:pPr>
              <w:ind w:firstLine="148"/>
              <w:jc w:val="both"/>
              <w:rPr>
                <w:rFonts w:ascii="Times New Roman" w:hAnsi="Times New Roman" w:cs="Times New Roman"/>
                <w:sz w:val="23"/>
                <w:szCs w:val="23"/>
                <w:shd w:val="solid" w:color="FFFFFF" w:fill="FFFFFF"/>
                <w:lang w:val="uk-UA"/>
              </w:rPr>
            </w:pPr>
            <w:r w:rsidRPr="000430CC">
              <w:rPr>
                <w:rFonts w:ascii="Times New Roman" w:hAnsi="Times New Roman" w:cs="Times New Roman"/>
                <w:sz w:val="23"/>
                <w:szCs w:val="23"/>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21C5981" w14:textId="77777777" w:rsidR="00CA47C3" w:rsidRPr="000430CC" w:rsidRDefault="00CA47C3" w:rsidP="00CA47C3">
            <w:pPr>
              <w:ind w:firstLine="148"/>
              <w:jc w:val="both"/>
              <w:rPr>
                <w:rFonts w:ascii="Times New Roman" w:hAnsi="Times New Roman" w:cs="Times New Roman"/>
                <w:sz w:val="23"/>
                <w:szCs w:val="23"/>
                <w:shd w:val="solid" w:color="FFFFFF" w:fill="FFFFFF"/>
                <w:lang w:val="uk-UA"/>
              </w:rPr>
            </w:pPr>
            <w:r w:rsidRPr="000430CC">
              <w:rPr>
                <w:rFonts w:ascii="Times New Roman" w:hAnsi="Times New Roman" w:cs="Times New Roman"/>
                <w:sz w:val="23"/>
                <w:szCs w:val="23"/>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4A2820F" w14:textId="77777777" w:rsidR="00CA47C3" w:rsidRPr="000430CC" w:rsidRDefault="00CA47C3" w:rsidP="00CA47C3">
            <w:pPr>
              <w:ind w:firstLine="148"/>
              <w:jc w:val="both"/>
              <w:rPr>
                <w:rFonts w:ascii="Times New Roman" w:hAnsi="Times New Roman" w:cs="Times New Roman"/>
                <w:sz w:val="23"/>
                <w:szCs w:val="23"/>
                <w:shd w:val="solid" w:color="FFFFFF" w:fill="FFFFFF"/>
                <w:lang w:val="uk-UA"/>
              </w:rPr>
            </w:pPr>
            <w:r w:rsidRPr="000430CC">
              <w:rPr>
                <w:rFonts w:ascii="Times New Roman" w:hAnsi="Times New Roman" w:cs="Times New Roman"/>
                <w:sz w:val="23"/>
                <w:szCs w:val="23"/>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30CC">
              <w:rPr>
                <w:rFonts w:ascii="Times New Roman" w:hAnsi="Times New Roman" w:cs="Times New Roman"/>
                <w:sz w:val="23"/>
                <w:szCs w:val="23"/>
                <w:shd w:val="solid" w:color="FFFFFF" w:fill="FFFFFF"/>
                <w:lang w:val="uk-UA" w:eastAsia="en-US"/>
              </w:rPr>
              <w:t>невідповідностей</w:t>
            </w:r>
            <w:proofErr w:type="spellEnd"/>
            <w:r w:rsidRPr="000430CC">
              <w:rPr>
                <w:rFonts w:ascii="Times New Roman" w:hAnsi="Times New Roman" w:cs="Times New Roman"/>
                <w:sz w:val="23"/>
                <w:szCs w:val="23"/>
                <w:shd w:val="solid" w:color="FFFFFF" w:fill="FFFFFF"/>
                <w:lang w:val="uk-UA" w:eastAsia="en-US"/>
              </w:rPr>
              <w:t xml:space="preserve">, протягом 24 годин з моменту розміщення замовником в електронній системі </w:t>
            </w:r>
            <w:proofErr w:type="spellStart"/>
            <w:r w:rsidRPr="000430CC">
              <w:rPr>
                <w:rFonts w:ascii="Times New Roman" w:hAnsi="Times New Roman" w:cs="Times New Roman"/>
                <w:sz w:val="23"/>
                <w:szCs w:val="23"/>
                <w:shd w:val="solid" w:color="FFFFFF" w:fill="FFFFFF"/>
                <w:lang w:val="uk-UA" w:eastAsia="en-US"/>
              </w:rPr>
              <w:t>закупівель</w:t>
            </w:r>
            <w:proofErr w:type="spellEnd"/>
            <w:r w:rsidRPr="000430CC">
              <w:rPr>
                <w:rFonts w:ascii="Times New Roman" w:hAnsi="Times New Roman" w:cs="Times New Roman"/>
                <w:sz w:val="23"/>
                <w:szCs w:val="23"/>
                <w:shd w:val="solid" w:color="FFFFFF" w:fill="FFFFFF"/>
                <w:lang w:val="uk-UA" w:eastAsia="en-US"/>
              </w:rPr>
              <w:t xml:space="preserve"> повідомлення з вимогою про усунення таких </w:t>
            </w:r>
            <w:proofErr w:type="spellStart"/>
            <w:r w:rsidRPr="000430CC">
              <w:rPr>
                <w:rFonts w:ascii="Times New Roman" w:hAnsi="Times New Roman" w:cs="Times New Roman"/>
                <w:sz w:val="23"/>
                <w:szCs w:val="23"/>
                <w:shd w:val="solid" w:color="FFFFFF" w:fill="FFFFFF"/>
                <w:lang w:val="uk-UA" w:eastAsia="en-US"/>
              </w:rPr>
              <w:t>невідповідностей</w:t>
            </w:r>
            <w:proofErr w:type="spellEnd"/>
            <w:r w:rsidRPr="000430CC">
              <w:rPr>
                <w:rFonts w:ascii="Times New Roman" w:hAnsi="Times New Roman" w:cs="Times New Roman"/>
                <w:sz w:val="23"/>
                <w:szCs w:val="23"/>
                <w:shd w:val="solid" w:color="FFFFFF" w:fill="FFFFFF"/>
                <w:lang w:val="uk-UA" w:eastAsia="en-US"/>
              </w:rPr>
              <w:t>;</w:t>
            </w:r>
          </w:p>
          <w:p w14:paraId="696424E8" w14:textId="77777777" w:rsidR="00CA47C3" w:rsidRPr="000430CC" w:rsidRDefault="00CA47C3" w:rsidP="00CA47C3">
            <w:pPr>
              <w:ind w:firstLine="148"/>
              <w:jc w:val="both"/>
              <w:rPr>
                <w:rFonts w:ascii="Times New Roman" w:hAnsi="Times New Roman" w:cs="Times New Roman"/>
                <w:sz w:val="23"/>
                <w:szCs w:val="23"/>
                <w:shd w:val="solid" w:color="FFFFFF" w:fill="FFFFFF"/>
                <w:lang w:val="uk-UA"/>
              </w:rPr>
            </w:pPr>
            <w:r w:rsidRPr="000430CC">
              <w:rPr>
                <w:rFonts w:ascii="Times New Roman" w:hAnsi="Times New Roman" w:cs="Times New Roman"/>
                <w:sz w:val="23"/>
                <w:szCs w:val="23"/>
                <w:shd w:val="solid" w:color="FFFFFF"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1E8BF9C" w14:textId="77777777" w:rsidR="00CA47C3" w:rsidRPr="000430CC" w:rsidRDefault="00CA47C3" w:rsidP="00CA47C3">
            <w:pPr>
              <w:ind w:firstLine="148"/>
              <w:jc w:val="both"/>
              <w:rPr>
                <w:rFonts w:ascii="Times New Roman" w:hAnsi="Times New Roman" w:cs="Times New Roman"/>
                <w:sz w:val="23"/>
                <w:szCs w:val="23"/>
                <w:shd w:val="solid" w:color="FFFFFF" w:fill="FFFFFF"/>
                <w:lang w:val="uk-UA"/>
              </w:rPr>
            </w:pPr>
            <w:r w:rsidRPr="000430CC">
              <w:rPr>
                <w:rFonts w:ascii="Times New Roman" w:hAnsi="Times New Roman" w:cs="Times New Roman"/>
                <w:sz w:val="23"/>
                <w:szCs w:val="23"/>
                <w:shd w:val="solid" w:color="FFFFFF"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190B89A8" w14:textId="77777777" w:rsidR="00CA47C3" w:rsidRPr="000430CC" w:rsidRDefault="00CA47C3" w:rsidP="00CA47C3">
            <w:pPr>
              <w:ind w:firstLine="148"/>
              <w:jc w:val="both"/>
              <w:rPr>
                <w:rFonts w:ascii="Times New Roman" w:hAnsi="Times New Roman" w:cs="Times New Roman"/>
                <w:sz w:val="23"/>
                <w:szCs w:val="23"/>
                <w:shd w:val="solid" w:color="FFFFFF" w:fill="FFFFFF"/>
                <w:lang w:val="uk-UA"/>
              </w:rPr>
            </w:pPr>
            <w:r w:rsidRPr="000430CC">
              <w:rPr>
                <w:rFonts w:ascii="Times New Roman" w:hAnsi="Times New Roman" w:cs="Times New Roman"/>
                <w:sz w:val="23"/>
                <w:szCs w:val="23"/>
                <w:shd w:val="solid" w:color="FFFFFF" w:fill="FFFFFF"/>
                <w:lang w:val="uk-UA" w:eastAsia="en-US"/>
              </w:rPr>
              <w:t xml:space="preserve">є юридичною особою </w:t>
            </w:r>
            <w:r w:rsidRPr="000430CC">
              <w:rPr>
                <w:rFonts w:ascii="Times New Roman" w:hAnsi="Times New Roman" w:cs="Times New Roman"/>
                <w:sz w:val="23"/>
                <w:szCs w:val="23"/>
                <w:lang w:val="uk-UA" w:eastAsia="en-US"/>
              </w:rPr>
              <w:t>–</w:t>
            </w:r>
            <w:r w:rsidRPr="000430CC">
              <w:rPr>
                <w:rFonts w:ascii="Times New Roman" w:hAnsi="Times New Roman" w:cs="Times New Roman"/>
                <w:sz w:val="23"/>
                <w:szCs w:val="23"/>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430CC">
              <w:rPr>
                <w:rFonts w:ascii="Times New Roman" w:hAnsi="Times New Roman" w:cs="Times New Roman"/>
                <w:sz w:val="23"/>
                <w:szCs w:val="23"/>
                <w:shd w:val="solid" w:color="FFFFFF" w:fill="FFFFFF"/>
                <w:lang w:val="uk-UA" w:eastAsia="en-US"/>
              </w:rPr>
              <w:t>бенефіціарним</w:t>
            </w:r>
            <w:proofErr w:type="spellEnd"/>
            <w:r w:rsidRPr="000430CC">
              <w:rPr>
                <w:rFonts w:ascii="Times New Roman" w:hAnsi="Times New Roman" w:cs="Times New Roman"/>
                <w:sz w:val="23"/>
                <w:szCs w:val="23"/>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0430CC">
              <w:rPr>
                <w:rFonts w:ascii="Times New Roman" w:hAnsi="Times New Roman" w:cs="Times New Roman"/>
                <w:sz w:val="23"/>
                <w:szCs w:val="23"/>
                <w:lang w:val="uk-UA" w:eastAsia="en-US"/>
              </w:rPr>
              <w:t>–</w:t>
            </w:r>
            <w:r w:rsidRPr="000430CC">
              <w:rPr>
                <w:rFonts w:ascii="Times New Roman" w:hAnsi="Times New Roman" w:cs="Times New Roman"/>
                <w:sz w:val="23"/>
                <w:szCs w:val="23"/>
                <w:shd w:val="solid" w:color="FFFFFF" w:fill="FFFFFF"/>
                <w:lang w:val="uk-UA" w:eastAsia="en-US"/>
              </w:rPr>
              <w:t xml:space="preserve"> підприємцем) </w:t>
            </w:r>
            <w:r w:rsidRPr="000430CC">
              <w:rPr>
                <w:rFonts w:ascii="Times New Roman" w:hAnsi="Times New Roman" w:cs="Times New Roman"/>
                <w:sz w:val="23"/>
                <w:szCs w:val="23"/>
                <w:lang w:val="uk-UA" w:eastAsia="en-US"/>
              </w:rPr>
              <w:t>–</w:t>
            </w:r>
            <w:r w:rsidRPr="000430CC">
              <w:rPr>
                <w:rFonts w:ascii="Times New Roman" w:hAnsi="Times New Roman" w:cs="Times New Roman"/>
                <w:sz w:val="23"/>
                <w:szCs w:val="23"/>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0430CC">
              <w:rPr>
                <w:rFonts w:ascii="Times New Roman" w:hAnsi="Times New Roman" w:cs="Times New Roman"/>
                <w:sz w:val="23"/>
                <w:szCs w:val="23"/>
                <w:lang w:val="uk-UA" w:eastAsia="en-US"/>
              </w:rPr>
              <w:t xml:space="preserve">придбаних до набрання чинності постановою Кабінету Міністрів України </w:t>
            </w:r>
            <w:r w:rsidRPr="000430CC">
              <w:rPr>
                <w:rFonts w:ascii="Times New Roman" w:hAnsi="Times New Roman" w:cs="Times New Roman"/>
                <w:sz w:val="23"/>
                <w:szCs w:val="23"/>
                <w:lang w:val="uk-UA" w:eastAsia="en-US"/>
              </w:rPr>
              <w:br/>
              <w:t xml:space="preserve">від 12 жовтня 2022 р. № 1178 “Про затвердження особливостей здійснення публічних </w:t>
            </w:r>
            <w:proofErr w:type="spellStart"/>
            <w:r w:rsidRPr="000430CC">
              <w:rPr>
                <w:rFonts w:ascii="Times New Roman" w:hAnsi="Times New Roman" w:cs="Times New Roman"/>
                <w:sz w:val="23"/>
                <w:szCs w:val="23"/>
                <w:lang w:val="uk-UA" w:eastAsia="en-US"/>
              </w:rPr>
              <w:t>закупівель</w:t>
            </w:r>
            <w:proofErr w:type="spellEnd"/>
            <w:r w:rsidRPr="000430CC">
              <w:rPr>
                <w:rFonts w:ascii="Times New Roman" w:hAnsi="Times New Roman" w:cs="Times New Roman"/>
                <w:sz w:val="23"/>
                <w:szCs w:val="23"/>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430CC">
              <w:rPr>
                <w:rFonts w:ascii="Times New Roman" w:hAnsi="Times New Roman" w:cs="Times New Roman"/>
                <w:sz w:val="23"/>
                <w:szCs w:val="23"/>
                <w:shd w:val="solid" w:color="FFFFFF" w:fill="FFFFFF"/>
                <w:lang w:val="uk-UA" w:eastAsia="en-US"/>
              </w:rPr>
              <w:t>;</w:t>
            </w:r>
          </w:p>
          <w:p w14:paraId="6AACBE88" w14:textId="77777777" w:rsidR="00CA47C3" w:rsidRPr="000430CC" w:rsidRDefault="00CA47C3" w:rsidP="00CA47C3">
            <w:pPr>
              <w:ind w:firstLine="148"/>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en-US"/>
              </w:rPr>
              <w:t>2) тендерна пропозиція:</w:t>
            </w:r>
          </w:p>
          <w:p w14:paraId="001652B5" w14:textId="77777777" w:rsidR="00CA47C3" w:rsidRPr="000430CC" w:rsidRDefault="00CA47C3" w:rsidP="00CA47C3">
            <w:pPr>
              <w:ind w:firstLine="148"/>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en-US"/>
              </w:rPr>
              <w:t>не відповідає умовам технічної специфікації та іншим вимогам щодо предмета закупівлі тендерної документації;</w:t>
            </w:r>
          </w:p>
          <w:p w14:paraId="736FA16C" w14:textId="77777777" w:rsidR="00CA47C3" w:rsidRPr="000430CC" w:rsidRDefault="00CA47C3" w:rsidP="00CA47C3">
            <w:pPr>
              <w:ind w:firstLine="148"/>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en-US"/>
              </w:rPr>
              <w:t>викладена іншою мовою (мовами), ніж мова (мови), що передбачена тендерною документацією;</w:t>
            </w:r>
          </w:p>
          <w:p w14:paraId="1C90AADE" w14:textId="77777777" w:rsidR="00CA47C3" w:rsidRPr="000430CC" w:rsidRDefault="00CA47C3" w:rsidP="00CA47C3">
            <w:pPr>
              <w:ind w:firstLine="148"/>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en-US"/>
              </w:rPr>
              <w:t>є такою, строк дії якої закінчився;</w:t>
            </w:r>
          </w:p>
          <w:p w14:paraId="74F7C6DC" w14:textId="77777777" w:rsidR="00CA47C3" w:rsidRPr="000430CC" w:rsidRDefault="00CA47C3" w:rsidP="00CA47C3">
            <w:pPr>
              <w:ind w:firstLine="148"/>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en-US"/>
              </w:rPr>
              <w:t xml:space="preserve">є такою, ціна якої перевищує очікувану вартість </w:t>
            </w:r>
            <w:r w:rsidRPr="000430CC">
              <w:rPr>
                <w:rFonts w:ascii="Times New Roman" w:hAnsi="Times New Roman" w:cs="Times New Roman"/>
                <w:sz w:val="23"/>
                <w:szCs w:val="23"/>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94D94F" w14:textId="77777777" w:rsidR="00CA47C3" w:rsidRPr="000430CC" w:rsidRDefault="00CA47C3" w:rsidP="00CA47C3">
            <w:pPr>
              <w:ind w:firstLine="148"/>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4961A169" w14:textId="77777777" w:rsidR="00CA47C3" w:rsidRPr="000430CC" w:rsidRDefault="00CA47C3" w:rsidP="00CA47C3">
            <w:pPr>
              <w:ind w:firstLine="148"/>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en-US"/>
              </w:rPr>
              <w:t>3) переможець процедури закупівлі:</w:t>
            </w:r>
          </w:p>
          <w:p w14:paraId="417A20B2" w14:textId="77777777" w:rsidR="00CA47C3" w:rsidRPr="000430CC" w:rsidRDefault="00CA47C3" w:rsidP="00CA47C3">
            <w:pPr>
              <w:ind w:firstLine="148"/>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545278E" w14:textId="77777777" w:rsidR="00CA47C3" w:rsidRPr="000430CC" w:rsidRDefault="00CA47C3" w:rsidP="00CA47C3">
            <w:pPr>
              <w:ind w:firstLine="148"/>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en-US"/>
              </w:rPr>
              <w:t xml:space="preserve">не надав у спосіб, зазначений в тендерній документації, документи, що </w:t>
            </w:r>
            <w:r w:rsidRPr="000430CC">
              <w:rPr>
                <w:rFonts w:ascii="Times New Roman" w:hAnsi="Times New Roman" w:cs="Times New Roman"/>
                <w:sz w:val="23"/>
                <w:szCs w:val="23"/>
                <w:lang w:val="uk-UA" w:eastAsia="en-US"/>
              </w:rPr>
              <w:lastRenderedPageBreak/>
              <w:t xml:space="preserve">підтверджують відсутність підстав, установлених статтею 17 Закону, </w:t>
            </w:r>
            <w:r w:rsidRPr="000430CC">
              <w:rPr>
                <w:rFonts w:ascii="Times New Roman" w:hAnsi="Times New Roman" w:cs="Times New Roman"/>
                <w:sz w:val="23"/>
                <w:szCs w:val="23"/>
                <w:shd w:val="solid" w:color="FFFFFF" w:fill="FFFFFF"/>
                <w:lang w:val="uk-UA" w:eastAsia="en-US"/>
              </w:rPr>
              <w:t>з урахуванням пункту 44 особливостей</w:t>
            </w:r>
            <w:r w:rsidRPr="000430CC">
              <w:rPr>
                <w:rFonts w:ascii="Times New Roman" w:hAnsi="Times New Roman" w:cs="Times New Roman"/>
                <w:sz w:val="23"/>
                <w:szCs w:val="23"/>
                <w:lang w:val="uk-UA" w:eastAsia="en-US"/>
              </w:rPr>
              <w:t>;</w:t>
            </w:r>
          </w:p>
          <w:p w14:paraId="490B32B9" w14:textId="77777777" w:rsidR="00CA47C3" w:rsidRPr="000430CC" w:rsidRDefault="00CA47C3" w:rsidP="00CA47C3">
            <w:pPr>
              <w:ind w:firstLine="148"/>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en-US"/>
              </w:rPr>
              <w:t>не надав копію ліцензії або документа дозвільного характеру (у разі їх наявності) відповідно до частини другої статті 41 Закону;</w:t>
            </w:r>
          </w:p>
          <w:p w14:paraId="4DA5CFA1" w14:textId="77777777" w:rsidR="00CA47C3" w:rsidRPr="000430CC" w:rsidRDefault="00CA47C3" w:rsidP="00CA47C3">
            <w:pPr>
              <w:ind w:firstLine="148"/>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en-US"/>
              </w:rPr>
              <w:t>не надав забезпечення виконання договору про закупівлю, якщо таке забезпечення вимагалося замовником;</w:t>
            </w:r>
          </w:p>
          <w:p w14:paraId="6D1B26F5" w14:textId="77777777" w:rsidR="00CA47C3" w:rsidRPr="000430CC" w:rsidRDefault="00CA47C3" w:rsidP="00CA47C3">
            <w:pPr>
              <w:ind w:firstLine="148"/>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5B26C2E" w14:textId="77777777" w:rsidR="00CA47C3" w:rsidRPr="000430CC" w:rsidRDefault="00CA47C3" w:rsidP="00CA47C3">
            <w:pPr>
              <w:ind w:firstLine="148"/>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en-US"/>
              </w:rPr>
              <w:t xml:space="preserve">4.2. Замовник може відхилити тендерну пропозицію із зазначенням аргументації в електронній системі </w:t>
            </w:r>
            <w:proofErr w:type="spellStart"/>
            <w:r w:rsidRPr="000430CC">
              <w:rPr>
                <w:rFonts w:ascii="Times New Roman" w:hAnsi="Times New Roman" w:cs="Times New Roman"/>
                <w:sz w:val="23"/>
                <w:szCs w:val="23"/>
                <w:lang w:val="uk-UA" w:eastAsia="en-US"/>
              </w:rPr>
              <w:t>закупівель</w:t>
            </w:r>
            <w:proofErr w:type="spellEnd"/>
            <w:r w:rsidRPr="000430CC">
              <w:rPr>
                <w:rFonts w:ascii="Times New Roman" w:hAnsi="Times New Roman" w:cs="Times New Roman"/>
                <w:sz w:val="23"/>
                <w:szCs w:val="23"/>
                <w:lang w:val="uk-UA" w:eastAsia="en-US"/>
              </w:rPr>
              <w:t xml:space="preserve"> у разі, коли:</w:t>
            </w:r>
          </w:p>
          <w:p w14:paraId="68ECFF31" w14:textId="77777777" w:rsidR="00CA47C3" w:rsidRPr="000430CC" w:rsidRDefault="00CA47C3" w:rsidP="00CA47C3">
            <w:pPr>
              <w:tabs>
                <w:tab w:val="left" w:pos="0"/>
                <w:tab w:val="left" w:pos="851"/>
                <w:tab w:val="left" w:pos="1440"/>
              </w:tabs>
              <w:ind w:firstLine="148"/>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06FCE0" w14:textId="77777777" w:rsidR="00CA47C3" w:rsidRPr="000430CC" w:rsidRDefault="00CA47C3" w:rsidP="00CA47C3">
            <w:pPr>
              <w:ind w:firstLine="148"/>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2003CE" w14:textId="77777777" w:rsidR="00CA47C3" w:rsidRPr="000430CC" w:rsidRDefault="00CA47C3" w:rsidP="00CA47C3">
            <w:pPr>
              <w:ind w:firstLine="148"/>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en-US"/>
              </w:rPr>
              <w:t xml:space="preserve">4.3. 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30CC">
              <w:rPr>
                <w:rFonts w:ascii="Times New Roman" w:hAnsi="Times New Roman" w:cs="Times New Roman"/>
                <w:sz w:val="23"/>
                <w:szCs w:val="23"/>
                <w:lang w:val="uk-UA" w:eastAsia="en-US"/>
              </w:rPr>
              <w:t>закупівель</w:t>
            </w:r>
            <w:proofErr w:type="spellEnd"/>
            <w:r w:rsidRPr="000430CC">
              <w:rPr>
                <w:rFonts w:ascii="Times New Roman" w:hAnsi="Times New Roman" w:cs="Times New Roman"/>
                <w:sz w:val="23"/>
                <w:szCs w:val="23"/>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30CC">
              <w:rPr>
                <w:rFonts w:ascii="Times New Roman" w:hAnsi="Times New Roman" w:cs="Times New Roman"/>
                <w:sz w:val="23"/>
                <w:szCs w:val="23"/>
                <w:lang w:val="uk-UA" w:eastAsia="en-US"/>
              </w:rPr>
              <w:t>закупівель</w:t>
            </w:r>
            <w:proofErr w:type="spellEnd"/>
            <w:r w:rsidRPr="000430CC">
              <w:rPr>
                <w:rFonts w:ascii="Times New Roman" w:hAnsi="Times New Roman" w:cs="Times New Roman"/>
                <w:sz w:val="23"/>
                <w:szCs w:val="23"/>
                <w:lang w:val="uk-UA" w:eastAsia="en-US"/>
              </w:rPr>
              <w:t>.</w:t>
            </w:r>
          </w:p>
          <w:p w14:paraId="713EB4EC" w14:textId="77777777" w:rsidR="00CA47C3" w:rsidRPr="000430CC" w:rsidRDefault="00CA47C3" w:rsidP="00CA47C3">
            <w:pPr>
              <w:ind w:firstLine="148"/>
              <w:jc w:val="both"/>
              <w:rPr>
                <w:rFonts w:ascii="Times New Roman" w:hAnsi="Times New Roman" w:cs="Times New Roman"/>
                <w:sz w:val="23"/>
                <w:szCs w:val="23"/>
                <w:lang w:val="uk-UA" w:eastAsia="en-US"/>
              </w:rPr>
            </w:pPr>
            <w:r w:rsidRPr="000430CC">
              <w:rPr>
                <w:rFonts w:ascii="Times New Roman" w:hAnsi="Times New Roman" w:cs="Times New Roman"/>
                <w:sz w:val="23"/>
                <w:szCs w:val="23"/>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30CC">
              <w:rPr>
                <w:rFonts w:ascii="Times New Roman" w:hAnsi="Times New Roman" w:cs="Times New Roman"/>
                <w:sz w:val="23"/>
                <w:szCs w:val="23"/>
                <w:lang w:val="uk-UA" w:eastAsia="en-US"/>
              </w:rPr>
              <w:t>закупівель</w:t>
            </w:r>
            <w:proofErr w:type="spellEnd"/>
            <w:r w:rsidRPr="000430CC">
              <w:rPr>
                <w:rFonts w:ascii="Times New Roman" w:hAnsi="Times New Roman" w:cs="Times New Roman"/>
                <w:sz w:val="23"/>
                <w:szCs w:val="23"/>
                <w:lang w:val="uk-UA" w:eastAsia="en-US"/>
              </w:rPr>
              <w:t xml:space="preserve">, але до моменту оприлюднення договору про закупівлю в електронній системі </w:t>
            </w:r>
            <w:proofErr w:type="spellStart"/>
            <w:r w:rsidRPr="000430CC">
              <w:rPr>
                <w:rFonts w:ascii="Times New Roman" w:hAnsi="Times New Roman" w:cs="Times New Roman"/>
                <w:sz w:val="23"/>
                <w:szCs w:val="23"/>
                <w:lang w:val="uk-UA" w:eastAsia="en-US"/>
              </w:rPr>
              <w:t>закупівель</w:t>
            </w:r>
            <w:proofErr w:type="spellEnd"/>
            <w:r w:rsidRPr="000430CC">
              <w:rPr>
                <w:rFonts w:ascii="Times New Roman" w:hAnsi="Times New Roman" w:cs="Times New Roman"/>
                <w:sz w:val="23"/>
                <w:szCs w:val="23"/>
                <w:lang w:val="uk-UA" w:eastAsia="en-US"/>
              </w:rPr>
              <w:t xml:space="preserve"> відповідно до статті 10 Закону.</w:t>
            </w:r>
          </w:p>
          <w:p w14:paraId="51D0D91C" w14:textId="1F4DAF60" w:rsidR="00B5650B" w:rsidRPr="000430CC" w:rsidRDefault="00CA47C3" w:rsidP="00CA47C3">
            <w:pPr>
              <w:ind w:firstLine="566"/>
              <w:contextualSpacing/>
              <w:jc w:val="both"/>
              <w:rPr>
                <w:rFonts w:ascii="Times New Roman" w:hAnsi="Times New Roman" w:cs="Times New Roman"/>
                <w:sz w:val="23"/>
                <w:szCs w:val="23"/>
                <w:lang w:val="uk-UA"/>
              </w:rPr>
            </w:pPr>
            <w:r w:rsidRPr="000430CC">
              <w:rPr>
                <w:rFonts w:ascii="Times New Roman" w:hAnsi="Times New Roman" w:cs="Times New Roman"/>
                <w:sz w:val="23"/>
                <w:szCs w:val="23"/>
                <w:shd w:val="solid" w:color="FFFFFF" w:fill="FFFFFF"/>
                <w:lang w:val="uk-UA" w:eastAsia="en-US"/>
              </w:rPr>
              <w:t>4.4.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B5650B" w:rsidRPr="000430CC" w14:paraId="318D4686" w14:textId="77777777" w:rsidTr="000430CC">
        <w:tblPrEx>
          <w:tblCellMar>
            <w:left w:w="225" w:type="dxa"/>
            <w:right w:w="225"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41ACC1" w14:textId="77777777" w:rsidR="00B5650B" w:rsidRPr="000430CC" w:rsidRDefault="00B5650B" w:rsidP="006416E9">
            <w:pPr>
              <w:ind w:left="138" w:right="82"/>
              <w:jc w:val="center"/>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t>Розділ 6 . Результати торгів та укладання договору про закупівлю</w:t>
            </w:r>
          </w:p>
        </w:tc>
      </w:tr>
      <w:tr w:rsidR="00B5650B" w:rsidRPr="000430CC" w14:paraId="4301A2A9"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13D7576D"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1</w:t>
            </w:r>
          </w:p>
        </w:tc>
        <w:tc>
          <w:tcPr>
            <w:tcW w:w="2552" w:type="dxa"/>
            <w:tcBorders>
              <w:top w:val="single" w:sz="4" w:space="0" w:color="000000"/>
              <w:left w:val="single" w:sz="4" w:space="0" w:color="000000"/>
              <w:bottom w:val="single" w:sz="4" w:space="0" w:color="000000"/>
            </w:tcBorders>
            <w:shd w:val="clear" w:color="auto" w:fill="auto"/>
            <w:vAlign w:val="center"/>
          </w:tcPr>
          <w:p w14:paraId="4741B4C8"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Відміна замовником торгів чи визнання їх такими, що не відбулися</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EC141BC"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1.1 Замовник відміняє відкриті торги у разі:</w:t>
            </w:r>
          </w:p>
          <w:p w14:paraId="1703A46A"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1) відсутності подальшої потреби в закупівлі товарів, робіт чи послуг;</w:t>
            </w:r>
          </w:p>
          <w:p w14:paraId="01C72531"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з описом таких порушень;</w:t>
            </w:r>
          </w:p>
          <w:p w14:paraId="4FEA827F"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3) скорочення обсягу видатків на здійснення закупівлі товарів, робіт чи послуг;</w:t>
            </w:r>
          </w:p>
          <w:p w14:paraId="729D16BB"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4) коли здійснення закупівлі стало неможливим внаслідок дії обставин непереборної сили.</w:t>
            </w:r>
          </w:p>
          <w:p w14:paraId="0F7DF78D"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xml:space="preserve"> підстави прийняття такого рішення.</w:t>
            </w:r>
          </w:p>
          <w:p w14:paraId="6E8E9A30"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1.2. Відкриті торги автоматично відміняються електронною системою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xml:space="preserve"> у разі:</w:t>
            </w:r>
          </w:p>
          <w:p w14:paraId="6FBE0597"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E97042"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1847E4E"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Електронною системою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EE2025" w14:textId="77777777"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xml:space="preserve"> в день її оприлюднення.</w:t>
            </w:r>
          </w:p>
          <w:p w14:paraId="1431EEB9" w14:textId="58E9CC63" w:rsidR="00B5650B" w:rsidRPr="000430CC" w:rsidRDefault="00B5650B" w:rsidP="006416E9">
            <w:pPr>
              <w:pStyle w:val="LO-normal"/>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1.</w:t>
            </w:r>
            <w:r w:rsidR="00652672" w:rsidRPr="000430CC">
              <w:rPr>
                <w:rFonts w:ascii="Times New Roman" w:hAnsi="Times New Roman" w:cs="Times New Roman"/>
                <w:color w:val="auto"/>
                <w:sz w:val="23"/>
                <w:szCs w:val="23"/>
                <w:lang w:val="uk-UA"/>
              </w:rPr>
              <w:t>4</w:t>
            </w:r>
            <w:r w:rsidRPr="000430CC">
              <w:rPr>
                <w:rFonts w:ascii="Times New Roman" w:hAnsi="Times New Roman" w:cs="Times New Roman"/>
                <w:color w:val="auto"/>
                <w:sz w:val="23"/>
                <w:szCs w:val="23"/>
                <w:lang w:val="uk-UA"/>
              </w:rPr>
              <w:t xml:space="preserve">. У разі відміни відкритих торгів замовником або визнання відкритих торгів такими, що не відбулися, замовник протягом одного робочого дня з дня прийняття відповідного рішення зазначає в електронній системі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xml:space="preserve"> підстави  прийняття рішення. </w:t>
            </w:r>
          </w:p>
          <w:p w14:paraId="5A9FE42E" w14:textId="77777777" w:rsidR="00B5650B" w:rsidRPr="000430CC" w:rsidRDefault="00B5650B" w:rsidP="006416E9">
            <w:pPr>
              <w:pStyle w:val="LO-normal"/>
              <w:widowControl w:val="0"/>
              <w:spacing w:line="240" w:lineRule="auto"/>
              <w:ind w:left="138" w:right="82" w:firstLine="318"/>
              <w:jc w:val="both"/>
              <w:rPr>
                <w:rFonts w:ascii="Times New Roman" w:hAnsi="Times New Roman" w:cs="Times New Roman"/>
                <w:color w:val="auto"/>
                <w:sz w:val="23"/>
                <w:szCs w:val="23"/>
                <w:lang w:val="uk-UA"/>
              </w:rPr>
            </w:pPr>
            <w:r w:rsidRPr="000430CC">
              <w:rPr>
                <w:rFonts w:ascii="Times New Roman" w:hAnsi="Times New Roman" w:cs="Times New Roman"/>
                <w:color w:val="auto"/>
                <w:sz w:val="23"/>
                <w:szCs w:val="23"/>
                <w:lang w:val="uk-UA"/>
              </w:rPr>
              <w:t xml:space="preserve">У разі відміни тендеру з підстав, визначених частиною другою цієї статті, електронною системою </w:t>
            </w:r>
            <w:proofErr w:type="spellStart"/>
            <w:r w:rsidRPr="000430CC">
              <w:rPr>
                <w:rFonts w:ascii="Times New Roman" w:hAnsi="Times New Roman" w:cs="Times New Roman"/>
                <w:color w:val="auto"/>
                <w:sz w:val="23"/>
                <w:szCs w:val="23"/>
                <w:lang w:val="uk-UA"/>
              </w:rPr>
              <w:t>закупівель</w:t>
            </w:r>
            <w:proofErr w:type="spellEnd"/>
            <w:r w:rsidRPr="000430CC">
              <w:rPr>
                <w:rFonts w:ascii="Times New Roman" w:hAnsi="Times New Roman" w:cs="Times New Roman"/>
                <w:color w:val="auto"/>
                <w:sz w:val="23"/>
                <w:szCs w:val="23"/>
                <w:lang w:val="uk-UA"/>
              </w:rPr>
              <w:t xml:space="preserve"> автоматично оприлюднюється інформація про відміну тендеру.</w:t>
            </w:r>
          </w:p>
        </w:tc>
      </w:tr>
      <w:tr w:rsidR="00B5650B" w:rsidRPr="000430CC" w14:paraId="3AF4F071"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30CA0117"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2</w:t>
            </w:r>
          </w:p>
        </w:tc>
        <w:tc>
          <w:tcPr>
            <w:tcW w:w="2552" w:type="dxa"/>
            <w:tcBorders>
              <w:top w:val="single" w:sz="4" w:space="0" w:color="000000"/>
              <w:left w:val="single" w:sz="4" w:space="0" w:color="000000"/>
              <w:bottom w:val="single" w:sz="4" w:space="0" w:color="000000"/>
            </w:tcBorders>
            <w:shd w:val="clear" w:color="auto" w:fill="auto"/>
            <w:vAlign w:val="center"/>
          </w:tcPr>
          <w:p w14:paraId="5098A513"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Строк укладання договору</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B019BF4" w14:textId="77777777" w:rsidR="00B5650B" w:rsidRPr="000430CC" w:rsidRDefault="00B5650B" w:rsidP="006416E9">
            <w:pPr>
              <w:ind w:left="138" w:right="82" w:firstLine="566"/>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 xml:space="preserve">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автоматично надсилається повідомлення із зазначенням найменування та місцезнаходження переможця торгів.</w:t>
            </w:r>
          </w:p>
          <w:p w14:paraId="57C88F25" w14:textId="77777777" w:rsidR="00B5650B" w:rsidRPr="000430CC" w:rsidRDefault="00B5650B" w:rsidP="006416E9">
            <w:pPr>
              <w:ind w:left="138" w:right="82" w:firstLine="566"/>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повідомлення про намір укласти договір про закупівлю. </w:t>
            </w:r>
          </w:p>
          <w:p w14:paraId="44285E6D" w14:textId="77777777" w:rsidR="00B5650B" w:rsidRPr="000430CC" w:rsidRDefault="00B5650B" w:rsidP="006416E9">
            <w:pPr>
              <w:ind w:left="138" w:right="82" w:firstLine="566"/>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BBB4939" w14:textId="77777777" w:rsidR="00B5650B" w:rsidRPr="000430CC" w:rsidRDefault="00B5650B" w:rsidP="006416E9">
            <w:pPr>
              <w:ind w:left="138" w:right="82" w:firstLine="566"/>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 xml:space="preserve">У разі подання скарги до органу оскарження після оприлюднення в електронній системі </w:t>
            </w:r>
            <w:proofErr w:type="spellStart"/>
            <w:r w:rsidRPr="000430CC">
              <w:rPr>
                <w:rFonts w:ascii="Times New Roman" w:hAnsi="Times New Roman" w:cs="Times New Roman"/>
                <w:sz w:val="23"/>
                <w:szCs w:val="23"/>
                <w:lang w:val="uk-UA" w:eastAsia="ru-RU"/>
              </w:rPr>
              <w:t>закупівель</w:t>
            </w:r>
            <w:proofErr w:type="spellEnd"/>
            <w:r w:rsidRPr="000430CC">
              <w:rPr>
                <w:rFonts w:ascii="Times New Roman" w:hAnsi="Times New Roman" w:cs="Times New Roman"/>
                <w:sz w:val="23"/>
                <w:szCs w:val="23"/>
                <w:lang w:val="uk-UA" w:eastAsia="ru-RU"/>
              </w:rPr>
              <w:t xml:space="preserve"> повідомлення про намір укласти договір про закупівлю перебіг строку для укладення договору про закупівлю призупиняється.</w:t>
            </w:r>
          </w:p>
        </w:tc>
      </w:tr>
      <w:tr w:rsidR="00B5650B" w:rsidRPr="000430CC" w14:paraId="0CB0A522"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61B8E5A2"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3</w:t>
            </w:r>
          </w:p>
        </w:tc>
        <w:tc>
          <w:tcPr>
            <w:tcW w:w="2552" w:type="dxa"/>
            <w:tcBorders>
              <w:top w:val="single" w:sz="4" w:space="0" w:color="000000"/>
              <w:left w:val="single" w:sz="4" w:space="0" w:color="000000"/>
              <w:bottom w:val="single" w:sz="4" w:space="0" w:color="000000"/>
            </w:tcBorders>
            <w:shd w:val="clear" w:color="auto" w:fill="auto"/>
            <w:vAlign w:val="center"/>
          </w:tcPr>
          <w:p w14:paraId="0D4E55BD"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Проект договору про закупівлю</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4E15E" w14:textId="77777777" w:rsidR="00154433" w:rsidRPr="000430CC" w:rsidRDefault="00154433" w:rsidP="00154433">
            <w:pPr>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3266AEA3" w14:textId="77777777" w:rsidR="00154433" w:rsidRPr="000430CC" w:rsidRDefault="00154433" w:rsidP="00154433">
            <w:pPr>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284674BD" w14:textId="77777777" w:rsidR="00154433" w:rsidRPr="000430CC" w:rsidRDefault="00154433" w:rsidP="00154433">
            <w:pPr>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про закупівлю викладено в </w:t>
            </w:r>
            <w:r w:rsidRPr="000430CC">
              <w:rPr>
                <w:rFonts w:ascii="Times New Roman" w:hAnsi="Times New Roman" w:cs="Times New Roman"/>
                <w:b/>
                <w:bCs/>
                <w:sz w:val="23"/>
                <w:szCs w:val="23"/>
                <w:lang w:val="uk-UA"/>
              </w:rPr>
              <w:t>Додатку 6</w:t>
            </w:r>
            <w:r w:rsidRPr="000430CC">
              <w:rPr>
                <w:rFonts w:ascii="Times New Roman" w:hAnsi="Times New Roman" w:cs="Times New Roman"/>
                <w:bCs/>
                <w:sz w:val="23"/>
                <w:szCs w:val="23"/>
                <w:lang w:val="uk-UA"/>
              </w:rPr>
              <w:t xml:space="preserve"> </w:t>
            </w:r>
            <w:r w:rsidRPr="000430CC">
              <w:rPr>
                <w:rFonts w:ascii="Times New Roman" w:hAnsi="Times New Roman" w:cs="Times New Roman"/>
                <w:sz w:val="23"/>
                <w:szCs w:val="23"/>
                <w:lang w:val="uk-UA"/>
              </w:rPr>
              <w:t>до цієї тендерної документації.</w:t>
            </w:r>
          </w:p>
          <w:p w14:paraId="31F9421D" w14:textId="77777777" w:rsidR="00154433" w:rsidRPr="000430CC" w:rsidRDefault="00154433" w:rsidP="00154433">
            <w:pPr>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Переможець процедури закупівлі під час укладення договору про закупівлю повинен надати:</w:t>
            </w:r>
          </w:p>
          <w:p w14:paraId="426A2901" w14:textId="77777777" w:rsidR="00154433" w:rsidRPr="000430CC" w:rsidRDefault="00154433" w:rsidP="00154433">
            <w:pPr>
              <w:ind w:firstLine="340"/>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1) відповідну інформацію про право підписання договору про закупівлю;</w:t>
            </w:r>
          </w:p>
          <w:p w14:paraId="7DB3D65D" w14:textId="77777777" w:rsidR="00154433" w:rsidRPr="000430CC" w:rsidRDefault="00154433" w:rsidP="00154433">
            <w:pPr>
              <w:ind w:firstLine="340"/>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w:t>
            </w:r>
            <w:r w:rsidRPr="000430CC">
              <w:rPr>
                <w:rFonts w:ascii="Times New Roman" w:hAnsi="Times New Roman" w:cs="Times New Roman"/>
                <w:sz w:val="23"/>
                <w:szCs w:val="23"/>
                <w:lang w:val="uk-UA"/>
              </w:rPr>
              <w:lastRenderedPageBreak/>
              <w:t>учасників, копія ліцензії або дозволу надається одним з учасників такого об’єднання учасників.</w:t>
            </w:r>
          </w:p>
          <w:p w14:paraId="71E25BF1" w14:textId="77777777" w:rsidR="00B5650B" w:rsidRPr="000430CC" w:rsidRDefault="00154433" w:rsidP="00154433">
            <w:pPr>
              <w:ind w:left="136" w:right="79" w:firstLine="425"/>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0430CC">
              <w:rPr>
                <w:rFonts w:ascii="Times New Roman" w:hAnsi="Times New Roman" w:cs="Times New Roman"/>
                <w:sz w:val="23"/>
                <w:szCs w:val="23"/>
                <w:lang w:val="uk-UA"/>
              </w:rPr>
              <w:t>закупівель</w:t>
            </w:r>
            <w:proofErr w:type="spellEnd"/>
            <w:r w:rsidRPr="000430CC">
              <w:rPr>
                <w:rFonts w:ascii="Times New Roman" w:hAnsi="Times New Roman" w:cs="Times New Roman"/>
                <w:sz w:val="23"/>
                <w:szCs w:val="23"/>
                <w:lang w:val="uk-UA"/>
              </w:rPr>
              <w:t xml:space="preserve"> за бюджетні кошти.</w:t>
            </w:r>
          </w:p>
          <w:p w14:paraId="1B830702" w14:textId="13EE1F45" w:rsidR="00154433" w:rsidRPr="000430CC" w:rsidRDefault="00154433" w:rsidP="00154433">
            <w:pPr>
              <w:ind w:left="136" w:right="79" w:firstLine="425"/>
              <w:jc w:val="both"/>
              <w:rPr>
                <w:rFonts w:ascii="Times New Roman" w:hAnsi="Times New Roman" w:cs="Times New Roman"/>
                <w:sz w:val="23"/>
                <w:szCs w:val="23"/>
                <w:lang w:val="uk-UA" w:eastAsia="ru-RU"/>
              </w:rPr>
            </w:pPr>
            <w:r w:rsidRPr="000430CC">
              <w:rPr>
                <w:rFonts w:ascii="Times New Roman" w:hAnsi="Times New Roman" w:cs="Times New Roman"/>
                <w:i/>
                <w:sz w:val="23"/>
                <w:szCs w:val="23"/>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0430CC">
              <w:rPr>
                <w:rFonts w:ascii="Times New Roman" w:hAnsi="Times New Roman" w:cs="Times New Roman"/>
                <w:i/>
                <w:sz w:val="23"/>
                <w:szCs w:val="23"/>
                <w:highlight w:val="white"/>
                <w:lang w:val="uk-UA"/>
              </w:rPr>
              <w:t>абз</w:t>
            </w:r>
            <w:proofErr w:type="spellEnd"/>
            <w:r w:rsidRPr="000430CC">
              <w:rPr>
                <w:rFonts w:ascii="Times New Roman" w:hAnsi="Times New Roman" w:cs="Times New Roman"/>
                <w:i/>
                <w:sz w:val="23"/>
                <w:szCs w:val="23"/>
                <w:highlight w:val="white"/>
                <w:lang w:val="uk-UA"/>
              </w:rPr>
              <w:t>. 2 підпункту 3  пункту 41 Особливостей.</w:t>
            </w:r>
          </w:p>
        </w:tc>
      </w:tr>
      <w:tr w:rsidR="00B5650B" w:rsidRPr="000430CC" w14:paraId="2DB42B02" w14:textId="77777777" w:rsidTr="000430CC">
        <w:tc>
          <w:tcPr>
            <w:tcW w:w="567" w:type="dxa"/>
            <w:tcBorders>
              <w:top w:val="single" w:sz="4" w:space="0" w:color="000000"/>
              <w:left w:val="single" w:sz="4" w:space="0" w:color="000000"/>
              <w:bottom w:val="single" w:sz="4" w:space="0" w:color="000000"/>
            </w:tcBorders>
            <w:shd w:val="clear" w:color="auto" w:fill="auto"/>
            <w:vAlign w:val="center"/>
          </w:tcPr>
          <w:p w14:paraId="6FBBAED0"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4</w:t>
            </w:r>
          </w:p>
        </w:tc>
        <w:tc>
          <w:tcPr>
            <w:tcW w:w="2552" w:type="dxa"/>
            <w:tcBorders>
              <w:top w:val="single" w:sz="4" w:space="0" w:color="000000"/>
              <w:left w:val="single" w:sz="4" w:space="0" w:color="000000"/>
              <w:bottom w:val="single" w:sz="4" w:space="0" w:color="000000"/>
            </w:tcBorders>
            <w:shd w:val="clear" w:color="auto" w:fill="auto"/>
            <w:vAlign w:val="center"/>
          </w:tcPr>
          <w:p w14:paraId="0E2E5AE0"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Істотні умови, що обов’язково включаються до договору про закупівлю</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0F9DA" w14:textId="77777777" w:rsidR="00B5650B" w:rsidRPr="000430CC" w:rsidRDefault="00B5650B" w:rsidP="006416E9">
            <w:pPr>
              <w:ind w:left="138" w:right="82" w:firstLine="424"/>
              <w:jc w:val="both"/>
              <w:textAlignment w:val="baseline"/>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Зазначається замовником відповідно до вимог статі 41 Закону.</w:t>
            </w:r>
          </w:p>
          <w:p w14:paraId="5A5DD5B1" w14:textId="77777777" w:rsidR="00B5650B" w:rsidRPr="000430CC" w:rsidRDefault="00B5650B" w:rsidP="006416E9">
            <w:pPr>
              <w:ind w:left="138" w:right="82" w:firstLine="425"/>
              <w:jc w:val="both"/>
              <w:textAlignment w:val="baseline"/>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p>
          <w:p w14:paraId="5CDBDBAA" w14:textId="77777777" w:rsidR="00B5650B" w:rsidRPr="000430CC" w:rsidRDefault="00B5650B" w:rsidP="006416E9">
            <w:pPr>
              <w:ind w:left="138" w:right="82"/>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ru-RU"/>
              </w:rPr>
              <w:t xml:space="preserve">Учасник-переможець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sidRPr="000430CC">
              <w:rPr>
                <w:rFonts w:ascii="Times New Roman" w:hAnsi="Times New Roman" w:cs="Times New Roman"/>
                <w:sz w:val="23"/>
                <w:szCs w:val="23"/>
                <w:lang w:val="uk-UA"/>
              </w:rPr>
              <w:t>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тендері із зазначення посади, прізвища, ім’я та по батькові та переліку повноважень передбачених установчими документами/довіреністю з обов’язковим наданням документу, який посвідчує особу.</w:t>
            </w:r>
          </w:p>
          <w:p w14:paraId="7986E5F7" w14:textId="77777777" w:rsidR="00B5650B" w:rsidRPr="000430CC" w:rsidRDefault="00B5650B" w:rsidP="006416E9">
            <w:pPr>
              <w:ind w:left="136" w:right="79"/>
              <w:jc w:val="both"/>
              <w:rPr>
                <w:rFonts w:ascii="Times New Roman" w:hAnsi="Times New Roman" w:cs="Times New Roman"/>
                <w:sz w:val="23"/>
                <w:szCs w:val="23"/>
                <w:lang w:val="uk-UA"/>
              </w:rPr>
            </w:pPr>
            <w:r w:rsidRPr="000430CC">
              <w:rPr>
                <w:rFonts w:ascii="Times New Roman" w:hAnsi="Times New Roman" w:cs="Times New Roman"/>
                <w:sz w:val="23"/>
                <w:szCs w:val="23"/>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731336F" w14:textId="77777777" w:rsidR="00B5650B" w:rsidRPr="000430CC" w:rsidRDefault="00B5650B" w:rsidP="006416E9">
            <w:pPr>
              <w:pStyle w:val="Web"/>
              <w:spacing w:before="0" w:beforeAutospacing="0" w:after="0" w:afterAutospacing="0"/>
              <w:ind w:left="136" w:right="79" w:firstLine="523"/>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Істотні умови договору про закупівлю, що будуть включені до нього: предмет договору, якість товару та гарантійні зобов’язання, сума, визначена у договорі, місце поставки товару, порядок та строк поставки товару. Інші умови не є істотними та до них Замовником в односторонньому порядку до укладання договору можуть вноситись зміни. </w:t>
            </w:r>
          </w:p>
          <w:p w14:paraId="458F0928" w14:textId="77777777" w:rsidR="00B5650B" w:rsidRPr="000430CC" w:rsidRDefault="00B5650B" w:rsidP="006416E9">
            <w:pPr>
              <w:ind w:firstLine="567"/>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Відповідно до п.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B5F2996" w14:textId="77777777" w:rsidR="00B5650B" w:rsidRPr="000430CC" w:rsidRDefault="00B5650B" w:rsidP="006416E9">
            <w:pPr>
              <w:ind w:firstLine="567"/>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1) зменшення обсягів закупівлі, зокрема з урахуванням фактичного обсягу видатків замовника;</w:t>
            </w:r>
          </w:p>
          <w:p w14:paraId="2CCB221B" w14:textId="77777777" w:rsidR="00B5650B" w:rsidRPr="000430CC" w:rsidRDefault="00B5650B" w:rsidP="006416E9">
            <w:pPr>
              <w:ind w:firstLine="567"/>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430CC">
              <w:rPr>
                <w:rFonts w:ascii="Times New Roman" w:hAnsi="Times New Roman" w:cs="Times New Roman"/>
                <w:sz w:val="23"/>
                <w:szCs w:val="23"/>
                <w:lang w:val="uk-UA"/>
              </w:rPr>
              <w:t>пропорційно</w:t>
            </w:r>
            <w:proofErr w:type="spellEnd"/>
            <w:r w:rsidRPr="000430CC">
              <w:rPr>
                <w:rFonts w:ascii="Times New Roman" w:hAnsi="Times New Roman" w:cs="Times New Roman"/>
                <w:sz w:val="23"/>
                <w:szCs w:val="23"/>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E82BA5" w14:textId="77777777" w:rsidR="00B5650B" w:rsidRPr="000430CC" w:rsidRDefault="00B5650B" w:rsidP="006416E9">
            <w:pPr>
              <w:ind w:firstLine="567"/>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0DF1781" w14:textId="77777777" w:rsidR="00B5650B" w:rsidRPr="000430CC" w:rsidRDefault="00B5650B" w:rsidP="006416E9">
            <w:pPr>
              <w:ind w:firstLine="567"/>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0430CC">
              <w:rPr>
                <w:rFonts w:ascii="Times New Roman" w:hAnsi="Times New Roman" w:cs="Times New Roman"/>
                <w:sz w:val="23"/>
                <w:szCs w:val="23"/>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3995A367" w14:textId="77777777" w:rsidR="00B5650B" w:rsidRPr="000430CC" w:rsidRDefault="00B5650B" w:rsidP="006416E9">
            <w:pPr>
              <w:ind w:firstLine="567"/>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14:paraId="3CAA83DB" w14:textId="77777777" w:rsidR="00B5650B" w:rsidRPr="000430CC" w:rsidRDefault="00B5650B" w:rsidP="006416E9">
            <w:pPr>
              <w:ind w:firstLine="567"/>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6) зміни ціни в договорі про закупівлю у зв’язку з зміною ставок податків і зборів та/або зміною умов щодо надання пільг з </w:t>
            </w:r>
            <w:r w:rsidRPr="000430CC">
              <w:rPr>
                <w:rFonts w:ascii="Times New Roman" w:hAnsi="Times New Roman" w:cs="Times New Roman"/>
                <w:sz w:val="23"/>
                <w:szCs w:val="23"/>
                <w:lang w:val="uk-UA"/>
              </w:rPr>
              <w:br/>
              <w:t xml:space="preserve">оподаткування – </w:t>
            </w:r>
            <w:proofErr w:type="spellStart"/>
            <w:r w:rsidRPr="000430CC">
              <w:rPr>
                <w:rFonts w:ascii="Times New Roman" w:hAnsi="Times New Roman" w:cs="Times New Roman"/>
                <w:sz w:val="23"/>
                <w:szCs w:val="23"/>
                <w:lang w:val="uk-UA"/>
              </w:rPr>
              <w:t>пропорційно</w:t>
            </w:r>
            <w:proofErr w:type="spellEnd"/>
            <w:r w:rsidRPr="000430CC">
              <w:rPr>
                <w:rFonts w:ascii="Times New Roman" w:hAnsi="Times New Roman" w:cs="Times New Roman"/>
                <w:sz w:val="23"/>
                <w:szCs w:val="23"/>
                <w:lang w:val="uk-UA"/>
              </w:rPr>
              <w:t xml:space="preserve"> до зміни таких ставок та/або пільг з оподаткування, а також у зв’язку з зміною системи оподаткування </w:t>
            </w:r>
            <w:proofErr w:type="spellStart"/>
            <w:r w:rsidRPr="000430CC">
              <w:rPr>
                <w:rFonts w:ascii="Times New Roman" w:hAnsi="Times New Roman" w:cs="Times New Roman"/>
                <w:sz w:val="23"/>
                <w:szCs w:val="23"/>
                <w:lang w:val="uk-UA"/>
              </w:rPr>
              <w:t>пропорційно</w:t>
            </w:r>
            <w:proofErr w:type="spellEnd"/>
            <w:r w:rsidRPr="000430CC">
              <w:rPr>
                <w:rFonts w:ascii="Times New Roman" w:hAnsi="Times New Roman" w:cs="Times New Roman"/>
                <w:sz w:val="23"/>
                <w:szCs w:val="23"/>
                <w:lang w:val="uk-UA"/>
              </w:rPr>
              <w:t xml:space="preserve"> до зміни податкового навантаження внаслідок зміни системи оподаткування;</w:t>
            </w:r>
          </w:p>
          <w:p w14:paraId="74912F70" w14:textId="77777777" w:rsidR="00B5650B" w:rsidRPr="000430CC" w:rsidRDefault="00B5650B" w:rsidP="006416E9">
            <w:pPr>
              <w:ind w:firstLine="567"/>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30CC">
              <w:rPr>
                <w:rFonts w:ascii="Times New Roman" w:hAnsi="Times New Roman" w:cs="Times New Roman"/>
                <w:sz w:val="23"/>
                <w:szCs w:val="23"/>
                <w:lang w:val="uk-UA"/>
              </w:rPr>
              <w:t>Platts</w:t>
            </w:r>
            <w:proofErr w:type="spellEnd"/>
            <w:r w:rsidRPr="000430CC">
              <w:rPr>
                <w:rFonts w:ascii="Times New Roman" w:hAnsi="Times New Roman" w:cs="Times New Roman"/>
                <w:sz w:val="23"/>
                <w:szCs w:val="2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D5D573" w14:textId="77777777" w:rsidR="00B5650B" w:rsidRPr="000430CC" w:rsidRDefault="00B5650B" w:rsidP="006416E9">
            <w:pPr>
              <w:ind w:firstLine="567"/>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8) зміни умов у зв’язку із застосуванням положень частини шостої статті 41 Закону.</w:t>
            </w:r>
            <w:bookmarkStart w:id="8" w:name="n1047"/>
            <w:bookmarkEnd w:id="8"/>
          </w:p>
          <w:p w14:paraId="588CD42A" w14:textId="418C47E7" w:rsidR="00B5650B" w:rsidRPr="000430CC" w:rsidRDefault="00B5650B" w:rsidP="000430CC">
            <w:pPr>
              <w:ind w:left="138" w:right="82"/>
              <w:contextualSpacing/>
              <w:jc w:val="both"/>
              <w:rPr>
                <w:rFonts w:ascii="Times New Roman" w:hAnsi="Times New Roman" w:cs="Times New Roman"/>
                <w:sz w:val="23"/>
                <w:szCs w:val="23"/>
                <w:lang w:val="uk-UA"/>
              </w:rPr>
            </w:pPr>
            <w:r w:rsidRPr="000430CC">
              <w:rPr>
                <w:rFonts w:ascii="Times New Roman" w:hAnsi="Times New Roman" w:cs="Times New Roman"/>
                <w:sz w:val="23"/>
                <w:szCs w:val="23"/>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tc>
      </w:tr>
      <w:tr w:rsidR="00B5650B" w:rsidRPr="000430CC" w14:paraId="6B18DCD6" w14:textId="77777777" w:rsidTr="000430CC">
        <w:trPr>
          <w:trHeight w:val="849"/>
        </w:trPr>
        <w:tc>
          <w:tcPr>
            <w:tcW w:w="567" w:type="dxa"/>
            <w:tcBorders>
              <w:top w:val="single" w:sz="4" w:space="0" w:color="000000"/>
              <w:left w:val="single" w:sz="4" w:space="0" w:color="000000"/>
              <w:bottom w:val="single" w:sz="4" w:space="0" w:color="000000"/>
            </w:tcBorders>
            <w:shd w:val="clear" w:color="auto" w:fill="auto"/>
            <w:vAlign w:val="center"/>
          </w:tcPr>
          <w:p w14:paraId="73E2C27E"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5</w:t>
            </w:r>
          </w:p>
        </w:tc>
        <w:tc>
          <w:tcPr>
            <w:tcW w:w="2552" w:type="dxa"/>
            <w:tcBorders>
              <w:top w:val="single" w:sz="4" w:space="0" w:color="000000"/>
              <w:left w:val="single" w:sz="4" w:space="0" w:color="000000"/>
              <w:bottom w:val="single" w:sz="4" w:space="0" w:color="000000"/>
            </w:tcBorders>
            <w:shd w:val="clear" w:color="auto" w:fill="auto"/>
            <w:vAlign w:val="center"/>
          </w:tcPr>
          <w:p w14:paraId="5D4C42A6"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Дії замовника при відмові переможця торгів підписати договір про закупівлю</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5C347" w14:textId="77777777" w:rsidR="00B5650B" w:rsidRPr="000430CC" w:rsidRDefault="00B5650B" w:rsidP="006416E9">
            <w:pPr>
              <w:ind w:left="138" w:right="82" w:firstLine="566"/>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F4166FD" w14:textId="77777777" w:rsidR="00B5650B" w:rsidRPr="000430CC" w:rsidRDefault="00B5650B" w:rsidP="006416E9">
            <w:pPr>
              <w:ind w:left="138" w:right="82" w:firstLine="566"/>
              <w:jc w:val="both"/>
              <w:rPr>
                <w:rFonts w:ascii="Times New Roman" w:hAnsi="Times New Roman" w:cs="Times New Roman"/>
                <w:sz w:val="23"/>
                <w:szCs w:val="23"/>
                <w:lang w:val="uk-UA" w:eastAsia="ru-RU"/>
              </w:rPr>
            </w:pPr>
            <w:r w:rsidRPr="000430CC">
              <w:rPr>
                <w:rFonts w:ascii="Times New Roman" w:hAnsi="Times New Roman" w:cs="Times New Roman"/>
                <w:sz w:val="23"/>
                <w:szCs w:val="23"/>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B5650B" w:rsidRPr="000430CC" w14:paraId="558522D7" w14:textId="77777777" w:rsidTr="000430CC">
        <w:trPr>
          <w:trHeight w:val="935"/>
        </w:trPr>
        <w:tc>
          <w:tcPr>
            <w:tcW w:w="567" w:type="dxa"/>
            <w:tcBorders>
              <w:top w:val="single" w:sz="4" w:space="0" w:color="000000"/>
              <w:left w:val="single" w:sz="4" w:space="0" w:color="000000"/>
              <w:bottom w:val="single" w:sz="4" w:space="0" w:color="000000"/>
            </w:tcBorders>
            <w:shd w:val="clear" w:color="auto" w:fill="auto"/>
            <w:vAlign w:val="center"/>
          </w:tcPr>
          <w:p w14:paraId="33DCF148"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6</w:t>
            </w:r>
          </w:p>
        </w:tc>
        <w:tc>
          <w:tcPr>
            <w:tcW w:w="2552" w:type="dxa"/>
            <w:tcBorders>
              <w:top w:val="single" w:sz="4" w:space="0" w:color="000000"/>
              <w:left w:val="single" w:sz="4" w:space="0" w:color="000000"/>
              <w:bottom w:val="single" w:sz="4" w:space="0" w:color="000000"/>
            </w:tcBorders>
            <w:shd w:val="clear" w:color="auto" w:fill="auto"/>
            <w:vAlign w:val="center"/>
          </w:tcPr>
          <w:p w14:paraId="3E213498" w14:textId="77777777" w:rsidR="00B5650B" w:rsidRPr="000430CC" w:rsidRDefault="00B5650B" w:rsidP="006416E9">
            <w:pPr>
              <w:textAlignment w:val="baseline"/>
              <w:rPr>
                <w:rFonts w:ascii="Times New Roman" w:hAnsi="Times New Roman" w:cs="Times New Roman"/>
                <w:sz w:val="23"/>
                <w:szCs w:val="23"/>
                <w:lang w:val="uk-UA"/>
              </w:rPr>
            </w:pPr>
            <w:r w:rsidRPr="000430CC">
              <w:rPr>
                <w:rFonts w:ascii="Times New Roman" w:hAnsi="Times New Roman" w:cs="Times New Roman"/>
                <w:sz w:val="23"/>
                <w:szCs w:val="23"/>
                <w:lang w:val="uk-UA"/>
              </w:rPr>
              <w:t xml:space="preserve">Забезпечення виконання договору про закупівлю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B721A" w14:textId="77777777" w:rsidR="00B5650B" w:rsidRPr="000430CC" w:rsidRDefault="00B5650B" w:rsidP="006416E9">
            <w:pPr>
              <w:ind w:left="138" w:right="82"/>
              <w:textAlignment w:val="baseline"/>
              <w:rPr>
                <w:rFonts w:ascii="Times New Roman" w:hAnsi="Times New Roman" w:cs="Times New Roman"/>
                <w:sz w:val="23"/>
                <w:szCs w:val="23"/>
                <w:lang w:val="uk-UA"/>
              </w:rPr>
            </w:pPr>
            <w:r w:rsidRPr="000430CC">
              <w:rPr>
                <w:rFonts w:ascii="Times New Roman" w:hAnsi="Times New Roman" w:cs="Times New Roman"/>
                <w:b/>
                <w:sz w:val="23"/>
                <w:szCs w:val="23"/>
                <w:lang w:val="uk-UA"/>
              </w:rPr>
              <w:t xml:space="preserve"> </w:t>
            </w:r>
            <w:r w:rsidRPr="000430CC">
              <w:rPr>
                <w:rFonts w:ascii="Times New Roman" w:hAnsi="Times New Roman" w:cs="Times New Roman"/>
                <w:sz w:val="23"/>
                <w:szCs w:val="23"/>
                <w:lang w:val="uk-UA"/>
              </w:rPr>
              <w:t>Не вимагається</w:t>
            </w:r>
          </w:p>
        </w:tc>
      </w:tr>
    </w:tbl>
    <w:p w14:paraId="6F967250" w14:textId="77777777" w:rsidR="00B5650B" w:rsidRDefault="00B5650B" w:rsidP="00B5650B">
      <w:pPr>
        <w:rPr>
          <w:rFonts w:ascii="Times New Roman" w:hAnsi="Times New Roman" w:cs="Times New Roman"/>
          <w:lang w:val="uk-UA"/>
        </w:rPr>
      </w:pPr>
    </w:p>
    <w:p w14:paraId="79AC4997" w14:textId="77777777" w:rsidR="00B5650B" w:rsidRDefault="00B5650B" w:rsidP="00B5650B">
      <w:pPr>
        <w:rPr>
          <w:rFonts w:ascii="Times New Roman" w:hAnsi="Times New Roman" w:cs="Times New Roman"/>
          <w:lang w:val="uk-UA"/>
        </w:rPr>
      </w:pPr>
    </w:p>
    <w:p w14:paraId="619020A9" w14:textId="77777777" w:rsidR="00B5650B" w:rsidRDefault="00B5650B" w:rsidP="00B5650B">
      <w:pPr>
        <w:rPr>
          <w:rFonts w:ascii="Times New Roman" w:hAnsi="Times New Roman" w:cs="Times New Roman"/>
          <w:lang w:val="uk-UA"/>
        </w:rPr>
      </w:pPr>
    </w:p>
    <w:p w14:paraId="7141E881" w14:textId="77777777" w:rsidR="00B5650B" w:rsidRDefault="00B5650B" w:rsidP="00B5650B">
      <w:pPr>
        <w:rPr>
          <w:rFonts w:ascii="Times New Roman" w:hAnsi="Times New Roman" w:cs="Times New Roman"/>
          <w:lang w:val="uk-UA"/>
        </w:rPr>
      </w:pPr>
    </w:p>
    <w:p w14:paraId="08819966" w14:textId="77777777" w:rsidR="00B5650B" w:rsidRDefault="00B5650B" w:rsidP="00B5650B">
      <w:pPr>
        <w:rPr>
          <w:rFonts w:ascii="Times New Roman" w:hAnsi="Times New Roman" w:cs="Times New Roman"/>
          <w:lang w:val="uk-UA"/>
        </w:rPr>
      </w:pPr>
    </w:p>
    <w:p w14:paraId="6EE68D55" w14:textId="77777777" w:rsidR="00B5650B" w:rsidRDefault="00B5650B" w:rsidP="00B5650B">
      <w:pPr>
        <w:rPr>
          <w:rFonts w:ascii="Times New Roman" w:hAnsi="Times New Roman" w:cs="Times New Roman"/>
          <w:lang w:val="uk-UA"/>
        </w:rPr>
      </w:pPr>
    </w:p>
    <w:p w14:paraId="1DC8E753" w14:textId="77777777" w:rsidR="00B5650B" w:rsidRDefault="00B5650B" w:rsidP="00B5650B">
      <w:pPr>
        <w:rPr>
          <w:rFonts w:ascii="Times New Roman" w:hAnsi="Times New Roman" w:cs="Times New Roman"/>
          <w:lang w:val="uk-UA"/>
        </w:rPr>
      </w:pPr>
    </w:p>
    <w:p w14:paraId="3F5F0EEE" w14:textId="77777777" w:rsidR="00B5650B" w:rsidRDefault="00B5650B" w:rsidP="00B5650B">
      <w:pPr>
        <w:rPr>
          <w:rFonts w:ascii="Times New Roman" w:hAnsi="Times New Roman" w:cs="Times New Roman"/>
          <w:lang w:val="uk-UA"/>
        </w:rPr>
      </w:pPr>
    </w:p>
    <w:p w14:paraId="3CCC87A5" w14:textId="77777777" w:rsidR="00B5650B" w:rsidRDefault="00B5650B" w:rsidP="00B5650B">
      <w:pPr>
        <w:rPr>
          <w:rFonts w:ascii="Times New Roman" w:hAnsi="Times New Roman" w:cs="Times New Roman"/>
          <w:lang w:val="uk-UA"/>
        </w:rPr>
      </w:pPr>
    </w:p>
    <w:p w14:paraId="0D7C8DDA" w14:textId="77777777" w:rsidR="00B5650B" w:rsidRDefault="00B5650B" w:rsidP="00B5650B">
      <w:pPr>
        <w:rPr>
          <w:rFonts w:ascii="Times New Roman" w:hAnsi="Times New Roman" w:cs="Times New Roman"/>
          <w:lang w:val="uk-UA"/>
        </w:rPr>
      </w:pPr>
    </w:p>
    <w:p w14:paraId="7E5A8D8D" w14:textId="77777777" w:rsidR="00B5650B" w:rsidRDefault="00B5650B" w:rsidP="00B5650B">
      <w:pPr>
        <w:rPr>
          <w:rFonts w:ascii="Times New Roman" w:hAnsi="Times New Roman" w:cs="Times New Roman"/>
          <w:lang w:val="uk-UA"/>
        </w:rPr>
      </w:pPr>
    </w:p>
    <w:p w14:paraId="72F5649D" w14:textId="77777777" w:rsidR="00B5650B" w:rsidRDefault="00B5650B" w:rsidP="00B5650B">
      <w:pPr>
        <w:rPr>
          <w:rFonts w:ascii="Times New Roman" w:hAnsi="Times New Roman" w:cs="Times New Roman"/>
          <w:lang w:val="uk-UA"/>
        </w:rPr>
      </w:pPr>
    </w:p>
    <w:p w14:paraId="4B21C7C1" w14:textId="77777777" w:rsidR="00B5650B" w:rsidRDefault="00B5650B" w:rsidP="00B5650B">
      <w:pPr>
        <w:rPr>
          <w:rFonts w:ascii="Times New Roman" w:hAnsi="Times New Roman" w:cs="Times New Roman"/>
          <w:lang w:val="uk-UA"/>
        </w:rPr>
      </w:pPr>
    </w:p>
    <w:p w14:paraId="69F92688" w14:textId="77777777" w:rsidR="00B5650B" w:rsidRDefault="00B5650B" w:rsidP="00B5650B">
      <w:pPr>
        <w:rPr>
          <w:rFonts w:ascii="Times New Roman" w:hAnsi="Times New Roman" w:cs="Times New Roman"/>
          <w:lang w:val="uk-UA"/>
        </w:rPr>
      </w:pPr>
    </w:p>
    <w:p w14:paraId="16480D12" w14:textId="77777777" w:rsidR="00B5650B" w:rsidRDefault="00B5650B" w:rsidP="00B5650B">
      <w:pPr>
        <w:rPr>
          <w:rFonts w:ascii="Times New Roman" w:hAnsi="Times New Roman" w:cs="Times New Roman"/>
          <w:lang w:val="uk-UA"/>
        </w:rPr>
      </w:pPr>
    </w:p>
    <w:p w14:paraId="25B7B002" w14:textId="77777777" w:rsidR="00B5650B" w:rsidRDefault="00B5650B" w:rsidP="00B5650B">
      <w:pPr>
        <w:rPr>
          <w:rFonts w:ascii="Times New Roman" w:hAnsi="Times New Roman" w:cs="Times New Roman"/>
          <w:lang w:val="uk-UA"/>
        </w:rPr>
      </w:pPr>
    </w:p>
    <w:p w14:paraId="4E69A840" w14:textId="3D576E0B" w:rsidR="00FE755B" w:rsidRPr="00176EF2" w:rsidRDefault="00FE755B" w:rsidP="00FE755B">
      <w:pPr>
        <w:spacing w:after="200"/>
        <w:ind w:right="196"/>
        <w:jc w:val="right"/>
        <w:rPr>
          <w:rFonts w:ascii="Times New Roman" w:eastAsia="Calibri" w:hAnsi="Times New Roman" w:cs="Times New Roman"/>
          <w:b/>
          <w:lang w:val="uk-UA" w:eastAsia="en-US"/>
        </w:rPr>
      </w:pPr>
      <w:r w:rsidRPr="00176EF2">
        <w:rPr>
          <w:rFonts w:ascii="Times New Roman" w:eastAsia="Calibri" w:hAnsi="Times New Roman" w:cs="Times New Roman"/>
          <w:b/>
          <w:lang w:val="uk-UA" w:eastAsia="en-US"/>
        </w:rPr>
        <w:t>ДОДАТОК №1</w:t>
      </w:r>
    </w:p>
    <w:p w14:paraId="46688561" w14:textId="77777777" w:rsidR="00FE755B" w:rsidRPr="00176EF2" w:rsidRDefault="00FE755B" w:rsidP="00FE755B">
      <w:pPr>
        <w:spacing w:after="200"/>
        <w:ind w:right="196"/>
        <w:jc w:val="right"/>
        <w:rPr>
          <w:rFonts w:ascii="Times New Roman" w:eastAsia="Calibri" w:hAnsi="Times New Roman" w:cs="Times New Roman"/>
          <w:b/>
          <w:lang w:val="uk-UA" w:eastAsia="en-US"/>
        </w:rPr>
      </w:pPr>
      <w:r w:rsidRPr="00176EF2">
        <w:rPr>
          <w:rFonts w:ascii="Times New Roman" w:eastAsia="Calibri" w:hAnsi="Times New Roman" w:cs="Times New Roman"/>
          <w:b/>
          <w:lang w:val="uk-UA" w:eastAsia="en-US"/>
        </w:rPr>
        <w:t>до тендерної документації</w:t>
      </w:r>
    </w:p>
    <w:p w14:paraId="32D1A3D2" w14:textId="77777777" w:rsidR="00FE755B" w:rsidRPr="00176EF2" w:rsidRDefault="00FE755B" w:rsidP="00FE755B">
      <w:pPr>
        <w:autoSpaceDN w:val="0"/>
        <w:adjustRightInd w:val="0"/>
        <w:jc w:val="right"/>
        <w:rPr>
          <w:rFonts w:ascii="Times New Roman" w:eastAsia="Calibri" w:hAnsi="Times New Roman" w:cs="Times New Roman"/>
          <w:noProof/>
          <w:sz w:val="10"/>
          <w:lang w:val="uk-UA" w:eastAsia="en-US"/>
        </w:rPr>
      </w:pPr>
    </w:p>
    <w:p w14:paraId="2F867101" w14:textId="77777777" w:rsidR="00FE755B" w:rsidRPr="00176EF2" w:rsidRDefault="00FE755B" w:rsidP="00FE755B">
      <w:pPr>
        <w:autoSpaceDN w:val="0"/>
        <w:adjustRightInd w:val="0"/>
        <w:jc w:val="center"/>
        <w:rPr>
          <w:rFonts w:ascii="Times New Roman" w:eastAsia="Calibri" w:hAnsi="Times New Roman" w:cs="Times New Roman"/>
          <w:b/>
          <w:bCs/>
          <w:noProof/>
          <w:sz w:val="20"/>
          <w:lang w:val="uk-UA" w:eastAsia="uk-UA"/>
        </w:rPr>
      </w:pPr>
      <w:r w:rsidRPr="00176EF2">
        <w:rPr>
          <w:rFonts w:ascii="Times New Roman" w:eastAsia="Calibri" w:hAnsi="Times New Roman" w:cs="Times New Roman"/>
          <w:b/>
          <w:bCs/>
          <w:i/>
          <w:iCs/>
          <w:noProof/>
          <w:sz w:val="20"/>
          <w:lang w:val="uk-UA" w:eastAsia="uk-UA"/>
        </w:rPr>
        <w:t>Форма «Тендерна пропозиція» подається у вигляді, наведеному нижче.</w:t>
      </w:r>
    </w:p>
    <w:p w14:paraId="53A9F24D" w14:textId="77777777" w:rsidR="00FE755B" w:rsidRPr="00176EF2" w:rsidRDefault="00FE755B" w:rsidP="00FE755B">
      <w:pPr>
        <w:autoSpaceDN w:val="0"/>
        <w:adjustRightInd w:val="0"/>
        <w:jc w:val="center"/>
        <w:rPr>
          <w:rFonts w:ascii="Times New Roman" w:eastAsia="Calibri" w:hAnsi="Times New Roman" w:cs="Times New Roman"/>
          <w:b/>
          <w:bCs/>
          <w:i/>
          <w:iCs/>
          <w:noProof/>
          <w:sz w:val="20"/>
          <w:lang w:val="uk-UA" w:eastAsia="uk-UA"/>
        </w:rPr>
      </w:pPr>
      <w:r w:rsidRPr="00176EF2">
        <w:rPr>
          <w:rFonts w:ascii="Times New Roman" w:eastAsia="Calibri" w:hAnsi="Times New Roman" w:cs="Times New Roman"/>
          <w:b/>
          <w:bCs/>
          <w:i/>
          <w:iCs/>
          <w:noProof/>
          <w:sz w:val="20"/>
          <w:lang w:val="uk-UA" w:eastAsia="uk-UA"/>
        </w:rPr>
        <w:t>Учасник не повинен відступати від даної форми.</w:t>
      </w:r>
    </w:p>
    <w:p w14:paraId="39C163FE" w14:textId="77777777" w:rsidR="00FE755B" w:rsidRPr="00176EF2" w:rsidRDefault="00FE755B" w:rsidP="00FE755B">
      <w:pPr>
        <w:autoSpaceDN w:val="0"/>
        <w:adjustRightInd w:val="0"/>
        <w:jc w:val="center"/>
        <w:rPr>
          <w:rFonts w:ascii="Times New Roman" w:eastAsia="Calibri" w:hAnsi="Times New Roman" w:cs="Times New Roman"/>
          <w:b/>
          <w:bCs/>
          <w:noProof/>
          <w:sz w:val="20"/>
          <w:lang w:val="uk-UA" w:eastAsia="uk-UA"/>
        </w:rPr>
      </w:pPr>
    </w:p>
    <w:p w14:paraId="4B25CFF4" w14:textId="77777777" w:rsidR="00FE755B" w:rsidRPr="00176EF2" w:rsidRDefault="00FE755B" w:rsidP="00FE755B">
      <w:pPr>
        <w:autoSpaceDN w:val="0"/>
        <w:adjustRightInd w:val="0"/>
        <w:ind w:hanging="720"/>
        <w:jc w:val="center"/>
        <w:rPr>
          <w:rFonts w:ascii="Times New Roman" w:eastAsia="Calibri" w:hAnsi="Times New Roman" w:cs="Times New Roman"/>
          <w:b/>
          <w:bCs/>
          <w:noProof/>
          <w:sz w:val="10"/>
          <w:lang w:val="uk-UA" w:eastAsia="uk-UA"/>
        </w:rPr>
      </w:pPr>
    </w:p>
    <w:p w14:paraId="04A7A4D4" w14:textId="77777777" w:rsidR="00FE755B" w:rsidRPr="00176EF2" w:rsidRDefault="00FE755B" w:rsidP="00FE755B">
      <w:pPr>
        <w:autoSpaceDN w:val="0"/>
        <w:adjustRightInd w:val="0"/>
        <w:jc w:val="center"/>
        <w:rPr>
          <w:rFonts w:ascii="Times New Roman" w:eastAsia="Calibri" w:hAnsi="Times New Roman" w:cs="Times New Roman"/>
          <w:b/>
          <w:bCs/>
          <w:noProof/>
          <w:lang w:val="uk-UA" w:eastAsia="uk-UA"/>
        </w:rPr>
      </w:pPr>
      <w:r w:rsidRPr="00176EF2">
        <w:rPr>
          <w:rFonts w:ascii="Times New Roman" w:eastAsia="Calibri" w:hAnsi="Times New Roman" w:cs="Times New Roman"/>
          <w:b/>
          <w:bCs/>
          <w:noProof/>
          <w:sz w:val="20"/>
          <w:lang w:val="uk-UA" w:eastAsia="uk-UA"/>
        </w:rPr>
        <w:t xml:space="preserve">ФОРМА </w:t>
      </w:r>
      <w:r w:rsidRPr="00176EF2">
        <w:rPr>
          <w:rFonts w:ascii="Times New Roman" w:eastAsia="Calibri" w:hAnsi="Times New Roman" w:cs="Times New Roman"/>
          <w:b/>
          <w:bCs/>
          <w:noProof/>
          <w:lang w:val="uk-UA" w:eastAsia="uk-UA"/>
        </w:rPr>
        <w:t>«ТЕНДЕРНА ПРОПОЗИЦІЯ»</w:t>
      </w:r>
    </w:p>
    <w:p w14:paraId="2E6AFCAF" w14:textId="77777777" w:rsidR="00FE755B" w:rsidRPr="00176EF2" w:rsidRDefault="00FE755B" w:rsidP="00FE755B">
      <w:pPr>
        <w:autoSpaceDN w:val="0"/>
        <w:adjustRightInd w:val="0"/>
        <w:jc w:val="center"/>
        <w:rPr>
          <w:rFonts w:ascii="Times New Roman" w:eastAsia="Calibri" w:hAnsi="Times New Roman" w:cs="Times New Roman"/>
          <w:i/>
          <w:iCs/>
          <w:noProof/>
          <w:sz w:val="20"/>
          <w:lang w:val="uk-UA" w:eastAsia="uk-UA"/>
        </w:rPr>
      </w:pPr>
      <w:r w:rsidRPr="00176EF2">
        <w:rPr>
          <w:rFonts w:ascii="Times New Roman" w:eastAsia="Calibri" w:hAnsi="Times New Roman" w:cs="Times New Roman"/>
          <w:i/>
          <w:iCs/>
          <w:noProof/>
          <w:sz w:val="20"/>
          <w:lang w:val="uk-UA" w:eastAsia="uk-UA"/>
        </w:rPr>
        <w:t>(форма, яка подається Учасником на фірмовому бланку)</w:t>
      </w:r>
    </w:p>
    <w:p w14:paraId="596C8ABB" w14:textId="77777777" w:rsidR="00FE755B" w:rsidRPr="00176EF2" w:rsidRDefault="00FE755B" w:rsidP="00FE755B">
      <w:pPr>
        <w:autoSpaceDN w:val="0"/>
        <w:adjustRightInd w:val="0"/>
        <w:ind w:hanging="720"/>
        <w:jc w:val="center"/>
        <w:rPr>
          <w:rFonts w:ascii="Times New Roman" w:eastAsia="Calibri" w:hAnsi="Times New Roman" w:cs="Times New Roman"/>
          <w:noProof/>
          <w:sz w:val="10"/>
          <w:lang w:val="uk-UA" w:eastAsia="uk-UA"/>
        </w:rPr>
      </w:pPr>
    </w:p>
    <w:p w14:paraId="34131AE0" w14:textId="27CC64E7" w:rsidR="00FE755B" w:rsidRPr="00176EF2" w:rsidRDefault="00FE755B" w:rsidP="00FE755B">
      <w:pPr>
        <w:jc w:val="both"/>
        <w:rPr>
          <w:rFonts w:ascii="Times New Roman" w:eastAsia="Calibri" w:hAnsi="Times New Roman" w:cs="Times New Roman"/>
          <w:b/>
          <w:bCs/>
          <w:noProof/>
          <w:lang w:val="uk-UA" w:eastAsia="uk-UA"/>
        </w:rPr>
      </w:pPr>
      <w:r w:rsidRPr="00176EF2">
        <w:rPr>
          <w:rFonts w:ascii="Times New Roman" w:eastAsia="Calibri" w:hAnsi="Times New Roman" w:cs="Times New Roman"/>
          <w:noProof/>
          <w:lang w:val="uk-UA" w:eastAsia="uk-UA"/>
        </w:rPr>
        <w:t>Ми,_____________________________</w:t>
      </w:r>
      <w:r w:rsidRPr="00176EF2">
        <w:rPr>
          <w:rFonts w:ascii="Times New Roman" w:eastAsia="Calibri" w:hAnsi="Times New Roman" w:cs="Times New Roman"/>
          <w:b/>
          <w:i/>
          <w:noProof/>
          <w:u w:val="single"/>
          <w:lang w:val="uk-UA" w:eastAsia="en-US"/>
        </w:rPr>
        <w:t>(Назва Учасника)</w:t>
      </w:r>
      <w:r w:rsidRPr="00176EF2">
        <w:rPr>
          <w:rFonts w:ascii="Times New Roman" w:eastAsia="Calibri" w:hAnsi="Times New Roman" w:cs="Times New Roman"/>
          <w:i/>
          <w:noProof/>
          <w:lang w:val="uk-UA" w:eastAsia="uk-UA"/>
        </w:rPr>
        <w:t>,</w:t>
      </w:r>
      <w:r w:rsidRPr="00176EF2">
        <w:rPr>
          <w:rFonts w:ascii="Times New Roman" w:eastAsia="Calibri" w:hAnsi="Times New Roman" w:cs="Times New Roman"/>
          <w:noProof/>
          <w:lang w:val="uk-UA" w:eastAsia="uk-UA"/>
        </w:rPr>
        <w:t xml:space="preserve"> надаємо свою пропозицію щодо участі у тендері (торгах) на закупівлю за предметом</w:t>
      </w:r>
      <w:bookmarkStart w:id="9" w:name="item_name2"/>
      <w:bookmarkEnd w:id="9"/>
      <w:r w:rsidRPr="00176EF2">
        <w:rPr>
          <w:rFonts w:ascii="Times New Roman" w:eastAsia="Calibri" w:hAnsi="Times New Roman" w:cs="Times New Roman"/>
          <w:noProof/>
          <w:lang w:val="uk-UA" w:eastAsia="uk-UA"/>
        </w:rPr>
        <w:t xml:space="preserve">: </w:t>
      </w:r>
      <w:r w:rsidR="0030027F" w:rsidRPr="0030027F">
        <w:rPr>
          <w:rFonts w:ascii="Times New Roman" w:eastAsia="Calibri" w:hAnsi="Times New Roman" w:cs="Times New Roman"/>
          <w:b/>
          <w:lang w:val="uk-UA" w:eastAsia="uk-UA"/>
        </w:rPr>
        <w:t xml:space="preserve">ДК 021:2015 – 90440000-3 – </w:t>
      </w:r>
      <w:r w:rsidR="0030027F">
        <w:rPr>
          <w:rFonts w:ascii="Times New Roman" w:eastAsia="Calibri" w:hAnsi="Times New Roman" w:cs="Times New Roman"/>
          <w:b/>
          <w:lang w:val="uk-UA" w:eastAsia="uk-UA"/>
        </w:rPr>
        <w:t>Послуги у сфері поводження з вигрі</w:t>
      </w:r>
      <w:r w:rsidR="0030027F" w:rsidRPr="0030027F">
        <w:rPr>
          <w:rFonts w:ascii="Times New Roman" w:eastAsia="Calibri" w:hAnsi="Times New Roman" w:cs="Times New Roman"/>
          <w:b/>
          <w:lang w:val="uk-UA" w:eastAsia="uk-UA"/>
        </w:rPr>
        <w:t xml:space="preserve">бними ямами </w:t>
      </w:r>
      <w:r w:rsidR="0030027F" w:rsidRPr="0030027F">
        <w:rPr>
          <w:rFonts w:ascii="Times New Roman" w:eastAsia="Calibri" w:hAnsi="Times New Roman" w:cs="Times New Roman"/>
          <w:lang w:val="uk-UA" w:eastAsia="uk-UA"/>
        </w:rPr>
        <w:t>(Послуги по збиранн</w:t>
      </w:r>
      <w:r w:rsidR="0030027F">
        <w:rPr>
          <w:rFonts w:ascii="Times New Roman" w:eastAsia="Calibri" w:hAnsi="Times New Roman" w:cs="Times New Roman"/>
          <w:lang w:val="uk-UA" w:eastAsia="uk-UA"/>
        </w:rPr>
        <w:t>ю (ві</w:t>
      </w:r>
      <w:r w:rsidR="0030027F" w:rsidRPr="0030027F">
        <w:rPr>
          <w:rFonts w:ascii="Times New Roman" w:eastAsia="Calibri" w:hAnsi="Times New Roman" w:cs="Times New Roman"/>
          <w:lang w:val="uk-UA" w:eastAsia="uk-UA"/>
        </w:rPr>
        <w:t>дкачуванню), вивезенню та знеш</w:t>
      </w:r>
      <w:r w:rsidR="0030027F">
        <w:rPr>
          <w:rFonts w:ascii="Times New Roman" w:eastAsia="Calibri" w:hAnsi="Times New Roman" w:cs="Times New Roman"/>
          <w:lang w:val="uk-UA" w:eastAsia="uk-UA"/>
        </w:rPr>
        <w:t>кодженню рідких побутових відходів</w:t>
      </w:r>
      <w:r w:rsidR="0030027F" w:rsidRPr="0030027F">
        <w:rPr>
          <w:rFonts w:ascii="Times New Roman" w:eastAsia="Calibri" w:hAnsi="Times New Roman" w:cs="Times New Roman"/>
          <w:bCs/>
          <w:lang w:val="uk-UA" w:eastAsia="uk-UA"/>
        </w:rPr>
        <w:t>)</w:t>
      </w:r>
      <w:r w:rsidRPr="00F055EB">
        <w:rPr>
          <w:rFonts w:ascii="Times New Roman" w:eastAsia="Calibri" w:hAnsi="Times New Roman" w:cs="Times New Roman"/>
          <w:noProof/>
          <w:lang w:val="uk-UA" w:eastAsia="uk-UA"/>
        </w:rPr>
        <w:t xml:space="preserve"> </w:t>
      </w:r>
      <w:r w:rsidRPr="00176EF2">
        <w:rPr>
          <w:rFonts w:ascii="Times New Roman" w:eastAsia="Calibri" w:hAnsi="Times New Roman" w:cs="Times New Roman"/>
          <w:noProof/>
          <w:lang w:val="uk-UA" w:eastAsia="uk-UA"/>
        </w:rPr>
        <w:t>згідно з вимогами Замовника.</w:t>
      </w:r>
    </w:p>
    <w:p w14:paraId="5BFACF47" w14:textId="77777777" w:rsidR="00FE755B" w:rsidRPr="00176EF2" w:rsidRDefault="00FE755B" w:rsidP="00FE755B">
      <w:pPr>
        <w:tabs>
          <w:tab w:val="left" w:pos="0"/>
          <w:tab w:val="center" w:pos="4153"/>
          <w:tab w:val="right" w:pos="8306"/>
        </w:tabs>
        <w:autoSpaceDN w:val="0"/>
        <w:adjustRightInd w:val="0"/>
        <w:ind w:firstLine="567"/>
        <w:jc w:val="both"/>
        <w:rPr>
          <w:rFonts w:ascii="Times New Roman" w:eastAsia="Calibri" w:hAnsi="Times New Roman" w:cs="Times New Roman"/>
          <w:noProof/>
          <w:lang w:val="uk-UA" w:eastAsia="uk-UA"/>
        </w:rPr>
      </w:pPr>
      <w:r w:rsidRPr="00176EF2">
        <w:rPr>
          <w:rFonts w:ascii="Times New Roman" w:eastAsia="Calibri" w:hAnsi="Times New Roman" w:cs="Times New Roman"/>
          <w:bCs/>
          <w:iCs/>
          <w:noProof/>
          <w:lang w:val="uk-UA" w:eastAsia="uk-UA"/>
        </w:rPr>
        <w:t>Вивчивши тендерну документацію (</w:t>
      </w:r>
      <w:r w:rsidRPr="00176EF2">
        <w:rPr>
          <w:rFonts w:ascii="Times New Roman" w:eastAsia="Calibri" w:hAnsi="Times New Roman" w:cs="Times New Roman"/>
          <w:bCs/>
          <w:noProof/>
          <w:lang w:val="uk-UA"/>
        </w:rPr>
        <w:t>необхідні технічні, якісні та кількісні характеристики до предмета закупівлі, кваліфікаційні критерії та інші вимоги Замовника</w:t>
      </w:r>
      <w:r w:rsidRPr="00176EF2">
        <w:rPr>
          <w:rFonts w:ascii="Times New Roman" w:eastAsia="Calibri" w:hAnsi="Times New Roman" w:cs="Times New Roman"/>
          <w:bCs/>
          <w:iCs/>
          <w:noProof/>
          <w:lang w:val="uk-UA" w:eastAsia="uk-UA"/>
        </w:rPr>
        <w:t>),</w:t>
      </w:r>
      <w:r w:rsidRPr="00176EF2">
        <w:rPr>
          <w:rFonts w:ascii="Times New Roman" w:eastAsia="Calibri" w:hAnsi="Times New Roman" w:cs="Times New Roman"/>
          <w:noProof/>
          <w:lang w:val="uk-UA"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4397"/>
        <w:gridCol w:w="1134"/>
        <w:gridCol w:w="1418"/>
        <w:gridCol w:w="1276"/>
        <w:gridCol w:w="1417"/>
      </w:tblGrid>
      <w:tr w:rsidR="00FE755B" w:rsidRPr="00176EF2" w14:paraId="1525DA00" w14:textId="77777777" w:rsidTr="006416E9">
        <w:trPr>
          <w:trHeight w:val="1060"/>
        </w:trPr>
        <w:tc>
          <w:tcPr>
            <w:tcW w:w="593" w:type="dxa"/>
            <w:vAlign w:val="center"/>
          </w:tcPr>
          <w:p w14:paraId="3FEEB0B5"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 з/п</w:t>
            </w:r>
          </w:p>
        </w:tc>
        <w:tc>
          <w:tcPr>
            <w:tcW w:w="4397" w:type="dxa"/>
            <w:vAlign w:val="center"/>
          </w:tcPr>
          <w:p w14:paraId="42FDE865"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 xml:space="preserve">Найменування предмета закупівлі            </w:t>
            </w:r>
          </w:p>
        </w:tc>
        <w:tc>
          <w:tcPr>
            <w:tcW w:w="1134" w:type="dxa"/>
            <w:vAlign w:val="center"/>
          </w:tcPr>
          <w:p w14:paraId="21C93FF6" w14:textId="77777777" w:rsidR="00FE755B" w:rsidRPr="00176EF2" w:rsidRDefault="00FE755B" w:rsidP="006416E9">
            <w:pPr>
              <w:tabs>
                <w:tab w:val="center" w:pos="4153"/>
                <w:tab w:val="right" w:pos="8306"/>
              </w:tabs>
              <w:autoSpaceDN w:val="0"/>
              <w:adjustRightInd w:val="0"/>
              <w:ind w:left="-105" w:right="-111"/>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Одиниця виміру</w:t>
            </w:r>
          </w:p>
          <w:p w14:paraId="40A78EF8" w14:textId="77777777" w:rsidR="00FE755B" w:rsidRPr="00176EF2" w:rsidRDefault="00FE755B" w:rsidP="006416E9">
            <w:pPr>
              <w:tabs>
                <w:tab w:val="center" w:pos="4153"/>
                <w:tab w:val="right" w:pos="8306"/>
              </w:tabs>
              <w:autoSpaceDN w:val="0"/>
              <w:adjustRightInd w:val="0"/>
              <w:ind w:left="-105" w:right="-111"/>
              <w:jc w:val="center"/>
              <w:rPr>
                <w:rFonts w:ascii="Times New Roman" w:eastAsia="Calibri" w:hAnsi="Times New Roman" w:cs="Times New Roman"/>
                <w:b/>
                <w:i/>
                <w:lang w:val="uk-UA" w:eastAsia="en-US"/>
              </w:rPr>
            </w:pPr>
          </w:p>
        </w:tc>
        <w:tc>
          <w:tcPr>
            <w:tcW w:w="1418" w:type="dxa"/>
            <w:vAlign w:val="center"/>
          </w:tcPr>
          <w:p w14:paraId="77248852" w14:textId="77777777" w:rsidR="00FE755B" w:rsidRPr="00176EF2" w:rsidRDefault="00FE755B" w:rsidP="006416E9">
            <w:pPr>
              <w:tabs>
                <w:tab w:val="center" w:pos="4153"/>
                <w:tab w:val="right" w:pos="8306"/>
              </w:tabs>
              <w:autoSpaceDN w:val="0"/>
              <w:adjustRightInd w:val="0"/>
              <w:ind w:left="-105" w:right="-111"/>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 xml:space="preserve">Кількість, </w:t>
            </w:r>
            <w:proofErr w:type="spellStart"/>
            <w:r w:rsidRPr="00176EF2">
              <w:rPr>
                <w:rFonts w:ascii="Times New Roman" w:eastAsia="Calibri" w:hAnsi="Times New Roman" w:cs="Times New Roman"/>
                <w:b/>
                <w:i/>
                <w:lang w:val="uk-UA" w:eastAsia="en-US"/>
              </w:rPr>
              <w:t>кВт.год</w:t>
            </w:r>
            <w:proofErr w:type="spellEnd"/>
            <w:r w:rsidRPr="00176EF2">
              <w:rPr>
                <w:rFonts w:ascii="Times New Roman" w:eastAsia="Calibri" w:hAnsi="Times New Roman" w:cs="Times New Roman"/>
                <w:b/>
                <w:i/>
                <w:lang w:val="uk-UA" w:eastAsia="en-US"/>
              </w:rPr>
              <w:t>.;</w:t>
            </w:r>
          </w:p>
          <w:p w14:paraId="4F8EB5E3" w14:textId="77777777" w:rsidR="00FE755B" w:rsidRPr="00176EF2" w:rsidRDefault="00FE755B" w:rsidP="006416E9">
            <w:pPr>
              <w:tabs>
                <w:tab w:val="center" w:pos="4153"/>
                <w:tab w:val="right" w:pos="8306"/>
              </w:tabs>
              <w:autoSpaceDN w:val="0"/>
              <w:adjustRightInd w:val="0"/>
              <w:ind w:left="-105" w:right="-111"/>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 xml:space="preserve"> </w:t>
            </w:r>
          </w:p>
        </w:tc>
        <w:tc>
          <w:tcPr>
            <w:tcW w:w="1276" w:type="dxa"/>
            <w:vAlign w:val="center"/>
          </w:tcPr>
          <w:p w14:paraId="30E4A84C" w14:textId="77777777" w:rsidR="00FE755B" w:rsidRPr="00176EF2" w:rsidRDefault="00FE755B" w:rsidP="006416E9">
            <w:pPr>
              <w:tabs>
                <w:tab w:val="center" w:pos="4153"/>
                <w:tab w:val="right" w:pos="8306"/>
              </w:tabs>
              <w:autoSpaceDN w:val="0"/>
              <w:adjustRightInd w:val="0"/>
              <w:ind w:left="-105" w:right="-111"/>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 xml:space="preserve">Ціна за 1 </w:t>
            </w:r>
            <w:proofErr w:type="spellStart"/>
            <w:r w:rsidRPr="00176EF2">
              <w:rPr>
                <w:rFonts w:ascii="Times New Roman" w:eastAsia="Calibri" w:hAnsi="Times New Roman" w:cs="Times New Roman"/>
                <w:b/>
                <w:i/>
                <w:lang w:val="uk-UA" w:eastAsia="en-US"/>
              </w:rPr>
              <w:t>кВт.год</w:t>
            </w:r>
            <w:proofErr w:type="spellEnd"/>
            <w:r w:rsidRPr="00176EF2">
              <w:rPr>
                <w:rFonts w:ascii="Times New Roman" w:eastAsia="Calibri" w:hAnsi="Times New Roman" w:cs="Times New Roman"/>
                <w:b/>
                <w:i/>
                <w:lang w:val="uk-UA" w:eastAsia="en-US"/>
              </w:rPr>
              <w:t>. з ПДВ (грн.)</w:t>
            </w:r>
          </w:p>
        </w:tc>
        <w:tc>
          <w:tcPr>
            <w:tcW w:w="1417" w:type="dxa"/>
            <w:vAlign w:val="center"/>
          </w:tcPr>
          <w:p w14:paraId="4F19357D" w14:textId="77777777" w:rsidR="00FE755B" w:rsidRPr="00176EF2" w:rsidRDefault="00FE755B" w:rsidP="006416E9">
            <w:pPr>
              <w:tabs>
                <w:tab w:val="center" w:pos="4153"/>
                <w:tab w:val="right" w:pos="8306"/>
              </w:tabs>
              <w:autoSpaceDN w:val="0"/>
              <w:adjustRightInd w:val="0"/>
              <w:ind w:left="-105" w:right="-111"/>
              <w:jc w:val="center"/>
              <w:rPr>
                <w:rFonts w:ascii="Times New Roman" w:eastAsia="Calibri" w:hAnsi="Times New Roman" w:cs="Times New Roman"/>
                <w:b/>
                <w:i/>
                <w:lang w:val="uk-UA" w:eastAsia="en-US"/>
              </w:rPr>
            </w:pPr>
            <w:r w:rsidRPr="00176EF2">
              <w:rPr>
                <w:rFonts w:ascii="Times New Roman" w:eastAsia="Calibri" w:hAnsi="Times New Roman" w:cs="Times New Roman"/>
                <w:b/>
                <w:i/>
                <w:lang w:val="uk-UA" w:eastAsia="en-US"/>
              </w:rPr>
              <w:t>Вартість товару з ПДВ (грн.)</w:t>
            </w:r>
          </w:p>
        </w:tc>
      </w:tr>
      <w:tr w:rsidR="00FE755B" w:rsidRPr="00176EF2" w14:paraId="7CDF620E" w14:textId="77777777" w:rsidTr="006416E9">
        <w:trPr>
          <w:trHeight w:val="355"/>
        </w:trPr>
        <w:tc>
          <w:tcPr>
            <w:tcW w:w="593" w:type="dxa"/>
            <w:vAlign w:val="center"/>
          </w:tcPr>
          <w:p w14:paraId="6828E074"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1</w:t>
            </w:r>
          </w:p>
        </w:tc>
        <w:tc>
          <w:tcPr>
            <w:tcW w:w="4397" w:type="dxa"/>
            <w:vAlign w:val="center"/>
          </w:tcPr>
          <w:p w14:paraId="0337B3A9"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2</w:t>
            </w:r>
          </w:p>
        </w:tc>
        <w:tc>
          <w:tcPr>
            <w:tcW w:w="1134" w:type="dxa"/>
            <w:vAlign w:val="center"/>
          </w:tcPr>
          <w:p w14:paraId="0AF414FE"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3</w:t>
            </w:r>
          </w:p>
        </w:tc>
        <w:tc>
          <w:tcPr>
            <w:tcW w:w="1418" w:type="dxa"/>
            <w:vAlign w:val="center"/>
          </w:tcPr>
          <w:p w14:paraId="50D60966"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4</w:t>
            </w:r>
          </w:p>
        </w:tc>
        <w:tc>
          <w:tcPr>
            <w:tcW w:w="1276" w:type="dxa"/>
            <w:vAlign w:val="center"/>
          </w:tcPr>
          <w:p w14:paraId="3E337692"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5</w:t>
            </w:r>
          </w:p>
        </w:tc>
        <w:tc>
          <w:tcPr>
            <w:tcW w:w="1417" w:type="dxa"/>
          </w:tcPr>
          <w:p w14:paraId="57589881"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6</w:t>
            </w:r>
          </w:p>
        </w:tc>
      </w:tr>
      <w:tr w:rsidR="00FE755B" w:rsidRPr="00176EF2" w14:paraId="092944F2" w14:textId="77777777" w:rsidTr="006416E9">
        <w:trPr>
          <w:trHeight w:val="350"/>
        </w:trPr>
        <w:tc>
          <w:tcPr>
            <w:tcW w:w="593" w:type="dxa"/>
            <w:vAlign w:val="center"/>
          </w:tcPr>
          <w:p w14:paraId="20C1A115"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lang w:val="uk-UA" w:eastAsia="en-US"/>
              </w:rPr>
            </w:pPr>
            <w:r w:rsidRPr="00176EF2">
              <w:rPr>
                <w:rFonts w:ascii="Times New Roman" w:eastAsia="Calibri" w:hAnsi="Times New Roman" w:cs="Times New Roman"/>
                <w:lang w:val="uk-UA" w:eastAsia="en-US"/>
              </w:rPr>
              <w:t>1</w:t>
            </w:r>
          </w:p>
        </w:tc>
        <w:tc>
          <w:tcPr>
            <w:tcW w:w="4397" w:type="dxa"/>
            <w:vAlign w:val="center"/>
          </w:tcPr>
          <w:p w14:paraId="3F4D6EFB" w14:textId="3451FAFB" w:rsidR="00FE755B" w:rsidRPr="00176EF2" w:rsidRDefault="0030027F" w:rsidP="006416E9">
            <w:pPr>
              <w:tabs>
                <w:tab w:val="center" w:pos="4153"/>
                <w:tab w:val="right" w:pos="8306"/>
              </w:tabs>
              <w:autoSpaceDN w:val="0"/>
              <w:adjustRightInd w:val="0"/>
              <w:rPr>
                <w:rFonts w:ascii="Times New Roman" w:eastAsia="Calibri" w:hAnsi="Times New Roman" w:cs="Times New Roman"/>
                <w:lang w:val="uk-UA" w:eastAsia="en-US"/>
              </w:rPr>
            </w:pPr>
            <w:r w:rsidRPr="0030027F">
              <w:rPr>
                <w:rFonts w:ascii="Times New Roman" w:eastAsia="Calibri" w:hAnsi="Times New Roman" w:cs="Times New Roman"/>
                <w:lang w:val="uk-UA" w:eastAsia="uk-UA"/>
              </w:rPr>
              <w:t>Послуги по збиранн</w:t>
            </w:r>
            <w:r>
              <w:rPr>
                <w:rFonts w:ascii="Times New Roman" w:eastAsia="Calibri" w:hAnsi="Times New Roman" w:cs="Times New Roman"/>
                <w:lang w:val="uk-UA" w:eastAsia="uk-UA"/>
              </w:rPr>
              <w:t>ю (ві</w:t>
            </w:r>
            <w:r w:rsidRPr="0030027F">
              <w:rPr>
                <w:rFonts w:ascii="Times New Roman" w:eastAsia="Calibri" w:hAnsi="Times New Roman" w:cs="Times New Roman"/>
                <w:lang w:val="uk-UA" w:eastAsia="uk-UA"/>
              </w:rPr>
              <w:t>дкачуванню), вивезенню та знеш</w:t>
            </w:r>
            <w:r>
              <w:rPr>
                <w:rFonts w:ascii="Times New Roman" w:eastAsia="Calibri" w:hAnsi="Times New Roman" w:cs="Times New Roman"/>
                <w:lang w:val="uk-UA" w:eastAsia="uk-UA"/>
              </w:rPr>
              <w:t>кодженню рідких побутових відходів</w:t>
            </w:r>
          </w:p>
        </w:tc>
        <w:tc>
          <w:tcPr>
            <w:tcW w:w="1134" w:type="dxa"/>
            <w:vAlign w:val="center"/>
          </w:tcPr>
          <w:p w14:paraId="18A7708C" w14:textId="2AEA249C" w:rsidR="00FE755B" w:rsidRPr="00176EF2" w:rsidRDefault="0030027F" w:rsidP="006416E9">
            <w:pPr>
              <w:tabs>
                <w:tab w:val="center" w:pos="4153"/>
                <w:tab w:val="right" w:pos="8306"/>
              </w:tabs>
              <w:autoSpaceDN w:val="0"/>
              <w:adjustRightInd w:val="0"/>
              <w:jc w:val="center"/>
              <w:rPr>
                <w:rFonts w:ascii="Times New Roman" w:eastAsia="Calibri" w:hAnsi="Times New Roman" w:cs="Times New Roman"/>
                <w:lang w:val="uk-UA" w:eastAsia="en-US"/>
              </w:rPr>
            </w:pPr>
            <w:proofErr w:type="spellStart"/>
            <w:r>
              <w:rPr>
                <w:rFonts w:ascii="Times New Roman" w:eastAsia="Calibri" w:hAnsi="Times New Roman" w:cs="Times New Roman"/>
                <w:lang w:val="uk-UA" w:eastAsia="en-US"/>
              </w:rPr>
              <w:t>куб.м</w:t>
            </w:r>
            <w:proofErr w:type="spellEnd"/>
            <w:r>
              <w:rPr>
                <w:rFonts w:ascii="Times New Roman" w:eastAsia="Calibri" w:hAnsi="Times New Roman" w:cs="Times New Roman"/>
                <w:lang w:val="uk-UA" w:eastAsia="en-US"/>
              </w:rPr>
              <w:t>.</w:t>
            </w:r>
          </w:p>
        </w:tc>
        <w:tc>
          <w:tcPr>
            <w:tcW w:w="1418" w:type="dxa"/>
            <w:vAlign w:val="center"/>
          </w:tcPr>
          <w:p w14:paraId="6A956AC5" w14:textId="3F4D6BEC" w:rsidR="00FE755B" w:rsidRPr="003D7F5E" w:rsidRDefault="0030027F" w:rsidP="009E3C5D">
            <w:pPr>
              <w:tabs>
                <w:tab w:val="center" w:pos="4153"/>
                <w:tab w:val="right" w:pos="8306"/>
              </w:tabs>
              <w:autoSpaceDN w:val="0"/>
              <w:adjustRightInd w:val="0"/>
              <w:jc w:val="center"/>
              <w:rPr>
                <w:rFonts w:ascii="Times New Roman" w:eastAsia="Calibri" w:hAnsi="Times New Roman" w:cs="Times New Roman"/>
                <w:lang w:val="uk-UA" w:eastAsia="en-US"/>
              </w:rPr>
            </w:pPr>
            <w:r>
              <w:rPr>
                <w:rFonts w:ascii="Times New Roman" w:eastAsia="Calibri" w:hAnsi="Times New Roman" w:cs="Times New Roman"/>
                <w:lang w:val="uk-UA" w:eastAsia="en-US"/>
              </w:rPr>
              <w:t>180</w:t>
            </w:r>
          </w:p>
        </w:tc>
        <w:tc>
          <w:tcPr>
            <w:tcW w:w="1276" w:type="dxa"/>
            <w:vAlign w:val="center"/>
          </w:tcPr>
          <w:p w14:paraId="012E0573"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lang w:val="uk-UA" w:eastAsia="en-US"/>
              </w:rPr>
            </w:pPr>
          </w:p>
        </w:tc>
        <w:tc>
          <w:tcPr>
            <w:tcW w:w="1417" w:type="dxa"/>
          </w:tcPr>
          <w:p w14:paraId="5D93C63F" w14:textId="77777777" w:rsidR="00FE755B" w:rsidRPr="00176EF2" w:rsidRDefault="00FE755B" w:rsidP="006416E9">
            <w:pPr>
              <w:tabs>
                <w:tab w:val="center" w:pos="4153"/>
                <w:tab w:val="right" w:pos="8306"/>
              </w:tabs>
              <w:autoSpaceDN w:val="0"/>
              <w:adjustRightInd w:val="0"/>
              <w:jc w:val="center"/>
              <w:rPr>
                <w:rFonts w:ascii="Times New Roman" w:eastAsia="Calibri" w:hAnsi="Times New Roman" w:cs="Times New Roman"/>
                <w:lang w:val="uk-UA" w:eastAsia="en-US"/>
              </w:rPr>
            </w:pPr>
          </w:p>
        </w:tc>
      </w:tr>
    </w:tbl>
    <w:p w14:paraId="0F469FA1" w14:textId="77777777" w:rsidR="00FE755B" w:rsidRPr="00176EF2" w:rsidRDefault="00FE755B" w:rsidP="00FE755B">
      <w:pPr>
        <w:tabs>
          <w:tab w:val="left" w:pos="0"/>
          <w:tab w:val="center" w:pos="4153"/>
          <w:tab w:val="right" w:pos="8306"/>
        </w:tabs>
        <w:autoSpaceDN w:val="0"/>
        <w:adjustRightInd w:val="0"/>
        <w:rPr>
          <w:rFonts w:ascii="Times New Roman" w:eastAsia="Calibri" w:hAnsi="Times New Roman" w:cs="Times New Roman"/>
          <w:noProof/>
          <w:sz w:val="10"/>
          <w:lang w:val="uk-UA" w:eastAsia="en-US"/>
        </w:rPr>
      </w:pPr>
      <w:bookmarkStart w:id="10" w:name="plan_classifier_name2"/>
      <w:bookmarkEnd w:id="10"/>
    </w:p>
    <w:p w14:paraId="2366A14E" w14:textId="77777777" w:rsidR="00FE755B" w:rsidRPr="00176EF2" w:rsidRDefault="00FE755B" w:rsidP="00FE755B">
      <w:pPr>
        <w:tabs>
          <w:tab w:val="left" w:pos="0"/>
          <w:tab w:val="center" w:pos="4153"/>
          <w:tab w:val="right" w:pos="8306"/>
        </w:tabs>
        <w:autoSpaceDN w:val="0"/>
        <w:adjustRightInd w:val="0"/>
        <w:ind w:firstLine="567"/>
        <w:rPr>
          <w:rFonts w:ascii="Times New Roman" w:eastAsia="Calibri" w:hAnsi="Times New Roman" w:cs="Times New Roman"/>
          <w:b/>
          <w:noProof/>
          <w:lang w:val="uk-UA" w:eastAsia="en-US"/>
        </w:rPr>
      </w:pPr>
    </w:p>
    <w:p w14:paraId="3347018E" w14:textId="77777777" w:rsidR="00FE755B" w:rsidRPr="00176EF2" w:rsidRDefault="00FE755B" w:rsidP="00FE755B">
      <w:pPr>
        <w:tabs>
          <w:tab w:val="left" w:pos="0"/>
          <w:tab w:val="center" w:pos="4153"/>
          <w:tab w:val="right" w:pos="8306"/>
        </w:tabs>
        <w:autoSpaceDN w:val="0"/>
        <w:adjustRightInd w:val="0"/>
        <w:ind w:firstLine="567"/>
        <w:rPr>
          <w:rFonts w:ascii="Times New Roman" w:eastAsia="Calibri" w:hAnsi="Times New Roman" w:cs="Times New Roman"/>
          <w:noProof/>
          <w:lang w:val="uk-UA" w:eastAsia="en-US"/>
        </w:rPr>
      </w:pPr>
      <w:r w:rsidRPr="00176EF2">
        <w:rPr>
          <w:rFonts w:ascii="Times New Roman" w:eastAsia="Calibri" w:hAnsi="Times New Roman" w:cs="Times New Roman"/>
          <w:b/>
          <w:noProof/>
          <w:lang w:val="uk-UA" w:eastAsia="en-US"/>
        </w:rPr>
        <w:t>Загальна вартість пропозиції грн., з ПДВ,</w:t>
      </w:r>
      <w:r w:rsidRPr="00176EF2">
        <w:rPr>
          <w:rFonts w:ascii="Times New Roman" w:eastAsia="Calibri" w:hAnsi="Times New Roman" w:cs="Times New Roman"/>
          <w:noProof/>
          <w:lang w:val="uk-UA" w:eastAsia="en-US"/>
        </w:rPr>
        <w:t xml:space="preserve"> _____________________________</w:t>
      </w:r>
    </w:p>
    <w:p w14:paraId="461384B8" w14:textId="77777777" w:rsidR="00FE755B" w:rsidRPr="00176EF2" w:rsidRDefault="00FE755B" w:rsidP="00FE755B">
      <w:pPr>
        <w:tabs>
          <w:tab w:val="left" w:pos="0"/>
          <w:tab w:val="center" w:pos="4153"/>
          <w:tab w:val="right" w:pos="8306"/>
        </w:tabs>
        <w:autoSpaceDN w:val="0"/>
        <w:adjustRightInd w:val="0"/>
        <w:ind w:firstLine="567"/>
        <w:rPr>
          <w:rFonts w:ascii="Times New Roman" w:eastAsia="Calibri" w:hAnsi="Times New Roman" w:cs="Times New Roman"/>
          <w:i/>
          <w:noProof/>
          <w:sz w:val="20"/>
          <w:szCs w:val="20"/>
          <w:lang w:val="uk-UA" w:eastAsia="en-US"/>
        </w:rPr>
      </w:pPr>
      <w:r w:rsidRPr="00176EF2">
        <w:rPr>
          <w:rFonts w:ascii="Times New Roman" w:eastAsia="Calibri" w:hAnsi="Times New Roman" w:cs="Times New Roman"/>
          <w:i/>
          <w:noProof/>
          <w:sz w:val="20"/>
          <w:szCs w:val="20"/>
          <w:lang w:val="uk-UA" w:eastAsia="en-US"/>
        </w:rPr>
        <w:t>(вказати цифрами та прописом)</w:t>
      </w:r>
    </w:p>
    <w:p w14:paraId="75D76267" w14:textId="77777777" w:rsidR="00FE755B" w:rsidRPr="00176EF2" w:rsidRDefault="00FE755B" w:rsidP="00FE755B">
      <w:pPr>
        <w:tabs>
          <w:tab w:val="left" w:pos="0"/>
          <w:tab w:val="center" w:pos="709"/>
          <w:tab w:val="right" w:pos="8306"/>
        </w:tabs>
        <w:autoSpaceDN w:val="0"/>
        <w:adjustRightInd w:val="0"/>
        <w:jc w:val="both"/>
        <w:rPr>
          <w:rFonts w:ascii="Times New Roman" w:eastAsia="Calibri" w:hAnsi="Times New Roman" w:cs="Times New Roman"/>
          <w:i/>
          <w:iCs/>
          <w:noProof/>
          <w:color w:val="0070C0"/>
          <w:lang w:val="uk-UA" w:eastAsia="uk-UA"/>
        </w:rPr>
      </w:pPr>
    </w:p>
    <w:p w14:paraId="62E70845" w14:textId="77777777" w:rsidR="00FE755B" w:rsidRPr="00176EF2" w:rsidRDefault="00FE755B" w:rsidP="00FE755B">
      <w:pPr>
        <w:tabs>
          <w:tab w:val="left" w:pos="0"/>
          <w:tab w:val="center" w:pos="709"/>
          <w:tab w:val="right" w:pos="8306"/>
        </w:tabs>
        <w:autoSpaceDN w:val="0"/>
        <w:adjustRightInd w:val="0"/>
        <w:jc w:val="both"/>
        <w:rPr>
          <w:rFonts w:ascii="Times New Roman" w:eastAsia="Calibri" w:hAnsi="Times New Roman" w:cs="Times New Roman"/>
          <w:iCs/>
          <w:noProof/>
          <w:lang w:val="uk-UA" w:eastAsia="uk-UA"/>
        </w:rPr>
      </w:pPr>
      <w:r w:rsidRPr="00176EF2">
        <w:rPr>
          <w:rFonts w:ascii="Times New Roman" w:eastAsia="Calibri" w:hAnsi="Times New Roman" w:cs="Times New Roman"/>
          <w:iCs/>
          <w:noProof/>
          <w:lang w:val="uk-UA" w:eastAsia="uk-UA"/>
        </w:rPr>
        <w:t>У ВИПАДКУ КОЛИ УЧАСНИК НЕ Є ПЛАТНИКОМ ПДВ, ЗАЗНАЧАЄТЬСЯ ВАРТІСТЬ БЕЗ ПДВ</w:t>
      </w:r>
      <w:bookmarkStart w:id="11" w:name="crits_text_lines"/>
      <w:bookmarkEnd w:id="11"/>
    </w:p>
    <w:p w14:paraId="54352CD6" w14:textId="77777777" w:rsidR="00FE755B" w:rsidRPr="007A3730" w:rsidRDefault="00FE755B" w:rsidP="00FE755B">
      <w:pPr>
        <w:autoSpaceDN w:val="0"/>
        <w:adjustRightInd w:val="0"/>
        <w:ind w:firstLine="709"/>
        <w:jc w:val="both"/>
        <w:rPr>
          <w:rFonts w:ascii="Times New Roman" w:eastAsia="Calibri" w:hAnsi="Times New Roman" w:cs="Times New Roman"/>
          <w:noProof/>
          <w:lang w:val="uk-UA" w:eastAsia="uk-UA"/>
        </w:rPr>
      </w:pPr>
      <w:r w:rsidRPr="00176EF2">
        <w:rPr>
          <w:rFonts w:ascii="Times New Roman" w:eastAsia="Calibri" w:hAnsi="Times New Roman" w:cs="Times New Roman"/>
          <w:noProof/>
          <w:lang w:val="uk-UA" w:eastAsia="uk-UA"/>
        </w:rPr>
        <w:t xml:space="preserve">1. Підписавши дану пропозицію, ми ______________ </w:t>
      </w:r>
      <w:r w:rsidRPr="00176EF2">
        <w:rPr>
          <w:rFonts w:ascii="Times New Roman" w:eastAsia="Calibri" w:hAnsi="Times New Roman" w:cs="Times New Roman"/>
          <w:b/>
          <w:i/>
          <w:noProof/>
          <w:u w:val="single"/>
          <w:lang w:val="uk-UA" w:eastAsia="uk-UA"/>
        </w:rPr>
        <w:t>(назва Учасника)</w:t>
      </w:r>
      <w:r w:rsidRPr="00176EF2">
        <w:rPr>
          <w:rFonts w:ascii="Times New Roman" w:eastAsia="Calibri" w:hAnsi="Times New Roman" w:cs="Times New Roman"/>
          <w:noProof/>
          <w:lang w:val="uk-UA" w:eastAsia="uk-UA"/>
        </w:rPr>
        <w:t xml:space="preserve"> погоджуємося дотримува</w:t>
      </w:r>
      <w:r>
        <w:rPr>
          <w:rFonts w:ascii="Times New Roman" w:eastAsia="Calibri" w:hAnsi="Times New Roman" w:cs="Times New Roman"/>
          <w:noProof/>
          <w:lang w:val="uk-UA" w:eastAsia="uk-UA"/>
        </w:rPr>
        <w:t xml:space="preserve">тися своєї </w:t>
      </w:r>
      <w:r w:rsidRPr="007A3730">
        <w:rPr>
          <w:rFonts w:ascii="Times New Roman" w:eastAsia="Calibri" w:hAnsi="Times New Roman" w:cs="Times New Roman"/>
          <w:noProof/>
          <w:lang w:val="uk-UA" w:eastAsia="uk-UA"/>
        </w:rPr>
        <w:t>пропозиції протягом 120 календарних днів з дати кінцевого строку подання тендерних пропозицій..</w:t>
      </w:r>
    </w:p>
    <w:p w14:paraId="1705EB8E" w14:textId="2A76C848" w:rsidR="00FE755B" w:rsidRPr="007A3730" w:rsidRDefault="00FE755B" w:rsidP="00FE755B">
      <w:pPr>
        <w:autoSpaceDN w:val="0"/>
        <w:adjustRightInd w:val="0"/>
        <w:ind w:firstLine="709"/>
        <w:jc w:val="both"/>
        <w:rPr>
          <w:rFonts w:ascii="Times New Roman" w:eastAsia="Calibri" w:hAnsi="Times New Roman" w:cs="Times New Roman"/>
          <w:b/>
          <w:lang w:val="uk-UA" w:eastAsia="en-US"/>
        </w:rPr>
      </w:pPr>
      <w:r w:rsidRPr="007A3730">
        <w:rPr>
          <w:rFonts w:ascii="Times New Roman" w:eastAsia="Calibri" w:hAnsi="Times New Roman" w:cs="Times New Roman"/>
          <w:noProof/>
          <w:lang w:val="uk-UA" w:eastAsia="uk-UA"/>
        </w:rPr>
        <w:t xml:space="preserve">2. Якщо рішенням Замовника пропозиція ____________ </w:t>
      </w:r>
      <w:r w:rsidRPr="007A3730">
        <w:rPr>
          <w:rFonts w:ascii="Times New Roman" w:eastAsia="Calibri" w:hAnsi="Times New Roman" w:cs="Times New Roman"/>
          <w:b/>
          <w:i/>
          <w:noProof/>
          <w:u w:val="single"/>
          <w:lang w:val="uk-UA" w:eastAsia="uk-UA"/>
        </w:rPr>
        <w:t>(назва Учасника)</w:t>
      </w:r>
      <w:r w:rsidRPr="007A3730">
        <w:rPr>
          <w:rFonts w:ascii="Times New Roman" w:eastAsia="Calibri" w:hAnsi="Times New Roman" w:cs="Times New Roman"/>
          <w:noProof/>
          <w:lang w:val="uk-UA" w:eastAsia="uk-UA"/>
        </w:rPr>
        <w:t xml:space="preserve"> буде визнана переможцем тендеру (торгів), ми зобов’язуємося надати повний пакет документів, у строк, що не перевищує </w:t>
      </w:r>
      <w:r w:rsidR="00A845DD">
        <w:rPr>
          <w:rFonts w:ascii="Times New Roman" w:eastAsia="Calibri" w:hAnsi="Times New Roman" w:cs="Times New Roman"/>
          <w:b/>
          <w:noProof/>
          <w:lang w:val="uk-UA" w:eastAsia="uk-UA"/>
        </w:rPr>
        <w:t>4</w:t>
      </w:r>
      <w:r>
        <w:rPr>
          <w:rFonts w:ascii="Times New Roman" w:eastAsia="Calibri" w:hAnsi="Times New Roman" w:cs="Times New Roman"/>
          <w:b/>
          <w:noProof/>
          <w:lang w:val="uk-UA" w:eastAsia="uk-UA"/>
        </w:rPr>
        <w:t xml:space="preserve"> (</w:t>
      </w:r>
      <w:r w:rsidR="00A845DD">
        <w:rPr>
          <w:rFonts w:ascii="Times New Roman" w:eastAsia="Calibri" w:hAnsi="Times New Roman" w:cs="Times New Roman"/>
          <w:b/>
          <w:noProof/>
          <w:lang w:val="uk-UA" w:eastAsia="uk-UA"/>
        </w:rPr>
        <w:t>чотири</w:t>
      </w:r>
      <w:r>
        <w:rPr>
          <w:rFonts w:ascii="Times New Roman" w:eastAsia="Calibri" w:hAnsi="Times New Roman" w:cs="Times New Roman"/>
          <w:b/>
          <w:noProof/>
          <w:lang w:val="uk-UA" w:eastAsia="uk-UA"/>
        </w:rPr>
        <w:t>)</w:t>
      </w:r>
      <w:r w:rsidRPr="007A3730">
        <w:rPr>
          <w:rFonts w:ascii="Times New Roman" w:eastAsia="Calibri" w:hAnsi="Times New Roman" w:cs="Times New Roman"/>
          <w:b/>
          <w:noProof/>
          <w:lang w:val="uk-UA" w:eastAsia="uk-UA"/>
        </w:rPr>
        <w:t xml:space="preserve"> дні</w:t>
      </w:r>
      <w:r w:rsidRPr="007A3730">
        <w:rPr>
          <w:rFonts w:ascii="Times New Roman" w:eastAsia="Calibri" w:hAnsi="Times New Roman" w:cs="Times New Roman"/>
          <w:noProof/>
          <w:lang w:val="uk-UA" w:eastAsia="uk-UA"/>
        </w:rPr>
        <w:t xml:space="preserve"> з дати оприлюднення на веб-порталі Уповноваженого органу повідомлення про намір укласти договір, щодо підтвердження відсутності підстав передбачених статтею 17 Закону для Переможця, які зазначені у </w:t>
      </w:r>
      <w:r w:rsidRPr="006D0574">
        <w:rPr>
          <w:rFonts w:ascii="Times New Roman" w:eastAsia="Calibri" w:hAnsi="Times New Roman" w:cs="Times New Roman"/>
          <w:b/>
          <w:noProof/>
          <w:lang w:val="uk-UA" w:eastAsia="uk-UA"/>
        </w:rPr>
        <w:t xml:space="preserve">розділі ІІ </w:t>
      </w:r>
      <w:r w:rsidRPr="006D0574">
        <w:rPr>
          <w:rFonts w:ascii="Times New Roman" w:eastAsia="Calibri" w:hAnsi="Times New Roman" w:cs="Times New Roman"/>
          <w:b/>
          <w:lang w:val="uk-UA" w:eastAsia="en-US"/>
        </w:rPr>
        <w:t>Додатку № 2</w:t>
      </w:r>
      <w:r w:rsidRPr="007A3730">
        <w:rPr>
          <w:rFonts w:ascii="Times New Roman" w:eastAsia="Calibri" w:hAnsi="Times New Roman" w:cs="Times New Roman"/>
          <w:b/>
          <w:lang w:val="uk-UA" w:eastAsia="en-US"/>
        </w:rPr>
        <w:t xml:space="preserve"> до Тендерної документації.</w:t>
      </w:r>
    </w:p>
    <w:p w14:paraId="592A69F2" w14:textId="77777777" w:rsidR="00FE755B" w:rsidRPr="00176EF2" w:rsidRDefault="00FE755B" w:rsidP="00FE755B">
      <w:pPr>
        <w:autoSpaceDN w:val="0"/>
        <w:adjustRightInd w:val="0"/>
        <w:ind w:firstLine="709"/>
        <w:jc w:val="both"/>
        <w:rPr>
          <w:rFonts w:ascii="Times New Roman" w:eastAsia="Calibri" w:hAnsi="Times New Roman" w:cs="Times New Roman"/>
          <w:noProof/>
          <w:lang w:val="uk-UA" w:eastAsia="uk-UA"/>
        </w:rPr>
      </w:pPr>
      <w:r w:rsidRPr="007A3730">
        <w:rPr>
          <w:rFonts w:ascii="Times New Roman" w:eastAsia="Calibri" w:hAnsi="Times New Roman" w:cs="Times New Roman"/>
          <w:noProof/>
          <w:lang w:val="uk-UA" w:eastAsia="uk-UA"/>
        </w:rPr>
        <w:t xml:space="preserve">3. Якщо рішенням Замовника пропозиція _______________ </w:t>
      </w:r>
      <w:r w:rsidRPr="007A3730">
        <w:rPr>
          <w:rFonts w:ascii="Times New Roman" w:eastAsia="Calibri" w:hAnsi="Times New Roman" w:cs="Times New Roman"/>
          <w:b/>
          <w:i/>
          <w:noProof/>
          <w:u w:val="single"/>
          <w:lang w:val="uk-UA" w:eastAsia="uk-UA"/>
        </w:rPr>
        <w:t>(назва Учасника)</w:t>
      </w:r>
      <w:r w:rsidRPr="007A3730">
        <w:rPr>
          <w:rFonts w:ascii="Times New Roman" w:eastAsia="Calibri" w:hAnsi="Times New Roman" w:cs="Times New Roman"/>
          <w:noProof/>
          <w:lang w:val="uk-UA" w:eastAsia="uk-UA"/>
        </w:rPr>
        <w:t xml:space="preserve">буде визнана переможцем тендеру (торгів), ми зобов’язуємося підписати Договір із Замовником згідно з проектом договору про закупівлю </w:t>
      </w:r>
      <w:r w:rsidRPr="00C94D97">
        <w:rPr>
          <w:rFonts w:ascii="Times New Roman" w:eastAsia="Calibri" w:hAnsi="Times New Roman" w:cs="Times New Roman"/>
          <w:b/>
          <w:lang w:val="uk-UA" w:eastAsia="en-US"/>
        </w:rPr>
        <w:t>(Додаток № 6 до Тендерної документації)</w:t>
      </w:r>
      <w:r w:rsidRPr="007A3730">
        <w:rPr>
          <w:rFonts w:ascii="Times New Roman" w:eastAsia="Calibri" w:hAnsi="Times New Roman" w:cs="Times New Roman"/>
          <w:noProof/>
          <w:lang w:val="uk-UA" w:eastAsia="uk-UA"/>
        </w:rPr>
        <w:t xml:space="preserve"> з урахуванням технічних </w:t>
      </w:r>
      <w:r w:rsidRPr="00C94D97">
        <w:rPr>
          <w:rFonts w:ascii="Times New Roman" w:eastAsia="Calibri" w:hAnsi="Times New Roman" w:cs="Times New Roman"/>
          <w:noProof/>
          <w:lang w:val="uk-UA" w:eastAsia="uk-UA"/>
        </w:rPr>
        <w:t xml:space="preserve">вимог </w:t>
      </w:r>
      <w:r w:rsidRPr="00C94D97">
        <w:rPr>
          <w:rFonts w:ascii="Times New Roman" w:eastAsia="Calibri" w:hAnsi="Times New Roman" w:cs="Times New Roman"/>
          <w:b/>
          <w:lang w:val="uk-UA" w:eastAsia="en-US"/>
        </w:rPr>
        <w:t>(Додаток № 3 до Тендерної документації)</w:t>
      </w:r>
      <w:r w:rsidRPr="00C94D97">
        <w:rPr>
          <w:rFonts w:ascii="Times New Roman" w:eastAsia="Calibri" w:hAnsi="Times New Roman" w:cs="Times New Roman"/>
          <w:noProof/>
          <w:lang w:val="uk-UA" w:eastAsia="uk-UA"/>
        </w:rPr>
        <w:t xml:space="preserve"> протягом</w:t>
      </w:r>
      <w:r w:rsidRPr="007A3730">
        <w:rPr>
          <w:rFonts w:ascii="Times New Roman" w:eastAsia="Calibri" w:hAnsi="Times New Roman" w:cs="Times New Roman"/>
          <w:noProof/>
          <w:lang w:val="uk-UA" w:eastAsia="uk-UA"/>
        </w:rPr>
        <w:t xml:space="preserve">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14:paraId="70D2C441" w14:textId="77777777" w:rsidR="00FE755B" w:rsidRPr="00176EF2" w:rsidRDefault="00FE755B" w:rsidP="00FE755B">
      <w:pPr>
        <w:tabs>
          <w:tab w:val="left" w:pos="540"/>
        </w:tabs>
        <w:autoSpaceDN w:val="0"/>
        <w:adjustRightInd w:val="0"/>
        <w:rPr>
          <w:rFonts w:ascii="Times New Roman" w:eastAsia="Calibri" w:hAnsi="Times New Roman" w:cs="Times New Roman"/>
          <w:noProof/>
          <w:lang w:val="uk-UA" w:eastAsia="uk-UA"/>
        </w:rPr>
      </w:pPr>
      <w:r w:rsidRPr="00176EF2">
        <w:rPr>
          <w:rFonts w:ascii="Times New Roman" w:eastAsia="Calibri" w:hAnsi="Times New Roman" w:cs="Times New Roman"/>
          <w:noProof/>
          <w:lang w:val="uk-UA" w:eastAsia="uk-UA"/>
        </w:rPr>
        <w:t>_____________________________             __________________                     ________________</w:t>
      </w:r>
    </w:p>
    <w:p w14:paraId="60BFE8E6" w14:textId="77777777" w:rsidR="00FE755B" w:rsidRPr="00176EF2" w:rsidRDefault="00FE755B" w:rsidP="00FE755B">
      <w:pPr>
        <w:autoSpaceDN w:val="0"/>
        <w:adjustRightInd w:val="0"/>
        <w:rPr>
          <w:rFonts w:ascii="Times New Roman" w:eastAsia="Calibri" w:hAnsi="Times New Roman" w:cs="Times New Roman"/>
          <w:i/>
          <w:iCs/>
          <w:noProof/>
          <w:sz w:val="20"/>
          <w:szCs w:val="20"/>
          <w:lang w:val="uk-UA" w:eastAsia="uk-UA"/>
        </w:rPr>
      </w:pPr>
      <w:r w:rsidRPr="00176EF2">
        <w:rPr>
          <w:rFonts w:ascii="Times New Roman" w:eastAsia="Calibri" w:hAnsi="Times New Roman" w:cs="Times New Roman"/>
          <w:i/>
          <w:iCs/>
          <w:noProof/>
          <w:sz w:val="20"/>
          <w:szCs w:val="20"/>
          <w:lang w:val="uk-UA" w:eastAsia="uk-UA"/>
        </w:rPr>
        <w:t>(Посада уповноваженої особи Учасника)</w:t>
      </w:r>
      <w:r w:rsidRPr="00176EF2">
        <w:rPr>
          <w:rFonts w:ascii="Times New Roman" w:eastAsia="Calibri" w:hAnsi="Times New Roman" w:cs="Times New Roman"/>
          <w:i/>
          <w:iCs/>
          <w:noProof/>
          <w:sz w:val="20"/>
          <w:szCs w:val="20"/>
          <w:lang w:val="uk-UA" w:eastAsia="uk-UA"/>
        </w:rPr>
        <w:tab/>
      </w:r>
      <w:r w:rsidRPr="00176EF2">
        <w:rPr>
          <w:rFonts w:ascii="Times New Roman" w:eastAsia="Calibri" w:hAnsi="Times New Roman" w:cs="Times New Roman"/>
          <w:i/>
          <w:iCs/>
          <w:noProof/>
          <w:sz w:val="20"/>
          <w:szCs w:val="20"/>
          <w:lang w:val="uk-UA" w:eastAsia="uk-UA"/>
        </w:rPr>
        <w:tab/>
        <w:t xml:space="preserve">               (Підпис)</w:t>
      </w:r>
      <w:r w:rsidRPr="00176EF2">
        <w:rPr>
          <w:rFonts w:ascii="Times New Roman" w:eastAsia="Calibri" w:hAnsi="Times New Roman" w:cs="Times New Roman"/>
          <w:i/>
          <w:iCs/>
          <w:noProof/>
          <w:sz w:val="20"/>
          <w:szCs w:val="20"/>
          <w:lang w:val="uk-UA" w:eastAsia="uk-UA"/>
        </w:rPr>
        <w:tab/>
      </w:r>
      <w:r w:rsidRPr="00176EF2">
        <w:rPr>
          <w:rFonts w:ascii="Times New Roman" w:eastAsia="Calibri" w:hAnsi="Times New Roman" w:cs="Times New Roman"/>
          <w:b/>
          <w:bCs/>
          <w:noProof/>
          <w:sz w:val="20"/>
          <w:szCs w:val="20"/>
          <w:lang w:val="uk-UA" w:eastAsia="uk-UA"/>
        </w:rPr>
        <w:t xml:space="preserve">М.П.*               </w:t>
      </w:r>
      <w:r w:rsidRPr="00176EF2">
        <w:rPr>
          <w:rFonts w:ascii="Times New Roman" w:eastAsia="Calibri" w:hAnsi="Times New Roman" w:cs="Times New Roman"/>
          <w:i/>
          <w:iCs/>
          <w:noProof/>
          <w:sz w:val="20"/>
          <w:szCs w:val="20"/>
          <w:lang w:val="uk-UA" w:eastAsia="uk-UA"/>
        </w:rPr>
        <w:t>(Прізвище та ініціали)</w:t>
      </w:r>
    </w:p>
    <w:p w14:paraId="3D569FFD" w14:textId="77777777" w:rsidR="00FE755B" w:rsidRDefault="00FE755B" w:rsidP="00FE755B">
      <w:pPr>
        <w:contextualSpacing/>
        <w:rPr>
          <w:rFonts w:ascii="Times New Roman" w:hAnsi="Times New Roman" w:cs="Times New Roman"/>
          <w:i/>
          <w:sz w:val="20"/>
          <w:szCs w:val="20"/>
          <w:lang w:val="uk-UA"/>
        </w:rPr>
      </w:pPr>
    </w:p>
    <w:p w14:paraId="5C2BE151" w14:textId="77777777" w:rsidR="006B30BD" w:rsidRDefault="006B30BD" w:rsidP="00FE755B">
      <w:pPr>
        <w:ind w:left="142"/>
        <w:jc w:val="right"/>
        <w:outlineLvl w:val="0"/>
        <w:rPr>
          <w:rFonts w:ascii="Times New Roman" w:hAnsi="Times New Roman" w:cs="Times New Roman"/>
          <w:b/>
          <w:lang w:val="uk-UA"/>
        </w:rPr>
      </w:pPr>
    </w:p>
    <w:p w14:paraId="4DD61704" w14:textId="77777777" w:rsidR="006B30BD" w:rsidRDefault="006B30BD" w:rsidP="00FE755B">
      <w:pPr>
        <w:ind w:left="142"/>
        <w:jc w:val="right"/>
        <w:outlineLvl w:val="0"/>
        <w:rPr>
          <w:rFonts w:ascii="Times New Roman" w:hAnsi="Times New Roman" w:cs="Times New Roman"/>
          <w:b/>
          <w:lang w:val="uk-UA"/>
        </w:rPr>
      </w:pPr>
    </w:p>
    <w:p w14:paraId="46981CF5" w14:textId="77777777" w:rsidR="006B30BD" w:rsidRDefault="006B30BD" w:rsidP="00FE755B">
      <w:pPr>
        <w:ind w:left="142"/>
        <w:jc w:val="right"/>
        <w:outlineLvl w:val="0"/>
        <w:rPr>
          <w:rFonts w:ascii="Times New Roman" w:hAnsi="Times New Roman" w:cs="Times New Roman"/>
          <w:b/>
          <w:lang w:val="uk-UA"/>
        </w:rPr>
      </w:pPr>
    </w:p>
    <w:p w14:paraId="1BB73C6F" w14:textId="77777777" w:rsidR="006B30BD" w:rsidRDefault="006B30BD" w:rsidP="00FE755B">
      <w:pPr>
        <w:ind w:left="142"/>
        <w:jc w:val="right"/>
        <w:outlineLvl w:val="0"/>
        <w:rPr>
          <w:rFonts w:ascii="Times New Roman" w:hAnsi="Times New Roman" w:cs="Times New Roman"/>
          <w:b/>
          <w:lang w:val="uk-UA"/>
        </w:rPr>
      </w:pPr>
    </w:p>
    <w:p w14:paraId="06C16B34" w14:textId="4A96F163" w:rsidR="00FE755B" w:rsidRPr="00E64EF6" w:rsidRDefault="00FE755B" w:rsidP="00FE755B">
      <w:pPr>
        <w:ind w:left="142"/>
        <w:jc w:val="right"/>
        <w:outlineLvl w:val="0"/>
        <w:rPr>
          <w:rFonts w:ascii="Times New Roman" w:hAnsi="Times New Roman" w:cs="Times New Roman"/>
          <w:b/>
          <w:lang w:val="uk-UA"/>
        </w:rPr>
      </w:pPr>
      <w:r w:rsidRPr="00E64EF6">
        <w:rPr>
          <w:rFonts w:ascii="Times New Roman" w:hAnsi="Times New Roman" w:cs="Times New Roman"/>
          <w:b/>
          <w:lang w:val="uk-UA"/>
        </w:rPr>
        <w:t>ДОДАТОК 2</w:t>
      </w:r>
    </w:p>
    <w:p w14:paraId="453A6802" w14:textId="77777777" w:rsidR="00FE755B" w:rsidRPr="00E64EF6" w:rsidRDefault="00FE755B" w:rsidP="00FE755B">
      <w:pPr>
        <w:ind w:left="142"/>
        <w:jc w:val="right"/>
        <w:rPr>
          <w:rFonts w:ascii="Times New Roman" w:hAnsi="Times New Roman" w:cs="Times New Roman"/>
          <w:lang w:val="uk-UA"/>
        </w:rPr>
      </w:pPr>
      <w:r w:rsidRPr="00E64EF6">
        <w:rPr>
          <w:rFonts w:ascii="Times New Roman" w:hAnsi="Times New Roman" w:cs="Times New Roman"/>
          <w:lang w:val="uk-UA"/>
        </w:rPr>
        <w:t xml:space="preserve">до тендерної документації </w:t>
      </w:r>
    </w:p>
    <w:p w14:paraId="6CB4DE74" w14:textId="77777777" w:rsidR="00FE755B" w:rsidRPr="00E64EF6" w:rsidRDefault="00FE755B" w:rsidP="00FE755B">
      <w:pPr>
        <w:jc w:val="right"/>
        <w:rPr>
          <w:rFonts w:ascii="Times New Roman" w:hAnsi="Times New Roman" w:cs="Times New Roman"/>
          <w:i/>
          <w:iCs/>
          <w:sz w:val="18"/>
          <w:szCs w:val="18"/>
          <w:lang w:val="uk-UA"/>
        </w:rPr>
      </w:pPr>
      <w:r>
        <w:rPr>
          <w:rFonts w:ascii="Times New Roman" w:hAnsi="Times New Roman" w:cs="Times New Roman"/>
          <w:i/>
          <w:iCs/>
          <w:sz w:val="18"/>
          <w:szCs w:val="18"/>
          <w:lang w:val="uk-UA"/>
        </w:rPr>
        <w:t>Подається</w:t>
      </w:r>
      <w:r w:rsidRPr="00E64EF6">
        <w:rPr>
          <w:rFonts w:ascii="Times New Roman" w:hAnsi="Times New Roman" w:cs="Times New Roman"/>
          <w:i/>
          <w:iCs/>
          <w:sz w:val="18"/>
          <w:szCs w:val="18"/>
          <w:lang w:val="uk-UA"/>
        </w:rPr>
        <w:t>,</w:t>
      </w:r>
      <w:r w:rsidRPr="00E64EF6">
        <w:rPr>
          <w:rFonts w:ascii="Times New Roman" w:hAnsi="Times New Roman" w:cs="Times New Roman"/>
          <w:i/>
          <w:sz w:val="18"/>
          <w:szCs w:val="18"/>
          <w:lang w:val="uk-UA"/>
        </w:rPr>
        <w:t xml:space="preserve"> на фірмовому бланку Учасника (у разі наявності)</w:t>
      </w:r>
      <w:r w:rsidRPr="00E64EF6">
        <w:rPr>
          <w:rFonts w:ascii="Times New Roman" w:hAnsi="Times New Roman" w:cs="Times New Roman"/>
          <w:i/>
          <w:iCs/>
          <w:sz w:val="18"/>
          <w:szCs w:val="18"/>
          <w:lang w:val="uk-UA"/>
        </w:rPr>
        <w:t xml:space="preserve">. </w:t>
      </w:r>
    </w:p>
    <w:p w14:paraId="71C6FE26" w14:textId="77777777" w:rsidR="00FE755B" w:rsidRPr="00E64EF6" w:rsidRDefault="00FE755B" w:rsidP="00FE755B">
      <w:pPr>
        <w:jc w:val="right"/>
        <w:rPr>
          <w:rFonts w:ascii="Times New Roman" w:hAnsi="Times New Roman" w:cs="Times New Roman"/>
          <w:b/>
          <w:bCs/>
          <w:lang w:val="uk-UA"/>
        </w:rPr>
      </w:pPr>
    </w:p>
    <w:p w14:paraId="7A10FB4D" w14:textId="77777777" w:rsidR="00FE755B" w:rsidRPr="00A3717C" w:rsidRDefault="00FE755B" w:rsidP="00FE755B">
      <w:pPr>
        <w:tabs>
          <w:tab w:val="left" w:pos="855"/>
        </w:tabs>
        <w:jc w:val="center"/>
        <w:rPr>
          <w:rFonts w:ascii="Times New Roman" w:hAnsi="Times New Roman" w:cs="Times New Roman"/>
          <w:b/>
          <w:sz w:val="23"/>
          <w:szCs w:val="23"/>
          <w:lang w:val="uk-UA"/>
        </w:rPr>
      </w:pPr>
      <w:r w:rsidRPr="00A3717C">
        <w:rPr>
          <w:rFonts w:ascii="Times New Roman" w:hAnsi="Times New Roman" w:cs="Times New Roman"/>
          <w:b/>
          <w:sz w:val="23"/>
          <w:szCs w:val="23"/>
          <w:lang w:val="uk-UA"/>
        </w:rPr>
        <w:t>Перелік документів, що</w:t>
      </w:r>
      <w:r>
        <w:rPr>
          <w:rFonts w:ascii="Times New Roman" w:hAnsi="Times New Roman" w:cs="Times New Roman"/>
          <w:b/>
          <w:sz w:val="23"/>
          <w:szCs w:val="23"/>
          <w:lang w:val="uk-UA"/>
        </w:rPr>
        <w:t xml:space="preserve"> надаються учасником у складі тендерної пропозиції, та документи,</w:t>
      </w:r>
      <w:r w:rsidRPr="00A3717C">
        <w:rPr>
          <w:rFonts w:ascii="Times New Roman" w:hAnsi="Times New Roman" w:cs="Times New Roman"/>
          <w:b/>
          <w:sz w:val="23"/>
          <w:szCs w:val="23"/>
          <w:lang w:val="uk-UA"/>
        </w:rPr>
        <w:t xml:space="preserve"> підтверджують відсутність підстав, визначених ст. 17 Закону</w:t>
      </w:r>
    </w:p>
    <w:p w14:paraId="7885B0C8" w14:textId="77777777" w:rsidR="00FE755B" w:rsidRPr="00A3717C" w:rsidRDefault="00FE755B" w:rsidP="00FE755B">
      <w:pPr>
        <w:tabs>
          <w:tab w:val="left" w:pos="855"/>
        </w:tabs>
        <w:jc w:val="center"/>
        <w:rPr>
          <w:rFonts w:ascii="Times New Roman" w:hAnsi="Times New Roman" w:cs="Times New Roman"/>
          <w:b/>
          <w:sz w:val="23"/>
          <w:szCs w:val="23"/>
          <w:lang w:val="uk-UA"/>
        </w:rPr>
      </w:pPr>
    </w:p>
    <w:p w14:paraId="3BDBD394" w14:textId="77777777" w:rsidR="00FE755B" w:rsidRPr="00176EF2" w:rsidRDefault="00FE755B" w:rsidP="00FE755B">
      <w:pPr>
        <w:pStyle w:val="a8"/>
        <w:numPr>
          <w:ilvl w:val="0"/>
          <w:numId w:val="3"/>
        </w:numPr>
        <w:spacing w:line="240" w:lineRule="auto"/>
        <w:jc w:val="center"/>
        <w:rPr>
          <w:rFonts w:ascii="Times New Roman" w:eastAsia="Times New Roman" w:hAnsi="Times New Roman"/>
          <w:b/>
          <w:sz w:val="23"/>
          <w:szCs w:val="23"/>
          <w:lang w:val="uk-UA"/>
        </w:rPr>
      </w:pPr>
      <w:r w:rsidRPr="00176EF2">
        <w:rPr>
          <w:rFonts w:ascii="Times New Roman" w:eastAsia="Times New Roman" w:hAnsi="Times New Roman"/>
          <w:b/>
          <w:sz w:val="23"/>
          <w:szCs w:val="23"/>
          <w:lang w:val="uk-UA"/>
        </w:rPr>
        <w:t xml:space="preserve">Перелік документів, що підтверджують інформацію </w:t>
      </w:r>
      <w:r w:rsidRPr="00176EF2">
        <w:rPr>
          <w:rFonts w:ascii="Times New Roman" w:eastAsia="Times New Roman" w:hAnsi="Times New Roman"/>
          <w:b/>
          <w:sz w:val="23"/>
          <w:szCs w:val="23"/>
          <w:u w:val="single"/>
          <w:lang w:val="uk-UA"/>
        </w:rPr>
        <w:t xml:space="preserve">учасників </w:t>
      </w:r>
      <w:r w:rsidRPr="00176EF2">
        <w:rPr>
          <w:rFonts w:ascii="Times New Roman" w:eastAsia="Times New Roman" w:hAnsi="Times New Roman"/>
          <w:b/>
          <w:sz w:val="23"/>
          <w:szCs w:val="23"/>
          <w:lang w:val="uk-UA"/>
        </w:rPr>
        <w:t>про відповідність їх таким критеріям</w:t>
      </w:r>
    </w:p>
    <w:p w14:paraId="7B50B665" w14:textId="77777777" w:rsidR="00FE755B" w:rsidRPr="00176EF2" w:rsidRDefault="00FE755B" w:rsidP="00FE755B">
      <w:pPr>
        <w:jc w:val="center"/>
        <w:rPr>
          <w:rFonts w:ascii="Times New Roman" w:hAnsi="Times New Roman"/>
          <w:i/>
          <w:sz w:val="23"/>
          <w:szCs w:val="23"/>
          <w:lang w:val="uk-UA"/>
        </w:rPr>
      </w:pPr>
    </w:p>
    <w:tbl>
      <w:tblPr>
        <w:tblW w:w="992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465"/>
        <w:gridCol w:w="32"/>
      </w:tblGrid>
      <w:tr w:rsidR="00FE755B" w:rsidRPr="00176EF2" w14:paraId="0D1B1AF1" w14:textId="77777777" w:rsidTr="006416E9">
        <w:tc>
          <w:tcPr>
            <w:tcW w:w="9923" w:type="dxa"/>
            <w:gridSpan w:val="3"/>
            <w:tcBorders>
              <w:top w:val="nil"/>
              <w:left w:val="nil"/>
              <w:bottom w:val="nil"/>
              <w:right w:val="nil"/>
            </w:tcBorders>
          </w:tcPr>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6841"/>
            </w:tblGrid>
            <w:tr w:rsidR="00FE755B" w:rsidRPr="006416E9" w14:paraId="4BF11175" w14:textId="77777777" w:rsidTr="006416E9">
              <w:trPr>
                <w:trHeight w:val="1134"/>
              </w:trPr>
              <w:tc>
                <w:tcPr>
                  <w:tcW w:w="2940" w:type="dxa"/>
                </w:tcPr>
                <w:p w14:paraId="62723487" w14:textId="77777777" w:rsidR="00FE755B" w:rsidRPr="00176EF2" w:rsidRDefault="00FE755B" w:rsidP="006416E9">
                  <w:pPr>
                    <w:spacing w:after="200"/>
                    <w:rPr>
                      <w:rFonts w:ascii="Times New Roman" w:eastAsia="SimSun" w:hAnsi="Times New Roman" w:cs="Times New Roman"/>
                      <w:b/>
                      <w:bCs/>
                      <w:u w:val="single"/>
                      <w:lang w:val="uk-UA"/>
                    </w:rPr>
                  </w:pPr>
                  <w:r w:rsidRPr="00176EF2">
                    <w:rPr>
                      <w:rFonts w:ascii="Times New Roman" w:eastAsia="SimSun" w:hAnsi="Times New Roman" w:cs="Times New Roman"/>
                      <w:b/>
                      <w:bCs/>
                      <w:u w:val="single"/>
                      <w:lang w:val="uk-UA"/>
                    </w:rPr>
                    <w:t>Наявності документально підтвердженого досвіду виконання аналогічного договору:</w:t>
                  </w:r>
                </w:p>
              </w:tc>
              <w:tc>
                <w:tcPr>
                  <w:tcW w:w="6841" w:type="dxa"/>
                  <w:vAlign w:val="center"/>
                </w:tcPr>
                <w:p w14:paraId="5256185A" w14:textId="0DB04D98" w:rsidR="00FE755B" w:rsidRPr="00176EF2" w:rsidRDefault="00C350BB" w:rsidP="00FE755B">
                  <w:pPr>
                    <w:widowControl/>
                    <w:numPr>
                      <w:ilvl w:val="1"/>
                      <w:numId w:val="5"/>
                    </w:numPr>
                    <w:autoSpaceDE/>
                    <w:spacing w:after="160"/>
                    <w:ind w:left="-20" w:right="174" w:firstLine="20"/>
                    <w:contextualSpacing/>
                    <w:jc w:val="both"/>
                    <w:rPr>
                      <w:rFonts w:ascii="Times New Roman" w:hAnsi="Times New Roman" w:cs="Times New Roman"/>
                      <w:iCs/>
                      <w:lang w:val="uk-UA"/>
                    </w:rPr>
                  </w:pPr>
                  <w:r w:rsidRPr="00176EF2">
                    <w:rPr>
                      <w:rFonts w:ascii="Times New Roman" w:hAnsi="Times New Roman" w:cs="Times New Roman"/>
                      <w:lang w:val="uk-UA"/>
                    </w:rPr>
                    <w:t>Інформацію</w:t>
                  </w:r>
                  <w:r w:rsidRPr="00176EF2">
                    <w:rPr>
                      <w:rFonts w:ascii="Times New Roman" w:hAnsi="Times New Roman" w:cs="Times New Roman"/>
                      <w:lang w:val="uk-UA" w:eastAsia="uk-UA"/>
                    </w:rPr>
                    <w:t xml:space="preserve"> про </w:t>
                  </w:r>
                  <w:r w:rsidRPr="00176EF2">
                    <w:rPr>
                      <w:rFonts w:ascii="Times New Roman" w:hAnsi="Times New Roman" w:cs="Times New Roman"/>
                      <w:lang w:val="uk-UA"/>
                    </w:rPr>
                    <w:t xml:space="preserve">наявність </w:t>
                  </w:r>
                  <w:r w:rsidRPr="00546F11">
                    <w:rPr>
                      <w:rFonts w:ascii="Times New Roman" w:hAnsi="Times New Roman" w:cs="Times New Roman"/>
                      <w:lang w:val="uk-UA"/>
                    </w:rPr>
                    <w:t xml:space="preserve">в учасника </w:t>
                  </w:r>
                  <w:r>
                    <w:rPr>
                      <w:rFonts w:ascii="Times New Roman" w:hAnsi="Times New Roman" w:cs="Times New Roman"/>
                      <w:lang w:val="uk-UA"/>
                    </w:rPr>
                    <w:t>аналогічного договору (копія договору та лист-відгук про виконання договору).</w:t>
                  </w:r>
                </w:p>
              </w:tc>
            </w:tr>
            <w:tr w:rsidR="003B1B44" w:rsidRPr="00E47F4C" w14:paraId="3FD57A3B" w14:textId="77777777" w:rsidTr="006416E9">
              <w:trPr>
                <w:trHeight w:val="1134"/>
              </w:trPr>
              <w:tc>
                <w:tcPr>
                  <w:tcW w:w="2940" w:type="dxa"/>
                </w:tcPr>
                <w:p w14:paraId="7BBF10C2" w14:textId="5CF5414D" w:rsidR="003B1B44" w:rsidRDefault="003B1B44" w:rsidP="003B1B44">
                  <w:pPr>
                    <w:pStyle w:val="rvps2"/>
                    <w:spacing w:before="0" w:after="0"/>
                    <w:ind w:left="138" w:right="82"/>
                    <w:jc w:val="both"/>
                    <w:rPr>
                      <w:lang w:val="uk-UA"/>
                    </w:rPr>
                  </w:pPr>
                  <w:r>
                    <w:rPr>
                      <w:b/>
                      <w:bCs/>
                      <w:u w:val="single"/>
                      <w:lang w:val="uk-UA"/>
                    </w:rPr>
                    <w:t>Н</w:t>
                  </w:r>
                  <w:r w:rsidRPr="003B1B44">
                    <w:rPr>
                      <w:b/>
                      <w:bCs/>
                      <w:u w:val="single"/>
                      <w:lang w:val="uk-UA"/>
                    </w:rPr>
                    <w:t>аявність фінансової спроможності, яка підтверджується фінансовою звітністю</w:t>
                  </w:r>
                  <w:r>
                    <w:rPr>
                      <w:lang w:val="uk-UA"/>
                    </w:rPr>
                    <w:t>.</w:t>
                  </w:r>
                </w:p>
                <w:p w14:paraId="37C431BC" w14:textId="77777777" w:rsidR="003B1B44" w:rsidRPr="00176EF2" w:rsidRDefault="003B1B44" w:rsidP="006416E9">
                  <w:pPr>
                    <w:spacing w:after="200"/>
                    <w:rPr>
                      <w:rFonts w:ascii="Times New Roman" w:eastAsia="SimSun" w:hAnsi="Times New Roman" w:cs="Times New Roman"/>
                      <w:b/>
                      <w:bCs/>
                      <w:u w:val="single"/>
                      <w:lang w:val="uk-UA"/>
                    </w:rPr>
                  </w:pPr>
                </w:p>
              </w:tc>
              <w:tc>
                <w:tcPr>
                  <w:tcW w:w="6841" w:type="dxa"/>
                  <w:vAlign w:val="center"/>
                </w:tcPr>
                <w:p w14:paraId="7CB4D17C" w14:textId="67205E09" w:rsidR="003B1B44" w:rsidRPr="00176EF2" w:rsidRDefault="006D0574" w:rsidP="006D0574">
                  <w:pPr>
                    <w:pStyle w:val="rvps2"/>
                    <w:spacing w:before="0" w:after="0"/>
                    <w:ind w:right="82"/>
                    <w:jc w:val="both"/>
                    <w:rPr>
                      <w:lang w:val="uk-UA"/>
                    </w:rPr>
                  </w:pPr>
                  <w:r>
                    <w:rPr>
                      <w:lang w:val="uk-UA"/>
                    </w:rPr>
                    <w:t>1.2.У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r w:rsidR="003D7F5E">
                    <w:rPr>
                      <w:lang w:val="uk-UA"/>
                    </w:rPr>
                    <w:t>.</w:t>
                  </w:r>
                </w:p>
              </w:tc>
            </w:tr>
          </w:tbl>
          <w:p w14:paraId="7A378A65" w14:textId="77777777" w:rsidR="00FE755B" w:rsidRPr="00176EF2" w:rsidRDefault="00FE755B" w:rsidP="006416E9">
            <w:pPr>
              <w:keepNext/>
              <w:keepLines/>
              <w:tabs>
                <w:tab w:val="left" w:pos="1080"/>
              </w:tabs>
              <w:jc w:val="center"/>
              <w:rPr>
                <w:rFonts w:ascii="Times New Roman" w:eastAsia="Calibri" w:hAnsi="Times New Roman" w:cs="Times New Roman"/>
                <w:b/>
                <w:noProof/>
                <w:sz w:val="32"/>
                <w:szCs w:val="32"/>
                <w:lang w:val="uk-UA"/>
              </w:rPr>
            </w:pPr>
          </w:p>
          <w:p w14:paraId="3FC53D2D" w14:textId="77777777" w:rsidR="00FE755B" w:rsidRPr="00176EF2" w:rsidRDefault="00FE755B" w:rsidP="006416E9">
            <w:pPr>
              <w:keepNext/>
              <w:keepLines/>
              <w:tabs>
                <w:tab w:val="left" w:pos="1080"/>
              </w:tabs>
              <w:jc w:val="center"/>
              <w:rPr>
                <w:rFonts w:ascii="Times New Roman" w:eastAsia="Calibri" w:hAnsi="Times New Roman" w:cs="Times New Roman"/>
                <w:b/>
                <w:noProof/>
                <w:sz w:val="32"/>
                <w:szCs w:val="32"/>
                <w:lang w:val="uk-UA"/>
              </w:rPr>
            </w:pPr>
            <w:r w:rsidRPr="00176EF2">
              <w:rPr>
                <w:rFonts w:ascii="Times New Roman" w:eastAsia="Calibri" w:hAnsi="Times New Roman" w:cs="Times New Roman"/>
                <w:b/>
                <w:noProof/>
                <w:sz w:val="32"/>
                <w:szCs w:val="32"/>
                <w:lang w:val="uk-UA"/>
              </w:rPr>
              <w:t>Інші документи, які Учасник повинен надати у складі тендерної пропозиції</w:t>
            </w:r>
          </w:p>
          <w:p w14:paraId="0CC8C430" w14:textId="77777777" w:rsidR="00FE755B" w:rsidRPr="00176EF2" w:rsidRDefault="00FE755B" w:rsidP="006416E9">
            <w:pPr>
              <w:keepNext/>
              <w:keepLines/>
              <w:tabs>
                <w:tab w:val="left" w:pos="1080"/>
              </w:tabs>
              <w:jc w:val="center"/>
              <w:rPr>
                <w:rFonts w:ascii="Times New Roman" w:eastAsia="Calibri" w:hAnsi="Times New Roman" w:cs="Times New Roman"/>
                <w:b/>
                <w:noProof/>
                <w:lang w:val="uk-UA"/>
              </w:rPr>
            </w:pPr>
          </w:p>
        </w:tc>
      </w:tr>
      <w:tr w:rsidR="00FE755B" w:rsidRPr="00E47F4C" w14:paraId="420B4E57" w14:textId="77777777" w:rsidTr="006416E9">
        <w:trPr>
          <w:gridAfter w:val="1"/>
          <w:wAfter w:w="32" w:type="dxa"/>
        </w:trPr>
        <w:tc>
          <w:tcPr>
            <w:tcW w:w="426" w:type="dxa"/>
            <w:tcBorders>
              <w:top w:val="single" w:sz="4" w:space="0" w:color="auto"/>
              <w:left w:val="single" w:sz="4" w:space="0" w:color="auto"/>
              <w:bottom w:val="single" w:sz="4" w:space="0" w:color="auto"/>
              <w:right w:val="single" w:sz="4" w:space="0" w:color="auto"/>
            </w:tcBorders>
            <w:vAlign w:val="center"/>
          </w:tcPr>
          <w:p w14:paraId="63E53730" w14:textId="77777777" w:rsidR="00FE755B" w:rsidRPr="00176EF2" w:rsidRDefault="00FE755B" w:rsidP="006416E9">
            <w:pPr>
              <w:ind w:right="22"/>
              <w:jc w:val="both"/>
              <w:rPr>
                <w:rFonts w:ascii="Times New Roman" w:eastAsia="Calibri" w:hAnsi="Times New Roman" w:cs="Times New Roman"/>
                <w:b/>
                <w:bCs/>
                <w:noProof/>
                <w:lang w:val="uk-UA"/>
              </w:rPr>
            </w:pPr>
            <w:r w:rsidRPr="00176EF2">
              <w:rPr>
                <w:rFonts w:ascii="Times New Roman" w:eastAsia="Calibri" w:hAnsi="Times New Roman" w:cs="Times New Roman"/>
                <w:b/>
                <w:bCs/>
                <w:noProof/>
                <w:lang w:val="uk-UA"/>
              </w:rPr>
              <w:t>1.</w:t>
            </w:r>
          </w:p>
        </w:tc>
        <w:tc>
          <w:tcPr>
            <w:tcW w:w="9465" w:type="dxa"/>
            <w:tcBorders>
              <w:top w:val="single" w:sz="4" w:space="0" w:color="auto"/>
              <w:left w:val="single" w:sz="4" w:space="0" w:color="auto"/>
              <w:bottom w:val="single" w:sz="4" w:space="0" w:color="auto"/>
              <w:right w:val="single" w:sz="4" w:space="0" w:color="auto"/>
            </w:tcBorders>
            <w:vAlign w:val="center"/>
          </w:tcPr>
          <w:p w14:paraId="6B8309A5" w14:textId="77777777" w:rsidR="00FE755B" w:rsidRDefault="00FE755B" w:rsidP="006416E9">
            <w:pPr>
              <w:spacing w:line="235" w:lineRule="auto"/>
              <w:jc w:val="both"/>
              <w:rPr>
                <w:rFonts w:ascii="Times New Roman" w:hAnsi="Times New Roman" w:cs="Times New Roman"/>
                <w:lang w:val="uk-UA"/>
              </w:rPr>
            </w:pPr>
            <w:r w:rsidRPr="00176EF2">
              <w:rPr>
                <w:rFonts w:ascii="Times New Roman" w:hAnsi="Times New Roman" w:cs="Times New Roman"/>
                <w:b/>
                <w:lang w:val="uk-UA"/>
              </w:rPr>
              <w:t>Повноваження щодо підпису документів</w:t>
            </w:r>
            <w:r w:rsidRPr="00176EF2">
              <w:rPr>
                <w:rFonts w:ascii="Times New Roman" w:hAnsi="Times New Roman" w:cs="Times New Roman"/>
                <w:lang w:val="uk-UA"/>
              </w:rPr>
              <w:t xml:space="preserve"> тендерної пропозиції учасника  підтверджуються наступними документами:</w:t>
            </w:r>
          </w:p>
          <w:p w14:paraId="1D15FDA6" w14:textId="77777777" w:rsidR="00FE755B" w:rsidRPr="00176EF2" w:rsidRDefault="00FE755B" w:rsidP="006416E9">
            <w:pPr>
              <w:shd w:val="clear" w:color="auto" w:fill="FFFFFF"/>
              <w:spacing w:line="235" w:lineRule="auto"/>
              <w:ind w:left="-14" w:firstLine="567"/>
              <w:contextualSpacing/>
              <w:jc w:val="both"/>
              <w:rPr>
                <w:rFonts w:ascii="Times New Roman" w:hAnsi="Times New Roman"/>
                <w:lang w:val="uk-UA"/>
              </w:rPr>
            </w:pPr>
            <w:r w:rsidRPr="00176EF2">
              <w:rPr>
                <w:rFonts w:ascii="Times New Roman" w:hAnsi="Times New Roman"/>
                <w:lang w:val="uk-UA"/>
              </w:rPr>
              <w:t xml:space="preserve">- довідкою, яка містить відомості про підприємство, керівника та особу/осіб, якому (якій, яким) надано право щодо підпису документів тендерної пропозиції за формою, </w:t>
            </w:r>
            <w:r w:rsidRPr="00BE3CFE">
              <w:rPr>
                <w:rFonts w:ascii="Times New Roman" w:hAnsi="Times New Roman"/>
                <w:lang w:val="uk-UA"/>
              </w:rPr>
              <w:t xml:space="preserve">наведеною в </w:t>
            </w:r>
            <w:r w:rsidRPr="004A3033">
              <w:rPr>
                <w:rFonts w:ascii="Times New Roman" w:hAnsi="Times New Roman"/>
                <w:b/>
                <w:lang w:val="uk-UA"/>
              </w:rPr>
              <w:t>Додатку 4 до ТДК</w:t>
            </w:r>
            <w:r w:rsidRPr="004A3033">
              <w:rPr>
                <w:rFonts w:ascii="Times New Roman" w:hAnsi="Times New Roman"/>
                <w:lang w:val="uk-UA"/>
              </w:rPr>
              <w:t>;</w:t>
            </w:r>
          </w:p>
          <w:p w14:paraId="6FB082C6" w14:textId="77777777" w:rsidR="00FE755B" w:rsidRPr="00176EF2" w:rsidRDefault="00FE755B" w:rsidP="006416E9">
            <w:pPr>
              <w:shd w:val="clear" w:color="auto" w:fill="FFFFFF"/>
              <w:spacing w:line="235" w:lineRule="auto"/>
              <w:ind w:left="493"/>
              <w:contextualSpacing/>
              <w:jc w:val="both"/>
              <w:rPr>
                <w:rFonts w:ascii="Times New Roman" w:hAnsi="Times New Roman"/>
                <w:lang w:val="uk-UA"/>
              </w:rPr>
            </w:pPr>
            <w:r w:rsidRPr="00176EF2">
              <w:rPr>
                <w:rFonts w:ascii="Times New Roman" w:hAnsi="Times New Roman"/>
                <w:lang w:val="uk-UA"/>
              </w:rPr>
              <w:t>документами, що підтверджують правомочність керівника*:</w:t>
            </w:r>
          </w:p>
          <w:p w14:paraId="6195CBFB" w14:textId="77777777" w:rsidR="00FE755B" w:rsidRPr="00176EF2" w:rsidRDefault="00FE755B" w:rsidP="00FE755B">
            <w:pPr>
              <w:numPr>
                <w:ilvl w:val="0"/>
                <w:numId w:val="4"/>
              </w:numPr>
              <w:shd w:val="clear" w:color="auto" w:fill="FFFFFF"/>
              <w:spacing w:after="160" w:line="235" w:lineRule="auto"/>
              <w:ind w:left="34" w:firstLine="459"/>
              <w:contextualSpacing/>
              <w:jc w:val="both"/>
              <w:rPr>
                <w:rFonts w:ascii="Times New Roman" w:hAnsi="Times New Roman"/>
                <w:lang w:val="uk-UA"/>
              </w:rPr>
            </w:pPr>
            <w:r w:rsidRPr="00176EF2">
              <w:rPr>
                <w:rFonts w:ascii="Times New Roman" w:hAnsi="Times New Roman"/>
                <w:lang w:val="uk-UA"/>
              </w:rPr>
              <w:t>рішенням про призначення керівника (оригінал або копія протоколу або іншого розпорядчого документу органу  учасника до компетенції якого, згідно установчих документів, відноситься прийняття такого рішення  або  виписка/витяг з нього);</w:t>
            </w:r>
          </w:p>
          <w:p w14:paraId="4ABF454F" w14:textId="77777777" w:rsidR="00FE755B" w:rsidRPr="00176EF2" w:rsidRDefault="00FE755B" w:rsidP="00FE755B">
            <w:pPr>
              <w:numPr>
                <w:ilvl w:val="0"/>
                <w:numId w:val="4"/>
              </w:numPr>
              <w:shd w:val="clear" w:color="auto" w:fill="FFFFFF"/>
              <w:spacing w:after="160" w:line="235" w:lineRule="auto"/>
              <w:ind w:left="34" w:firstLine="459"/>
              <w:contextualSpacing/>
              <w:jc w:val="both"/>
              <w:rPr>
                <w:rFonts w:ascii="Times New Roman" w:hAnsi="Times New Roman"/>
                <w:lang w:val="uk-UA"/>
              </w:rPr>
            </w:pPr>
            <w:r w:rsidRPr="00176EF2">
              <w:rPr>
                <w:rFonts w:ascii="Times New Roman" w:hAnsi="Times New Roman"/>
                <w:lang w:val="uk-UA"/>
              </w:rPr>
              <w:t>наказом на призначення керівника (оригінал або копія);</w:t>
            </w:r>
          </w:p>
          <w:p w14:paraId="26D2BB79" w14:textId="77777777" w:rsidR="00FE755B" w:rsidRPr="00176EF2" w:rsidRDefault="00FE755B" w:rsidP="00FE755B">
            <w:pPr>
              <w:numPr>
                <w:ilvl w:val="0"/>
                <w:numId w:val="4"/>
              </w:numPr>
              <w:spacing w:after="160" w:line="235" w:lineRule="auto"/>
              <w:ind w:left="35" w:firstLine="425"/>
              <w:jc w:val="both"/>
              <w:rPr>
                <w:rFonts w:ascii="Times New Roman" w:hAnsi="Times New Roman"/>
                <w:lang w:val="uk-UA"/>
              </w:rPr>
            </w:pPr>
            <w:r w:rsidRPr="00176EF2">
              <w:rPr>
                <w:rFonts w:ascii="Times New Roman" w:hAnsi="Times New Roman"/>
                <w:lang w:val="uk-UA"/>
              </w:rPr>
              <w:t xml:space="preserve">установчими документами (оригінал або копія статуту або установчого договору, або засновницького договору, або положення), або довідка (в довільній формі) учасника процедури закупівлі. </w:t>
            </w:r>
          </w:p>
          <w:p w14:paraId="7D6EC747" w14:textId="77777777" w:rsidR="00FE755B" w:rsidRPr="00176EF2" w:rsidRDefault="00FE755B" w:rsidP="00FE755B">
            <w:pPr>
              <w:numPr>
                <w:ilvl w:val="0"/>
                <w:numId w:val="4"/>
              </w:numPr>
              <w:spacing w:after="160" w:line="235" w:lineRule="auto"/>
              <w:ind w:left="35" w:firstLine="425"/>
              <w:jc w:val="both"/>
              <w:rPr>
                <w:rFonts w:ascii="Times New Roman" w:hAnsi="Times New Roman"/>
                <w:lang w:val="uk-UA"/>
              </w:rPr>
            </w:pPr>
            <w:r w:rsidRPr="00176EF2">
              <w:rPr>
                <w:rFonts w:ascii="Times New Roman" w:hAnsi="Times New Roman"/>
                <w:lang w:val="uk-UA"/>
              </w:rPr>
              <w:t>якщо повноваження особи, що підписала тендерну пропозицію, не визначені установчими документами, учасник у складі своєї пропозиції надає довіреність та/або доручення або інший документ, що підтверджує відповідні повноваження;</w:t>
            </w:r>
          </w:p>
          <w:p w14:paraId="1DDFE316" w14:textId="77777777" w:rsidR="00FE755B" w:rsidRPr="00176EF2" w:rsidRDefault="00FE755B" w:rsidP="00FE755B">
            <w:pPr>
              <w:numPr>
                <w:ilvl w:val="0"/>
                <w:numId w:val="4"/>
              </w:numPr>
              <w:spacing w:after="160" w:line="235" w:lineRule="auto"/>
              <w:ind w:left="35" w:firstLine="425"/>
              <w:jc w:val="both"/>
              <w:rPr>
                <w:rFonts w:ascii="Times New Roman" w:hAnsi="Times New Roman"/>
                <w:lang w:val="uk-UA"/>
              </w:rPr>
            </w:pPr>
            <w:r w:rsidRPr="00176EF2">
              <w:rPr>
                <w:rFonts w:ascii="Times New Roman" w:hAnsi="Times New Roman"/>
                <w:lang w:val="uk-UA"/>
              </w:rPr>
              <w:t>якщо установчими документами встановлені обмеження на підписання тендерної пропозиції учасник у складі своєї пропозиції надає документ, який підтверджує повноваження посадової особи на підписання тендерної пропозиції у формі виписки/витягу з протоколу або іншого розпорядчого документу органу підприємства/організації до компетенції якого, згідно установчих документів, відноситься прийняття такого рішення.</w:t>
            </w:r>
          </w:p>
          <w:p w14:paraId="311772DF" w14:textId="77777777" w:rsidR="00FE755B" w:rsidRPr="00176EF2" w:rsidRDefault="00FE755B" w:rsidP="006416E9">
            <w:pPr>
              <w:shd w:val="clear" w:color="auto" w:fill="FFFFFF"/>
              <w:spacing w:line="235" w:lineRule="auto"/>
              <w:ind w:firstLine="502"/>
              <w:contextualSpacing/>
              <w:jc w:val="both"/>
              <w:rPr>
                <w:rFonts w:ascii="Times New Roman" w:hAnsi="Times New Roman"/>
                <w:lang w:val="uk-UA"/>
              </w:rPr>
            </w:pPr>
            <w:r w:rsidRPr="00176EF2">
              <w:rPr>
                <w:rFonts w:ascii="Times New Roman" w:hAnsi="Times New Roman"/>
                <w:lang w:val="uk-UA"/>
              </w:rPr>
              <w:t xml:space="preserve">* У разі якщо учасником процедури закупівлі є фізична особа-підприємець, то така особа на підтвердження відповідності вимогам підпункту 3.1.3. цього розділу тендерної </w:t>
            </w:r>
            <w:r w:rsidRPr="00176EF2">
              <w:rPr>
                <w:rFonts w:ascii="Times New Roman" w:hAnsi="Times New Roman"/>
                <w:lang w:val="uk-UA"/>
              </w:rPr>
              <w:lastRenderedPageBreak/>
              <w:t>документації надає свідоцтво про державну реєстрацію фізичної особи-підприємця або витяг з Єдиного державного реєстру юридичних осіб, фізичних осіб-підприємців та громадських формувань.</w:t>
            </w:r>
          </w:p>
          <w:p w14:paraId="6B9EB179" w14:textId="77777777" w:rsidR="00FE755B" w:rsidRPr="00176EF2" w:rsidRDefault="00FE755B" w:rsidP="006416E9">
            <w:pPr>
              <w:keepNext/>
              <w:keepLines/>
              <w:jc w:val="both"/>
              <w:rPr>
                <w:rFonts w:ascii="Times New Roman" w:eastAsia="Calibri" w:hAnsi="Times New Roman" w:cs="Times New Roman"/>
                <w:noProof/>
                <w:lang w:val="uk-UA"/>
              </w:rPr>
            </w:pPr>
            <w:r w:rsidRPr="00176EF2">
              <w:rPr>
                <w:rFonts w:ascii="Times New Roman" w:hAnsi="Times New Roman"/>
                <w:lang w:val="uk-UA"/>
              </w:rPr>
              <w:t>** У випадку, якщо учасник процедури діє на підставі модельного статуту додатково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FE755B" w:rsidRPr="00176EF2" w14:paraId="63BEA07A" w14:textId="77777777" w:rsidTr="006416E9">
        <w:trPr>
          <w:gridAfter w:val="1"/>
          <w:wAfter w:w="32" w:type="dxa"/>
        </w:trPr>
        <w:tc>
          <w:tcPr>
            <w:tcW w:w="426" w:type="dxa"/>
            <w:tcBorders>
              <w:top w:val="single" w:sz="4" w:space="0" w:color="auto"/>
              <w:left w:val="single" w:sz="4" w:space="0" w:color="auto"/>
              <w:bottom w:val="single" w:sz="4" w:space="0" w:color="auto"/>
              <w:right w:val="single" w:sz="4" w:space="0" w:color="auto"/>
            </w:tcBorders>
            <w:vAlign w:val="center"/>
          </w:tcPr>
          <w:p w14:paraId="46C94249" w14:textId="77777777" w:rsidR="00FE755B" w:rsidRPr="00176EF2" w:rsidRDefault="00FE755B" w:rsidP="006416E9">
            <w:pPr>
              <w:jc w:val="both"/>
              <w:rPr>
                <w:rFonts w:ascii="Times New Roman" w:eastAsia="Calibri" w:hAnsi="Times New Roman" w:cs="Times New Roman"/>
                <w:b/>
                <w:bCs/>
                <w:noProof/>
                <w:lang w:val="uk-UA"/>
              </w:rPr>
            </w:pPr>
            <w:r w:rsidRPr="00176EF2">
              <w:rPr>
                <w:rFonts w:ascii="Times New Roman" w:eastAsia="Calibri" w:hAnsi="Times New Roman" w:cs="Times New Roman"/>
                <w:b/>
                <w:bCs/>
                <w:noProof/>
                <w:lang w:val="uk-UA"/>
              </w:rPr>
              <w:lastRenderedPageBreak/>
              <w:t>2.</w:t>
            </w:r>
          </w:p>
        </w:tc>
        <w:tc>
          <w:tcPr>
            <w:tcW w:w="9465" w:type="dxa"/>
            <w:tcBorders>
              <w:top w:val="single" w:sz="4" w:space="0" w:color="auto"/>
              <w:left w:val="single" w:sz="4" w:space="0" w:color="auto"/>
              <w:bottom w:val="single" w:sz="4" w:space="0" w:color="auto"/>
              <w:right w:val="single" w:sz="4" w:space="0" w:color="auto"/>
            </w:tcBorders>
            <w:vAlign w:val="center"/>
          </w:tcPr>
          <w:p w14:paraId="3200CCD4" w14:textId="77777777" w:rsidR="00FE755B" w:rsidRPr="00176EF2" w:rsidRDefault="00FE755B" w:rsidP="006416E9">
            <w:pPr>
              <w:jc w:val="both"/>
              <w:rPr>
                <w:rFonts w:ascii="Times New Roman" w:eastAsia="Calibri" w:hAnsi="Times New Roman" w:cs="Times New Roman"/>
                <w:noProof/>
                <w:lang w:val="uk-UA"/>
              </w:rPr>
            </w:pPr>
            <w:r w:rsidRPr="00546F11">
              <w:rPr>
                <w:rFonts w:ascii="Times New Roman" w:eastAsia="SimSun" w:hAnsi="Times New Roman" w:cs="Times New Roman"/>
                <w:lang w:val="uk-UA"/>
              </w:rPr>
              <w:t xml:space="preserve">Копія свідоцтва про реєстрацію платника ПДВ або витягу з реєстру платників ПДВ (якщо Учасник є платником ПДВ) та/або копія свідоцтва платника єдиного податку або витягу з реєстру платників єдиного податку (якщо Учасник є платником єдиного податку). </w:t>
            </w:r>
            <w:r w:rsidRPr="00546F11">
              <w:rPr>
                <w:rFonts w:ascii="Times New Roman" w:eastAsia="SimSun" w:hAnsi="Times New Roman" w:cs="Times New Roman"/>
                <w:lang w:val="uk-UA" w:eastAsia="en-US"/>
              </w:rPr>
              <w:t xml:space="preserve">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w:t>
            </w:r>
            <w:r w:rsidRPr="00546F11">
              <w:rPr>
                <w:rFonts w:ascii="Times New Roman" w:eastAsia="SimSun" w:hAnsi="Times New Roman" w:cs="Times New Roman"/>
                <w:lang w:eastAsia="en-US"/>
              </w:rPr>
              <w:t xml:space="preserve">та </w:t>
            </w:r>
            <w:r w:rsidRPr="00546F11">
              <w:rPr>
                <w:rFonts w:ascii="Times New Roman" w:eastAsia="SimSun" w:hAnsi="Times New Roman" w:cs="Times New Roman"/>
                <w:lang w:val="uk-UA" w:eastAsia="en-US"/>
              </w:rPr>
              <w:t>подає підтверджуючі документи (у разі наявності).</w:t>
            </w:r>
          </w:p>
        </w:tc>
      </w:tr>
      <w:tr w:rsidR="00FE755B" w:rsidRPr="00E47F4C" w14:paraId="0874B282" w14:textId="77777777" w:rsidTr="006416E9">
        <w:trPr>
          <w:gridAfter w:val="1"/>
          <w:wAfter w:w="32" w:type="dxa"/>
          <w:trHeight w:val="416"/>
        </w:trPr>
        <w:tc>
          <w:tcPr>
            <w:tcW w:w="426" w:type="dxa"/>
            <w:tcBorders>
              <w:top w:val="single" w:sz="4" w:space="0" w:color="auto"/>
              <w:left w:val="single" w:sz="4" w:space="0" w:color="auto"/>
              <w:bottom w:val="single" w:sz="4" w:space="0" w:color="auto"/>
              <w:right w:val="single" w:sz="4" w:space="0" w:color="auto"/>
            </w:tcBorders>
            <w:vAlign w:val="center"/>
          </w:tcPr>
          <w:p w14:paraId="231F62C1" w14:textId="77777777" w:rsidR="00FE755B" w:rsidRPr="00176EF2" w:rsidRDefault="00FE755B" w:rsidP="006416E9">
            <w:pPr>
              <w:jc w:val="both"/>
              <w:rPr>
                <w:rFonts w:ascii="Times New Roman" w:eastAsia="Calibri" w:hAnsi="Times New Roman" w:cs="Times New Roman"/>
                <w:b/>
                <w:bCs/>
                <w:noProof/>
                <w:lang w:val="uk-UA"/>
              </w:rPr>
            </w:pPr>
            <w:r w:rsidRPr="00176EF2">
              <w:rPr>
                <w:rFonts w:ascii="Times New Roman" w:eastAsia="Calibri" w:hAnsi="Times New Roman" w:cs="Times New Roman"/>
                <w:b/>
                <w:bCs/>
                <w:noProof/>
                <w:lang w:val="uk-UA"/>
              </w:rPr>
              <w:t>3.</w:t>
            </w:r>
          </w:p>
        </w:tc>
        <w:tc>
          <w:tcPr>
            <w:tcW w:w="9465" w:type="dxa"/>
            <w:tcBorders>
              <w:top w:val="single" w:sz="4" w:space="0" w:color="auto"/>
              <w:left w:val="single" w:sz="4" w:space="0" w:color="auto"/>
              <w:bottom w:val="single" w:sz="4" w:space="0" w:color="auto"/>
              <w:right w:val="single" w:sz="4" w:space="0" w:color="auto"/>
            </w:tcBorders>
            <w:vAlign w:val="center"/>
          </w:tcPr>
          <w:p w14:paraId="061C5850" w14:textId="3F99F0DF" w:rsidR="00FE755B" w:rsidRPr="00176EF2" w:rsidRDefault="00FE755B" w:rsidP="00086B75">
            <w:pPr>
              <w:jc w:val="both"/>
              <w:rPr>
                <w:rFonts w:ascii="Times New Roman" w:eastAsia="Calibri" w:hAnsi="Times New Roman"/>
                <w:b/>
                <w:noProof/>
                <w:lang w:val="uk-UA"/>
              </w:rPr>
            </w:pPr>
            <w:r w:rsidRPr="00176EF2">
              <w:rPr>
                <w:rFonts w:ascii="Times New Roman" w:eastAsia="Calibri" w:hAnsi="Times New Roman"/>
                <w:noProof/>
                <w:lang w:val="uk-UA"/>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або лист - гарантію за власноручним підписом уповноваженої особи учасника та завірена печаткою* про те, що учасник має</w:t>
            </w:r>
            <w:r w:rsidRPr="00176EF2">
              <w:rPr>
                <w:rFonts w:eastAsia="Calibri"/>
                <w:lang w:val="uk-UA"/>
              </w:rPr>
              <w:t xml:space="preserve"> </w:t>
            </w:r>
            <w:r w:rsidRPr="00176EF2">
              <w:rPr>
                <w:rFonts w:ascii="Times New Roman" w:eastAsia="Calibri" w:hAnsi="Times New Roman"/>
                <w:noProof/>
                <w:lang w:val="uk-UA"/>
              </w:rPr>
              <w:t>ліцензію на провадження певного виду господарської діяльності із зазначенням номеру та дати видачі ліцензіі для можливості перевірки зам</w:t>
            </w:r>
            <w:r w:rsidR="00086B75">
              <w:rPr>
                <w:rFonts w:ascii="Times New Roman" w:eastAsia="Calibri" w:hAnsi="Times New Roman"/>
                <w:noProof/>
                <w:lang w:val="uk-UA"/>
              </w:rPr>
              <w:t>овником самостійно її наявності.</w:t>
            </w:r>
          </w:p>
        </w:tc>
      </w:tr>
      <w:tr w:rsidR="00FE755B" w:rsidRPr="00176EF2" w14:paraId="3C84016A" w14:textId="77777777" w:rsidTr="006416E9">
        <w:trPr>
          <w:gridAfter w:val="1"/>
          <w:wAfter w:w="32" w:type="dxa"/>
          <w:trHeight w:val="416"/>
        </w:trPr>
        <w:tc>
          <w:tcPr>
            <w:tcW w:w="426" w:type="dxa"/>
            <w:tcBorders>
              <w:top w:val="single" w:sz="4" w:space="0" w:color="auto"/>
              <w:left w:val="single" w:sz="4" w:space="0" w:color="auto"/>
              <w:bottom w:val="single" w:sz="4" w:space="0" w:color="auto"/>
              <w:right w:val="single" w:sz="4" w:space="0" w:color="auto"/>
            </w:tcBorders>
            <w:vAlign w:val="center"/>
          </w:tcPr>
          <w:p w14:paraId="7FF0D69A" w14:textId="77777777" w:rsidR="00FE755B" w:rsidRPr="00176EF2" w:rsidRDefault="00FE755B" w:rsidP="006416E9">
            <w:pPr>
              <w:jc w:val="both"/>
              <w:rPr>
                <w:rFonts w:ascii="Times New Roman" w:eastAsia="Calibri" w:hAnsi="Times New Roman" w:cs="Times New Roman"/>
                <w:b/>
                <w:bCs/>
                <w:noProof/>
                <w:lang w:val="uk-UA"/>
              </w:rPr>
            </w:pPr>
            <w:r w:rsidRPr="00176EF2">
              <w:rPr>
                <w:rFonts w:ascii="Times New Roman" w:eastAsia="Calibri" w:hAnsi="Times New Roman" w:cs="Times New Roman"/>
                <w:b/>
                <w:bCs/>
                <w:noProof/>
                <w:lang w:val="uk-UA"/>
              </w:rPr>
              <w:t>4.</w:t>
            </w:r>
          </w:p>
        </w:tc>
        <w:tc>
          <w:tcPr>
            <w:tcW w:w="9465" w:type="dxa"/>
            <w:tcBorders>
              <w:top w:val="single" w:sz="4" w:space="0" w:color="auto"/>
              <w:left w:val="single" w:sz="4" w:space="0" w:color="auto"/>
              <w:bottom w:val="single" w:sz="4" w:space="0" w:color="auto"/>
              <w:right w:val="single" w:sz="4" w:space="0" w:color="auto"/>
            </w:tcBorders>
            <w:vAlign w:val="center"/>
          </w:tcPr>
          <w:p w14:paraId="5565C6AF" w14:textId="77777777" w:rsidR="00FE755B" w:rsidRPr="00176EF2" w:rsidRDefault="00FE755B" w:rsidP="006416E9">
            <w:pPr>
              <w:tabs>
                <w:tab w:val="left" w:pos="1080"/>
              </w:tabs>
              <w:jc w:val="both"/>
              <w:rPr>
                <w:rFonts w:ascii="Times New Roman" w:eastAsia="Calibri" w:hAnsi="Times New Roman" w:cs="Times New Roman"/>
                <w:noProof/>
                <w:lang w:val="uk-UA"/>
              </w:rPr>
            </w:pPr>
            <w:r w:rsidRPr="00176EF2">
              <w:rPr>
                <w:rFonts w:ascii="Times New Roman" w:eastAsia="Calibri" w:hAnsi="Times New Roman" w:cs="Times New Roman"/>
                <w:noProof/>
                <w:lang w:val="uk-UA"/>
              </w:rPr>
              <w:t>Копія статуту або іншого установчого документу (у випадку законодавчо обумовленої відсутності статуту).</w:t>
            </w:r>
          </w:p>
        </w:tc>
      </w:tr>
      <w:tr w:rsidR="00FE755B" w:rsidRPr="00176EF2" w14:paraId="483A12AC" w14:textId="77777777" w:rsidTr="006416E9">
        <w:trPr>
          <w:gridAfter w:val="1"/>
          <w:wAfter w:w="32" w:type="dxa"/>
          <w:trHeight w:val="600"/>
        </w:trPr>
        <w:tc>
          <w:tcPr>
            <w:tcW w:w="426" w:type="dxa"/>
            <w:tcBorders>
              <w:top w:val="single" w:sz="4" w:space="0" w:color="auto"/>
              <w:left w:val="single" w:sz="4" w:space="0" w:color="auto"/>
              <w:bottom w:val="single" w:sz="4" w:space="0" w:color="auto"/>
              <w:right w:val="single" w:sz="4" w:space="0" w:color="auto"/>
            </w:tcBorders>
            <w:vAlign w:val="center"/>
          </w:tcPr>
          <w:p w14:paraId="2F37112E" w14:textId="77777777" w:rsidR="00FE755B" w:rsidRPr="00176EF2" w:rsidRDefault="00FE755B" w:rsidP="006416E9">
            <w:pPr>
              <w:jc w:val="both"/>
              <w:rPr>
                <w:rFonts w:ascii="Times New Roman" w:eastAsia="Calibri" w:hAnsi="Times New Roman" w:cs="Times New Roman"/>
                <w:b/>
                <w:bCs/>
                <w:noProof/>
                <w:lang w:val="uk-UA"/>
              </w:rPr>
            </w:pPr>
            <w:r w:rsidRPr="00176EF2">
              <w:rPr>
                <w:rFonts w:ascii="Times New Roman" w:eastAsia="Calibri" w:hAnsi="Times New Roman" w:cs="Times New Roman"/>
                <w:b/>
                <w:bCs/>
                <w:noProof/>
              </w:rPr>
              <w:t>5</w:t>
            </w:r>
            <w:r w:rsidRPr="00176EF2">
              <w:rPr>
                <w:rFonts w:ascii="Times New Roman" w:eastAsia="Calibri" w:hAnsi="Times New Roman" w:cs="Times New Roman"/>
                <w:b/>
                <w:bCs/>
                <w:noProof/>
                <w:lang w:val="uk-UA"/>
              </w:rPr>
              <w:t>.</w:t>
            </w:r>
          </w:p>
        </w:tc>
        <w:tc>
          <w:tcPr>
            <w:tcW w:w="9465" w:type="dxa"/>
            <w:tcBorders>
              <w:top w:val="single" w:sz="4" w:space="0" w:color="auto"/>
              <w:left w:val="single" w:sz="4" w:space="0" w:color="auto"/>
              <w:bottom w:val="single" w:sz="4" w:space="0" w:color="auto"/>
              <w:right w:val="single" w:sz="4" w:space="0" w:color="auto"/>
            </w:tcBorders>
            <w:vAlign w:val="center"/>
          </w:tcPr>
          <w:p w14:paraId="6E9AEB19" w14:textId="619B3F3F" w:rsidR="00FE755B" w:rsidRPr="00546F11" w:rsidRDefault="00FE755B" w:rsidP="006416E9">
            <w:pPr>
              <w:jc w:val="both"/>
              <w:rPr>
                <w:rFonts w:ascii="Times New Roman" w:eastAsia="Calibri" w:hAnsi="Times New Roman" w:cs="Times New Roman"/>
                <w:b/>
                <w:lang w:val="uk-UA" w:eastAsia="uk-UA"/>
              </w:rPr>
            </w:pPr>
            <w:r w:rsidRPr="00546F11">
              <w:rPr>
                <w:rFonts w:ascii="Times New Roman" w:eastAsia="Calibri" w:hAnsi="Times New Roman" w:cs="Times New Roman"/>
                <w:shd w:val="clear" w:color="auto" w:fill="FFFFFF"/>
                <w:lang w:val="uk-UA" w:eastAsia="en-US"/>
              </w:rPr>
              <w:t xml:space="preserve">Лист-згода на обробку персональних даних Учасника </w:t>
            </w:r>
            <w:r w:rsidRPr="00546F11">
              <w:rPr>
                <w:rFonts w:ascii="Times New Roman" w:eastAsia="Calibri" w:hAnsi="Times New Roman" w:cs="Times New Roman"/>
                <w:b/>
                <w:shd w:val="clear" w:color="auto" w:fill="FFFFFF"/>
                <w:lang w:val="uk-UA" w:eastAsia="en-US"/>
              </w:rPr>
              <w:t>(повинен бути підписана усіма особами, щодо яких подано інформацію (у тому рахунку і відомості з зазначення ПІБ)</w:t>
            </w:r>
            <w:r w:rsidRPr="00546F11">
              <w:rPr>
                <w:rFonts w:ascii="Times New Roman" w:eastAsia="Calibri" w:hAnsi="Times New Roman" w:cs="Times New Roman"/>
                <w:shd w:val="clear" w:color="auto" w:fill="FFFFFF"/>
                <w:lang w:val="uk-UA" w:eastAsia="en-US"/>
              </w:rPr>
              <w:t xml:space="preserve">, форма якого встановлена в </w:t>
            </w:r>
            <w:r w:rsidRPr="00546F11">
              <w:rPr>
                <w:rFonts w:ascii="Times New Roman" w:eastAsia="Calibri" w:hAnsi="Times New Roman" w:cs="Times New Roman"/>
                <w:b/>
                <w:shd w:val="clear" w:color="auto" w:fill="FFFFFF"/>
                <w:lang w:val="uk-UA" w:eastAsia="en-US"/>
              </w:rPr>
              <w:t>Додатку № 5 до ТД</w:t>
            </w:r>
            <w:r w:rsidR="00DE3FF1">
              <w:rPr>
                <w:rFonts w:ascii="Times New Roman" w:eastAsia="Calibri" w:hAnsi="Times New Roman" w:cs="Times New Roman"/>
                <w:b/>
                <w:shd w:val="clear" w:color="auto" w:fill="FFFFFF"/>
                <w:lang w:val="uk-UA" w:eastAsia="en-US"/>
              </w:rPr>
              <w:t>К</w:t>
            </w:r>
            <w:r w:rsidRPr="00546F11">
              <w:rPr>
                <w:rFonts w:ascii="Times New Roman" w:eastAsia="Calibri" w:hAnsi="Times New Roman" w:cs="Times New Roman"/>
                <w:b/>
                <w:shd w:val="clear" w:color="auto" w:fill="FFFFFF"/>
                <w:lang w:val="uk-UA" w:eastAsia="en-US"/>
              </w:rPr>
              <w:t>.</w:t>
            </w:r>
          </w:p>
        </w:tc>
      </w:tr>
      <w:tr w:rsidR="00FE755B" w:rsidRPr="00176EF2" w14:paraId="09EF4BC0" w14:textId="77777777" w:rsidTr="006416E9">
        <w:trPr>
          <w:gridAfter w:val="1"/>
          <w:wAfter w:w="32" w:type="dxa"/>
          <w:trHeight w:val="600"/>
        </w:trPr>
        <w:tc>
          <w:tcPr>
            <w:tcW w:w="426" w:type="dxa"/>
            <w:tcBorders>
              <w:top w:val="single" w:sz="4" w:space="0" w:color="auto"/>
              <w:left w:val="single" w:sz="4" w:space="0" w:color="auto"/>
              <w:bottom w:val="single" w:sz="4" w:space="0" w:color="auto"/>
              <w:right w:val="single" w:sz="4" w:space="0" w:color="auto"/>
            </w:tcBorders>
            <w:vAlign w:val="center"/>
          </w:tcPr>
          <w:p w14:paraId="76EB1C3C" w14:textId="77777777" w:rsidR="00FE755B" w:rsidRPr="00176EF2" w:rsidRDefault="00FE755B" w:rsidP="006416E9">
            <w:pPr>
              <w:jc w:val="both"/>
              <w:rPr>
                <w:rFonts w:ascii="Times New Roman" w:eastAsia="Calibri" w:hAnsi="Times New Roman" w:cs="Times New Roman"/>
                <w:b/>
                <w:bCs/>
                <w:noProof/>
              </w:rPr>
            </w:pPr>
            <w:r>
              <w:rPr>
                <w:rFonts w:ascii="Times New Roman" w:eastAsia="Calibri" w:hAnsi="Times New Roman" w:cs="Times New Roman"/>
                <w:b/>
                <w:bCs/>
                <w:noProof/>
                <w:lang w:val="uk-UA"/>
              </w:rPr>
              <w:t>6</w:t>
            </w:r>
            <w:r w:rsidRPr="00176EF2">
              <w:rPr>
                <w:rFonts w:ascii="Times New Roman" w:eastAsia="Calibri" w:hAnsi="Times New Roman" w:cs="Times New Roman"/>
                <w:b/>
                <w:bCs/>
                <w:noProof/>
              </w:rPr>
              <w:t>.</w:t>
            </w:r>
          </w:p>
        </w:tc>
        <w:tc>
          <w:tcPr>
            <w:tcW w:w="9465" w:type="dxa"/>
            <w:tcBorders>
              <w:top w:val="single" w:sz="4" w:space="0" w:color="auto"/>
              <w:left w:val="single" w:sz="4" w:space="0" w:color="auto"/>
              <w:bottom w:val="single" w:sz="4" w:space="0" w:color="auto"/>
              <w:right w:val="single" w:sz="4" w:space="0" w:color="auto"/>
            </w:tcBorders>
            <w:vAlign w:val="center"/>
          </w:tcPr>
          <w:p w14:paraId="34A71C23" w14:textId="2D1AA99A" w:rsidR="00FE755B" w:rsidRPr="00546F11" w:rsidRDefault="00FE755B" w:rsidP="006416E9">
            <w:pPr>
              <w:jc w:val="both"/>
              <w:rPr>
                <w:rFonts w:ascii="Times New Roman" w:eastAsia="Calibri" w:hAnsi="Times New Roman" w:cs="Times New Roman"/>
                <w:noProof/>
                <w:lang w:val="uk-UA" w:eastAsia="uk-UA"/>
              </w:rPr>
            </w:pPr>
            <w:r w:rsidRPr="00546F11">
              <w:rPr>
                <w:rFonts w:ascii="Times New Roman" w:eastAsia="Calibri" w:hAnsi="Times New Roman" w:cs="Times New Roman"/>
                <w:noProof/>
                <w:lang w:val="uk-UA"/>
              </w:rPr>
              <w:t xml:space="preserve">Гарантійний лист в довільній формі за власноручним підписом уповноваженої особи Учасника та завірений печаткою*) щодо погодження з технічними, якісними та кількісними характеристиками предмету закупівлі відповідно до </w:t>
            </w:r>
            <w:r w:rsidRPr="00546F11">
              <w:rPr>
                <w:rFonts w:ascii="Times New Roman" w:eastAsia="Calibri" w:hAnsi="Times New Roman" w:cs="Times New Roman"/>
                <w:b/>
                <w:noProof/>
                <w:lang w:val="uk-UA"/>
              </w:rPr>
              <w:t>Додатку №3 до ТД</w:t>
            </w:r>
            <w:r w:rsidR="00154433">
              <w:rPr>
                <w:rFonts w:ascii="Times New Roman" w:eastAsia="Calibri" w:hAnsi="Times New Roman" w:cs="Times New Roman"/>
                <w:b/>
                <w:noProof/>
                <w:lang w:val="uk-UA"/>
              </w:rPr>
              <w:t>К</w:t>
            </w:r>
            <w:r w:rsidRPr="00546F11">
              <w:rPr>
                <w:rFonts w:ascii="Times New Roman" w:eastAsia="Calibri" w:hAnsi="Times New Roman" w:cs="Times New Roman"/>
                <w:b/>
                <w:noProof/>
                <w:lang w:val="uk-UA"/>
              </w:rPr>
              <w:t>.</w:t>
            </w:r>
          </w:p>
        </w:tc>
      </w:tr>
      <w:tr w:rsidR="00FE755B" w:rsidRPr="00176EF2" w14:paraId="5B1095D6" w14:textId="77777777" w:rsidTr="006416E9">
        <w:trPr>
          <w:gridAfter w:val="1"/>
          <w:wAfter w:w="32" w:type="dxa"/>
          <w:trHeight w:val="600"/>
        </w:trPr>
        <w:tc>
          <w:tcPr>
            <w:tcW w:w="426" w:type="dxa"/>
            <w:tcBorders>
              <w:top w:val="single" w:sz="4" w:space="0" w:color="auto"/>
              <w:left w:val="single" w:sz="4" w:space="0" w:color="auto"/>
              <w:bottom w:val="single" w:sz="4" w:space="0" w:color="auto"/>
              <w:right w:val="single" w:sz="4" w:space="0" w:color="auto"/>
            </w:tcBorders>
            <w:vAlign w:val="center"/>
          </w:tcPr>
          <w:p w14:paraId="3C39C0D8" w14:textId="77777777" w:rsidR="00FE755B" w:rsidRPr="00176EF2" w:rsidRDefault="00FE755B" w:rsidP="006416E9">
            <w:pPr>
              <w:jc w:val="both"/>
              <w:rPr>
                <w:rFonts w:ascii="Times New Roman" w:eastAsia="Calibri" w:hAnsi="Times New Roman" w:cs="Times New Roman"/>
                <w:b/>
                <w:bCs/>
                <w:noProof/>
              </w:rPr>
            </w:pPr>
            <w:r>
              <w:rPr>
                <w:rFonts w:ascii="Times New Roman" w:eastAsia="Calibri" w:hAnsi="Times New Roman" w:cs="Times New Roman"/>
                <w:b/>
                <w:bCs/>
                <w:noProof/>
                <w:lang w:val="uk-UA"/>
              </w:rPr>
              <w:t>7</w:t>
            </w:r>
            <w:r w:rsidRPr="00176EF2">
              <w:rPr>
                <w:rFonts w:ascii="Times New Roman" w:eastAsia="Calibri" w:hAnsi="Times New Roman" w:cs="Times New Roman"/>
                <w:b/>
                <w:bCs/>
                <w:noProof/>
              </w:rPr>
              <w:t>.</w:t>
            </w:r>
          </w:p>
        </w:tc>
        <w:tc>
          <w:tcPr>
            <w:tcW w:w="9465" w:type="dxa"/>
            <w:tcBorders>
              <w:top w:val="single" w:sz="4" w:space="0" w:color="auto"/>
              <w:left w:val="single" w:sz="4" w:space="0" w:color="auto"/>
              <w:bottom w:val="single" w:sz="4" w:space="0" w:color="auto"/>
              <w:right w:val="single" w:sz="4" w:space="0" w:color="auto"/>
            </w:tcBorders>
            <w:vAlign w:val="center"/>
          </w:tcPr>
          <w:p w14:paraId="0EA7EBDF" w14:textId="72E94B4A" w:rsidR="00FE755B" w:rsidRPr="00546F11" w:rsidRDefault="00FE755B" w:rsidP="006416E9">
            <w:pPr>
              <w:jc w:val="both"/>
              <w:rPr>
                <w:rFonts w:ascii="Times New Roman" w:eastAsia="Calibri" w:hAnsi="Times New Roman" w:cs="Times New Roman"/>
                <w:noProof/>
                <w:lang w:val="uk-UA"/>
              </w:rPr>
            </w:pPr>
            <w:r w:rsidRPr="00546F11">
              <w:rPr>
                <w:rFonts w:ascii="Times New Roman" w:eastAsia="Calibri" w:hAnsi="Times New Roman" w:cs="Times New Roman"/>
                <w:lang w:val="uk-UA"/>
              </w:rPr>
              <w:t>Підписаний уповноваженою особою учасника</w:t>
            </w:r>
            <w:r w:rsidRPr="00546F11">
              <w:rPr>
                <w:rFonts w:ascii="Times New Roman" w:eastAsia="Calibri" w:hAnsi="Times New Roman" w:cs="Times New Roman"/>
                <w:lang w:val="uk-UA" w:eastAsia="en-US"/>
              </w:rPr>
              <w:t xml:space="preserve"> проект договору </w:t>
            </w:r>
            <w:proofErr w:type="spellStart"/>
            <w:r w:rsidRPr="00546F11">
              <w:rPr>
                <w:rFonts w:ascii="Times New Roman" w:eastAsia="Calibri" w:hAnsi="Times New Roman" w:cs="Times New Roman"/>
                <w:lang w:eastAsia="en-US"/>
              </w:rPr>
              <w:t>або</w:t>
            </w:r>
            <w:proofErr w:type="spellEnd"/>
            <w:r w:rsidRPr="00546F11">
              <w:rPr>
                <w:rFonts w:ascii="Times New Roman" w:eastAsia="Calibri" w:hAnsi="Times New Roman" w:cs="Times New Roman"/>
                <w:lang w:eastAsia="en-US"/>
              </w:rPr>
              <w:t xml:space="preserve"> лист-</w:t>
            </w:r>
            <w:proofErr w:type="spellStart"/>
            <w:r w:rsidRPr="00546F11">
              <w:rPr>
                <w:rFonts w:ascii="Times New Roman" w:eastAsia="Calibri" w:hAnsi="Times New Roman" w:cs="Times New Roman"/>
                <w:lang w:eastAsia="en-US"/>
              </w:rPr>
              <w:t>згода</w:t>
            </w:r>
            <w:proofErr w:type="spellEnd"/>
            <w:r w:rsidRPr="00546F11">
              <w:rPr>
                <w:rFonts w:ascii="Times New Roman" w:eastAsia="Calibri" w:hAnsi="Times New Roman" w:cs="Times New Roman"/>
                <w:lang w:eastAsia="en-US"/>
              </w:rPr>
              <w:t xml:space="preserve"> з </w:t>
            </w:r>
            <w:proofErr w:type="spellStart"/>
            <w:r w:rsidRPr="00546F11">
              <w:rPr>
                <w:rFonts w:ascii="Times New Roman" w:eastAsia="Calibri" w:hAnsi="Times New Roman" w:cs="Times New Roman"/>
                <w:lang w:eastAsia="en-US"/>
              </w:rPr>
              <w:t>умовами</w:t>
            </w:r>
            <w:proofErr w:type="spellEnd"/>
            <w:r w:rsidRPr="00546F11">
              <w:rPr>
                <w:rFonts w:ascii="Times New Roman" w:eastAsia="Calibri" w:hAnsi="Times New Roman" w:cs="Times New Roman"/>
                <w:lang w:eastAsia="en-US"/>
              </w:rPr>
              <w:t xml:space="preserve"> проекта договору </w:t>
            </w:r>
            <w:r w:rsidRPr="00546F11">
              <w:rPr>
                <w:rFonts w:ascii="Times New Roman" w:eastAsia="Calibri" w:hAnsi="Times New Roman" w:cs="Times New Roman"/>
                <w:lang w:val="uk-UA" w:eastAsia="en-US"/>
              </w:rPr>
              <w:t xml:space="preserve">відповідно до </w:t>
            </w:r>
            <w:r w:rsidRPr="00546F11">
              <w:rPr>
                <w:rFonts w:ascii="Times New Roman" w:eastAsia="Calibri" w:hAnsi="Times New Roman" w:cs="Times New Roman"/>
                <w:b/>
                <w:lang w:val="uk-UA" w:eastAsia="en-US"/>
              </w:rPr>
              <w:t>Додатку №6 до ТД</w:t>
            </w:r>
            <w:r w:rsidR="00154433">
              <w:rPr>
                <w:rFonts w:ascii="Times New Roman" w:eastAsia="Calibri" w:hAnsi="Times New Roman" w:cs="Times New Roman"/>
                <w:b/>
                <w:lang w:val="uk-UA" w:eastAsia="en-US"/>
              </w:rPr>
              <w:t>К</w:t>
            </w:r>
            <w:r w:rsidRPr="00546F11">
              <w:rPr>
                <w:rFonts w:ascii="Times New Roman" w:eastAsia="Calibri" w:hAnsi="Times New Roman" w:cs="Times New Roman"/>
                <w:b/>
                <w:lang w:val="uk-UA" w:eastAsia="en-US"/>
              </w:rPr>
              <w:t>.</w:t>
            </w:r>
          </w:p>
        </w:tc>
      </w:tr>
    </w:tbl>
    <w:p w14:paraId="26512C0E" w14:textId="77777777" w:rsidR="00FE755B" w:rsidRPr="00176EF2" w:rsidRDefault="00FE755B" w:rsidP="00FE755B">
      <w:pPr>
        <w:spacing w:after="200"/>
        <w:ind w:firstLine="709"/>
        <w:jc w:val="both"/>
        <w:rPr>
          <w:rFonts w:ascii="Times New Roman" w:eastAsia="Calibri" w:hAnsi="Times New Roman" w:cs="Times New Roman"/>
          <w:i/>
          <w:lang w:val="uk-UA" w:eastAsia="en-US"/>
        </w:rPr>
      </w:pPr>
    </w:p>
    <w:p w14:paraId="1313CB7D" w14:textId="77777777" w:rsidR="00FE755B" w:rsidRPr="00176EF2" w:rsidRDefault="00FE755B" w:rsidP="00FE755B">
      <w:pPr>
        <w:spacing w:after="200"/>
        <w:ind w:firstLine="709"/>
        <w:jc w:val="both"/>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Примітки :</w:t>
      </w:r>
    </w:p>
    <w:p w14:paraId="797228F0" w14:textId="77777777" w:rsidR="00FE755B" w:rsidRPr="00176EF2" w:rsidRDefault="00FE755B" w:rsidP="00FE755B">
      <w:pPr>
        <w:ind w:firstLine="709"/>
        <w:jc w:val="both"/>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а) документи, які не передбачені Господарським кодексом для суб'єктів підприємницької діяльності та фізичних осіб, не подаються останніми в складі своєї тендерної пропозиції ;</w:t>
      </w:r>
    </w:p>
    <w:p w14:paraId="2B9977AC" w14:textId="77777777" w:rsidR="00FE755B" w:rsidRPr="00176EF2" w:rsidRDefault="00FE755B" w:rsidP="00FE755B">
      <w:pPr>
        <w:ind w:firstLine="709"/>
        <w:jc w:val="both"/>
        <w:rPr>
          <w:rFonts w:ascii="Times New Roman" w:eastAsia="Calibri" w:hAnsi="Times New Roman" w:cs="Times New Roman"/>
          <w:snapToGrid w:val="0"/>
          <w:lang w:val="uk-UA" w:eastAsia="en-US"/>
        </w:rPr>
      </w:pPr>
      <w:r w:rsidRPr="00176EF2">
        <w:rPr>
          <w:rFonts w:ascii="Times New Roman" w:eastAsia="Calibri" w:hAnsi="Times New Roman" w:cs="Times New Roman"/>
          <w:i/>
          <w:lang w:val="uk-UA" w:eastAsia="en-US"/>
        </w:rPr>
        <w:t>б)</w:t>
      </w:r>
      <w:r w:rsidRPr="00176EF2">
        <w:rPr>
          <w:rFonts w:ascii="Times New Roman" w:eastAsia="Calibri" w:hAnsi="Times New Roman" w:cs="Times New Roman"/>
          <w:snapToGrid w:val="0"/>
          <w:lang w:val="uk-UA" w:eastAsia="en-US"/>
        </w:rPr>
        <w:t xml:space="preserve"> </w:t>
      </w:r>
      <w:r w:rsidRPr="00176EF2">
        <w:rPr>
          <w:rFonts w:ascii="Times New Roman" w:eastAsia="Calibri" w:hAnsi="Times New Roman" w:cs="Times New Roman"/>
          <w:i/>
          <w:snapToGrid w:val="0"/>
          <w:lang w:val="uk-UA" w:eastAsia="en-US"/>
        </w:rPr>
        <w:t>у разі відсутності документів Учасник повинен надати замість нього лист пояснення з зазначенням підстави не надання документа з посиланням на законодавчі акти</w:t>
      </w:r>
      <w:r w:rsidRPr="00176EF2">
        <w:rPr>
          <w:rFonts w:ascii="Times New Roman" w:eastAsia="Calibri" w:hAnsi="Times New Roman" w:cs="Times New Roman"/>
          <w:snapToGrid w:val="0"/>
          <w:lang w:val="uk-UA" w:eastAsia="en-US"/>
        </w:rPr>
        <w:t>;</w:t>
      </w:r>
    </w:p>
    <w:p w14:paraId="3990DE52" w14:textId="77777777" w:rsidR="00FE755B" w:rsidRPr="00176EF2" w:rsidRDefault="00FE755B" w:rsidP="00FE755B">
      <w:pPr>
        <w:tabs>
          <w:tab w:val="left" w:pos="709"/>
        </w:tabs>
        <w:jc w:val="both"/>
        <w:rPr>
          <w:rFonts w:ascii="Times New Roman" w:eastAsia="Calibri" w:hAnsi="Times New Roman" w:cs="Times New Roman"/>
          <w:i/>
          <w:lang w:val="uk-UA" w:eastAsia="en-US"/>
        </w:rPr>
      </w:pPr>
      <w:r w:rsidRPr="00176EF2">
        <w:rPr>
          <w:rFonts w:ascii="Times New Roman" w:eastAsia="Calibri" w:hAnsi="Times New Roman" w:cs="Times New Roman"/>
          <w:i/>
          <w:lang w:val="uk-UA" w:eastAsia="en-US"/>
        </w:rPr>
        <w:tab/>
        <w:t xml:space="preserve">в) учасники торгів нерезиденти для виконання вимог щодо подання документів, передбачених Додатком </w:t>
      </w:r>
      <w:r>
        <w:rPr>
          <w:rFonts w:ascii="Times New Roman" w:eastAsia="Calibri" w:hAnsi="Times New Roman" w:cs="Times New Roman"/>
          <w:i/>
          <w:lang w:val="uk-UA" w:eastAsia="en-US"/>
        </w:rPr>
        <w:t>2</w:t>
      </w:r>
      <w:r w:rsidRPr="00176EF2">
        <w:rPr>
          <w:rFonts w:ascii="Times New Roman" w:eastAsia="Calibri" w:hAnsi="Times New Roman" w:cs="Times New Roman"/>
          <w:i/>
          <w:lang w:val="uk-UA" w:eastAsia="en-US"/>
        </w:rPr>
        <w:t xml:space="preserve"> та Додатком </w:t>
      </w:r>
      <w:r>
        <w:rPr>
          <w:rFonts w:ascii="Times New Roman" w:eastAsia="Calibri" w:hAnsi="Times New Roman" w:cs="Times New Roman"/>
          <w:i/>
          <w:lang w:val="uk-UA" w:eastAsia="en-US"/>
        </w:rPr>
        <w:t>3</w:t>
      </w:r>
      <w:r w:rsidRPr="00176EF2">
        <w:rPr>
          <w:rFonts w:ascii="Times New Roman" w:eastAsia="Calibri" w:hAnsi="Times New Roman" w:cs="Times New Roman"/>
          <w:i/>
          <w:lang w:val="uk-UA" w:eastAsia="en-US"/>
        </w:rPr>
        <w:t xml:space="preserve"> документації подають у складі своєї тендерної пропозиції , документи, передбачені законодавством країн, де вони зареєстровані (за наявності). Такі документи надаються разом із завіреним належним чином перекладом українською мовою;</w:t>
      </w:r>
    </w:p>
    <w:p w14:paraId="05ADCBA8" w14:textId="77777777" w:rsidR="00FE755B" w:rsidRPr="00176EF2" w:rsidRDefault="00FE755B" w:rsidP="00FE755B">
      <w:pPr>
        <w:ind w:firstLine="709"/>
        <w:jc w:val="both"/>
        <w:rPr>
          <w:rFonts w:ascii="Times New Roman" w:eastAsia="Calibri" w:hAnsi="Times New Roman" w:cs="Times New Roman"/>
          <w:i/>
          <w:spacing w:val="-1"/>
          <w:lang w:val="uk-UA" w:eastAsia="en-US"/>
        </w:rPr>
      </w:pPr>
      <w:r w:rsidRPr="00176EF2">
        <w:rPr>
          <w:rFonts w:ascii="Times New Roman" w:eastAsia="Calibri" w:hAnsi="Times New Roman" w:cs="Times New Roman"/>
          <w:i/>
          <w:lang w:val="uk-UA" w:eastAsia="en-US"/>
        </w:rPr>
        <w:t xml:space="preserve">г) </w:t>
      </w:r>
      <w:r w:rsidRPr="00176EF2">
        <w:rPr>
          <w:rFonts w:ascii="Times New Roman" w:eastAsia="Calibri" w:hAnsi="Times New Roman" w:cs="Times New Roman"/>
          <w:i/>
          <w:spacing w:val="6"/>
          <w:lang w:val="uk-UA" w:eastAsia="en-US"/>
        </w:rPr>
        <w:t xml:space="preserve">якщо Замовником вимагається надання копії документу, то кожна зі сторінок копії має бути завірена належним чином (посада, ПІБ та </w:t>
      </w:r>
      <w:r w:rsidRPr="00176EF2">
        <w:rPr>
          <w:rFonts w:ascii="Times New Roman" w:eastAsia="Calibri" w:hAnsi="Times New Roman" w:cs="Times New Roman"/>
          <w:i/>
          <w:spacing w:val="-1"/>
          <w:lang w:val="uk-UA" w:eastAsia="en-US"/>
        </w:rPr>
        <w:t>підпис уповноваженої особи Учасника).</w:t>
      </w:r>
    </w:p>
    <w:p w14:paraId="4CD76938" w14:textId="77777777" w:rsidR="00FE755B" w:rsidRDefault="00FE755B" w:rsidP="00FE755B">
      <w:pPr>
        <w:ind w:left="57" w:right="122" w:firstLine="425"/>
        <w:jc w:val="both"/>
        <w:rPr>
          <w:rFonts w:ascii="Times New Roman" w:hAnsi="Times New Roman" w:cs="Times New Roman"/>
          <w:lang w:val="uk-UA"/>
        </w:rPr>
      </w:pPr>
      <w:bookmarkStart w:id="12" w:name="n1283"/>
      <w:bookmarkEnd w:id="12"/>
    </w:p>
    <w:p w14:paraId="2028F39A" w14:textId="77777777" w:rsidR="00FE755B" w:rsidRPr="00102E00" w:rsidRDefault="00FE755B" w:rsidP="00FE755B">
      <w:pPr>
        <w:jc w:val="center"/>
        <w:rPr>
          <w:rFonts w:ascii="Times New Roman" w:eastAsia="Calibri" w:hAnsi="Times New Roman" w:cs="Times New Roman"/>
          <w:lang w:val="uk-UA" w:eastAsia="en-US"/>
        </w:rPr>
      </w:pPr>
      <w:r w:rsidRPr="00102E00">
        <w:rPr>
          <w:rFonts w:ascii="Times New Roman" w:hAnsi="Times New Roman" w:cs="Times New Roman"/>
          <w:b/>
          <w:szCs w:val="20"/>
          <w:lang w:val="en-US" w:eastAsia="en-US"/>
        </w:rPr>
        <w:t>II</w:t>
      </w:r>
      <w:r w:rsidRPr="00102E00">
        <w:rPr>
          <w:rFonts w:ascii="Times New Roman" w:hAnsi="Times New Roman" w:cs="Times New Roman"/>
          <w:b/>
          <w:szCs w:val="20"/>
          <w:lang w:eastAsia="en-US"/>
        </w:rPr>
        <w:t>.</w:t>
      </w:r>
      <w:proofErr w:type="gramStart"/>
      <w:r w:rsidRPr="00102E00">
        <w:rPr>
          <w:rFonts w:ascii="Times New Roman" w:hAnsi="Times New Roman" w:cs="Times New Roman"/>
          <w:b/>
          <w:szCs w:val="20"/>
          <w:lang w:val="en-US" w:eastAsia="en-US"/>
        </w:rPr>
        <w:t> </w:t>
      </w:r>
      <w:r w:rsidRPr="00102E00">
        <w:rPr>
          <w:rFonts w:ascii="Times New Roman" w:hAnsi="Times New Roman" w:cs="Times New Roman"/>
          <w:b/>
          <w:szCs w:val="20"/>
          <w:lang w:val="uk-UA" w:eastAsia="en-US"/>
        </w:rPr>
        <w:t xml:space="preserve"> </w:t>
      </w:r>
      <w:r w:rsidRPr="00102E00">
        <w:rPr>
          <w:rFonts w:ascii="Times New Roman" w:eastAsia="Calibri" w:hAnsi="Times New Roman" w:cs="Times New Roman"/>
          <w:b/>
          <w:bCs/>
          <w:lang w:val="uk-UA"/>
        </w:rPr>
        <w:t>Документи</w:t>
      </w:r>
      <w:proofErr w:type="gramEnd"/>
      <w:r w:rsidRPr="00102E00">
        <w:rPr>
          <w:rFonts w:ascii="Times New Roman" w:eastAsia="Calibri" w:hAnsi="Times New Roman" w:cs="Times New Roman"/>
          <w:b/>
          <w:bCs/>
          <w:lang w:val="uk-UA"/>
        </w:rPr>
        <w:t xml:space="preserve"> на підтвердження </w:t>
      </w:r>
      <w:r w:rsidRPr="00102E00">
        <w:rPr>
          <w:rFonts w:ascii="Times New Roman" w:eastAsia="Calibri" w:hAnsi="Times New Roman" w:cs="Times New Roman"/>
          <w:b/>
          <w:bCs/>
          <w:noProof/>
          <w:lang w:val="uk-UA"/>
        </w:rPr>
        <w:t>відповідності пропозиції Учасника вимогам визначеним в статті 17 Закону</w:t>
      </w:r>
      <w:r w:rsidRPr="00102E00">
        <w:rPr>
          <w:rFonts w:ascii="Times New Roman" w:eastAsia="Calibri" w:hAnsi="Times New Roman" w:cs="Times New Roman"/>
          <w:lang w:val="uk-UA" w:eastAsia="en-US"/>
        </w:rPr>
        <w:t xml:space="preserve"> </w:t>
      </w:r>
    </w:p>
    <w:p w14:paraId="5E16256C" w14:textId="77777777" w:rsidR="00FE755B" w:rsidRPr="00606646" w:rsidRDefault="00FE755B" w:rsidP="00FE755B">
      <w:pPr>
        <w:spacing w:before="240"/>
        <w:ind w:firstLine="709"/>
        <w:jc w:val="both"/>
        <w:rPr>
          <w:rFonts w:ascii="Times New Roman" w:hAnsi="Times New Roman" w:cs="Times New Roman"/>
          <w:b/>
          <w:lang w:val="uk-UA" w:eastAsia="uk-UA"/>
        </w:rPr>
      </w:pPr>
      <w:r w:rsidRPr="00606646">
        <w:rPr>
          <w:rFonts w:ascii="Times New Roman" w:hAnsi="Times New Roman" w:cs="Times New Roman"/>
          <w:b/>
          <w:lang w:val="uk-UA" w:eastAsia="uk-UA"/>
        </w:rPr>
        <w:t>1.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12A68F35" w14:textId="77777777" w:rsidR="00FE755B" w:rsidRPr="00606646" w:rsidRDefault="00FE755B" w:rsidP="00FE755B">
      <w:pPr>
        <w:spacing w:before="240"/>
        <w:ind w:firstLine="709"/>
        <w:jc w:val="both"/>
        <w:rPr>
          <w:rFonts w:ascii="Times New Roman" w:hAnsi="Times New Roman" w:cs="Times New Roman"/>
          <w:b/>
          <w:lang w:val="uk-UA" w:eastAsia="uk-UA"/>
        </w:rPr>
      </w:pPr>
    </w:p>
    <w:p w14:paraId="144CD1B3" w14:textId="77777777" w:rsidR="00E918C0" w:rsidRDefault="00E918C0" w:rsidP="00E918C0">
      <w:pPr>
        <w:ind w:firstLine="567"/>
        <w:jc w:val="both"/>
        <w:rPr>
          <w:rFonts w:ascii="Calibri" w:hAnsi="Calibri" w:cs="Calibri"/>
          <w:sz w:val="22"/>
          <w:szCs w:val="22"/>
        </w:rPr>
      </w:pPr>
      <w:proofErr w:type="spellStart"/>
      <w:r>
        <w:rPr>
          <w:rFonts w:ascii="Times New Roman" w:hAnsi="Times New Roman" w:cs="Times New Roman"/>
          <w:iCs/>
          <w:color w:val="000000"/>
          <w:lang w:eastAsia="uk-UA"/>
        </w:rPr>
        <w:lastRenderedPageBreak/>
        <w:t>Замовник</w:t>
      </w:r>
      <w:proofErr w:type="spellEnd"/>
      <w:r>
        <w:rPr>
          <w:rFonts w:ascii="Times New Roman" w:hAnsi="Times New Roman" w:cs="Times New Roman"/>
          <w:iCs/>
          <w:color w:val="000000"/>
          <w:lang w:eastAsia="uk-UA"/>
        </w:rPr>
        <w:t xml:space="preserve"> </w:t>
      </w:r>
      <w:proofErr w:type="spellStart"/>
      <w:r>
        <w:rPr>
          <w:rFonts w:ascii="Times New Roman" w:hAnsi="Times New Roman" w:cs="Times New Roman"/>
          <w:iCs/>
          <w:color w:val="000000"/>
          <w:lang w:eastAsia="uk-UA"/>
        </w:rPr>
        <w:t>зобов’язаний</w:t>
      </w:r>
      <w:proofErr w:type="spellEnd"/>
      <w:r>
        <w:rPr>
          <w:rFonts w:ascii="Times New Roman" w:hAnsi="Times New Roman" w:cs="Times New Roman"/>
          <w:iCs/>
          <w:color w:val="000000"/>
          <w:lang w:eastAsia="uk-UA"/>
        </w:rPr>
        <w:t xml:space="preserve"> </w:t>
      </w:r>
      <w:proofErr w:type="spellStart"/>
      <w:r>
        <w:rPr>
          <w:rFonts w:ascii="Times New Roman" w:hAnsi="Times New Roman" w:cs="Times New Roman"/>
          <w:iCs/>
          <w:color w:val="000000"/>
          <w:lang w:eastAsia="uk-UA"/>
        </w:rPr>
        <w:t>відхилити</w:t>
      </w:r>
      <w:proofErr w:type="spellEnd"/>
      <w:r>
        <w:rPr>
          <w:rFonts w:ascii="Times New Roman" w:hAnsi="Times New Roman" w:cs="Times New Roman"/>
          <w:iCs/>
          <w:color w:val="000000"/>
          <w:lang w:eastAsia="uk-UA"/>
        </w:rPr>
        <w:t xml:space="preserve"> </w:t>
      </w:r>
      <w:proofErr w:type="spellStart"/>
      <w:r>
        <w:rPr>
          <w:rFonts w:ascii="Times New Roman" w:hAnsi="Times New Roman" w:cs="Times New Roman"/>
          <w:iCs/>
          <w:color w:val="000000"/>
          <w:lang w:eastAsia="uk-UA"/>
        </w:rPr>
        <w:t>тендерну</w:t>
      </w:r>
      <w:proofErr w:type="spellEnd"/>
      <w:r>
        <w:rPr>
          <w:rFonts w:ascii="Times New Roman" w:hAnsi="Times New Roman" w:cs="Times New Roman"/>
          <w:iCs/>
          <w:color w:val="000000"/>
          <w:lang w:eastAsia="uk-UA"/>
        </w:rPr>
        <w:t xml:space="preserve"> </w:t>
      </w:r>
      <w:proofErr w:type="spellStart"/>
      <w:r>
        <w:rPr>
          <w:rFonts w:ascii="Times New Roman" w:hAnsi="Times New Roman" w:cs="Times New Roman"/>
          <w:iCs/>
          <w:color w:val="000000"/>
          <w:lang w:eastAsia="uk-UA"/>
        </w:rPr>
        <w:t>пропозицію</w:t>
      </w:r>
      <w:proofErr w:type="spellEnd"/>
      <w:r>
        <w:rPr>
          <w:rFonts w:ascii="Times New Roman" w:hAnsi="Times New Roman" w:cs="Times New Roman"/>
          <w:iCs/>
          <w:color w:val="000000"/>
          <w:lang w:eastAsia="uk-UA"/>
        </w:rPr>
        <w:t xml:space="preserve"> </w:t>
      </w:r>
      <w:proofErr w:type="spellStart"/>
      <w:r>
        <w:rPr>
          <w:rFonts w:ascii="Times New Roman" w:hAnsi="Times New Roman" w:cs="Times New Roman"/>
          <w:iCs/>
          <w:color w:val="000000"/>
          <w:lang w:eastAsia="uk-UA"/>
        </w:rPr>
        <w:t>переможця</w:t>
      </w:r>
      <w:proofErr w:type="spellEnd"/>
      <w:r>
        <w:rPr>
          <w:rFonts w:ascii="Times New Roman" w:hAnsi="Times New Roman" w:cs="Times New Roman"/>
          <w:iCs/>
          <w:color w:val="000000"/>
          <w:lang w:eastAsia="uk-UA"/>
        </w:rPr>
        <w:t xml:space="preserve"> </w:t>
      </w:r>
      <w:proofErr w:type="spellStart"/>
      <w:r>
        <w:rPr>
          <w:rFonts w:ascii="Times New Roman" w:hAnsi="Times New Roman" w:cs="Times New Roman"/>
          <w:iCs/>
          <w:color w:val="000000"/>
          <w:lang w:eastAsia="uk-UA"/>
        </w:rPr>
        <w:t>процедури</w:t>
      </w:r>
      <w:proofErr w:type="spellEnd"/>
      <w:r>
        <w:rPr>
          <w:rFonts w:ascii="Times New Roman" w:hAnsi="Times New Roman" w:cs="Times New Roman"/>
          <w:iCs/>
          <w:color w:val="000000"/>
          <w:lang w:eastAsia="uk-UA"/>
        </w:rPr>
        <w:t xml:space="preserve"> </w:t>
      </w:r>
      <w:proofErr w:type="spellStart"/>
      <w:r>
        <w:rPr>
          <w:rFonts w:ascii="Times New Roman" w:hAnsi="Times New Roman" w:cs="Times New Roman"/>
          <w:iCs/>
          <w:color w:val="000000"/>
          <w:lang w:eastAsia="uk-UA"/>
        </w:rPr>
        <w:t>закупівлі</w:t>
      </w:r>
      <w:proofErr w:type="spellEnd"/>
      <w:r>
        <w:rPr>
          <w:rFonts w:ascii="Times New Roman" w:hAnsi="Times New Roman" w:cs="Times New Roman"/>
          <w:iCs/>
          <w:color w:val="000000"/>
          <w:lang w:eastAsia="uk-UA"/>
        </w:rPr>
        <w:t xml:space="preserve"> в </w:t>
      </w:r>
      <w:proofErr w:type="spellStart"/>
      <w:r>
        <w:rPr>
          <w:rFonts w:ascii="Times New Roman" w:hAnsi="Times New Roman" w:cs="Times New Roman"/>
          <w:iCs/>
          <w:color w:val="000000"/>
          <w:lang w:eastAsia="uk-UA"/>
        </w:rPr>
        <w:t>разі</w:t>
      </w:r>
      <w:proofErr w:type="spellEnd"/>
      <w:r>
        <w:rPr>
          <w:rFonts w:ascii="Times New Roman" w:hAnsi="Times New Roman" w:cs="Times New Roman"/>
          <w:iCs/>
          <w:color w:val="000000"/>
          <w:lang w:eastAsia="uk-UA"/>
        </w:rPr>
        <w:t xml:space="preserve">, коли </w:t>
      </w:r>
      <w:proofErr w:type="spellStart"/>
      <w:r>
        <w:rPr>
          <w:rFonts w:ascii="Times New Roman" w:hAnsi="Times New Roman" w:cs="Times New Roman"/>
          <w:iCs/>
          <w:color w:val="000000"/>
          <w:lang w:eastAsia="uk-UA"/>
        </w:rPr>
        <w:t>наявні</w:t>
      </w:r>
      <w:proofErr w:type="spellEnd"/>
      <w:r>
        <w:rPr>
          <w:rFonts w:ascii="Times New Roman" w:hAnsi="Times New Roman" w:cs="Times New Roman"/>
          <w:iCs/>
          <w:color w:val="000000"/>
          <w:lang w:eastAsia="uk-UA"/>
        </w:rPr>
        <w:t xml:space="preserve"> </w:t>
      </w:r>
      <w:proofErr w:type="spellStart"/>
      <w:r>
        <w:rPr>
          <w:rFonts w:ascii="Times New Roman" w:hAnsi="Times New Roman" w:cs="Times New Roman"/>
          <w:iCs/>
          <w:color w:val="000000"/>
          <w:lang w:eastAsia="uk-UA"/>
        </w:rPr>
        <w:t>підстави</w:t>
      </w:r>
      <w:proofErr w:type="spellEnd"/>
      <w:r>
        <w:rPr>
          <w:rFonts w:ascii="Times New Roman" w:hAnsi="Times New Roman" w:cs="Times New Roman"/>
          <w:iCs/>
          <w:color w:val="000000"/>
          <w:lang w:eastAsia="uk-UA"/>
        </w:rPr>
        <w:t xml:space="preserve">, </w:t>
      </w:r>
      <w:proofErr w:type="spellStart"/>
      <w:r>
        <w:rPr>
          <w:rFonts w:ascii="Times New Roman" w:hAnsi="Times New Roman" w:cs="Times New Roman"/>
          <w:iCs/>
          <w:color w:val="000000"/>
          <w:lang w:eastAsia="uk-UA"/>
        </w:rPr>
        <w:t>визначені</w:t>
      </w:r>
      <w:proofErr w:type="spellEnd"/>
      <w:r>
        <w:rPr>
          <w:rFonts w:ascii="Times New Roman" w:hAnsi="Times New Roman" w:cs="Times New Roman"/>
          <w:iCs/>
          <w:color w:val="000000"/>
          <w:lang w:eastAsia="uk-UA"/>
        </w:rPr>
        <w:t xml:space="preserve"> </w:t>
      </w:r>
      <w:proofErr w:type="spellStart"/>
      <w:r>
        <w:rPr>
          <w:rFonts w:ascii="Times New Roman" w:hAnsi="Times New Roman" w:cs="Times New Roman"/>
          <w:iCs/>
          <w:color w:val="000000"/>
          <w:lang w:eastAsia="uk-UA"/>
        </w:rPr>
        <w:t>статтею</w:t>
      </w:r>
      <w:proofErr w:type="spellEnd"/>
      <w:r>
        <w:rPr>
          <w:rFonts w:ascii="Times New Roman" w:hAnsi="Times New Roman" w:cs="Times New Roman"/>
          <w:iCs/>
          <w:color w:val="000000"/>
          <w:lang w:eastAsia="uk-UA"/>
        </w:rPr>
        <w:t xml:space="preserve"> 17 Закону (</w:t>
      </w:r>
      <w:proofErr w:type="spellStart"/>
      <w:r>
        <w:rPr>
          <w:rFonts w:ascii="Times New Roman" w:hAnsi="Times New Roman" w:cs="Times New Roman"/>
          <w:iCs/>
          <w:color w:val="000000"/>
          <w:lang w:eastAsia="uk-UA"/>
        </w:rPr>
        <w:t>крім</w:t>
      </w:r>
      <w:proofErr w:type="spellEnd"/>
      <w:r>
        <w:rPr>
          <w:rFonts w:ascii="Times New Roman" w:hAnsi="Times New Roman" w:cs="Times New Roman"/>
          <w:iCs/>
          <w:color w:val="000000"/>
          <w:lang w:eastAsia="uk-UA"/>
        </w:rPr>
        <w:t xml:space="preserve"> пункту 13 </w:t>
      </w:r>
      <w:proofErr w:type="spellStart"/>
      <w:r>
        <w:rPr>
          <w:rFonts w:ascii="Times New Roman" w:hAnsi="Times New Roman" w:cs="Times New Roman"/>
          <w:iCs/>
          <w:color w:val="000000"/>
          <w:lang w:eastAsia="uk-UA"/>
        </w:rPr>
        <w:t>частини</w:t>
      </w:r>
      <w:proofErr w:type="spellEnd"/>
      <w:r>
        <w:rPr>
          <w:rFonts w:ascii="Times New Roman" w:hAnsi="Times New Roman" w:cs="Times New Roman"/>
          <w:iCs/>
          <w:color w:val="000000"/>
          <w:lang w:eastAsia="uk-UA"/>
        </w:rPr>
        <w:t xml:space="preserve"> </w:t>
      </w:r>
      <w:proofErr w:type="spellStart"/>
      <w:r>
        <w:rPr>
          <w:rFonts w:ascii="Times New Roman" w:hAnsi="Times New Roman" w:cs="Times New Roman"/>
          <w:iCs/>
          <w:color w:val="000000"/>
          <w:lang w:eastAsia="uk-UA"/>
        </w:rPr>
        <w:t>першої</w:t>
      </w:r>
      <w:proofErr w:type="spellEnd"/>
      <w:r>
        <w:rPr>
          <w:rFonts w:ascii="Times New Roman" w:hAnsi="Times New Roman" w:cs="Times New Roman"/>
          <w:iCs/>
          <w:color w:val="000000"/>
          <w:lang w:eastAsia="uk-UA"/>
        </w:rPr>
        <w:t xml:space="preserve"> </w:t>
      </w:r>
      <w:proofErr w:type="spellStart"/>
      <w:r>
        <w:rPr>
          <w:rFonts w:ascii="Times New Roman" w:hAnsi="Times New Roman" w:cs="Times New Roman"/>
          <w:iCs/>
          <w:color w:val="000000"/>
          <w:lang w:eastAsia="uk-UA"/>
        </w:rPr>
        <w:t>статті</w:t>
      </w:r>
      <w:proofErr w:type="spellEnd"/>
      <w:r>
        <w:rPr>
          <w:rFonts w:ascii="Times New Roman" w:hAnsi="Times New Roman" w:cs="Times New Roman"/>
          <w:iCs/>
          <w:color w:val="000000"/>
          <w:lang w:eastAsia="uk-UA"/>
        </w:rPr>
        <w:t xml:space="preserve"> 17 Закону).</w:t>
      </w:r>
    </w:p>
    <w:p w14:paraId="502B128F" w14:textId="77777777" w:rsidR="005864D9" w:rsidRDefault="005864D9" w:rsidP="00FE755B">
      <w:pPr>
        <w:pBdr>
          <w:top w:val="nil"/>
          <w:left w:val="nil"/>
          <w:bottom w:val="nil"/>
          <w:right w:val="nil"/>
          <w:between w:val="nil"/>
        </w:pBdr>
        <w:spacing w:after="450"/>
        <w:ind w:firstLine="709"/>
        <w:jc w:val="both"/>
        <w:rPr>
          <w:rFonts w:ascii="Times New Roman" w:hAnsi="Times New Roman" w:cs="Times New Roman"/>
          <w:lang w:val="uk-UA" w:eastAsia="uk-UA"/>
        </w:rPr>
      </w:pPr>
    </w:p>
    <w:p w14:paraId="4F6811F5" w14:textId="147B1040" w:rsidR="00FE755B" w:rsidRPr="00606646" w:rsidRDefault="00FE755B" w:rsidP="00FE755B">
      <w:pPr>
        <w:pBdr>
          <w:top w:val="nil"/>
          <w:left w:val="nil"/>
          <w:bottom w:val="nil"/>
          <w:right w:val="nil"/>
          <w:between w:val="nil"/>
        </w:pBdr>
        <w:spacing w:after="450"/>
        <w:ind w:firstLine="709"/>
        <w:jc w:val="both"/>
        <w:rPr>
          <w:rFonts w:ascii="Times New Roman" w:hAnsi="Times New Roman" w:cs="Times New Roman"/>
          <w:lang w:val="uk-UA" w:eastAsia="uk-UA"/>
        </w:rPr>
      </w:pPr>
      <w:r w:rsidRPr="00606646">
        <w:rPr>
          <w:rFonts w:ascii="Times New Roman" w:hAnsi="Times New Roman" w:cs="Times New Roman"/>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6646">
        <w:rPr>
          <w:rFonts w:ascii="Times New Roman" w:hAnsi="Times New Roman" w:cs="Times New Roman"/>
          <w:lang w:val="uk-UA" w:eastAsia="uk-UA"/>
        </w:rPr>
        <w:t>закупівель</w:t>
      </w:r>
      <w:proofErr w:type="spellEnd"/>
      <w:r w:rsidRPr="00606646">
        <w:rPr>
          <w:rFonts w:ascii="Times New Roman" w:hAnsi="Times New Roman" w:cs="Times New Roman"/>
          <w:lang w:val="uk-UA" w:eastAsia="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668DB44" w14:textId="77777777" w:rsidR="00FE755B" w:rsidRPr="00546F11" w:rsidRDefault="00FE755B" w:rsidP="00FE755B">
      <w:pPr>
        <w:pBdr>
          <w:top w:val="nil"/>
          <w:left w:val="nil"/>
          <w:bottom w:val="nil"/>
          <w:right w:val="nil"/>
          <w:between w:val="nil"/>
        </w:pBdr>
        <w:spacing w:before="240"/>
        <w:ind w:firstLine="720"/>
        <w:jc w:val="both"/>
        <w:rPr>
          <w:rFonts w:ascii="Times New Roman" w:hAnsi="Times New Roman" w:cs="Times New Roman"/>
          <w:b/>
          <w:lang w:val="uk-UA" w:eastAsia="uk-UA"/>
        </w:rPr>
      </w:pPr>
      <w:r w:rsidRPr="00606646">
        <w:rPr>
          <w:rFonts w:ascii="Times New Roman" w:hAnsi="Times New Roman" w:cs="Times New Roman"/>
          <w:b/>
          <w:lang w:val="uk-UA" w:eastAsia="uk-UA"/>
        </w:rPr>
        <w:t xml:space="preserve">2. Перелік документів та інформації  для підтвердження відповідності ПЕРЕМОЖЦЯ вимогам, визначеним у статті </w:t>
      </w:r>
      <w:r w:rsidRPr="00546F11">
        <w:rPr>
          <w:rFonts w:ascii="Times New Roman" w:hAnsi="Times New Roman" w:cs="Times New Roman"/>
          <w:b/>
          <w:lang w:val="uk-UA" w:eastAsia="uk-UA"/>
        </w:rPr>
        <w:t>17 Закону  “Про публічні закупівлі” у відповідності до вимог Особливостей:</w:t>
      </w:r>
    </w:p>
    <w:p w14:paraId="6FB0A035" w14:textId="77777777" w:rsidR="00FE755B" w:rsidRPr="00546F11" w:rsidRDefault="00FE755B" w:rsidP="00FE755B">
      <w:pPr>
        <w:spacing w:after="450"/>
        <w:jc w:val="both"/>
        <w:rPr>
          <w:rFonts w:ascii="Times New Roman" w:hAnsi="Times New Roman" w:cs="Times New Roman"/>
          <w:b/>
          <w:lang w:val="uk-UA" w:eastAsia="uk-UA"/>
        </w:rPr>
      </w:pPr>
      <w:r w:rsidRPr="00546F11">
        <w:rPr>
          <w:rFonts w:ascii="Times New Roman" w:hAnsi="Times New Roman" w:cs="Times New Roman"/>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5FF0FA8" w14:textId="77777777" w:rsidR="00FE755B" w:rsidRPr="00546F11" w:rsidRDefault="00FE755B" w:rsidP="00FE755B">
      <w:pPr>
        <w:spacing w:after="450"/>
        <w:jc w:val="both"/>
        <w:rPr>
          <w:rFonts w:ascii="Times New Roman" w:hAnsi="Times New Roman" w:cs="Times New Roman"/>
          <w:b/>
          <w:lang w:val="uk-UA" w:eastAsia="uk-UA"/>
        </w:rPr>
      </w:pPr>
      <w:r w:rsidRPr="00546F11">
        <w:rPr>
          <w:rFonts w:ascii="Times New Roman" w:hAnsi="Times New Roman" w:cs="Times New Roman"/>
          <w:b/>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546F11">
        <w:rPr>
          <w:rFonts w:ascii="Times New Roman" w:hAnsi="Times New Roman" w:cs="Times New Roman"/>
          <w:b/>
          <w:lang w:val="uk-UA" w:eastAsia="uk-UA"/>
        </w:rPr>
        <w:t>закупівель</w:t>
      </w:r>
      <w:proofErr w:type="spellEnd"/>
      <w:r w:rsidRPr="00546F11">
        <w:rPr>
          <w:rFonts w:ascii="Times New Roman" w:hAnsi="Times New Roman" w:cs="Times New Roman"/>
          <w:b/>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46F11">
        <w:rPr>
          <w:rFonts w:ascii="Times New Roman" w:hAnsi="Times New Roman" w:cs="Times New Roman"/>
          <w:b/>
          <w:lang w:val="uk-UA" w:eastAsia="uk-UA"/>
        </w:rPr>
        <w:t>закупівель</w:t>
      </w:r>
      <w:proofErr w:type="spellEnd"/>
      <w:r w:rsidRPr="00546F11">
        <w:rPr>
          <w:rFonts w:ascii="Times New Roman" w:hAnsi="Times New Roman" w:cs="Times New Roman"/>
          <w:b/>
          <w:lang w:val="uk-UA" w:eastAsia="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05088A5C" w14:textId="77777777" w:rsidR="00FE755B" w:rsidRPr="00176EF2" w:rsidRDefault="00FE755B" w:rsidP="00FE755B">
      <w:pPr>
        <w:jc w:val="both"/>
        <w:rPr>
          <w:rFonts w:ascii="Times New Roman" w:eastAsia="Calibri" w:hAnsi="Times New Roman" w:cs="Times New Roman"/>
          <w:b/>
          <w:bCs/>
          <w:i/>
          <w:iCs/>
          <w:noProof/>
        </w:rPr>
      </w:pPr>
      <w:r w:rsidRPr="00546F11">
        <w:rPr>
          <w:rFonts w:ascii="Times New Roman" w:eastAsia="Calibri" w:hAnsi="Times New Roman" w:cs="Times New Roman"/>
          <w:b/>
          <w:bCs/>
          <w:i/>
          <w:iCs/>
          <w:noProof/>
          <w:lang w:val="uk-UA"/>
        </w:rPr>
        <w:t>Відповідно до пункту 3 частини 1 статті 31 та частини 7 статті 33 Закону, у разі ненадання переможцем торгів документів,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14:paraId="33B0953C" w14:textId="77777777" w:rsidR="00FE755B" w:rsidRDefault="00FE755B" w:rsidP="00FE755B">
      <w:pPr>
        <w:jc w:val="right"/>
        <w:rPr>
          <w:rFonts w:ascii="Times New Roman" w:eastAsia="Calibri" w:hAnsi="Times New Roman" w:cs="Times New Roman"/>
          <w:b/>
          <w:bCs/>
          <w:lang w:val="uk-UA"/>
        </w:rPr>
      </w:pPr>
      <w:r w:rsidRPr="001D6E35">
        <w:rPr>
          <w:rFonts w:ascii="Times New Roman" w:eastAsia="Calibri" w:hAnsi="Times New Roman" w:cs="Times New Roman"/>
          <w:b/>
          <w:bCs/>
          <w:lang w:val="uk-UA"/>
        </w:rPr>
        <w:t xml:space="preserve">Таблиця  </w:t>
      </w:r>
    </w:p>
    <w:tbl>
      <w:tblPr>
        <w:tblW w:w="10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759"/>
        <w:gridCol w:w="3063"/>
        <w:gridCol w:w="3343"/>
      </w:tblGrid>
      <w:tr w:rsidR="00FE755B" w:rsidRPr="00F514CE" w14:paraId="575C4127" w14:textId="77777777" w:rsidTr="006416E9">
        <w:trPr>
          <w:jc w:val="center"/>
        </w:trPr>
        <w:tc>
          <w:tcPr>
            <w:tcW w:w="772" w:type="dxa"/>
          </w:tcPr>
          <w:p w14:paraId="1859DFEA" w14:textId="77777777" w:rsidR="00FE755B" w:rsidRPr="00ED1F16" w:rsidRDefault="00FE755B" w:rsidP="006416E9">
            <w:pPr>
              <w:jc w:val="center"/>
              <w:rPr>
                <w:rFonts w:ascii="Times New Roman" w:eastAsia="Calibri" w:hAnsi="Times New Roman" w:cs="Times New Roman"/>
                <w:b/>
                <w:bCs/>
                <w:noProof/>
                <w:lang w:val="uk-UA"/>
              </w:rPr>
            </w:pPr>
            <w:r w:rsidRPr="00ED1F16">
              <w:rPr>
                <w:rFonts w:ascii="Times New Roman" w:eastAsia="Calibri" w:hAnsi="Times New Roman" w:cs="Times New Roman"/>
                <w:b/>
                <w:bCs/>
                <w:noProof/>
                <w:lang w:val="uk-UA"/>
              </w:rPr>
              <w:t>№ з/п</w:t>
            </w:r>
          </w:p>
        </w:tc>
        <w:tc>
          <w:tcPr>
            <w:tcW w:w="3759" w:type="dxa"/>
            <w:vAlign w:val="center"/>
          </w:tcPr>
          <w:p w14:paraId="4AEFC190" w14:textId="77777777" w:rsidR="00FE755B" w:rsidRPr="00ED1F16" w:rsidRDefault="00FE755B" w:rsidP="006416E9">
            <w:pPr>
              <w:jc w:val="center"/>
              <w:rPr>
                <w:rFonts w:ascii="Times New Roman" w:eastAsia="Calibri" w:hAnsi="Times New Roman" w:cs="Times New Roman"/>
                <w:b/>
                <w:iCs/>
                <w:noProof/>
                <w:lang w:val="uk-UA"/>
              </w:rPr>
            </w:pPr>
            <w:r w:rsidRPr="00ED1F16">
              <w:rPr>
                <w:rFonts w:ascii="Times New Roman" w:eastAsia="Calibri" w:hAnsi="Times New Roman" w:cs="Times New Roman"/>
                <w:b/>
                <w:bCs/>
                <w:iCs/>
                <w:noProof/>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063" w:type="dxa"/>
            <w:vAlign w:val="center"/>
          </w:tcPr>
          <w:p w14:paraId="6AE19BEF" w14:textId="77777777" w:rsidR="00FE755B" w:rsidRPr="00ED1F16" w:rsidRDefault="00FE755B" w:rsidP="006416E9">
            <w:pPr>
              <w:tabs>
                <w:tab w:val="center" w:pos="4153"/>
                <w:tab w:val="right" w:pos="8306"/>
              </w:tabs>
              <w:jc w:val="center"/>
              <w:rPr>
                <w:rFonts w:ascii="Times New Roman" w:eastAsia="Calibri" w:hAnsi="Times New Roman" w:cs="Times New Roman"/>
                <w:b/>
                <w:bCs/>
                <w:iCs/>
                <w:noProof/>
                <w:lang w:val="uk-UA"/>
              </w:rPr>
            </w:pPr>
            <w:r w:rsidRPr="00ED1F16">
              <w:rPr>
                <w:rFonts w:ascii="Times New Roman" w:eastAsia="Calibri" w:hAnsi="Times New Roman" w:cs="Times New Roman"/>
                <w:b/>
                <w:bCs/>
                <w:iCs/>
                <w:noProof/>
                <w:lang w:val="uk-UA"/>
              </w:rPr>
              <w:t>Учасник на виконання вимоги статті 17 Закону повинен надати інформацію, викладену нижче</w:t>
            </w:r>
          </w:p>
        </w:tc>
        <w:tc>
          <w:tcPr>
            <w:tcW w:w="3343" w:type="dxa"/>
            <w:vAlign w:val="center"/>
          </w:tcPr>
          <w:p w14:paraId="6C280BDE" w14:textId="77777777" w:rsidR="00FE755B" w:rsidRPr="00ED1F16" w:rsidRDefault="00FE755B" w:rsidP="006416E9">
            <w:pPr>
              <w:jc w:val="center"/>
              <w:rPr>
                <w:rFonts w:ascii="Times New Roman" w:eastAsia="Calibri" w:hAnsi="Times New Roman" w:cs="Times New Roman"/>
                <w:b/>
                <w:bCs/>
                <w:iCs/>
                <w:noProof/>
                <w:lang w:val="uk-UA" w:eastAsia="uk-UA"/>
              </w:rPr>
            </w:pPr>
            <w:r w:rsidRPr="00ED1F16">
              <w:rPr>
                <w:rFonts w:ascii="Times New Roman" w:eastAsia="Calibri" w:hAnsi="Times New Roman" w:cs="Times New Roman"/>
                <w:b/>
                <w:bCs/>
                <w:iCs/>
                <w:noProof/>
                <w:u w:val="single"/>
                <w:lang w:val="uk-UA" w:eastAsia="uk-UA"/>
              </w:rPr>
              <w:t>Переможець</w:t>
            </w:r>
            <w:r w:rsidRPr="00ED1F16">
              <w:rPr>
                <w:rFonts w:ascii="Times New Roman" w:eastAsia="Calibri" w:hAnsi="Times New Roman" w:cs="Times New Roman"/>
                <w:b/>
                <w:bCs/>
                <w:iCs/>
                <w:noProof/>
                <w:lang w:val="uk-UA" w:eastAsia="uk-UA"/>
              </w:rPr>
              <w:t xml:space="preserve"> торгів на виконання вимоги статті 17 Закону повинен надати документальне підтвердження, викладене нижче</w:t>
            </w:r>
          </w:p>
        </w:tc>
      </w:tr>
      <w:tr w:rsidR="00FE755B" w:rsidRPr="0090771D" w14:paraId="0AFA6FC6" w14:textId="77777777" w:rsidTr="006416E9">
        <w:trPr>
          <w:jc w:val="center"/>
        </w:trPr>
        <w:tc>
          <w:tcPr>
            <w:tcW w:w="772" w:type="dxa"/>
            <w:tcBorders>
              <w:top w:val="single" w:sz="4" w:space="0" w:color="000000"/>
              <w:left w:val="single" w:sz="4" w:space="0" w:color="000000"/>
              <w:bottom w:val="single" w:sz="4" w:space="0" w:color="000000"/>
              <w:right w:val="single" w:sz="4" w:space="0" w:color="000000"/>
            </w:tcBorders>
          </w:tcPr>
          <w:p w14:paraId="093C589A" w14:textId="77777777" w:rsidR="00FE755B" w:rsidRPr="00090DF8" w:rsidRDefault="00FE755B" w:rsidP="006416E9">
            <w:pPr>
              <w:jc w:val="center"/>
              <w:rPr>
                <w:rFonts w:ascii="Times New Roman" w:eastAsia="Calibri" w:hAnsi="Times New Roman" w:cs="Times New Roman"/>
                <w:bCs/>
                <w:noProof/>
                <w:lang w:val="uk-UA"/>
              </w:rPr>
            </w:pPr>
            <w:r>
              <w:rPr>
                <w:rFonts w:ascii="Times New Roman" w:eastAsia="Calibri" w:hAnsi="Times New Roman" w:cs="Times New Roman"/>
                <w:bCs/>
                <w:noProof/>
                <w:lang w:val="uk-UA"/>
              </w:rPr>
              <w:t>1</w:t>
            </w:r>
          </w:p>
        </w:tc>
        <w:tc>
          <w:tcPr>
            <w:tcW w:w="3759" w:type="dxa"/>
            <w:tcBorders>
              <w:top w:val="single" w:sz="4" w:space="0" w:color="000000"/>
              <w:left w:val="single" w:sz="4" w:space="0" w:color="000000"/>
              <w:bottom w:val="single" w:sz="4" w:space="0" w:color="000000"/>
              <w:right w:val="single" w:sz="4" w:space="0" w:color="000000"/>
            </w:tcBorders>
            <w:vAlign w:val="center"/>
          </w:tcPr>
          <w:p w14:paraId="6B1FC0D8" w14:textId="77777777" w:rsidR="00FE755B" w:rsidRPr="0090771D" w:rsidRDefault="00FE755B" w:rsidP="006416E9">
            <w:pPr>
              <w:jc w:val="both"/>
              <w:rPr>
                <w:rFonts w:ascii="Times New Roman" w:eastAsia="Calibri" w:hAnsi="Times New Roman" w:cs="Times New Roman"/>
                <w:i/>
                <w:iCs/>
                <w:noProof/>
                <w:lang w:val="uk-UA"/>
              </w:rPr>
            </w:pPr>
            <w:r>
              <w:rPr>
                <w:rFonts w:ascii="Times New Roman" w:eastAsia="Calibri" w:hAnsi="Times New Roman" w:cs="Times New Roman"/>
                <w:shd w:val="clear" w:color="auto" w:fill="FFFFFF"/>
                <w:lang w:val="uk-UA" w:eastAsia="en-US"/>
              </w:rPr>
              <w:t xml:space="preserve">відомості про юридичну особу, яка є учасником процедури закупівлі, </w:t>
            </w:r>
            <w:proofErr w:type="spellStart"/>
            <w:r>
              <w:rPr>
                <w:rFonts w:ascii="Times New Roman" w:eastAsia="Calibri" w:hAnsi="Times New Roman" w:cs="Times New Roman"/>
                <w:shd w:val="clear" w:color="auto" w:fill="FFFFFF"/>
                <w:lang w:val="uk-UA" w:eastAsia="en-US"/>
              </w:rPr>
              <w:t>внесено</w:t>
            </w:r>
            <w:proofErr w:type="spellEnd"/>
            <w:r>
              <w:rPr>
                <w:rFonts w:ascii="Times New Roman" w:eastAsia="Calibri" w:hAnsi="Times New Roman" w:cs="Times New Roman"/>
                <w:shd w:val="clear" w:color="auto" w:fill="FFFFFF"/>
                <w:lang w:val="uk-UA" w:eastAsia="en-US"/>
              </w:rPr>
              <w:t xml:space="preserve"> до Єдиного державного реєстру осіб, які вчинили корупційні або пов’язані з корупцією правопорушення</w:t>
            </w:r>
            <w:r>
              <w:rPr>
                <w:rFonts w:ascii="Times New Roman" w:eastAsia="Calibri" w:hAnsi="Times New Roman" w:cs="Times New Roman"/>
                <w:i/>
                <w:iCs/>
                <w:noProof/>
                <w:lang w:val="uk-UA"/>
              </w:rPr>
              <w:t xml:space="preserve"> (</w:t>
            </w:r>
            <w:r>
              <w:rPr>
                <w:rFonts w:ascii="Times New Roman" w:eastAsia="Calibri" w:hAnsi="Times New Roman" w:cs="Times New Roman"/>
                <w:b/>
                <w:bCs/>
                <w:i/>
                <w:iCs/>
                <w:noProof/>
                <w:lang w:val="uk-UA"/>
              </w:rPr>
              <w:t>пункт 2 ч.1 ст. 17 Закону</w:t>
            </w:r>
            <w:r>
              <w:rPr>
                <w:rFonts w:ascii="Times New Roman" w:eastAsia="Calibri" w:hAnsi="Times New Roman" w:cs="Times New Roman"/>
                <w:i/>
                <w:iCs/>
                <w:noProof/>
                <w:lang w:val="uk-UA"/>
              </w:rPr>
              <w:t>)</w:t>
            </w:r>
          </w:p>
        </w:tc>
        <w:tc>
          <w:tcPr>
            <w:tcW w:w="3063" w:type="dxa"/>
            <w:tcBorders>
              <w:top w:val="single" w:sz="4" w:space="0" w:color="000000"/>
              <w:left w:val="single" w:sz="4" w:space="0" w:color="000000"/>
              <w:bottom w:val="single" w:sz="4" w:space="0" w:color="000000"/>
              <w:right w:val="single" w:sz="4" w:space="0" w:color="000000"/>
            </w:tcBorders>
            <w:vAlign w:val="center"/>
          </w:tcPr>
          <w:p w14:paraId="3C360173" w14:textId="77777777" w:rsidR="00FE755B" w:rsidRDefault="00FE755B" w:rsidP="006416E9">
            <w:pPr>
              <w:ind w:firstLine="313"/>
              <w:jc w:val="both"/>
              <w:rPr>
                <w:rFonts w:ascii="Times New Roman" w:eastAsia="Calibri" w:hAnsi="Times New Roman" w:cs="Times New Roman"/>
                <w:lang w:val="uk-UA" w:eastAsia="en-US"/>
              </w:rPr>
            </w:pPr>
            <w:r>
              <w:rPr>
                <w:rFonts w:ascii="Times New Roman" w:eastAsia="Calibri" w:hAnsi="Times New Roman" w:cs="Times New Roman"/>
                <w:lang w:val="uk-UA" w:eastAsia="en-US"/>
              </w:rPr>
              <w:t>Учасник не надає жодних документів щодо даного пункту.</w:t>
            </w:r>
          </w:p>
          <w:p w14:paraId="7EE270AA" w14:textId="77777777" w:rsidR="00FE755B" w:rsidRPr="0090771D" w:rsidRDefault="00FE755B" w:rsidP="006416E9">
            <w:pPr>
              <w:ind w:firstLine="29"/>
              <w:jc w:val="both"/>
              <w:rPr>
                <w:rFonts w:ascii="Times New Roman" w:hAnsi="Times New Roman" w:cs="Times New Roman"/>
                <w:color w:val="FF0000"/>
                <w:shd w:val="solid" w:color="FFFFFF" w:fill="FFFFFF"/>
                <w:lang w:val="uk-UA"/>
              </w:rPr>
            </w:pPr>
            <w:r>
              <w:rPr>
                <w:rFonts w:ascii="Times New Roman" w:hAnsi="Times New Roman" w:cs="Times New Roman"/>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hd w:val="solid" w:color="FFFFFF" w:fill="FFFFFF"/>
                <w:lang w:val="uk-UA" w:eastAsia="en-US"/>
              </w:rPr>
              <w:t>закупівель</w:t>
            </w:r>
            <w:proofErr w:type="spellEnd"/>
            <w:r>
              <w:rPr>
                <w:rFonts w:ascii="Times New Roman" w:hAnsi="Times New Roman" w:cs="Times New Roman"/>
                <w:shd w:val="solid" w:color="FFFFFF" w:fill="FFFFFF"/>
                <w:lang w:val="uk-UA" w:eastAsia="en-US"/>
              </w:rPr>
              <w:t xml:space="preserve"> під час подання тендерної пропозиції.</w:t>
            </w:r>
          </w:p>
        </w:tc>
        <w:tc>
          <w:tcPr>
            <w:tcW w:w="3343" w:type="dxa"/>
            <w:tcBorders>
              <w:top w:val="single" w:sz="4" w:space="0" w:color="000000"/>
              <w:left w:val="single" w:sz="4" w:space="0" w:color="000000"/>
              <w:bottom w:val="single" w:sz="4" w:space="0" w:color="000000"/>
              <w:right w:val="single" w:sz="4" w:space="0" w:color="000000"/>
            </w:tcBorders>
          </w:tcPr>
          <w:p w14:paraId="50092C6F" w14:textId="77777777" w:rsidR="00FE755B" w:rsidRPr="00ED1F16" w:rsidRDefault="00FE755B" w:rsidP="006416E9">
            <w:pPr>
              <w:jc w:val="both"/>
              <w:rPr>
                <w:rFonts w:ascii="Times New Roman" w:eastAsia="Calibri" w:hAnsi="Times New Roman" w:cs="Times New Roman"/>
                <w:b/>
                <w:bCs/>
                <w:iCs/>
                <w:noProof/>
                <w:u w:val="single"/>
                <w:lang w:val="uk-UA" w:eastAsia="uk-UA"/>
              </w:rPr>
            </w:pPr>
            <w:r>
              <w:rPr>
                <w:rFonts w:ascii="Times New Roman" w:hAnsi="Times New Roman" w:cs="Times New Roman"/>
                <w:noProof/>
              </w:rPr>
              <w:t>Переможець торгів не надає жодних документів щодо даного пункту.</w:t>
            </w:r>
          </w:p>
        </w:tc>
      </w:tr>
      <w:tr w:rsidR="00FE755B" w:rsidRPr="00E47F4C" w14:paraId="60A27997" w14:textId="77777777" w:rsidTr="006416E9">
        <w:trPr>
          <w:jc w:val="center"/>
        </w:trPr>
        <w:tc>
          <w:tcPr>
            <w:tcW w:w="772" w:type="dxa"/>
            <w:tcBorders>
              <w:top w:val="single" w:sz="4" w:space="0" w:color="000000"/>
              <w:left w:val="single" w:sz="4" w:space="0" w:color="000000"/>
              <w:bottom w:val="single" w:sz="4" w:space="0" w:color="000000"/>
              <w:right w:val="single" w:sz="4" w:space="0" w:color="000000"/>
            </w:tcBorders>
          </w:tcPr>
          <w:p w14:paraId="449EC36A" w14:textId="77777777" w:rsidR="00FE755B" w:rsidRPr="005F7C82" w:rsidRDefault="00FE755B" w:rsidP="006416E9">
            <w:pPr>
              <w:jc w:val="center"/>
              <w:rPr>
                <w:rFonts w:ascii="Times New Roman" w:eastAsia="Calibri" w:hAnsi="Times New Roman" w:cs="Times New Roman"/>
                <w:bCs/>
                <w:noProof/>
                <w:lang w:val="uk-UA"/>
              </w:rPr>
            </w:pPr>
            <w:r w:rsidRPr="005F7C82">
              <w:rPr>
                <w:rFonts w:ascii="Times New Roman" w:eastAsia="Calibri" w:hAnsi="Times New Roman" w:cs="Times New Roman"/>
                <w:bCs/>
                <w:noProof/>
                <w:lang w:val="uk-UA"/>
              </w:rPr>
              <w:t>2</w:t>
            </w:r>
          </w:p>
        </w:tc>
        <w:tc>
          <w:tcPr>
            <w:tcW w:w="3759" w:type="dxa"/>
            <w:tcBorders>
              <w:top w:val="single" w:sz="4" w:space="0" w:color="000000"/>
              <w:left w:val="single" w:sz="4" w:space="0" w:color="000000"/>
              <w:bottom w:val="single" w:sz="4" w:space="0" w:color="000000"/>
              <w:right w:val="single" w:sz="4" w:space="0" w:color="000000"/>
            </w:tcBorders>
          </w:tcPr>
          <w:p w14:paraId="19BB9419" w14:textId="77777777" w:rsidR="00FE755B" w:rsidRPr="005F7C82" w:rsidRDefault="00FE755B" w:rsidP="006416E9">
            <w:pPr>
              <w:jc w:val="both"/>
              <w:rPr>
                <w:rFonts w:ascii="Times New Roman" w:eastAsia="Calibri" w:hAnsi="Times New Roman" w:cs="Times New Roman"/>
                <w:i/>
                <w:iCs/>
                <w:noProof/>
                <w:lang w:val="uk-UA"/>
              </w:rPr>
            </w:pPr>
            <w:r w:rsidRPr="005F7C82">
              <w:rPr>
                <w:rFonts w:ascii="Times New Roman" w:eastAsia="Calibri" w:hAnsi="Times New Roman" w:cs="Times New Roman"/>
                <w:shd w:val="clear" w:color="auto" w:fill="FFFFFF"/>
                <w:lang w:val="uk-UA" w:eastAsia="en-US"/>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5F7C82">
              <w:rPr>
                <w:rFonts w:ascii="Times New Roman" w:eastAsia="Calibri" w:hAnsi="Times New Roman" w:cs="Times New Roman"/>
                <w:shd w:val="clear" w:color="auto" w:fill="FFFFFF"/>
                <w:lang w:val="uk-UA" w:eastAsia="en-US"/>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5F7C82">
              <w:rPr>
                <w:rFonts w:ascii="Times New Roman" w:eastAsia="Calibri" w:hAnsi="Times New Roman" w:cs="Times New Roman"/>
                <w:i/>
                <w:iCs/>
                <w:noProof/>
                <w:lang w:val="uk-UA"/>
              </w:rPr>
              <w:t xml:space="preserve"> (</w:t>
            </w:r>
            <w:r w:rsidRPr="005F7C82">
              <w:rPr>
                <w:rFonts w:ascii="Times New Roman" w:eastAsia="Calibri" w:hAnsi="Times New Roman" w:cs="Times New Roman"/>
                <w:b/>
                <w:bCs/>
                <w:i/>
                <w:iCs/>
                <w:noProof/>
                <w:lang w:val="uk-UA"/>
              </w:rPr>
              <w:t>пункт 3 ч. 1 ст. 17 Закону</w:t>
            </w:r>
            <w:r w:rsidRPr="005F7C82">
              <w:rPr>
                <w:rFonts w:ascii="Times New Roman" w:eastAsia="Calibri" w:hAnsi="Times New Roman" w:cs="Times New Roman"/>
                <w:i/>
                <w:iCs/>
                <w:noProof/>
                <w:lang w:val="uk-UA"/>
              </w:rPr>
              <w:t>)</w:t>
            </w:r>
          </w:p>
        </w:tc>
        <w:tc>
          <w:tcPr>
            <w:tcW w:w="3063" w:type="dxa"/>
            <w:tcBorders>
              <w:top w:val="single" w:sz="4" w:space="0" w:color="000000"/>
              <w:left w:val="single" w:sz="4" w:space="0" w:color="000000"/>
              <w:bottom w:val="single" w:sz="4" w:space="0" w:color="000000"/>
              <w:right w:val="single" w:sz="4" w:space="0" w:color="000000"/>
            </w:tcBorders>
          </w:tcPr>
          <w:p w14:paraId="4C2D4DB6" w14:textId="77777777" w:rsidR="00FE755B" w:rsidRPr="005F7C82" w:rsidRDefault="00FE755B" w:rsidP="006416E9">
            <w:pPr>
              <w:ind w:firstLine="313"/>
              <w:jc w:val="both"/>
              <w:rPr>
                <w:rFonts w:ascii="Times New Roman" w:eastAsia="Calibri" w:hAnsi="Times New Roman" w:cs="Times New Roman"/>
                <w:lang w:val="uk-UA" w:eastAsia="en-US"/>
              </w:rPr>
            </w:pPr>
            <w:r w:rsidRPr="005F7C82">
              <w:rPr>
                <w:rFonts w:ascii="Times New Roman" w:eastAsia="Calibri" w:hAnsi="Times New Roman" w:cs="Times New Roman"/>
                <w:lang w:val="uk-UA" w:eastAsia="en-US"/>
              </w:rPr>
              <w:lastRenderedPageBreak/>
              <w:t>Учасник не надає жодних документів щодо даного пункту.</w:t>
            </w:r>
          </w:p>
          <w:p w14:paraId="010B15AA" w14:textId="77777777" w:rsidR="00FE755B" w:rsidRPr="005F7C82" w:rsidRDefault="00FE755B" w:rsidP="006416E9">
            <w:pPr>
              <w:jc w:val="both"/>
              <w:rPr>
                <w:rFonts w:ascii="Times New Roman" w:eastAsia="Calibri" w:hAnsi="Times New Roman" w:cs="Times New Roman"/>
                <w:noProof/>
                <w:lang w:val="uk-UA" w:eastAsia="uk-UA"/>
              </w:rPr>
            </w:pPr>
            <w:r w:rsidRPr="005F7C82">
              <w:rPr>
                <w:rFonts w:ascii="Times New Roman" w:hAnsi="Times New Roman" w:cs="Times New Roman"/>
                <w:shd w:val="solid" w:color="FFFFFF" w:fill="FFFFFF"/>
                <w:lang w:val="uk-UA" w:eastAsia="en-US"/>
              </w:rPr>
              <w:t xml:space="preserve">Учасник процедури закупівлі підтверджує </w:t>
            </w:r>
            <w:r w:rsidRPr="005F7C82">
              <w:rPr>
                <w:rFonts w:ascii="Times New Roman" w:hAnsi="Times New Roman" w:cs="Times New Roman"/>
                <w:shd w:val="solid" w:color="FFFFFF" w:fill="FFFFFF"/>
                <w:lang w:val="uk-UA" w:eastAsia="en-US"/>
              </w:rPr>
              <w:lastRenderedPageBreak/>
              <w:t xml:space="preserve">відсутність підстав, шляхом самостійного декларування відсутності таких підстав в електронній системі </w:t>
            </w:r>
            <w:proofErr w:type="spellStart"/>
            <w:r w:rsidRPr="005F7C82">
              <w:rPr>
                <w:rFonts w:ascii="Times New Roman" w:hAnsi="Times New Roman" w:cs="Times New Roman"/>
                <w:shd w:val="solid" w:color="FFFFFF" w:fill="FFFFFF"/>
                <w:lang w:val="uk-UA" w:eastAsia="en-US"/>
              </w:rPr>
              <w:t>закупівель</w:t>
            </w:r>
            <w:proofErr w:type="spellEnd"/>
            <w:r w:rsidRPr="005F7C82">
              <w:rPr>
                <w:rFonts w:ascii="Times New Roman" w:hAnsi="Times New Roman" w:cs="Times New Roman"/>
                <w:shd w:val="solid" w:color="FFFFFF" w:fill="FFFFFF"/>
                <w:lang w:val="uk-UA" w:eastAsia="en-US"/>
              </w:rPr>
              <w:t xml:space="preserve"> під час подання тендерної пропозиції.</w:t>
            </w:r>
          </w:p>
        </w:tc>
        <w:tc>
          <w:tcPr>
            <w:tcW w:w="3343" w:type="dxa"/>
            <w:tcBorders>
              <w:top w:val="single" w:sz="4" w:space="0" w:color="000000"/>
              <w:left w:val="single" w:sz="4" w:space="0" w:color="000000"/>
              <w:bottom w:val="single" w:sz="4" w:space="0" w:color="000000"/>
              <w:right w:val="single" w:sz="4" w:space="0" w:color="000000"/>
            </w:tcBorders>
          </w:tcPr>
          <w:p w14:paraId="214AC65E" w14:textId="77777777" w:rsidR="00FE755B" w:rsidRPr="005F7C82" w:rsidRDefault="00FE755B" w:rsidP="006416E9">
            <w:pPr>
              <w:ind w:firstLine="371"/>
              <w:jc w:val="both"/>
              <w:rPr>
                <w:rFonts w:ascii="Times New Roman" w:eastAsia="Calibri" w:hAnsi="Times New Roman" w:cs="Times New Roman"/>
                <w:lang w:val="uk-UA" w:eastAsia="en-US"/>
              </w:rPr>
            </w:pPr>
            <w:r w:rsidRPr="005F7C82">
              <w:rPr>
                <w:rFonts w:ascii="Times New Roman" w:eastAsia="Calibri" w:hAnsi="Times New Roman" w:cs="Times New Roman"/>
                <w:lang w:val="uk-UA" w:eastAsia="en-US"/>
              </w:rPr>
              <w:lastRenderedPageBreak/>
              <w:t xml:space="preserve">У зв'язку з зупиненням/обмеженням роботи інформаційних, інформаційно-комунікаційних та </w:t>
            </w:r>
            <w:r w:rsidRPr="005F7C82">
              <w:rPr>
                <w:rFonts w:ascii="Times New Roman" w:eastAsia="Calibri" w:hAnsi="Times New Roman" w:cs="Times New Roman"/>
                <w:lang w:val="uk-UA" w:eastAsia="en-US"/>
              </w:rPr>
              <w:lastRenderedPageBreak/>
              <w:t xml:space="preserve">електронних комунікаційних систем, а також публічних електронних реєстрів, Постановою Кабінету Міністрів від 12 березня 2022 р. №263 Переможець надає </w:t>
            </w:r>
            <w:r w:rsidRPr="005F7C82">
              <w:rPr>
                <w:rFonts w:ascii="Times New Roman" w:hAnsi="Times New Roman" w:cs="Times New Roman"/>
                <w:lang w:val="uk-UA"/>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F7C82">
              <w:rPr>
                <w:rFonts w:ascii="Times New Roman" w:eastAsia="Calibri" w:hAnsi="Times New Roman" w:cs="Times New Roman"/>
                <w:lang w:val="uk-UA" w:eastAsia="en-US"/>
              </w:rPr>
              <w:t>службової (посадової) особи учасника, яку уповноважено учасником представляти його інтереси під час проведення процедури закупівлі</w:t>
            </w:r>
            <w:r w:rsidRPr="005F7C82">
              <w:rPr>
                <w:rFonts w:ascii="Times New Roman" w:hAnsi="Times New Roman" w:cs="Times New Roman"/>
                <w:lang w:val="uk-UA"/>
              </w:rPr>
              <w:t>.</w:t>
            </w:r>
          </w:p>
          <w:p w14:paraId="4CA8D30C" w14:textId="77777777" w:rsidR="00FE755B" w:rsidRPr="005F7C82" w:rsidRDefault="00FE755B" w:rsidP="006416E9">
            <w:pPr>
              <w:ind w:firstLine="371"/>
              <w:jc w:val="both"/>
              <w:rPr>
                <w:rFonts w:ascii="Times New Roman" w:eastAsia="Calibri" w:hAnsi="Times New Roman" w:cs="Times New Roman"/>
                <w:lang w:val="uk-UA" w:eastAsia="en-US"/>
              </w:rPr>
            </w:pPr>
            <w:r w:rsidRPr="005F7C82">
              <w:rPr>
                <w:rFonts w:ascii="Times New Roman" w:eastAsia="Calibri" w:hAnsi="Times New Roman" w:cs="Times New Roman"/>
                <w:lang w:val="uk-UA" w:eastAsia="en-US"/>
              </w:rPr>
              <w:t xml:space="preserve">Документ повинен бути не більше </w:t>
            </w:r>
            <w:proofErr w:type="spellStart"/>
            <w:r w:rsidRPr="005F7C82">
              <w:rPr>
                <w:rFonts w:ascii="Times New Roman" w:eastAsia="Calibri" w:hAnsi="Times New Roman" w:cs="Times New Roman"/>
                <w:lang w:val="uk-UA" w:eastAsia="en-US"/>
              </w:rPr>
              <w:t>тридцятиденної</w:t>
            </w:r>
            <w:proofErr w:type="spellEnd"/>
            <w:r w:rsidRPr="005F7C82">
              <w:rPr>
                <w:rFonts w:ascii="Times New Roman" w:eastAsia="Calibri" w:hAnsi="Times New Roman" w:cs="Times New Roman"/>
                <w:lang w:val="uk-UA" w:eastAsia="en-US"/>
              </w:rPr>
              <w:t xml:space="preserve"> давнини відносно дати подання документа.</w:t>
            </w:r>
          </w:p>
          <w:p w14:paraId="03B562F8" w14:textId="77777777" w:rsidR="00FE755B" w:rsidRPr="005F7C82" w:rsidRDefault="00E47F4C" w:rsidP="006416E9">
            <w:pPr>
              <w:ind w:firstLine="371"/>
              <w:jc w:val="both"/>
              <w:rPr>
                <w:rFonts w:ascii="Times New Roman" w:eastAsia="Calibri" w:hAnsi="Times New Roman" w:cs="Times New Roman"/>
                <w:lang w:val="uk-UA" w:eastAsia="en-US"/>
              </w:rPr>
            </w:pPr>
            <w:hyperlink r:id="rId9" w:history="1">
              <w:r w:rsidR="00FE755B" w:rsidRPr="005F7C82">
                <w:rPr>
                  <w:rStyle w:val="a5"/>
                  <w:rFonts w:ascii="Times New Roman" w:hAnsi="Times New Roman"/>
                </w:rPr>
                <w:t>https</w:t>
              </w:r>
              <w:r w:rsidR="00FE755B" w:rsidRPr="005F7C82">
                <w:rPr>
                  <w:rStyle w:val="a5"/>
                  <w:rFonts w:ascii="Times New Roman" w:hAnsi="Times New Roman"/>
                  <w:lang w:val="uk-UA"/>
                </w:rPr>
                <w:t>://</w:t>
              </w:r>
              <w:r w:rsidR="00FE755B" w:rsidRPr="005F7C82">
                <w:rPr>
                  <w:rStyle w:val="a5"/>
                  <w:rFonts w:ascii="Times New Roman" w:hAnsi="Times New Roman"/>
                </w:rPr>
                <w:t>corruptinfo</w:t>
              </w:r>
              <w:r w:rsidR="00FE755B" w:rsidRPr="005F7C82">
                <w:rPr>
                  <w:rStyle w:val="a5"/>
                  <w:rFonts w:ascii="Times New Roman" w:hAnsi="Times New Roman"/>
                  <w:lang w:val="uk-UA"/>
                </w:rPr>
                <w:t>.</w:t>
              </w:r>
              <w:r w:rsidR="00FE755B" w:rsidRPr="005F7C82">
                <w:rPr>
                  <w:rStyle w:val="a5"/>
                  <w:rFonts w:ascii="Times New Roman" w:hAnsi="Times New Roman"/>
                </w:rPr>
                <w:t>nazk</w:t>
              </w:r>
              <w:r w:rsidR="00FE755B" w:rsidRPr="005F7C82">
                <w:rPr>
                  <w:rStyle w:val="a5"/>
                  <w:rFonts w:ascii="Times New Roman" w:hAnsi="Times New Roman"/>
                  <w:lang w:val="uk-UA"/>
                </w:rPr>
                <w:t>.</w:t>
              </w:r>
              <w:r w:rsidR="00FE755B" w:rsidRPr="005F7C82">
                <w:rPr>
                  <w:rStyle w:val="a5"/>
                  <w:rFonts w:ascii="Times New Roman" w:hAnsi="Times New Roman"/>
                </w:rPr>
                <w:t>gov</w:t>
              </w:r>
              <w:r w:rsidR="00FE755B" w:rsidRPr="005F7C82">
                <w:rPr>
                  <w:rStyle w:val="a5"/>
                  <w:rFonts w:ascii="Times New Roman" w:hAnsi="Times New Roman"/>
                  <w:lang w:val="uk-UA"/>
                </w:rPr>
                <w:t>.</w:t>
              </w:r>
              <w:r w:rsidR="00FE755B" w:rsidRPr="005F7C82">
                <w:rPr>
                  <w:rStyle w:val="a5"/>
                  <w:rFonts w:ascii="Times New Roman" w:hAnsi="Times New Roman"/>
                </w:rPr>
                <w:t>ua</w:t>
              </w:r>
              <w:r w:rsidR="00FE755B" w:rsidRPr="005F7C82">
                <w:rPr>
                  <w:rStyle w:val="a5"/>
                  <w:rFonts w:ascii="Times New Roman" w:hAnsi="Times New Roman"/>
                  <w:lang w:val="uk-UA"/>
                </w:rPr>
                <w:t>/</w:t>
              </w:r>
              <w:r w:rsidR="00FE755B" w:rsidRPr="005F7C82">
                <w:rPr>
                  <w:rStyle w:val="a5"/>
                  <w:rFonts w:ascii="Times New Roman" w:hAnsi="Times New Roman"/>
                </w:rPr>
                <w:t>reference</w:t>
              </w:r>
              <w:r w:rsidR="00FE755B" w:rsidRPr="005F7C82">
                <w:rPr>
                  <w:rStyle w:val="a5"/>
                  <w:rFonts w:ascii="Times New Roman" w:hAnsi="Times New Roman"/>
                  <w:lang w:val="uk-UA"/>
                </w:rPr>
                <w:t>/</w:t>
              </w:r>
              <w:r w:rsidR="00FE755B" w:rsidRPr="005F7C82">
                <w:rPr>
                  <w:rStyle w:val="a5"/>
                  <w:rFonts w:ascii="Times New Roman" w:hAnsi="Times New Roman"/>
                </w:rPr>
                <w:t>getpersonalreference</w:t>
              </w:r>
              <w:r w:rsidR="00FE755B" w:rsidRPr="005F7C82">
                <w:rPr>
                  <w:rStyle w:val="a5"/>
                  <w:rFonts w:ascii="Times New Roman" w:hAnsi="Times New Roman"/>
                  <w:lang w:val="uk-UA"/>
                </w:rPr>
                <w:t>/</w:t>
              </w:r>
              <w:proofErr w:type="spellStart"/>
              <w:r w:rsidR="00FE755B" w:rsidRPr="005F7C82">
                <w:rPr>
                  <w:rStyle w:val="a5"/>
                  <w:rFonts w:ascii="Times New Roman" w:hAnsi="Times New Roman"/>
                </w:rPr>
                <w:t>individual</w:t>
              </w:r>
              <w:proofErr w:type="spellEnd"/>
            </w:hyperlink>
          </w:p>
        </w:tc>
      </w:tr>
      <w:tr w:rsidR="00FE755B" w:rsidRPr="00090DF8" w14:paraId="1C629FF0" w14:textId="77777777" w:rsidTr="006416E9">
        <w:trPr>
          <w:jc w:val="center"/>
        </w:trPr>
        <w:tc>
          <w:tcPr>
            <w:tcW w:w="772" w:type="dxa"/>
            <w:tcBorders>
              <w:top w:val="single" w:sz="4" w:space="0" w:color="000000"/>
              <w:left w:val="single" w:sz="4" w:space="0" w:color="000000"/>
              <w:bottom w:val="single" w:sz="4" w:space="0" w:color="000000"/>
              <w:right w:val="single" w:sz="4" w:space="0" w:color="000000"/>
            </w:tcBorders>
          </w:tcPr>
          <w:p w14:paraId="541F8A38" w14:textId="77777777" w:rsidR="00FE755B" w:rsidRDefault="00FE755B" w:rsidP="006416E9">
            <w:pPr>
              <w:jc w:val="center"/>
              <w:rPr>
                <w:rFonts w:ascii="Times New Roman" w:eastAsia="Calibri" w:hAnsi="Times New Roman" w:cs="Times New Roman"/>
                <w:bCs/>
                <w:noProof/>
                <w:lang w:val="uk-UA"/>
              </w:rPr>
            </w:pPr>
            <w:r>
              <w:rPr>
                <w:rFonts w:ascii="Times New Roman" w:eastAsia="Calibri" w:hAnsi="Times New Roman" w:cs="Times New Roman"/>
                <w:bCs/>
                <w:noProof/>
                <w:lang w:val="uk-UA"/>
              </w:rPr>
              <w:lastRenderedPageBreak/>
              <w:t>3</w:t>
            </w:r>
          </w:p>
        </w:tc>
        <w:tc>
          <w:tcPr>
            <w:tcW w:w="3759" w:type="dxa"/>
            <w:tcBorders>
              <w:top w:val="single" w:sz="4" w:space="0" w:color="000000"/>
              <w:left w:val="single" w:sz="4" w:space="0" w:color="000000"/>
              <w:bottom w:val="single" w:sz="4" w:space="0" w:color="000000"/>
              <w:right w:val="single" w:sz="4" w:space="0" w:color="000000"/>
            </w:tcBorders>
          </w:tcPr>
          <w:p w14:paraId="5906638E" w14:textId="77777777" w:rsidR="00FE755B" w:rsidRDefault="00FE755B" w:rsidP="006416E9">
            <w:pPr>
              <w:jc w:val="both"/>
              <w:rPr>
                <w:rFonts w:ascii="Times New Roman" w:eastAsia="Calibri" w:hAnsi="Times New Roman" w:cs="Times New Roman"/>
                <w:noProof/>
                <w:lang w:val="uk-UA" w:eastAsia="en-US"/>
              </w:rPr>
            </w:pPr>
            <w:r>
              <w:rPr>
                <w:rFonts w:ascii="Times New Roman" w:eastAsia="Calibri" w:hAnsi="Times New Roman" w:cs="Times New Roman"/>
                <w:shd w:val="clear" w:color="auto" w:fill="FFFFFF"/>
                <w:lang w:val="uk-UA" w:eastAsia="en-US"/>
              </w:rPr>
              <w:t>суб’єкт господарювання (учасник) протягом останніх трьох років притягувався до відповідальності за порушення, передбачене </w:t>
            </w:r>
            <w:hyperlink r:id="rId10" w:anchor="n52" w:tgtFrame="_blank" w:history="1">
              <w:r>
                <w:rPr>
                  <w:rStyle w:val="a5"/>
                  <w:rFonts w:ascii="Times New Roman" w:eastAsia="Calibri" w:hAnsi="Times New Roman"/>
                  <w:shd w:val="clear" w:color="auto" w:fill="FFFFFF"/>
                  <w:lang w:val="uk-UA" w:eastAsia="en-US"/>
                </w:rPr>
                <w:t>пунктом 4 частини другої статті 6</w:t>
              </w:r>
            </w:hyperlink>
            <w:r>
              <w:rPr>
                <w:rFonts w:ascii="Times New Roman" w:eastAsia="Calibri" w:hAnsi="Times New Roman" w:cs="Times New Roman"/>
                <w:shd w:val="clear" w:color="auto" w:fill="FFFFFF"/>
                <w:lang w:val="uk-UA" w:eastAsia="en-US"/>
              </w:rPr>
              <w:t>, </w:t>
            </w:r>
            <w:hyperlink r:id="rId11" w:anchor="n456" w:tgtFrame="_blank" w:history="1">
              <w:r>
                <w:rPr>
                  <w:rStyle w:val="a5"/>
                  <w:rFonts w:ascii="Times New Roman" w:eastAsia="Calibri" w:hAnsi="Times New Roman"/>
                  <w:shd w:val="clear" w:color="auto" w:fill="FFFFFF"/>
                  <w:lang w:val="uk-UA" w:eastAsia="en-US"/>
                </w:rPr>
                <w:t>пунктом 1 статті 50</w:t>
              </w:r>
            </w:hyperlink>
            <w:r>
              <w:rPr>
                <w:rFonts w:ascii="Times New Roman" w:eastAsia="Calibri" w:hAnsi="Times New Roman" w:cs="Times New Roman"/>
                <w:shd w:val="clear" w:color="auto" w:fill="FFFFFF"/>
                <w:lang w:val="uk-UA" w:eastAsia="en-US"/>
              </w:rPr>
              <w:t xml:space="preserve"> Закону України "Про захист економічної конкуренції", у вигляді вчинення </w:t>
            </w:r>
            <w:proofErr w:type="spellStart"/>
            <w:r>
              <w:rPr>
                <w:rFonts w:ascii="Times New Roman" w:eastAsia="Calibri" w:hAnsi="Times New Roman" w:cs="Times New Roman"/>
                <w:shd w:val="clear" w:color="auto" w:fill="FFFFFF"/>
                <w:lang w:val="uk-UA" w:eastAsia="en-US"/>
              </w:rPr>
              <w:t>антиконкурентних</w:t>
            </w:r>
            <w:proofErr w:type="spellEnd"/>
            <w:r>
              <w:rPr>
                <w:rFonts w:ascii="Times New Roman" w:eastAsia="Calibri" w:hAnsi="Times New Roman" w:cs="Times New Roman"/>
                <w:shd w:val="clear" w:color="auto" w:fill="FFFFFF"/>
                <w:lang w:val="uk-UA" w:eastAsia="en-US"/>
              </w:rPr>
              <w:t xml:space="preserve"> узгоджених дій, що стосуються спотворення результатів тендерів</w:t>
            </w:r>
          </w:p>
          <w:p w14:paraId="652616ED" w14:textId="77777777" w:rsidR="00FE755B" w:rsidRPr="00ED1F16" w:rsidRDefault="00FE755B" w:rsidP="006416E9">
            <w:pPr>
              <w:jc w:val="both"/>
              <w:rPr>
                <w:rFonts w:ascii="Times New Roman" w:eastAsia="Calibri" w:hAnsi="Times New Roman" w:cs="Times New Roman"/>
                <w:shd w:val="clear" w:color="auto" w:fill="FFFFFF"/>
                <w:lang w:val="uk-UA" w:eastAsia="en-US"/>
              </w:rPr>
            </w:pPr>
            <w:r>
              <w:rPr>
                <w:rFonts w:ascii="Times New Roman" w:eastAsia="Calibri" w:hAnsi="Times New Roman" w:cs="Times New Roman"/>
                <w:b/>
                <w:bCs/>
                <w:i/>
                <w:iCs/>
                <w:noProof/>
                <w:lang w:val="uk-UA" w:eastAsia="en-US"/>
              </w:rPr>
              <w:t>(пункт 4 ч. 1 ст. 17 Закону)</w:t>
            </w:r>
          </w:p>
        </w:tc>
        <w:tc>
          <w:tcPr>
            <w:tcW w:w="3063" w:type="dxa"/>
            <w:tcBorders>
              <w:top w:val="single" w:sz="4" w:space="0" w:color="000000"/>
              <w:left w:val="single" w:sz="4" w:space="0" w:color="000000"/>
              <w:bottom w:val="single" w:sz="4" w:space="0" w:color="000000"/>
              <w:right w:val="single" w:sz="4" w:space="0" w:color="000000"/>
            </w:tcBorders>
          </w:tcPr>
          <w:p w14:paraId="014A61DC" w14:textId="77777777" w:rsidR="00FE755B" w:rsidRDefault="00FE755B" w:rsidP="006416E9">
            <w:pPr>
              <w:ind w:firstLine="313"/>
              <w:jc w:val="both"/>
              <w:rPr>
                <w:rFonts w:ascii="Times New Roman" w:eastAsia="Calibri" w:hAnsi="Times New Roman" w:cs="Times New Roman"/>
                <w:lang w:val="uk-UA" w:eastAsia="en-US"/>
              </w:rPr>
            </w:pPr>
            <w:r>
              <w:rPr>
                <w:rFonts w:ascii="Times New Roman" w:eastAsia="Calibri" w:hAnsi="Times New Roman" w:cs="Times New Roman"/>
                <w:lang w:val="uk-UA" w:eastAsia="en-US"/>
              </w:rPr>
              <w:t>Учасник не надає жодних документів щодо даного пункту.</w:t>
            </w:r>
          </w:p>
          <w:p w14:paraId="1D98EDA5" w14:textId="77777777" w:rsidR="00FE755B" w:rsidRPr="00ED1F16" w:rsidRDefault="00FE755B" w:rsidP="006416E9">
            <w:pPr>
              <w:ind w:firstLine="313"/>
              <w:jc w:val="both"/>
              <w:rPr>
                <w:rFonts w:ascii="Times New Roman" w:eastAsia="Calibri" w:hAnsi="Times New Roman" w:cs="Times New Roman"/>
                <w:lang w:val="uk-UA" w:eastAsia="en-US"/>
              </w:rPr>
            </w:pPr>
            <w:r>
              <w:rPr>
                <w:rFonts w:ascii="Times New Roman" w:hAnsi="Times New Roman" w:cs="Times New Roman"/>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hd w:val="solid" w:color="FFFFFF" w:fill="FFFFFF"/>
                <w:lang w:val="uk-UA" w:eastAsia="en-US"/>
              </w:rPr>
              <w:t>закупівель</w:t>
            </w:r>
            <w:proofErr w:type="spellEnd"/>
            <w:r>
              <w:rPr>
                <w:rFonts w:ascii="Times New Roman" w:hAnsi="Times New Roman" w:cs="Times New Roman"/>
                <w:shd w:val="solid" w:color="FFFFFF" w:fill="FFFFFF"/>
                <w:lang w:val="uk-UA" w:eastAsia="en-US"/>
              </w:rPr>
              <w:t xml:space="preserve"> під час подання тендерної пропозиції.</w:t>
            </w:r>
          </w:p>
        </w:tc>
        <w:tc>
          <w:tcPr>
            <w:tcW w:w="3343" w:type="dxa"/>
            <w:tcBorders>
              <w:top w:val="single" w:sz="4" w:space="0" w:color="000000"/>
              <w:left w:val="single" w:sz="4" w:space="0" w:color="000000"/>
              <w:bottom w:val="single" w:sz="4" w:space="0" w:color="000000"/>
              <w:right w:val="single" w:sz="4" w:space="0" w:color="000000"/>
            </w:tcBorders>
          </w:tcPr>
          <w:p w14:paraId="0EE199AE" w14:textId="77777777" w:rsidR="00FE755B" w:rsidRDefault="00FE755B" w:rsidP="006416E9">
            <w:pPr>
              <w:ind w:firstLine="371"/>
              <w:jc w:val="both"/>
              <w:rPr>
                <w:rFonts w:ascii="Times New Roman" w:hAnsi="Times New Roman" w:cs="Times New Roman"/>
                <w:noProof/>
                <w:lang w:val="uk-UA"/>
              </w:rPr>
            </w:pPr>
            <w:r>
              <w:rPr>
                <w:rFonts w:ascii="Times New Roman" w:hAnsi="Times New Roman" w:cs="Times New Roman"/>
                <w:noProof/>
                <w:lang w:val="uk-UA"/>
              </w:rPr>
              <w:t>Переможець торгів не надає жодних документів щодо даного пункту</w:t>
            </w:r>
          </w:p>
          <w:p w14:paraId="7FD152CE" w14:textId="77777777" w:rsidR="00FE755B" w:rsidRPr="00ED1F16" w:rsidRDefault="00FE755B" w:rsidP="006416E9">
            <w:pPr>
              <w:ind w:firstLine="371"/>
              <w:jc w:val="both"/>
              <w:rPr>
                <w:rFonts w:ascii="Times New Roman" w:eastAsia="Calibri" w:hAnsi="Times New Roman" w:cs="Times New Roman"/>
                <w:lang w:val="uk-UA" w:eastAsia="en-US"/>
              </w:rPr>
            </w:pPr>
          </w:p>
        </w:tc>
      </w:tr>
      <w:tr w:rsidR="00FE755B" w:rsidRPr="00E47F4C" w14:paraId="2D2D0420" w14:textId="77777777" w:rsidTr="006416E9">
        <w:trPr>
          <w:jc w:val="center"/>
        </w:trPr>
        <w:tc>
          <w:tcPr>
            <w:tcW w:w="772" w:type="dxa"/>
            <w:tcBorders>
              <w:top w:val="single" w:sz="4" w:space="0" w:color="000000"/>
              <w:left w:val="single" w:sz="4" w:space="0" w:color="000000"/>
              <w:bottom w:val="single" w:sz="4" w:space="0" w:color="000000"/>
              <w:right w:val="single" w:sz="4" w:space="0" w:color="000000"/>
            </w:tcBorders>
          </w:tcPr>
          <w:p w14:paraId="0E9E760F" w14:textId="77777777" w:rsidR="00FE755B" w:rsidRPr="00ED1F16" w:rsidRDefault="00FE755B" w:rsidP="006416E9">
            <w:pPr>
              <w:jc w:val="center"/>
              <w:rPr>
                <w:rFonts w:ascii="Times New Roman" w:eastAsia="Calibri" w:hAnsi="Times New Roman" w:cs="Times New Roman"/>
                <w:bCs/>
                <w:noProof/>
                <w:lang w:val="uk-UA"/>
              </w:rPr>
            </w:pPr>
            <w:r>
              <w:rPr>
                <w:rFonts w:ascii="Times New Roman" w:eastAsia="Calibri" w:hAnsi="Times New Roman" w:cs="Times New Roman"/>
                <w:bCs/>
                <w:noProof/>
                <w:lang w:val="uk-UA"/>
              </w:rPr>
              <w:t>4</w:t>
            </w:r>
          </w:p>
        </w:tc>
        <w:tc>
          <w:tcPr>
            <w:tcW w:w="3759" w:type="dxa"/>
            <w:tcBorders>
              <w:top w:val="single" w:sz="4" w:space="0" w:color="000000"/>
              <w:left w:val="single" w:sz="4" w:space="0" w:color="000000"/>
              <w:bottom w:val="single" w:sz="4" w:space="0" w:color="000000"/>
              <w:right w:val="single" w:sz="4" w:space="0" w:color="000000"/>
            </w:tcBorders>
          </w:tcPr>
          <w:p w14:paraId="7023D5F1" w14:textId="77777777" w:rsidR="00FE755B" w:rsidRPr="00ED1F16" w:rsidRDefault="00FE755B" w:rsidP="006416E9">
            <w:pPr>
              <w:jc w:val="both"/>
              <w:rPr>
                <w:rFonts w:ascii="Times New Roman" w:eastAsia="Calibri" w:hAnsi="Times New Roman" w:cs="Times New Roman"/>
                <w:noProof/>
                <w:lang w:val="uk-UA" w:eastAsia="en-US"/>
              </w:rPr>
            </w:pPr>
            <w:r>
              <w:rPr>
                <w:rFonts w:ascii="Times New Roman" w:eastAsia="Calibri" w:hAnsi="Times New Roman" w:cs="Times New Roman"/>
                <w:shd w:val="clear" w:color="auto" w:fill="FFFFFF"/>
                <w:lang w:eastAsia="en-US"/>
              </w:rPr>
              <w:t>ф</w:t>
            </w:r>
            <w:proofErr w:type="spellStart"/>
            <w:r>
              <w:rPr>
                <w:rFonts w:ascii="Times New Roman" w:eastAsia="Calibri" w:hAnsi="Times New Roman" w:cs="Times New Roman"/>
                <w:shd w:val="clear" w:color="auto" w:fill="FFFFFF"/>
                <w:lang w:val="uk-UA" w:eastAsia="en-US"/>
              </w:rPr>
              <w:t>ізична</w:t>
            </w:r>
            <w:proofErr w:type="spellEnd"/>
            <w:r>
              <w:rPr>
                <w:rFonts w:ascii="Times New Roman" w:eastAsia="Calibri" w:hAnsi="Times New Roman" w:cs="Times New Roman"/>
                <w:shd w:val="clear" w:color="auto" w:fill="FFFFFF"/>
                <w:lang w:val="uk-UA" w:eastAsia="en-US"/>
              </w:rPr>
              <w:t xml:space="preserve">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w:t>
            </w:r>
            <w:proofErr w:type="spellStart"/>
            <w:r>
              <w:rPr>
                <w:rFonts w:ascii="Times New Roman" w:eastAsia="Calibri" w:hAnsi="Times New Roman" w:cs="Times New Roman"/>
                <w:shd w:val="clear" w:color="auto" w:fill="FFFFFF"/>
                <w:lang w:val="uk-UA" w:eastAsia="en-US"/>
              </w:rPr>
              <w:t>всатновленому</w:t>
            </w:r>
            <w:proofErr w:type="spellEnd"/>
            <w:r>
              <w:rPr>
                <w:rFonts w:ascii="Times New Roman" w:eastAsia="Calibri" w:hAnsi="Times New Roman" w:cs="Times New Roman"/>
                <w:shd w:val="clear" w:color="auto" w:fill="FFFFFF"/>
                <w:lang w:val="uk-UA" w:eastAsia="en-US"/>
              </w:rPr>
              <w:t xml:space="preserve"> законом порядку </w:t>
            </w:r>
            <w:r>
              <w:rPr>
                <w:rFonts w:ascii="Times New Roman" w:eastAsia="Calibri" w:hAnsi="Times New Roman" w:cs="Times New Roman"/>
                <w:i/>
                <w:iCs/>
                <w:noProof/>
                <w:lang w:val="uk-UA" w:eastAsia="uk-UA"/>
              </w:rPr>
              <w:t>(</w:t>
            </w:r>
            <w:r>
              <w:rPr>
                <w:rFonts w:ascii="Times New Roman" w:eastAsia="Calibri" w:hAnsi="Times New Roman" w:cs="Times New Roman"/>
                <w:b/>
                <w:bCs/>
                <w:i/>
                <w:iCs/>
                <w:noProof/>
                <w:lang w:val="uk-UA" w:eastAsia="uk-UA"/>
              </w:rPr>
              <w:t>пункт 5 ч. 1 ст. 17 Закону</w:t>
            </w:r>
            <w:r>
              <w:rPr>
                <w:rFonts w:ascii="Times New Roman" w:eastAsia="Calibri" w:hAnsi="Times New Roman" w:cs="Times New Roman"/>
                <w:i/>
                <w:iCs/>
                <w:noProof/>
                <w:lang w:val="uk-UA" w:eastAsia="uk-UA"/>
              </w:rPr>
              <w:t>)</w:t>
            </w:r>
          </w:p>
        </w:tc>
        <w:tc>
          <w:tcPr>
            <w:tcW w:w="3063" w:type="dxa"/>
            <w:tcBorders>
              <w:top w:val="single" w:sz="4" w:space="0" w:color="000000"/>
              <w:left w:val="single" w:sz="4" w:space="0" w:color="000000"/>
              <w:bottom w:val="single" w:sz="4" w:space="0" w:color="000000"/>
              <w:right w:val="single" w:sz="4" w:space="0" w:color="000000"/>
            </w:tcBorders>
          </w:tcPr>
          <w:p w14:paraId="29D37D1B" w14:textId="77777777" w:rsidR="00FE755B" w:rsidRDefault="00FE755B" w:rsidP="006416E9">
            <w:pPr>
              <w:ind w:firstLine="313"/>
              <w:jc w:val="both"/>
              <w:rPr>
                <w:rFonts w:ascii="Times New Roman" w:eastAsia="Calibri" w:hAnsi="Times New Roman" w:cs="Times New Roman"/>
                <w:lang w:val="uk-UA" w:eastAsia="en-US"/>
              </w:rPr>
            </w:pPr>
            <w:r>
              <w:rPr>
                <w:rFonts w:ascii="Times New Roman" w:eastAsia="Calibri" w:hAnsi="Times New Roman" w:cs="Times New Roman"/>
                <w:lang w:val="uk-UA" w:eastAsia="en-US"/>
              </w:rPr>
              <w:t>Учасник не надає жодних документів щодо даного пункту.</w:t>
            </w:r>
          </w:p>
          <w:p w14:paraId="317346B5" w14:textId="77777777" w:rsidR="00FE755B" w:rsidRDefault="00FE755B" w:rsidP="006416E9">
            <w:pPr>
              <w:ind w:firstLine="29"/>
              <w:jc w:val="both"/>
              <w:rPr>
                <w:rFonts w:ascii="Times New Roman" w:hAnsi="Times New Roman" w:cs="Times New Roman"/>
                <w:color w:val="FF0000"/>
                <w:shd w:val="solid" w:color="FFFFFF" w:fill="FFFFFF"/>
                <w:lang w:val="uk-UA"/>
              </w:rPr>
            </w:pPr>
            <w:r>
              <w:rPr>
                <w:rFonts w:ascii="Times New Roman" w:hAnsi="Times New Roman" w:cs="Times New Roman"/>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hd w:val="solid" w:color="FFFFFF" w:fill="FFFFFF"/>
                <w:lang w:val="uk-UA" w:eastAsia="en-US"/>
              </w:rPr>
              <w:t>закупівель</w:t>
            </w:r>
            <w:proofErr w:type="spellEnd"/>
            <w:r>
              <w:rPr>
                <w:rFonts w:ascii="Times New Roman" w:hAnsi="Times New Roman" w:cs="Times New Roman"/>
                <w:shd w:val="solid" w:color="FFFFFF" w:fill="FFFFFF"/>
                <w:lang w:val="uk-UA" w:eastAsia="en-US"/>
              </w:rPr>
              <w:t xml:space="preserve"> під час подання тендерної пропозиції.</w:t>
            </w:r>
            <w:r>
              <w:rPr>
                <w:rFonts w:ascii="Times New Roman" w:hAnsi="Times New Roman" w:cs="Times New Roman"/>
                <w:color w:val="FF0000"/>
                <w:shd w:val="solid" w:color="FFFFFF" w:fill="FFFFFF"/>
                <w:lang w:val="uk-UA" w:eastAsia="en-US"/>
              </w:rPr>
              <w:t>.</w:t>
            </w:r>
          </w:p>
          <w:p w14:paraId="2E6C55B0" w14:textId="77777777" w:rsidR="00FE755B" w:rsidRDefault="00FE755B" w:rsidP="006416E9">
            <w:pPr>
              <w:ind w:firstLine="313"/>
              <w:jc w:val="both"/>
              <w:rPr>
                <w:rFonts w:ascii="Times New Roman" w:eastAsia="Calibri" w:hAnsi="Times New Roman" w:cs="Times New Roman"/>
                <w:lang w:val="uk-UA" w:eastAsia="en-US"/>
              </w:rPr>
            </w:pPr>
          </w:p>
          <w:p w14:paraId="0D2002CE" w14:textId="77777777" w:rsidR="00FE755B" w:rsidRDefault="00FE755B" w:rsidP="006416E9">
            <w:pPr>
              <w:jc w:val="both"/>
              <w:rPr>
                <w:rFonts w:ascii="Times New Roman" w:hAnsi="Times New Roman" w:cs="Times New Roman"/>
                <w:bCs/>
                <w:iCs/>
                <w:noProof/>
                <w:lang w:val="uk-UA"/>
              </w:rPr>
            </w:pPr>
          </w:p>
          <w:p w14:paraId="20183F5A" w14:textId="77777777" w:rsidR="00FE755B" w:rsidRDefault="00FE755B" w:rsidP="006416E9">
            <w:pPr>
              <w:jc w:val="both"/>
              <w:rPr>
                <w:rFonts w:ascii="Times New Roman" w:hAnsi="Times New Roman" w:cs="Times New Roman"/>
                <w:bCs/>
                <w:iCs/>
                <w:noProof/>
                <w:lang w:val="uk-UA"/>
              </w:rPr>
            </w:pPr>
          </w:p>
          <w:p w14:paraId="5D43211B" w14:textId="77777777" w:rsidR="00FE755B" w:rsidRPr="00ED1F16" w:rsidRDefault="00FE755B" w:rsidP="006416E9">
            <w:pPr>
              <w:jc w:val="both"/>
              <w:rPr>
                <w:rFonts w:ascii="Times New Roman" w:hAnsi="Times New Roman" w:cs="Times New Roman"/>
                <w:b/>
                <w:bCs/>
                <w:i/>
                <w:iCs/>
                <w:noProof/>
                <w:lang w:val="uk-UA"/>
              </w:rPr>
            </w:pPr>
          </w:p>
        </w:tc>
        <w:tc>
          <w:tcPr>
            <w:tcW w:w="3343" w:type="dxa"/>
            <w:tcBorders>
              <w:top w:val="single" w:sz="4" w:space="0" w:color="000000"/>
              <w:left w:val="single" w:sz="4" w:space="0" w:color="000000"/>
              <w:bottom w:val="single" w:sz="4" w:space="0" w:color="000000"/>
              <w:right w:val="single" w:sz="4" w:space="0" w:color="000000"/>
            </w:tcBorders>
          </w:tcPr>
          <w:p w14:paraId="7359F899" w14:textId="77777777" w:rsidR="00FE755B" w:rsidRDefault="00FE755B" w:rsidP="006416E9">
            <w:pPr>
              <w:jc w:val="both"/>
              <w:rPr>
                <w:rFonts w:ascii="Times New Roman" w:hAnsi="Times New Roman" w:cs="Times New Roman"/>
                <w:noProof/>
                <w:lang w:val="uk-UA"/>
              </w:rPr>
            </w:pPr>
            <w:r>
              <w:rPr>
                <w:rFonts w:ascii="Times New Roman" w:hAnsi="Times New Roman" w:cs="Times New Roman"/>
                <w:noProof/>
                <w:lang w:val="uk-UA"/>
              </w:rPr>
              <w:lastRenderedPageBreak/>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5DA30615" w14:textId="77777777" w:rsidR="00FE755B" w:rsidRDefault="00FE755B" w:rsidP="006416E9">
            <w:pPr>
              <w:jc w:val="both"/>
              <w:rPr>
                <w:rFonts w:ascii="Times New Roman" w:hAnsi="Times New Roman" w:cs="Times New Roman"/>
                <w:noProof/>
                <w:lang w:val="uk-UA"/>
              </w:rPr>
            </w:pPr>
            <w:r>
              <w:rPr>
                <w:rFonts w:ascii="Times New Roman" w:hAnsi="Times New Roman" w:cs="Times New Roman"/>
                <w:noProof/>
                <w:lang w:val="uk-UA"/>
              </w:rPr>
              <w:t xml:space="preserve">Тип Витягу – повний, наданий для ОФОРМЛЕННЯ УЧАСТІ </w:t>
            </w:r>
            <w:r>
              <w:rPr>
                <w:rFonts w:ascii="Times New Roman" w:hAnsi="Times New Roman" w:cs="Times New Roman"/>
                <w:noProof/>
                <w:lang w:val="uk-UA"/>
              </w:rPr>
              <w:lastRenderedPageBreak/>
              <w:t>У ПРОЦЕДУРІ ПУБЛІЧНОЇ ЗАКУПІВЛІ.</w:t>
            </w:r>
          </w:p>
          <w:p w14:paraId="522D4140" w14:textId="77777777" w:rsidR="00FE755B" w:rsidRPr="00ED1F16" w:rsidRDefault="00FE755B" w:rsidP="006416E9">
            <w:pPr>
              <w:jc w:val="both"/>
              <w:rPr>
                <w:rFonts w:ascii="Times New Roman" w:hAnsi="Times New Roman" w:cs="Times New Roman"/>
                <w:noProof/>
                <w:lang w:val="uk-UA"/>
              </w:rPr>
            </w:pPr>
            <w:r>
              <w:rPr>
                <w:rFonts w:ascii="Times New Roman" w:hAnsi="Times New Roman" w:cs="Times New Roman"/>
                <w:noProof/>
                <w:lang w:val="uk-UA"/>
              </w:rPr>
              <w:t>https://vytiah.mvs.gov.ua/app/landing</w:t>
            </w:r>
          </w:p>
        </w:tc>
      </w:tr>
      <w:tr w:rsidR="00FE755B" w:rsidRPr="00E47F4C" w14:paraId="460286C3" w14:textId="77777777" w:rsidTr="006416E9">
        <w:trPr>
          <w:jc w:val="center"/>
        </w:trPr>
        <w:tc>
          <w:tcPr>
            <w:tcW w:w="772" w:type="dxa"/>
            <w:tcBorders>
              <w:top w:val="single" w:sz="4" w:space="0" w:color="000000"/>
              <w:left w:val="single" w:sz="4" w:space="0" w:color="000000"/>
              <w:bottom w:val="single" w:sz="4" w:space="0" w:color="000000"/>
              <w:right w:val="single" w:sz="4" w:space="0" w:color="000000"/>
            </w:tcBorders>
          </w:tcPr>
          <w:p w14:paraId="33040B3B" w14:textId="77777777" w:rsidR="00FE755B" w:rsidRPr="00ED1F16" w:rsidRDefault="00FE755B" w:rsidP="006416E9">
            <w:pPr>
              <w:jc w:val="center"/>
              <w:rPr>
                <w:rFonts w:ascii="Times New Roman" w:eastAsia="Calibri" w:hAnsi="Times New Roman" w:cs="Times New Roman"/>
                <w:bCs/>
                <w:noProof/>
                <w:lang w:val="uk-UA"/>
              </w:rPr>
            </w:pPr>
            <w:r>
              <w:rPr>
                <w:rFonts w:ascii="Times New Roman" w:eastAsia="Calibri" w:hAnsi="Times New Roman" w:cs="Times New Roman"/>
                <w:bCs/>
                <w:noProof/>
                <w:lang w:val="uk-UA"/>
              </w:rPr>
              <w:lastRenderedPageBreak/>
              <w:t>5</w:t>
            </w:r>
          </w:p>
        </w:tc>
        <w:tc>
          <w:tcPr>
            <w:tcW w:w="3759" w:type="dxa"/>
            <w:tcBorders>
              <w:top w:val="single" w:sz="4" w:space="0" w:color="000000"/>
              <w:left w:val="single" w:sz="4" w:space="0" w:color="000000"/>
              <w:bottom w:val="single" w:sz="4" w:space="0" w:color="000000"/>
              <w:right w:val="single" w:sz="4" w:space="0" w:color="000000"/>
            </w:tcBorders>
          </w:tcPr>
          <w:p w14:paraId="3D2F947A" w14:textId="77777777" w:rsidR="00FE755B" w:rsidRDefault="00FE755B" w:rsidP="006416E9">
            <w:pPr>
              <w:jc w:val="both"/>
              <w:rPr>
                <w:rFonts w:ascii="Times New Roman" w:eastAsia="Calibri" w:hAnsi="Times New Roman" w:cs="Times New Roman"/>
                <w:shd w:val="clear" w:color="auto" w:fill="FFFFFF"/>
                <w:lang w:val="uk-UA" w:eastAsia="en-US"/>
              </w:rPr>
            </w:pPr>
            <w:r>
              <w:rPr>
                <w:rFonts w:ascii="Times New Roman" w:eastAsia="Calibri" w:hAnsi="Times New Roman" w:cs="Times New Roman"/>
                <w:shd w:val="clear" w:color="auto" w:fill="FFFFFF"/>
                <w:lang w:eastAsia="en-US"/>
              </w:rPr>
              <w:t>с</w:t>
            </w:r>
            <w:proofErr w:type="spellStart"/>
            <w:r>
              <w:rPr>
                <w:rFonts w:ascii="Times New Roman" w:eastAsia="Calibri" w:hAnsi="Times New Roman" w:cs="Times New Roman"/>
                <w:shd w:val="clear" w:color="auto" w:fill="FFFFFF"/>
                <w:lang w:val="uk-UA" w:eastAsia="en-US"/>
              </w:rPr>
              <w:t>лужбова</w:t>
            </w:r>
            <w:proofErr w:type="spellEnd"/>
            <w:r>
              <w:rPr>
                <w:rFonts w:ascii="Times New Roman" w:eastAsia="Calibri" w:hAnsi="Times New Roman" w:cs="Times New Roman"/>
                <w:shd w:val="clear" w:color="auto" w:fill="FFFFFF"/>
                <w:lang w:val="uk-UA" w:eastAsia="en-US"/>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655FCF14" w14:textId="77777777" w:rsidR="00FE755B" w:rsidRDefault="00FE755B" w:rsidP="006416E9">
            <w:pPr>
              <w:jc w:val="both"/>
              <w:rPr>
                <w:rFonts w:ascii="Times New Roman" w:eastAsia="Calibri" w:hAnsi="Times New Roman" w:cs="Times New Roman"/>
                <w:i/>
                <w:iCs/>
                <w:noProof/>
                <w:lang w:val="uk-UA" w:eastAsia="uk-UA"/>
              </w:rPr>
            </w:pPr>
            <w:r>
              <w:rPr>
                <w:rFonts w:ascii="Times New Roman" w:eastAsia="Calibri" w:hAnsi="Times New Roman" w:cs="Times New Roman"/>
                <w:i/>
                <w:iCs/>
                <w:noProof/>
                <w:lang w:val="uk-UA" w:eastAsia="uk-UA"/>
              </w:rPr>
              <w:t>(</w:t>
            </w:r>
            <w:r>
              <w:rPr>
                <w:rFonts w:ascii="Times New Roman" w:eastAsia="Calibri" w:hAnsi="Times New Roman" w:cs="Times New Roman"/>
                <w:b/>
                <w:bCs/>
                <w:i/>
                <w:iCs/>
                <w:noProof/>
                <w:lang w:val="uk-UA" w:eastAsia="uk-UA"/>
              </w:rPr>
              <w:t>пункт 6 ч. 1 ст. 17 Закону</w:t>
            </w:r>
            <w:r>
              <w:rPr>
                <w:rFonts w:ascii="Times New Roman" w:eastAsia="Calibri" w:hAnsi="Times New Roman" w:cs="Times New Roman"/>
                <w:i/>
                <w:iCs/>
                <w:noProof/>
                <w:lang w:val="uk-UA" w:eastAsia="uk-UA"/>
              </w:rPr>
              <w:t>)</w:t>
            </w:r>
          </w:p>
          <w:p w14:paraId="27982C67" w14:textId="77777777" w:rsidR="00FE755B" w:rsidRDefault="00FE755B" w:rsidP="006416E9">
            <w:pPr>
              <w:jc w:val="both"/>
              <w:rPr>
                <w:rFonts w:ascii="Times New Roman" w:eastAsia="Calibri" w:hAnsi="Times New Roman" w:cs="Times New Roman"/>
                <w:i/>
                <w:iCs/>
                <w:noProof/>
                <w:lang w:val="uk-UA" w:eastAsia="uk-UA"/>
              </w:rPr>
            </w:pPr>
          </w:p>
          <w:p w14:paraId="13EC21BE" w14:textId="77777777" w:rsidR="00FE755B" w:rsidRDefault="00FE755B" w:rsidP="006416E9">
            <w:pPr>
              <w:jc w:val="both"/>
              <w:rPr>
                <w:rFonts w:ascii="Times New Roman" w:eastAsia="Calibri" w:hAnsi="Times New Roman" w:cs="Times New Roman"/>
                <w:i/>
                <w:iCs/>
                <w:noProof/>
                <w:lang w:val="uk-UA" w:eastAsia="uk-UA"/>
              </w:rPr>
            </w:pPr>
          </w:p>
          <w:p w14:paraId="64D743F2" w14:textId="77777777" w:rsidR="00FE755B" w:rsidRPr="00ED1F16" w:rsidRDefault="00FE755B" w:rsidP="006416E9">
            <w:pPr>
              <w:jc w:val="both"/>
              <w:rPr>
                <w:rFonts w:ascii="Times New Roman" w:eastAsia="Calibri" w:hAnsi="Times New Roman" w:cs="Times New Roman"/>
                <w:i/>
                <w:iCs/>
                <w:noProof/>
                <w:lang w:val="uk-UA" w:eastAsia="uk-UA"/>
              </w:rPr>
            </w:pPr>
          </w:p>
        </w:tc>
        <w:tc>
          <w:tcPr>
            <w:tcW w:w="3063" w:type="dxa"/>
            <w:tcBorders>
              <w:top w:val="single" w:sz="4" w:space="0" w:color="000000"/>
              <w:left w:val="single" w:sz="4" w:space="0" w:color="000000"/>
              <w:bottom w:val="single" w:sz="4" w:space="0" w:color="000000"/>
              <w:right w:val="single" w:sz="4" w:space="0" w:color="000000"/>
            </w:tcBorders>
          </w:tcPr>
          <w:p w14:paraId="31569785" w14:textId="77777777" w:rsidR="00FE755B" w:rsidRDefault="00FE755B" w:rsidP="006416E9">
            <w:pPr>
              <w:ind w:firstLine="313"/>
              <w:jc w:val="both"/>
              <w:rPr>
                <w:rFonts w:ascii="Times New Roman" w:eastAsia="Calibri" w:hAnsi="Times New Roman" w:cs="Times New Roman"/>
                <w:lang w:val="uk-UA" w:eastAsia="en-US"/>
              </w:rPr>
            </w:pPr>
            <w:r>
              <w:rPr>
                <w:rFonts w:ascii="Times New Roman" w:eastAsia="Calibri" w:hAnsi="Times New Roman" w:cs="Times New Roman"/>
                <w:lang w:val="uk-UA" w:eastAsia="en-US"/>
              </w:rPr>
              <w:t>Учасник не надає жодних документів щодо даного пункту.</w:t>
            </w:r>
          </w:p>
          <w:p w14:paraId="61FFA5C7" w14:textId="77777777" w:rsidR="00FE755B" w:rsidRDefault="00FE755B" w:rsidP="006416E9">
            <w:pPr>
              <w:ind w:firstLine="29"/>
              <w:jc w:val="both"/>
              <w:rPr>
                <w:rFonts w:ascii="Times New Roman" w:eastAsia="Calibri" w:hAnsi="Times New Roman" w:cs="Times New Roman"/>
                <w:lang w:val="uk-UA" w:eastAsia="en-US"/>
              </w:rPr>
            </w:pPr>
            <w:r>
              <w:rPr>
                <w:rFonts w:ascii="Times New Roman" w:hAnsi="Times New Roman" w:cs="Times New Roman"/>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hd w:val="solid" w:color="FFFFFF" w:fill="FFFFFF"/>
                <w:lang w:val="uk-UA" w:eastAsia="en-US"/>
              </w:rPr>
              <w:t>закупівель</w:t>
            </w:r>
            <w:proofErr w:type="spellEnd"/>
            <w:r>
              <w:rPr>
                <w:rFonts w:ascii="Times New Roman" w:hAnsi="Times New Roman" w:cs="Times New Roman"/>
                <w:shd w:val="solid" w:color="FFFFFF" w:fill="FFFFFF"/>
                <w:lang w:val="uk-UA" w:eastAsia="en-US"/>
              </w:rPr>
              <w:t xml:space="preserve"> під час подання тендерної пропозиції.</w:t>
            </w:r>
            <w:r>
              <w:rPr>
                <w:rFonts w:ascii="Times New Roman" w:eastAsia="Calibri" w:hAnsi="Times New Roman" w:cs="Times New Roman"/>
                <w:lang w:val="uk-UA" w:eastAsia="en-US"/>
              </w:rPr>
              <w:t xml:space="preserve"> </w:t>
            </w:r>
          </w:p>
          <w:p w14:paraId="2787A2AE" w14:textId="77777777" w:rsidR="00FE755B" w:rsidRPr="00ED1F16" w:rsidRDefault="00FE755B" w:rsidP="006416E9">
            <w:pPr>
              <w:jc w:val="both"/>
              <w:rPr>
                <w:rFonts w:ascii="Times New Roman" w:hAnsi="Times New Roman" w:cs="Times New Roman"/>
                <w:noProof/>
                <w:lang w:val="uk-UA" w:eastAsia="uk-UA"/>
              </w:rPr>
            </w:pPr>
          </w:p>
        </w:tc>
        <w:tc>
          <w:tcPr>
            <w:tcW w:w="3343" w:type="dxa"/>
            <w:tcBorders>
              <w:top w:val="single" w:sz="4" w:space="0" w:color="000000"/>
              <w:left w:val="single" w:sz="4" w:space="0" w:color="000000"/>
              <w:bottom w:val="single" w:sz="4" w:space="0" w:color="000000"/>
              <w:right w:val="single" w:sz="4" w:space="0" w:color="000000"/>
            </w:tcBorders>
          </w:tcPr>
          <w:p w14:paraId="1978A975" w14:textId="77777777" w:rsidR="00FE755B" w:rsidRDefault="00FE755B" w:rsidP="006416E9">
            <w:pPr>
              <w:jc w:val="both"/>
              <w:rPr>
                <w:rFonts w:ascii="Times New Roman" w:hAnsi="Times New Roman" w:cs="Times New Roman"/>
                <w:noProof/>
                <w:lang w:val="uk-UA"/>
              </w:rPr>
            </w:pPr>
            <w:r>
              <w:rPr>
                <w:rFonts w:ascii="Times New Roman" w:hAnsi="Times New Roman" w:cs="Times New Roman"/>
                <w:noProof/>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4509A27A" w14:textId="77777777" w:rsidR="00FE755B" w:rsidRDefault="00FE755B" w:rsidP="006416E9">
            <w:pPr>
              <w:jc w:val="both"/>
              <w:rPr>
                <w:rFonts w:ascii="Times New Roman" w:hAnsi="Times New Roman" w:cs="Times New Roman"/>
                <w:noProof/>
                <w:lang w:val="uk-UA"/>
              </w:rPr>
            </w:pPr>
            <w:r>
              <w:rPr>
                <w:rFonts w:ascii="Times New Roman" w:hAnsi="Times New Roman" w:cs="Times New Roman"/>
                <w:noProof/>
                <w:lang w:val="uk-UA"/>
              </w:rPr>
              <w:t>Тип Витягу – повний, наданий для ОФОРМЛЕННЯ УЧАСТІ У ПРОЦЕДУРІ ПУБЛІЧНОЇ ЗАКУПІВЛІ.</w:t>
            </w:r>
          </w:p>
          <w:p w14:paraId="1DAB0C45" w14:textId="77777777" w:rsidR="00FE755B" w:rsidRPr="00ED1F16" w:rsidRDefault="00FE755B" w:rsidP="006416E9">
            <w:pPr>
              <w:jc w:val="both"/>
              <w:rPr>
                <w:rFonts w:ascii="Times New Roman" w:hAnsi="Times New Roman" w:cs="Times New Roman"/>
                <w:strike/>
                <w:noProof/>
                <w:lang w:val="uk-UA"/>
              </w:rPr>
            </w:pPr>
            <w:r>
              <w:rPr>
                <w:rFonts w:ascii="Times New Roman" w:hAnsi="Times New Roman" w:cs="Times New Roman"/>
                <w:noProof/>
                <w:lang w:val="uk-UA"/>
              </w:rPr>
              <w:t>https://vytiah.mvs.gov.ua/app/landing</w:t>
            </w:r>
          </w:p>
        </w:tc>
      </w:tr>
      <w:tr w:rsidR="00FE755B" w:rsidRPr="004664A2" w14:paraId="729BFC3E" w14:textId="77777777" w:rsidTr="006416E9">
        <w:trPr>
          <w:jc w:val="center"/>
        </w:trPr>
        <w:tc>
          <w:tcPr>
            <w:tcW w:w="772" w:type="dxa"/>
            <w:tcBorders>
              <w:top w:val="single" w:sz="4" w:space="0" w:color="000000"/>
              <w:left w:val="single" w:sz="4" w:space="0" w:color="000000"/>
              <w:bottom w:val="single" w:sz="4" w:space="0" w:color="000000"/>
              <w:right w:val="single" w:sz="4" w:space="0" w:color="000000"/>
            </w:tcBorders>
          </w:tcPr>
          <w:p w14:paraId="69F8BC8E" w14:textId="77777777" w:rsidR="00FE755B" w:rsidRDefault="00FE755B" w:rsidP="006416E9">
            <w:pPr>
              <w:jc w:val="center"/>
              <w:rPr>
                <w:rFonts w:ascii="Times New Roman" w:eastAsia="Calibri" w:hAnsi="Times New Roman" w:cs="Times New Roman"/>
                <w:bCs/>
                <w:noProof/>
                <w:lang w:val="uk-UA"/>
              </w:rPr>
            </w:pPr>
            <w:r>
              <w:rPr>
                <w:rFonts w:ascii="Times New Roman" w:eastAsia="Calibri" w:hAnsi="Times New Roman" w:cs="Times New Roman"/>
                <w:bCs/>
                <w:noProof/>
                <w:lang w:val="uk-UA"/>
              </w:rPr>
              <w:t>6</w:t>
            </w:r>
          </w:p>
        </w:tc>
        <w:tc>
          <w:tcPr>
            <w:tcW w:w="3759" w:type="dxa"/>
            <w:tcBorders>
              <w:top w:val="single" w:sz="4" w:space="0" w:color="000000"/>
              <w:left w:val="single" w:sz="4" w:space="0" w:color="000000"/>
              <w:bottom w:val="single" w:sz="4" w:space="0" w:color="000000"/>
              <w:right w:val="single" w:sz="4" w:space="0" w:color="000000"/>
            </w:tcBorders>
          </w:tcPr>
          <w:p w14:paraId="06668C00" w14:textId="77777777" w:rsidR="00FE755B" w:rsidRDefault="00FE755B" w:rsidP="006416E9">
            <w:pPr>
              <w:jc w:val="both"/>
              <w:rPr>
                <w:rFonts w:ascii="Times New Roman" w:eastAsia="Calibri" w:hAnsi="Times New Roman" w:cs="Times New Roman"/>
                <w:noProof/>
                <w:lang w:val="uk-UA"/>
              </w:rPr>
            </w:pPr>
            <w:r>
              <w:rPr>
                <w:rFonts w:ascii="Times New Roman" w:eastAsia="Calibri" w:hAnsi="Times New Roman" w:cs="Times New Roman"/>
                <w:shd w:val="clear" w:color="auto" w:fill="FFFFFF"/>
                <w:lang w:val="uk-UA" w:eastAsia="en-US"/>
              </w:rPr>
              <w:t>учасник процедури закупівлі визнаний у встановленому законом порядку банкрутом та стосовно нього відкрита ліквідаційна процедура</w:t>
            </w:r>
          </w:p>
          <w:p w14:paraId="27158B82" w14:textId="77777777" w:rsidR="00FE755B" w:rsidRPr="00ED1F16" w:rsidRDefault="00FE755B" w:rsidP="006416E9">
            <w:pPr>
              <w:jc w:val="both"/>
              <w:rPr>
                <w:rFonts w:ascii="Times New Roman" w:eastAsia="Calibri" w:hAnsi="Times New Roman" w:cs="Times New Roman"/>
                <w:shd w:val="clear" w:color="auto" w:fill="FFFFFF"/>
                <w:lang w:eastAsia="en-US"/>
              </w:rPr>
            </w:pPr>
            <w:r>
              <w:rPr>
                <w:rFonts w:ascii="Times New Roman" w:eastAsia="Calibri" w:hAnsi="Times New Roman" w:cs="Times New Roman"/>
                <w:b/>
                <w:bCs/>
                <w:i/>
                <w:iCs/>
                <w:noProof/>
                <w:lang w:val="uk-UA"/>
              </w:rPr>
              <w:t>(пункт 8 ч. 1 ст. 17 Закону)</w:t>
            </w:r>
          </w:p>
        </w:tc>
        <w:tc>
          <w:tcPr>
            <w:tcW w:w="3063" w:type="dxa"/>
            <w:tcBorders>
              <w:top w:val="single" w:sz="4" w:space="0" w:color="000000"/>
              <w:left w:val="single" w:sz="4" w:space="0" w:color="000000"/>
              <w:bottom w:val="single" w:sz="4" w:space="0" w:color="000000"/>
              <w:right w:val="single" w:sz="4" w:space="0" w:color="000000"/>
            </w:tcBorders>
          </w:tcPr>
          <w:p w14:paraId="0095B3DA" w14:textId="77777777" w:rsidR="00FE755B" w:rsidRDefault="00FE755B" w:rsidP="006416E9">
            <w:pPr>
              <w:ind w:firstLine="313"/>
              <w:jc w:val="both"/>
              <w:rPr>
                <w:rFonts w:ascii="Times New Roman" w:eastAsia="Calibri" w:hAnsi="Times New Roman" w:cs="Times New Roman"/>
                <w:lang w:val="uk-UA" w:eastAsia="en-US"/>
              </w:rPr>
            </w:pPr>
            <w:r>
              <w:rPr>
                <w:rFonts w:ascii="Times New Roman" w:eastAsia="Calibri" w:hAnsi="Times New Roman" w:cs="Times New Roman"/>
                <w:lang w:val="uk-UA" w:eastAsia="en-US"/>
              </w:rPr>
              <w:t>Учасник не надає жодних документів щодо даного пункту.</w:t>
            </w:r>
          </w:p>
          <w:p w14:paraId="0A215976" w14:textId="77777777" w:rsidR="00FE755B" w:rsidRPr="00ED1F16" w:rsidRDefault="00FE755B" w:rsidP="006416E9">
            <w:pPr>
              <w:ind w:firstLine="313"/>
              <w:jc w:val="both"/>
              <w:rPr>
                <w:rFonts w:ascii="Times New Roman" w:eastAsia="Calibri" w:hAnsi="Times New Roman" w:cs="Times New Roman"/>
                <w:lang w:val="uk-UA" w:eastAsia="en-US"/>
              </w:rPr>
            </w:pPr>
            <w:r>
              <w:rPr>
                <w:rFonts w:ascii="Times New Roman" w:hAnsi="Times New Roman" w:cs="Times New Roman"/>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hd w:val="solid" w:color="FFFFFF" w:fill="FFFFFF"/>
                <w:lang w:val="uk-UA" w:eastAsia="en-US"/>
              </w:rPr>
              <w:t>закупівель</w:t>
            </w:r>
            <w:proofErr w:type="spellEnd"/>
            <w:r>
              <w:rPr>
                <w:rFonts w:ascii="Times New Roman" w:hAnsi="Times New Roman" w:cs="Times New Roman"/>
                <w:shd w:val="solid" w:color="FFFFFF" w:fill="FFFFFF"/>
                <w:lang w:val="uk-UA" w:eastAsia="en-US"/>
              </w:rPr>
              <w:t xml:space="preserve"> під час подання тендерної пропозиції.</w:t>
            </w:r>
          </w:p>
        </w:tc>
        <w:tc>
          <w:tcPr>
            <w:tcW w:w="3343" w:type="dxa"/>
            <w:tcBorders>
              <w:top w:val="single" w:sz="4" w:space="0" w:color="000000"/>
              <w:left w:val="single" w:sz="4" w:space="0" w:color="000000"/>
              <w:bottom w:val="single" w:sz="4" w:space="0" w:color="000000"/>
              <w:right w:val="single" w:sz="4" w:space="0" w:color="000000"/>
            </w:tcBorders>
          </w:tcPr>
          <w:p w14:paraId="3C71BE3D" w14:textId="77777777" w:rsidR="00FE755B" w:rsidRPr="00ED1F16" w:rsidRDefault="00FE755B" w:rsidP="006416E9">
            <w:pPr>
              <w:jc w:val="both"/>
              <w:rPr>
                <w:rFonts w:ascii="Times New Roman" w:hAnsi="Times New Roman" w:cs="Times New Roman"/>
                <w:noProof/>
                <w:lang w:val="uk-UA"/>
              </w:rPr>
            </w:pPr>
            <w:r>
              <w:rPr>
                <w:rFonts w:ascii="Times New Roman" w:hAnsi="Times New Roman" w:cs="Times New Roman"/>
                <w:noProof/>
                <w:lang w:val="uk-UA"/>
              </w:rPr>
              <w:t>Переможець торгів не надає жодних документів щодо даного пункту.</w:t>
            </w:r>
          </w:p>
        </w:tc>
      </w:tr>
      <w:tr w:rsidR="00FE755B" w:rsidRPr="004664A2" w14:paraId="7DDE21AD" w14:textId="77777777" w:rsidTr="006416E9">
        <w:trPr>
          <w:jc w:val="center"/>
        </w:trPr>
        <w:tc>
          <w:tcPr>
            <w:tcW w:w="772" w:type="dxa"/>
            <w:tcBorders>
              <w:top w:val="single" w:sz="4" w:space="0" w:color="000000"/>
              <w:left w:val="single" w:sz="4" w:space="0" w:color="000000"/>
              <w:bottom w:val="single" w:sz="4" w:space="0" w:color="000000"/>
              <w:right w:val="single" w:sz="4" w:space="0" w:color="000000"/>
            </w:tcBorders>
          </w:tcPr>
          <w:p w14:paraId="6528C305" w14:textId="77777777" w:rsidR="00FE755B" w:rsidRDefault="00FE755B" w:rsidP="006416E9">
            <w:pPr>
              <w:jc w:val="center"/>
              <w:rPr>
                <w:rFonts w:ascii="Times New Roman" w:eastAsia="Calibri" w:hAnsi="Times New Roman" w:cs="Times New Roman"/>
                <w:bCs/>
                <w:noProof/>
                <w:lang w:val="uk-UA"/>
              </w:rPr>
            </w:pPr>
            <w:r>
              <w:rPr>
                <w:rFonts w:ascii="Times New Roman" w:eastAsia="Calibri" w:hAnsi="Times New Roman" w:cs="Times New Roman"/>
                <w:bCs/>
                <w:noProof/>
                <w:lang w:val="uk-UA"/>
              </w:rPr>
              <w:t>7</w:t>
            </w:r>
          </w:p>
        </w:tc>
        <w:tc>
          <w:tcPr>
            <w:tcW w:w="3759" w:type="dxa"/>
            <w:tcBorders>
              <w:top w:val="single" w:sz="4" w:space="0" w:color="000000"/>
              <w:left w:val="single" w:sz="4" w:space="0" w:color="000000"/>
              <w:bottom w:val="single" w:sz="4" w:space="0" w:color="000000"/>
              <w:right w:val="single" w:sz="4" w:space="0" w:color="000000"/>
            </w:tcBorders>
          </w:tcPr>
          <w:p w14:paraId="67CE7141" w14:textId="77777777" w:rsidR="00FE755B" w:rsidRDefault="00FE755B" w:rsidP="006416E9">
            <w:pPr>
              <w:jc w:val="both"/>
              <w:rPr>
                <w:rFonts w:ascii="Times New Roman" w:eastAsia="Calibri" w:hAnsi="Times New Roman" w:cs="Times New Roman"/>
                <w:noProof/>
                <w:lang w:val="uk-UA"/>
              </w:rPr>
            </w:pPr>
            <w:r>
              <w:rPr>
                <w:rFonts w:ascii="Times New Roman" w:eastAsia="Calibri" w:hAnsi="Times New Roman" w:cs="Times New Roman"/>
                <w:shd w:val="clear" w:color="auto" w:fill="FFFFFF"/>
                <w:lang w:val="uk-UA" w:eastAsia="en-US"/>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Pr>
                  <w:rStyle w:val="a5"/>
                  <w:rFonts w:ascii="Times New Roman" w:eastAsia="Calibri" w:hAnsi="Times New Roman"/>
                  <w:shd w:val="clear" w:color="auto" w:fill="FFFFFF"/>
                  <w:lang w:val="uk-UA" w:eastAsia="en-US"/>
                </w:rPr>
                <w:t>пунктом 9</w:t>
              </w:r>
            </w:hyperlink>
            <w:r>
              <w:rPr>
                <w:rFonts w:ascii="Times New Roman" w:eastAsia="Calibri" w:hAnsi="Times New Roman" w:cs="Times New Roman"/>
                <w:shd w:val="clear" w:color="auto" w:fill="FFFFFF"/>
                <w:lang w:val="uk-UA" w:eastAsia="en-US"/>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DBADAA" w14:textId="77777777" w:rsidR="00FE755B" w:rsidRPr="00ED1F16" w:rsidRDefault="00FE755B" w:rsidP="006416E9">
            <w:pPr>
              <w:jc w:val="both"/>
              <w:rPr>
                <w:rFonts w:ascii="Times New Roman" w:eastAsia="Calibri" w:hAnsi="Times New Roman" w:cs="Times New Roman"/>
                <w:shd w:val="clear" w:color="auto" w:fill="FFFFFF"/>
                <w:lang w:val="uk-UA" w:eastAsia="en-US"/>
              </w:rPr>
            </w:pPr>
            <w:r>
              <w:rPr>
                <w:rFonts w:ascii="Times New Roman" w:eastAsia="Calibri" w:hAnsi="Times New Roman" w:cs="Times New Roman"/>
                <w:b/>
                <w:bCs/>
                <w:i/>
                <w:iCs/>
                <w:noProof/>
                <w:lang w:val="uk-UA"/>
              </w:rPr>
              <w:t>(пункт 9 ч. 1 ст. 17 Закону)</w:t>
            </w:r>
          </w:p>
        </w:tc>
        <w:tc>
          <w:tcPr>
            <w:tcW w:w="3063" w:type="dxa"/>
            <w:tcBorders>
              <w:top w:val="single" w:sz="4" w:space="0" w:color="000000"/>
              <w:left w:val="single" w:sz="4" w:space="0" w:color="000000"/>
              <w:bottom w:val="single" w:sz="4" w:space="0" w:color="000000"/>
              <w:right w:val="single" w:sz="4" w:space="0" w:color="000000"/>
            </w:tcBorders>
          </w:tcPr>
          <w:p w14:paraId="07A257E9" w14:textId="77777777" w:rsidR="00FE755B" w:rsidRDefault="00FE755B" w:rsidP="006416E9">
            <w:pPr>
              <w:ind w:firstLine="313"/>
              <w:jc w:val="both"/>
              <w:rPr>
                <w:rFonts w:ascii="Times New Roman" w:eastAsia="Calibri" w:hAnsi="Times New Roman" w:cs="Times New Roman"/>
                <w:lang w:val="uk-UA" w:eastAsia="en-US"/>
              </w:rPr>
            </w:pPr>
            <w:r>
              <w:rPr>
                <w:rFonts w:ascii="Times New Roman" w:eastAsia="Calibri" w:hAnsi="Times New Roman" w:cs="Times New Roman"/>
                <w:lang w:val="uk-UA" w:eastAsia="en-US"/>
              </w:rPr>
              <w:t>Учасник не надає жодних документів щодо даного пункту.</w:t>
            </w:r>
          </w:p>
          <w:p w14:paraId="7A133093" w14:textId="77777777" w:rsidR="00FE755B" w:rsidRPr="00ED1F16" w:rsidRDefault="00FE755B" w:rsidP="006416E9">
            <w:pPr>
              <w:ind w:firstLine="313"/>
              <w:jc w:val="both"/>
              <w:rPr>
                <w:rFonts w:ascii="Times New Roman" w:eastAsia="Calibri" w:hAnsi="Times New Roman" w:cs="Times New Roman"/>
                <w:lang w:val="uk-UA" w:eastAsia="en-US"/>
              </w:rPr>
            </w:pPr>
            <w:r>
              <w:rPr>
                <w:rFonts w:ascii="Times New Roman" w:hAnsi="Times New Roman" w:cs="Times New Roman"/>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hd w:val="solid" w:color="FFFFFF" w:fill="FFFFFF"/>
                <w:lang w:val="uk-UA" w:eastAsia="en-US"/>
              </w:rPr>
              <w:t>закупівель</w:t>
            </w:r>
            <w:proofErr w:type="spellEnd"/>
            <w:r>
              <w:rPr>
                <w:rFonts w:ascii="Times New Roman" w:hAnsi="Times New Roman" w:cs="Times New Roman"/>
                <w:shd w:val="solid" w:color="FFFFFF" w:fill="FFFFFF"/>
                <w:lang w:val="uk-UA" w:eastAsia="en-US"/>
              </w:rPr>
              <w:t xml:space="preserve"> під час подання тендерної пропозиції.</w:t>
            </w:r>
          </w:p>
        </w:tc>
        <w:tc>
          <w:tcPr>
            <w:tcW w:w="3343" w:type="dxa"/>
            <w:tcBorders>
              <w:top w:val="single" w:sz="4" w:space="0" w:color="000000"/>
              <w:left w:val="single" w:sz="4" w:space="0" w:color="000000"/>
              <w:bottom w:val="single" w:sz="4" w:space="0" w:color="000000"/>
              <w:right w:val="single" w:sz="4" w:space="0" w:color="000000"/>
            </w:tcBorders>
          </w:tcPr>
          <w:p w14:paraId="4D3B7AAD" w14:textId="77777777" w:rsidR="00FE755B" w:rsidRPr="00ED1F16" w:rsidRDefault="00FE755B" w:rsidP="006416E9">
            <w:pPr>
              <w:jc w:val="both"/>
              <w:rPr>
                <w:rFonts w:ascii="Times New Roman" w:hAnsi="Times New Roman" w:cs="Times New Roman"/>
                <w:noProof/>
                <w:lang w:val="uk-UA"/>
              </w:rPr>
            </w:pPr>
            <w:r>
              <w:rPr>
                <w:rFonts w:ascii="Times New Roman" w:hAnsi="Times New Roman" w:cs="Times New Roman"/>
                <w:noProof/>
                <w:lang w:val="uk-UA"/>
              </w:rPr>
              <w:t>Переможець торгів не надає жодних документів щодо даного пункту.</w:t>
            </w:r>
          </w:p>
        </w:tc>
      </w:tr>
      <w:tr w:rsidR="00FE755B" w:rsidRPr="004664A2" w14:paraId="6D328251" w14:textId="77777777" w:rsidTr="006416E9">
        <w:trPr>
          <w:jc w:val="center"/>
        </w:trPr>
        <w:tc>
          <w:tcPr>
            <w:tcW w:w="772" w:type="dxa"/>
            <w:tcBorders>
              <w:top w:val="single" w:sz="4" w:space="0" w:color="000000"/>
              <w:left w:val="single" w:sz="4" w:space="0" w:color="000000"/>
              <w:bottom w:val="single" w:sz="4" w:space="0" w:color="000000"/>
              <w:right w:val="single" w:sz="4" w:space="0" w:color="000000"/>
            </w:tcBorders>
          </w:tcPr>
          <w:p w14:paraId="4DBEDA17" w14:textId="77777777" w:rsidR="00FE755B" w:rsidRDefault="00FE755B" w:rsidP="006416E9">
            <w:pPr>
              <w:jc w:val="center"/>
              <w:rPr>
                <w:rFonts w:ascii="Times New Roman" w:eastAsia="Calibri" w:hAnsi="Times New Roman" w:cs="Times New Roman"/>
                <w:bCs/>
                <w:noProof/>
                <w:lang w:val="uk-UA"/>
              </w:rPr>
            </w:pPr>
            <w:r>
              <w:rPr>
                <w:rFonts w:ascii="Times New Roman" w:eastAsia="Calibri" w:hAnsi="Times New Roman" w:cs="Times New Roman"/>
                <w:bCs/>
                <w:noProof/>
                <w:lang w:val="uk-UA"/>
              </w:rPr>
              <w:t>8</w:t>
            </w:r>
          </w:p>
        </w:tc>
        <w:tc>
          <w:tcPr>
            <w:tcW w:w="3759" w:type="dxa"/>
            <w:tcBorders>
              <w:top w:val="single" w:sz="4" w:space="0" w:color="000000"/>
              <w:left w:val="single" w:sz="4" w:space="0" w:color="000000"/>
              <w:bottom w:val="single" w:sz="4" w:space="0" w:color="000000"/>
              <w:right w:val="single" w:sz="4" w:space="0" w:color="000000"/>
            </w:tcBorders>
          </w:tcPr>
          <w:p w14:paraId="2DC18218" w14:textId="77777777" w:rsidR="00FE755B" w:rsidRDefault="00FE755B" w:rsidP="006416E9">
            <w:pPr>
              <w:jc w:val="both"/>
              <w:rPr>
                <w:rFonts w:ascii="Times New Roman" w:eastAsia="Calibri" w:hAnsi="Times New Roman" w:cs="Times New Roman"/>
                <w:shd w:val="clear" w:color="auto" w:fill="FFFFFF"/>
                <w:lang w:val="uk-UA" w:eastAsia="en-US"/>
              </w:rPr>
            </w:pPr>
            <w:r>
              <w:rPr>
                <w:rFonts w:ascii="Times New Roman" w:eastAsia="Calibri" w:hAnsi="Times New Roman" w:cs="Times New Roman"/>
                <w:shd w:val="clear" w:color="auto" w:fill="FFFFFF"/>
                <w:lang w:val="uk-UA"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Pr>
                <w:rFonts w:ascii="Times New Roman" w:eastAsia="Calibri" w:hAnsi="Times New Roman" w:cs="Times New Roman"/>
                <w:shd w:val="clear" w:color="auto" w:fill="FFFFFF"/>
                <w:lang w:val="uk-UA" w:eastAsia="en-US"/>
              </w:rPr>
              <w:lastRenderedPageBreak/>
              <w:t>робіт дорівнює чи перевищує 20 мільйонів гривень (у тому числі за лотом)</w:t>
            </w:r>
          </w:p>
          <w:p w14:paraId="73A88F1C" w14:textId="77777777" w:rsidR="00FE755B" w:rsidRPr="00ED1F16" w:rsidRDefault="00FE755B" w:rsidP="006416E9">
            <w:pPr>
              <w:jc w:val="both"/>
              <w:rPr>
                <w:rFonts w:ascii="Times New Roman" w:eastAsia="Calibri" w:hAnsi="Times New Roman" w:cs="Times New Roman"/>
                <w:shd w:val="clear" w:color="auto" w:fill="FFFFFF"/>
                <w:lang w:val="uk-UA" w:eastAsia="en-US"/>
              </w:rPr>
            </w:pPr>
            <w:r>
              <w:rPr>
                <w:rFonts w:ascii="Times New Roman" w:eastAsia="Calibri" w:hAnsi="Times New Roman" w:cs="Times New Roman"/>
                <w:b/>
                <w:shd w:val="clear" w:color="auto" w:fill="FFFFFF"/>
                <w:lang w:val="uk-UA" w:eastAsia="en-US"/>
              </w:rPr>
              <w:t>(пункт 10 ч. 1 ст. 17 Закону)</w:t>
            </w:r>
          </w:p>
        </w:tc>
        <w:tc>
          <w:tcPr>
            <w:tcW w:w="3063" w:type="dxa"/>
            <w:tcBorders>
              <w:top w:val="single" w:sz="4" w:space="0" w:color="000000"/>
              <w:left w:val="single" w:sz="4" w:space="0" w:color="000000"/>
              <w:bottom w:val="single" w:sz="4" w:space="0" w:color="000000"/>
              <w:right w:val="single" w:sz="4" w:space="0" w:color="000000"/>
            </w:tcBorders>
          </w:tcPr>
          <w:p w14:paraId="24870E73" w14:textId="77777777" w:rsidR="00FE755B" w:rsidRDefault="00FE755B" w:rsidP="006416E9">
            <w:pPr>
              <w:ind w:firstLine="313"/>
              <w:jc w:val="both"/>
              <w:rPr>
                <w:rFonts w:ascii="Times New Roman" w:eastAsia="Calibri" w:hAnsi="Times New Roman" w:cs="Times New Roman"/>
                <w:lang w:val="uk-UA" w:eastAsia="en-US"/>
              </w:rPr>
            </w:pPr>
            <w:r>
              <w:rPr>
                <w:rFonts w:ascii="Times New Roman" w:eastAsia="Calibri" w:hAnsi="Times New Roman" w:cs="Times New Roman"/>
                <w:lang w:val="uk-UA" w:eastAsia="en-US"/>
              </w:rPr>
              <w:lastRenderedPageBreak/>
              <w:t>Учасник не надає жодних документів щодо даного пункту.</w:t>
            </w:r>
          </w:p>
          <w:p w14:paraId="6C420D31" w14:textId="77777777" w:rsidR="00FE755B" w:rsidRPr="00ED1F16" w:rsidRDefault="00FE755B" w:rsidP="006416E9">
            <w:pPr>
              <w:ind w:firstLine="313"/>
              <w:jc w:val="both"/>
              <w:rPr>
                <w:rFonts w:ascii="Times New Roman" w:eastAsia="Calibri" w:hAnsi="Times New Roman" w:cs="Times New Roman"/>
                <w:lang w:val="uk-UA" w:eastAsia="en-US"/>
              </w:rPr>
            </w:pPr>
            <w:r>
              <w:rPr>
                <w:rFonts w:ascii="Times New Roman" w:hAnsi="Times New Roman" w:cs="Times New Roman"/>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w:t>
            </w:r>
            <w:r>
              <w:rPr>
                <w:rFonts w:ascii="Times New Roman" w:hAnsi="Times New Roman" w:cs="Times New Roman"/>
                <w:shd w:val="solid" w:color="FFFFFF" w:fill="FFFFFF"/>
                <w:lang w:val="uk-UA" w:eastAsia="en-US"/>
              </w:rPr>
              <w:lastRenderedPageBreak/>
              <w:t xml:space="preserve">таких підстав в електронній системі </w:t>
            </w:r>
            <w:proofErr w:type="spellStart"/>
            <w:r>
              <w:rPr>
                <w:rFonts w:ascii="Times New Roman" w:hAnsi="Times New Roman" w:cs="Times New Roman"/>
                <w:shd w:val="solid" w:color="FFFFFF" w:fill="FFFFFF"/>
                <w:lang w:val="uk-UA" w:eastAsia="en-US"/>
              </w:rPr>
              <w:t>закупівель</w:t>
            </w:r>
            <w:proofErr w:type="spellEnd"/>
            <w:r>
              <w:rPr>
                <w:rFonts w:ascii="Times New Roman" w:hAnsi="Times New Roman" w:cs="Times New Roman"/>
                <w:shd w:val="solid" w:color="FFFFFF" w:fill="FFFFFF"/>
                <w:lang w:val="uk-UA" w:eastAsia="en-US"/>
              </w:rPr>
              <w:t xml:space="preserve"> під час подання тендерної пропозиції.</w:t>
            </w:r>
          </w:p>
        </w:tc>
        <w:tc>
          <w:tcPr>
            <w:tcW w:w="3343" w:type="dxa"/>
            <w:tcBorders>
              <w:top w:val="single" w:sz="4" w:space="0" w:color="000000"/>
              <w:left w:val="single" w:sz="4" w:space="0" w:color="000000"/>
              <w:bottom w:val="single" w:sz="4" w:space="0" w:color="000000"/>
              <w:right w:val="single" w:sz="4" w:space="0" w:color="000000"/>
            </w:tcBorders>
          </w:tcPr>
          <w:p w14:paraId="3D011294" w14:textId="77777777" w:rsidR="00FE755B" w:rsidRPr="00ED1F16" w:rsidRDefault="00FE755B" w:rsidP="006416E9">
            <w:pPr>
              <w:jc w:val="both"/>
              <w:rPr>
                <w:rFonts w:ascii="Times New Roman" w:hAnsi="Times New Roman" w:cs="Times New Roman"/>
                <w:noProof/>
                <w:lang w:val="uk-UA"/>
              </w:rPr>
            </w:pPr>
            <w:r>
              <w:rPr>
                <w:rFonts w:ascii="Times New Roman" w:hAnsi="Times New Roman" w:cs="Times New Roman"/>
                <w:noProof/>
                <w:lang w:val="uk-UA"/>
              </w:rPr>
              <w:lastRenderedPageBreak/>
              <w:t>Переможець торгів не надає жодних документів щодо даного пункту.</w:t>
            </w:r>
          </w:p>
        </w:tc>
      </w:tr>
      <w:tr w:rsidR="00FE755B" w:rsidRPr="004664A2" w14:paraId="0E50BF9D" w14:textId="77777777" w:rsidTr="006416E9">
        <w:trPr>
          <w:jc w:val="center"/>
        </w:trPr>
        <w:tc>
          <w:tcPr>
            <w:tcW w:w="772" w:type="dxa"/>
            <w:tcBorders>
              <w:top w:val="single" w:sz="4" w:space="0" w:color="000000"/>
              <w:left w:val="single" w:sz="4" w:space="0" w:color="000000"/>
              <w:bottom w:val="single" w:sz="4" w:space="0" w:color="000000"/>
              <w:right w:val="single" w:sz="4" w:space="0" w:color="000000"/>
            </w:tcBorders>
          </w:tcPr>
          <w:p w14:paraId="45BE535D" w14:textId="77777777" w:rsidR="00FE755B" w:rsidRDefault="00FE755B" w:rsidP="006416E9">
            <w:pPr>
              <w:jc w:val="center"/>
              <w:rPr>
                <w:rFonts w:ascii="Times New Roman" w:eastAsia="Calibri" w:hAnsi="Times New Roman" w:cs="Times New Roman"/>
                <w:bCs/>
                <w:noProof/>
                <w:lang w:val="uk-UA"/>
              </w:rPr>
            </w:pPr>
            <w:r>
              <w:rPr>
                <w:rFonts w:ascii="Times New Roman" w:eastAsia="Calibri" w:hAnsi="Times New Roman" w:cs="Times New Roman"/>
                <w:bCs/>
                <w:noProof/>
                <w:lang w:val="uk-UA"/>
              </w:rPr>
              <w:lastRenderedPageBreak/>
              <w:t>9</w:t>
            </w:r>
          </w:p>
        </w:tc>
        <w:tc>
          <w:tcPr>
            <w:tcW w:w="3759" w:type="dxa"/>
            <w:tcBorders>
              <w:top w:val="single" w:sz="4" w:space="0" w:color="000000"/>
              <w:left w:val="single" w:sz="4" w:space="0" w:color="000000"/>
              <w:bottom w:val="single" w:sz="4" w:space="0" w:color="000000"/>
              <w:right w:val="single" w:sz="4" w:space="0" w:color="000000"/>
            </w:tcBorders>
          </w:tcPr>
          <w:p w14:paraId="3190ED07" w14:textId="77777777" w:rsidR="00FE755B" w:rsidRPr="00ED1F16" w:rsidRDefault="00FE755B" w:rsidP="006416E9">
            <w:pPr>
              <w:jc w:val="both"/>
              <w:rPr>
                <w:rFonts w:ascii="Times New Roman" w:eastAsia="Calibri" w:hAnsi="Times New Roman" w:cs="Times New Roman"/>
                <w:shd w:val="clear" w:color="auto" w:fill="FFFFFF"/>
                <w:lang w:val="uk-UA" w:eastAsia="en-US"/>
              </w:rPr>
            </w:pPr>
            <w:r>
              <w:rPr>
                <w:rFonts w:ascii="Times New Roman" w:eastAsia="Calibri" w:hAnsi="Times New Roman" w:cs="Times New Roman"/>
                <w:shd w:val="clear" w:color="auto" w:fill="FFFFFF"/>
                <w:lang w:val="uk-UA" w:eastAsia="en-US"/>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Calibri" w:hAnsi="Times New Roman" w:cs="Times New Roman"/>
                <w:shd w:val="clear" w:color="auto" w:fill="FFFFFF"/>
                <w:lang w:val="uk-UA" w:eastAsia="en-US"/>
              </w:rPr>
              <w:t>закупівель</w:t>
            </w:r>
            <w:proofErr w:type="spellEnd"/>
            <w:r>
              <w:rPr>
                <w:rFonts w:ascii="Times New Roman" w:eastAsia="Calibri" w:hAnsi="Times New Roman" w:cs="Times New Roman"/>
                <w:shd w:val="clear" w:color="auto" w:fill="FFFFFF"/>
                <w:lang w:val="uk-UA" w:eastAsia="en-US"/>
              </w:rPr>
              <w:t xml:space="preserve"> товарів, робіт і послуг згідно із </w:t>
            </w:r>
            <w:hyperlink r:id="rId13" w:tgtFrame="_blank" w:history="1">
              <w:r>
                <w:rPr>
                  <w:rStyle w:val="a5"/>
                  <w:rFonts w:ascii="Times New Roman" w:eastAsia="Calibri" w:hAnsi="Times New Roman"/>
                  <w:shd w:val="clear" w:color="auto" w:fill="FFFFFF"/>
                  <w:lang w:val="uk-UA" w:eastAsia="en-US"/>
                </w:rPr>
                <w:t>Законом України</w:t>
              </w:r>
            </w:hyperlink>
            <w:r>
              <w:rPr>
                <w:rFonts w:ascii="Times New Roman" w:eastAsia="Calibri" w:hAnsi="Times New Roman" w:cs="Times New Roman"/>
                <w:shd w:val="clear" w:color="auto" w:fill="FFFFFF"/>
                <w:lang w:val="uk-UA" w:eastAsia="en-US"/>
              </w:rPr>
              <w:t> "Про санкції"</w:t>
            </w:r>
            <w:r>
              <w:rPr>
                <w:rFonts w:ascii="Times New Roman" w:eastAsia="Calibri" w:hAnsi="Times New Roman" w:cs="Times New Roman"/>
                <w:noProof/>
                <w:lang w:val="uk-UA"/>
              </w:rPr>
              <w:t xml:space="preserve"> </w:t>
            </w:r>
            <w:r>
              <w:rPr>
                <w:rFonts w:ascii="Times New Roman" w:eastAsia="Calibri" w:hAnsi="Times New Roman" w:cs="Times New Roman"/>
                <w:b/>
                <w:bCs/>
                <w:i/>
                <w:iCs/>
                <w:noProof/>
                <w:lang w:val="uk-UA"/>
              </w:rPr>
              <w:t>(пункт 11 ч. 1 ст. 17 Закону)</w:t>
            </w:r>
          </w:p>
        </w:tc>
        <w:tc>
          <w:tcPr>
            <w:tcW w:w="3063" w:type="dxa"/>
            <w:tcBorders>
              <w:top w:val="single" w:sz="4" w:space="0" w:color="000000"/>
              <w:left w:val="single" w:sz="4" w:space="0" w:color="000000"/>
              <w:bottom w:val="single" w:sz="4" w:space="0" w:color="000000"/>
              <w:right w:val="single" w:sz="4" w:space="0" w:color="000000"/>
            </w:tcBorders>
          </w:tcPr>
          <w:p w14:paraId="1FE20202" w14:textId="77777777" w:rsidR="00FE755B" w:rsidRDefault="00FE755B" w:rsidP="006416E9">
            <w:pPr>
              <w:ind w:firstLine="313"/>
              <w:jc w:val="both"/>
              <w:rPr>
                <w:rFonts w:ascii="Times New Roman" w:eastAsia="Calibri" w:hAnsi="Times New Roman" w:cs="Times New Roman"/>
                <w:lang w:val="uk-UA" w:eastAsia="en-US"/>
              </w:rPr>
            </w:pPr>
            <w:r>
              <w:rPr>
                <w:rFonts w:ascii="Times New Roman" w:eastAsia="Calibri" w:hAnsi="Times New Roman" w:cs="Times New Roman"/>
                <w:lang w:val="uk-UA" w:eastAsia="en-US"/>
              </w:rPr>
              <w:t>Учасник не надає жодних документів щодо даного пункту.</w:t>
            </w:r>
          </w:p>
          <w:p w14:paraId="3C73BFBF" w14:textId="77777777" w:rsidR="00FE755B" w:rsidRPr="00ED1F16" w:rsidRDefault="00FE755B" w:rsidP="006416E9">
            <w:pPr>
              <w:ind w:firstLine="313"/>
              <w:jc w:val="both"/>
              <w:rPr>
                <w:rFonts w:ascii="Times New Roman" w:eastAsia="Calibri" w:hAnsi="Times New Roman" w:cs="Times New Roman"/>
                <w:lang w:val="uk-UA" w:eastAsia="en-US"/>
              </w:rPr>
            </w:pPr>
            <w:r>
              <w:rPr>
                <w:rFonts w:ascii="Times New Roman" w:hAnsi="Times New Roman" w:cs="Times New Roman"/>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hd w:val="solid" w:color="FFFFFF" w:fill="FFFFFF"/>
                <w:lang w:val="uk-UA" w:eastAsia="en-US"/>
              </w:rPr>
              <w:t>закупівель</w:t>
            </w:r>
            <w:proofErr w:type="spellEnd"/>
            <w:r>
              <w:rPr>
                <w:rFonts w:ascii="Times New Roman" w:hAnsi="Times New Roman" w:cs="Times New Roman"/>
                <w:shd w:val="solid" w:color="FFFFFF" w:fill="FFFFFF"/>
                <w:lang w:val="uk-UA" w:eastAsia="en-US"/>
              </w:rPr>
              <w:t xml:space="preserve"> під час подання тендерної пропозиції.</w:t>
            </w:r>
          </w:p>
        </w:tc>
        <w:tc>
          <w:tcPr>
            <w:tcW w:w="3343" w:type="dxa"/>
            <w:tcBorders>
              <w:top w:val="single" w:sz="4" w:space="0" w:color="000000"/>
              <w:left w:val="single" w:sz="4" w:space="0" w:color="000000"/>
              <w:bottom w:val="single" w:sz="4" w:space="0" w:color="000000"/>
              <w:right w:val="single" w:sz="4" w:space="0" w:color="000000"/>
            </w:tcBorders>
          </w:tcPr>
          <w:p w14:paraId="3F8FE4FE" w14:textId="77777777" w:rsidR="00FE755B" w:rsidRPr="00ED1F16" w:rsidRDefault="00FE755B" w:rsidP="006416E9">
            <w:pPr>
              <w:jc w:val="both"/>
              <w:rPr>
                <w:rFonts w:ascii="Times New Roman" w:hAnsi="Times New Roman" w:cs="Times New Roman"/>
                <w:noProof/>
                <w:lang w:val="uk-UA"/>
              </w:rPr>
            </w:pPr>
            <w:r>
              <w:rPr>
                <w:rFonts w:ascii="Times New Roman" w:hAnsi="Times New Roman" w:cs="Times New Roman"/>
                <w:noProof/>
                <w:lang w:val="uk-UA"/>
              </w:rPr>
              <w:t>Переможець торгів не надає жодних документів щодо даного пункту.</w:t>
            </w:r>
          </w:p>
        </w:tc>
      </w:tr>
      <w:tr w:rsidR="00FE755B" w:rsidRPr="00E47F4C" w14:paraId="141B8899" w14:textId="77777777" w:rsidTr="006416E9">
        <w:trPr>
          <w:jc w:val="center"/>
        </w:trPr>
        <w:tc>
          <w:tcPr>
            <w:tcW w:w="772" w:type="dxa"/>
            <w:tcBorders>
              <w:top w:val="single" w:sz="4" w:space="0" w:color="000000"/>
              <w:left w:val="single" w:sz="4" w:space="0" w:color="000000"/>
              <w:bottom w:val="single" w:sz="4" w:space="0" w:color="000000"/>
              <w:right w:val="single" w:sz="4" w:space="0" w:color="000000"/>
            </w:tcBorders>
          </w:tcPr>
          <w:p w14:paraId="4AD3AD9F" w14:textId="77777777" w:rsidR="00FE755B" w:rsidRPr="00ED1F16" w:rsidRDefault="00FE755B" w:rsidP="006416E9">
            <w:pPr>
              <w:jc w:val="center"/>
              <w:rPr>
                <w:rFonts w:ascii="Times New Roman" w:eastAsia="Calibri" w:hAnsi="Times New Roman" w:cs="Times New Roman"/>
                <w:bCs/>
                <w:noProof/>
                <w:lang w:val="uk-UA"/>
              </w:rPr>
            </w:pPr>
            <w:r>
              <w:rPr>
                <w:rFonts w:ascii="Times New Roman" w:eastAsia="Calibri" w:hAnsi="Times New Roman" w:cs="Times New Roman"/>
                <w:bCs/>
                <w:noProof/>
                <w:lang w:val="uk-UA"/>
              </w:rPr>
              <w:t>10</w:t>
            </w:r>
          </w:p>
        </w:tc>
        <w:tc>
          <w:tcPr>
            <w:tcW w:w="3759" w:type="dxa"/>
            <w:tcBorders>
              <w:top w:val="single" w:sz="4" w:space="0" w:color="000000"/>
              <w:left w:val="single" w:sz="4" w:space="0" w:color="000000"/>
              <w:bottom w:val="single" w:sz="4" w:space="0" w:color="000000"/>
              <w:right w:val="single" w:sz="4" w:space="0" w:color="000000"/>
            </w:tcBorders>
          </w:tcPr>
          <w:p w14:paraId="35B88075" w14:textId="77777777" w:rsidR="00FE755B" w:rsidRPr="00ED1F16" w:rsidRDefault="00FE755B" w:rsidP="006416E9">
            <w:pPr>
              <w:jc w:val="both"/>
              <w:rPr>
                <w:rFonts w:ascii="Times New Roman" w:eastAsia="Calibri" w:hAnsi="Times New Roman" w:cs="Times New Roman"/>
                <w:noProof/>
                <w:lang w:val="uk-UA" w:eastAsia="en-US"/>
              </w:rPr>
            </w:pPr>
            <w:r>
              <w:rPr>
                <w:rFonts w:ascii="Times New Roman" w:eastAsia="Calibri" w:hAnsi="Times New Roman" w:cs="Times New Roman"/>
                <w:shd w:val="clear" w:color="auto" w:fill="FFFFFF"/>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Calibri" w:hAnsi="Times New Roman" w:cs="Times New Roman"/>
                <w:noProof/>
                <w:lang w:val="uk-UA"/>
              </w:rPr>
              <w:t xml:space="preserve"> </w:t>
            </w:r>
            <w:r>
              <w:rPr>
                <w:rFonts w:ascii="Times New Roman" w:eastAsia="Calibri" w:hAnsi="Times New Roman" w:cs="Times New Roman"/>
                <w:b/>
                <w:bCs/>
                <w:i/>
                <w:iCs/>
                <w:noProof/>
                <w:lang w:val="uk-UA"/>
              </w:rPr>
              <w:t>(пункт 12 ч. 1 ст. 17 Закону)</w:t>
            </w:r>
          </w:p>
        </w:tc>
        <w:tc>
          <w:tcPr>
            <w:tcW w:w="3063" w:type="dxa"/>
            <w:tcBorders>
              <w:top w:val="single" w:sz="4" w:space="0" w:color="000000"/>
              <w:left w:val="single" w:sz="4" w:space="0" w:color="000000"/>
              <w:bottom w:val="single" w:sz="4" w:space="0" w:color="000000"/>
              <w:right w:val="single" w:sz="4" w:space="0" w:color="000000"/>
            </w:tcBorders>
          </w:tcPr>
          <w:p w14:paraId="0224DE3A" w14:textId="77777777" w:rsidR="00FE755B" w:rsidRDefault="00FE755B" w:rsidP="006416E9">
            <w:pPr>
              <w:ind w:firstLine="313"/>
              <w:jc w:val="both"/>
              <w:rPr>
                <w:rFonts w:ascii="Times New Roman" w:eastAsia="Calibri" w:hAnsi="Times New Roman" w:cs="Times New Roman"/>
                <w:lang w:val="uk-UA" w:eastAsia="en-US"/>
              </w:rPr>
            </w:pPr>
            <w:r>
              <w:rPr>
                <w:rFonts w:ascii="Times New Roman" w:eastAsia="Calibri" w:hAnsi="Times New Roman" w:cs="Times New Roman"/>
                <w:lang w:val="uk-UA" w:eastAsia="en-US"/>
              </w:rPr>
              <w:t>Учасник не надає жодних документів щодо даного пункту.</w:t>
            </w:r>
          </w:p>
          <w:p w14:paraId="5B6E02C1" w14:textId="77777777" w:rsidR="00FE755B" w:rsidRDefault="00FE755B" w:rsidP="006416E9">
            <w:pPr>
              <w:ind w:firstLine="313"/>
              <w:jc w:val="both"/>
              <w:rPr>
                <w:rFonts w:ascii="Times New Roman" w:eastAsia="Calibri" w:hAnsi="Times New Roman" w:cs="Times New Roman"/>
                <w:lang w:val="uk-UA" w:eastAsia="en-US"/>
              </w:rPr>
            </w:pPr>
            <w:r>
              <w:rPr>
                <w:rFonts w:ascii="Times New Roman" w:hAnsi="Times New Roman" w:cs="Times New Roman"/>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hd w:val="solid" w:color="FFFFFF" w:fill="FFFFFF"/>
                <w:lang w:val="uk-UA" w:eastAsia="en-US"/>
              </w:rPr>
              <w:t>закупівель</w:t>
            </w:r>
            <w:proofErr w:type="spellEnd"/>
            <w:r>
              <w:rPr>
                <w:rFonts w:ascii="Times New Roman" w:hAnsi="Times New Roman" w:cs="Times New Roman"/>
                <w:shd w:val="solid" w:color="FFFFFF" w:fill="FFFFFF"/>
                <w:lang w:val="uk-UA" w:eastAsia="en-US"/>
              </w:rPr>
              <w:t xml:space="preserve"> під час подання тендерної пропозиції.</w:t>
            </w:r>
          </w:p>
          <w:p w14:paraId="266C7BFC" w14:textId="77777777" w:rsidR="00FE755B" w:rsidRPr="00ED1F16" w:rsidRDefault="00FE755B" w:rsidP="006416E9">
            <w:pPr>
              <w:jc w:val="both"/>
              <w:rPr>
                <w:rFonts w:ascii="Times New Roman" w:hAnsi="Times New Roman" w:cs="Times New Roman"/>
                <w:noProof/>
                <w:lang w:val="uk-UA" w:eastAsia="uk-UA"/>
              </w:rPr>
            </w:pPr>
          </w:p>
        </w:tc>
        <w:tc>
          <w:tcPr>
            <w:tcW w:w="3343" w:type="dxa"/>
            <w:tcBorders>
              <w:top w:val="single" w:sz="4" w:space="0" w:color="000000"/>
              <w:left w:val="single" w:sz="4" w:space="0" w:color="000000"/>
              <w:bottom w:val="single" w:sz="4" w:space="0" w:color="000000"/>
              <w:right w:val="single" w:sz="4" w:space="0" w:color="000000"/>
            </w:tcBorders>
          </w:tcPr>
          <w:p w14:paraId="2ADD432C" w14:textId="77777777" w:rsidR="00FE755B" w:rsidRDefault="00FE755B" w:rsidP="006416E9">
            <w:pPr>
              <w:jc w:val="both"/>
              <w:rPr>
                <w:rFonts w:ascii="Times New Roman" w:hAnsi="Times New Roman" w:cs="Times New Roman"/>
                <w:noProof/>
                <w:lang w:val="uk-UA"/>
              </w:rPr>
            </w:pPr>
            <w:r>
              <w:rPr>
                <w:rFonts w:ascii="Times New Roman" w:hAnsi="Times New Roman" w:cs="Times New Roman"/>
                <w:noProof/>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14:paraId="0566B38C" w14:textId="77777777" w:rsidR="00FE755B" w:rsidRDefault="00FE755B" w:rsidP="006416E9">
            <w:pPr>
              <w:jc w:val="both"/>
              <w:rPr>
                <w:rFonts w:ascii="Times New Roman" w:hAnsi="Times New Roman" w:cs="Times New Roman"/>
                <w:noProof/>
                <w:lang w:val="uk-UA"/>
              </w:rPr>
            </w:pPr>
            <w:r>
              <w:rPr>
                <w:rFonts w:ascii="Times New Roman" w:hAnsi="Times New Roman" w:cs="Times New Roman"/>
                <w:noProof/>
                <w:lang w:val="uk-UA"/>
              </w:rPr>
              <w:t>Тип Витягу – повний, наданий для ОФОРМЛЕННЯ УЧАСТІ У ПРОЦЕДУРІ ПУБЛІЧНОЇ ЗАКУПІВЛІ.</w:t>
            </w:r>
          </w:p>
          <w:p w14:paraId="5002BD0D" w14:textId="77777777" w:rsidR="00FE755B" w:rsidRPr="00ED1F16" w:rsidRDefault="00FE755B" w:rsidP="006416E9">
            <w:pPr>
              <w:jc w:val="both"/>
              <w:rPr>
                <w:rFonts w:ascii="Times New Roman" w:hAnsi="Times New Roman" w:cs="Times New Roman"/>
                <w:noProof/>
                <w:lang w:val="uk-UA"/>
              </w:rPr>
            </w:pPr>
            <w:r>
              <w:rPr>
                <w:rFonts w:ascii="Times New Roman" w:hAnsi="Times New Roman" w:cs="Times New Roman"/>
                <w:noProof/>
                <w:lang w:val="uk-UA"/>
              </w:rPr>
              <w:t xml:space="preserve"> https://vytiah.mvs.gov.ua/app/landing</w:t>
            </w:r>
          </w:p>
        </w:tc>
      </w:tr>
      <w:tr w:rsidR="00FE755B" w:rsidRPr="004664A2" w14:paraId="67B97ABE" w14:textId="77777777" w:rsidTr="006416E9">
        <w:trPr>
          <w:jc w:val="center"/>
        </w:trPr>
        <w:tc>
          <w:tcPr>
            <w:tcW w:w="772" w:type="dxa"/>
            <w:tcBorders>
              <w:top w:val="single" w:sz="4" w:space="0" w:color="000000"/>
              <w:left w:val="single" w:sz="4" w:space="0" w:color="000000"/>
              <w:bottom w:val="single" w:sz="4" w:space="0" w:color="000000"/>
              <w:right w:val="single" w:sz="4" w:space="0" w:color="000000"/>
            </w:tcBorders>
          </w:tcPr>
          <w:p w14:paraId="7F540622" w14:textId="77777777" w:rsidR="00FE755B" w:rsidRPr="00ED1F16" w:rsidRDefault="00FE755B" w:rsidP="006416E9">
            <w:pPr>
              <w:jc w:val="center"/>
              <w:rPr>
                <w:rFonts w:ascii="Times New Roman" w:eastAsia="Calibri" w:hAnsi="Times New Roman" w:cs="Times New Roman"/>
                <w:bCs/>
                <w:noProof/>
                <w:lang w:val="uk-UA"/>
              </w:rPr>
            </w:pPr>
            <w:r>
              <w:rPr>
                <w:rFonts w:ascii="Times New Roman" w:eastAsia="Calibri" w:hAnsi="Times New Roman" w:cs="Times New Roman"/>
                <w:bCs/>
                <w:noProof/>
                <w:lang w:val="uk-UA"/>
              </w:rPr>
              <w:t>11</w:t>
            </w:r>
          </w:p>
        </w:tc>
        <w:tc>
          <w:tcPr>
            <w:tcW w:w="3759" w:type="dxa"/>
            <w:tcBorders>
              <w:top w:val="single" w:sz="4" w:space="0" w:color="000000"/>
              <w:left w:val="single" w:sz="4" w:space="0" w:color="000000"/>
              <w:bottom w:val="single" w:sz="4" w:space="0" w:color="000000"/>
              <w:right w:val="single" w:sz="4" w:space="0" w:color="000000"/>
            </w:tcBorders>
          </w:tcPr>
          <w:p w14:paraId="557C3B2A" w14:textId="77777777" w:rsidR="00FE755B" w:rsidRPr="00ED1F16" w:rsidRDefault="00FE755B" w:rsidP="006416E9">
            <w:pPr>
              <w:jc w:val="both"/>
              <w:rPr>
                <w:rFonts w:ascii="Times New Roman" w:eastAsia="Calibri" w:hAnsi="Times New Roman" w:cs="Times New Roman"/>
                <w:noProof/>
                <w:lang w:val="uk-UA" w:eastAsia="en-US"/>
              </w:rPr>
            </w:pPr>
            <w:r>
              <w:rPr>
                <w:rFonts w:ascii="Times New Roman" w:eastAsia="Calibri" w:hAnsi="Times New Roman" w:cs="Times New Roman"/>
                <w:shd w:val="clear" w:color="auto" w:fill="FFFFFF"/>
                <w:lang w:val="uk-UA" w:eastAsia="en-US"/>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Calibri" w:hAnsi="Times New Roman" w:cs="Times New Roman"/>
                <w:b/>
                <w:bCs/>
                <w:i/>
                <w:iCs/>
                <w:noProof/>
                <w:lang w:val="uk-UA"/>
              </w:rPr>
              <w:t>(пункт 13 ч. 1 ст. 17 Закону)</w:t>
            </w:r>
          </w:p>
        </w:tc>
        <w:tc>
          <w:tcPr>
            <w:tcW w:w="3063" w:type="dxa"/>
            <w:tcBorders>
              <w:top w:val="single" w:sz="4" w:space="0" w:color="000000"/>
              <w:left w:val="single" w:sz="4" w:space="0" w:color="000000"/>
              <w:bottom w:val="single" w:sz="4" w:space="0" w:color="000000"/>
              <w:right w:val="single" w:sz="4" w:space="0" w:color="000000"/>
            </w:tcBorders>
          </w:tcPr>
          <w:p w14:paraId="19F69AFE" w14:textId="77777777" w:rsidR="00FE755B" w:rsidRDefault="00FE755B" w:rsidP="006416E9">
            <w:pPr>
              <w:shd w:val="clear" w:color="auto" w:fill="FFFFFF"/>
              <w:jc w:val="both"/>
              <w:rPr>
                <w:rFonts w:ascii="Times New Roman" w:hAnsi="Times New Roman" w:cs="Times New Roman"/>
                <w:lang w:val="uk-UA"/>
              </w:rPr>
            </w:pPr>
            <w:r>
              <w:rPr>
                <w:rFonts w:ascii="Times New Roman" w:hAnsi="Times New Roman" w:cs="Times New Roman"/>
                <w:lang w:val="uk-UA"/>
              </w:rPr>
              <w:t>Учасник не надає жодних документів щодо даного пункту.</w:t>
            </w:r>
          </w:p>
          <w:p w14:paraId="24A4C8DC" w14:textId="77777777" w:rsidR="00FE755B" w:rsidRPr="00EB3CC3" w:rsidRDefault="00FE755B" w:rsidP="006416E9">
            <w:pPr>
              <w:ind w:firstLine="29"/>
              <w:jc w:val="both"/>
              <w:rPr>
                <w:rFonts w:ascii="Times New Roman" w:hAnsi="Times New Roman" w:cs="Times New Roman"/>
                <w:noProof/>
                <w:color w:val="FF0000"/>
                <w:lang w:val="uk-UA"/>
              </w:rPr>
            </w:pPr>
            <w:r>
              <w:rPr>
                <w:rFonts w:ascii="Times New Roman" w:hAnsi="Times New Roman" w:cs="Times New Roman"/>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hd w:val="solid" w:color="FFFFFF" w:fill="FFFFFF"/>
                <w:lang w:val="uk-UA" w:eastAsia="en-US"/>
              </w:rPr>
              <w:t>закупівель</w:t>
            </w:r>
            <w:proofErr w:type="spellEnd"/>
            <w:r>
              <w:rPr>
                <w:rFonts w:ascii="Times New Roman" w:hAnsi="Times New Roman" w:cs="Times New Roman"/>
                <w:shd w:val="solid" w:color="FFFFFF" w:fill="FFFFFF"/>
                <w:lang w:val="uk-UA" w:eastAsia="en-US"/>
              </w:rPr>
              <w:t xml:space="preserve"> під час подання тендерної пропозиції.</w:t>
            </w:r>
          </w:p>
        </w:tc>
        <w:tc>
          <w:tcPr>
            <w:tcW w:w="3343" w:type="dxa"/>
            <w:tcBorders>
              <w:top w:val="single" w:sz="4" w:space="0" w:color="000000"/>
              <w:left w:val="single" w:sz="4" w:space="0" w:color="000000"/>
              <w:bottom w:val="single" w:sz="4" w:space="0" w:color="000000"/>
              <w:right w:val="single" w:sz="4" w:space="0" w:color="000000"/>
            </w:tcBorders>
          </w:tcPr>
          <w:p w14:paraId="60BA5771" w14:textId="77777777" w:rsidR="00FE755B" w:rsidRPr="00EB3CC3" w:rsidRDefault="00FE755B" w:rsidP="006416E9">
            <w:pPr>
              <w:keepNext/>
              <w:keepLines/>
              <w:tabs>
                <w:tab w:val="left" w:pos="1080"/>
              </w:tabs>
              <w:jc w:val="both"/>
              <w:rPr>
                <w:rFonts w:ascii="Times New Roman" w:hAnsi="Times New Roman" w:cs="Times New Roman"/>
                <w:i/>
                <w:noProof/>
                <w:color w:val="FF0000"/>
                <w:lang w:val="uk-UA"/>
              </w:rPr>
            </w:pPr>
            <w:r>
              <w:rPr>
                <w:rFonts w:ascii="Times New Roman" w:hAnsi="Times New Roman" w:cs="Times New Roman"/>
                <w:noProof/>
                <w:lang w:val="uk-UA"/>
              </w:rPr>
              <w:t>Переможець торгів не надає жодних документів щодо даного пункту.</w:t>
            </w:r>
          </w:p>
        </w:tc>
      </w:tr>
      <w:tr w:rsidR="00FE755B" w:rsidRPr="00E47F4C" w14:paraId="0C805E4A" w14:textId="77777777" w:rsidTr="006416E9">
        <w:trPr>
          <w:jc w:val="center"/>
        </w:trPr>
        <w:tc>
          <w:tcPr>
            <w:tcW w:w="772" w:type="dxa"/>
            <w:tcBorders>
              <w:top w:val="single" w:sz="4" w:space="0" w:color="000000"/>
              <w:left w:val="single" w:sz="4" w:space="0" w:color="000000"/>
              <w:bottom w:val="single" w:sz="4" w:space="0" w:color="000000"/>
              <w:right w:val="single" w:sz="4" w:space="0" w:color="000000"/>
            </w:tcBorders>
          </w:tcPr>
          <w:p w14:paraId="51A6AC0E" w14:textId="77777777" w:rsidR="00FE755B" w:rsidRPr="00ED1F16" w:rsidRDefault="00FE755B" w:rsidP="006416E9">
            <w:pPr>
              <w:jc w:val="center"/>
              <w:rPr>
                <w:rFonts w:ascii="Times New Roman" w:eastAsia="Calibri" w:hAnsi="Times New Roman" w:cs="Times New Roman"/>
                <w:bCs/>
                <w:noProof/>
                <w:lang w:val="uk-UA"/>
              </w:rPr>
            </w:pPr>
            <w:r>
              <w:rPr>
                <w:rFonts w:ascii="Times New Roman" w:eastAsia="Calibri" w:hAnsi="Times New Roman" w:cs="Times New Roman"/>
                <w:bCs/>
                <w:noProof/>
                <w:lang w:val="uk-UA"/>
              </w:rPr>
              <w:lastRenderedPageBreak/>
              <w:t>12</w:t>
            </w:r>
          </w:p>
        </w:tc>
        <w:tc>
          <w:tcPr>
            <w:tcW w:w="3759" w:type="dxa"/>
            <w:tcBorders>
              <w:top w:val="single" w:sz="4" w:space="0" w:color="000000"/>
              <w:left w:val="single" w:sz="4" w:space="0" w:color="000000"/>
              <w:bottom w:val="single" w:sz="4" w:space="0" w:color="000000"/>
              <w:right w:val="single" w:sz="4" w:space="0" w:color="000000"/>
            </w:tcBorders>
          </w:tcPr>
          <w:p w14:paraId="0223778C" w14:textId="77777777" w:rsidR="00FE755B" w:rsidRDefault="00FE755B" w:rsidP="006416E9">
            <w:pPr>
              <w:shd w:val="clear" w:color="auto" w:fill="FFFFFF"/>
              <w:spacing w:after="150"/>
              <w:ind w:firstLine="450"/>
              <w:jc w:val="both"/>
              <w:rPr>
                <w:rFonts w:ascii="Times New Roman" w:hAnsi="Times New Roman" w:cs="Times New Roman"/>
                <w:lang w:val="uk-UA"/>
              </w:rPr>
            </w:pPr>
            <w:r>
              <w:rPr>
                <w:rFonts w:ascii="Times New Roman" w:hAnsi="Times New Roman" w:cs="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ADDCE6" w14:textId="77777777" w:rsidR="00FE755B" w:rsidRDefault="00FE755B" w:rsidP="006416E9">
            <w:pPr>
              <w:shd w:val="clear" w:color="auto" w:fill="FFFFFF"/>
              <w:spacing w:after="150"/>
              <w:ind w:firstLine="450"/>
              <w:jc w:val="both"/>
              <w:rPr>
                <w:rFonts w:ascii="Times New Roman" w:hAnsi="Times New Roman" w:cs="Times New Roman"/>
                <w:lang w:val="uk-UA"/>
              </w:rPr>
            </w:pPr>
            <w:bookmarkStart w:id="13" w:name="n1277"/>
            <w:bookmarkEnd w:id="13"/>
            <w:r>
              <w:rPr>
                <w:rFonts w:ascii="Times New Roman" w:hAnsi="Times New Roman" w:cs="Times New Roman"/>
                <w:lang w:val="uk-UA"/>
              </w:rPr>
              <w:t>Учасник процедури закупівлі, що перебуває в обставинах, зазначених у </w:t>
            </w:r>
            <w:hyperlink r:id="rId14" w:anchor="n1276" w:history="1">
              <w:r>
                <w:rPr>
                  <w:rStyle w:val="a5"/>
                  <w:rFonts w:ascii="Times New Roman" w:eastAsia="Calibri" w:hAnsi="Times New Roman"/>
                  <w:lang w:val="uk-UA"/>
                </w:rPr>
                <w:t>частині другій</w:t>
              </w:r>
            </w:hyperlink>
            <w:r>
              <w:rPr>
                <w:rFonts w:ascii="Times New Roman" w:hAnsi="Times New Roman" w:cs="Times New Roman"/>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A002F63" w14:textId="77777777" w:rsidR="00FE755B" w:rsidRDefault="00FE755B" w:rsidP="006416E9">
            <w:pPr>
              <w:shd w:val="clear" w:color="auto" w:fill="FFFFFF"/>
              <w:spacing w:after="150"/>
              <w:ind w:firstLine="450"/>
              <w:jc w:val="both"/>
              <w:rPr>
                <w:rFonts w:ascii="Times New Roman" w:hAnsi="Times New Roman" w:cs="Times New Roman"/>
                <w:lang w:val="uk-UA"/>
              </w:rPr>
            </w:pPr>
            <w:bookmarkStart w:id="14" w:name="n1278"/>
            <w:bookmarkEnd w:id="14"/>
            <w:r>
              <w:rPr>
                <w:rFonts w:ascii="Times New Roman" w:hAnsi="Times New Roman" w:cs="Times New Roman"/>
                <w:lang w:val="uk-UA"/>
              </w:rPr>
              <w:t>Якщо замовник вважає таке підтвердження достатнім, учаснику не може бути відмовлено в участі в процедурі закупівлі.</w:t>
            </w:r>
          </w:p>
          <w:p w14:paraId="1426AC8E" w14:textId="77777777" w:rsidR="00FE755B" w:rsidRPr="00ED1F16" w:rsidRDefault="00FE755B" w:rsidP="006416E9">
            <w:pPr>
              <w:jc w:val="both"/>
              <w:rPr>
                <w:rFonts w:ascii="Times New Roman" w:eastAsia="Calibri" w:hAnsi="Times New Roman" w:cs="Times New Roman"/>
                <w:b/>
                <w:bCs/>
                <w:i/>
                <w:iCs/>
                <w:noProof/>
                <w:lang w:val="uk-UA"/>
              </w:rPr>
            </w:pPr>
            <w:r>
              <w:rPr>
                <w:rFonts w:ascii="Times New Roman" w:eastAsia="Calibri" w:hAnsi="Times New Roman" w:cs="Times New Roman"/>
                <w:b/>
                <w:bCs/>
                <w:i/>
                <w:iCs/>
                <w:noProof/>
                <w:lang w:val="uk-UA"/>
              </w:rPr>
              <w:t>(ч. 2 ст. 17 Закону)</w:t>
            </w:r>
          </w:p>
        </w:tc>
        <w:tc>
          <w:tcPr>
            <w:tcW w:w="3063" w:type="dxa"/>
            <w:tcBorders>
              <w:top w:val="single" w:sz="4" w:space="0" w:color="000000"/>
              <w:left w:val="single" w:sz="4" w:space="0" w:color="000000"/>
              <w:bottom w:val="single" w:sz="4" w:space="0" w:color="000000"/>
              <w:right w:val="single" w:sz="4" w:space="0" w:color="000000"/>
            </w:tcBorders>
          </w:tcPr>
          <w:p w14:paraId="2AB670EB" w14:textId="77777777" w:rsidR="00FE755B" w:rsidRDefault="00FE755B" w:rsidP="006416E9">
            <w:pPr>
              <w:shd w:val="clear" w:color="auto" w:fill="FFFFFF"/>
              <w:jc w:val="both"/>
              <w:rPr>
                <w:rFonts w:ascii="Times New Roman" w:hAnsi="Times New Roman" w:cs="Times New Roman"/>
                <w:lang w:val="uk-UA"/>
              </w:rPr>
            </w:pPr>
            <w:r>
              <w:rPr>
                <w:rFonts w:ascii="Times New Roman" w:hAnsi="Times New Roman" w:cs="Times New Roman"/>
                <w:lang w:val="uk-UA"/>
              </w:rPr>
              <w:t>Учасник не надає жодних документів щодо даного пункту.</w:t>
            </w:r>
          </w:p>
          <w:p w14:paraId="3416BD17" w14:textId="77777777" w:rsidR="00FE755B" w:rsidRPr="00ED1F16" w:rsidRDefault="00FE755B" w:rsidP="006416E9">
            <w:pPr>
              <w:jc w:val="both"/>
              <w:rPr>
                <w:rFonts w:ascii="Times New Roman" w:eastAsia="Calibri" w:hAnsi="Times New Roman" w:cs="Times New Roman"/>
                <w:noProof/>
                <w:lang w:val="uk-UA"/>
              </w:rPr>
            </w:pPr>
          </w:p>
        </w:tc>
        <w:tc>
          <w:tcPr>
            <w:tcW w:w="3343" w:type="dxa"/>
            <w:tcBorders>
              <w:top w:val="single" w:sz="4" w:space="0" w:color="000000"/>
              <w:left w:val="single" w:sz="4" w:space="0" w:color="000000"/>
              <w:bottom w:val="single" w:sz="4" w:space="0" w:color="000000"/>
              <w:right w:val="single" w:sz="4" w:space="0" w:color="000000"/>
            </w:tcBorders>
          </w:tcPr>
          <w:p w14:paraId="6760ED66" w14:textId="77777777" w:rsidR="00FE755B" w:rsidRPr="00ED1F16" w:rsidRDefault="00FE755B" w:rsidP="006416E9">
            <w:pPr>
              <w:keepNext/>
              <w:keepLines/>
              <w:tabs>
                <w:tab w:val="left" w:pos="1080"/>
              </w:tabs>
              <w:jc w:val="both"/>
              <w:rPr>
                <w:rFonts w:ascii="Times New Roman" w:eastAsia="Calibri" w:hAnsi="Times New Roman" w:cs="Times New Roman"/>
                <w:i/>
                <w:iCs/>
                <w:noProof/>
                <w:lang w:val="uk-UA"/>
              </w:rPr>
            </w:pPr>
            <w:r>
              <w:rPr>
                <w:rFonts w:ascii="Times New Roman" w:hAnsi="Times New Roman" w:cs="Times New Roman"/>
                <w:noProof/>
                <w:lang w:val="uk-UA"/>
              </w:rPr>
              <w:t>довідка, складена переможцем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14:paraId="33ADF681" w14:textId="77777777" w:rsidR="00FE755B" w:rsidRPr="00F514CE" w:rsidRDefault="00FE755B" w:rsidP="00FE755B">
      <w:pPr>
        <w:spacing w:after="160" w:line="259" w:lineRule="auto"/>
        <w:rPr>
          <w:rFonts w:ascii="Calibri" w:eastAsia="Calibri" w:hAnsi="Calibri" w:cs="Times New Roman"/>
          <w:lang w:val="uk-UA" w:eastAsia="en-US"/>
        </w:rPr>
      </w:pPr>
    </w:p>
    <w:p w14:paraId="33D6807D" w14:textId="77777777" w:rsidR="00FE755B" w:rsidRPr="002C2F70" w:rsidRDefault="00FE755B" w:rsidP="00FE755B">
      <w:pPr>
        <w:jc w:val="both"/>
        <w:rPr>
          <w:rFonts w:ascii="Times New Roman" w:hAnsi="Times New Roman" w:cs="Times New Roman"/>
          <w:i/>
          <w:iCs/>
          <w:sz w:val="20"/>
          <w:szCs w:val="20"/>
          <w:lang w:val="uk-UA"/>
        </w:rPr>
      </w:pPr>
      <w:r w:rsidRPr="002C2F70">
        <w:rPr>
          <w:rFonts w:ascii="Times New Roman" w:hAnsi="Times New Roman" w:cs="Times New Roman"/>
          <w:i/>
          <w:iCs/>
          <w:sz w:val="20"/>
          <w:szCs w:val="20"/>
          <w:lang w:val="uk-UA"/>
        </w:rPr>
        <w:t>Примітки:</w:t>
      </w:r>
    </w:p>
    <w:p w14:paraId="470C1C24" w14:textId="77777777" w:rsidR="00FE755B" w:rsidRPr="002C2F70" w:rsidRDefault="00FE755B" w:rsidP="00FE755B">
      <w:pPr>
        <w:ind w:firstLine="709"/>
        <w:jc w:val="both"/>
        <w:rPr>
          <w:rFonts w:ascii="Times New Roman" w:hAnsi="Times New Roman" w:cs="Times New Roman"/>
          <w:i/>
          <w:sz w:val="20"/>
          <w:szCs w:val="20"/>
          <w:lang w:val="uk-UA"/>
        </w:rPr>
      </w:pPr>
      <w:r w:rsidRPr="002C2F70">
        <w:rPr>
          <w:rFonts w:ascii="Times New Roman" w:hAnsi="Times New Roman" w:cs="Times New Roman"/>
          <w:i/>
          <w:sz w:val="20"/>
          <w:szCs w:val="20"/>
          <w:lang w:val="uk-UA"/>
        </w:rPr>
        <w:t xml:space="preserve">Документи, що не передбачені законодавством для учасників – юридичних та фізичних осіб, у </w:t>
      </w:r>
      <w:proofErr w:type="spellStart"/>
      <w:r w:rsidRPr="002C2F70">
        <w:rPr>
          <w:rFonts w:ascii="Times New Roman" w:hAnsi="Times New Roman" w:cs="Times New Roman"/>
          <w:i/>
          <w:sz w:val="20"/>
          <w:szCs w:val="20"/>
          <w:lang w:val="uk-UA"/>
        </w:rPr>
        <w:t>т.ч</w:t>
      </w:r>
      <w:proofErr w:type="spellEnd"/>
      <w:r w:rsidRPr="002C2F70">
        <w:rPr>
          <w:rFonts w:ascii="Times New Roman" w:hAnsi="Times New Roman" w:cs="Times New Roman"/>
          <w:i/>
          <w:sz w:val="20"/>
          <w:szCs w:val="20"/>
          <w:lang w:val="uk-UA"/>
        </w:rPr>
        <w:t>. фізичних осіб-підприємців, не подаються ними у складі тендерної пропозиції.</w:t>
      </w:r>
    </w:p>
    <w:p w14:paraId="36A07E06" w14:textId="77777777" w:rsidR="00FE755B" w:rsidRPr="002C2F70" w:rsidRDefault="00FE755B" w:rsidP="00FE755B">
      <w:pPr>
        <w:ind w:firstLine="709"/>
        <w:jc w:val="both"/>
        <w:rPr>
          <w:rFonts w:ascii="Times New Roman" w:hAnsi="Times New Roman" w:cs="Times New Roman"/>
          <w:i/>
          <w:sz w:val="20"/>
          <w:szCs w:val="20"/>
          <w:lang w:val="uk-UA"/>
        </w:rPr>
      </w:pPr>
      <w:r w:rsidRPr="002C2F70">
        <w:rPr>
          <w:rFonts w:ascii="Times New Roman" w:hAnsi="Times New Roman" w:cs="Times New Roman"/>
          <w:i/>
          <w:sz w:val="20"/>
          <w:szCs w:val="20"/>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460F8A11" w14:textId="77777777" w:rsidR="00FE755B" w:rsidRPr="002C2F70" w:rsidRDefault="00FE755B" w:rsidP="00FE755B">
      <w:pPr>
        <w:ind w:firstLine="709"/>
        <w:jc w:val="both"/>
        <w:rPr>
          <w:rFonts w:ascii="Times New Roman" w:hAnsi="Times New Roman" w:cs="Times New Roman"/>
          <w:i/>
          <w:sz w:val="20"/>
          <w:szCs w:val="20"/>
          <w:lang w:val="uk-UA"/>
        </w:rPr>
      </w:pPr>
      <w:r w:rsidRPr="002C2F70">
        <w:rPr>
          <w:rFonts w:ascii="Times New Roman" w:hAnsi="Times New Roman" w:cs="Times New Roman"/>
          <w:i/>
          <w:sz w:val="20"/>
          <w:szCs w:val="20"/>
          <w:lang w:val="uk-UA"/>
        </w:rPr>
        <w:t xml:space="preserve">Відсутність документів, що не передбачені законодавством для учасників – юридичних, фізичних осіб, у </w:t>
      </w:r>
      <w:proofErr w:type="spellStart"/>
      <w:r w:rsidRPr="002C2F70">
        <w:rPr>
          <w:rFonts w:ascii="Times New Roman" w:hAnsi="Times New Roman" w:cs="Times New Roman"/>
          <w:i/>
          <w:sz w:val="20"/>
          <w:szCs w:val="20"/>
          <w:lang w:val="uk-UA"/>
        </w:rPr>
        <w:t>т.ч</w:t>
      </w:r>
      <w:proofErr w:type="spellEnd"/>
      <w:r w:rsidRPr="002C2F70">
        <w:rPr>
          <w:rFonts w:ascii="Times New Roman" w:hAnsi="Times New Roman" w:cs="Times New Roman"/>
          <w:i/>
          <w:sz w:val="20"/>
          <w:szCs w:val="20"/>
          <w:lang w:val="uk-UA"/>
        </w:rPr>
        <w:t>. фізичних осіб-підприємців, у складі тендерної пропозиції не може бути підставою для її відхилення замовником.</w:t>
      </w:r>
    </w:p>
    <w:p w14:paraId="5D307881" w14:textId="77777777" w:rsidR="00FE755B" w:rsidRPr="002C2F70" w:rsidRDefault="00FE755B" w:rsidP="00FE755B">
      <w:pPr>
        <w:spacing w:line="252" w:lineRule="auto"/>
        <w:ind w:firstLine="709"/>
        <w:jc w:val="both"/>
        <w:rPr>
          <w:rFonts w:asciiTheme="minorHAnsi" w:eastAsiaTheme="minorHAnsi" w:hAnsiTheme="minorHAnsi" w:cstheme="minorBidi"/>
          <w:sz w:val="20"/>
          <w:szCs w:val="20"/>
          <w:lang w:val="uk-UA" w:eastAsia="en-US"/>
        </w:rPr>
      </w:pPr>
      <w:r w:rsidRPr="002C2F70">
        <w:rPr>
          <w:rFonts w:ascii="Times New Roman" w:hAnsi="Times New Roman" w:cs="Times New Roman"/>
          <w:i/>
          <w:sz w:val="20"/>
          <w:szCs w:val="20"/>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2C2F70">
        <w:rPr>
          <w:rFonts w:ascii="Times New Roman" w:hAnsi="Times New Roman" w:cs="Times New Roman"/>
          <w:i/>
          <w:spacing w:val="1"/>
          <w:sz w:val="20"/>
          <w:szCs w:val="20"/>
          <w:lang w:val="uk-UA"/>
        </w:rPr>
        <w:t>.</w:t>
      </w:r>
      <w:r w:rsidRPr="002C2F70">
        <w:rPr>
          <w:rFonts w:ascii="Times New Roman" w:hAnsi="Times New Roman" w:cs="Times New Roman"/>
          <w:sz w:val="20"/>
          <w:szCs w:val="20"/>
          <w:lang w:val="uk-UA"/>
        </w:rPr>
        <w:t xml:space="preserve"> </w:t>
      </w:r>
    </w:p>
    <w:p w14:paraId="278BCDE6" w14:textId="77777777" w:rsidR="00FE755B" w:rsidRPr="002C2F70" w:rsidRDefault="00FE755B" w:rsidP="00FE755B">
      <w:pPr>
        <w:spacing w:line="252" w:lineRule="auto"/>
        <w:ind w:firstLine="709"/>
        <w:jc w:val="both"/>
        <w:rPr>
          <w:rFonts w:asciiTheme="minorHAnsi" w:eastAsiaTheme="minorHAnsi" w:hAnsiTheme="minorHAnsi" w:cstheme="minorBidi"/>
          <w:sz w:val="20"/>
          <w:szCs w:val="20"/>
          <w:lang w:eastAsia="en-US"/>
        </w:rPr>
      </w:pPr>
      <w:r w:rsidRPr="002C2F70">
        <w:rPr>
          <w:rFonts w:ascii="Times New Roman" w:hAnsi="Times New Roman" w:cs="Times New Roman"/>
          <w:b/>
          <w:i/>
          <w:spacing w:val="1"/>
          <w:sz w:val="20"/>
          <w:szCs w:val="20"/>
          <w:lang w:val="uk-UA"/>
        </w:rPr>
        <w:t>Завірені належним чином копії документів</w:t>
      </w:r>
      <w:r w:rsidRPr="002C2F70">
        <w:rPr>
          <w:rFonts w:ascii="Times New Roman" w:hAnsi="Times New Roman" w:cs="Times New Roman"/>
          <w:i/>
          <w:spacing w:val="1"/>
          <w:sz w:val="20"/>
          <w:szCs w:val="20"/>
          <w:lang w:val="uk-UA"/>
        </w:rPr>
        <w:t xml:space="preserve"> – це копії з оригіналів документів, кожна сторінка яких завірена власноручним підписом уповноваженої особи Учасника </w:t>
      </w:r>
      <w:r w:rsidRPr="002C2F70">
        <w:rPr>
          <w:rFonts w:ascii="Times New Roman" w:hAnsi="Times New Roman" w:cs="Times New Roman"/>
          <w:i/>
          <w:sz w:val="20"/>
          <w:szCs w:val="20"/>
          <w:lang w:val="uk-UA"/>
        </w:rPr>
        <w:t>та скріплена печаткою Учасника (у разі її використання)</w:t>
      </w:r>
      <w:r w:rsidRPr="002C2F70">
        <w:rPr>
          <w:rFonts w:ascii="Times New Roman" w:hAnsi="Times New Roman" w:cs="Times New Roman"/>
          <w:i/>
          <w:spacing w:val="1"/>
          <w:sz w:val="20"/>
          <w:szCs w:val="20"/>
          <w:lang w:val="uk-UA"/>
        </w:rPr>
        <w:t>. Допускається завірення к</w:t>
      </w:r>
      <w:r w:rsidRPr="002C2F70">
        <w:rPr>
          <w:rFonts w:ascii="Times New Roman" w:hAnsi="Times New Roman" w:cs="Times New Roman"/>
          <w:bCs/>
          <w:i/>
          <w:spacing w:val="1"/>
          <w:sz w:val="20"/>
          <w:szCs w:val="20"/>
          <w:lang w:val="uk-UA"/>
        </w:rPr>
        <w:t xml:space="preserve">опії саме </w:t>
      </w:r>
      <w:r w:rsidRPr="002C2F70">
        <w:rPr>
          <w:rFonts w:ascii="Times New Roman" w:hAnsi="Times New Roman" w:cs="Times New Roman"/>
          <w:b/>
          <w:bCs/>
          <w:i/>
          <w:spacing w:val="1"/>
          <w:sz w:val="20"/>
          <w:szCs w:val="20"/>
          <w:lang w:val="uk-UA"/>
        </w:rPr>
        <w:t>з оригіналу</w:t>
      </w:r>
      <w:r w:rsidRPr="002C2F70">
        <w:rPr>
          <w:rFonts w:ascii="Times New Roman" w:hAnsi="Times New Roman" w:cs="Times New Roman"/>
          <w:bCs/>
          <w:i/>
          <w:spacing w:val="1"/>
          <w:sz w:val="20"/>
          <w:szCs w:val="20"/>
          <w:lang w:val="uk-UA"/>
        </w:rPr>
        <w:t xml:space="preserve"> документу, а не </w:t>
      </w:r>
      <w:r w:rsidRPr="002C2F70">
        <w:rPr>
          <w:rFonts w:ascii="Times New Roman" w:hAnsi="Times New Roman" w:cs="Times New Roman"/>
          <w:b/>
          <w:bCs/>
          <w:i/>
          <w:spacing w:val="1"/>
          <w:sz w:val="20"/>
          <w:szCs w:val="20"/>
          <w:lang w:val="uk-UA"/>
        </w:rPr>
        <w:t>копії з раніше завіреної копії</w:t>
      </w:r>
      <w:r w:rsidRPr="002C2F70">
        <w:rPr>
          <w:rFonts w:ascii="Times New Roman" w:hAnsi="Times New Roman" w:cs="Times New Roman"/>
          <w:bCs/>
          <w:i/>
          <w:spacing w:val="1"/>
          <w:sz w:val="20"/>
          <w:szCs w:val="20"/>
          <w:lang w:val="uk-UA"/>
        </w:rPr>
        <w:t xml:space="preserve"> документу. </w:t>
      </w:r>
      <w:r w:rsidRPr="002C2F70">
        <w:rPr>
          <w:rFonts w:ascii="Times New Roman" w:hAnsi="Times New Roman" w:cs="Times New Roman"/>
          <w:i/>
          <w:spacing w:val="1"/>
          <w:sz w:val="20"/>
          <w:szCs w:val="20"/>
          <w:lang w:val="uk-UA"/>
        </w:rPr>
        <w:t xml:space="preserve">Тендерна документація може містити інші вимоги до завіряння окремих копій документів. </w:t>
      </w:r>
    </w:p>
    <w:p w14:paraId="3966ACA6" w14:textId="77777777" w:rsidR="00FE755B" w:rsidRPr="002C2F70" w:rsidRDefault="00FE755B" w:rsidP="00FE755B">
      <w:pPr>
        <w:spacing w:line="252" w:lineRule="auto"/>
        <w:ind w:firstLine="709"/>
        <w:jc w:val="both"/>
        <w:rPr>
          <w:rFonts w:asciiTheme="minorHAnsi" w:eastAsiaTheme="minorHAnsi" w:hAnsiTheme="minorHAnsi" w:cstheme="minorBidi"/>
          <w:sz w:val="20"/>
          <w:szCs w:val="20"/>
          <w:lang w:val="uk-UA" w:eastAsia="en-US"/>
        </w:rPr>
      </w:pPr>
      <w:r w:rsidRPr="002C2F70">
        <w:rPr>
          <w:rFonts w:ascii="Times New Roman" w:hAnsi="Times New Roman" w:cs="Times New Roman"/>
          <w:i/>
          <w:sz w:val="20"/>
          <w:szCs w:val="20"/>
          <w:lang w:val="uk-UA" w:eastAsia="en-US"/>
        </w:rPr>
        <w:lastRenderedPageBreak/>
        <w:t xml:space="preserve"> Замовник має право використовувати дані Єдиного веб-порталу використання публічних коштів </w:t>
      </w:r>
      <w:proofErr w:type="spellStart"/>
      <w:r w:rsidRPr="002C2F70">
        <w:rPr>
          <w:rFonts w:ascii="Times New Roman" w:hAnsi="Times New Roman" w:cs="Times New Roman"/>
          <w:i/>
          <w:sz w:val="20"/>
          <w:szCs w:val="20"/>
          <w:lang w:val="en-US" w:eastAsia="en-US"/>
        </w:rPr>
        <w:t>Edata</w:t>
      </w:r>
      <w:proofErr w:type="spellEnd"/>
      <w:r w:rsidRPr="002C2F70">
        <w:rPr>
          <w:rFonts w:ascii="Times New Roman" w:hAnsi="Times New Roman" w:cs="Times New Roman"/>
          <w:i/>
          <w:sz w:val="20"/>
          <w:szCs w:val="20"/>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2FA29B5" w14:textId="77777777" w:rsidR="00FE755B" w:rsidRPr="002C2F70" w:rsidRDefault="00FE755B" w:rsidP="00FE755B">
      <w:pPr>
        <w:tabs>
          <w:tab w:val="left" w:pos="1080"/>
        </w:tabs>
        <w:ind w:firstLine="426"/>
        <w:jc w:val="both"/>
        <w:rPr>
          <w:rFonts w:asciiTheme="minorHAnsi" w:eastAsiaTheme="minorHAnsi" w:hAnsiTheme="minorHAnsi" w:cstheme="minorBidi"/>
          <w:sz w:val="20"/>
          <w:szCs w:val="20"/>
          <w:lang w:eastAsia="en-US"/>
        </w:rPr>
      </w:pPr>
      <w:r w:rsidRPr="002C2F70">
        <w:rPr>
          <w:rFonts w:ascii="Times New Roman" w:hAnsi="Times New Roman" w:cs="Times New Roman"/>
          <w:b/>
          <w:sz w:val="20"/>
          <w:szCs w:val="20"/>
          <w:vertAlign w:val="superscript"/>
          <w:lang w:val="uk-UA"/>
        </w:rPr>
        <w:t>1</w:t>
      </w:r>
      <w:r w:rsidRPr="002C2F70">
        <w:rPr>
          <w:rFonts w:ascii="Times New Roman" w:hAnsi="Times New Roman" w:cs="Times New Roman"/>
          <w:b/>
          <w:sz w:val="20"/>
          <w:szCs w:val="20"/>
          <w:lang w:val="uk-UA"/>
        </w:rPr>
        <w:t xml:space="preserve"> </w:t>
      </w:r>
      <w:r w:rsidRPr="002C2F70">
        <w:rPr>
          <w:rFonts w:ascii="Times New Roman" w:hAnsi="Times New Roman" w:cs="Times New Roman"/>
          <w:b/>
          <w:i/>
          <w:sz w:val="20"/>
          <w:szCs w:val="20"/>
          <w:lang w:val="uk-UA"/>
        </w:rPr>
        <w:t>– всі документи тендерної пропозиції</w:t>
      </w:r>
      <w:r w:rsidRPr="002C2F70">
        <w:rPr>
          <w:rFonts w:ascii="Times New Roman" w:hAnsi="Times New Roman" w:cs="Times New Roman"/>
          <w:i/>
          <w:sz w:val="20"/>
          <w:szCs w:val="20"/>
          <w:lang w:val="uk-UA"/>
        </w:rPr>
        <w:t xml:space="preserve"> (довідки, листи, інформація та ін.), що готуються безпосередньо Учасником, </w:t>
      </w:r>
      <w:r w:rsidRPr="002C2F70">
        <w:rPr>
          <w:rFonts w:ascii="Times New Roman" w:hAnsi="Times New Roman" w:cs="Times New Roman"/>
          <w:b/>
          <w:i/>
          <w:sz w:val="20"/>
          <w:szCs w:val="20"/>
          <w:lang w:val="uk-UA"/>
        </w:rPr>
        <w:t>повинні містити</w:t>
      </w:r>
      <w:r w:rsidRPr="002C2F70">
        <w:rPr>
          <w:rFonts w:ascii="Times New Roman" w:hAnsi="Times New Roman" w:cs="Times New Roman"/>
          <w:i/>
          <w:sz w:val="20"/>
          <w:szCs w:val="20"/>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2C2F70">
        <w:rPr>
          <w:rFonts w:ascii="Times New Roman" w:hAnsi="Times New Roman" w:cs="Times New Roman"/>
          <w:b/>
          <w:i/>
          <w:sz w:val="20"/>
          <w:szCs w:val="20"/>
          <w:lang w:val="uk-UA"/>
        </w:rPr>
        <w:t>відтвореного (роздрукованого) електронного документу</w:t>
      </w:r>
      <w:r w:rsidRPr="002C2F70">
        <w:rPr>
          <w:rFonts w:ascii="Times New Roman" w:hAnsi="Times New Roman" w:cs="Times New Roman"/>
          <w:i/>
          <w:sz w:val="20"/>
          <w:szCs w:val="20"/>
          <w:lang w:val="uk-UA"/>
        </w:rPr>
        <w:t xml:space="preserve">, такі довідки повинні містити </w:t>
      </w:r>
      <w:r w:rsidRPr="002C2F70">
        <w:rPr>
          <w:rFonts w:ascii="Times New Roman" w:hAnsi="Times New Roman" w:cs="Times New Roman"/>
          <w:b/>
          <w:i/>
          <w:sz w:val="20"/>
          <w:szCs w:val="20"/>
          <w:lang w:val="uk-UA"/>
        </w:rPr>
        <w:t>обов’язкові атрибути</w:t>
      </w:r>
      <w:r w:rsidRPr="002C2F70">
        <w:rPr>
          <w:rFonts w:ascii="Times New Roman" w:hAnsi="Times New Roman" w:cs="Times New Roman"/>
          <w:i/>
          <w:sz w:val="20"/>
          <w:szCs w:val="20"/>
          <w:lang w:val="uk-U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sidRPr="002C2F70">
        <w:rPr>
          <w:rFonts w:ascii="Times New Roman" w:hAnsi="Times New Roman" w:cs="Times New Roman"/>
          <w:b/>
          <w:i/>
          <w:sz w:val="20"/>
          <w:szCs w:val="20"/>
          <w:lang w:val="uk-UA"/>
        </w:rPr>
        <w:t>роздрукованому</w:t>
      </w:r>
      <w:r w:rsidRPr="002C2F70">
        <w:rPr>
          <w:rFonts w:ascii="Times New Roman" w:hAnsi="Times New Roman" w:cs="Times New Roman"/>
          <w:i/>
          <w:sz w:val="20"/>
          <w:szCs w:val="20"/>
          <w:lang w:val="uk-U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14:paraId="421ED095" w14:textId="77777777" w:rsidR="00FE755B" w:rsidRPr="002C2F70" w:rsidRDefault="00FE755B" w:rsidP="00FE755B">
      <w:pPr>
        <w:ind w:firstLine="450"/>
        <w:jc w:val="both"/>
        <w:textAlignment w:val="baseline"/>
        <w:rPr>
          <w:rFonts w:ascii="Times New Roman" w:hAnsi="Times New Roman" w:cs="Times New Roman"/>
          <w:bCs/>
          <w:i/>
          <w:iCs/>
          <w:sz w:val="20"/>
          <w:szCs w:val="20"/>
          <w:lang w:val="uk-UA"/>
        </w:rPr>
      </w:pPr>
      <w:r w:rsidRPr="002C2F70">
        <w:rPr>
          <w:rFonts w:ascii="Times New Roman" w:hAnsi="Times New Roman" w:cs="Times New Roman"/>
          <w:bCs/>
          <w:i/>
          <w:iCs/>
          <w:sz w:val="20"/>
          <w:szCs w:val="20"/>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3334B713" w14:textId="77777777" w:rsidR="00FE755B" w:rsidRPr="002C2F70" w:rsidRDefault="00FE755B" w:rsidP="00FE755B">
      <w:pPr>
        <w:jc w:val="both"/>
        <w:rPr>
          <w:rFonts w:ascii="Times New Roman" w:hAnsi="Times New Roman" w:cs="Times New Roman"/>
          <w:bCs/>
          <w:i/>
          <w:iCs/>
          <w:sz w:val="20"/>
          <w:szCs w:val="20"/>
          <w:lang w:val="uk-UA"/>
        </w:rPr>
      </w:pPr>
      <w:r w:rsidRPr="002C2F70">
        <w:rPr>
          <w:rFonts w:ascii="Times New Roman" w:hAnsi="Times New Roman" w:cs="Times New Roman"/>
          <w:bCs/>
          <w:i/>
          <w:iCs/>
          <w:sz w:val="20"/>
          <w:szCs w:val="20"/>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086030AB" w14:textId="77777777" w:rsidR="00FE755B" w:rsidRPr="002C2F70" w:rsidRDefault="00FE755B" w:rsidP="00FE755B">
      <w:pPr>
        <w:ind w:firstLine="450"/>
        <w:jc w:val="both"/>
        <w:textAlignment w:val="baseline"/>
        <w:rPr>
          <w:rFonts w:ascii="Times New Roman" w:hAnsi="Times New Roman" w:cs="Times New Roman"/>
          <w:i/>
          <w:sz w:val="20"/>
          <w:szCs w:val="20"/>
          <w:lang w:val="uk-UA"/>
        </w:rPr>
      </w:pPr>
      <w:r w:rsidRPr="002C2F70">
        <w:rPr>
          <w:rFonts w:ascii="Times New Roman" w:hAnsi="Times New Roman" w:cs="Times New Roman"/>
          <w:i/>
          <w:sz w:val="20"/>
          <w:szCs w:val="20"/>
          <w:lang w:val="uk-UA"/>
        </w:rPr>
        <w:t xml:space="preserve">Замовник </w:t>
      </w:r>
      <w:r w:rsidRPr="002C2F70">
        <w:rPr>
          <w:rFonts w:ascii="Times New Roman" w:hAnsi="Times New Roman" w:cs="Times New Roman"/>
          <w:b/>
          <w:i/>
          <w:sz w:val="20"/>
          <w:szCs w:val="20"/>
          <w:lang w:val="uk-UA"/>
        </w:rPr>
        <w:t>не вимагає</w:t>
      </w:r>
      <w:r w:rsidRPr="002C2F70">
        <w:rPr>
          <w:rFonts w:ascii="Times New Roman" w:hAnsi="Times New Roman" w:cs="Times New Roman"/>
          <w:i/>
          <w:sz w:val="20"/>
          <w:szCs w:val="20"/>
          <w:lang w:val="uk-UA"/>
        </w:rPr>
        <w:t xml:space="preserve"> від переможця документального підтвердження інформації, що міститься у відкритих єдиних державних реєстрах, доступ до яких є вільним.</w:t>
      </w:r>
    </w:p>
    <w:p w14:paraId="6D37BEA6" w14:textId="77777777" w:rsidR="00FE755B" w:rsidRPr="002C2F70" w:rsidRDefault="00FE755B" w:rsidP="00FE755B">
      <w:pPr>
        <w:tabs>
          <w:tab w:val="left" w:pos="1080"/>
        </w:tabs>
        <w:ind w:firstLine="284"/>
        <w:jc w:val="both"/>
        <w:rPr>
          <w:rFonts w:ascii="Times New Roman" w:hAnsi="Times New Roman" w:cs="Times New Roman"/>
          <w:i/>
          <w:sz w:val="20"/>
          <w:szCs w:val="20"/>
          <w:lang w:val="uk-UA"/>
        </w:rPr>
      </w:pPr>
      <w:r w:rsidRPr="002C2F70">
        <w:rPr>
          <w:rFonts w:ascii="Times New Roman" w:hAnsi="Times New Roman" w:cs="Times New Roman"/>
          <w:i/>
          <w:sz w:val="20"/>
          <w:szCs w:val="20"/>
          <w:lang w:val="uk-UA"/>
        </w:rPr>
        <w:t xml:space="preserve">² - Переможець процедури закупівлі у строк, що не перевищує чотири дні з дати оприлюднення в електронній системі </w:t>
      </w:r>
      <w:proofErr w:type="spellStart"/>
      <w:r w:rsidRPr="002C2F70">
        <w:rPr>
          <w:rFonts w:ascii="Times New Roman" w:hAnsi="Times New Roman" w:cs="Times New Roman"/>
          <w:i/>
          <w:sz w:val="20"/>
          <w:szCs w:val="20"/>
          <w:lang w:val="uk-UA"/>
        </w:rPr>
        <w:t>закупівель</w:t>
      </w:r>
      <w:proofErr w:type="spellEnd"/>
      <w:r w:rsidRPr="002C2F70">
        <w:rPr>
          <w:rFonts w:ascii="Times New Roman" w:hAnsi="Times New Roman" w:cs="Times New Roman"/>
          <w:i/>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F70">
        <w:rPr>
          <w:rFonts w:ascii="Times New Roman" w:hAnsi="Times New Roman" w:cs="Times New Roman"/>
          <w:i/>
          <w:sz w:val="20"/>
          <w:szCs w:val="20"/>
          <w:lang w:val="uk-UA"/>
        </w:rPr>
        <w:t>закупівель</w:t>
      </w:r>
      <w:proofErr w:type="spellEnd"/>
      <w:r w:rsidRPr="002C2F70">
        <w:rPr>
          <w:rFonts w:ascii="Times New Roman" w:hAnsi="Times New Roman" w:cs="Times New Roman"/>
          <w:i/>
          <w:sz w:val="20"/>
          <w:szCs w:val="20"/>
          <w:lang w:val="uk-UA"/>
        </w:rPr>
        <w:t xml:space="preserve"> документи, що підтверджують відсутність підстав, визначених пунктами 3, 5, 6 і 12 частини першої та частиною другою статті 17 Закону.</w:t>
      </w:r>
    </w:p>
    <w:p w14:paraId="0E99DECB" w14:textId="77777777" w:rsidR="00FE755B" w:rsidRPr="002C2F70" w:rsidRDefault="00FE755B" w:rsidP="00FE755B">
      <w:pPr>
        <w:widowControl/>
        <w:numPr>
          <w:ilvl w:val="0"/>
          <w:numId w:val="1"/>
        </w:numPr>
        <w:suppressAutoHyphens/>
        <w:autoSpaceDE/>
        <w:spacing w:after="160"/>
        <w:jc w:val="both"/>
        <w:rPr>
          <w:rFonts w:ascii="Times New Roman" w:hAnsi="Times New Roman" w:cs="Times New Roman"/>
          <w:i/>
          <w:iCs/>
          <w:color w:val="121212"/>
          <w:sz w:val="20"/>
          <w:szCs w:val="20"/>
          <w:lang w:val="uk-UA"/>
        </w:rPr>
      </w:pPr>
      <w:r w:rsidRPr="002C2F70">
        <w:rPr>
          <w:rFonts w:ascii="Times New Roman" w:hAnsi="Times New Roman" w:cs="Times New Roman"/>
          <w:b/>
          <w:i/>
          <w:iCs/>
          <w:color w:val="121212"/>
          <w:sz w:val="20"/>
          <w:szCs w:val="20"/>
          <w:lang w:val="uk-UA"/>
        </w:rPr>
        <w:t>Відповідно до вимог ст. 41 Закону:</w:t>
      </w:r>
    </w:p>
    <w:p w14:paraId="4004C838" w14:textId="77777777" w:rsidR="00FE755B" w:rsidRPr="002C2F70" w:rsidRDefault="00FE755B" w:rsidP="00FE755B">
      <w:pPr>
        <w:shd w:val="clear" w:color="auto" w:fill="FFFFFF"/>
        <w:spacing w:after="150"/>
        <w:ind w:left="360"/>
        <w:jc w:val="both"/>
        <w:rPr>
          <w:rFonts w:ascii="Times New Roman" w:hAnsi="Times New Roman" w:cs="Times New Roman"/>
          <w:b/>
          <w:i/>
          <w:sz w:val="20"/>
          <w:szCs w:val="20"/>
          <w:lang w:val="uk-UA"/>
        </w:rPr>
      </w:pPr>
      <w:r w:rsidRPr="002C2F70">
        <w:rPr>
          <w:rFonts w:ascii="Times New Roman" w:hAnsi="Times New Roman" w:cs="Times New Roman"/>
          <w:b/>
          <w:i/>
          <w:sz w:val="20"/>
          <w:szCs w:val="20"/>
          <w:lang w:val="uk-UA"/>
        </w:rPr>
        <w:t>Переможець процедури закупівлі під час укладення договору про закупівлю повинен надати:</w:t>
      </w:r>
    </w:p>
    <w:p w14:paraId="1281E835" w14:textId="77777777" w:rsidR="00FE755B" w:rsidRPr="002C2F70" w:rsidRDefault="00FE755B" w:rsidP="00FE755B">
      <w:pPr>
        <w:widowControl/>
        <w:numPr>
          <w:ilvl w:val="0"/>
          <w:numId w:val="1"/>
        </w:numPr>
        <w:shd w:val="clear" w:color="auto" w:fill="FFFFFF"/>
        <w:autoSpaceDE/>
        <w:spacing w:after="160"/>
        <w:jc w:val="both"/>
        <w:rPr>
          <w:rFonts w:ascii="Times New Roman" w:hAnsi="Times New Roman" w:cs="Times New Roman"/>
          <w:bCs/>
          <w:i/>
          <w:sz w:val="20"/>
          <w:szCs w:val="20"/>
          <w:lang w:val="uk-UA"/>
        </w:rPr>
      </w:pPr>
      <w:bookmarkStart w:id="15" w:name="n1763"/>
      <w:bookmarkEnd w:id="15"/>
      <w:r w:rsidRPr="002C2F70">
        <w:rPr>
          <w:rFonts w:ascii="Times New Roman" w:hAnsi="Times New Roman" w:cs="Times New Roman"/>
          <w:bCs/>
          <w:i/>
          <w:sz w:val="20"/>
          <w:szCs w:val="20"/>
          <w:lang w:val="uk-UA"/>
        </w:rPr>
        <w:t>1) відповідну інформацію про право підписання договору про закупівлю;</w:t>
      </w:r>
    </w:p>
    <w:p w14:paraId="1CB60742" w14:textId="77777777" w:rsidR="00FE755B" w:rsidRPr="002C2F70" w:rsidRDefault="00FE755B" w:rsidP="00FE755B">
      <w:pPr>
        <w:widowControl/>
        <w:numPr>
          <w:ilvl w:val="0"/>
          <w:numId w:val="1"/>
        </w:numPr>
        <w:shd w:val="clear" w:color="auto" w:fill="FFFFFF"/>
        <w:autoSpaceDE/>
        <w:spacing w:after="160"/>
        <w:jc w:val="both"/>
        <w:rPr>
          <w:rFonts w:ascii="Times New Roman" w:hAnsi="Times New Roman" w:cs="Times New Roman"/>
          <w:bCs/>
          <w:i/>
          <w:sz w:val="20"/>
          <w:szCs w:val="20"/>
          <w:lang w:val="uk-UA"/>
        </w:rPr>
      </w:pPr>
      <w:bookmarkStart w:id="16" w:name="n1764"/>
      <w:bookmarkEnd w:id="16"/>
      <w:r w:rsidRPr="002C2F70">
        <w:rPr>
          <w:rFonts w:ascii="Times New Roman" w:hAnsi="Times New Roman" w:cs="Times New Roman"/>
          <w:bCs/>
          <w:i/>
          <w:sz w:val="20"/>
          <w:szCs w:val="2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E4125D4" w14:textId="77777777" w:rsidR="00FE755B" w:rsidRPr="002C2F70" w:rsidRDefault="00FE755B" w:rsidP="00FE755B">
      <w:pPr>
        <w:widowControl/>
        <w:numPr>
          <w:ilvl w:val="0"/>
          <w:numId w:val="1"/>
        </w:numPr>
        <w:shd w:val="clear" w:color="auto" w:fill="FFFFFF"/>
        <w:autoSpaceDE/>
        <w:spacing w:after="150"/>
        <w:jc w:val="both"/>
        <w:rPr>
          <w:rFonts w:ascii="Times New Roman" w:hAnsi="Times New Roman" w:cs="Times New Roman"/>
          <w:bCs/>
          <w:i/>
          <w:sz w:val="20"/>
          <w:szCs w:val="20"/>
          <w:lang w:val="uk-UA"/>
        </w:rPr>
      </w:pPr>
      <w:bookmarkStart w:id="17" w:name="n1765"/>
      <w:bookmarkEnd w:id="17"/>
      <w:r w:rsidRPr="002C2F70">
        <w:rPr>
          <w:rFonts w:ascii="Times New Roman" w:hAnsi="Times New Roman" w:cs="Times New Roman"/>
          <w:bCs/>
          <w:i/>
          <w:sz w:val="20"/>
          <w:szCs w:val="20"/>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7454E7FD" w14:textId="6BB5EB21" w:rsidR="00FE755B" w:rsidRPr="00546F11" w:rsidRDefault="00FE755B" w:rsidP="00FE755B">
      <w:pPr>
        <w:ind w:firstLine="567"/>
        <w:contextualSpacing/>
        <w:jc w:val="both"/>
        <w:rPr>
          <w:rFonts w:ascii="Times New Roman" w:eastAsia="Calibri" w:hAnsi="Times New Roman" w:cs="Times New Roman"/>
          <w:lang w:eastAsia="uk-UA"/>
        </w:rPr>
      </w:pPr>
      <w:proofErr w:type="spellStart"/>
      <w:r w:rsidRPr="003F0683">
        <w:rPr>
          <w:rFonts w:ascii="Times New Roman" w:eastAsia="Calibri" w:hAnsi="Times New Roman" w:cs="Times New Roman"/>
          <w:b/>
          <w:i/>
          <w:lang w:eastAsia="uk-UA"/>
        </w:rPr>
        <w:t>Подання</w:t>
      </w:r>
      <w:proofErr w:type="spellEnd"/>
      <w:r w:rsidRPr="003F0683">
        <w:rPr>
          <w:rFonts w:ascii="Times New Roman" w:eastAsia="Calibri" w:hAnsi="Times New Roman" w:cs="Times New Roman"/>
          <w:b/>
          <w:i/>
          <w:lang w:eastAsia="uk-UA"/>
        </w:rPr>
        <w:t xml:space="preserve"> </w:t>
      </w:r>
      <w:proofErr w:type="spellStart"/>
      <w:r w:rsidRPr="003F0683">
        <w:rPr>
          <w:rFonts w:ascii="Times New Roman" w:eastAsia="Calibri" w:hAnsi="Times New Roman" w:cs="Times New Roman"/>
          <w:b/>
          <w:i/>
          <w:lang w:eastAsia="uk-UA"/>
        </w:rPr>
        <w:t>документів</w:t>
      </w:r>
      <w:proofErr w:type="spellEnd"/>
      <w:r w:rsidRPr="003F0683">
        <w:rPr>
          <w:rFonts w:ascii="Times New Roman" w:eastAsia="Calibri" w:hAnsi="Times New Roman" w:cs="Times New Roman"/>
          <w:b/>
          <w:i/>
          <w:lang w:eastAsia="uk-UA"/>
        </w:rPr>
        <w:t xml:space="preserve"> для </w:t>
      </w:r>
      <w:proofErr w:type="spellStart"/>
      <w:r w:rsidRPr="003F0683">
        <w:rPr>
          <w:rFonts w:ascii="Times New Roman" w:eastAsia="Calibri" w:hAnsi="Times New Roman" w:cs="Times New Roman"/>
          <w:b/>
          <w:i/>
          <w:lang w:eastAsia="uk-UA"/>
        </w:rPr>
        <w:t>укладення</w:t>
      </w:r>
      <w:proofErr w:type="spellEnd"/>
      <w:r w:rsidRPr="003F0683">
        <w:rPr>
          <w:rFonts w:ascii="Times New Roman" w:eastAsia="Calibri" w:hAnsi="Times New Roman" w:cs="Times New Roman"/>
          <w:b/>
          <w:i/>
          <w:lang w:eastAsia="uk-UA"/>
        </w:rPr>
        <w:t xml:space="preserve"> договору </w:t>
      </w:r>
      <w:proofErr w:type="spellStart"/>
      <w:r w:rsidRPr="003F0683">
        <w:rPr>
          <w:rFonts w:ascii="Times New Roman" w:eastAsia="Calibri" w:hAnsi="Times New Roman" w:cs="Times New Roman"/>
          <w:b/>
          <w:i/>
          <w:lang w:eastAsia="uk-UA"/>
        </w:rPr>
        <w:t>здійснюється</w:t>
      </w:r>
      <w:proofErr w:type="spellEnd"/>
      <w:r w:rsidRPr="003F0683">
        <w:rPr>
          <w:rFonts w:ascii="Times New Roman" w:eastAsia="Calibri" w:hAnsi="Times New Roman" w:cs="Times New Roman"/>
          <w:b/>
          <w:i/>
          <w:lang w:eastAsia="uk-UA"/>
        </w:rPr>
        <w:t xml:space="preserve"> </w:t>
      </w:r>
      <w:r w:rsidR="00DE3FF1">
        <w:rPr>
          <w:rFonts w:ascii="Times New Roman" w:eastAsia="Calibri" w:hAnsi="Times New Roman" w:cs="Times New Roman"/>
          <w:b/>
          <w:i/>
          <w:lang w:val="uk-UA" w:eastAsia="uk-UA"/>
        </w:rPr>
        <w:t xml:space="preserve">в електронній системі </w:t>
      </w:r>
      <w:proofErr w:type="spellStart"/>
      <w:r w:rsidR="00DE3FF1">
        <w:rPr>
          <w:rFonts w:ascii="Times New Roman" w:eastAsia="Calibri" w:hAnsi="Times New Roman" w:cs="Times New Roman"/>
          <w:b/>
          <w:i/>
          <w:lang w:val="uk-UA" w:eastAsia="uk-UA"/>
        </w:rPr>
        <w:t>закупівель</w:t>
      </w:r>
      <w:proofErr w:type="spellEnd"/>
      <w:r w:rsidR="00DE3FF1">
        <w:rPr>
          <w:rFonts w:ascii="Times New Roman" w:eastAsia="Calibri" w:hAnsi="Times New Roman" w:cs="Times New Roman"/>
          <w:b/>
          <w:i/>
          <w:lang w:val="uk-UA" w:eastAsia="uk-UA"/>
        </w:rPr>
        <w:t xml:space="preserve"> та</w:t>
      </w:r>
      <w:r w:rsidR="005864D9">
        <w:rPr>
          <w:rFonts w:ascii="Times New Roman" w:eastAsia="Calibri" w:hAnsi="Times New Roman" w:cs="Times New Roman"/>
          <w:b/>
          <w:i/>
          <w:lang w:val="uk-UA" w:eastAsia="uk-UA"/>
        </w:rPr>
        <w:t xml:space="preserve"> </w:t>
      </w:r>
      <w:proofErr w:type="spellStart"/>
      <w:r w:rsidRPr="003F0683">
        <w:rPr>
          <w:rFonts w:ascii="Times New Roman" w:eastAsia="Calibri" w:hAnsi="Times New Roman" w:cs="Times New Roman"/>
          <w:b/>
          <w:i/>
          <w:lang w:eastAsia="uk-UA"/>
        </w:rPr>
        <w:t>особисто</w:t>
      </w:r>
      <w:proofErr w:type="spellEnd"/>
      <w:r w:rsidRPr="003F0683">
        <w:rPr>
          <w:rFonts w:ascii="Times New Roman" w:eastAsia="Calibri" w:hAnsi="Times New Roman" w:cs="Times New Roman"/>
          <w:b/>
          <w:i/>
          <w:lang w:eastAsia="uk-UA"/>
        </w:rPr>
        <w:t xml:space="preserve"> </w:t>
      </w:r>
      <w:proofErr w:type="spellStart"/>
      <w:r w:rsidRPr="003F0683">
        <w:rPr>
          <w:rFonts w:ascii="Times New Roman" w:eastAsia="Calibri" w:hAnsi="Times New Roman" w:cs="Times New Roman"/>
          <w:b/>
          <w:i/>
          <w:lang w:eastAsia="uk-UA"/>
        </w:rPr>
        <w:t>або</w:t>
      </w:r>
      <w:proofErr w:type="spellEnd"/>
      <w:r w:rsidRPr="003F0683">
        <w:rPr>
          <w:rFonts w:ascii="Times New Roman" w:eastAsia="Calibri" w:hAnsi="Times New Roman" w:cs="Times New Roman"/>
          <w:b/>
          <w:i/>
          <w:lang w:eastAsia="uk-UA"/>
        </w:rPr>
        <w:t xml:space="preserve"> </w:t>
      </w:r>
      <w:proofErr w:type="spellStart"/>
      <w:r w:rsidRPr="003F0683">
        <w:rPr>
          <w:rFonts w:ascii="Times New Roman" w:eastAsia="Calibri" w:hAnsi="Times New Roman" w:cs="Times New Roman"/>
          <w:b/>
          <w:i/>
          <w:lang w:eastAsia="uk-UA"/>
        </w:rPr>
        <w:t>поштою</w:t>
      </w:r>
      <w:proofErr w:type="spellEnd"/>
      <w:r w:rsidRPr="003F0683">
        <w:rPr>
          <w:rFonts w:ascii="Times New Roman" w:eastAsia="Calibri" w:hAnsi="Times New Roman" w:cs="Times New Roman"/>
          <w:b/>
          <w:i/>
          <w:lang w:eastAsia="uk-UA"/>
        </w:rPr>
        <w:t xml:space="preserve"> за </w:t>
      </w:r>
      <w:proofErr w:type="spellStart"/>
      <w:r w:rsidRPr="003F0683">
        <w:rPr>
          <w:rFonts w:ascii="Times New Roman" w:eastAsia="Calibri" w:hAnsi="Times New Roman" w:cs="Times New Roman"/>
          <w:b/>
          <w:i/>
          <w:lang w:eastAsia="uk-UA"/>
        </w:rPr>
        <w:t>адресою</w:t>
      </w:r>
      <w:proofErr w:type="spellEnd"/>
      <w:r w:rsidRPr="003F0683">
        <w:rPr>
          <w:rFonts w:ascii="Times New Roman" w:eastAsia="Calibri" w:hAnsi="Times New Roman" w:cs="Times New Roman"/>
          <w:lang w:eastAsia="uk-UA"/>
        </w:rPr>
        <w:t xml:space="preserve">: </w:t>
      </w:r>
      <w:r>
        <w:rPr>
          <w:rFonts w:ascii="Times New Roman" w:eastAsia="Calibri" w:hAnsi="Times New Roman" w:cs="Times New Roman"/>
          <w:lang w:val="uk-UA" w:eastAsia="uk-UA"/>
        </w:rPr>
        <w:t>03131, м. Київ, шосе Столичне, 2</w:t>
      </w:r>
      <w:r w:rsidR="005864D9">
        <w:rPr>
          <w:rFonts w:ascii="Times New Roman" w:eastAsia="Calibri" w:hAnsi="Times New Roman" w:cs="Times New Roman"/>
          <w:lang w:val="uk-UA" w:eastAsia="uk-UA"/>
        </w:rPr>
        <w:t>8</w:t>
      </w:r>
      <w:r>
        <w:rPr>
          <w:rFonts w:ascii="Times New Roman" w:eastAsia="Calibri" w:hAnsi="Times New Roman" w:cs="Times New Roman"/>
          <w:lang w:val="uk-UA" w:eastAsia="uk-UA"/>
        </w:rPr>
        <w:t xml:space="preserve"> км</w:t>
      </w:r>
      <w:r w:rsidR="00DE3FF1">
        <w:rPr>
          <w:rFonts w:ascii="Times New Roman" w:eastAsia="Calibri" w:hAnsi="Times New Roman" w:cs="Times New Roman"/>
          <w:lang w:val="uk-UA" w:eastAsia="uk-UA"/>
        </w:rPr>
        <w:t xml:space="preserve"> </w:t>
      </w:r>
      <w:proofErr w:type="spellStart"/>
      <w:r w:rsidRPr="00546F11">
        <w:rPr>
          <w:rFonts w:ascii="Times New Roman" w:eastAsia="Calibri" w:hAnsi="Times New Roman" w:cs="Times New Roman"/>
          <w:lang w:eastAsia="uk-UA"/>
        </w:rPr>
        <w:t>Подання</w:t>
      </w:r>
      <w:proofErr w:type="spellEnd"/>
      <w:r w:rsidRPr="00546F11">
        <w:rPr>
          <w:rFonts w:ascii="Times New Roman" w:eastAsia="Calibri" w:hAnsi="Times New Roman" w:cs="Times New Roman"/>
          <w:lang w:eastAsia="uk-UA"/>
        </w:rPr>
        <w:t xml:space="preserve"> </w:t>
      </w:r>
      <w:proofErr w:type="spellStart"/>
      <w:r w:rsidRPr="00546F11">
        <w:rPr>
          <w:rFonts w:ascii="Times New Roman" w:eastAsia="Calibri" w:hAnsi="Times New Roman" w:cs="Times New Roman"/>
          <w:lang w:eastAsia="uk-UA"/>
        </w:rPr>
        <w:t>документів</w:t>
      </w:r>
      <w:proofErr w:type="spellEnd"/>
      <w:r w:rsidRPr="00546F11">
        <w:rPr>
          <w:rFonts w:ascii="Times New Roman" w:eastAsia="Calibri" w:hAnsi="Times New Roman" w:cs="Times New Roman"/>
          <w:lang w:eastAsia="uk-UA"/>
        </w:rPr>
        <w:t xml:space="preserve"> </w:t>
      </w:r>
      <w:proofErr w:type="spellStart"/>
      <w:r w:rsidRPr="00546F11">
        <w:rPr>
          <w:rFonts w:ascii="Times New Roman" w:eastAsia="Calibri" w:hAnsi="Times New Roman" w:cs="Times New Roman"/>
          <w:lang w:eastAsia="uk-UA"/>
        </w:rPr>
        <w:t>здійснюється</w:t>
      </w:r>
      <w:proofErr w:type="spellEnd"/>
      <w:r w:rsidRPr="00546F11">
        <w:rPr>
          <w:rFonts w:ascii="Times New Roman" w:eastAsia="Calibri" w:hAnsi="Times New Roman" w:cs="Times New Roman"/>
          <w:lang w:eastAsia="uk-UA"/>
        </w:rPr>
        <w:t xml:space="preserve"> в межах </w:t>
      </w:r>
      <w:proofErr w:type="spellStart"/>
      <w:r w:rsidRPr="00546F11">
        <w:rPr>
          <w:rFonts w:ascii="Times New Roman" w:eastAsia="Calibri" w:hAnsi="Times New Roman" w:cs="Times New Roman"/>
          <w:lang w:eastAsia="uk-UA"/>
        </w:rPr>
        <w:t>робочого</w:t>
      </w:r>
      <w:proofErr w:type="spellEnd"/>
      <w:r w:rsidRPr="00546F11">
        <w:rPr>
          <w:rFonts w:ascii="Times New Roman" w:eastAsia="Calibri" w:hAnsi="Times New Roman" w:cs="Times New Roman"/>
          <w:lang w:eastAsia="uk-UA"/>
        </w:rPr>
        <w:t xml:space="preserve"> дня (часу) </w:t>
      </w:r>
      <w:proofErr w:type="spellStart"/>
      <w:r w:rsidRPr="00546F11">
        <w:rPr>
          <w:rFonts w:ascii="Times New Roman" w:eastAsia="Calibri" w:hAnsi="Times New Roman" w:cs="Times New Roman"/>
          <w:lang w:eastAsia="uk-UA"/>
        </w:rPr>
        <w:t>замовника</w:t>
      </w:r>
      <w:proofErr w:type="spellEnd"/>
      <w:r w:rsidRPr="00546F11">
        <w:rPr>
          <w:rFonts w:ascii="Times New Roman" w:eastAsia="Calibri" w:hAnsi="Times New Roman" w:cs="Times New Roman"/>
          <w:lang w:eastAsia="uk-UA"/>
        </w:rPr>
        <w:t xml:space="preserve">. </w:t>
      </w:r>
    </w:p>
    <w:p w14:paraId="7854DB07" w14:textId="77777777" w:rsidR="00FE755B" w:rsidRPr="003F0683" w:rsidRDefault="00FE755B" w:rsidP="00FE755B">
      <w:pPr>
        <w:ind w:firstLine="567"/>
        <w:contextualSpacing/>
        <w:jc w:val="both"/>
        <w:rPr>
          <w:rFonts w:ascii="Times New Roman" w:eastAsia="Calibri" w:hAnsi="Times New Roman" w:cs="Times New Roman"/>
          <w:u w:val="single"/>
          <w:lang w:eastAsia="uk-UA"/>
        </w:rPr>
      </w:pPr>
      <w:r w:rsidRPr="003F0683">
        <w:rPr>
          <w:rFonts w:ascii="Times New Roman" w:eastAsia="Calibri" w:hAnsi="Times New Roman" w:cs="Times New Roman"/>
          <w:u w:val="single"/>
          <w:lang w:eastAsia="uk-UA"/>
        </w:rPr>
        <w:t xml:space="preserve">У </w:t>
      </w:r>
      <w:proofErr w:type="spellStart"/>
      <w:r w:rsidRPr="003F0683">
        <w:rPr>
          <w:rFonts w:ascii="Times New Roman" w:eastAsia="Calibri" w:hAnsi="Times New Roman" w:cs="Times New Roman"/>
          <w:u w:val="single"/>
          <w:lang w:eastAsia="uk-UA"/>
        </w:rPr>
        <w:t>випадку</w:t>
      </w:r>
      <w:proofErr w:type="spellEnd"/>
      <w:r w:rsidRPr="003F0683">
        <w:rPr>
          <w:rFonts w:ascii="Times New Roman" w:eastAsia="Calibri" w:hAnsi="Times New Roman" w:cs="Times New Roman"/>
          <w:u w:val="single"/>
          <w:lang w:eastAsia="uk-UA"/>
        </w:rPr>
        <w:t xml:space="preserve"> </w:t>
      </w:r>
      <w:proofErr w:type="spellStart"/>
      <w:r w:rsidRPr="003F0683">
        <w:rPr>
          <w:rFonts w:ascii="Times New Roman" w:eastAsia="Calibri" w:hAnsi="Times New Roman" w:cs="Times New Roman"/>
          <w:u w:val="single"/>
          <w:lang w:eastAsia="uk-UA"/>
        </w:rPr>
        <w:t>ненадання</w:t>
      </w:r>
      <w:proofErr w:type="spellEnd"/>
      <w:r w:rsidRPr="003F0683">
        <w:rPr>
          <w:rFonts w:ascii="Times New Roman" w:eastAsia="Calibri" w:hAnsi="Times New Roman" w:cs="Times New Roman"/>
          <w:u w:val="single"/>
          <w:lang w:eastAsia="uk-UA"/>
        </w:rPr>
        <w:t xml:space="preserve"> </w:t>
      </w:r>
      <w:proofErr w:type="spellStart"/>
      <w:r w:rsidRPr="003F0683">
        <w:rPr>
          <w:rFonts w:ascii="Times New Roman" w:eastAsia="Calibri" w:hAnsi="Times New Roman" w:cs="Times New Roman"/>
          <w:u w:val="single"/>
          <w:lang w:eastAsia="uk-UA"/>
        </w:rPr>
        <w:t>вищевказаних</w:t>
      </w:r>
      <w:proofErr w:type="spellEnd"/>
      <w:r w:rsidRPr="003F0683">
        <w:rPr>
          <w:rFonts w:ascii="Times New Roman" w:eastAsia="Calibri" w:hAnsi="Times New Roman" w:cs="Times New Roman"/>
          <w:u w:val="single"/>
          <w:lang w:eastAsia="uk-UA"/>
        </w:rPr>
        <w:t xml:space="preserve"> </w:t>
      </w:r>
      <w:proofErr w:type="spellStart"/>
      <w:r w:rsidRPr="003F0683">
        <w:rPr>
          <w:rFonts w:ascii="Times New Roman" w:eastAsia="Calibri" w:hAnsi="Times New Roman" w:cs="Times New Roman"/>
          <w:u w:val="single"/>
          <w:lang w:eastAsia="uk-UA"/>
        </w:rPr>
        <w:t>документів</w:t>
      </w:r>
      <w:proofErr w:type="spellEnd"/>
      <w:r w:rsidRPr="003F0683">
        <w:rPr>
          <w:rFonts w:ascii="Times New Roman" w:eastAsia="Calibri" w:hAnsi="Times New Roman" w:cs="Times New Roman"/>
          <w:u w:val="single"/>
          <w:lang w:eastAsia="uk-UA"/>
        </w:rPr>
        <w:t xml:space="preserve"> у строки, </w:t>
      </w:r>
      <w:proofErr w:type="spellStart"/>
      <w:r w:rsidRPr="003F0683">
        <w:rPr>
          <w:rFonts w:ascii="Times New Roman" w:eastAsia="Calibri" w:hAnsi="Times New Roman" w:cs="Times New Roman"/>
          <w:u w:val="single"/>
          <w:lang w:eastAsia="uk-UA"/>
        </w:rPr>
        <w:t>встановлені</w:t>
      </w:r>
      <w:proofErr w:type="spellEnd"/>
      <w:r w:rsidRPr="003F0683">
        <w:rPr>
          <w:rFonts w:ascii="Times New Roman" w:eastAsia="Calibri" w:hAnsi="Times New Roman" w:cs="Times New Roman"/>
          <w:u w:val="single"/>
          <w:lang w:eastAsia="uk-UA"/>
        </w:rPr>
        <w:t xml:space="preserve"> </w:t>
      </w:r>
      <w:proofErr w:type="spellStart"/>
      <w:r w:rsidRPr="003F0683">
        <w:rPr>
          <w:rFonts w:ascii="Times New Roman" w:eastAsia="Calibri" w:hAnsi="Times New Roman" w:cs="Times New Roman"/>
          <w:u w:val="single"/>
          <w:lang w:eastAsia="uk-UA"/>
        </w:rPr>
        <w:t>цією</w:t>
      </w:r>
      <w:proofErr w:type="spellEnd"/>
      <w:r w:rsidRPr="003F0683">
        <w:rPr>
          <w:rFonts w:ascii="Times New Roman" w:eastAsia="Calibri" w:hAnsi="Times New Roman" w:cs="Times New Roman"/>
          <w:u w:val="single"/>
          <w:lang w:eastAsia="uk-UA"/>
        </w:rPr>
        <w:t xml:space="preserve"> тендерною </w:t>
      </w:r>
      <w:proofErr w:type="spellStart"/>
      <w:r w:rsidRPr="003F0683">
        <w:rPr>
          <w:rFonts w:ascii="Times New Roman" w:eastAsia="Calibri" w:hAnsi="Times New Roman" w:cs="Times New Roman"/>
          <w:u w:val="single"/>
          <w:lang w:eastAsia="uk-UA"/>
        </w:rPr>
        <w:t>документацією</w:t>
      </w:r>
      <w:proofErr w:type="spellEnd"/>
      <w:r w:rsidRPr="003F0683">
        <w:rPr>
          <w:rFonts w:ascii="Times New Roman" w:eastAsia="Calibri" w:hAnsi="Times New Roman" w:cs="Times New Roman"/>
          <w:u w:val="single"/>
          <w:lang w:eastAsia="uk-UA"/>
        </w:rPr>
        <w:t xml:space="preserve">, </w:t>
      </w:r>
      <w:proofErr w:type="spellStart"/>
      <w:r w:rsidRPr="003F0683">
        <w:rPr>
          <w:rFonts w:ascii="Times New Roman" w:eastAsia="Calibri" w:hAnsi="Times New Roman" w:cs="Times New Roman"/>
          <w:u w:val="single"/>
          <w:lang w:eastAsia="uk-UA"/>
        </w:rPr>
        <w:t>або</w:t>
      </w:r>
      <w:proofErr w:type="spellEnd"/>
      <w:r w:rsidRPr="003F0683">
        <w:rPr>
          <w:rFonts w:ascii="Times New Roman" w:eastAsia="Calibri" w:hAnsi="Times New Roman" w:cs="Times New Roman"/>
          <w:u w:val="single"/>
          <w:lang w:eastAsia="uk-UA"/>
        </w:rPr>
        <w:t xml:space="preserve"> </w:t>
      </w:r>
      <w:proofErr w:type="spellStart"/>
      <w:r w:rsidRPr="003F0683">
        <w:rPr>
          <w:rFonts w:ascii="Times New Roman" w:eastAsia="Calibri" w:hAnsi="Times New Roman" w:cs="Times New Roman"/>
          <w:u w:val="single"/>
          <w:lang w:eastAsia="uk-UA"/>
        </w:rPr>
        <w:t>надання</w:t>
      </w:r>
      <w:proofErr w:type="spellEnd"/>
      <w:r w:rsidRPr="003F0683">
        <w:rPr>
          <w:rFonts w:ascii="Times New Roman" w:eastAsia="Calibri" w:hAnsi="Times New Roman" w:cs="Times New Roman"/>
          <w:u w:val="single"/>
          <w:lang w:eastAsia="uk-UA"/>
        </w:rPr>
        <w:t xml:space="preserve"> </w:t>
      </w:r>
      <w:proofErr w:type="spellStart"/>
      <w:r w:rsidRPr="003F0683">
        <w:rPr>
          <w:rFonts w:ascii="Times New Roman" w:eastAsia="Calibri" w:hAnsi="Times New Roman" w:cs="Times New Roman"/>
          <w:u w:val="single"/>
          <w:lang w:eastAsia="uk-UA"/>
        </w:rPr>
        <w:t>їх</w:t>
      </w:r>
      <w:proofErr w:type="spellEnd"/>
      <w:r w:rsidRPr="003F0683">
        <w:rPr>
          <w:rFonts w:ascii="Times New Roman" w:eastAsia="Calibri" w:hAnsi="Times New Roman" w:cs="Times New Roman"/>
          <w:u w:val="single"/>
          <w:lang w:eastAsia="uk-UA"/>
        </w:rPr>
        <w:t xml:space="preserve"> у </w:t>
      </w:r>
      <w:proofErr w:type="spellStart"/>
      <w:r w:rsidRPr="003F0683">
        <w:rPr>
          <w:rFonts w:ascii="Times New Roman" w:eastAsia="Calibri" w:hAnsi="Times New Roman" w:cs="Times New Roman"/>
          <w:u w:val="single"/>
          <w:lang w:eastAsia="uk-UA"/>
        </w:rPr>
        <w:t>неповному</w:t>
      </w:r>
      <w:proofErr w:type="spellEnd"/>
      <w:r w:rsidRPr="003F0683">
        <w:rPr>
          <w:rFonts w:ascii="Times New Roman" w:eastAsia="Calibri" w:hAnsi="Times New Roman" w:cs="Times New Roman"/>
          <w:u w:val="single"/>
          <w:lang w:eastAsia="uk-UA"/>
        </w:rPr>
        <w:t xml:space="preserve"> </w:t>
      </w:r>
      <w:proofErr w:type="spellStart"/>
      <w:proofErr w:type="gramStart"/>
      <w:r w:rsidRPr="003F0683">
        <w:rPr>
          <w:rFonts w:ascii="Times New Roman" w:eastAsia="Calibri" w:hAnsi="Times New Roman" w:cs="Times New Roman"/>
          <w:u w:val="single"/>
          <w:lang w:eastAsia="uk-UA"/>
        </w:rPr>
        <w:t>обсязі</w:t>
      </w:r>
      <w:proofErr w:type="spellEnd"/>
      <w:r w:rsidRPr="003F0683">
        <w:rPr>
          <w:rFonts w:ascii="Times New Roman" w:eastAsia="Calibri" w:hAnsi="Times New Roman" w:cs="Times New Roman"/>
          <w:u w:val="single"/>
          <w:lang w:eastAsia="uk-UA"/>
        </w:rPr>
        <w:t xml:space="preserve">,  </w:t>
      </w:r>
      <w:proofErr w:type="spellStart"/>
      <w:r w:rsidRPr="003F0683">
        <w:rPr>
          <w:rFonts w:ascii="Times New Roman" w:eastAsia="Calibri" w:hAnsi="Times New Roman" w:cs="Times New Roman"/>
          <w:u w:val="single"/>
          <w:lang w:eastAsia="uk-UA"/>
        </w:rPr>
        <w:t>замовник</w:t>
      </w:r>
      <w:proofErr w:type="spellEnd"/>
      <w:proofErr w:type="gramEnd"/>
      <w:r w:rsidRPr="003F0683">
        <w:rPr>
          <w:rFonts w:ascii="Times New Roman" w:eastAsia="Calibri" w:hAnsi="Times New Roman" w:cs="Times New Roman"/>
          <w:u w:val="single"/>
          <w:lang w:eastAsia="uk-UA"/>
        </w:rPr>
        <w:t xml:space="preserve"> </w:t>
      </w:r>
      <w:proofErr w:type="spellStart"/>
      <w:r w:rsidRPr="003F0683">
        <w:rPr>
          <w:rFonts w:ascii="Times New Roman" w:eastAsia="Calibri" w:hAnsi="Times New Roman" w:cs="Times New Roman"/>
          <w:u w:val="single"/>
          <w:lang w:eastAsia="uk-UA"/>
        </w:rPr>
        <w:t>вважає</w:t>
      </w:r>
      <w:proofErr w:type="spellEnd"/>
      <w:r w:rsidRPr="003F0683">
        <w:rPr>
          <w:rFonts w:ascii="Times New Roman" w:eastAsia="Calibri" w:hAnsi="Times New Roman" w:cs="Times New Roman"/>
          <w:u w:val="single"/>
          <w:lang w:eastAsia="uk-UA"/>
        </w:rPr>
        <w:t xml:space="preserve">, </w:t>
      </w:r>
      <w:proofErr w:type="spellStart"/>
      <w:r w:rsidRPr="003F0683">
        <w:rPr>
          <w:rFonts w:ascii="Times New Roman" w:eastAsia="Calibri" w:hAnsi="Times New Roman" w:cs="Times New Roman"/>
          <w:u w:val="single"/>
          <w:lang w:eastAsia="uk-UA"/>
        </w:rPr>
        <w:t>що</w:t>
      </w:r>
      <w:proofErr w:type="spellEnd"/>
      <w:r w:rsidRPr="003F0683">
        <w:rPr>
          <w:rFonts w:ascii="Times New Roman" w:eastAsia="Calibri" w:hAnsi="Times New Roman" w:cs="Times New Roman"/>
          <w:u w:val="single"/>
          <w:lang w:eastAsia="uk-UA"/>
        </w:rPr>
        <w:t xml:space="preserve"> </w:t>
      </w:r>
      <w:proofErr w:type="spellStart"/>
      <w:r w:rsidRPr="003F0683">
        <w:rPr>
          <w:rFonts w:ascii="Times New Roman" w:eastAsia="Calibri" w:hAnsi="Times New Roman" w:cs="Times New Roman"/>
          <w:u w:val="single"/>
          <w:lang w:eastAsia="uk-UA"/>
        </w:rPr>
        <w:t>учасник-переможець</w:t>
      </w:r>
      <w:proofErr w:type="spellEnd"/>
      <w:r w:rsidRPr="003F0683">
        <w:rPr>
          <w:rFonts w:ascii="Times New Roman" w:eastAsia="Calibri" w:hAnsi="Times New Roman" w:cs="Times New Roman"/>
          <w:u w:val="single"/>
          <w:lang w:eastAsia="uk-UA"/>
        </w:rPr>
        <w:t xml:space="preserve"> </w:t>
      </w:r>
      <w:proofErr w:type="spellStart"/>
      <w:r w:rsidRPr="003F0683">
        <w:rPr>
          <w:rFonts w:ascii="Times New Roman" w:eastAsia="Calibri" w:hAnsi="Times New Roman" w:cs="Times New Roman"/>
          <w:u w:val="single"/>
          <w:lang w:eastAsia="uk-UA"/>
        </w:rPr>
        <w:t>відмовився</w:t>
      </w:r>
      <w:proofErr w:type="spellEnd"/>
      <w:r w:rsidRPr="003F0683">
        <w:rPr>
          <w:rFonts w:ascii="Times New Roman" w:eastAsia="Calibri" w:hAnsi="Times New Roman" w:cs="Times New Roman"/>
          <w:u w:val="single"/>
          <w:lang w:eastAsia="uk-UA"/>
        </w:rPr>
        <w:t xml:space="preserve"> </w:t>
      </w:r>
      <w:proofErr w:type="spellStart"/>
      <w:r w:rsidRPr="003F0683">
        <w:rPr>
          <w:rFonts w:ascii="Times New Roman" w:eastAsia="Calibri" w:hAnsi="Times New Roman" w:cs="Times New Roman"/>
          <w:u w:val="single"/>
          <w:lang w:eastAsia="uk-UA"/>
        </w:rPr>
        <w:t>від</w:t>
      </w:r>
      <w:proofErr w:type="spellEnd"/>
      <w:r w:rsidRPr="003F0683">
        <w:rPr>
          <w:rFonts w:ascii="Times New Roman" w:eastAsia="Calibri" w:hAnsi="Times New Roman" w:cs="Times New Roman"/>
          <w:u w:val="single"/>
          <w:lang w:eastAsia="uk-UA"/>
        </w:rPr>
        <w:t xml:space="preserve"> </w:t>
      </w:r>
      <w:proofErr w:type="spellStart"/>
      <w:r w:rsidRPr="003F0683">
        <w:rPr>
          <w:rFonts w:ascii="Times New Roman" w:eastAsia="Calibri" w:hAnsi="Times New Roman" w:cs="Times New Roman"/>
          <w:u w:val="single"/>
          <w:lang w:eastAsia="uk-UA"/>
        </w:rPr>
        <w:t>укладення</w:t>
      </w:r>
      <w:proofErr w:type="spellEnd"/>
      <w:r w:rsidRPr="003F0683">
        <w:rPr>
          <w:rFonts w:ascii="Times New Roman" w:eastAsia="Calibri" w:hAnsi="Times New Roman" w:cs="Times New Roman"/>
          <w:u w:val="single"/>
          <w:lang w:eastAsia="uk-UA"/>
        </w:rPr>
        <w:t xml:space="preserve"> договору про </w:t>
      </w:r>
      <w:proofErr w:type="spellStart"/>
      <w:r w:rsidRPr="003F0683">
        <w:rPr>
          <w:rFonts w:ascii="Times New Roman" w:eastAsia="Calibri" w:hAnsi="Times New Roman" w:cs="Times New Roman"/>
          <w:u w:val="single"/>
          <w:lang w:eastAsia="uk-UA"/>
        </w:rPr>
        <w:t>закупівлю</w:t>
      </w:r>
      <w:proofErr w:type="spellEnd"/>
      <w:r w:rsidRPr="003F0683">
        <w:rPr>
          <w:rFonts w:ascii="Times New Roman" w:eastAsia="Calibri" w:hAnsi="Times New Roman" w:cs="Times New Roman"/>
          <w:u w:val="single"/>
          <w:lang w:eastAsia="uk-UA"/>
        </w:rPr>
        <w:t>.</w:t>
      </w:r>
    </w:p>
    <w:p w14:paraId="6A63A123" w14:textId="77777777" w:rsidR="00FE755B" w:rsidRDefault="00FE755B" w:rsidP="00FE755B">
      <w:pPr>
        <w:spacing w:after="200"/>
        <w:rPr>
          <w:rFonts w:ascii="Times New Roman" w:eastAsia="Calibri" w:hAnsi="Times New Roman" w:cs="Times New Roman"/>
          <w:b/>
          <w:lang w:eastAsia="en-US"/>
        </w:rPr>
      </w:pPr>
    </w:p>
    <w:p w14:paraId="0B29B6D3" w14:textId="77777777" w:rsidR="00FE755B" w:rsidRDefault="00FE755B" w:rsidP="00FE755B">
      <w:pPr>
        <w:spacing w:after="200"/>
        <w:rPr>
          <w:rFonts w:ascii="Times New Roman" w:eastAsia="Calibri" w:hAnsi="Times New Roman" w:cs="Times New Roman"/>
          <w:b/>
          <w:lang w:eastAsia="en-US"/>
        </w:rPr>
      </w:pPr>
    </w:p>
    <w:p w14:paraId="5A5780D6" w14:textId="77777777" w:rsidR="00FE755B" w:rsidRDefault="00FE755B" w:rsidP="00FE755B">
      <w:pPr>
        <w:spacing w:after="200"/>
        <w:rPr>
          <w:rFonts w:ascii="Times New Roman" w:eastAsia="Calibri" w:hAnsi="Times New Roman" w:cs="Times New Roman"/>
          <w:b/>
          <w:lang w:eastAsia="en-US"/>
        </w:rPr>
      </w:pPr>
    </w:p>
    <w:p w14:paraId="69F676D1" w14:textId="0B2431AC" w:rsidR="00FE755B" w:rsidRDefault="00FE755B" w:rsidP="00FE755B">
      <w:pPr>
        <w:spacing w:after="200"/>
        <w:rPr>
          <w:rFonts w:ascii="Times New Roman" w:eastAsia="Calibri" w:hAnsi="Times New Roman" w:cs="Times New Roman"/>
          <w:b/>
          <w:lang w:eastAsia="en-US"/>
        </w:rPr>
      </w:pPr>
    </w:p>
    <w:p w14:paraId="0692459E" w14:textId="34855F5E" w:rsidR="00FE755B" w:rsidRDefault="00FE755B" w:rsidP="00FE755B">
      <w:pPr>
        <w:spacing w:after="200"/>
        <w:rPr>
          <w:rFonts w:ascii="Times New Roman" w:eastAsia="Calibri" w:hAnsi="Times New Roman" w:cs="Times New Roman"/>
          <w:b/>
          <w:lang w:eastAsia="en-US"/>
        </w:rPr>
      </w:pPr>
    </w:p>
    <w:p w14:paraId="3D10E371" w14:textId="77777777" w:rsidR="00B0574F" w:rsidRDefault="00B0574F" w:rsidP="00FE755B">
      <w:pPr>
        <w:spacing w:after="200"/>
        <w:rPr>
          <w:rFonts w:ascii="Times New Roman" w:eastAsia="Calibri" w:hAnsi="Times New Roman" w:cs="Times New Roman"/>
          <w:b/>
          <w:lang w:eastAsia="en-US"/>
        </w:rPr>
      </w:pPr>
    </w:p>
    <w:p w14:paraId="7BA86FFD" w14:textId="07DD2AC2" w:rsidR="00FE755B" w:rsidRDefault="00FE755B" w:rsidP="00FE755B">
      <w:pPr>
        <w:spacing w:after="200"/>
        <w:rPr>
          <w:rFonts w:ascii="Times New Roman" w:eastAsia="Calibri" w:hAnsi="Times New Roman" w:cs="Times New Roman"/>
          <w:b/>
          <w:lang w:eastAsia="en-US"/>
        </w:rPr>
      </w:pPr>
    </w:p>
    <w:p w14:paraId="4ABE130B" w14:textId="78ED5A2B" w:rsidR="00FE755B" w:rsidRDefault="00FE755B" w:rsidP="00FE755B">
      <w:pPr>
        <w:spacing w:after="200"/>
        <w:rPr>
          <w:rFonts w:ascii="Times New Roman" w:eastAsia="Calibri" w:hAnsi="Times New Roman" w:cs="Times New Roman"/>
          <w:b/>
          <w:lang w:eastAsia="en-US"/>
        </w:rPr>
      </w:pPr>
    </w:p>
    <w:p w14:paraId="2F393167" w14:textId="77777777" w:rsidR="00FE755B" w:rsidRPr="003B1B44" w:rsidRDefault="00FE755B" w:rsidP="00FE755B">
      <w:pPr>
        <w:jc w:val="right"/>
        <w:rPr>
          <w:rFonts w:ascii="Times New Roman" w:eastAsiaTheme="minorHAnsi" w:hAnsi="Times New Roman" w:cstheme="minorBidi"/>
          <w:b/>
          <w:lang w:val="uk-UA" w:eastAsia="en-US"/>
        </w:rPr>
      </w:pPr>
      <w:r w:rsidRPr="003B1B44">
        <w:rPr>
          <w:rFonts w:ascii="Times New Roman" w:eastAsiaTheme="minorHAnsi" w:hAnsi="Times New Roman" w:cstheme="minorBidi"/>
          <w:b/>
          <w:lang w:val="uk-UA" w:eastAsia="en-US"/>
        </w:rPr>
        <w:lastRenderedPageBreak/>
        <w:t>ДОДАТОК  3</w:t>
      </w:r>
    </w:p>
    <w:p w14:paraId="40291176" w14:textId="77777777" w:rsidR="00FE755B" w:rsidRPr="00711CCB" w:rsidRDefault="00FE755B" w:rsidP="00FE755B">
      <w:pPr>
        <w:ind w:left="142"/>
        <w:jc w:val="right"/>
        <w:rPr>
          <w:rFonts w:ascii="Times New Roman" w:eastAsiaTheme="minorHAnsi" w:hAnsi="Times New Roman" w:cstheme="minorBidi"/>
          <w:lang w:val="uk-UA" w:eastAsia="en-US"/>
        </w:rPr>
      </w:pPr>
      <w:r w:rsidRPr="003B1B44">
        <w:rPr>
          <w:rFonts w:ascii="Times New Roman" w:eastAsiaTheme="minorHAnsi" w:hAnsi="Times New Roman" w:cstheme="minorBidi"/>
          <w:lang w:val="uk-UA" w:eastAsia="en-US"/>
        </w:rPr>
        <w:t>до тендерної документації</w:t>
      </w:r>
    </w:p>
    <w:p w14:paraId="51EB4C6B" w14:textId="77777777" w:rsidR="009E3C5D" w:rsidRDefault="009E3C5D" w:rsidP="00FE755B">
      <w:pPr>
        <w:jc w:val="center"/>
        <w:rPr>
          <w:rFonts w:ascii="Times New Roman" w:eastAsia="Calibri" w:hAnsi="Times New Roman" w:cs="Times New Roman"/>
          <w:b/>
          <w:lang w:val="uk-UA" w:eastAsia="en-US"/>
        </w:rPr>
      </w:pPr>
    </w:p>
    <w:p w14:paraId="028FBBEE" w14:textId="77777777" w:rsidR="00FE755B" w:rsidRPr="00FB731E" w:rsidRDefault="00FE755B" w:rsidP="00FE755B">
      <w:pPr>
        <w:jc w:val="center"/>
        <w:rPr>
          <w:rFonts w:ascii="Times New Roman" w:eastAsia="Calibri" w:hAnsi="Times New Roman" w:cs="Times New Roman"/>
          <w:b/>
          <w:lang w:val="uk-UA" w:eastAsia="en-US"/>
        </w:rPr>
      </w:pPr>
      <w:r w:rsidRPr="00FB731E">
        <w:rPr>
          <w:rFonts w:ascii="Times New Roman" w:eastAsia="Calibri" w:hAnsi="Times New Roman" w:cs="Times New Roman"/>
          <w:b/>
          <w:lang w:val="uk-UA" w:eastAsia="en-US"/>
        </w:rPr>
        <w:t>ТЕХНІЧНІ ВИМОГИ ДО ПРЕДМЕТА ЗАКУПІВЛІ</w:t>
      </w:r>
    </w:p>
    <w:p w14:paraId="60760C23" w14:textId="77777777" w:rsidR="00824CAC" w:rsidRPr="0030027F" w:rsidRDefault="00824CAC" w:rsidP="00824CAC">
      <w:pPr>
        <w:jc w:val="both"/>
        <w:rPr>
          <w:rFonts w:ascii="Times New Roman" w:hAnsi="Times New Roman"/>
          <w:b/>
          <w:lang w:val="uk-UA" w:eastAsia="uk-UA"/>
        </w:rPr>
      </w:pPr>
      <w:r w:rsidRPr="0030027F">
        <w:rPr>
          <w:rFonts w:ascii="Times New Roman" w:eastAsia="Calibri" w:hAnsi="Times New Roman" w:cs="Times New Roman"/>
          <w:b/>
          <w:lang w:val="uk-UA" w:eastAsia="uk-UA"/>
        </w:rPr>
        <w:t xml:space="preserve">ДК 021:2015 – 90440000-3 – </w:t>
      </w:r>
      <w:r>
        <w:rPr>
          <w:rFonts w:ascii="Times New Roman" w:eastAsia="Calibri" w:hAnsi="Times New Roman" w:cs="Times New Roman"/>
          <w:b/>
          <w:lang w:val="uk-UA" w:eastAsia="uk-UA"/>
        </w:rPr>
        <w:t>Послуги у сфері поводження з вигрі</w:t>
      </w:r>
      <w:r w:rsidRPr="0030027F">
        <w:rPr>
          <w:rFonts w:ascii="Times New Roman" w:eastAsia="Calibri" w:hAnsi="Times New Roman" w:cs="Times New Roman"/>
          <w:b/>
          <w:lang w:val="uk-UA" w:eastAsia="uk-UA"/>
        </w:rPr>
        <w:t xml:space="preserve">бними ямами </w:t>
      </w:r>
      <w:r w:rsidRPr="0030027F">
        <w:rPr>
          <w:rFonts w:ascii="Times New Roman" w:eastAsia="Calibri" w:hAnsi="Times New Roman" w:cs="Times New Roman"/>
          <w:lang w:val="uk-UA" w:eastAsia="uk-UA"/>
        </w:rPr>
        <w:t>(Послуги по збиранн</w:t>
      </w:r>
      <w:r>
        <w:rPr>
          <w:rFonts w:ascii="Times New Roman" w:eastAsia="Calibri" w:hAnsi="Times New Roman" w:cs="Times New Roman"/>
          <w:lang w:val="uk-UA" w:eastAsia="uk-UA"/>
        </w:rPr>
        <w:t>ю (ві</w:t>
      </w:r>
      <w:r w:rsidRPr="0030027F">
        <w:rPr>
          <w:rFonts w:ascii="Times New Roman" w:eastAsia="Calibri" w:hAnsi="Times New Roman" w:cs="Times New Roman"/>
          <w:lang w:val="uk-UA" w:eastAsia="uk-UA"/>
        </w:rPr>
        <w:t>дкачуванню), вивезенню та знеш</w:t>
      </w:r>
      <w:r>
        <w:rPr>
          <w:rFonts w:ascii="Times New Roman" w:eastAsia="Calibri" w:hAnsi="Times New Roman" w:cs="Times New Roman"/>
          <w:lang w:val="uk-UA" w:eastAsia="uk-UA"/>
        </w:rPr>
        <w:t>кодженню рідких побутових відходів</w:t>
      </w:r>
      <w:r w:rsidRPr="0030027F">
        <w:rPr>
          <w:rFonts w:ascii="Times New Roman" w:eastAsia="Calibri" w:hAnsi="Times New Roman" w:cs="Times New Roman"/>
          <w:bCs/>
          <w:lang w:val="uk-UA" w:eastAsia="uk-UA"/>
        </w:rPr>
        <w:t>)</w:t>
      </w:r>
    </w:p>
    <w:p w14:paraId="4DB02DEA" w14:textId="77777777" w:rsidR="00FE755B" w:rsidRPr="00FB731E" w:rsidRDefault="00FE755B" w:rsidP="00FE755B">
      <w:pPr>
        <w:ind w:left="284" w:right="14"/>
        <w:contextualSpacing/>
        <w:jc w:val="both"/>
        <w:rPr>
          <w:rFonts w:ascii="Times New Roman" w:eastAsia="Calibri" w:hAnsi="Times New Roman" w:cs="Times New Roman"/>
          <w:b/>
          <w:snapToGrid w:val="0"/>
          <w:lang w:val="uk-UA" w:eastAsia="en-US"/>
        </w:rPr>
      </w:pPr>
      <w:r w:rsidRPr="00FB731E">
        <w:rPr>
          <w:rFonts w:ascii="Times New Roman" w:eastAsia="Calibri" w:hAnsi="Times New Roman" w:cs="Times New Roman"/>
          <w:noProof/>
          <w:szCs w:val="20"/>
          <w:lang w:val="uk-UA" w:eastAsia="uk-UA"/>
        </w:rPr>
        <w:t>Ми ___________________</w:t>
      </w:r>
      <w:r w:rsidRPr="00FB731E">
        <w:rPr>
          <w:rFonts w:ascii="Times New Roman" w:eastAsia="Calibri" w:hAnsi="Times New Roman" w:cs="Times New Roman"/>
          <w:b/>
          <w:noProof/>
          <w:szCs w:val="20"/>
          <w:u w:val="single"/>
          <w:lang w:val="uk-UA" w:eastAsia="uk-UA"/>
        </w:rPr>
        <w:t xml:space="preserve">/назва Учасника/ , </w:t>
      </w:r>
      <w:r w:rsidRPr="00FB731E">
        <w:rPr>
          <w:rFonts w:ascii="Times New Roman" w:eastAsia="Calibri" w:hAnsi="Times New Roman" w:cs="Times New Roman"/>
          <w:b/>
          <w:noProof/>
          <w:szCs w:val="20"/>
          <w:lang w:val="uk-UA" w:eastAsia="uk-UA"/>
        </w:rPr>
        <w:t>погоджуємося зі всіма нижчепереліченими вимогами до предмету закупівлі.</w:t>
      </w:r>
    </w:p>
    <w:p w14:paraId="7ADE47F7" w14:textId="77777777" w:rsidR="00FE755B" w:rsidRPr="00FB731E" w:rsidRDefault="00FE755B" w:rsidP="00FE755B">
      <w:pPr>
        <w:autoSpaceDN w:val="0"/>
        <w:adjustRightInd w:val="0"/>
        <w:jc w:val="right"/>
        <w:rPr>
          <w:rFonts w:ascii="Times New Roman" w:eastAsia="Calibri" w:hAnsi="Times New Roman" w:cs="Times New Roman"/>
          <w:b/>
          <w:bCs/>
          <w:noProof/>
          <w:color w:val="00B050"/>
          <w:lang w:val="uk-UA"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4606"/>
      </w:tblGrid>
      <w:tr w:rsidR="00FE755B" w:rsidRPr="00FB731E" w14:paraId="2EC931DD" w14:textId="77777777" w:rsidTr="00824CAC">
        <w:tc>
          <w:tcPr>
            <w:tcW w:w="4600" w:type="dxa"/>
            <w:shd w:val="clear" w:color="auto" w:fill="auto"/>
          </w:tcPr>
          <w:p w14:paraId="3C7BC664" w14:textId="77777777" w:rsidR="00FE755B" w:rsidRPr="00FB731E" w:rsidRDefault="00FE755B" w:rsidP="006416E9">
            <w:pPr>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Конкретна назва закупівлі</w:t>
            </w:r>
          </w:p>
        </w:tc>
        <w:tc>
          <w:tcPr>
            <w:tcW w:w="4606" w:type="dxa"/>
            <w:shd w:val="clear" w:color="auto" w:fill="auto"/>
          </w:tcPr>
          <w:p w14:paraId="7376C750" w14:textId="75054DEA" w:rsidR="00FE755B" w:rsidRPr="00FB731E" w:rsidRDefault="00824CAC" w:rsidP="00D034A1">
            <w:pPr>
              <w:jc w:val="both"/>
              <w:rPr>
                <w:rFonts w:ascii="Times New Roman" w:eastAsia="Calibri" w:hAnsi="Times New Roman" w:cs="Times New Roman"/>
                <w:lang w:val="uk-UA" w:eastAsia="en-US"/>
              </w:rPr>
            </w:pPr>
            <w:r w:rsidRPr="0030027F">
              <w:rPr>
                <w:rFonts w:ascii="Times New Roman" w:eastAsia="Calibri" w:hAnsi="Times New Roman" w:cs="Times New Roman"/>
                <w:lang w:val="uk-UA" w:eastAsia="uk-UA"/>
              </w:rPr>
              <w:t>Послуги по збиранн</w:t>
            </w:r>
            <w:r>
              <w:rPr>
                <w:rFonts w:ascii="Times New Roman" w:eastAsia="Calibri" w:hAnsi="Times New Roman" w:cs="Times New Roman"/>
                <w:lang w:val="uk-UA" w:eastAsia="uk-UA"/>
              </w:rPr>
              <w:t>ю (ві</w:t>
            </w:r>
            <w:r w:rsidRPr="0030027F">
              <w:rPr>
                <w:rFonts w:ascii="Times New Roman" w:eastAsia="Calibri" w:hAnsi="Times New Roman" w:cs="Times New Roman"/>
                <w:lang w:val="uk-UA" w:eastAsia="uk-UA"/>
              </w:rPr>
              <w:t>дкачуванню), вивезенню та знеш</w:t>
            </w:r>
            <w:r>
              <w:rPr>
                <w:rFonts w:ascii="Times New Roman" w:eastAsia="Calibri" w:hAnsi="Times New Roman" w:cs="Times New Roman"/>
                <w:lang w:val="uk-UA" w:eastAsia="uk-UA"/>
              </w:rPr>
              <w:t>кодженню рідких побутових відходів</w:t>
            </w:r>
          </w:p>
        </w:tc>
      </w:tr>
      <w:tr w:rsidR="00FE755B" w:rsidRPr="00FB731E" w14:paraId="667B1873" w14:textId="77777777" w:rsidTr="00824CAC">
        <w:tc>
          <w:tcPr>
            <w:tcW w:w="4600" w:type="dxa"/>
            <w:shd w:val="clear" w:color="auto" w:fill="auto"/>
          </w:tcPr>
          <w:p w14:paraId="778AB10A" w14:textId="77777777" w:rsidR="00FE755B" w:rsidRPr="00FB731E" w:rsidRDefault="00FE755B" w:rsidP="006416E9">
            <w:pPr>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Код ДК та найменування товару</w:t>
            </w:r>
          </w:p>
        </w:tc>
        <w:tc>
          <w:tcPr>
            <w:tcW w:w="4606" w:type="dxa"/>
            <w:shd w:val="clear" w:color="auto" w:fill="auto"/>
          </w:tcPr>
          <w:p w14:paraId="1EB6D0F5" w14:textId="2FFE7151" w:rsidR="00FE755B" w:rsidRPr="00FB731E" w:rsidRDefault="00824CAC" w:rsidP="006416E9">
            <w:pPr>
              <w:jc w:val="both"/>
              <w:rPr>
                <w:rFonts w:ascii="Times New Roman" w:eastAsia="Calibri" w:hAnsi="Times New Roman" w:cs="Times New Roman"/>
                <w:lang w:val="uk-UA" w:eastAsia="en-US"/>
              </w:rPr>
            </w:pPr>
            <w:r w:rsidRPr="00824CAC">
              <w:rPr>
                <w:rFonts w:ascii="Times New Roman" w:eastAsia="Calibri" w:hAnsi="Times New Roman" w:cs="Times New Roman"/>
                <w:lang w:val="uk-UA" w:eastAsia="en-US"/>
              </w:rPr>
              <w:t>90440000-3 – Послуги у сфері поводження з вигрібними ямами</w:t>
            </w:r>
          </w:p>
        </w:tc>
      </w:tr>
      <w:tr w:rsidR="00FE755B" w:rsidRPr="00FB731E" w14:paraId="48E2891C" w14:textId="77777777" w:rsidTr="00824CAC">
        <w:tc>
          <w:tcPr>
            <w:tcW w:w="4600" w:type="dxa"/>
            <w:shd w:val="clear" w:color="auto" w:fill="auto"/>
          </w:tcPr>
          <w:p w14:paraId="1B65DEA1" w14:textId="77777777" w:rsidR="00FE755B" w:rsidRPr="00FB731E" w:rsidRDefault="00FE755B" w:rsidP="006416E9">
            <w:pPr>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Місце поставки товару</w:t>
            </w:r>
          </w:p>
        </w:tc>
        <w:tc>
          <w:tcPr>
            <w:tcW w:w="4606" w:type="dxa"/>
            <w:shd w:val="clear" w:color="auto" w:fill="auto"/>
          </w:tcPr>
          <w:p w14:paraId="2E1A7AB7" w14:textId="31B5352B" w:rsidR="00FE755B" w:rsidRPr="00FB731E" w:rsidRDefault="00FE755B" w:rsidP="006416E9">
            <w:pPr>
              <w:jc w:val="both"/>
              <w:rPr>
                <w:rFonts w:ascii="Times New Roman" w:eastAsia="Calibri" w:hAnsi="Times New Roman" w:cs="Times New Roman"/>
                <w:bCs/>
                <w:lang w:val="uk-UA" w:eastAsia="en-US"/>
              </w:rPr>
            </w:pPr>
            <w:r>
              <w:rPr>
                <w:rFonts w:ascii="Times New Roman" w:eastAsia="Calibri" w:hAnsi="Times New Roman" w:cs="Times New Roman"/>
                <w:bCs/>
                <w:lang w:val="uk-UA" w:eastAsia="en-US"/>
              </w:rPr>
              <w:t>шосе Столичне, 2</w:t>
            </w:r>
            <w:r w:rsidR="005864D9">
              <w:rPr>
                <w:rFonts w:ascii="Times New Roman" w:eastAsia="Calibri" w:hAnsi="Times New Roman" w:cs="Times New Roman"/>
                <w:bCs/>
                <w:lang w:val="uk-UA" w:eastAsia="en-US"/>
              </w:rPr>
              <w:t>8</w:t>
            </w:r>
            <w:r>
              <w:rPr>
                <w:rFonts w:ascii="Times New Roman" w:eastAsia="Calibri" w:hAnsi="Times New Roman" w:cs="Times New Roman"/>
                <w:bCs/>
                <w:lang w:val="uk-UA" w:eastAsia="en-US"/>
              </w:rPr>
              <w:t xml:space="preserve"> км, м. Київ</w:t>
            </w:r>
          </w:p>
        </w:tc>
      </w:tr>
      <w:tr w:rsidR="00FE755B" w:rsidRPr="00FB731E" w14:paraId="0FACAC0B" w14:textId="77777777" w:rsidTr="00824CAC">
        <w:tc>
          <w:tcPr>
            <w:tcW w:w="4600" w:type="dxa"/>
            <w:shd w:val="clear" w:color="auto" w:fill="auto"/>
          </w:tcPr>
          <w:p w14:paraId="35B2CDB7" w14:textId="77777777" w:rsidR="00FE755B" w:rsidRPr="00FB731E" w:rsidRDefault="00FE755B" w:rsidP="006416E9">
            <w:pPr>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Обсяги постачання товару</w:t>
            </w:r>
          </w:p>
        </w:tc>
        <w:tc>
          <w:tcPr>
            <w:tcW w:w="4606" w:type="dxa"/>
            <w:shd w:val="clear" w:color="auto" w:fill="auto"/>
          </w:tcPr>
          <w:p w14:paraId="278AB774" w14:textId="39CBFDEB" w:rsidR="00FE755B" w:rsidRPr="005F7C82" w:rsidRDefault="00824CAC" w:rsidP="00824CAC">
            <w:pPr>
              <w:jc w:val="both"/>
              <w:rPr>
                <w:rFonts w:ascii="Times New Roman" w:eastAsia="Calibri" w:hAnsi="Times New Roman" w:cs="Times New Roman"/>
                <w:lang w:val="uk-UA" w:eastAsia="en-US"/>
              </w:rPr>
            </w:pPr>
            <w:r>
              <w:rPr>
                <w:rFonts w:ascii="Times New Roman" w:eastAsia="Calibri" w:hAnsi="Times New Roman" w:cs="Times New Roman"/>
                <w:lang w:val="uk-UA" w:eastAsia="en-US"/>
              </w:rPr>
              <w:t xml:space="preserve">180 </w:t>
            </w:r>
            <w:proofErr w:type="spellStart"/>
            <w:r>
              <w:rPr>
                <w:rFonts w:ascii="Times New Roman" w:eastAsia="Calibri" w:hAnsi="Times New Roman" w:cs="Times New Roman"/>
                <w:lang w:val="uk-UA" w:eastAsia="en-US"/>
              </w:rPr>
              <w:t>куб.м</w:t>
            </w:r>
            <w:proofErr w:type="spellEnd"/>
            <w:r>
              <w:rPr>
                <w:rFonts w:ascii="Times New Roman" w:eastAsia="Calibri" w:hAnsi="Times New Roman" w:cs="Times New Roman"/>
                <w:lang w:val="uk-UA" w:eastAsia="en-US"/>
              </w:rPr>
              <w:t>.</w:t>
            </w:r>
          </w:p>
        </w:tc>
      </w:tr>
      <w:tr w:rsidR="00FE755B" w:rsidRPr="00FB731E" w14:paraId="6E3A9068" w14:textId="77777777" w:rsidTr="00824CAC">
        <w:tc>
          <w:tcPr>
            <w:tcW w:w="4600" w:type="dxa"/>
            <w:shd w:val="clear" w:color="auto" w:fill="auto"/>
          </w:tcPr>
          <w:p w14:paraId="071CBA9E" w14:textId="322DECD1" w:rsidR="00FE755B" w:rsidRPr="00FB731E" w:rsidRDefault="005864D9" w:rsidP="006416E9">
            <w:pPr>
              <w:jc w:val="both"/>
              <w:rPr>
                <w:rFonts w:ascii="Times New Roman" w:eastAsia="Calibri" w:hAnsi="Times New Roman" w:cs="Times New Roman"/>
                <w:bCs/>
                <w:lang w:val="uk-UA" w:eastAsia="en-US"/>
              </w:rPr>
            </w:pPr>
            <w:r>
              <w:rPr>
                <w:rFonts w:ascii="Times New Roman" w:eastAsia="Calibri" w:hAnsi="Times New Roman" w:cs="Times New Roman"/>
                <w:bCs/>
                <w:lang w:val="uk-UA" w:eastAsia="en-US"/>
              </w:rPr>
              <w:t xml:space="preserve">Термін постачання </w:t>
            </w:r>
          </w:p>
        </w:tc>
        <w:tc>
          <w:tcPr>
            <w:tcW w:w="4606" w:type="dxa"/>
            <w:shd w:val="clear" w:color="auto" w:fill="auto"/>
          </w:tcPr>
          <w:p w14:paraId="742FF0EC" w14:textId="2F7076F2" w:rsidR="00FE755B" w:rsidRPr="005864D9" w:rsidRDefault="003D7F5E" w:rsidP="00D034A1">
            <w:pPr>
              <w:jc w:val="both"/>
              <w:rPr>
                <w:rFonts w:ascii="Times New Roman" w:eastAsia="Calibri" w:hAnsi="Times New Roman" w:cs="Times New Roman"/>
                <w:bCs/>
                <w:lang w:val="uk-UA" w:eastAsia="en-US"/>
              </w:rPr>
            </w:pPr>
            <w:r>
              <w:rPr>
                <w:rFonts w:ascii="Times New Roman" w:eastAsia="Calibri" w:hAnsi="Times New Roman" w:cs="Times New Roman"/>
                <w:bCs/>
                <w:lang w:val="uk-UA" w:eastAsia="en-US"/>
              </w:rPr>
              <w:t xml:space="preserve">З 01 </w:t>
            </w:r>
            <w:r w:rsidR="00D034A1">
              <w:rPr>
                <w:rFonts w:ascii="Times New Roman" w:eastAsia="Calibri" w:hAnsi="Times New Roman" w:cs="Times New Roman"/>
                <w:bCs/>
                <w:lang w:val="uk-UA" w:eastAsia="en-US"/>
              </w:rPr>
              <w:t>вересня</w:t>
            </w:r>
            <w:r>
              <w:rPr>
                <w:rFonts w:ascii="Times New Roman" w:eastAsia="Calibri" w:hAnsi="Times New Roman" w:cs="Times New Roman"/>
                <w:bCs/>
                <w:lang w:val="uk-UA" w:eastAsia="en-US"/>
              </w:rPr>
              <w:t xml:space="preserve"> 2023 року </w:t>
            </w:r>
            <w:r w:rsidR="005864D9" w:rsidRPr="005864D9">
              <w:rPr>
                <w:rFonts w:ascii="Times New Roman" w:eastAsia="Calibri" w:hAnsi="Times New Roman" w:cs="Times New Roman"/>
                <w:bCs/>
                <w:lang w:val="uk-UA" w:eastAsia="en-US"/>
              </w:rPr>
              <w:t xml:space="preserve">до 31 грудня </w:t>
            </w:r>
            <w:r>
              <w:rPr>
                <w:rFonts w:ascii="Times New Roman" w:eastAsia="Calibri" w:hAnsi="Times New Roman" w:cs="Times New Roman"/>
                <w:bCs/>
                <w:lang w:val="uk-UA" w:eastAsia="en-US"/>
              </w:rPr>
              <w:t xml:space="preserve">        </w:t>
            </w:r>
            <w:r w:rsidR="005864D9" w:rsidRPr="005864D9">
              <w:rPr>
                <w:rFonts w:ascii="Times New Roman" w:eastAsia="Calibri" w:hAnsi="Times New Roman" w:cs="Times New Roman"/>
                <w:bCs/>
                <w:lang w:val="uk-UA" w:eastAsia="en-US"/>
              </w:rPr>
              <w:t>2023 року</w:t>
            </w:r>
          </w:p>
        </w:tc>
      </w:tr>
      <w:tr w:rsidR="005864D9" w:rsidRPr="00FB731E" w14:paraId="66E5EF5D" w14:textId="77777777" w:rsidTr="00824CAC">
        <w:tc>
          <w:tcPr>
            <w:tcW w:w="4600" w:type="dxa"/>
            <w:shd w:val="clear" w:color="auto" w:fill="auto"/>
          </w:tcPr>
          <w:p w14:paraId="253AC12B" w14:textId="4B2837B1" w:rsidR="005864D9" w:rsidRPr="00FB731E" w:rsidRDefault="005864D9" w:rsidP="006416E9">
            <w:pPr>
              <w:jc w:val="both"/>
              <w:rPr>
                <w:rFonts w:ascii="Times New Roman" w:eastAsia="Calibri" w:hAnsi="Times New Roman" w:cs="Times New Roman"/>
                <w:bCs/>
                <w:lang w:val="uk-UA" w:eastAsia="en-US"/>
              </w:rPr>
            </w:pPr>
            <w:r>
              <w:rPr>
                <w:rFonts w:ascii="Times New Roman" w:eastAsia="Calibri" w:hAnsi="Times New Roman" w:cs="Times New Roman"/>
                <w:bCs/>
                <w:lang w:val="uk-UA" w:eastAsia="en-US"/>
              </w:rPr>
              <w:t>Форма оплати</w:t>
            </w:r>
          </w:p>
        </w:tc>
        <w:tc>
          <w:tcPr>
            <w:tcW w:w="4606" w:type="dxa"/>
            <w:shd w:val="clear" w:color="auto" w:fill="auto"/>
          </w:tcPr>
          <w:p w14:paraId="5A115B3C" w14:textId="592D21FB" w:rsidR="005864D9" w:rsidRPr="005864D9" w:rsidRDefault="005864D9" w:rsidP="006416E9">
            <w:pPr>
              <w:jc w:val="both"/>
              <w:rPr>
                <w:rFonts w:ascii="Times New Roman" w:eastAsia="Calibri" w:hAnsi="Times New Roman" w:cs="Times New Roman"/>
                <w:bCs/>
                <w:lang w:val="uk-UA" w:eastAsia="en-US"/>
              </w:rPr>
            </w:pPr>
            <w:r w:rsidRPr="005864D9">
              <w:rPr>
                <w:rFonts w:ascii="Times New Roman" w:eastAsia="Calibri" w:hAnsi="Times New Roman" w:cs="Times New Roman"/>
                <w:bCs/>
                <w:lang w:val="uk-UA" w:eastAsia="en-US"/>
              </w:rPr>
              <w:t>«після оплата»</w:t>
            </w:r>
          </w:p>
        </w:tc>
      </w:tr>
    </w:tbl>
    <w:p w14:paraId="2C3FECB4" w14:textId="77777777" w:rsidR="00FE755B" w:rsidRPr="00FB731E" w:rsidRDefault="00FE755B" w:rsidP="00FE755B">
      <w:pPr>
        <w:ind w:firstLine="720"/>
        <w:jc w:val="both"/>
        <w:rPr>
          <w:rFonts w:ascii="Times New Roman" w:eastAsia="Calibri" w:hAnsi="Times New Roman" w:cs="Times New Roman"/>
          <w:lang w:val="uk-UA" w:eastAsia="en-US"/>
        </w:rPr>
      </w:pPr>
    </w:p>
    <w:p w14:paraId="2B688C4F" w14:textId="5E63BB4D" w:rsidR="00FE755B" w:rsidRPr="00FB731E" w:rsidRDefault="00FE755B" w:rsidP="00FE755B">
      <w:pPr>
        <w:ind w:firstLine="720"/>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Відносини між постачальниками та споживачами регулюються наступними документами:</w:t>
      </w:r>
    </w:p>
    <w:p w14:paraId="64DB8126" w14:textId="77777777" w:rsidR="00FE755B" w:rsidRDefault="00FE755B" w:rsidP="00FE755B">
      <w:pPr>
        <w:widowControl/>
        <w:numPr>
          <w:ilvl w:val="0"/>
          <w:numId w:val="6"/>
        </w:numPr>
        <w:autoSpaceDE/>
        <w:spacing w:after="160"/>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Закон України «Про публічні закупівлі» від 25.12.2015 №922-</w:t>
      </w:r>
      <w:r w:rsidRPr="00FB731E">
        <w:rPr>
          <w:rFonts w:ascii="Times New Roman" w:eastAsia="Calibri" w:hAnsi="Times New Roman" w:cs="Times New Roman"/>
          <w:lang w:val="en-US" w:eastAsia="en-US"/>
        </w:rPr>
        <w:t>VIII</w:t>
      </w:r>
      <w:r w:rsidRPr="00FB731E">
        <w:rPr>
          <w:rFonts w:ascii="Times New Roman" w:eastAsia="Calibri" w:hAnsi="Times New Roman" w:cs="Times New Roman"/>
          <w:lang w:val="uk-UA" w:eastAsia="en-US"/>
        </w:rPr>
        <w:t xml:space="preserve"> (зі </w:t>
      </w:r>
      <w:proofErr w:type="spellStart"/>
      <w:r w:rsidRPr="00FB731E">
        <w:rPr>
          <w:rFonts w:ascii="Times New Roman" w:eastAsia="Calibri" w:hAnsi="Times New Roman" w:cs="Times New Roman"/>
          <w:lang w:val="uk-UA" w:eastAsia="en-US"/>
        </w:rPr>
        <w:t>змнами</w:t>
      </w:r>
      <w:proofErr w:type="spellEnd"/>
      <w:r w:rsidRPr="00FB731E">
        <w:rPr>
          <w:rFonts w:ascii="Times New Roman" w:eastAsia="Calibri" w:hAnsi="Times New Roman" w:cs="Times New Roman"/>
          <w:lang w:val="uk-UA" w:eastAsia="en-US"/>
        </w:rPr>
        <w:t>);</w:t>
      </w:r>
    </w:p>
    <w:p w14:paraId="53F66F76" w14:textId="77777777" w:rsidR="00FE755B" w:rsidRPr="001552D0" w:rsidRDefault="00FE755B" w:rsidP="00FE755B">
      <w:pPr>
        <w:widowControl/>
        <w:numPr>
          <w:ilvl w:val="0"/>
          <w:numId w:val="6"/>
        </w:numPr>
        <w:autoSpaceDE/>
        <w:spacing w:after="160"/>
        <w:jc w:val="both"/>
        <w:rPr>
          <w:rFonts w:ascii="Times New Roman" w:eastAsia="Calibri" w:hAnsi="Times New Roman" w:cs="Times New Roman"/>
          <w:lang w:val="uk-UA" w:eastAsia="en-US"/>
        </w:rPr>
      </w:pPr>
      <w:r w:rsidRPr="001552D0">
        <w:rPr>
          <w:rFonts w:ascii="Times New Roman" w:eastAsia="Calibri" w:hAnsi="Times New Roman" w:cs="Times New Roman"/>
          <w:lang w:val="uk-UA" w:eastAsia="en-US"/>
        </w:rPr>
        <w:t>ПОСТАНОВА</w:t>
      </w:r>
      <w:r>
        <w:rPr>
          <w:rFonts w:ascii="Times New Roman" w:eastAsia="Calibri" w:hAnsi="Times New Roman" w:cs="Times New Roman"/>
          <w:lang w:val="uk-UA" w:eastAsia="en-US"/>
        </w:rPr>
        <w:t xml:space="preserve"> </w:t>
      </w:r>
      <w:r w:rsidRPr="001552D0">
        <w:rPr>
          <w:rFonts w:ascii="Times New Roman" w:eastAsia="Calibri" w:hAnsi="Times New Roman" w:cs="Times New Roman"/>
          <w:lang w:val="uk-UA" w:eastAsia="en-US"/>
        </w:rPr>
        <w:t>від 12 жовтня 2022 р. № 1178</w:t>
      </w:r>
      <w:r>
        <w:rPr>
          <w:rFonts w:ascii="Times New Roman" w:eastAsia="Calibri" w:hAnsi="Times New Roman" w:cs="Times New Roman"/>
          <w:lang w:val="uk-UA" w:eastAsia="en-US"/>
        </w:rPr>
        <w:t xml:space="preserve"> </w:t>
      </w:r>
      <w:r w:rsidRPr="001552D0">
        <w:rPr>
          <w:rFonts w:ascii="Times New Roman" w:eastAsia="Calibri" w:hAnsi="Times New Roman" w:cs="Times New Roman"/>
          <w:lang w:val="uk-UA" w:eastAsia="en-US"/>
        </w:rPr>
        <w:t xml:space="preserve">«Про затвердження особливостей здійснення публічних </w:t>
      </w:r>
      <w:proofErr w:type="spellStart"/>
      <w:r w:rsidRPr="001552D0">
        <w:rPr>
          <w:rFonts w:ascii="Times New Roman" w:eastAsia="Calibri" w:hAnsi="Times New Roman" w:cs="Times New Roman"/>
          <w:lang w:val="uk-UA" w:eastAsia="en-US"/>
        </w:rPr>
        <w:t>закупівель</w:t>
      </w:r>
      <w:proofErr w:type="spellEnd"/>
      <w:r w:rsidRPr="001552D0">
        <w:rPr>
          <w:rFonts w:ascii="Times New Roman" w:eastAsia="Calibri" w:hAnsi="Times New Roman" w:cs="Times New Roman"/>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lang w:val="uk-UA" w:eastAsia="en-US"/>
        </w:rPr>
        <w:t>» (зі змінами)</w:t>
      </w:r>
    </w:p>
    <w:p w14:paraId="23DDB147" w14:textId="77777777" w:rsidR="00FE755B" w:rsidRPr="00FB731E" w:rsidRDefault="00FE755B" w:rsidP="00FE755B">
      <w:pPr>
        <w:widowControl/>
        <w:numPr>
          <w:ilvl w:val="0"/>
          <w:numId w:val="6"/>
        </w:numPr>
        <w:autoSpaceDE/>
        <w:spacing w:after="160"/>
        <w:jc w:val="both"/>
        <w:rPr>
          <w:rFonts w:ascii="Times New Roman" w:eastAsia="Calibri" w:hAnsi="Times New Roman" w:cs="Times New Roman"/>
          <w:lang w:val="uk-UA" w:eastAsia="en-US"/>
        </w:rPr>
      </w:pPr>
      <w:r w:rsidRPr="00FB731E">
        <w:rPr>
          <w:rFonts w:ascii="Times New Roman" w:eastAsia="Calibri" w:hAnsi="Times New Roman" w:cs="Times New Roman"/>
          <w:lang w:val="uk-UA" w:eastAsia="en-US"/>
        </w:rPr>
        <w:t>Іншими нормативно-правовими актами.</w:t>
      </w:r>
    </w:p>
    <w:p w14:paraId="19C3BA5B" w14:textId="77777777" w:rsidR="00FE755B" w:rsidRPr="00FB731E" w:rsidRDefault="00FE755B" w:rsidP="00FE755B">
      <w:pPr>
        <w:tabs>
          <w:tab w:val="left" w:pos="540"/>
        </w:tabs>
        <w:autoSpaceDN w:val="0"/>
        <w:adjustRightInd w:val="0"/>
        <w:rPr>
          <w:rFonts w:ascii="Times New Roman" w:eastAsia="Calibri" w:hAnsi="Times New Roman" w:cs="Times New Roman"/>
          <w:noProof/>
          <w:lang w:val="uk-UA" w:eastAsia="uk-UA"/>
        </w:rPr>
      </w:pPr>
      <w:r w:rsidRPr="00FB731E">
        <w:rPr>
          <w:rFonts w:ascii="Times New Roman" w:eastAsia="Calibri" w:hAnsi="Times New Roman" w:cs="Times New Roman"/>
          <w:noProof/>
          <w:lang w:val="uk-UA" w:eastAsia="uk-UA"/>
        </w:rPr>
        <w:t>_____________________________             __________________                     ________________</w:t>
      </w:r>
    </w:p>
    <w:p w14:paraId="04D0E218" w14:textId="77777777" w:rsidR="00FE755B" w:rsidRDefault="00FE755B" w:rsidP="00FE755B">
      <w:pPr>
        <w:autoSpaceDN w:val="0"/>
        <w:adjustRightInd w:val="0"/>
        <w:rPr>
          <w:rFonts w:ascii="Times New Roman" w:eastAsia="Calibri" w:hAnsi="Times New Roman" w:cs="Times New Roman"/>
          <w:i/>
          <w:iCs/>
          <w:noProof/>
          <w:sz w:val="20"/>
          <w:szCs w:val="20"/>
          <w:lang w:val="uk-UA" w:eastAsia="uk-UA"/>
        </w:rPr>
      </w:pPr>
      <w:r w:rsidRPr="00FB731E">
        <w:rPr>
          <w:rFonts w:ascii="Times New Roman" w:eastAsia="Calibri" w:hAnsi="Times New Roman" w:cs="Times New Roman"/>
          <w:i/>
          <w:iCs/>
          <w:noProof/>
          <w:sz w:val="20"/>
          <w:szCs w:val="20"/>
          <w:lang w:val="uk-UA" w:eastAsia="uk-UA"/>
        </w:rPr>
        <w:t>(Посада уповноваженої особи Учасника)</w:t>
      </w:r>
      <w:r w:rsidRPr="00FB731E">
        <w:rPr>
          <w:rFonts w:ascii="Times New Roman" w:eastAsia="Calibri" w:hAnsi="Times New Roman" w:cs="Times New Roman"/>
          <w:i/>
          <w:iCs/>
          <w:noProof/>
          <w:sz w:val="20"/>
          <w:szCs w:val="20"/>
          <w:lang w:val="uk-UA" w:eastAsia="uk-UA"/>
        </w:rPr>
        <w:tab/>
      </w:r>
      <w:r w:rsidRPr="00FB731E">
        <w:rPr>
          <w:rFonts w:ascii="Times New Roman" w:eastAsia="Calibri" w:hAnsi="Times New Roman" w:cs="Times New Roman"/>
          <w:i/>
          <w:iCs/>
          <w:noProof/>
          <w:sz w:val="20"/>
          <w:szCs w:val="20"/>
          <w:lang w:val="uk-UA" w:eastAsia="uk-UA"/>
        </w:rPr>
        <w:tab/>
        <w:t xml:space="preserve">               (Підпис)</w:t>
      </w:r>
      <w:r w:rsidRPr="00FB731E">
        <w:rPr>
          <w:rFonts w:ascii="Times New Roman" w:eastAsia="Calibri" w:hAnsi="Times New Roman" w:cs="Times New Roman"/>
          <w:i/>
          <w:iCs/>
          <w:noProof/>
          <w:sz w:val="20"/>
          <w:szCs w:val="20"/>
          <w:lang w:val="uk-UA" w:eastAsia="uk-UA"/>
        </w:rPr>
        <w:tab/>
      </w:r>
      <w:r w:rsidRPr="00FB731E">
        <w:rPr>
          <w:rFonts w:ascii="Times New Roman" w:eastAsia="Calibri" w:hAnsi="Times New Roman" w:cs="Times New Roman"/>
          <w:b/>
          <w:bCs/>
          <w:noProof/>
          <w:sz w:val="20"/>
          <w:szCs w:val="20"/>
          <w:lang w:val="uk-UA" w:eastAsia="uk-UA"/>
        </w:rPr>
        <w:t xml:space="preserve">М.П.*               </w:t>
      </w:r>
      <w:r w:rsidRPr="00FB731E">
        <w:rPr>
          <w:rFonts w:ascii="Times New Roman" w:eastAsia="Calibri" w:hAnsi="Times New Roman" w:cs="Times New Roman"/>
          <w:i/>
          <w:iCs/>
          <w:noProof/>
          <w:sz w:val="20"/>
          <w:szCs w:val="20"/>
          <w:lang w:val="uk-UA" w:eastAsia="uk-UA"/>
        </w:rPr>
        <w:t>(Прізвище та ініціали)</w:t>
      </w:r>
    </w:p>
    <w:p w14:paraId="5C7E6C90" w14:textId="77777777" w:rsidR="00FE755B" w:rsidRDefault="00FE755B" w:rsidP="00FE755B">
      <w:pPr>
        <w:autoSpaceDN w:val="0"/>
        <w:adjustRightInd w:val="0"/>
        <w:rPr>
          <w:rFonts w:ascii="Times New Roman" w:eastAsia="Calibri" w:hAnsi="Times New Roman" w:cs="Times New Roman"/>
          <w:i/>
          <w:iCs/>
          <w:noProof/>
          <w:sz w:val="20"/>
          <w:szCs w:val="20"/>
          <w:lang w:val="uk-UA" w:eastAsia="uk-UA"/>
        </w:rPr>
      </w:pPr>
    </w:p>
    <w:p w14:paraId="7917B2D7" w14:textId="77777777" w:rsidR="00FE755B" w:rsidRPr="00FB731E" w:rsidRDefault="00FE755B" w:rsidP="00FE755B">
      <w:pPr>
        <w:autoSpaceDN w:val="0"/>
        <w:adjustRightInd w:val="0"/>
        <w:rPr>
          <w:rFonts w:ascii="Times New Roman" w:eastAsia="Calibri" w:hAnsi="Times New Roman" w:cs="Times New Roman"/>
          <w:i/>
          <w:iCs/>
          <w:noProof/>
          <w:sz w:val="20"/>
          <w:szCs w:val="20"/>
          <w:lang w:val="uk-UA" w:eastAsia="uk-UA"/>
        </w:rPr>
      </w:pPr>
    </w:p>
    <w:p w14:paraId="7FC04BD1" w14:textId="77777777" w:rsidR="00FE755B" w:rsidRDefault="00FE755B" w:rsidP="00FE755B">
      <w:pPr>
        <w:ind w:left="142"/>
        <w:jc w:val="right"/>
        <w:rPr>
          <w:rFonts w:ascii="Times New Roman" w:eastAsia="Calibri" w:hAnsi="Times New Roman" w:cs="Times New Roman"/>
          <w:b/>
          <w:lang w:val="uk-UA"/>
        </w:rPr>
      </w:pPr>
    </w:p>
    <w:p w14:paraId="4AA87A2D" w14:textId="77777777" w:rsidR="00FE755B" w:rsidRDefault="00FE755B" w:rsidP="00FE755B">
      <w:pPr>
        <w:ind w:left="142"/>
        <w:jc w:val="right"/>
        <w:rPr>
          <w:rFonts w:ascii="Times New Roman" w:eastAsia="Calibri" w:hAnsi="Times New Roman" w:cs="Times New Roman"/>
          <w:b/>
          <w:lang w:val="uk-UA"/>
        </w:rPr>
      </w:pPr>
    </w:p>
    <w:p w14:paraId="63498082" w14:textId="77777777" w:rsidR="00FE755B" w:rsidRDefault="00FE755B" w:rsidP="00FE755B">
      <w:pPr>
        <w:ind w:left="142"/>
        <w:jc w:val="right"/>
        <w:rPr>
          <w:rFonts w:ascii="Times New Roman" w:eastAsia="Calibri" w:hAnsi="Times New Roman" w:cs="Times New Roman"/>
          <w:b/>
          <w:lang w:val="uk-UA"/>
        </w:rPr>
      </w:pPr>
    </w:p>
    <w:p w14:paraId="7E02F7EB" w14:textId="77777777" w:rsidR="00FE755B" w:rsidRDefault="00FE755B" w:rsidP="00FE755B">
      <w:pPr>
        <w:ind w:left="142"/>
        <w:jc w:val="right"/>
        <w:rPr>
          <w:rFonts w:ascii="Times New Roman" w:eastAsia="Calibri" w:hAnsi="Times New Roman" w:cs="Times New Roman"/>
          <w:b/>
          <w:lang w:val="uk-UA"/>
        </w:rPr>
      </w:pPr>
    </w:p>
    <w:p w14:paraId="0B82FA1E" w14:textId="77777777" w:rsidR="00FE755B" w:rsidRDefault="00FE755B" w:rsidP="00FE755B">
      <w:pPr>
        <w:ind w:left="142"/>
        <w:jc w:val="right"/>
        <w:rPr>
          <w:rFonts w:ascii="Times New Roman" w:eastAsia="Calibri" w:hAnsi="Times New Roman" w:cs="Times New Roman"/>
          <w:b/>
          <w:lang w:val="uk-UA"/>
        </w:rPr>
      </w:pPr>
    </w:p>
    <w:p w14:paraId="4248305D" w14:textId="77777777" w:rsidR="00FE755B" w:rsidRDefault="00FE755B" w:rsidP="00FE755B">
      <w:pPr>
        <w:ind w:left="142"/>
        <w:jc w:val="right"/>
        <w:rPr>
          <w:rFonts w:ascii="Times New Roman" w:eastAsia="Calibri" w:hAnsi="Times New Roman" w:cs="Times New Roman"/>
          <w:b/>
          <w:lang w:val="uk-UA"/>
        </w:rPr>
      </w:pPr>
    </w:p>
    <w:p w14:paraId="1340E765" w14:textId="77777777" w:rsidR="00FE755B" w:rsidRDefault="00FE755B" w:rsidP="00FE755B">
      <w:pPr>
        <w:ind w:left="142"/>
        <w:jc w:val="right"/>
        <w:rPr>
          <w:rFonts w:ascii="Times New Roman" w:eastAsia="Calibri" w:hAnsi="Times New Roman" w:cs="Times New Roman"/>
          <w:b/>
          <w:lang w:val="uk-UA"/>
        </w:rPr>
      </w:pPr>
    </w:p>
    <w:p w14:paraId="7A236161" w14:textId="77777777" w:rsidR="00FE755B" w:rsidRDefault="00FE755B" w:rsidP="00FE755B">
      <w:pPr>
        <w:ind w:left="142"/>
        <w:jc w:val="right"/>
        <w:rPr>
          <w:rFonts w:ascii="Times New Roman" w:eastAsia="Calibri" w:hAnsi="Times New Roman" w:cs="Times New Roman"/>
          <w:b/>
          <w:lang w:val="uk-UA"/>
        </w:rPr>
      </w:pPr>
    </w:p>
    <w:p w14:paraId="6FA779E6" w14:textId="77777777" w:rsidR="00FE755B" w:rsidRDefault="00FE755B" w:rsidP="00FE755B">
      <w:pPr>
        <w:ind w:left="142"/>
        <w:jc w:val="right"/>
        <w:rPr>
          <w:rFonts w:ascii="Times New Roman" w:eastAsia="Calibri" w:hAnsi="Times New Roman" w:cs="Times New Roman"/>
          <w:b/>
          <w:lang w:val="uk-UA"/>
        </w:rPr>
      </w:pPr>
    </w:p>
    <w:p w14:paraId="1B21D49B" w14:textId="77777777" w:rsidR="00FE755B" w:rsidRDefault="00FE755B" w:rsidP="00FE755B">
      <w:pPr>
        <w:ind w:left="142"/>
        <w:jc w:val="right"/>
        <w:rPr>
          <w:rFonts w:ascii="Times New Roman" w:eastAsia="Calibri" w:hAnsi="Times New Roman" w:cs="Times New Roman"/>
          <w:b/>
          <w:lang w:val="uk-UA"/>
        </w:rPr>
      </w:pPr>
    </w:p>
    <w:p w14:paraId="40B88F56" w14:textId="77777777" w:rsidR="00FE755B" w:rsidRDefault="00FE755B" w:rsidP="00FE755B">
      <w:pPr>
        <w:ind w:left="142"/>
        <w:jc w:val="right"/>
        <w:rPr>
          <w:rFonts w:ascii="Times New Roman" w:eastAsia="Calibri" w:hAnsi="Times New Roman" w:cs="Times New Roman"/>
          <w:b/>
          <w:lang w:val="uk-UA"/>
        </w:rPr>
      </w:pPr>
    </w:p>
    <w:p w14:paraId="0954A2E8" w14:textId="77777777" w:rsidR="00FE755B" w:rsidRDefault="00FE755B" w:rsidP="00FE755B">
      <w:pPr>
        <w:ind w:left="142"/>
        <w:jc w:val="right"/>
        <w:rPr>
          <w:rFonts w:ascii="Times New Roman" w:eastAsia="Calibri" w:hAnsi="Times New Roman" w:cs="Times New Roman"/>
          <w:b/>
          <w:lang w:val="uk-UA"/>
        </w:rPr>
      </w:pPr>
    </w:p>
    <w:p w14:paraId="360DBAE8" w14:textId="77777777" w:rsidR="00FE755B" w:rsidRDefault="00FE755B" w:rsidP="00FE755B">
      <w:pPr>
        <w:ind w:left="142"/>
        <w:jc w:val="right"/>
        <w:rPr>
          <w:rFonts w:ascii="Times New Roman" w:eastAsia="Calibri" w:hAnsi="Times New Roman" w:cs="Times New Roman"/>
          <w:b/>
          <w:lang w:val="uk-UA"/>
        </w:rPr>
      </w:pPr>
    </w:p>
    <w:p w14:paraId="631C4743" w14:textId="77777777" w:rsidR="00FE755B" w:rsidRDefault="00FE755B" w:rsidP="00FE755B">
      <w:pPr>
        <w:ind w:left="142"/>
        <w:jc w:val="right"/>
        <w:rPr>
          <w:rFonts w:ascii="Times New Roman" w:eastAsia="Calibri" w:hAnsi="Times New Roman" w:cs="Times New Roman"/>
          <w:b/>
          <w:lang w:val="uk-UA"/>
        </w:rPr>
      </w:pPr>
    </w:p>
    <w:p w14:paraId="07B51185" w14:textId="77777777" w:rsidR="00FE755B" w:rsidRDefault="00FE755B" w:rsidP="00FE755B">
      <w:pPr>
        <w:ind w:left="142"/>
        <w:jc w:val="right"/>
        <w:rPr>
          <w:rFonts w:ascii="Times New Roman" w:eastAsia="Calibri" w:hAnsi="Times New Roman" w:cs="Times New Roman"/>
          <w:b/>
          <w:lang w:val="uk-UA"/>
        </w:rPr>
      </w:pPr>
    </w:p>
    <w:p w14:paraId="353BEF18" w14:textId="77777777" w:rsidR="00FE755B" w:rsidRDefault="00FE755B" w:rsidP="00FE755B">
      <w:pPr>
        <w:ind w:left="142"/>
        <w:jc w:val="right"/>
        <w:rPr>
          <w:rFonts w:ascii="Times New Roman" w:eastAsia="Calibri" w:hAnsi="Times New Roman" w:cs="Times New Roman"/>
          <w:b/>
          <w:lang w:val="uk-UA"/>
        </w:rPr>
      </w:pPr>
    </w:p>
    <w:p w14:paraId="3D66D22C" w14:textId="77777777" w:rsidR="00FE755B" w:rsidRDefault="00FE755B" w:rsidP="00FE755B">
      <w:pPr>
        <w:ind w:left="142"/>
        <w:jc w:val="right"/>
        <w:rPr>
          <w:rFonts w:ascii="Times New Roman" w:eastAsia="Calibri" w:hAnsi="Times New Roman" w:cs="Times New Roman"/>
          <w:b/>
          <w:lang w:val="uk-UA"/>
        </w:rPr>
      </w:pPr>
    </w:p>
    <w:p w14:paraId="225F8CF6" w14:textId="77777777" w:rsidR="00FE755B" w:rsidRDefault="00FE755B" w:rsidP="00FE755B">
      <w:pPr>
        <w:ind w:left="142"/>
        <w:jc w:val="right"/>
        <w:rPr>
          <w:rFonts w:ascii="Times New Roman" w:eastAsia="Calibri" w:hAnsi="Times New Roman" w:cs="Times New Roman"/>
          <w:b/>
          <w:lang w:val="uk-UA"/>
        </w:rPr>
      </w:pPr>
    </w:p>
    <w:p w14:paraId="57283B83" w14:textId="77777777" w:rsidR="00FE755B" w:rsidRDefault="00FE755B" w:rsidP="00FE755B">
      <w:pPr>
        <w:ind w:left="142"/>
        <w:jc w:val="right"/>
        <w:rPr>
          <w:rFonts w:ascii="Times New Roman" w:eastAsia="Calibri" w:hAnsi="Times New Roman" w:cs="Times New Roman"/>
          <w:b/>
          <w:lang w:val="uk-UA"/>
        </w:rPr>
      </w:pPr>
    </w:p>
    <w:p w14:paraId="72C0E80E" w14:textId="77777777" w:rsidR="00FE755B" w:rsidRDefault="00FE755B" w:rsidP="00FE755B">
      <w:pPr>
        <w:ind w:left="142"/>
        <w:jc w:val="right"/>
        <w:rPr>
          <w:rFonts w:ascii="Times New Roman" w:eastAsia="Calibri" w:hAnsi="Times New Roman" w:cs="Times New Roman"/>
          <w:b/>
          <w:lang w:val="uk-UA"/>
        </w:rPr>
      </w:pPr>
    </w:p>
    <w:p w14:paraId="4AB49DDF" w14:textId="77777777" w:rsidR="00FE755B" w:rsidRDefault="00FE755B" w:rsidP="00FE755B">
      <w:pPr>
        <w:ind w:left="142"/>
        <w:jc w:val="right"/>
        <w:rPr>
          <w:rFonts w:ascii="Times New Roman" w:eastAsia="Calibri" w:hAnsi="Times New Roman" w:cs="Times New Roman"/>
          <w:b/>
          <w:lang w:val="uk-UA"/>
        </w:rPr>
      </w:pPr>
    </w:p>
    <w:p w14:paraId="1D34DCD7" w14:textId="62A46990" w:rsidR="00FE755B" w:rsidRPr="003B1B44" w:rsidRDefault="00FE755B" w:rsidP="00FE755B">
      <w:pPr>
        <w:ind w:left="142"/>
        <w:jc w:val="right"/>
        <w:rPr>
          <w:rFonts w:ascii="Times New Roman" w:eastAsia="Calibri" w:hAnsi="Times New Roman" w:cs="Times New Roman"/>
          <w:b/>
          <w:lang w:val="uk-UA"/>
        </w:rPr>
      </w:pPr>
      <w:r w:rsidRPr="003B1B44">
        <w:rPr>
          <w:rFonts w:ascii="Times New Roman" w:eastAsia="Calibri" w:hAnsi="Times New Roman" w:cs="Times New Roman"/>
          <w:b/>
          <w:lang w:val="uk-UA"/>
        </w:rPr>
        <w:t>ДОДАТОК 4</w:t>
      </w:r>
    </w:p>
    <w:p w14:paraId="1008EBF7" w14:textId="77777777" w:rsidR="00FE755B" w:rsidRPr="00711CCB" w:rsidRDefault="00FE755B" w:rsidP="00FE755B">
      <w:pPr>
        <w:ind w:left="142"/>
        <w:jc w:val="right"/>
        <w:rPr>
          <w:rFonts w:ascii="Times New Roman" w:eastAsia="Calibri" w:hAnsi="Times New Roman" w:cs="Times New Roman"/>
          <w:lang w:val="uk-UA"/>
        </w:rPr>
      </w:pPr>
      <w:r w:rsidRPr="003B1B44">
        <w:rPr>
          <w:rFonts w:ascii="Times New Roman" w:eastAsia="Calibri" w:hAnsi="Times New Roman" w:cs="Times New Roman"/>
          <w:lang w:val="uk-UA"/>
        </w:rPr>
        <w:t>до тендерної документації</w:t>
      </w:r>
    </w:p>
    <w:p w14:paraId="41511DA0" w14:textId="77777777" w:rsidR="00FE755B" w:rsidRDefault="00FE755B" w:rsidP="00FE755B">
      <w:pPr>
        <w:rPr>
          <w:lang w:val="uk-UA"/>
        </w:rPr>
      </w:pPr>
    </w:p>
    <w:p w14:paraId="5FEA541F" w14:textId="77777777" w:rsidR="00FE755B" w:rsidRPr="00711CCB" w:rsidRDefault="00FE755B" w:rsidP="00FE755B">
      <w:pPr>
        <w:ind w:left="708" w:hanging="708"/>
        <w:jc w:val="center"/>
        <w:rPr>
          <w:rFonts w:ascii="Times New Roman" w:eastAsia="Calibri" w:hAnsi="Times New Roman" w:cs="Times New Roman"/>
          <w:b/>
          <w:bCs/>
          <w:sz w:val="28"/>
          <w:szCs w:val="28"/>
          <w:lang w:val="uk-UA"/>
        </w:rPr>
      </w:pPr>
      <w:r w:rsidRPr="00711CCB">
        <w:rPr>
          <w:rFonts w:ascii="Times New Roman" w:eastAsia="Calibri" w:hAnsi="Times New Roman" w:cs="Times New Roman"/>
          <w:b/>
          <w:bCs/>
          <w:sz w:val="28"/>
          <w:szCs w:val="28"/>
          <w:lang w:val="uk-UA"/>
        </w:rPr>
        <w:t>Інформаційна довідка щодо загальних відомостей про учасника*</w:t>
      </w:r>
    </w:p>
    <w:p w14:paraId="3BAA10AA" w14:textId="77777777" w:rsidR="00FE755B" w:rsidRPr="00711CCB" w:rsidRDefault="00FE755B" w:rsidP="00FE755B">
      <w:pPr>
        <w:ind w:hanging="708"/>
        <w:jc w:val="center"/>
        <w:rPr>
          <w:rFonts w:ascii="Times New Roman" w:eastAsia="Calibri" w:hAnsi="Times New Roman" w:cs="Times New Roman"/>
          <w:b/>
          <w:bCs/>
          <w:lang w:val="uk-UA"/>
        </w:rPr>
      </w:pPr>
    </w:p>
    <w:p w14:paraId="064E16B7" w14:textId="77777777" w:rsidR="00FE755B" w:rsidRPr="00711CCB" w:rsidRDefault="00FE755B" w:rsidP="00FE755B">
      <w:pPr>
        <w:ind w:hanging="708"/>
        <w:jc w:val="center"/>
        <w:rPr>
          <w:rFonts w:ascii="Times New Roman" w:eastAsia="Calibri" w:hAnsi="Times New Roman" w:cs="Times New Roman"/>
          <w:b/>
          <w:bCs/>
          <w:lang w:val="uk-UA"/>
        </w:rPr>
      </w:pPr>
    </w:p>
    <w:p w14:paraId="7CCA0C7F" w14:textId="77777777" w:rsidR="00FE755B" w:rsidRPr="00711CCB" w:rsidRDefault="00FE755B" w:rsidP="00FE755B">
      <w:pPr>
        <w:jc w:val="center"/>
        <w:rPr>
          <w:rFonts w:ascii="Times New Roman" w:eastAsia="Calibri" w:hAnsi="Times New Roman" w:cs="Times New Roman"/>
          <w:b/>
          <w:bCs/>
          <w:lang w:val="uk-UA"/>
        </w:rPr>
      </w:pPr>
    </w:p>
    <w:p w14:paraId="6E4E4FCE" w14:textId="77777777" w:rsidR="00FE755B" w:rsidRPr="00711CCB" w:rsidRDefault="00FE755B" w:rsidP="004A3033">
      <w:pPr>
        <w:pStyle w:val="a9"/>
        <w:jc w:val="both"/>
        <w:rPr>
          <w:rFonts w:eastAsia="Calibri"/>
          <w:lang w:val="uk-UA"/>
        </w:rPr>
      </w:pPr>
      <w:r w:rsidRPr="00711CCB">
        <w:rPr>
          <w:rFonts w:eastAsia="Calibri"/>
          <w:lang w:val="uk-UA"/>
        </w:rPr>
        <w:t>1. Повне та скорочене найменування Учасника (П.І.Б. – для фізичної особи, в тому числі фізичної особи-підприємця):____________________________________________________</w:t>
      </w:r>
    </w:p>
    <w:p w14:paraId="4D5892C9" w14:textId="71D5BD12" w:rsidR="00FE755B" w:rsidRPr="00711CCB" w:rsidRDefault="00FE755B" w:rsidP="004A3033">
      <w:pPr>
        <w:pStyle w:val="a9"/>
        <w:jc w:val="both"/>
        <w:rPr>
          <w:rFonts w:eastAsia="Calibri"/>
          <w:lang w:val="uk-UA"/>
        </w:rPr>
      </w:pPr>
      <w:r w:rsidRPr="00711CCB">
        <w:rPr>
          <w:rFonts w:eastAsia="Calibri"/>
          <w:lang w:val="uk-UA"/>
        </w:rPr>
        <w:t>2. Назва установчого документа, на підставі якого діє Учасник, його номер та дата: ______________</w:t>
      </w:r>
      <w:r w:rsidR="004A3033">
        <w:rPr>
          <w:rFonts w:eastAsia="Calibri"/>
          <w:lang w:val="uk-UA"/>
        </w:rPr>
        <w:t>__________________________________________________________________</w:t>
      </w:r>
    </w:p>
    <w:p w14:paraId="5A041A16" w14:textId="49355CF1" w:rsidR="00FE755B" w:rsidRPr="00711CCB" w:rsidRDefault="00FE755B" w:rsidP="004A3033">
      <w:pPr>
        <w:pStyle w:val="a9"/>
        <w:jc w:val="both"/>
        <w:rPr>
          <w:rFonts w:eastAsia="Calibri"/>
          <w:lang w:val="uk-UA"/>
        </w:rPr>
      </w:pPr>
      <w:r w:rsidRPr="00711CCB">
        <w:rPr>
          <w:rFonts w:eastAsia="Calibri"/>
          <w:lang w:val="uk-UA"/>
        </w:rPr>
        <w:t>3. Місце та дата проведення державної реєстрації Учасника: __________________________________</w:t>
      </w:r>
      <w:r w:rsidR="004A3033">
        <w:rPr>
          <w:rFonts w:eastAsia="Calibri"/>
          <w:lang w:val="uk-UA"/>
        </w:rPr>
        <w:t>______________________________________________</w:t>
      </w:r>
    </w:p>
    <w:p w14:paraId="6A699B80" w14:textId="18FE4FB9" w:rsidR="00FE755B" w:rsidRPr="00711CCB" w:rsidRDefault="00FE755B" w:rsidP="004A3033">
      <w:pPr>
        <w:pStyle w:val="a9"/>
        <w:rPr>
          <w:rFonts w:eastAsia="Calibri"/>
          <w:lang w:val="uk-UA"/>
        </w:rPr>
      </w:pPr>
      <w:r w:rsidRPr="00711CCB">
        <w:rPr>
          <w:rFonts w:eastAsia="Calibri"/>
          <w:lang w:val="uk-UA"/>
        </w:rPr>
        <w:t>4.  Організаційно-правова форма: _________________________________________________________</w:t>
      </w:r>
      <w:r w:rsidR="004A3033">
        <w:rPr>
          <w:rFonts w:eastAsia="Calibri"/>
          <w:lang w:val="uk-UA"/>
        </w:rPr>
        <w:t>_______________________</w:t>
      </w:r>
    </w:p>
    <w:p w14:paraId="707F71B6" w14:textId="75FAB7D3" w:rsidR="00FE755B" w:rsidRPr="00711CCB" w:rsidRDefault="00FE755B" w:rsidP="004A3033">
      <w:pPr>
        <w:pStyle w:val="a9"/>
        <w:rPr>
          <w:rFonts w:eastAsia="Calibri"/>
          <w:lang w:val="uk-UA"/>
        </w:rPr>
      </w:pPr>
      <w:r w:rsidRPr="00711CCB">
        <w:rPr>
          <w:rFonts w:eastAsia="Calibri"/>
          <w:lang w:val="uk-UA"/>
        </w:rPr>
        <w:t>5. Форма власності: _____________________________________________________________________</w:t>
      </w:r>
      <w:r w:rsidR="004A3033">
        <w:rPr>
          <w:rFonts w:eastAsia="Calibri"/>
          <w:lang w:val="uk-UA"/>
        </w:rPr>
        <w:t>___________</w:t>
      </w:r>
    </w:p>
    <w:p w14:paraId="643A48C1" w14:textId="07B003DA" w:rsidR="00FE755B" w:rsidRPr="00711CCB" w:rsidRDefault="00FE755B" w:rsidP="004A3033">
      <w:pPr>
        <w:pStyle w:val="a9"/>
        <w:rPr>
          <w:rFonts w:eastAsia="Calibri"/>
          <w:lang w:val="uk-UA"/>
        </w:rPr>
      </w:pPr>
      <w:r w:rsidRPr="00711CCB">
        <w:rPr>
          <w:rFonts w:eastAsia="Calibri"/>
          <w:lang w:val="uk-UA"/>
        </w:rPr>
        <w:t>6. Юридична адреса: ____________________________________________________________________</w:t>
      </w:r>
      <w:r w:rsidR="004A3033">
        <w:rPr>
          <w:rFonts w:eastAsia="Calibri"/>
          <w:lang w:val="uk-UA"/>
        </w:rPr>
        <w:t>____________</w:t>
      </w:r>
    </w:p>
    <w:p w14:paraId="2B05F4D9" w14:textId="12FF59E5" w:rsidR="00FE755B" w:rsidRPr="00711CCB" w:rsidRDefault="00FE755B" w:rsidP="004A3033">
      <w:pPr>
        <w:pStyle w:val="a9"/>
        <w:rPr>
          <w:rFonts w:eastAsia="Calibri"/>
          <w:lang w:val="uk-UA"/>
        </w:rPr>
      </w:pPr>
      <w:r w:rsidRPr="00711CCB">
        <w:rPr>
          <w:rFonts w:eastAsia="Calibri"/>
          <w:lang w:val="uk-UA"/>
        </w:rPr>
        <w:t>7. Поштова адреса: _____________________________________________________________________</w:t>
      </w:r>
      <w:r w:rsidR="004A3033">
        <w:rPr>
          <w:rFonts w:eastAsia="Calibri"/>
          <w:lang w:val="uk-UA"/>
        </w:rPr>
        <w:t>___________</w:t>
      </w:r>
    </w:p>
    <w:p w14:paraId="1E8EEF6B" w14:textId="77777777" w:rsidR="00FE755B" w:rsidRPr="00711CCB" w:rsidRDefault="00FE755B" w:rsidP="00FE755B">
      <w:pPr>
        <w:tabs>
          <w:tab w:val="left" w:pos="462"/>
        </w:tabs>
        <w:jc w:val="both"/>
        <w:rPr>
          <w:rFonts w:ascii="Times New Roman" w:eastAsia="Calibri" w:hAnsi="Times New Roman" w:cs="Times New Roman"/>
          <w:lang w:val="uk-UA"/>
        </w:rPr>
      </w:pPr>
      <w:r w:rsidRPr="00711CCB">
        <w:rPr>
          <w:rFonts w:ascii="Times New Roman" w:eastAsia="Calibri" w:hAnsi="Times New Roman" w:cs="Times New Roman"/>
          <w:lang w:val="uk-UA"/>
        </w:rPr>
        <w:t>8. Дані про посадових осіб Учасника**:</w:t>
      </w:r>
    </w:p>
    <w:tbl>
      <w:tblPr>
        <w:tblW w:w="10620" w:type="dxa"/>
        <w:tblInd w:w="-5" w:type="dxa"/>
        <w:tblLook w:val="0000" w:firstRow="0" w:lastRow="0" w:firstColumn="0" w:lastColumn="0" w:noHBand="0" w:noVBand="0"/>
      </w:tblPr>
      <w:tblGrid>
        <w:gridCol w:w="4140"/>
        <w:gridCol w:w="2029"/>
        <w:gridCol w:w="2268"/>
        <w:gridCol w:w="2183"/>
      </w:tblGrid>
      <w:tr w:rsidR="00FE755B" w:rsidRPr="00711CCB" w14:paraId="3D7D2359" w14:textId="77777777" w:rsidTr="006416E9">
        <w:tc>
          <w:tcPr>
            <w:tcW w:w="4140" w:type="dxa"/>
            <w:tcBorders>
              <w:top w:val="single" w:sz="4" w:space="0" w:color="000000"/>
              <w:left w:val="single" w:sz="4" w:space="0" w:color="000000"/>
              <w:bottom w:val="single" w:sz="4" w:space="0" w:color="000000"/>
            </w:tcBorders>
            <w:shd w:val="clear" w:color="auto" w:fill="auto"/>
            <w:vAlign w:val="center"/>
          </w:tcPr>
          <w:p w14:paraId="6C839364" w14:textId="77777777" w:rsidR="00FE755B" w:rsidRPr="00711CCB" w:rsidRDefault="00FE755B" w:rsidP="006416E9">
            <w:pPr>
              <w:tabs>
                <w:tab w:val="left" w:pos="9923"/>
              </w:tabs>
              <w:jc w:val="center"/>
              <w:rPr>
                <w:rFonts w:ascii="Times New Roman" w:eastAsia="Calibri" w:hAnsi="Times New Roman" w:cs="Times New Roman"/>
                <w:lang w:val="uk-UA"/>
              </w:rPr>
            </w:pPr>
            <w:r w:rsidRPr="00711CCB">
              <w:rPr>
                <w:rFonts w:ascii="Times New Roman" w:eastAsia="Calibri" w:hAnsi="Times New Roman" w:cs="Times New Roman"/>
                <w:lang w:val="uk-UA"/>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0EBA5406" w14:textId="77777777" w:rsidR="00FE755B" w:rsidRPr="00711CCB" w:rsidRDefault="00FE755B" w:rsidP="006416E9">
            <w:pPr>
              <w:tabs>
                <w:tab w:val="left" w:pos="9923"/>
              </w:tabs>
              <w:jc w:val="center"/>
              <w:rPr>
                <w:rFonts w:ascii="Times New Roman" w:eastAsia="Calibri" w:hAnsi="Times New Roman" w:cs="Times New Roman"/>
                <w:lang w:val="uk-UA"/>
              </w:rPr>
            </w:pPr>
            <w:r w:rsidRPr="00711CCB">
              <w:rPr>
                <w:rFonts w:ascii="Times New Roman" w:eastAsia="Calibri" w:hAnsi="Times New Roman" w:cs="Times New Roman"/>
                <w:lang w:val="uk-UA"/>
              </w:rPr>
              <w:t>Прізвище, ім’я,</w:t>
            </w:r>
          </w:p>
          <w:p w14:paraId="1D3624DA" w14:textId="77777777" w:rsidR="00FE755B" w:rsidRPr="00711CCB" w:rsidRDefault="00FE755B" w:rsidP="006416E9">
            <w:pPr>
              <w:tabs>
                <w:tab w:val="left" w:pos="9923"/>
              </w:tabs>
              <w:jc w:val="center"/>
              <w:rPr>
                <w:rFonts w:ascii="Times New Roman" w:eastAsia="Calibri" w:hAnsi="Times New Roman" w:cs="Times New Roman"/>
                <w:lang w:val="uk-UA"/>
              </w:rPr>
            </w:pPr>
            <w:r w:rsidRPr="00711CCB">
              <w:rPr>
                <w:rFonts w:ascii="Times New Roman" w:eastAsia="Calibri"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41307B4A" w14:textId="77777777" w:rsidR="00FE755B" w:rsidRPr="00711CCB" w:rsidRDefault="00FE755B" w:rsidP="006416E9">
            <w:pPr>
              <w:tabs>
                <w:tab w:val="left" w:pos="9923"/>
              </w:tabs>
              <w:jc w:val="center"/>
              <w:rPr>
                <w:rFonts w:ascii="Times New Roman" w:eastAsia="Calibri" w:hAnsi="Times New Roman" w:cs="Times New Roman"/>
                <w:lang w:val="uk-UA"/>
              </w:rPr>
            </w:pPr>
            <w:r w:rsidRPr="00711CCB">
              <w:rPr>
                <w:rFonts w:ascii="Times New Roman" w:eastAsia="Calibri" w:hAnsi="Times New Roman" w:cs="Times New Roman"/>
                <w:lang w:val="uk-UA"/>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69348" w14:textId="77777777" w:rsidR="00FE755B" w:rsidRPr="00711CCB" w:rsidRDefault="00FE755B" w:rsidP="006416E9">
            <w:pPr>
              <w:tabs>
                <w:tab w:val="left" w:pos="9923"/>
              </w:tabs>
              <w:jc w:val="center"/>
              <w:rPr>
                <w:rFonts w:ascii="Times New Roman" w:eastAsia="Calibri" w:hAnsi="Times New Roman" w:cs="Times New Roman"/>
                <w:i/>
                <w:lang w:val="uk-UA"/>
              </w:rPr>
            </w:pPr>
            <w:r w:rsidRPr="00711CCB">
              <w:rPr>
                <w:rFonts w:ascii="Times New Roman" w:eastAsia="Calibri" w:hAnsi="Times New Roman" w:cs="Times New Roman"/>
                <w:lang w:val="uk-UA"/>
              </w:rPr>
              <w:t>Е-</w:t>
            </w:r>
            <w:proofErr w:type="spellStart"/>
            <w:r w:rsidRPr="00711CCB">
              <w:rPr>
                <w:rFonts w:ascii="Times New Roman" w:eastAsia="Calibri" w:hAnsi="Times New Roman" w:cs="Times New Roman"/>
                <w:lang w:val="uk-UA"/>
              </w:rPr>
              <w:t>mail</w:t>
            </w:r>
            <w:proofErr w:type="spellEnd"/>
          </w:p>
        </w:tc>
      </w:tr>
      <w:tr w:rsidR="00FE755B" w:rsidRPr="00711CCB" w14:paraId="405757AC" w14:textId="77777777" w:rsidTr="006416E9">
        <w:tc>
          <w:tcPr>
            <w:tcW w:w="4140" w:type="dxa"/>
            <w:tcBorders>
              <w:top w:val="single" w:sz="4" w:space="0" w:color="000000"/>
              <w:left w:val="single" w:sz="4" w:space="0" w:color="000000"/>
              <w:bottom w:val="single" w:sz="4" w:space="0" w:color="000000"/>
            </w:tcBorders>
            <w:shd w:val="clear" w:color="auto" w:fill="auto"/>
          </w:tcPr>
          <w:p w14:paraId="04C1E048" w14:textId="77777777" w:rsidR="00FE755B" w:rsidRPr="00711CCB" w:rsidRDefault="00FE755B" w:rsidP="006416E9">
            <w:pPr>
              <w:tabs>
                <w:tab w:val="left" w:pos="9923"/>
              </w:tabs>
              <w:jc w:val="center"/>
              <w:rPr>
                <w:rFonts w:ascii="Times New Roman" w:eastAsia="Calibri" w:hAnsi="Times New Roman" w:cs="Times New Roman"/>
                <w:lang w:val="uk-UA"/>
              </w:rPr>
            </w:pPr>
            <w:r w:rsidRPr="00711CCB">
              <w:rPr>
                <w:rFonts w:ascii="Times New Roman" w:eastAsia="Calibri" w:hAnsi="Times New Roman" w:cs="Times New Roman"/>
                <w:i/>
                <w:lang w:val="uk-UA"/>
              </w:rPr>
              <w:t>1</w:t>
            </w:r>
          </w:p>
        </w:tc>
        <w:tc>
          <w:tcPr>
            <w:tcW w:w="2029" w:type="dxa"/>
            <w:tcBorders>
              <w:top w:val="single" w:sz="4" w:space="0" w:color="000000"/>
              <w:left w:val="single" w:sz="4" w:space="0" w:color="000000"/>
              <w:bottom w:val="single" w:sz="4" w:space="0" w:color="000000"/>
            </w:tcBorders>
            <w:shd w:val="clear" w:color="auto" w:fill="auto"/>
          </w:tcPr>
          <w:p w14:paraId="1CC5E08F" w14:textId="77777777" w:rsidR="00FE755B" w:rsidRPr="00711CCB" w:rsidRDefault="00FE755B" w:rsidP="006416E9">
            <w:pPr>
              <w:tabs>
                <w:tab w:val="left" w:pos="9923"/>
              </w:tabs>
              <w:jc w:val="center"/>
              <w:rPr>
                <w:rFonts w:ascii="Times New Roman" w:eastAsia="Calibri" w:hAnsi="Times New Roman" w:cs="Times New Roman"/>
                <w:lang w:val="uk-UA"/>
              </w:rPr>
            </w:pPr>
            <w:r w:rsidRPr="00711CCB">
              <w:rPr>
                <w:rFonts w:ascii="Times New Roman" w:eastAsia="Calibri"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6E447C7A" w14:textId="77777777" w:rsidR="00FE755B" w:rsidRPr="00711CCB" w:rsidRDefault="00FE755B" w:rsidP="006416E9">
            <w:pPr>
              <w:tabs>
                <w:tab w:val="left" w:pos="9923"/>
              </w:tabs>
              <w:jc w:val="center"/>
              <w:rPr>
                <w:rFonts w:ascii="Times New Roman" w:eastAsia="Calibri" w:hAnsi="Times New Roman" w:cs="Times New Roman"/>
                <w:lang w:val="uk-UA"/>
              </w:rPr>
            </w:pPr>
            <w:r w:rsidRPr="00711CCB">
              <w:rPr>
                <w:rFonts w:ascii="Times New Roman" w:eastAsia="Calibri" w:hAnsi="Times New Roman" w:cs="Times New Roman"/>
                <w:lang w:val="uk-UA"/>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4684CCE" w14:textId="77777777" w:rsidR="00FE755B" w:rsidRPr="00711CCB" w:rsidRDefault="00FE755B" w:rsidP="006416E9">
            <w:pPr>
              <w:tabs>
                <w:tab w:val="left" w:pos="9923"/>
              </w:tabs>
              <w:jc w:val="center"/>
              <w:rPr>
                <w:rFonts w:ascii="Times New Roman" w:eastAsia="Calibri" w:hAnsi="Times New Roman" w:cs="Times New Roman"/>
                <w:i/>
                <w:lang w:val="uk-UA"/>
              </w:rPr>
            </w:pPr>
            <w:r w:rsidRPr="00711CCB">
              <w:rPr>
                <w:rFonts w:ascii="Times New Roman" w:eastAsia="Calibri" w:hAnsi="Times New Roman" w:cs="Times New Roman"/>
                <w:lang w:val="uk-UA"/>
              </w:rPr>
              <w:t>4</w:t>
            </w:r>
          </w:p>
        </w:tc>
      </w:tr>
      <w:tr w:rsidR="00FE755B" w:rsidRPr="00711CCB" w14:paraId="493B4350" w14:textId="77777777" w:rsidTr="006416E9">
        <w:tc>
          <w:tcPr>
            <w:tcW w:w="4140" w:type="dxa"/>
            <w:tcBorders>
              <w:top w:val="single" w:sz="4" w:space="0" w:color="000000"/>
              <w:left w:val="single" w:sz="4" w:space="0" w:color="000000"/>
              <w:bottom w:val="single" w:sz="4" w:space="0" w:color="000000"/>
            </w:tcBorders>
            <w:shd w:val="clear" w:color="auto" w:fill="auto"/>
          </w:tcPr>
          <w:p w14:paraId="71CB3D58" w14:textId="77777777" w:rsidR="00FE755B" w:rsidRPr="00711CCB" w:rsidRDefault="00FE755B" w:rsidP="006416E9">
            <w:pPr>
              <w:tabs>
                <w:tab w:val="left" w:pos="9923"/>
              </w:tabs>
              <w:jc w:val="both"/>
              <w:rPr>
                <w:rFonts w:ascii="Times New Roman" w:eastAsia="Calibri" w:hAnsi="Times New Roman" w:cs="Times New Roman"/>
                <w:lang w:val="uk-UA"/>
              </w:rPr>
            </w:pPr>
            <w:r w:rsidRPr="00711CCB">
              <w:rPr>
                <w:rFonts w:ascii="Times New Roman" w:eastAsia="Calibri" w:hAnsi="Times New Roman" w:cs="Times New Roman"/>
                <w:lang w:val="uk-UA"/>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1CFD4D56"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3C8C932A"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77F69190"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r>
      <w:tr w:rsidR="00FE755B" w:rsidRPr="00711CCB" w14:paraId="0AFB759F" w14:textId="77777777" w:rsidTr="006416E9">
        <w:tc>
          <w:tcPr>
            <w:tcW w:w="4140" w:type="dxa"/>
            <w:tcBorders>
              <w:top w:val="single" w:sz="4" w:space="0" w:color="000000"/>
              <w:left w:val="single" w:sz="4" w:space="0" w:color="000000"/>
              <w:bottom w:val="single" w:sz="4" w:space="0" w:color="000000"/>
            </w:tcBorders>
            <w:shd w:val="clear" w:color="auto" w:fill="auto"/>
          </w:tcPr>
          <w:p w14:paraId="0192339A" w14:textId="77777777" w:rsidR="00FE755B" w:rsidRPr="00711CCB" w:rsidRDefault="00FE755B" w:rsidP="006416E9">
            <w:pPr>
              <w:tabs>
                <w:tab w:val="left" w:pos="9923"/>
              </w:tabs>
              <w:jc w:val="both"/>
              <w:rPr>
                <w:rFonts w:ascii="Times New Roman" w:eastAsia="Calibri" w:hAnsi="Times New Roman" w:cs="Times New Roman"/>
                <w:lang w:val="uk-UA"/>
              </w:rPr>
            </w:pPr>
            <w:r w:rsidRPr="00711CCB">
              <w:rPr>
                <w:rFonts w:ascii="Times New Roman" w:eastAsia="Calibri" w:hAnsi="Times New Roman" w:cs="Times New Roman"/>
                <w:lang w:val="uk-UA"/>
              </w:rPr>
              <w:t>……………...</w:t>
            </w:r>
          </w:p>
        </w:tc>
        <w:tc>
          <w:tcPr>
            <w:tcW w:w="2029" w:type="dxa"/>
            <w:tcBorders>
              <w:top w:val="single" w:sz="4" w:space="0" w:color="000000"/>
              <w:left w:val="single" w:sz="4" w:space="0" w:color="000000"/>
              <w:bottom w:val="single" w:sz="4" w:space="0" w:color="000000"/>
            </w:tcBorders>
            <w:shd w:val="clear" w:color="auto" w:fill="auto"/>
          </w:tcPr>
          <w:p w14:paraId="60D23EC2"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7CBE91EF"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35F173FD"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r>
      <w:tr w:rsidR="00FE755B" w:rsidRPr="00711CCB" w14:paraId="7E43FEE5" w14:textId="77777777" w:rsidTr="006416E9">
        <w:tc>
          <w:tcPr>
            <w:tcW w:w="4140" w:type="dxa"/>
            <w:tcBorders>
              <w:top w:val="single" w:sz="4" w:space="0" w:color="000000"/>
              <w:left w:val="single" w:sz="4" w:space="0" w:color="000000"/>
              <w:bottom w:val="single" w:sz="4" w:space="0" w:color="000000"/>
            </w:tcBorders>
            <w:shd w:val="clear" w:color="auto" w:fill="auto"/>
          </w:tcPr>
          <w:p w14:paraId="6BDC1DE4" w14:textId="77777777" w:rsidR="00FE755B" w:rsidRPr="00711CCB" w:rsidRDefault="00FE755B" w:rsidP="006416E9">
            <w:pPr>
              <w:tabs>
                <w:tab w:val="left" w:pos="9923"/>
              </w:tabs>
              <w:jc w:val="both"/>
              <w:rPr>
                <w:rFonts w:ascii="Times New Roman" w:eastAsia="Calibri" w:hAnsi="Times New Roman" w:cs="Times New Roman"/>
                <w:lang w:val="uk-UA"/>
              </w:rPr>
            </w:pPr>
            <w:r w:rsidRPr="00711CCB">
              <w:rPr>
                <w:rFonts w:ascii="Times New Roman" w:eastAsia="Calibri" w:hAnsi="Times New Roman" w:cs="Times New Roman"/>
                <w:lang w:val="uk-UA"/>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76739874"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4BAC983F"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37597756"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r>
      <w:tr w:rsidR="00FE755B" w:rsidRPr="00711CCB" w14:paraId="5F642522" w14:textId="77777777" w:rsidTr="006416E9">
        <w:tc>
          <w:tcPr>
            <w:tcW w:w="4140" w:type="dxa"/>
            <w:tcBorders>
              <w:top w:val="single" w:sz="4" w:space="0" w:color="000000"/>
              <w:left w:val="single" w:sz="4" w:space="0" w:color="000000"/>
              <w:bottom w:val="single" w:sz="4" w:space="0" w:color="000000"/>
            </w:tcBorders>
            <w:shd w:val="clear" w:color="auto" w:fill="auto"/>
          </w:tcPr>
          <w:p w14:paraId="1196A389" w14:textId="77777777" w:rsidR="00FE755B" w:rsidRPr="00711CCB" w:rsidRDefault="00FE755B" w:rsidP="006416E9">
            <w:pPr>
              <w:rPr>
                <w:rFonts w:ascii="Times New Roman" w:eastAsia="Calibri" w:hAnsi="Times New Roman" w:cs="Times New Roman"/>
                <w:lang w:val="uk-UA"/>
              </w:rPr>
            </w:pPr>
            <w:r w:rsidRPr="00711CCB">
              <w:rPr>
                <w:rFonts w:ascii="Times New Roman" w:eastAsia="Calibri" w:hAnsi="Times New Roman" w:cs="Times New Roman"/>
                <w:i/>
                <w:lang w:val="uk-UA"/>
              </w:rPr>
              <w:t>……………...</w:t>
            </w:r>
          </w:p>
        </w:tc>
        <w:tc>
          <w:tcPr>
            <w:tcW w:w="2029" w:type="dxa"/>
            <w:tcBorders>
              <w:top w:val="single" w:sz="4" w:space="0" w:color="000000"/>
              <w:left w:val="single" w:sz="4" w:space="0" w:color="000000"/>
              <w:bottom w:val="single" w:sz="4" w:space="0" w:color="000000"/>
            </w:tcBorders>
            <w:shd w:val="clear" w:color="auto" w:fill="auto"/>
          </w:tcPr>
          <w:p w14:paraId="5B0C7A7C"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8C3DE56"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D35434F"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r>
      <w:tr w:rsidR="00FE755B" w:rsidRPr="00711CCB" w14:paraId="021583D0" w14:textId="77777777" w:rsidTr="006416E9">
        <w:tc>
          <w:tcPr>
            <w:tcW w:w="4140" w:type="dxa"/>
            <w:tcBorders>
              <w:top w:val="single" w:sz="4" w:space="0" w:color="000000"/>
              <w:left w:val="single" w:sz="4" w:space="0" w:color="000000"/>
              <w:bottom w:val="single" w:sz="4" w:space="0" w:color="000000"/>
            </w:tcBorders>
            <w:shd w:val="clear" w:color="auto" w:fill="auto"/>
          </w:tcPr>
          <w:p w14:paraId="1FF177B9" w14:textId="77777777" w:rsidR="00FE755B" w:rsidRPr="00711CCB" w:rsidRDefault="00FE755B" w:rsidP="006416E9">
            <w:pPr>
              <w:rPr>
                <w:rFonts w:ascii="Times New Roman" w:eastAsia="Calibri" w:hAnsi="Times New Roman" w:cs="Times New Roman"/>
                <w:lang w:val="uk-UA"/>
              </w:rPr>
            </w:pPr>
            <w:r w:rsidRPr="00711CCB">
              <w:rPr>
                <w:rFonts w:ascii="Times New Roman" w:eastAsia="Calibri" w:hAnsi="Times New Roman" w:cs="Times New Roman"/>
                <w:i/>
                <w:lang w:val="uk-UA"/>
              </w:rPr>
              <w:t>……………...</w:t>
            </w:r>
          </w:p>
        </w:tc>
        <w:tc>
          <w:tcPr>
            <w:tcW w:w="2029" w:type="dxa"/>
            <w:tcBorders>
              <w:top w:val="single" w:sz="4" w:space="0" w:color="000000"/>
              <w:left w:val="single" w:sz="4" w:space="0" w:color="000000"/>
              <w:bottom w:val="single" w:sz="4" w:space="0" w:color="000000"/>
            </w:tcBorders>
            <w:shd w:val="clear" w:color="auto" w:fill="auto"/>
          </w:tcPr>
          <w:p w14:paraId="0D8ABD0A"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1E82F164"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20734B1E" w14:textId="77777777" w:rsidR="00FE755B" w:rsidRPr="00711CCB" w:rsidRDefault="00FE755B" w:rsidP="006416E9">
            <w:pPr>
              <w:tabs>
                <w:tab w:val="left" w:pos="9923"/>
              </w:tabs>
              <w:snapToGrid w:val="0"/>
              <w:jc w:val="both"/>
              <w:rPr>
                <w:rFonts w:ascii="Times New Roman" w:eastAsia="Calibri" w:hAnsi="Times New Roman" w:cs="Times New Roman"/>
                <w:lang w:val="uk-UA"/>
              </w:rPr>
            </w:pPr>
          </w:p>
        </w:tc>
      </w:tr>
    </w:tbl>
    <w:p w14:paraId="0E6E61BC" w14:textId="77777777" w:rsidR="00FE755B" w:rsidRPr="00711CCB" w:rsidRDefault="00FE755B" w:rsidP="00FE755B">
      <w:pPr>
        <w:tabs>
          <w:tab w:val="left" w:pos="720"/>
          <w:tab w:val="left" w:pos="1080"/>
        </w:tabs>
        <w:jc w:val="both"/>
        <w:rPr>
          <w:rFonts w:ascii="Times New Roman" w:eastAsia="Calibri" w:hAnsi="Times New Roman" w:cs="Times New Roman"/>
          <w:lang w:val="uk-UA"/>
        </w:rPr>
      </w:pPr>
    </w:p>
    <w:p w14:paraId="6D5DEEDD" w14:textId="324E599E" w:rsidR="00FE755B" w:rsidRPr="00711CCB" w:rsidRDefault="00FE755B" w:rsidP="004A3033">
      <w:pPr>
        <w:tabs>
          <w:tab w:val="left" w:pos="720"/>
          <w:tab w:val="left" w:pos="1080"/>
        </w:tabs>
        <w:jc w:val="both"/>
        <w:rPr>
          <w:rFonts w:ascii="Times New Roman" w:eastAsia="Calibri" w:hAnsi="Times New Roman" w:cs="Times New Roman"/>
          <w:lang w:val="uk-UA"/>
        </w:rPr>
      </w:pPr>
      <w:r w:rsidRPr="00711CCB">
        <w:rPr>
          <w:rFonts w:ascii="Times New Roman" w:eastAsia="Calibri" w:hAnsi="Times New Roman" w:cs="Times New Roman"/>
          <w:lang w:val="uk-UA"/>
        </w:rPr>
        <w:t xml:space="preserve">9. Інші відомості: </w:t>
      </w:r>
    </w:p>
    <w:p w14:paraId="47A18BA5" w14:textId="77777777" w:rsidR="00FE755B" w:rsidRPr="00711CCB" w:rsidRDefault="00FE755B" w:rsidP="00FE755B">
      <w:pPr>
        <w:tabs>
          <w:tab w:val="left" w:pos="9923"/>
        </w:tabs>
        <w:jc w:val="both"/>
        <w:rPr>
          <w:rFonts w:ascii="Times New Roman" w:eastAsia="Calibri" w:hAnsi="Times New Roman" w:cs="Times New Roman"/>
          <w:lang w:val="uk-UA"/>
        </w:rPr>
      </w:pPr>
    </w:p>
    <w:p w14:paraId="1B77206C" w14:textId="77777777" w:rsidR="00FE755B" w:rsidRPr="00711CCB" w:rsidRDefault="00FE755B" w:rsidP="00FE755B">
      <w:pPr>
        <w:tabs>
          <w:tab w:val="left" w:pos="9923"/>
        </w:tabs>
        <w:jc w:val="both"/>
        <w:rPr>
          <w:rFonts w:ascii="Times New Roman" w:eastAsia="Calibri" w:hAnsi="Times New Roman" w:cs="Times New Roman"/>
          <w:u w:val="single"/>
          <w:lang w:val="uk-UA"/>
        </w:rPr>
      </w:pPr>
      <w:r w:rsidRPr="00711CCB">
        <w:rPr>
          <w:rFonts w:ascii="Times New Roman" w:eastAsia="Calibri" w:hAnsi="Times New Roman" w:cs="Times New Roman"/>
          <w:lang w:val="uk-UA"/>
        </w:rPr>
        <w:t xml:space="preserve">                                                  </w:t>
      </w:r>
    </w:p>
    <w:p w14:paraId="44237CCA" w14:textId="77777777" w:rsidR="00FE755B" w:rsidRPr="00711CCB" w:rsidRDefault="00FE755B" w:rsidP="00FE755B">
      <w:pPr>
        <w:ind w:left="142"/>
        <w:jc w:val="center"/>
        <w:outlineLvl w:val="0"/>
        <w:rPr>
          <w:rFonts w:ascii="Times New Roman" w:eastAsia="Calibri" w:hAnsi="Times New Roman" w:cs="Times New Roman"/>
          <w:i/>
          <w:iCs/>
          <w:lang w:val="uk-UA"/>
        </w:rPr>
      </w:pPr>
      <w:r w:rsidRPr="00711CCB">
        <w:rPr>
          <w:rFonts w:ascii="Times New Roman" w:eastAsia="Calibri" w:hAnsi="Times New Roman" w:cs="Times New Roman"/>
          <w:i/>
          <w:iCs/>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rPr>
        <w:t xml:space="preserve">(за </w:t>
      </w:r>
      <w:r w:rsidRPr="00711CCB">
        <w:rPr>
          <w:rFonts w:ascii="Times New Roman" w:eastAsia="Calibri" w:hAnsi="Times New Roman" w:cs="Times New Roman"/>
          <w:i/>
          <w:iCs/>
          <w:lang w:val="uk-UA"/>
        </w:rPr>
        <w:t>наявності</w:t>
      </w:r>
      <w:r w:rsidRPr="00711CCB">
        <w:rPr>
          <w:rFonts w:ascii="Times New Roman" w:eastAsia="Calibri" w:hAnsi="Times New Roman" w:cs="Times New Roman"/>
          <w:i/>
          <w:iCs/>
        </w:rPr>
        <w:t>)</w:t>
      </w:r>
      <w:r w:rsidRPr="00711CCB">
        <w:rPr>
          <w:rFonts w:ascii="Times New Roman" w:eastAsia="Calibri" w:hAnsi="Times New Roman" w:cs="Times New Roman"/>
          <w:i/>
          <w:iCs/>
          <w:lang w:val="uk-UA"/>
        </w:rPr>
        <w:t>.</w:t>
      </w:r>
    </w:p>
    <w:p w14:paraId="20773C02" w14:textId="77777777" w:rsidR="00FE755B" w:rsidRPr="00711CCB" w:rsidRDefault="00FE755B" w:rsidP="00FE755B">
      <w:pPr>
        <w:tabs>
          <w:tab w:val="left" w:pos="9923"/>
        </w:tabs>
        <w:jc w:val="both"/>
        <w:rPr>
          <w:rFonts w:ascii="Times New Roman" w:eastAsia="Calibri" w:hAnsi="Times New Roman" w:cs="Times New Roman"/>
          <w:u w:val="single"/>
          <w:lang w:val="uk-UA"/>
        </w:rPr>
      </w:pPr>
    </w:p>
    <w:p w14:paraId="1945DE6A" w14:textId="77777777" w:rsidR="00FE755B" w:rsidRPr="00711CCB" w:rsidRDefault="00FE755B" w:rsidP="00FE755B">
      <w:pPr>
        <w:rPr>
          <w:rFonts w:ascii="Times New Roman" w:eastAsia="Calibri" w:hAnsi="Times New Roman" w:cs="Times New Roman"/>
          <w:b/>
          <w:bCs/>
          <w:lang w:val="uk-UA"/>
        </w:rPr>
      </w:pPr>
    </w:p>
    <w:p w14:paraId="28723923" w14:textId="77777777" w:rsidR="00FE755B" w:rsidRPr="00711CCB" w:rsidRDefault="00FE755B" w:rsidP="00FE755B">
      <w:pPr>
        <w:rPr>
          <w:rFonts w:ascii="Times New Roman" w:eastAsia="Calibri" w:hAnsi="Times New Roman" w:cs="Times New Roman"/>
          <w:b/>
          <w:bCs/>
          <w:lang w:val="uk-UA"/>
        </w:rPr>
      </w:pPr>
    </w:p>
    <w:p w14:paraId="4106C922" w14:textId="77777777" w:rsidR="00FE755B" w:rsidRPr="00711CCB" w:rsidRDefault="00FE755B" w:rsidP="00FE755B">
      <w:pPr>
        <w:rPr>
          <w:rFonts w:ascii="Times New Roman" w:eastAsia="Calibri" w:hAnsi="Times New Roman" w:cs="Times New Roman"/>
          <w:b/>
          <w:bCs/>
          <w:lang w:val="uk-UA"/>
        </w:rPr>
      </w:pPr>
    </w:p>
    <w:p w14:paraId="3C5EF9E3" w14:textId="77777777" w:rsidR="00FE755B" w:rsidRPr="00711CCB" w:rsidRDefault="00FE755B" w:rsidP="00FE755B">
      <w:pPr>
        <w:rPr>
          <w:rFonts w:ascii="Times New Roman" w:eastAsia="Calibri" w:hAnsi="Times New Roman" w:cs="Times New Roman"/>
          <w:b/>
          <w:bCs/>
          <w:lang w:val="uk-UA"/>
        </w:rPr>
      </w:pPr>
    </w:p>
    <w:p w14:paraId="22A55FD2" w14:textId="77777777" w:rsidR="00FE755B" w:rsidRPr="00711CCB" w:rsidRDefault="00FE755B" w:rsidP="00FE755B">
      <w:pPr>
        <w:tabs>
          <w:tab w:val="left" w:pos="2160"/>
        </w:tabs>
        <w:rPr>
          <w:rFonts w:ascii="Times New Roman" w:eastAsia="Calibri" w:hAnsi="Times New Roman" w:cs="Times New Roman"/>
          <w:bCs/>
          <w:i/>
          <w:lang w:val="uk-UA"/>
        </w:rPr>
      </w:pPr>
      <w:r w:rsidRPr="00711CCB">
        <w:rPr>
          <w:rFonts w:ascii="Times New Roman" w:eastAsia="Calibri" w:hAnsi="Times New Roman" w:cs="Times New Roman"/>
          <w:bCs/>
          <w:i/>
          <w:lang w:val="uk-UA"/>
        </w:rPr>
        <w:t xml:space="preserve">Примітки: </w:t>
      </w:r>
    </w:p>
    <w:p w14:paraId="3D59B369" w14:textId="77777777" w:rsidR="00FE755B" w:rsidRPr="00711CCB" w:rsidRDefault="00FE755B" w:rsidP="00FE755B">
      <w:pPr>
        <w:ind w:firstLine="420"/>
        <w:jc w:val="both"/>
        <w:rPr>
          <w:rFonts w:ascii="Times New Roman" w:eastAsia="Calibri" w:hAnsi="Times New Roman" w:cs="Times New Roman"/>
          <w:bCs/>
          <w:i/>
          <w:lang w:val="uk-UA"/>
        </w:rPr>
      </w:pPr>
      <w:r w:rsidRPr="00711CCB">
        <w:rPr>
          <w:rFonts w:ascii="Times New Roman" w:eastAsia="Calibri" w:hAnsi="Times New Roman" w:cs="Times New Roman"/>
          <w:i/>
          <w:lang w:val="uk-UA"/>
        </w:rPr>
        <w:t>* Фізичні особи не заповнюють відомості, які не відповідають їх правовому статусу.</w:t>
      </w:r>
    </w:p>
    <w:p w14:paraId="35449EDC" w14:textId="77777777" w:rsidR="00FE755B" w:rsidRPr="00711CCB" w:rsidRDefault="00FE755B" w:rsidP="00FE755B">
      <w:pPr>
        <w:ind w:firstLine="420"/>
        <w:jc w:val="both"/>
        <w:rPr>
          <w:rFonts w:ascii="Times New Roman" w:eastAsia="Calibri" w:hAnsi="Times New Roman" w:cs="Times New Roman"/>
          <w:i/>
          <w:lang w:val="uk-UA"/>
        </w:rPr>
      </w:pPr>
      <w:r w:rsidRPr="00711CCB">
        <w:rPr>
          <w:rFonts w:ascii="Times New Roman" w:eastAsia="Calibri" w:hAnsi="Times New Roman" w:cs="Times New Roman"/>
          <w:i/>
          <w:lang w:val="uk-UA"/>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248F1DFD" w14:textId="77777777" w:rsidR="00FE755B" w:rsidRPr="00711CCB" w:rsidRDefault="00FE755B" w:rsidP="00FE755B">
      <w:pPr>
        <w:spacing w:after="160" w:line="259" w:lineRule="auto"/>
        <w:rPr>
          <w:rFonts w:ascii="Calibri" w:eastAsia="Calibri" w:hAnsi="Calibri" w:cs="Calibri"/>
          <w:lang w:val="uk-UA" w:eastAsia="en-US"/>
        </w:rPr>
      </w:pPr>
    </w:p>
    <w:p w14:paraId="01510198" w14:textId="77777777" w:rsidR="00FE755B" w:rsidRDefault="00FE755B" w:rsidP="00FE755B">
      <w:pPr>
        <w:rPr>
          <w:lang w:val="uk-UA"/>
        </w:rPr>
      </w:pPr>
    </w:p>
    <w:p w14:paraId="0305EC39" w14:textId="77777777" w:rsidR="00FE755B" w:rsidRPr="003B1B44" w:rsidRDefault="00FE755B" w:rsidP="00FE755B">
      <w:pPr>
        <w:ind w:left="142"/>
        <w:jc w:val="right"/>
        <w:outlineLvl w:val="0"/>
        <w:rPr>
          <w:rFonts w:ascii="Times New Roman" w:eastAsia="Calibri" w:hAnsi="Times New Roman" w:cs="Times New Roman"/>
          <w:b/>
          <w:lang w:val="uk-UA"/>
        </w:rPr>
      </w:pPr>
      <w:r w:rsidRPr="003B1B44">
        <w:rPr>
          <w:rFonts w:ascii="Times New Roman" w:eastAsia="Calibri" w:hAnsi="Times New Roman" w:cs="Times New Roman"/>
          <w:b/>
          <w:lang w:val="uk-UA"/>
        </w:rPr>
        <w:t>ДОДАТОК 5</w:t>
      </w:r>
    </w:p>
    <w:p w14:paraId="1543F145" w14:textId="77777777" w:rsidR="00FE755B" w:rsidRPr="00711CCB" w:rsidRDefault="00FE755B" w:rsidP="00FE755B">
      <w:pPr>
        <w:ind w:left="142"/>
        <w:jc w:val="right"/>
        <w:rPr>
          <w:rFonts w:ascii="Times New Roman" w:eastAsia="Calibri" w:hAnsi="Times New Roman" w:cs="Times New Roman"/>
          <w:lang w:val="uk-UA"/>
        </w:rPr>
      </w:pPr>
      <w:r w:rsidRPr="003B1B44">
        <w:rPr>
          <w:rFonts w:ascii="Times New Roman" w:eastAsia="Calibri" w:hAnsi="Times New Roman" w:cs="Times New Roman"/>
          <w:lang w:val="uk-UA"/>
        </w:rPr>
        <w:t>до тендерної документації</w:t>
      </w:r>
    </w:p>
    <w:p w14:paraId="6A8B9E23" w14:textId="77777777" w:rsidR="00FE755B" w:rsidRPr="00711CCB" w:rsidRDefault="00FE755B" w:rsidP="00FE755B">
      <w:pPr>
        <w:tabs>
          <w:tab w:val="left" w:pos="3345"/>
        </w:tabs>
        <w:ind w:left="142"/>
        <w:jc w:val="center"/>
        <w:rPr>
          <w:rFonts w:ascii="Times New Roman" w:eastAsia="Calibri" w:hAnsi="Times New Roman" w:cs="Times New Roman"/>
          <w:b/>
          <w:lang w:val="uk-UA"/>
        </w:rPr>
      </w:pPr>
    </w:p>
    <w:p w14:paraId="093E8CCB" w14:textId="77777777" w:rsidR="00FE755B" w:rsidRPr="00711CCB" w:rsidRDefault="00FE755B" w:rsidP="00FE755B">
      <w:pPr>
        <w:tabs>
          <w:tab w:val="left" w:pos="3345"/>
        </w:tabs>
        <w:ind w:left="142"/>
        <w:jc w:val="center"/>
        <w:rPr>
          <w:rFonts w:ascii="Times New Roman" w:eastAsia="Calibri" w:hAnsi="Times New Roman" w:cs="Times New Roman"/>
          <w:b/>
        </w:rPr>
      </w:pPr>
    </w:p>
    <w:p w14:paraId="3FAC06B0" w14:textId="77777777" w:rsidR="00FE755B" w:rsidRPr="00711CCB" w:rsidRDefault="00FE755B" w:rsidP="00FE755B">
      <w:pPr>
        <w:tabs>
          <w:tab w:val="left" w:pos="3345"/>
        </w:tabs>
        <w:ind w:left="142"/>
        <w:jc w:val="center"/>
        <w:rPr>
          <w:rFonts w:ascii="Times New Roman" w:eastAsia="Calibri" w:hAnsi="Times New Roman" w:cs="Times New Roman"/>
          <w:b/>
        </w:rPr>
      </w:pPr>
    </w:p>
    <w:p w14:paraId="45895798" w14:textId="77777777" w:rsidR="00FE755B" w:rsidRPr="00711CCB" w:rsidRDefault="00FE755B" w:rsidP="00FE755B">
      <w:pPr>
        <w:tabs>
          <w:tab w:val="left" w:pos="3345"/>
        </w:tabs>
        <w:ind w:left="142"/>
        <w:jc w:val="center"/>
        <w:rPr>
          <w:rFonts w:ascii="Times New Roman" w:eastAsia="Calibri" w:hAnsi="Times New Roman" w:cs="Times New Roman"/>
          <w:b/>
          <w:lang w:val="uk-UA"/>
        </w:rPr>
      </w:pPr>
    </w:p>
    <w:p w14:paraId="40F22AE6" w14:textId="77777777" w:rsidR="00FE755B" w:rsidRPr="00711CCB" w:rsidRDefault="00FE755B" w:rsidP="00FE755B">
      <w:pPr>
        <w:tabs>
          <w:tab w:val="left" w:pos="3345"/>
        </w:tabs>
        <w:ind w:left="142"/>
        <w:jc w:val="center"/>
        <w:outlineLvl w:val="0"/>
        <w:rPr>
          <w:rFonts w:ascii="Times New Roman" w:eastAsia="Calibri" w:hAnsi="Times New Roman" w:cs="Times New Roman"/>
          <w:b/>
        </w:rPr>
      </w:pPr>
      <w:r w:rsidRPr="00711CCB">
        <w:rPr>
          <w:rFonts w:ascii="Times New Roman" w:eastAsia="Calibri" w:hAnsi="Times New Roman" w:cs="Times New Roman"/>
          <w:b/>
          <w:lang w:val="uk-UA"/>
        </w:rPr>
        <w:t>Лист-згода на обробку персональних даних</w:t>
      </w:r>
    </w:p>
    <w:p w14:paraId="25649ABD" w14:textId="77777777" w:rsidR="00FE755B" w:rsidRPr="00711CCB" w:rsidRDefault="00FE755B" w:rsidP="00FE755B">
      <w:pPr>
        <w:tabs>
          <w:tab w:val="left" w:pos="3345"/>
        </w:tabs>
        <w:ind w:left="142"/>
        <w:jc w:val="center"/>
        <w:outlineLvl w:val="0"/>
        <w:rPr>
          <w:rFonts w:ascii="Times New Roman" w:eastAsia="Calibri" w:hAnsi="Times New Roman" w:cs="Times New Roman"/>
          <w:b/>
        </w:rPr>
      </w:pPr>
    </w:p>
    <w:p w14:paraId="1F910EB1" w14:textId="77777777" w:rsidR="00FE755B" w:rsidRPr="00711CCB" w:rsidRDefault="00FE755B" w:rsidP="00FE755B">
      <w:pPr>
        <w:tabs>
          <w:tab w:val="left" w:pos="3345"/>
        </w:tabs>
        <w:ind w:left="142"/>
        <w:jc w:val="both"/>
        <w:rPr>
          <w:rFonts w:ascii="Times New Roman" w:eastAsia="Calibri" w:hAnsi="Times New Roman" w:cs="Times New Roman"/>
          <w:lang w:val="uk-UA"/>
        </w:rPr>
      </w:pPr>
    </w:p>
    <w:p w14:paraId="1AED6176" w14:textId="77777777" w:rsidR="00FE755B" w:rsidRPr="00711CCB" w:rsidRDefault="00FE755B" w:rsidP="00FE755B">
      <w:pPr>
        <w:tabs>
          <w:tab w:val="left" w:pos="0"/>
        </w:tabs>
        <w:ind w:left="142"/>
        <w:jc w:val="both"/>
        <w:rPr>
          <w:rFonts w:ascii="Times New Roman" w:eastAsia="Calibri" w:hAnsi="Times New Roman" w:cs="Times New Roman"/>
          <w:lang w:val="uk-UA"/>
        </w:rPr>
      </w:pPr>
      <w:r w:rsidRPr="00711CCB">
        <w:rPr>
          <w:rFonts w:ascii="Times New Roman" w:eastAsia="Calibri" w:hAnsi="Times New Roman" w:cs="Times New Roman"/>
          <w:lang w:val="uk-UA"/>
        </w:rPr>
        <w:tab/>
        <w:t xml:space="preserve">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w:t>
      </w:r>
      <w:proofErr w:type="spellStart"/>
      <w:r w:rsidRPr="00711CCB">
        <w:rPr>
          <w:rFonts w:ascii="Times New Roman" w:eastAsia="Calibri" w:hAnsi="Times New Roman" w:cs="Times New Roman"/>
          <w:lang w:val="uk-UA"/>
        </w:rPr>
        <w:t>т.ч</w:t>
      </w:r>
      <w:proofErr w:type="spellEnd"/>
      <w:r w:rsidRPr="00711CCB">
        <w:rPr>
          <w:rFonts w:ascii="Times New Roman" w:eastAsia="Calibri" w:hAnsi="Times New Roman" w:cs="Times New Roman"/>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w:t>
      </w:r>
      <w:proofErr w:type="spellStart"/>
      <w:r w:rsidRPr="00711CCB">
        <w:rPr>
          <w:rFonts w:ascii="Times New Roman" w:eastAsia="Calibri" w:hAnsi="Times New Roman" w:cs="Times New Roman"/>
          <w:lang w:val="uk-UA"/>
        </w:rPr>
        <w:t>т.ч</w:t>
      </w:r>
      <w:proofErr w:type="spellEnd"/>
      <w:r w:rsidRPr="00711CCB">
        <w:rPr>
          <w:rFonts w:ascii="Times New Roman" w:eastAsia="Calibri" w:hAnsi="Times New Roman" w:cs="Times New Roman"/>
          <w:lang w:val="uk-UA"/>
        </w:rPr>
        <w:t xml:space="preserve">. оприлюднення в </w:t>
      </w:r>
      <w:proofErr w:type="spellStart"/>
      <w:r w:rsidRPr="00711CCB">
        <w:rPr>
          <w:rFonts w:ascii="Times New Roman" w:eastAsia="Calibri" w:hAnsi="Times New Roman" w:cs="Times New Roman"/>
          <w:lang w:val="uk-UA"/>
        </w:rPr>
        <w:t>електроній</w:t>
      </w:r>
      <w:proofErr w:type="spellEnd"/>
      <w:r w:rsidRPr="00711CCB">
        <w:rPr>
          <w:rFonts w:ascii="Times New Roman" w:eastAsia="Calibri" w:hAnsi="Times New Roman" w:cs="Times New Roman"/>
          <w:lang w:val="uk-UA"/>
        </w:rPr>
        <w:t xml:space="preserve"> системі </w:t>
      </w:r>
      <w:proofErr w:type="spellStart"/>
      <w:r w:rsidRPr="00711CCB">
        <w:rPr>
          <w:rFonts w:ascii="Times New Roman" w:eastAsia="Calibri" w:hAnsi="Times New Roman" w:cs="Times New Roman"/>
          <w:lang w:val="uk-UA"/>
        </w:rPr>
        <w:t>закупівель</w:t>
      </w:r>
      <w:proofErr w:type="spellEnd"/>
      <w:r w:rsidRPr="00711CCB">
        <w:rPr>
          <w:rFonts w:ascii="Times New Roman" w:eastAsia="Calibri" w:hAnsi="Times New Roman" w:cs="Times New Roman"/>
          <w:lang w:val="uk-UA"/>
        </w:rPr>
        <w:t xml:space="preserve"> ( www.prozorro.gov.ua)</w:t>
      </w:r>
    </w:p>
    <w:p w14:paraId="1FC0B872" w14:textId="77777777" w:rsidR="00FE755B" w:rsidRPr="00711CCB" w:rsidRDefault="00FE755B" w:rsidP="00FE755B">
      <w:pPr>
        <w:ind w:left="142"/>
        <w:jc w:val="both"/>
        <w:rPr>
          <w:rFonts w:ascii="Times New Roman" w:eastAsia="Calibri" w:hAnsi="Times New Roman" w:cs="Times New Roman"/>
          <w:lang w:val="uk-UA"/>
        </w:rPr>
      </w:pPr>
    </w:p>
    <w:p w14:paraId="3F70B951" w14:textId="77777777" w:rsidR="00FE755B" w:rsidRPr="00711CCB" w:rsidRDefault="00FE755B" w:rsidP="00FE755B">
      <w:pPr>
        <w:ind w:left="142"/>
        <w:jc w:val="both"/>
        <w:rPr>
          <w:rFonts w:ascii="Times New Roman" w:eastAsia="Calibri" w:hAnsi="Times New Roman" w:cs="Times New Roman"/>
          <w:lang w:val="uk-UA"/>
        </w:rPr>
      </w:pPr>
    </w:p>
    <w:p w14:paraId="62823257" w14:textId="77777777" w:rsidR="00FE755B" w:rsidRPr="00711CCB" w:rsidRDefault="00FE755B" w:rsidP="00FE755B">
      <w:pPr>
        <w:ind w:left="142"/>
        <w:jc w:val="both"/>
        <w:rPr>
          <w:rFonts w:ascii="Times New Roman" w:eastAsia="Calibri" w:hAnsi="Times New Roman" w:cs="Times New Roman"/>
          <w:lang w:val="uk-UA"/>
        </w:rPr>
      </w:pPr>
    </w:p>
    <w:p w14:paraId="37D20C3F" w14:textId="77777777" w:rsidR="00FE755B" w:rsidRPr="00711CCB" w:rsidRDefault="00FE755B" w:rsidP="00FE755B">
      <w:pPr>
        <w:ind w:left="142"/>
        <w:jc w:val="both"/>
        <w:rPr>
          <w:rFonts w:ascii="Times New Roman" w:eastAsia="Calibri" w:hAnsi="Times New Roman" w:cs="Times New Roman"/>
          <w:lang w:val="uk-UA"/>
        </w:rPr>
      </w:pPr>
    </w:p>
    <w:p w14:paraId="102CA229" w14:textId="77777777" w:rsidR="00FE755B" w:rsidRPr="00711CCB" w:rsidRDefault="00FE755B" w:rsidP="00FE755B">
      <w:pPr>
        <w:ind w:left="142"/>
        <w:jc w:val="center"/>
        <w:outlineLvl w:val="0"/>
        <w:rPr>
          <w:rFonts w:ascii="Times New Roman" w:eastAsia="Calibri" w:hAnsi="Times New Roman" w:cs="Times New Roman"/>
          <w:i/>
          <w:iCs/>
          <w:lang w:val="uk-UA"/>
        </w:rPr>
      </w:pPr>
      <w:r w:rsidRPr="00711CCB">
        <w:rPr>
          <w:rFonts w:ascii="Times New Roman" w:eastAsia="Calibri" w:hAnsi="Times New Roman" w:cs="Times New Roman"/>
          <w:i/>
          <w:lang w:val="uk-UA"/>
        </w:rPr>
        <w:t>Посада, прізвище, ініціали, підпис уповноваженої особи Учасника, може бути завірені печаткою</w:t>
      </w:r>
      <w:r w:rsidRPr="00711CCB">
        <w:rPr>
          <w:rFonts w:ascii="Times New Roman" w:eastAsia="Calibri" w:hAnsi="Times New Roman" w:cs="Times New Roman"/>
          <w:i/>
        </w:rPr>
        <w:t xml:space="preserve"> </w:t>
      </w:r>
      <w:r w:rsidRPr="00711CCB">
        <w:rPr>
          <w:rFonts w:ascii="Times New Roman" w:eastAsia="Calibri" w:hAnsi="Times New Roman" w:cs="Times New Roman"/>
          <w:i/>
          <w:iCs/>
        </w:rPr>
        <w:t xml:space="preserve">(за </w:t>
      </w:r>
      <w:r w:rsidRPr="00711CCB">
        <w:rPr>
          <w:rFonts w:ascii="Times New Roman" w:eastAsia="Calibri" w:hAnsi="Times New Roman" w:cs="Times New Roman"/>
          <w:i/>
          <w:iCs/>
          <w:lang w:val="uk-UA"/>
        </w:rPr>
        <w:t>наявності</w:t>
      </w:r>
      <w:r w:rsidRPr="00711CCB">
        <w:rPr>
          <w:rFonts w:ascii="Times New Roman" w:eastAsia="Calibri" w:hAnsi="Times New Roman" w:cs="Times New Roman"/>
          <w:i/>
          <w:iCs/>
        </w:rPr>
        <w:t>)</w:t>
      </w:r>
      <w:r w:rsidRPr="00711CCB">
        <w:rPr>
          <w:rFonts w:ascii="Times New Roman" w:eastAsia="Calibri" w:hAnsi="Times New Roman" w:cs="Times New Roman"/>
          <w:i/>
          <w:iCs/>
          <w:lang w:val="uk-UA"/>
        </w:rPr>
        <w:t>.</w:t>
      </w:r>
    </w:p>
    <w:p w14:paraId="1B55A722"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3FF98B95"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636CB0DD"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5BC9F10A"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6D30F5E8"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0A56A6FE"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39510C5B"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7553CDBB"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2B08747F"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7E6A05D3"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446E59C0" w14:textId="77777777" w:rsidR="00FE755B" w:rsidRPr="00711CCB" w:rsidRDefault="00FE755B" w:rsidP="00FE755B">
      <w:pPr>
        <w:ind w:left="142"/>
        <w:jc w:val="center"/>
        <w:outlineLvl w:val="0"/>
        <w:rPr>
          <w:rFonts w:ascii="Times New Roman" w:eastAsia="Calibri" w:hAnsi="Times New Roman" w:cs="Times New Roman"/>
          <w:i/>
          <w:iCs/>
          <w:lang w:val="uk-UA"/>
        </w:rPr>
      </w:pPr>
    </w:p>
    <w:p w14:paraId="5875FC61" w14:textId="77777777" w:rsidR="00FE755B" w:rsidRPr="00711CCB" w:rsidRDefault="00FE755B" w:rsidP="00FE755B">
      <w:pPr>
        <w:ind w:left="142"/>
        <w:jc w:val="center"/>
        <w:outlineLvl w:val="0"/>
        <w:rPr>
          <w:rFonts w:ascii="Times New Roman" w:eastAsia="Calibri" w:hAnsi="Times New Roman" w:cs="Times New Roman"/>
          <w:b/>
          <w:bCs/>
          <w:i/>
          <w:iCs/>
          <w:lang w:val="uk-UA"/>
        </w:rPr>
      </w:pPr>
    </w:p>
    <w:p w14:paraId="41600914" w14:textId="77777777" w:rsidR="00FE755B" w:rsidRPr="00711CCB" w:rsidRDefault="00FE755B" w:rsidP="00FE755B">
      <w:pPr>
        <w:ind w:left="142"/>
        <w:jc w:val="center"/>
        <w:outlineLvl w:val="0"/>
        <w:rPr>
          <w:rFonts w:ascii="Times New Roman" w:eastAsia="Calibri" w:hAnsi="Times New Roman" w:cs="Times New Roman"/>
          <w:b/>
          <w:bCs/>
          <w:i/>
          <w:iCs/>
          <w:lang w:val="uk-UA"/>
        </w:rPr>
      </w:pPr>
    </w:p>
    <w:p w14:paraId="1C491710" w14:textId="77777777" w:rsidR="00FE755B" w:rsidRPr="00711CCB" w:rsidRDefault="00FE755B" w:rsidP="00FE755B">
      <w:pPr>
        <w:ind w:left="142"/>
        <w:jc w:val="center"/>
        <w:outlineLvl w:val="0"/>
        <w:rPr>
          <w:rFonts w:ascii="Times New Roman" w:eastAsia="Calibri" w:hAnsi="Times New Roman" w:cs="Times New Roman"/>
          <w:b/>
          <w:bCs/>
          <w:i/>
          <w:iCs/>
          <w:lang w:val="uk-UA"/>
        </w:rPr>
      </w:pPr>
    </w:p>
    <w:p w14:paraId="3B068FA3" w14:textId="77777777" w:rsidR="00FE755B" w:rsidRPr="00711CCB" w:rsidRDefault="00FE755B" w:rsidP="00FE755B">
      <w:pPr>
        <w:ind w:left="142"/>
        <w:jc w:val="center"/>
        <w:outlineLvl w:val="0"/>
        <w:rPr>
          <w:rFonts w:ascii="Times New Roman" w:eastAsia="Calibri" w:hAnsi="Times New Roman" w:cs="Times New Roman"/>
          <w:b/>
          <w:bCs/>
          <w:i/>
          <w:iCs/>
          <w:lang w:val="uk-UA"/>
        </w:rPr>
      </w:pPr>
    </w:p>
    <w:p w14:paraId="05C13D5B" w14:textId="77777777" w:rsidR="00FE755B" w:rsidRDefault="00FE755B" w:rsidP="00FE755B">
      <w:pPr>
        <w:ind w:left="142"/>
        <w:jc w:val="center"/>
        <w:outlineLvl w:val="0"/>
        <w:rPr>
          <w:rFonts w:ascii="Times New Roman" w:eastAsia="Calibri" w:hAnsi="Times New Roman" w:cs="Times New Roman"/>
          <w:b/>
          <w:bCs/>
          <w:i/>
          <w:iCs/>
          <w:lang w:val="uk-UA"/>
        </w:rPr>
      </w:pPr>
    </w:p>
    <w:p w14:paraId="615B7711" w14:textId="77777777" w:rsidR="00FE755B" w:rsidRDefault="00FE755B" w:rsidP="00FE755B">
      <w:pPr>
        <w:ind w:left="142"/>
        <w:jc w:val="center"/>
        <w:outlineLvl w:val="0"/>
        <w:rPr>
          <w:rFonts w:ascii="Times New Roman" w:eastAsia="Calibri" w:hAnsi="Times New Roman" w:cs="Times New Roman"/>
          <w:b/>
          <w:bCs/>
          <w:i/>
          <w:iCs/>
          <w:lang w:val="uk-UA"/>
        </w:rPr>
      </w:pPr>
    </w:p>
    <w:p w14:paraId="0CF3AB0F" w14:textId="77777777" w:rsidR="00FE755B" w:rsidRDefault="00FE755B" w:rsidP="00FE755B">
      <w:pPr>
        <w:ind w:left="142"/>
        <w:jc w:val="center"/>
        <w:outlineLvl w:val="0"/>
        <w:rPr>
          <w:rFonts w:ascii="Times New Roman" w:eastAsia="Calibri" w:hAnsi="Times New Roman" w:cs="Times New Roman"/>
          <w:b/>
          <w:bCs/>
          <w:i/>
          <w:iCs/>
          <w:lang w:val="uk-UA"/>
        </w:rPr>
      </w:pPr>
    </w:p>
    <w:p w14:paraId="7AF616CB" w14:textId="77777777" w:rsidR="00FE755B" w:rsidRDefault="00FE755B" w:rsidP="00FE755B">
      <w:pPr>
        <w:ind w:left="142"/>
        <w:jc w:val="center"/>
        <w:outlineLvl w:val="0"/>
        <w:rPr>
          <w:rFonts w:ascii="Times New Roman" w:eastAsia="Calibri" w:hAnsi="Times New Roman" w:cs="Times New Roman"/>
          <w:b/>
          <w:bCs/>
          <w:i/>
          <w:iCs/>
          <w:lang w:val="uk-UA"/>
        </w:rPr>
      </w:pPr>
    </w:p>
    <w:p w14:paraId="4DD55A5D" w14:textId="77777777" w:rsidR="00FE755B" w:rsidRDefault="00FE755B" w:rsidP="00FE755B">
      <w:pPr>
        <w:ind w:left="142"/>
        <w:jc w:val="center"/>
        <w:outlineLvl w:val="0"/>
        <w:rPr>
          <w:rFonts w:ascii="Times New Roman" w:eastAsia="Calibri" w:hAnsi="Times New Roman" w:cs="Times New Roman"/>
          <w:b/>
          <w:bCs/>
          <w:i/>
          <w:iCs/>
          <w:lang w:val="uk-UA"/>
        </w:rPr>
      </w:pPr>
    </w:p>
    <w:p w14:paraId="0CF87BED" w14:textId="77777777" w:rsidR="00FE755B" w:rsidRDefault="00FE755B" w:rsidP="00FE755B">
      <w:pPr>
        <w:ind w:left="142"/>
        <w:jc w:val="center"/>
        <w:outlineLvl w:val="0"/>
        <w:rPr>
          <w:rFonts w:ascii="Times New Roman" w:eastAsia="Calibri" w:hAnsi="Times New Roman" w:cs="Times New Roman"/>
          <w:b/>
          <w:bCs/>
          <w:i/>
          <w:iCs/>
          <w:lang w:val="uk-UA"/>
        </w:rPr>
      </w:pPr>
    </w:p>
    <w:p w14:paraId="33B6FA48" w14:textId="77777777" w:rsidR="00FE755B" w:rsidRDefault="00FE755B" w:rsidP="00FE755B">
      <w:pPr>
        <w:ind w:left="142"/>
        <w:jc w:val="center"/>
        <w:outlineLvl w:val="0"/>
        <w:rPr>
          <w:rFonts w:ascii="Times New Roman" w:eastAsia="Calibri" w:hAnsi="Times New Roman" w:cs="Times New Roman"/>
          <w:b/>
          <w:bCs/>
          <w:i/>
          <w:iCs/>
          <w:lang w:val="uk-UA"/>
        </w:rPr>
      </w:pPr>
    </w:p>
    <w:p w14:paraId="0DAC6511" w14:textId="77777777" w:rsidR="00FE755B" w:rsidRDefault="00FE755B" w:rsidP="00FE755B">
      <w:pPr>
        <w:ind w:left="142"/>
        <w:jc w:val="center"/>
        <w:outlineLvl w:val="0"/>
        <w:rPr>
          <w:rFonts w:ascii="Times New Roman" w:eastAsia="Calibri" w:hAnsi="Times New Roman" w:cs="Times New Roman"/>
          <w:b/>
          <w:bCs/>
          <w:i/>
          <w:iCs/>
          <w:lang w:val="uk-UA"/>
        </w:rPr>
      </w:pPr>
    </w:p>
    <w:p w14:paraId="29ADE68A" w14:textId="77777777" w:rsidR="00FE755B" w:rsidRDefault="00FE755B" w:rsidP="00FE755B">
      <w:pPr>
        <w:ind w:left="142"/>
        <w:jc w:val="center"/>
        <w:outlineLvl w:val="0"/>
        <w:rPr>
          <w:rFonts w:ascii="Times New Roman" w:eastAsia="Calibri" w:hAnsi="Times New Roman" w:cs="Times New Roman"/>
          <w:b/>
          <w:bCs/>
          <w:i/>
          <w:iCs/>
          <w:lang w:val="uk-UA"/>
        </w:rPr>
      </w:pPr>
    </w:p>
    <w:p w14:paraId="0F71F9CD" w14:textId="77777777" w:rsidR="00FE755B" w:rsidRDefault="00FE755B" w:rsidP="00FE755B"/>
    <w:p w14:paraId="2288F3C2" w14:textId="77777777" w:rsidR="00FE755B" w:rsidRDefault="00FE755B" w:rsidP="00FE755B"/>
    <w:p w14:paraId="7AFC1B7C" w14:textId="77777777" w:rsidR="00FE755B" w:rsidRDefault="00FE755B" w:rsidP="00FE755B"/>
    <w:p w14:paraId="34B76539" w14:textId="77777777" w:rsidR="00FE755B" w:rsidRDefault="00FE755B" w:rsidP="00FE755B"/>
    <w:p w14:paraId="7AB31B3D" w14:textId="4175858D" w:rsidR="00FE755B" w:rsidRDefault="00FE755B" w:rsidP="00FE755B"/>
    <w:p w14:paraId="54913A3A" w14:textId="77777777" w:rsidR="002E7AE1" w:rsidRDefault="002E7AE1" w:rsidP="00FE755B"/>
    <w:p w14:paraId="4428E3B4" w14:textId="77777777" w:rsidR="00FE755B" w:rsidRDefault="00FE755B" w:rsidP="00FE755B"/>
    <w:p w14:paraId="3064BB18" w14:textId="4F147A14" w:rsidR="00A31A4C" w:rsidRPr="006F4553" w:rsidRDefault="00A31A4C" w:rsidP="00A31A4C">
      <w:pPr>
        <w:shd w:val="clear" w:color="auto" w:fill="FFFFFF"/>
        <w:ind w:left="6804"/>
        <w:jc w:val="both"/>
        <w:rPr>
          <w:rFonts w:ascii="Times New Roman" w:hAnsi="Times New Roman"/>
          <w:lang w:eastAsia="en-US"/>
        </w:rPr>
      </w:pPr>
      <w:proofErr w:type="spellStart"/>
      <w:r>
        <w:rPr>
          <w:rFonts w:ascii="Times New Roman" w:hAnsi="Times New Roman"/>
          <w:b/>
          <w:lang w:eastAsia="en-US"/>
        </w:rPr>
        <w:t>Додаток</w:t>
      </w:r>
      <w:proofErr w:type="spellEnd"/>
      <w:r>
        <w:rPr>
          <w:rFonts w:ascii="Times New Roman" w:hAnsi="Times New Roman"/>
          <w:b/>
          <w:lang w:eastAsia="en-US"/>
        </w:rPr>
        <w:t xml:space="preserve"> </w:t>
      </w:r>
      <w:r>
        <w:rPr>
          <w:rFonts w:ascii="Times New Roman" w:hAnsi="Times New Roman"/>
          <w:b/>
          <w:lang w:val="uk-UA" w:eastAsia="en-US"/>
        </w:rPr>
        <w:t>6</w:t>
      </w:r>
      <w:r w:rsidRPr="006F4553">
        <w:rPr>
          <w:rFonts w:ascii="Times New Roman" w:hAnsi="Times New Roman"/>
          <w:b/>
          <w:lang w:eastAsia="en-US"/>
        </w:rPr>
        <w:t xml:space="preserve"> </w:t>
      </w:r>
    </w:p>
    <w:p w14:paraId="236A4B3B" w14:textId="77777777" w:rsidR="00A31A4C" w:rsidRPr="006F4553" w:rsidRDefault="00A31A4C" w:rsidP="00A31A4C">
      <w:pPr>
        <w:spacing w:line="259" w:lineRule="auto"/>
        <w:ind w:left="6804"/>
        <w:rPr>
          <w:rFonts w:ascii="Times New Roman" w:hAnsi="Times New Roman"/>
          <w:noProof/>
          <w:lang w:eastAsia="uk-UA"/>
        </w:rPr>
      </w:pPr>
      <w:r w:rsidRPr="006F4553">
        <w:rPr>
          <w:rFonts w:ascii="Times New Roman" w:hAnsi="Times New Roman"/>
          <w:b/>
          <w:lang w:eastAsia="en-US"/>
        </w:rPr>
        <w:t xml:space="preserve">до </w:t>
      </w:r>
      <w:proofErr w:type="spellStart"/>
      <w:r w:rsidRPr="006F4553">
        <w:rPr>
          <w:rFonts w:ascii="Times New Roman" w:hAnsi="Times New Roman"/>
          <w:b/>
          <w:lang w:eastAsia="en-US"/>
        </w:rPr>
        <w:t>тендерної</w:t>
      </w:r>
      <w:proofErr w:type="spellEnd"/>
      <w:r w:rsidRPr="006F4553">
        <w:rPr>
          <w:rFonts w:ascii="Times New Roman" w:hAnsi="Times New Roman"/>
          <w:b/>
          <w:lang w:eastAsia="en-US"/>
        </w:rPr>
        <w:t xml:space="preserve"> </w:t>
      </w:r>
      <w:proofErr w:type="spellStart"/>
      <w:r w:rsidRPr="006F4553">
        <w:rPr>
          <w:rFonts w:ascii="Times New Roman" w:hAnsi="Times New Roman"/>
          <w:b/>
          <w:lang w:eastAsia="en-US"/>
        </w:rPr>
        <w:t>документації</w:t>
      </w:r>
      <w:proofErr w:type="spellEnd"/>
      <w:r w:rsidRPr="006F4553">
        <w:rPr>
          <w:rFonts w:ascii="Times New Roman" w:hAnsi="Times New Roman"/>
          <w:noProof/>
          <w:lang w:eastAsia="uk-UA"/>
        </w:rPr>
        <w:t xml:space="preserve"> </w:t>
      </w:r>
    </w:p>
    <w:p w14:paraId="3FD4E329" w14:textId="77777777" w:rsidR="00A31A4C" w:rsidRDefault="00A31A4C" w:rsidP="00A31A4C">
      <w:pPr>
        <w:ind w:left="7797" w:firstLine="425"/>
        <w:jc w:val="right"/>
        <w:rPr>
          <w:rFonts w:ascii="Times New Roman" w:hAnsi="Times New Roman"/>
          <w:b/>
          <w:lang w:eastAsia="ru-RU"/>
        </w:rPr>
      </w:pPr>
    </w:p>
    <w:p w14:paraId="60278C97" w14:textId="77777777" w:rsidR="0030027F" w:rsidRPr="00EA5181" w:rsidRDefault="0030027F" w:rsidP="0030027F">
      <w:pPr>
        <w:jc w:val="center"/>
        <w:rPr>
          <w:rFonts w:ascii="Times New Roman" w:hAnsi="Times New Roman"/>
          <w:b/>
          <w:lang w:val="uk-UA"/>
        </w:rPr>
      </w:pPr>
      <w:r>
        <w:rPr>
          <w:rFonts w:ascii="Times New Roman" w:hAnsi="Times New Roman"/>
          <w:b/>
          <w:sz w:val="28"/>
          <w:szCs w:val="28"/>
          <w:lang w:val="uk-UA"/>
        </w:rPr>
        <w:t>ДОГОВІР №____</w:t>
      </w:r>
      <w:r w:rsidRPr="00EA5181">
        <w:rPr>
          <w:rFonts w:ascii="Times New Roman" w:hAnsi="Times New Roman"/>
          <w:b/>
          <w:sz w:val="28"/>
          <w:szCs w:val="28"/>
          <w:lang w:val="uk-UA"/>
        </w:rPr>
        <w:t xml:space="preserve"> </w:t>
      </w:r>
      <w:r w:rsidRPr="00EA5181">
        <w:rPr>
          <w:rFonts w:ascii="Times New Roman" w:hAnsi="Times New Roman"/>
          <w:b/>
          <w:i/>
          <w:sz w:val="28"/>
          <w:szCs w:val="28"/>
          <w:lang w:val="uk-UA"/>
        </w:rPr>
        <w:t xml:space="preserve">          </w:t>
      </w:r>
      <w:r w:rsidRPr="00EA5181">
        <w:rPr>
          <w:rFonts w:ascii="Times New Roman" w:hAnsi="Times New Roman"/>
          <w:b/>
          <w:lang w:val="uk-UA"/>
        </w:rPr>
        <w:t xml:space="preserve">                                                                                                             про надання послуг по збиранню та вивезенню рідких відходів та стічних вод</w:t>
      </w:r>
    </w:p>
    <w:p w14:paraId="68495EEF" w14:textId="77777777" w:rsidR="0030027F" w:rsidRPr="00EA5181" w:rsidRDefault="0030027F" w:rsidP="0030027F">
      <w:pPr>
        <w:pStyle w:val="Standard"/>
        <w:rPr>
          <w:rFonts w:cs="Times New Roman"/>
          <w:lang w:val="uk-UA"/>
        </w:rPr>
      </w:pPr>
    </w:p>
    <w:p w14:paraId="61CBEE1C" w14:textId="77777777" w:rsidR="0030027F" w:rsidRPr="00EA5181" w:rsidRDefault="0030027F" w:rsidP="0030027F">
      <w:pPr>
        <w:pStyle w:val="Standard"/>
        <w:rPr>
          <w:rFonts w:cs="Times New Roman"/>
          <w:lang w:val="uk-UA"/>
        </w:rPr>
      </w:pPr>
      <w:r w:rsidRPr="00EA5181">
        <w:rPr>
          <w:rFonts w:cs="Times New Roman"/>
          <w:lang w:val="uk-UA"/>
        </w:rPr>
        <w:t xml:space="preserve">  </w:t>
      </w:r>
      <w:proofErr w:type="spellStart"/>
      <w:r w:rsidRPr="00EA5181">
        <w:rPr>
          <w:rFonts w:cs="Times New Roman"/>
          <w:lang w:val="uk-UA"/>
        </w:rPr>
        <w:t>м.Київ</w:t>
      </w:r>
      <w:proofErr w:type="spellEnd"/>
      <w:r w:rsidRPr="00EA5181">
        <w:rPr>
          <w:rFonts w:cs="Times New Roman"/>
          <w:lang w:val="uk-UA"/>
        </w:rPr>
        <w:t xml:space="preserve">                                                                                          “___”  ______________  </w:t>
      </w:r>
      <w:r>
        <w:rPr>
          <w:rFonts w:cs="Times New Roman"/>
          <w:lang w:val="uk-UA"/>
        </w:rPr>
        <w:t>2023р</w:t>
      </w:r>
    </w:p>
    <w:p w14:paraId="677A889A" w14:textId="3EF135E5" w:rsidR="0030027F" w:rsidRPr="00EA5181" w:rsidRDefault="0030027F" w:rsidP="0030027F">
      <w:pPr>
        <w:pStyle w:val="Standard"/>
        <w:jc w:val="both"/>
        <w:rPr>
          <w:rFonts w:cs="Times New Roman"/>
          <w:lang w:val="uk-UA"/>
        </w:rPr>
      </w:pPr>
      <w:r w:rsidRPr="00EA5181">
        <w:rPr>
          <w:rFonts w:cs="Times New Roman"/>
          <w:lang w:val="uk-UA"/>
        </w:rPr>
        <w:t xml:space="preserve"> </w:t>
      </w:r>
      <w:r w:rsidRPr="00EA5181">
        <w:rPr>
          <w:rFonts w:cs="Times New Roman"/>
          <w:lang w:val="uk-UA"/>
        </w:rPr>
        <w:tab/>
      </w:r>
      <w:r w:rsidR="00240E6B">
        <w:rPr>
          <w:rFonts w:cs="Times New Roman"/>
          <w:b/>
          <w:lang w:val="uk-UA"/>
        </w:rPr>
        <w:t>______________________________</w:t>
      </w:r>
      <w:r w:rsidRPr="00C813C1">
        <w:rPr>
          <w:rFonts w:cs="Times New Roman"/>
          <w:b/>
          <w:lang w:val="uk-UA"/>
        </w:rPr>
        <w:t xml:space="preserve"> </w:t>
      </w:r>
      <w:r w:rsidRPr="00C813C1">
        <w:rPr>
          <w:rFonts w:cs="Times New Roman"/>
          <w:sz w:val="28"/>
          <w:szCs w:val="28"/>
          <w:lang w:val="uk-UA"/>
        </w:rPr>
        <w:t xml:space="preserve"> </w:t>
      </w:r>
      <w:r w:rsidRPr="00C813C1">
        <w:rPr>
          <w:rFonts w:cs="Times New Roman"/>
          <w:lang w:val="uk-UA"/>
        </w:rPr>
        <w:t xml:space="preserve">в особі </w:t>
      </w:r>
      <w:r w:rsidR="00240E6B">
        <w:rPr>
          <w:rFonts w:cs="Times New Roman"/>
          <w:lang w:val="uk-UA"/>
        </w:rPr>
        <w:t>__________________________________</w:t>
      </w:r>
      <w:r w:rsidRPr="00C813C1">
        <w:rPr>
          <w:rFonts w:cs="Times New Roman"/>
          <w:lang w:val="uk-UA"/>
        </w:rPr>
        <w:t xml:space="preserve">, що діє на підставі </w:t>
      </w:r>
      <w:r w:rsidR="00240E6B">
        <w:rPr>
          <w:rFonts w:cs="Times New Roman"/>
          <w:lang w:val="uk-UA"/>
        </w:rPr>
        <w:t>____________</w:t>
      </w:r>
      <w:r w:rsidRPr="00C813C1">
        <w:rPr>
          <w:rFonts w:cs="Times New Roman"/>
          <w:lang w:val="uk-UA"/>
        </w:rPr>
        <w:t xml:space="preserve">, </w:t>
      </w:r>
      <w:r w:rsidRPr="00EA5181">
        <w:rPr>
          <w:rFonts w:cs="Times New Roman"/>
          <w:lang w:val="uk-UA"/>
        </w:rPr>
        <w:t xml:space="preserve">з однієї сторони, та </w:t>
      </w:r>
    </w:p>
    <w:p w14:paraId="62D77361" w14:textId="77777777" w:rsidR="0030027F" w:rsidRPr="00EA5181" w:rsidRDefault="0030027F" w:rsidP="0030027F">
      <w:pPr>
        <w:pStyle w:val="Standard"/>
        <w:ind w:firstLine="709"/>
        <w:jc w:val="both"/>
        <w:rPr>
          <w:rFonts w:cs="Times New Roman"/>
          <w:lang w:val="uk-UA"/>
        </w:rPr>
      </w:pPr>
      <w:proofErr w:type="spellStart"/>
      <w:r w:rsidRPr="00EA5181">
        <w:rPr>
          <w:rFonts w:cs="Times New Roman"/>
          <w:b/>
          <w:lang w:val="ru-RU"/>
        </w:rPr>
        <w:t>Державна</w:t>
      </w:r>
      <w:proofErr w:type="spellEnd"/>
      <w:r w:rsidRPr="00EA5181">
        <w:rPr>
          <w:rFonts w:cs="Times New Roman"/>
          <w:b/>
          <w:lang w:val="ru-RU"/>
        </w:rPr>
        <w:t xml:space="preserve"> </w:t>
      </w:r>
      <w:proofErr w:type="spellStart"/>
      <w:r w:rsidRPr="00EA5181">
        <w:rPr>
          <w:rFonts w:cs="Times New Roman"/>
          <w:b/>
          <w:lang w:val="ru-RU"/>
        </w:rPr>
        <w:t>установа</w:t>
      </w:r>
      <w:proofErr w:type="spellEnd"/>
      <w:r w:rsidRPr="00EA5181">
        <w:rPr>
          <w:rFonts w:cs="Times New Roman"/>
          <w:b/>
          <w:lang w:val="ru-RU"/>
        </w:rPr>
        <w:t xml:space="preserve"> «База </w:t>
      </w:r>
      <w:proofErr w:type="spellStart"/>
      <w:r w:rsidRPr="00EA5181">
        <w:rPr>
          <w:rFonts w:cs="Times New Roman"/>
          <w:b/>
          <w:lang w:val="ru-RU"/>
        </w:rPr>
        <w:t>відпочинку</w:t>
      </w:r>
      <w:proofErr w:type="spellEnd"/>
      <w:r w:rsidRPr="00EA5181">
        <w:rPr>
          <w:rFonts w:cs="Times New Roman"/>
          <w:b/>
          <w:lang w:val="ru-RU"/>
        </w:rPr>
        <w:t xml:space="preserve"> «</w:t>
      </w:r>
      <w:proofErr w:type="spellStart"/>
      <w:r w:rsidRPr="00EA5181">
        <w:rPr>
          <w:rFonts w:cs="Times New Roman"/>
          <w:b/>
          <w:lang w:val="ru-RU"/>
        </w:rPr>
        <w:t>Конча-Заспа</w:t>
      </w:r>
      <w:proofErr w:type="spellEnd"/>
      <w:r w:rsidRPr="00EA5181">
        <w:rPr>
          <w:rFonts w:cs="Times New Roman"/>
          <w:b/>
          <w:lang w:val="ru-RU"/>
        </w:rPr>
        <w:t xml:space="preserve">» </w:t>
      </w:r>
      <w:proofErr w:type="spellStart"/>
      <w:r w:rsidRPr="00EA5181">
        <w:rPr>
          <w:rFonts w:cs="Times New Roman"/>
          <w:b/>
          <w:lang w:val="ru-RU"/>
        </w:rPr>
        <w:t>Міністерства</w:t>
      </w:r>
      <w:proofErr w:type="spellEnd"/>
      <w:r w:rsidRPr="00EA5181">
        <w:rPr>
          <w:rFonts w:cs="Times New Roman"/>
          <w:b/>
          <w:lang w:val="ru-RU"/>
        </w:rPr>
        <w:t xml:space="preserve"> </w:t>
      </w:r>
      <w:proofErr w:type="spellStart"/>
      <w:r w:rsidRPr="00EA5181">
        <w:rPr>
          <w:rFonts w:cs="Times New Roman"/>
          <w:b/>
          <w:lang w:val="ru-RU"/>
        </w:rPr>
        <w:t>фінансів</w:t>
      </w:r>
      <w:proofErr w:type="spellEnd"/>
      <w:r w:rsidRPr="00EA5181">
        <w:rPr>
          <w:rFonts w:cs="Times New Roman"/>
          <w:b/>
          <w:lang w:val="ru-RU"/>
        </w:rPr>
        <w:t xml:space="preserve"> </w:t>
      </w:r>
      <w:proofErr w:type="spellStart"/>
      <w:r w:rsidRPr="00EA5181">
        <w:rPr>
          <w:rFonts w:cs="Times New Roman"/>
          <w:b/>
          <w:lang w:val="ru-RU"/>
        </w:rPr>
        <w:t>України</w:t>
      </w:r>
      <w:proofErr w:type="spellEnd"/>
      <w:r w:rsidRPr="00EA5181">
        <w:rPr>
          <w:rFonts w:cs="Times New Roman"/>
          <w:b/>
          <w:lang w:val="ru-RU"/>
        </w:rPr>
        <w:t>,</w:t>
      </w:r>
      <w:r w:rsidRPr="00EA5181">
        <w:rPr>
          <w:rFonts w:cs="Times New Roman"/>
          <w:lang w:val="uk-UA"/>
        </w:rPr>
        <w:t xml:space="preserve"> в подальшому «Замовник»,</w:t>
      </w:r>
      <w:r>
        <w:rPr>
          <w:rFonts w:cs="Times New Roman"/>
          <w:lang w:val="uk-UA"/>
        </w:rPr>
        <w:t xml:space="preserve"> в особі директора </w:t>
      </w:r>
      <w:proofErr w:type="spellStart"/>
      <w:r>
        <w:rPr>
          <w:rFonts w:cs="Times New Roman"/>
          <w:lang w:val="uk-UA"/>
        </w:rPr>
        <w:t>Сарапина</w:t>
      </w:r>
      <w:proofErr w:type="spellEnd"/>
      <w:r>
        <w:rPr>
          <w:rFonts w:cs="Times New Roman"/>
          <w:lang w:val="uk-UA"/>
        </w:rPr>
        <w:t xml:space="preserve"> Євгенія Івановича,</w:t>
      </w:r>
      <w:r w:rsidRPr="00EA5181">
        <w:rPr>
          <w:rFonts w:cs="Times New Roman"/>
          <w:lang w:val="uk-UA"/>
        </w:rPr>
        <w:t xml:space="preserve"> що діє на підставі Положення про базу, з другої сторони, уклали цей Договір про наступне:</w:t>
      </w:r>
    </w:p>
    <w:p w14:paraId="7E723E9B" w14:textId="77777777" w:rsidR="0030027F" w:rsidRPr="00EA5181" w:rsidRDefault="0030027F" w:rsidP="0030027F">
      <w:pPr>
        <w:pStyle w:val="Standard"/>
        <w:rPr>
          <w:rFonts w:cs="Times New Roman"/>
          <w:lang w:val="uk-UA"/>
        </w:rPr>
      </w:pPr>
    </w:p>
    <w:p w14:paraId="7FD8AF80" w14:textId="77777777" w:rsidR="0030027F" w:rsidRDefault="0030027F" w:rsidP="0030027F">
      <w:pPr>
        <w:pStyle w:val="Standard"/>
        <w:jc w:val="center"/>
        <w:rPr>
          <w:rFonts w:cs="Times New Roman"/>
          <w:b/>
          <w:bCs/>
          <w:lang w:val="uk-UA"/>
        </w:rPr>
      </w:pPr>
      <w:r w:rsidRPr="00EA5181">
        <w:rPr>
          <w:rFonts w:cs="Times New Roman"/>
          <w:b/>
          <w:bCs/>
          <w:lang w:val="uk-UA"/>
        </w:rPr>
        <w:t>1.Предмет договору.</w:t>
      </w:r>
    </w:p>
    <w:p w14:paraId="36D1B09F" w14:textId="77777777" w:rsidR="0030027F" w:rsidRPr="00DC0218" w:rsidRDefault="0030027F" w:rsidP="0030027F">
      <w:pPr>
        <w:pStyle w:val="22"/>
        <w:shd w:val="clear" w:color="auto" w:fill="auto"/>
        <w:tabs>
          <w:tab w:val="left" w:pos="1015"/>
        </w:tabs>
        <w:spacing w:before="0" w:after="0" w:line="238" w:lineRule="exact"/>
        <w:ind w:left="426" w:hanging="426"/>
        <w:jc w:val="both"/>
        <w:rPr>
          <w:sz w:val="24"/>
          <w:szCs w:val="24"/>
        </w:rPr>
      </w:pPr>
      <w:r w:rsidRPr="00DC0218">
        <w:rPr>
          <w:sz w:val="24"/>
          <w:szCs w:val="24"/>
        </w:rPr>
        <w:t>1.1. Виконавець зобов’язується надавати Споживачеві послуги по збиранню (відкачуванню), вивезенню та знешкодженню рідких побутових відходів (далі — РПВ), які накопичуються у Споживача (далі — Послуги), а Споживач зобов’язується своєчасно оплачувати Послуги за встановленими тарифами у строки і на умовах, передбачених цим договором.</w:t>
      </w:r>
    </w:p>
    <w:p w14:paraId="257185A0" w14:textId="77777777" w:rsidR="0030027F" w:rsidRDefault="0030027F" w:rsidP="0030027F">
      <w:pPr>
        <w:pStyle w:val="Standard"/>
        <w:ind w:left="426" w:hanging="426"/>
        <w:jc w:val="both"/>
        <w:rPr>
          <w:rFonts w:cs="Times New Roman"/>
          <w:lang w:val="uk-UA"/>
        </w:rPr>
      </w:pPr>
      <w:r w:rsidRPr="00EA5181">
        <w:rPr>
          <w:rFonts w:cs="Times New Roman"/>
          <w:lang w:val="uk-UA"/>
        </w:rPr>
        <w:t>1.2. Вивезення відходів здійснюється за заявкою Замовника</w:t>
      </w:r>
      <w:r w:rsidRPr="007C5A25">
        <w:rPr>
          <w:rFonts w:cs="Times New Roman"/>
          <w:lang w:val="uk-UA"/>
        </w:rPr>
        <w:t>.</w:t>
      </w:r>
    </w:p>
    <w:p w14:paraId="0F201801" w14:textId="77777777" w:rsidR="0030027F" w:rsidRDefault="0030027F" w:rsidP="0030027F">
      <w:pPr>
        <w:pStyle w:val="Standard"/>
        <w:ind w:left="426" w:hanging="426"/>
        <w:jc w:val="both"/>
        <w:rPr>
          <w:rFonts w:cs="Times New Roman"/>
          <w:lang w:val="uk-UA"/>
        </w:rPr>
      </w:pPr>
      <w:r>
        <w:rPr>
          <w:rFonts w:cs="Times New Roman"/>
          <w:lang w:val="uk-UA"/>
        </w:rPr>
        <w:t>1.3. Збирання (відкачування) РПВ здійснюється Виконавцем.</w:t>
      </w:r>
    </w:p>
    <w:p w14:paraId="5D459FC6" w14:textId="77777777" w:rsidR="0030027F" w:rsidRDefault="0030027F" w:rsidP="0030027F">
      <w:pPr>
        <w:pStyle w:val="Standard"/>
        <w:ind w:left="426" w:hanging="426"/>
        <w:jc w:val="both"/>
        <w:rPr>
          <w:rFonts w:cs="Times New Roman"/>
          <w:lang w:val="uk-UA"/>
        </w:rPr>
      </w:pPr>
      <w:r>
        <w:rPr>
          <w:rFonts w:cs="Times New Roman"/>
          <w:lang w:val="uk-UA"/>
        </w:rPr>
        <w:t>1.4. Тип та кількість спеціальних автотранспортних засобів, необхідних для перевезення РПВ, визначається Виконавцем.</w:t>
      </w:r>
    </w:p>
    <w:p w14:paraId="530F5EB9" w14:textId="77777777" w:rsidR="0030027F" w:rsidRPr="007C5A25" w:rsidRDefault="0030027F" w:rsidP="0030027F">
      <w:pPr>
        <w:pStyle w:val="Standard"/>
        <w:ind w:left="426" w:hanging="426"/>
        <w:jc w:val="center"/>
        <w:rPr>
          <w:rFonts w:cs="Times New Roman"/>
          <w:lang w:val="uk-UA"/>
        </w:rPr>
      </w:pPr>
    </w:p>
    <w:p w14:paraId="0FB1B959" w14:textId="77777777" w:rsidR="0030027F" w:rsidRDefault="0030027F" w:rsidP="0030027F">
      <w:pPr>
        <w:pStyle w:val="Standard"/>
        <w:ind w:left="426" w:hanging="426"/>
        <w:jc w:val="center"/>
        <w:rPr>
          <w:rFonts w:cs="Times New Roman"/>
          <w:b/>
          <w:bCs/>
          <w:lang w:val="uk-UA"/>
        </w:rPr>
      </w:pPr>
      <w:r w:rsidRPr="007C5A25">
        <w:rPr>
          <w:rFonts w:cs="Times New Roman"/>
          <w:b/>
          <w:bCs/>
          <w:lang w:val="uk-UA"/>
        </w:rPr>
        <w:t>2.Визначення вартості робіт та оплати робіт.</w:t>
      </w:r>
    </w:p>
    <w:p w14:paraId="30205284" w14:textId="77777777" w:rsidR="0030027F" w:rsidRPr="007C5A25" w:rsidRDefault="0030027F" w:rsidP="0030027F">
      <w:pPr>
        <w:pStyle w:val="22"/>
        <w:shd w:val="clear" w:color="auto" w:fill="auto"/>
        <w:tabs>
          <w:tab w:val="left" w:pos="1023"/>
        </w:tabs>
        <w:spacing w:before="0" w:after="0" w:line="238" w:lineRule="exact"/>
        <w:ind w:left="426" w:hanging="426"/>
        <w:jc w:val="both"/>
        <w:rPr>
          <w:rStyle w:val="295pt"/>
          <w:sz w:val="24"/>
          <w:szCs w:val="24"/>
        </w:rPr>
      </w:pPr>
      <w:r w:rsidRPr="007C5A25">
        <w:rPr>
          <w:bCs/>
          <w:sz w:val="24"/>
          <w:szCs w:val="24"/>
        </w:rPr>
        <w:t xml:space="preserve">2.1. </w:t>
      </w:r>
      <w:r w:rsidRPr="00807796">
        <w:rPr>
          <w:sz w:val="24"/>
          <w:szCs w:val="24"/>
        </w:rPr>
        <w:t xml:space="preserve">Обсяги наданих Споживачеві </w:t>
      </w:r>
      <w:r>
        <w:rPr>
          <w:sz w:val="24"/>
          <w:szCs w:val="24"/>
        </w:rPr>
        <w:t>п</w:t>
      </w:r>
      <w:r w:rsidRPr="00807796">
        <w:rPr>
          <w:sz w:val="24"/>
          <w:szCs w:val="24"/>
        </w:rPr>
        <w:t>ослуг вимірюються кубічними метрами зібраних (</w:t>
      </w:r>
      <w:proofErr w:type="spellStart"/>
      <w:r w:rsidRPr="00807796">
        <w:rPr>
          <w:sz w:val="24"/>
          <w:szCs w:val="24"/>
        </w:rPr>
        <w:t>відкачених</w:t>
      </w:r>
      <w:proofErr w:type="spellEnd"/>
      <w:r w:rsidRPr="00807796">
        <w:rPr>
          <w:sz w:val="24"/>
          <w:szCs w:val="24"/>
        </w:rPr>
        <w:t xml:space="preserve">) і вивезених </w:t>
      </w:r>
      <w:r w:rsidRPr="007C5A25">
        <w:rPr>
          <w:rStyle w:val="295pt"/>
          <w:sz w:val="24"/>
          <w:szCs w:val="24"/>
        </w:rPr>
        <w:t>Виконавцем РПВ.</w:t>
      </w:r>
    </w:p>
    <w:p w14:paraId="630A5ADB" w14:textId="79A6C8CD" w:rsidR="0030027F" w:rsidRPr="00343E70" w:rsidRDefault="0030027F" w:rsidP="0030027F">
      <w:pPr>
        <w:pStyle w:val="22"/>
        <w:shd w:val="clear" w:color="auto" w:fill="auto"/>
        <w:tabs>
          <w:tab w:val="left" w:pos="1015"/>
        </w:tabs>
        <w:spacing w:before="0" w:after="0" w:line="238" w:lineRule="exact"/>
        <w:ind w:left="426" w:hanging="426"/>
        <w:jc w:val="both"/>
        <w:rPr>
          <w:b/>
          <w:sz w:val="24"/>
          <w:szCs w:val="24"/>
        </w:rPr>
      </w:pPr>
      <w:r w:rsidRPr="007C5A25">
        <w:rPr>
          <w:rStyle w:val="295pt"/>
          <w:sz w:val="24"/>
          <w:szCs w:val="24"/>
        </w:rPr>
        <w:t xml:space="preserve">2.2. </w:t>
      </w:r>
      <w:r w:rsidRPr="00343E70">
        <w:rPr>
          <w:sz w:val="24"/>
          <w:szCs w:val="24"/>
        </w:rPr>
        <w:t xml:space="preserve">Загальний обсяг надання послуг за даним Договором становить </w:t>
      </w:r>
      <w:r w:rsidR="00663A14">
        <w:rPr>
          <w:sz w:val="24"/>
          <w:szCs w:val="24"/>
        </w:rPr>
        <w:t>____</w:t>
      </w:r>
      <w:bookmarkStart w:id="18" w:name="_GoBack"/>
      <w:bookmarkEnd w:id="18"/>
      <w:r w:rsidRPr="00343E70">
        <w:rPr>
          <w:b/>
          <w:sz w:val="24"/>
          <w:szCs w:val="24"/>
        </w:rPr>
        <w:t xml:space="preserve"> куб. м.</w:t>
      </w:r>
    </w:p>
    <w:p w14:paraId="1F4C79A6" w14:textId="34B9C560" w:rsidR="0030027F" w:rsidRPr="007F699C" w:rsidRDefault="0030027F" w:rsidP="0030027F">
      <w:pPr>
        <w:pStyle w:val="22"/>
        <w:shd w:val="clear" w:color="auto" w:fill="auto"/>
        <w:tabs>
          <w:tab w:val="left" w:pos="1015"/>
        </w:tabs>
        <w:spacing w:before="0" w:after="0" w:line="238" w:lineRule="exact"/>
        <w:ind w:left="426" w:hanging="426"/>
        <w:jc w:val="both"/>
        <w:rPr>
          <w:sz w:val="24"/>
          <w:szCs w:val="24"/>
        </w:rPr>
      </w:pPr>
      <w:r w:rsidRPr="00343E70">
        <w:rPr>
          <w:sz w:val="24"/>
          <w:szCs w:val="24"/>
        </w:rPr>
        <w:t>2.3</w:t>
      </w:r>
      <w:r w:rsidRPr="00343E70">
        <w:rPr>
          <w:b/>
          <w:sz w:val="24"/>
          <w:szCs w:val="24"/>
        </w:rPr>
        <w:t xml:space="preserve">. </w:t>
      </w:r>
      <w:r w:rsidRPr="00343E70">
        <w:rPr>
          <w:sz w:val="24"/>
          <w:szCs w:val="24"/>
        </w:rPr>
        <w:t xml:space="preserve">Тариф на збирання (відкачування), вивезення та знешкодження 1 </w:t>
      </w:r>
      <w:proofErr w:type="spellStart"/>
      <w:r w:rsidRPr="00343E70">
        <w:rPr>
          <w:sz w:val="24"/>
          <w:szCs w:val="24"/>
          <w:lang w:eastAsia="ru-RU" w:bidi="ru-RU"/>
        </w:rPr>
        <w:t>куб.м</w:t>
      </w:r>
      <w:proofErr w:type="spellEnd"/>
      <w:r w:rsidRPr="00343E70">
        <w:rPr>
          <w:sz w:val="24"/>
          <w:szCs w:val="24"/>
          <w:lang w:eastAsia="ru-RU" w:bidi="ru-RU"/>
        </w:rPr>
        <w:t xml:space="preserve">. </w:t>
      </w:r>
      <w:r w:rsidRPr="00343E70">
        <w:rPr>
          <w:sz w:val="24"/>
          <w:szCs w:val="24"/>
        </w:rPr>
        <w:t xml:space="preserve">РПВ становить </w:t>
      </w:r>
      <w:r w:rsidR="00240E6B">
        <w:rPr>
          <w:b/>
          <w:sz w:val="24"/>
          <w:szCs w:val="24"/>
        </w:rPr>
        <w:t>_______________</w:t>
      </w:r>
      <w:r w:rsidRPr="00343E70">
        <w:rPr>
          <w:b/>
          <w:sz w:val="24"/>
          <w:szCs w:val="24"/>
        </w:rPr>
        <w:t xml:space="preserve"> з ПДВ  (</w:t>
      </w:r>
      <w:r w:rsidR="00240E6B">
        <w:rPr>
          <w:b/>
          <w:sz w:val="24"/>
          <w:szCs w:val="24"/>
        </w:rPr>
        <w:t>_______________________________</w:t>
      </w:r>
      <w:r w:rsidRPr="00343E70">
        <w:rPr>
          <w:b/>
          <w:sz w:val="24"/>
          <w:szCs w:val="24"/>
        </w:rPr>
        <w:t xml:space="preserve">), </w:t>
      </w:r>
      <w:r w:rsidRPr="007F699C">
        <w:rPr>
          <w:sz w:val="24"/>
          <w:szCs w:val="24"/>
        </w:rPr>
        <w:t>в тому числі ПДВ –</w:t>
      </w:r>
      <w:r w:rsidR="00240E6B">
        <w:rPr>
          <w:sz w:val="24"/>
          <w:szCs w:val="24"/>
        </w:rPr>
        <w:t>__________</w:t>
      </w:r>
      <w:r w:rsidRPr="007F699C">
        <w:rPr>
          <w:sz w:val="24"/>
          <w:szCs w:val="24"/>
        </w:rPr>
        <w:t xml:space="preserve"> грн. (</w:t>
      </w:r>
      <w:r w:rsidR="00240E6B">
        <w:rPr>
          <w:sz w:val="24"/>
          <w:szCs w:val="24"/>
        </w:rPr>
        <w:t>___________________</w:t>
      </w:r>
      <w:r w:rsidRPr="007F699C">
        <w:rPr>
          <w:sz w:val="24"/>
          <w:szCs w:val="24"/>
        </w:rPr>
        <w:t>).</w:t>
      </w:r>
    </w:p>
    <w:p w14:paraId="53E392F8" w14:textId="39F67473" w:rsidR="0030027F" w:rsidRPr="00343E70" w:rsidRDefault="0030027F" w:rsidP="0030027F">
      <w:pPr>
        <w:pStyle w:val="22"/>
        <w:numPr>
          <w:ilvl w:val="1"/>
          <w:numId w:val="12"/>
        </w:numPr>
        <w:shd w:val="clear" w:color="auto" w:fill="auto"/>
        <w:tabs>
          <w:tab w:val="left" w:pos="426"/>
        </w:tabs>
        <w:spacing w:before="0" w:after="0" w:line="238" w:lineRule="exact"/>
        <w:ind w:left="426" w:hanging="426"/>
        <w:jc w:val="both"/>
        <w:rPr>
          <w:sz w:val="24"/>
          <w:szCs w:val="24"/>
        </w:rPr>
      </w:pPr>
      <w:r w:rsidRPr="00343E70">
        <w:rPr>
          <w:sz w:val="24"/>
          <w:szCs w:val="24"/>
        </w:rPr>
        <w:t xml:space="preserve">Загальна сума Договору становить </w:t>
      </w:r>
      <w:r w:rsidR="00240E6B">
        <w:rPr>
          <w:sz w:val="24"/>
          <w:szCs w:val="24"/>
        </w:rPr>
        <w:t>______________</w:t>
      </w:r>
      <w:r w:rsidRPr="00343E70">
        <w:rPr>
          <w:b/>
          <w:sz w:val="24"/>
          <w:szCs w:val="24"/>
          <w:u w:val="single"/>
        </w:rPr>
        <w:t>грн</w:t>
      </w:r>
      <w:r w:rsidRPr="00343E70">
        <w:rPr>
          <w:b/>
          <w:sz w:val="24"/>
          <w:szCs w:val="24"/>
        </w:rPr>
        <w:t>.</w:t>
      </w:r>
      <w:r>
        <w:rPr>
          <w:b/>
          <w:sz w:val="24"/>
          <w:szCs w:val="24"/>
        </w:rPr>
        <w:t xml:space="preserve"> З ПДВ</w:t>
      </w:r>
      <w:r w:rsidRPr="00343E70">
        <w:rPr>
          <w:b/>
          <w:sz w:val="24"/>
          <w:szCs w:val="24"/>
        </w:rPr>
        <w:t xml:space="preserve"> (</w:t>
      </w:r>
      <w:r w:rsidR="00240E6B">
        <w:rPr>
          <w:b/>
          <w:sz w:val="24"/>
          <w:szCs w:val="24"/>
        </w:rPr>
        <w:t>__________________</w:t>
      </w:r>
      <w:r w:rsidRPr="00343E70">
        <w:rPr>
          <w:b/>
          <w:sz w:val="24"/>
          <w:szCs w:val="24"/>
        </w:rPr>
        <w:t>)</w:t>
      </w:r>
      <w:r>
        <w:rPr>
          <w:b/>
          <w:sz w:val="24"/>
          <w:szCs w:val="24"/>
        </w:rPr>
        <w:t xml:space="preserve">, </w:t>
      </w:r>
      <w:r w:rsidRPr="007F699C">
        <w:rPr>
          <w:sz w:val="24"/>
          <w:szCs w:val="24"/>
        </w:rPr>
        <w:t xml:space="preserve">в тому числі ПДВ – </w:t>
      </w:r>
      <w:r w:rsidR="00240E6B">
        <w:rPr>
          <w:sz w:val="24"/>
          <w:szCs w:val="24"/>
        </w:rPr>
        <w:t>__________</w:t>
      </w:r>
      <w:r w:rsidRPr="007F699C">
        <w:rPr>
          <w:sz w:val="24"/>
          <w:szCs w:val="24"/>
        </w:rPr>
        <w:t xml:space="preserve"> гривень (</w:t>
      </w:r>
      <w:r w:rsidR="00240E6B">
        <w:rPr>
          <w:sz w:val="24"/>
          <w:szCs w:val="24"/>
        </w:rPr>
        <w:t>____________________________________</w:t>
      </w:r>
      <w:r w:rsidRPr="007F699C">
        <w:rPr>
          <w:sz w:val="24"/>
          <w:szCs w:val="24"/>
        </w:rPr>
        <w:t>)</w:t>
      </w:r>
    </w:p>
    <w:p w14:paraId="5C8A20BD" w14:textId="77777777" w:rsidR="0030027F" w:rsidRDefault="0030027F" w:rsidP="0030027F">
      <w:pPr>
        <w:pStyle w:val="22"/>
        <w:numPr>
          <w:ilvl w:val="1"/>
          <w:numId w:val="12"/>
        </w:numPr>
        <w:shd w:val="clear" w:color="auto" w:fill="auto"/>
        <w:spacing w:before="0" w:after="0" w:line="238" w:lineRule="exact"/>
        <w:ind w:left="426" w:hanging="426"/>
        <w:jc w:val="both"/>
        <w:rPr>
          <w:sz w:val="24"/>
          <w:szCs w:val="24"/>
        </w:rPr>
      </w:pPr>
      <w:r w:rsidRPr="008C53AB">
        <w:rPr>
          <w:sz w:val="24"/>
          <w:szCs w:val="24"/>
        </w:rPr>
        <w:t xml:space="preserve">Конкретні обсяги та вартість наданих Споживачеві Послуг визначаються на підставі Актів приймання-передачі наданих Послуг. В Актах приймання-передачі наданих Послуг вказуються фактичний обсяг </w:t>
      </w:r>
      <w:proofErr w:type="spellStart"/>
      <w:r w:rsidRPr="008C53AB">
        <w:rPr>
          <w:sz w:val="24"/>
          <w:szCs w:val="24"/>
        </w:rPr>
        <w:t>відкачених</w:t>
      </w:r>
      <w:proofErr w:type="spellEnd"/>
      <w:r w:rsidRPr="008C53AB">
        <w:rPr>
          <w:sz w:val="24"/>
          <w:szCs w:val="24"/>
        </w:rPr>
        <w:t xml:space="preserve"> і вивезених Виконавцем РПВ — в кубічних метрах, та загальна вартість Послуг, наданих Виконавцем — в гривнях.</w:t>
      </w:r>
    </w:p>
    <w:p w14:paraId="3A16DB09" w14:textId="77777777" w:rsidR="0030027F" w:rsidRPr="00807796" w:rsidRDefault="0030027F" w:rsidP="0030027F">
      <w:pPr>
        <w:pStyle w:val="22"/>
        <w:numPr>
          <w:ilvl w:val="1"/>
          <w:numId w:val="12"/>
        </w:numPr>
        <w:shd w:val="clear" w:color="auto" w:fill="auto"/>
        <w:tabs>
          <w:tab w:val="left" w:pos="0"/>
        </w:tabs>
        <w:spacing w:before="0" w:after="0" w:line="238" w:lineRule="exact"/>
        <w:ind w:left="426" w:hanging="426"/>
        <w:jc w:val="both"/>
        <w:rPr>
          <w:sz w:val="24"/>
          <w:szCs w:val="24"/>
        </w:rPr>
      </w:pPr>
      <w:r w:rsidRPr="00807796">
        <w:rPr>
          <w:sz w:val="24"/>
          <w:szCs w:val="24"/>
        </w:rPr>
        <w:t>Розрахунок за даним Договором здійснюється шляхом оплати суми, зазначеної в акті наданих послуг на розрахунковий рахунок Виконавця.</w:t>
      </w:r>
    </w:p>
    <w:p w14:paraId="19DDC316" w14:textId="77777777" w:rsidR="0030027F" w:rsidRDefault="0030027F" w:rsidP="0030027F">
      <w:pPr>
        <w:pStyle w:val="Standard"/>
        <w:ind w:left="426" w:hanging="426"/>
        <w:jc w:val="center"/>
        <w:rPr>
          <w:rFonts w:cs="Times New Roman"/>
          <w:b/>
          <w:bCs/>
          <w:lang w:val="uk-UA"/>
        </w:rPr>
      </w:pPr>
    </w:p>
    <w:p w14:paraId="6B91DC29" w14:textId="77777777" w:rsidR="0030027F" w:rsidRDefault="0030027F" w:rsidP="0030027F">
      <w:pPr>
        <w:pStyle w:val="Standard"/>
        <w:ind w:left="360"/>
        <w:jc w:val="center"/>
        <w:rPr>
          <w:rFonts w:cs="Times New Roman"/>
          <w:b/>
          <w:bCs/>
          <w:lang w:val="uk-UA"/>
        </w:rPr>
      </w:pPr>
      <w:r>
        <w:rPr>
          <w:rFonts w:cs="Times New Roman"/>
          <w:b/>
          <w:bCs/>
          <w:lang w:val="uk-UA"/>
        </w:rPr>
        <w:t>3.</w:t>
      </w:r>
      <w:r w:rsidRPr="007C5A25">
        <w:rPr>
          <w:rFonts w:cs="Times New Roman"/>
          <w:b/>
          <w:bCs/>
          <w:lang w:val="uk-UA"/>
        </w:rPr>
        <w:t>Зобов</w:t>
      </w:r>
      <w:r w:rsidRPr="007C5A25">
        <w:rPr>
          <w:rFonts w:cs="Times New Roman"/>
          <w:lang w:val="uk-UA"/>
        </w:rPr>
        <w:t>’</w:t>
      </w:r>
      <w:r w:rsidRPr="007C5A25">
        <w:rPr>
          <w:rFonts w:cs="Times New Roman"/>
          <w:b/>
          <w:bCs/>
          <w:lang w:val="uk-UA"/>
        </w:rPr>
        <w:t>язання сторін.</w:t>
      </w:r>
    </w:p>
    <w:p w14:paraId="55B80170" w14:textId="77777777" w:rsidR="0030027F" w:rsidRPr="00DC37E6" w:rsidRDefault="0030027F" w:rsidP="0030027F">
      <w:pPr>
        <w:pStyle w:val="32"/>
        <w:numPr>
          <w:ilvl w:val="1"/>
          <w:numId w:val="14"/>
        </w:numPr>
        <w:shd w:val="clear" w:color="auto" w:fill="auto"/>
        <w:tabs>
          <w:tab w:val="left" w:pos="855"/>
        </w:tabs>
        <w:rPr>
          <w:sz w:val="24"/>
          <w:szCs w:val="24"/>
        </w:rPr>
      </w:pPr>
      <w:r>
        <w:rPr>
          <w:sz w:val="24"/>
          <w:szCs w:val="24"/>
        </w:rPr>
        <w:t xml:space="preserve"> </w:t>
      </w:r>
      <w:r w:rsidRPr="00DC37E6">
        <w:rPr>
          <w:sz w:val="24"/>
          <w:szCs w:val="24"/>
        </w:rPr>
        <w:t>Виконавець зобов’язується:</w:t>
      </w:r>
    </w:p>
    <w:p w14:paraId="0F1BF8F0"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надавати Послуги відповідно до вимог законодавства про відходи, санітарних норм і правил, Правил надання послуг з вивезення побутових відходів, затверджених Кабінетом Міністрів України, та цього договору;</w:t>
      </w:r>
    </w:p>
    <w:p w14:paraId="3F29BB19"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здійснювати відкачування і вивезення РПВ в обсягах і з періодичністю, визначених Споживач</w:t>
      </w:r>
      <w:r>
        <w:rPr>
          <w:sz w:val="24"/>
          <w:szCs w:val="24"/>
        </w:rPr>
        <w:t>ем</w:t>
      </w:r>
      <w:r w:rsidRPr="00DC37E6">
        <w:rPr>
          <w:sz w:val="24"/>
          <w:szCs w:val="24"/>
        </w:rPr>
        <w:t>;</w:t>
      </w:r>
    </w:p>
    <w:p w14:paraId="3EFB727E"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збирати і п</w:t>
      </w:r>
      <w:r>
        <w:rPr>
          <w:sz w:val="24"/>
          <w:szCs w:val="24"/>
        </w:rPr>
        <w:t>еревозити РПВ спеціальними автот</w:t>
      </w:r>
      <w:r w:rsidRPr="00DC37E6">
        <w:rPr>
          <w:sz w:val="24"/>
          <w:szCs w:val="24"/>
        </w:rPr>
        <w:t>ранспортними засобами, попередньо визначивши типи і необхідну кількість спец автомобілів для своєчасного відкачування і вивезення РПВ;</w:t>
      </w:r>
    </w:p>
    <w:p w14:paraId="4F641F65" w14:textId="77777777" w:rsidR="0030027F" w:rsidRPr="00AF777A"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перевозити РПВ тільки в спеціально відведені місця чи на об'єкти поводження з РПВ;</w:t>
      </w:r>
    </w:p>
    <w:p w14:paraId="4F153471" w14:textId="77777777" w:rsidR="0030027F" w:rsidRPr="00DC37E6" w:rsidRDefault="0030027F" w:rsidP="0030027F">
      <w:pPr>
        <w:pStyle w:val="22"/>
        <w:numPr>
          <w:ilvl w:val="0"/>
          <w:numId w:val="13"/>
        </w:numPr>
        <w:shd w:val="clear" w:color="auto" w:fill="auto"/>
        <w:tabs>
          <w:tab w:val="left" w:pos="370"/>
        </w:tabs>
        <w:spacing w:before="0" w:after="0" w:line="238" w:lineRule="exact"/>
        <w:ind w:left="440"/>
        <w:jc w:val="both"/>
        <w:rPr>
          <w:sz w:val="24"/>
          <w:szCs w:val="24"/>
        </w:rPr>
      </w:pPr>
      <w:r w:rsidRPr="00DC37E6">
        <w:rPr>
          <w:sz w:val="24"/>
          <w:szCs w:val="24"/>
        </w:rPr>
        <w:t>надавати своєчасну та достовірну інформацію про тарифи на надання Послуг, умови оплати та порядок вивезення РПВ;</w:t>
      </w:r>
    </w:p>
    <w:p w14:paraId="7B89A937" w14:textId="77777777" w:rsidR="0030027F" w:rsidRPr="00DC37E6" w:rsidRDefault="0030027F" w:rsidP="0030027F">
      <w:pPr>
        <w:pStyle w:val="22"/>
        <w:numPr>
          <w:ilvl w:val="0"/>
          <w:numId w:val="13"/>
        </w:numPr>
        <w:shd w:val="clear" w:color="auto" w:fill="auto"/>
        <w:tabs>
          <w:tab w:val="left" w:pos="370"/>
        </w:tabs>
        <w:spacing w:before="0" w:after="0" w:line="238" w:lineRule="exact"/>
        <w:ind w:left="440"/>
        <w:jc w:val="both"/>
        <w:rPr>
          <w:sz w:val="24"/>
          <w:szCs w:val="24"/>
        </w:rPr>
      </w:pPr>
      <w:r w:rsidRPr="00DC37E6">
        <w:rPr>
          <w:sz w:val="24"/>
          <w:szCs w:val="24"/>
        </w:rPr>
        <w:t>відшкодувати відповідно до закону та умов цього договору збитки, завдані Споживачеві внаслідок ненадання або надання Послуг не в повному обсязі;</w:t>
      </w:r>
    </w:p>
    <w:p w14:paraId="6B2D9ED6" w14:textId="77777777" w:rsidR="0030027F" w:rsidRPr="00DC37E6" w:rsidRDefault="0030027F" w:rsidP="0030027F">
      <w:pPr>
        <w:pStyle w:val="22"/>
        <w:numPr>
          <w:ilvl w:val="0"/>
          <w:numId w:val="13"/>
        </w:numPr>
        <w:shd w:val="clear" w:color="auto" w:fill="auto"/>
        <w:tabs>
          <w:tab w:val="left" w:pos="370"/>
        </w:tabs>
        <w:spacing w:before="0" w:after="0" w:line="238" w:lineRule="exact"/>
        <w:ind w:left="440"/>
        <w:jc w:val="both"/>
        <w:rPr>
          <w:sz w:val="24"/>
          <w:szCs w:val="24"/>
        </w:rPr>
      </w:pPr>
      <w:r w:rsidRPr="00DC37E6">
        <w:rPr>
          <w:sz w:val="24"/>
          <w:szCs w:val="24"/>
        </w:rPr>
        <w:t>після ліквідації заборгованості або усунення порушень з боку Споживача негайно поновлювати надання Послуг;</w:t>
      </w:r>
    </w:p>
    <w:p w14:paraId="50335B52" w14:textId="77777777" w:rsidR="0030027F" w:rsidRDefault="0030027F" w:rsidP="0030027F">
      <w:pPr>
        <w:pStyle w:val="22"/>
        <w:numPr>
          <w:ilvl w:val="0"/>
          <w:numId w:val="13"/>
        </w:numPr>
        <w:shd w:val="clear" w:color="auto" w:fill="auto"/>
        <w:tabs>
          <w:tab w:val="left" w:pos="370"/>
        </w:tabs>
        <w:spacing w:before="0" w:after="0" w:line="238" w:lineRule="exact"/>
        <w:ind w:firstLine="0"/>
        <w:jc w:val="both"/>
        <w:rPr>
          <w:sz w:val="24"/>
          <w:szCs w:val="24"/>
        </w:rPr>
      </w:pPr>
      <w:r w:rsidRPr="00DC37E6">
        <w:rPr>
          <w:sz w:val="24"/>
          <w:szCs w:val="24"/>
        </w:rPr>
        <w:lastRenderedPageBreak/>
        <w:t xml:space="preserve">виконувати інші обов’язки, передбачені Договором і чинним </w:t>
      </w:r>
      <w:r>
        <w:rPr>
          <w:sz w:val="24"/>
          <w:szCs w:val="24"/>
        </w:rPr>
        <w:t>зако</w:t>
      </w:r>
      <w:r w:rsidRPr="00DC37E6">
        <w:rPr>
          <w:sz w:val="24"/>
          <w:szCs w:val="24"/>
        </w:rPr>
        <w:t>нодавством України.</w:t>
      </w:r>
    </w:p>
    <w:p w14:paraId="5D434210" w14:textId="77777777" w:rsidR="0030027F" w:rsidRPr="00DC37E6" w:rsidRDefault="0030027F" w:rsidP="0030027F">
      <w:pPr>
        <w:pStyle w:val="32"/>
        <w:numPr>
          <w:ilvl w:val="1"/>
          <w:numId w:val="14"/>
        </w:numPr>
        <w:shd w:val="clear" w:color="auto" w:fill="auto"/>
        <w:tabs>
          <w:tab w:val="left" w:pos="869"/>
        </w:tabs>
        <w:rPr>
          <w:sz w:val="24"/>
          <w:szCs w:val="24"/>
        </w:rPr>
      </w:pPr>
      <w:r>
        <w:rPr>
          <w:sz w:val="24"/>
          <w:szCs w:val="24"/>
        </w:rPr>
        <w:t xml:space="preserve"> </w:t>
      </w:r>
      <w:r w:rsidRPr="00DC37E6">
        <w:rPr>
          <w:sz w:val="24"/>
          <w:szCs w:val="24"/>
        </w:rPr>
        <w:t>Споживач зобов'язується:</w:t>
      </w:r>
    </w:p>
    <w:p w14:paraId="784A4184"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своєчасно та в повному обсязі сплачувати Виконавцеві вартість Послуг незалежно від заборгованості третіх осіб перед Споживачем;</w:t>
      </w:r>
    </w:p>
    <w:p w14:paraId="53C05FC2"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забезпечити наявність обладнаної вигрібної ями;</w:t>
      </w:r>
    </w:p>
    <w:p w14:paraId="16268A98"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забезпечити вільний під’їзд спец автомобілів Виконавця до вигрібної ями в будь-яку пору року, не допускати загородження під’їзного шляху транспортними засобами або іншими предметами;</w:t>
      </w:r>
    </w:p>
    <w:p w14:paraId="5F9F9905"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 xml:space="preserve">не допускати скидання </w:t>
      </w:r>
      <w:r w:rsidRPr="00DC37E6">
        <w:rPr>
          <w:rStyle w:val="23"/>
          <w:sz w:val="24"/>
          <w:szCs w:val="24"/>
        </w:rPr>
        <w:t>у</w:t>
      </w:r>
      <w:r w:rsidRPr="00DC37E6">
        <w:rPr>
          <w:sz w:val="24"/>
          <w:szCs w:val="24"/>
        </w:rPr>
        <w:t xml:space="preserve"> вигрібну яму твердих побутових відходів, речовин та предметів, які здатні захаращувати труби, колодязі, решітки або відкладатися на їх поверхнях;</w:t>
      </w:r>
    </w:p>
    <w:p w14:paraId="08BE50AD" w14:textId="77777777" w:rsidR="0030027F" w:rsidRPr="00DC37E6" w:rsidRDefault="0030027F" w:rsidP="0030027F">
      <w:pPr>
        <w:pStyle w:val="22"/>
        <w:numPr>
          <w:ilvl w:val="0"/>
          <w:numId w:val="13"/>
        </w:numPr>
        <w:shd w:val="clear" w:color="auto" w:fill="auto"/>
        <w:tabs>
          <w:tab w:val="left" w:pos="397"/>
        </w:tabs>
        <w:spacing w:before="0" w:after="0" w:line="238" w:lineRule="exact"/>
        <w:ind w:left="400" w:hanging="400"/>
        <w:jc w:val="both"/>
        <w:rPr>
          <w:sz w:val="24"/>
          <w:szCs w:val="24"/>
        </w:rPr>
      </w:pPr>
      <w:r w:rsidRPr="00DC37E6">
        <w:rPr>
          <w:sz w:val="24"/>
          <w:szCs w:val="24"/>
        </w:rPr>
        <w:t>не допускати скидання у вигрібну яму речовин, заборонених до скиду, та не допускати перевищення допустимих концентрацій забруднюючих речовин в РПВ та порушення інших вимог Правил приймання стічних вод;</w:t>
      </w:r>
    </w:p>
    <w:p w14:paraId="0829B9FE" w14:textId="77777777" w:rsidR="0030027F" w:rsidRDefault="0030027F" w:rsidP="0030027F">
      <w:pPr>
        <w:pStyle w:val="22"/>
        <w:shd w:val="clear" w:color="auto" w:fill="auto"/>
        <w:tabs>
          <w:tab w:val="left" w:pos="370"/>
        </w:tabs>
        <w:spacing w:before="0" w:after="0" w:line="238" w:lineRule="exact"/>
        <w:ind w:firstLine="0"/>
        <w:jc w:val="both"/>
        <w:rPr>
          <w:sz w:val="24"/>
          <w:szCs w:val="24"/>
        </w:rPr>
      </w:pPr>
    </w:p>
    <w:p w14:paraId="43D10124" w14:textId="77777777" w:rsidR="0030027F" w:rsidRPr="009B0B35" w:rsidRDefault="0030027F" w:rsidP="0030027F">
      <w:pPr>
        <w:pStyle w:val="Standard"/>
        <w:ind w:left="360"/>
        <w:rPr>
          <w:rFonts w:cs="Times New Roman"/>
          <w:lang w:val="ru-RU"/>
        </w:rPr>
      </w:pPr>
    </w:p>
    <w:p w14:paraId="4425A0F0" w14:textId="77777777" w:rsidR="0030027F" w:rsidRPr="007C5A25" w:rsidRDefault="0030027F" w:rsidP="0030027F">
      <w:pPr>
        <w:pStyle w:val="Standard"/>
        <w:ind w:left="426" w:hanging="426"/>
        <w:jc w:val="center"/>
        <w:rPr>
          <w:rFonts w:cs="Times New Roman"/>
          <w:lang w:val="uk-UA"/>
        </w:rPr>
      </w:pPr>
      <w:r w:rsidRPr="007C5A25">
        <w:rPr>
          <w:rFonts w:cs="Times New Roman"/>
          <w:b/>
          <w:bCs/>
          <w:lang w:val="uk-UA"/>
        </w:rPr>
        <w:t>4. Відповідальність сторін та вирішення спорів.</w:t>
      </w:r>
    </w:p>
    <w:p w14:paraId="729BEF60"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4.1. За невиконання, або неналежне виконання зобов’язань Сторони несуть відповідальність згідно чинного законодавства України.</w:t>
      </w:r>
    </w:p>
    <w:p w14:paraId="633B2E0F" w14:textId="77777777" w:rsidR="0030027F" w:rsidRPr="007C5A25" w:rsidRDefault="0030027F" w:rsidP="0030027F">
      <w:pPr>
        <w:pStyle w:val="Standard"/>
        <w:ind w:left="426" w:hanging="426"/>
        <w:jc w:val="both"/>
        <w:rPr>
          <w:rFonts w:cs="Times New Roman"/>
          <w:lang w:val="uk-UA"/>
        </w:rPr>
      </w:pPr>
      <w:r w:rsidRPr="007C5A25">
        <w:rPr>
          <w:rFonts w:cs="Times New Roman"/>
          <w:sz w:val="22"/>
          <w:szCs w:val="22"/>
          <w:lang w:val="uk-UA"/>
        </w:rPr>
        <w:t>4</w:t>
      </w:r>
      <w:r w:rsidRPr="007C5A25">
        <w:rPr>
          <w:rFonts w:cs="Times New Roman"/>
          <w:lang w:val="uk-UA"/>
        </w:rPr>
        <w:t>.2. Виконавець не несе відповідальність за невиконання заявки у разі виникнення обставин зазначених у п.7.1, п.7.2 цього Договору.</w:t>
      </w:r>
    </w:p>
    <w:p w14:paraId="7062DCC6" w14:textId="77777777" w:rsidR="0030027F" w:rsidRPr="007C5A25" w:rsidRDefault="0030027F" w:rsidP="0030027F">
      <w:pPr>
        <w:pStyle w:val="Standard"/>
        <w:ind w:left="426" w:hanging="426"/>
        <w:jc w:val="both"/>
        <w:rPr>
          <w:rFonts w:cs="Times New Roman"/>
          <w:lang w:val="uk-UA"/>
        </w:rPr>
      </w:pPr>
    </w:p>
    <w:p w14:paraId="1BBC8447" w14:textId="77777777" w:rsidR="0030027F" w:rsidRPr="007C5A25" w:rsidRDefault="0030027F" w:rsidP="0030027F">
      <w:pPr>
        <w:pStyle w:val="Standard"/>
        <w:ind w:left="426" w:hanging="426"/>
        <w:jc w:val="center"/>
        <w:rPr>
          <w:rFonts w:cs="Times New Roman"/>
          <w:lang w:val="uk-UA"/>
        </w:rPr>
      </w:pPr>
      <w:r w:rsidRPr="007C5A25">
        <w:rPr>
          <w:rFonts w:cs="Times New Roman"/>
          <w:b/>
          <w:bCs/>
          <w:lang w:val="uk-UA"/>
        </w:rPr>
        <w:t>5. Термін дії Договору</w:t>
      </w:r>
    </w:p>
    <w:p w14:paraId="2A2B6472"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5.1. Договір вступає в силу з “</w:t>
      </w:r>
      <w:r>
        <w:rPr>
          <w:rFonts w:cs="Times New Roman"/>
          <w:lang w:val="uk-UA"/>
        </w:rPr>
        <w:t>___</w:t>
      </w:r>
      <w:r w:rsidRPr="007C5A25">
        <w:rPr>
          <w:rFonts w:cs="Times New Roman"/>
          <w:lang w:val="uk-UA"/>
        </w:rPr>
        <w:t xml:space="preserve">” </w:t>
      </w:r>
      <w:r>
        <w:rPr>
          <w:rFonts w:cs="Times New Roman"/>
          <w:lang w:val="uk-UA"/>
        </w:rPr>
        <w:t>_____________</w:t>
      </w:r>
      <w:r w:rsidRPr="007C5A25">
        <w:rPr>
          <w:rFonts w:cs="Times New Roman"/>
          <w:lang w:val="uk-UA"/>
        </w:rPr>
        <w:t xml:space="preserve"> 20</w:t>
      </w:r>
      <w:r>
        <w:rPr>
          <w:rFonts w:cs="Times New Roman"/>
          <w:lang w:val="uk-UA"/>
        </w:rPr>
        <w:t>2</w:t>
      </w:r>
      <w:r>
        <w:rPr>
          <w:rFonts w:cs="Times New Roman"/>
          <w:lang w:val="ru-RU"/>
        </w:rPr>
        <w:t>3</w:t>
      </w:r>
      <w:r w:rsidRPr="007C5A25">
        <w:rPr>
          <w:rFonts w:cs="Times New Roman"/>
          <w:lang w:val="uk-UA"/>
        </w:rPr>
        <w:t xml:space="preserve"> р.</w:t>
      </w:r>
      <w:r>
        <w:rPr>
          <w:rFonts w:cs="Times New Roman"/>
          <w:lang w:val="uk-UA"/>
        </w:rPr>
        <w:t xml:space="preserve"> </w:t>
      </w:r>
      <w:r w:rsidRPr="007C5A25">
        <w:rPr>
          <w:rFonts w:cs="Times New Roman"/>
          <w:lang w:val="uk-UA"/>
        </w:rPr>
        <w:t xml:space="preserve">і діє до </w:t>
      </w:r>
      <w:r>
        <w:rPr>
          <w:rFonts w:cs="Times New Roman"/>
          <w:lang w:val="uk-UA"/>
        </w:rPr>
        <w:t>31 грудня 202</w:t>
      </w:r>
      <w:r>
        <w:rPr>
          <w:rFonts w:cs="Times New Roman"/>
          <w:lang w:val="ru-RU"/>
        </w:rPr>
        <w:t>3</w:t>
      </w:r>
      <w:r>
        <w:rPr>
          <w:rFonts w:cs="Times New Roman"/>
          <w:lang w:val="uk-UA"/>
        </w:rPr>
        <w:t xml:space="preserve"> року</w:t>
      </w:r>
      <w:r w:rsidRPr="007C5A25">
        <w:rPr>
          <w:rFonts w:cs="Times New Roman"/>
          <w:lang w:val="uk-UA"/>
        </w:rPr>
        <w:t>.</w:t>
      </w:r>
    </w:p>
    <w:p w14:paraId="5DB93C49"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5.2. Цей Договір укладений в двох примірниках однакової юридичної сили - по одному для кожної із Сторін.</w:t>
      </w:r>
    </w:p>
    <w:p w14:paraId="264A9250" w14:textId="77777777" w:rsidR="0030027F" w:rsidRPr="007C5A25" w:rsidRDefault="0030027F" w:rsidP="0030027F">
      <w:pPr>
        <w:pStyle w:val="Standard"/>
        <w:ind w:left="426" w:hanging="426"/>
        <w:rPr>
          <w:rFonts w:cs="Times New Roman"/>
          <w:lang w:val="uk-UA"/>
        </w:rPr>
      </w:pPr>
      <w:r w:rsidRPr="007C5A25">
        <w:rPr>
          <w:rFonts w:cs="Times New Roman"/>
          <w:lang w:val="uk-UA"/>
        </w:rPr>
        <w:t xml:space="preserve">                           </w:t>
      </w:r>
    </w:p>
    <w:p w14:paraId="15DBE015" w14:textId="77777777" w:rsidR="0030027F" w:rsidRPr="007C5A25" w:rsidRDefault="0030027F" w:rsidP="0030027F">
      <w:pPr>
        <w:pStyle w:val="Standard"/>
        <w:ind w:left="426" w:hanging="426"/>
        <w:jc w:val="center"/>
        <w:rPr>
          <w:rFonts w:cs="Times New Roman"/>
          <w:b/>
          <w:lang w:val="uk-UA"/>
        </w:rPr>
      </w:pPr>
      <w:r w:rsidRPr="007C5A25">
        <w:rPr>
          <w:rFonts w:cs="Times New Roman"/>
          <w:b/>
          <w:lang w:val="uk-UA"/>
        </w:rPr>
        <w:t>6. Форс-мажор.</w:t>
      </w:r>
    </w:p>
    <w:p w14:paraId="2F303104"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6.1.</w:t>
      </w:r>
      <w:r>
        <w:rPr>
          <w:rFonts w:cs="Times New Roman"/>
          <w:lang w:val="uk-UA"/>
        </w:rPr>
        <w:t xml:space="preserve"> </w:t>
      </w:r>
      <w:r w:rsidRPr="007C5A25">
        <w:rPr>
          <w:rFonts w:cs="Times New Roman"/>
          <w:lang w:val="uk-UA"/>
        </w:rPr>
        <w:t xml:space="preserve">Послуги можуть бути не надані в строки, обумовлені даним Договором, в разі виникнення форс-мажорних обставин. </w:t>
      </w:r>
    </w:p>
    <w:p w14:paraId="66D52072"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6.2. Під форс-мажорними обставинами  Сторони розуміють обставини, які виникли після підписання Договору внаслідок непередбачених Сторонами подій надзвичайного характеру, а саме стихійні явища, військові дії, блокування під’їзних шляхів, видання відповідних розпоряджень органами влади, тощо.</w:t>
      </w:r>
    </w:p>
    <w:p w14:paraId="194AA5E2" w14:textId="77777777" w:rsidR="0030027F" w:rsidRPr="007C5A25" w:rsidRDefault="0030027F" w:rsidP="0030027F">
      <w:pPr>
        <w:pStyle w:val="Standard"/>
        <w:ind w:left="426" w:hanging="426"/>
        <w:jc w:val="both"/>
        <w:rPr>
          <w:rFonts w:cs="Times New Roman"/>
          <w:lang w:val="uk-UA"/>
        </w:rPr>
      </w:pPr>
    </w:p>
    <w:p w14:paraId="5FCA9B3A" w14:textId="77777777" w:rsidR="0030027F" w:rsidRPr="007C5A25" w:rsidRDefault="0030027F" w:rsidP="0030027F">
      <w:pPr>
        <w:pStyle w:val="Standard"/>
        <w:ind w:left="426" w:hanging="426"/>
        <w:jc w:val="center"/>
        <w:rPr>
          <w:rFonts w:cs="Times New Roman"/>
          <w:b/>
          <w:lang w:val="uk-UA"/>
        </w:rPr>
      </w:pPr>
      <w:r w:rsidRPr="007C5A25">
        <w:rPr>
          <w:rFonts w:cs="Times New Roman"/>
          <w:b/>
          <w:lang w:val="uk-UA"/>
        </w:rPr>
        <w:t>7. Особливі умови</w:t>
      </w:r>
    </w:p>
    <w:p w14:paraId="7AB1EEE3"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 xml:space="preserve">7.1. Замовник забезпечує можливість виконання </w:t>
      </w:r>
      <w:r>
        <w:rPr>
          <w:rFonts w:cs="Times New Roman"/>
          <w:lang w:val="uk-UA"/>
        </w:rPr>
        <w:t>послуг</w:t>
      </w:r>
      <w:r w:rsidRPr="007C5A25">
        <w:rPr>
          <w:rFonts w:cs="Times New Roman"/>
          <w:lang w:val="uk-UA"/>
        </w:rPr>
        <w:t xml:space="preserve">, а саме безперешкодний доступ та можливість подачі транспортного засобу Виконавця до об’єкту обслуговування. </w:t>
      </w:r>
    </w:p>
    <w:p w14:paraId="17266D1C" w14:textId="77777777" w:rsidR="0030027F" w:rsidRPr="007C5A25" w:rsidRDefault="0030027F" w:rsidP="0030027F">
      <w:pPr>
        <w:pStyle w:val="Standard"/>
        <w:ind w:left="426" w:hanging="426"/>
        <w:jc w:val="both"/>
        <w:rPr>
          <w:rFonts w:cs="Times New Roman"/>
          <w:lang w:val="uk-UA"/>
        </w:rPr>
      </w:pPr>
      <w:r w:rsidRPr="007C5A25">
        <w:rPr>
          <w:rFonts w:cs="Times New Roman"/>
          <w:lang w:val="uk-UA"/>
        </w:rPr>
        <w:t>7.2.</w:t>
      </w:r>
      <w:r>
        <w:rPr>
          <w:rFonts w:cs="Times New Roman"/>
          <w:lang w:val="uk-UA"/>
        </w:rPr>
        <w:t xml:space="preserve"> </w:t>
      </w:r>
      <w:r w:rsidRPr="007C5A25">
        <w:rPr>
          <w:rFonts w:cs="Times New Roman"/>
          <w:lang w:val="uk-UA"/>
        </w:rPr>
        <w:t>Стічні води та рідкі відходи мають бути не засмічені сторонніми предметами: гілки, пластик, паливно-мастильні матеріали, таке інше.</w:t>
      </w:r>
    </w:p>
    <w:p w14:paraId="38347B5A" w14:textId="77777777" w:rsidR="0030027F" w:rsidRPr="007C5A25" w:rsidRDefault="0030027F" w:rsidP="0030027F">
      <w:pPr>
        <w:pStyle w:val="Standard"/>
        <w:rPr>
          <w:rFonts w:cs="Times New Roman"/>
          <w:b/>
          <w:lang w:val="uk-UA"/>
        </w:rPr>
      </w:pPr>
    </w:p>
    <w:p w14:paraId="506CFDAB" w14:textId="77777777" w:rsidR="0030027F" w:rsidRDefault="0030027F" w:rsidP="0030027F">
      <w:pPr>
        <w:pStyle w:val="Standard"/>
        <w:rPr>
          <w:rFonts w:cs="Times New Roman"/>
          <w:b/>
          <w:bCs/>
          <w:lang w:val="uk-UA"/>
        </w:rPr>
      </w:pPr>
      <w:r w:rsidRPr="007C5A25">
        <w:rPr>
          <w:rFonts w:cs="Times New Roman"/>
          <w:lang w:val="uk-UA"/>
        </w:rPr>
        <w:t xml:space="preserve">                                                    </w:t>
      </w:r>
      <w:r w:rsidRPr="007C5A25">
        <w:rPr>
          <w:rFonts w:cs="Times New Roman"/>
          <w:b/>
          <w:bCs/>
          <w:lang w:val="uk-UA"/>
        </w:rPr>
        <w:t xml:space="preserve">   8.Реквізити сторін </w:t>
      </w:r>
    </w:p>
    <w:p w14:paraId="004C5806" w14:textId="77777777" w:rsidR="0030027F" w:rsidRDefault="0030027F" w:rsidP="0030027F">
      <w:pPr>
        <w:pStyle w:val="Standard"/>
        <w:rPr>
          <w:rFonts w:cs="Times New Roman"/>
          <w:b/>
          <w:bCs/>
          <w:lang w:val="uk-UA"/>
        </w:rPr>
      </w:pPr>
    </w:p>
    <w:tbl>
      <w:tblPr>
        <w:tblStyle w:val="a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92"/>
        <w:gridCol w:w="4953"/>
      </w:tblGrid>
      <w:tr w:rsidR="0030027F" w14:paraId="3EAECAD1" w14:textId="77777777" w:rsidTr="0030027F">
        <w:tc>
          <w:tcPr>
            <w:tcW w:w="4531" w:type="dxa"/>
          </w:tcPr>
          <w:p w14:paraId="0BD99BED" w14:textId="77777777" w:rsidR="0030027F" w:rsidRPr="0066259E" w:rsidRDefault="0030027F" w:rsidP="0030027F">
            <w:pPr>
              <w:pStyle w:val="Standard"/>
              <w:rPr>
                <w:rFonts w:cs="Times New Roman"/>
                <w:b/>
                <w:bCs/>
                <w:lang w:val="uk-UA"/>
              </w:rPr>
            </w:pPr>
            <w:r w:rsidRPr="0066259E">
              <w:rPr>
                <w:rFonts w:cs="Times New Roman"/>
                <w:b/>
                <w:bCs/>
                <w:lang w:val="uk-UA"/>
              </w:rPr>
              <w:t>Виконавець:</w:t>
            </w:r>
          </w:p>
        </w:tc>
        <w:tc>
          <w:tcPr>
            <w:tcW w:w="292" w:type="dxa"/>
          </w:tcPr>
          <w:p w14:paraId="363F79FD" w14:textId="77777777" w:rsidR="0030027F" w:rsidRPr="0066259E" w:rsidRDefault="0030027F" w:rsidP="0030027F">
            <w:pPr>
              <w:pStyle w:val="Standard"/>
              <w:rPr>
                <w:rFonts w:cs="Times New Roman"/>
                <w:b/>
                <w:bCs/>
                <w:lang w:val="uk-UA"/>
              </w:rPr>
            </w:pPr>
          </w:p>
        </w:tc>
        <w:tc>
          <w:tcPr>
            <w:tcW w:w="4953" w:type="dxa"/>
          </w:tcPr>
          <w:p w14:paraId="3C37AB2E" w14:textId="77777777" w:rsidR="0030027F" w:rsidRPr="0066259E" w:rsidRDefault="0030027F" w:rsidP="0030027F">
            <w:pPr>
              <w:pStyle w:val="Standard"/>
              <w:rPr>
                <w:rFonts w:cs="Times New Roman"/>
                <w:b/>
                <w:bCs/>
                <w:lang w:val="uk-UA"/>
              </w:rPr>
            </w:pPr>
            <w:r w:rsidRPr="0066259E">
              <w:rPr>
                <w:rFonts w:cs="Times New Roman"/>
                <w:b/>
                <w:bCs/>
                <w:lang w:val="uk-UA"/>
              </w:rPr>
              <w:t>Замовник:</w:t>
            </w:r>
          </w:p>
        </w:tc>
      </w:tr>
      <w:tr w:rsidR="0030027F" w14:paraId="17E57AFD" w14:textId="77777777" w:rsidTr="0030027F">
        <w:trPr>
          <w:cantSplit/>
        </w:trPr>
        <w:tc>
          <w:tcPr>
            <w:tcW w:w="4531" w:type="dxa"/>
          </w:tcPr>
          <w:p w14:paraId="7676F1D0" w14:textId="3EDE2DEE" w:rsidR="0030027F" w:rsidRPr="009B2F78" w:rsidRDefault="0030027F" w:rsidP="0030027F">
            <w:pPr>
              <w:pStyle w:val="Standard"/>
              <w:rPr>
                <w:rFonts w:cs="Times New Roman"/>
                <w:lang w:val="uk-UA"/>
              </w:rPr>
            </w:pPr>
            <w:r w:rsidRPr="009B2F78">
              <w:rPr>
                <w:rFonts w:cs="Times New Roman"/>
                <w:lang w:val="uk-UA"/>
              </w:rPr>
              <w:t xml:space="preserve"> </w:t>
            </w:r>
          </w:p>
          <w:p w14:paraId="4C27B492" w14:textId="77777777" w:rsidR="0030027F" w:rsidRPr="009B2F78" w:rsidRDefault="0030027F" w:rsidP="0030027F">
            <w:pPr>
              <w:pStyle w:val="Standard"/>
              <w:rPr>
                <w:rFonts w:cs="Times New Roman"/>
                <w:lang w:val="uk-UA"/>
              </w:rPr>
            </w:pPr>
          </w:p>
          <w:p w14:paraId="2A471032" w14:textId="77777777" w:rsidR="0030027F" w:rsidRPr="009B2F78" w:rsidRDefault="0030027F" w:rsidP="0030027F">
            <w:pPr>
              <w:pStyle w:val="Standard"/>
              <w:rPr>
                <w:rFonts w:cs="Times New Roman"/>
                <w:bCs/>
                <w:lang w:val="uk-UA"/>
              </w:rPr>
            </w:pPr>
          </w:p>
          <w:p w14:paraId="034508C3" w14:textId="77777777" w:rsidR="0030027F" w:rsidRPr="009B2F78" w:rsidRDefault="0030027F" w:rsidP="0030027F">
            <w:pPr>
              <w:pStyle w:val="Standard"/>
              <w:rPr>
                <w:rFonts w:cs="Times New Roman"/>
                <w:bCs/>
                <w:lang w:val="uk-UA"/>
              </w:rPr>
            </w:pPr>
          </w:p>
        </w:tc>
        <w:tc>
          <w:tcPr>
            <w:tcW w:w="292" w:type="dxa"/>
          </w:tcPr>
          <w:p w14:paraId="0A6DD5F8" w14:textId="77777777" w:rsidR="0030027F" w:rsidRPr="009B2F78" w:rsidRDefault="0030027F" w:rsidP="0030027F">
            <w:pPr>
              <w:pStyle w:val="Standard"/>
              <w:rPr>
                <w:rFonts w:cs="Times New Roman"/>
                <w:bCs/>
                <w:lang w:val="uk-UA"/>
              </w:rPr>
            </w:pPr>
          </w:p>
        </w:tc>
        <w:tc>
          <w:tcPr>
            <w:tcW w:w="4953" w:type="dxa"/>
          </w:tcPr>
          <w:p w14:paraId="32B63642" w14:textId="77777777" w:rsidR="0030027F" w:rsidRPr="00BC21ED" w:rsidRDefault="0030027F" w:rsidP="0030027F">
            <w:pPr>
              <w:pStyle w:val="22"/>
              <w:shd w:val="clear" w:color="auto" w:fill="auto"/>
              <w:spacing w:before="0" w:after="0" w:line="240" w:lineRule="auto"/>
              <w:ind w:firstLine="0"/>
              <w:rPr>
                <w:b/>
                <w:sz w:val="24"/>
                <w:szCs w:val="24"/>
              </w:rPr>
            </w:pPr>
            <w:r w:rsidRPr="00BC21ED">
              <w:rPr>
                <w:b/>
                <w:sz w:val="24"/>
                <w:szCs w:val="24"/>
              </w:rPr>
              <w:t xml:space="preserve">Державна установа «База відпочинку «Конча-Заспа» Міністерства фінансів України </w:t>
            </w:r>
          </w:p>
          <w:p w14:paraId="134C3E10" w14:textId="77777777" w:rsidR="0030027F" w:rsidRPr="009B2F78" w:rsidRDefault="0030027F" w:rsidP="0030027F">
            <w:pPr>
              <w:pStyle w:val="22"/>
              <w:shd w:val="clear" w:color="auto" w:fill="auto"/>
              <w:spacing w:before="0" w:after="0" w:line="240" w:lineRule="auto"/>
              <w:ind w:firstLine="0"/>
              <w:rPr>
                <w:sz w:val="24"/>
                <w:szCs w:val="24"/>
              </w:rPr>
            </w:pPr>
            <w:r w:rsidRPr="009B2F78">
              <w:rPr>
                <w:sz w:val="24"/>
                <w:szCs w:val="24"/>
              </w:rPr>
              <w:t xml:space="preserve">Адреса: 03131, </w:t>
            </w:r>
            <w:proofErr w:type="spellStart"/>
            <w:r w:rsidRPr="009B2F78">
              <w:rPr>
                <w:sz w:val="24"/>
                <w:szCs w:val="24"/>
              </w:rPr>
              <w:t>м.Київ</w:t>
            </w:r>
            <w:proofErr w:type="spellEnd"/>
            <w:r w:rsidRPr="009B2F78">
              <w:rPr>
                <w:sz w:val="24"/>
                <w:szCs w:val="24"/>
              </w:rPr>
              <w:t>, Столичне шосе, 28 км</w:t>
            </w:r>
          </w:p>
          <w:p w14:paraId="6EF5A9F7" w14:textId="77777777" w:rsidR="0030027F" w:rsidRPr="009B2F78" w:rsidRDefault="0030027F" w:rsidP="0030027F">
            <w:pPr>
              <w:rPr>
                <w:rFonts w:ascii="Times New Roman" w:hAnsi="Times New Roman"/>
              </w:rPr>
            </w:pPr>
            <w:r w:rsidRPr="009B2F78">
              <w:rPr>
                <w:rFonts w:ascii="Times New Roman" w:hAnsi="Times New Roman"/>
                <w:lang w:val="uk-UA"/>
              </w:rPr>
              <w:t xml:space="preserve">п/р </w:t>
            </w:r>
            <w:r w:rsidRPr="009B2F78">
              <w:rPr>
                <w:rFonts w:ascii="Times New Roman" w:hAnsi="Times New Roman"/>
                <w:lang w:val="en-US"/>
              </w:rPr>
              <w:t>UA</w:t>
            </w:r>
            <w:r w:rsidRPr="009B2F78">
              <w:rPr>
                <w:rFonts w:ascii="Times New Roman" w:hAnsi="Times New Roman"/>
                <w:lang w:val="uk-UA"/>
              </w:rPr>
              <w:t>128201720343121003200011988</w:t>
            </w:r>
          </w:p>
          <w:p w14:paraId="61864920" w14:textId="77777777" w:rsidR="0030027F" w:rsidRPr="009B2F78" w:rsidRDefault="0030027F" w:rsidP="0030027F">
            <w:pPr>
              <w:pStyle w:val="22"/>
              <w:shd w:val="clear" w:color="auto" w:fill="auto"/>
              <w:spacing w:before="0" w:after="0" w:line="240" w:lineRule="auto"/>
              <w:ind w:firstLine="0"/>
              <w:rPr>
                <w:sz w:val="24"/>
                <w:szCs w:val="24"/>
              </w:rPr>
            </w:pPr>
            <w:r w:rsidRPr="009B2F78">
              <w:rPr>
                <w:sz w:val="24"/>
                <w:szCs w:val="24"/>
              </w:rPr>
              <w:t xml:space="preserve"> в ГУДКСУ </w:t>
            </w:r>
            <w:proofErr w:type="spellStart"/>
            <w:r w:rsidRPr="009B2F78">
              <w:rPr>
                <w:sz w:val="24"/>
                <w:szCs w:val="24"/>
              </w:rPr>
              <w:t>м.Київ</w:t>
            </w:r>
            <w:proofErr w:type="spellEnd"/>
          </w:p>
          <w:p w14:paraId="77B03181" w14:textId="77777777" w:rsidR="0030027F" w:rsidRPr="009B2F78" w:rsidRDefault="0030027F" w:rsidP="0030027F">
            <w:pPr>
              <w:pStyle w:val="22"/>
              <w:shd w:val="clear" w:color="auto" w:fill="auto"/>
              <w:spacing w:before="0" w:after="0" w:line="240" w:lineRule="auto"/>
              <w:ind w:firstLine="0"/>
              <w:rPr>
                <w:sz w:val="24"/>
                <w:szCs w:val="24"/>
              </w:rPr>
            </w:pPr>
            <w:r w:rsidRPr="009B2F78">
              <w:rPr>
                <w:sz w:val="24"/>
                <w:szCs w:val="24"/>
              </w:rPr>
              <w:t>МФО 820172</w:t>
            </w:r>
          </w:p>
          <w:p w14:paraId="3D681CBF" w14:textId="77777777" w:rsidR="0030027F" w:rsidRPr="009B2F78" w:rsidRDefault="0030027F" w:rsidP="0030027F">
            <w:pPr>
              <w:pStyle w:val="22"/>
              <w:shd w:val="clear" w:color="auto" w:fill="auto"/>
              <w:spacing w:before="0" w:after="0" w:line="240" w:lineRule="auto"/>
              <w:ind w:firstLine="0"/>
              <w:rPr>
                <w:sz w:val="24"/>
                <w:szCs w:val="24"/>
              </w:rPr>
            </w:pPr>
            <w:r w:rsidRPr="009B2F78">
              <w:rPr>
                <w:sz w:val="24"/>
                <w:szCs w:val="24"/>
              </w:rPr>
              <w:t>ЄДРПОУ 02304230</w:t>
            </w:r>
          </w:p>
          <w:p w14:paraId="5E23A107" w14:textId="77777777" w:rsidR="0030027F" w:rsidRPr="009B2F78" w:rsidRDefault="0030027F" w:rsidP="0030027F">
            <w:pPr>
              <w:pStyle w:val="Standard"/>
              <w:rPr>
                <w:rFonts w:cs="Times New Roman"/>
                <w:bCs/>
                <w:lang w:val="uk-UA"/>
              </w:rPr>
            </w:pPr>
            <w:r w:rsidRPr="009B2F78">
              <w:rPr>
                <w:rFonts w:cs="Times New Roman"/>
                <w:bCs/>
                <w:lang w:val="uk-UA"/>
              </w:rPr>
              <w:t>ІПН 023042326551</w:t>
            </w:r>
          </w:p>
        </w:tc>
      </w:tr>
      <w:tr w:rsidR="0030027F" w14:paraId="62BFE0F0" w14:textId="77777777" w:rsidTr="0030027F">
        <w:tc>
          <w:tcPr>
            <w:tcW w:w="4531" w:type="dxa"/>
          </w:tcPr>
          <w:p w14:paraId="59ABEF89" w14:textId="60D3A3FE" w:rsidR="0030027F" w:rsidRPr="007C5A25" w:rsidRDefault="0030027F" w:rsidP="00240E6B">
            <w:pPr>
              <w:pStyle w:val="Standard"/>
              <w:rPr>
                <w:rFonts w:cs="Times New Roman"/>
                <w:b/>
                <w:bCs/>
                <w:lang w:val="uk-UA"/>
              </w:rPr>
            </w:pPr>
            <w:r w:rsidRPr="007C5A25">
              <w:rPr>
                <w:rFonts w:cs="Times New Roman"/>
                <w:lang w:val="uk-UA"/>
              </w:rPr>
              <w:t>____________</w:t>
            </w:r>
            <w:r>
              <w:rPr>
                <w:rFonts w:cs="Times New Roman"/>
                <w:lang w:val="uk-UA"/>
              </w:rPr>
              <w:t>______</w:t>
            </w:r>
            <w:r w:rsidRPr="007C5A25">
              <w:rPr>
                <w:rFonts w:cs="Times New Roman"/>
                <w:lang w:val="uk-UA"/>
              </w:rPr>
              <w:t xml:space="preserve">___ </w:t>
            </w:r>
            <w:r>
              <w:rPr>
                <w:rFonts w:cs="Times New Roman"/>
                <w:b/>
                <w:lang w:val="uk-UA"/>
              </w:rPr>
              <w:t>(</w:t>
            </w:r>
            <w:r w:rsidR="00240E6B">
              <w:rPr>
                <w:rFonts w:cs="Times New Roman"/>
                <w:b/>
                <w:lang w:val="uk-UA"/>
              </w:rPr>
              <w:t xml:space="preserve">                          </w:t>
            </w:r>
            <w:r>
              <w:rPr>
                <w:rFonts w:cs="Times New Roman"/>
                <w:b/>
                <w:lang w:val="uk-UA"/>
              </w:rPr>
              <w:t>)</w:t>
            </w:r>
            <w:r w:rsidRPr="00203B41">
              <w:rPr>
                <w:rFonts w:cs="Times New Roman"/>
                <w:b/>
                <w:lang w:val="uk-UA"/>
              </w:rPr>
              <w:t xml:space="preserve">  </w:t>
            </w:r>
            <w:r w:rsidRPr="007C5A25">
              <w:rPr>
                <w:rFonts w:cs="Times New Roman"/>
                <w:lang w:val="uk-UA"/>
              </w:rPr>
              <w:t xml:space="preserve">               </w:t>
            </w:r>
          </w:p>
        </w:tc>
        <w:tc>
          <w:tcPr>
            <w:tcW w:w="292" w:type="dxa"/>
          </w:tcPr>
          <w:p w14:paraId="34113A61" w14:textId="77777777" w:rsidR="0030027F" w:rsidRPr="0066259E" w:rsidRDefault="0030027F" w:rsidP="0030027F">
            <w:pPr>
              <w:pStyle w:val="Standard"/>
              <w:rPr>
                <w:rFonts w:cs="Times New Roman"/>
                <w:b/>
                <w:bCs/>
                <w:lang w:val="uk-UA"/>
              </w:rPr>
            </w:pPr>
          </w:p>
        </w:tc>
        <w:tc>
          <w:tcPr>
            <w:tcW w:w="4953" w:type="dxa"/>
          </w:tcPr>
          <w:p w14:paraId="13F96C63" w14:textId="77777777" w:rsidR="0030027F" w:rsidRPr="0066259E" w:rsidRDefault="0030027F" w:rsidP="0030027F">
            <w:pPr>
              <w:pStyle w:val="22"/>
              <w:shd w:val="clear" w:color="auto" w:fill="auto"/>
              <w:spacing w:before="0" w:after="262" w:line="238" w:lineRule="exact"/>
              <w:ind w:firstLine="0"/>
              <w:rPr>
                <w:b/>
                <w:sz w:val="24"/>
                <w:szCs w:val="24"/>
              </w:rPr>
            </w:pPr>
            <w:r>
              <w:rPr>
                <w:b/>
                <w:sz w:val="24"/>
                <w:szCs w:val="24"/>
              </w:rPr>
              <w:t>__________________________(</w:t>
            </w:r>
            <w:proofErr w:type="spellStart"/>
            <w:r>
              <w:rPr>
                <w:b/>
                <w:sz w:val="24"/>
                <w:szCs w:val="24"/>
              </w:rPr>
              <w:t>Сарапин</w:t>
            </w:r>
            <w:proofErr w:type="spellEnd"/>
            <w:r>
              <w:rPr>
                <w:b/>
                <w:sz w:val="24"/>
                <w:szCs w:val="24"/>
              </w:rPr>
              <w:t xml:space="preserve"> Є.І.)</w:t>
            </w:r>
          </w:p>
        </w:tc>
      </w:tr>
    </w:tbl>
    <w:p w14:paraId="69D680FD" w14:textId="77777777" w:rsidR="003011AE" w:rsidRDefault="003011AE" w:rsidP="00A31A4C">
      <w:pPr>
        <w:jc w:val="right"/>
        <w:rPr>
          <w:rFonts w:ascii="Times New Roman" w:hAnsi="Times New Roman"/>
          <w:lang w:eastAsia="ru-RU"/>
        </w:rPr>
      </w:pPr>
    </w:p>
    <w:sectPr w:rsidR="003011AE" w:rsidSect="000430CC">
      <w:footerReference w:type="default" r:id="rId15"/>
      <w:pgSz w:w="11906" w:h="16838"/>
      <w:pgMar w:top="454" w:right="851"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50DA7" w14:textId="77777777" w:rsidR="0032140E" w:rsidRDefault="0032140E" w:rsidP="00CB0E59">
      <w:r>
        <w:separator/>
      </w:r>
    </w:p>
  </w:endnote>
  <w:endnote w:type="continuationSeparator" w:id="0">
    <w:p w14:paraId="7506F070" w14:textId="77777777" w:rsidR="0032140E" w:rsidRDefault="0032140E" w:rsidP="00CB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283308"/>
      <w:docPartObj>
        <w:docPartGallery w:val="Page Numbers (Bottom of Page)"/>
        <w:docPartUnique/>
      </w:docPartObj>
    </w:sdtPr>
    <w:sdtContent>
      <w:p w14:paraId="0617DB0D" w14:textId="659A4107" w:rsidR="00E47F4C" w:rsidRDefault="00E47F4C">
        <w:pPr>
          <w:pStyle w:val="af1"/>
          <w:jc w:val="right"/>
        </w:pPr>
        <w:r>
          <w:fldChar w:fldCharType="begin"/>
        </w:r>
        <w:r>
          <w:instrText>PAGE   \* MERGEFORMAT</w:instrText>
        </w:r>
        <w:r>
          <w:fldChar w:fldCharType="separate"/>
        </w:r>
        <w:r w:rsidR="00663A14">
          <w:rPr>
            <w:noProof/>
          </w:rPr>
          <w:t>31</w:t>
        </w:r>
        <w:r>
          <w:fldChar w:fldCharType="end"/>
        </w:r>
      </w:p>
    </w:sdtContent>
  </w:sdt>
  <w:p w14:paraId="15DA7BDA" w14:textId="77777777" w:rsidR="00E47F4C" w:rsidRDefault="00E47F4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CC1E3" w14:textId="77777777" w:rsidR="0032140E" w:rsidRDefault="0032140E" w:rsidP="00CB0E59">
      <w:r>
        <w:separator/>
      </w:r>
    </w:p>
  </w:footnote>
  <w:footnote w:type="continuationSeparator" w:id="0">
    <w:p w14:paraId="1BA258BB" w14:textId="77777777" w:rsidR="0032140E" w:rsidRDefault="0032140E" w:rsidP="00CB0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57CFD"/>
    <w:multiLevelType w:val="hybridMultilevel"/>
    <w:tmpl w:val="E26CD0C6"/>
    <w:lvl w:ilvl="0" w:tplc="674EAB3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5A7B89"/>
    <w:multiLevelType w:val="multilevel"/>
    <w:tmpl w:val="11487BD6"/>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0E703C3"/>
    <w:multiLevelType w:val="multilevel"/>
    <w:tmpl w:val="06B0D5F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36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3275391"/>
    <w:multiLevelType w:val="hybridMultilevel"/>
    <w:tmpl w:val="3C9813D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F50E5"/>
    <w:multiLevelType w:val="hybridMultilevel"/>
    <w:tmpl w:val="84A0612E"/>
    <w:lvl w:ilvl="0" w:tplc="B0CCFE8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7C335B3"/>
    <w:multiLevelType w:val="multilevel"/>
    <w:tmpl w:val="A54CDB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6E2899"/>
    <w:multiLevelType w:val="hybridMultilevel"/>
    <w:tmpl w:val="1CC2A228"/>
    <w:lvl w:ilvl="0" w:tplc="8DEC2802">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7" w15:restartNumberingAfterBreak="0">
    <w:nsid w:val="4F523F5D"/>
    <w:multiLevelType w:val="hybridMultilevel"/>
    <w:tmpl w:val="04AE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12520"/>
    <w:multiLevelType w:val="multilevel"/>
    <w:tmpl w:val="03A052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5497255"/>
    <w:multiLevelType w:val="multilevel"/>
    <w:tmpl w:val="C9601E8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8E975A3"/>
    <w:multiLevelType w:val="multilevel"/>
    <w:tmpl w:val="7A0ED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F317A4"/>
    <w:multiLevelType w:val="multilevel"/>
    <w:tmpl w:val="5CAA63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E72815"/>
    <w:multiLevelType w:val="multilevel"/>
    <w:tmpl w:val="7C4E2C9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num w:numId="1">
    <w:abstractNumId w:val="10"/>
  </w:num>
  <w:num w:numId="2">
    <w:abstractNumId w:val="6"/>
  </w:num>
  <w:num w:numId="3">
    <w:abstractNumId w:val="4"/>
  </w:num>
  <w:num w:numId="4">
    <w:abstractNumId w:val="9"/>
  </w:num>
  <w:num w:numId="5">
    <w:abstractNumId w:val="5"/>
  </w:num>
  <w:num w:numId="6">
    <w:abstractNumId w:val="0"/>
  </w:num>
  <w:num w:numId="7">
    <w:abstractNumId w:val="1"/>
  </w:num>
  <w:num w:numId="8">
    <w:abstractNumId w:val="2"/>
  </w:num>
  <w:num w:numId="9">
    <w:abstractNumId w:val="13"/>
  </w:num>
  <w:num w:numId="10">
    <w:abstractNumId w:val="7"/>
  </w:num>
  <w:num w:numId="11">
    <w:abstractNumId w:val="3"/>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E9"/>
    <w:rsid w:val="000430CC"/>
    <w:rsid w:val="00077458"/>
    <w:rsid w:val="00086B75"/>
    <w:rsid w:val="000F6AE4"/>
    <w:rsid w:val="000F769B"/>
    <w:rsid w:val="001118AF"/>
    <w:rsid w:val="00154433"/>
    <w:rsid w:val="00184F17"/>
    <w:rsid w:val="001B0709"/>
    <w:rsid w:val="001F3F34"/>
    <w:rsid w:val="00234CCC"/>
    <w:rsid w:val="00240E6B"/>
    <w:rsid w:val="00244A46"/>
    <w:rsid w:val="002641D6"/>
    <w:rsid w:val="0027562F"/>
    <w:rsid w:val="002E7AE1"/>
    <w:rsid w:val="0030027F"/>
    <w:rsid w:val="003011AE"/>
    <w:rsid w:val="0032140E"/>
    <w:rsid w:val="00354433"/>
    <w:rsid w:val="00363333"/>
    <w:rsid w:val="0037590D"/>
    <w:rsid w:val="00376A7B"/>
    <w:rsid w:val="003912D0"/>
    <w:rsid w:val="003B1B44"/>
    <w:rsid w:val="003C12C2"/>
    <w:rsid w:val="003D7F5E"/>
    <w:rsid w:val="004A3033"/>
    <w:rsid w:val="004C06D7"/>
    <w:rsid w:val="005512C1"/>
    <w:rsid w:val="005864D9"/>
    <w:rsid w:val="005F7C82"/>
    <w:rsid w:val="00633268"/>
    <w:rsid w:val="006416E9"/>
    <w:rsid w:val="00652672"/>
    <w:rsid w:val="00656FD8"/>
    <w:rsid w:val="00663A14"/>
    <w:rsid w:val="006709C7"/>
    <w:rsid w:val="006A5FCA"/>
    <w:rsid w:val="006B30BD"/>
    <w:rsid w:val="006D0574"/>
    <w:rsid w:val="00714750"/>
    <w:rsid w:val="00747118"/>
    <w:rsid w:val="007C1704"/>
    <w:rsid w:val="008235E1"/>
    <w:rsid w:val="00824CAC"/>
    <w:rsid w:val="00852DF0"/>
    <w:rsid w:val="00860C34"/>
    <w:rsid w:val="00867C81"/>
    <w:rsid w:val="00877001"/>
    <w:rsid w:val="008A568A"/>
    <w:rsid w:val="008C0916"/>
    <w:rsid w:val="00933DF7"/>
    <w:rsid w:val="00951708"/>
    <w:rsid w:val="009830B0"/>
    <w:rsid w:val="009B77F5"/>
    <w:rsid w:val="009E3C5D"/>
    <w:rsid w:val="00A131CD"/>
    <w:rsid w:val="00A31A4C"/>
    <w:rsid w:val="00A430BE"/>
    <w:rsid w:val="00A45F7A"/>
    <w:rsid w:val="00A719FD"/>
    <w:rsid w:val="00A845DD"/>
    <w:rsid w:val="00AB549D"/>
    <w:rsid w:val="00AB62C8"/>
    <w:rsid w:val="00AE1CE7"/>
    <w:rsid w:val="00B0574F"/>
    <w:rsid w:val="00B40E8A"/>
    <w:rsid w:val="00B5650B"/>
    <w:rsid w:val="00B70386"/>
    <w:rsid w:val="00B73E7B"/>
    <w:rsid w:val="00B91611"/>
    <w:rsid w:val="00BA6AF8"/>
    <w:rsid w:val="00BD2FE8"/>
    <w:rsid w:val="00BD7B95"/>
    <w:rsid w:val="00BF043F"/>
    <w:rsid w:val="00C03BA1"/>
    <w:rsid w:val="00C350BB"/>
    <w:rsid w:val="00C9290F"/>
    <w:rsid w:val="00C94D97"/>
    <w:rsid w:val="00CA47C3"/>
    <w:rsid w:val="00CB0E59"/>
    <w:rsid w:val="00CE772D"/>
    <w:rsid w:val="00D034A1"/>
    <w:rsid w:val="00D24761"/>
    <w:rsid w:val="00D405C4"/>
    <w:rsid w:val="00D6040B"/>
    <w:rsid w:val="00D86AF8"/>
    <w:rsid w:val="00DA7A0A"/>
    <w:rsid w:val="00DE3FF1"/>
    <w:rsid w:val="00DF0626"/>
    <w:rsid w:val="00E47F4C"/>
    <w:rsid w:val="00E74AE9"/>
    <w:rsid w:val="00E918C0"/>
    <w:rsid w:val="00ED4863"/>
    <w:rsid w:val="00F37477"/>
    <w:rsid w:val="00F62D5C"/>
    <w:rsid w:val="00FA0098"/>
    <w:rsid w:val="00FE0034"/>
    <w:rsid w:val="00FE7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6303"/>
  <w15:chartTrackingRefBased/>
  <w15:docId w15:val="{A4A2FB2E-CC5C-4B96-A3FE-D5C5C16D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50B"/>
    <w:pPr>
      <w:widowControl w:val="0"/>
      <w:autoSpaceDE w:val="0"/>
      <w:spacing w:after="0" w:line="240" w:lineRule="auto"/>
    </w:pPr>
    <w:rPr>
      <w:rFonts w:ascii="Times New Roman CYR" w:eastAsia="Times New Roman" w:hAnsi="Times New Roman CYR" w:cs="Times New Roman CYR"/>
      <w:sz w:val="24"/>
      <w:szCs w:val="24"/>
      <w:lang w:val="ru-RU" w:eastAsia="zh-CN"/>
    </w:rPr>
  </w:style>
  <w:style w:type="paragraph" w:styleId="3">
    <w:name w:val="heading 3"/>
    <w:basedOn w:val="a"/>
    <w:next w:val="a"/>
    <w:link w:val="30"/>
    <w:unhideWhenUsed/>
    <w:qFormat/>
    <w:rsid w:val="00A31A4C"/>
    <w:pPr>
      <w:keepNext/>
      <w:widowControl/>
      <w:autoSpaceDE/>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650B"/>
    <w:pPr>
      <w:spacing w:after="120"/>
    </w:pPr>
  </w:style>
  <w:style w:type="character" w:customStyle="1" w:styleId="a4">
    <w:name w:val="Основной текст Знак"/>
    <w:basedOn w:val="a0"/>
    <w:link w:val="a3"/>
    <w:rsid w:val="00B5650B"/>
    <w:rPr>
      <w:rFonts w:ascii="Times New Roman CYR" w:eastAsia="Times New Roman" w:hAnsi="Times New Roman CYR" w:cs="Times New Roman CYR"/>
      <w:sz w:val="24"/>
      <w:szCs w:val="24"/>
      <w:lang w:val="ru-RU" w:eastAsia="zh-CN"/>
    </w:rPr>
  </w:style>
  <w:style w:type="character" w:styleId="a5">
    <w:name w:val="Hyperlink"/>
    <w:rsid w:val="00B5650B"/>
    <w:rPr>
      <w:color w:val="0000FF"/>
      <w:u w:val="single"/>
    </w:rPr>
  </w:style>
  <w:style w:type="character" w:customStyle="1" w:styleId="apple-converted-space">
    <w:name w:val="apple-converted-space"/>
    <w:basedOn w:val="a0"/>
    <w:rsid w:val="00B5650B"/>
  </w:style>
  <w:style w:type="character" w:customStyle="1" w:styleId="rvts0">
    <w:name w:val="rvts0"/>
    <w:rsid w:val="00B5650B"/>
  </w:style>
  <w:style w:type="paragraph" w:customStyle="1" w:styleId="rvps2">
    <w:name w:val="rvps2"/>
    <w:basedOn w:val="a"/>
    <w:rsid w:val="00B5650B"/>
    <w:pPr>
      <w:widowControl/>
      <w:autoSpaceDE/>
      <w:spacing w:before="100" w:after="100"/>
    </w:pPr>
    <w:rPr>
      <w:rFonts w:ascii="Times New Roman" w:hAnsi="Times New Roman" w:cs="Times New Roman"/>
    </w:rPr>
  </w:style>
  <w:style w:type="paragraph" w:customStyle="1" w:styleId="LO-normal">
    <w:name w:val="LO-normal"/>
    <w:uiPriority w:val="99"/>
    <w:qFormat/>
    <w:rsid w:val="00B5650B"/>
    <w:pPr>
      <w:suppressAutoHyphens/>
      <w:spacing w:after="0" w:line="276" w:lineRule="auto"/>
    </w:pPr>
    <w:rPr>
      <w:rFonts w:ascii="Arial" w:eastAsia="Times New Roman" w:hAnsi="Arial" w:cs="Arial"/>
      <w:color w:val="000000"/>
      <w:lang w:val="ru-RU" w:eastAsia="zh-CN"/>
    </w:rPr>
  </w:style>
  <w:style w:type="paragraph" w:customStyle="1" w:styleId="TableParagraph">
    <w:name w:val="Table Paragraph"/>
    <w:basedOn w:val="a"/>
    <w:uiPriority w:val="99"/>
    <w:rsid w:val="00B5650B"/>
    <w:pPr>
      <w:autoSpaceDE/>
      <w:ind w:left="103"/>
    </w:pPr>
    <w:rPr>
      <w:rFonts w:ascii="Times New Roman" w:eastAsia="Tahoma" w:hAnsi="Times New Roman" w:cs="Times New Roman"/>
      <w:sz w:val="22"/>
      <w:szCs w:val="22"/>
      <w:lang w:val="en-US"/>
    </w:rPr>
  </w:style>
  <w:style w:type="paragraph" w:customStyle="1" w:styleId="2">
    <w:name w:val="Обычный2"/>
    <w:rsid w:val="00B5650B"/>
    <w:pPr>
      <w:suppressAutoHyphens/>
      <w:spacing w:after="0" w:line="276" w:lineRule="auto"/>
    </w:pPr>
    <w:rPr>
      <w:rFonts w:ascii="Arial" w:eastAsia="Times New Roman" w:hAnsi="Arial" w:cs="Arial"/>
      <w:color w:val="000000"/>
      <w:lang w:val="ru-RU" w:eastAsia="zh-CN"/>
    </w:rPr>
  </w:style>
  <w:style w:type="paragraph" w:customStyle="1" w:styleId="Web">
    <w:name w:val="Обычный (Web)"/>
    <w:basedOn w:val="a"/>
    <w:next w:val="a6"/>
    <w:link w:val="a7"/>
    <w:unhideWhenUsed/>
    <w:qFormat/>
    <w:rsid w:val="00B5650B"/>
    <w:pPr>
      <w:widowControl/>
      <w:autoSpaceDE/>
      <w:spacing w:before="100" w:beforeAutospacing="1" w:after="100" w:afterAutospacing="1"/>
    </w:pPr>
    <w:rPr>
      <w:rFonts w:asciiTheme="minorHAnsi" w:eastAsiaTheme="minorHAnsi" w:hAnsiTheme="minorHAnsi" w:cstheme="minorBidi"/>
      <w:lang w:eastAsia="ru-RU"/>
    </w:rPr>
  </w:style>
  <w:style w:type="character" w:customStyle="1" w:styleId="a7">
    <w:name w:val="Обычный (Интернет) Знак"/>
    <w:link w:val="Web"/>
    <w:rsid w:val="00B5650B"/>
    <w:rPr>
      <w:sz w:val="24"/>
      <w:szCs w:val="24"/>
      <w:lang w:val="ru-RU" w:eastAsia="ru-RU"/>
    </w:rPr>
  </w:style>
  <w:style w:type="paragraph" w:customStyle="1" w:styleId="Default">
    <w:name w:val="Default"/>
    <w:rsid w:val="00B5650B"/>
    <w:pPr>
      <w:suppressAutoHyphens/>
      <w:spacing w:after="0" w:line="240" w:lineRule="auto"/>
    </w:pPr>
    <w:rPr>
      <w:rFonts w:ascii="Times New Roman" w:eastAsia="Times New Roman" w:hAnsi="Times New Roman" w:cs="Times New Roman"/>
      <w:color w:val="000000"/>
      <w:sz w:val="24"/>
      <w:szCs w:val="24"/>
      <w:lang w:eastAsia="zh-CN"/>
    </w:rPr>
  </w:style>
  <w:style w:type="paragraph" w:styleId="a6">
    <w:name w:val="Normal (Web)"/>
    <w:aliases w:val="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20"/>
    <w:uiPriority w:val="99"/>
    <w:unhideWhenUsed/>
    <w:qFormat/>
    <w:rsid w:val="00B5650B"/>
    <w:rPr>
      <w:rFonts w:ascii="Times New Roman" w:hAnsi="Times New Roman" w:cs="Times New Roman"/>
    </w:rPr>
  </w:style>
  <w:style w:type="paragraph" w:styleId="a8">
    <w:name w:val="List Paragraph"/>
    <w:basedOn w:val="a"/>
    <w:uiPriority w:val="34"/>
    <w:qFormat/>
    <w:rsid w:val="00FE755B"/>
    <w:pPr>
      <w:widowControl/>
      <w:suppressAutoHyphens/>
      <w:autoSpaceDE/>
      <w:spacing w:after="200" w:line="276" w:lineRule="auto"/>
      <w:ind w:left="720"/>
      <w:contextualSpacing/>
    </w:pPr>
    <w:rPr>
      <w:rFonts w:ascii="Calibri" w:eastAsia="Calibri" w:hAnsi="Calibri" w:cs="Times New Roman"/>
      <w:sz w:val="22"/>
      <w:szCs w:val="22"/>
      <w:lang w:val="en-US" w:eastAsia="en-US"/>
    </w:rPr>
  </w:style>
  <w:style w:type="paragraph" w:styleId="a9">
    <w:name w:val="No Spacing"/>
    <w:uiPriority w:val="1"/>
    <w:qFormat/>
    <w:rsid w:val="00FE755B"/>
    <w:pPr>
      <w:widowControl w:val="0"/>
      <w:autoSpaceDE w:val="0"/>
      <w:spacing w:after="0" w:line="240" w:lineRule="auto"/>
    </w:pPr>
    <w:rPr>
      <w:rFonts w:ascii="Times New Roman CYR" w:eastAsia="Times New Roman" w:hAnsi="Times New Roman CYR" w:cs="Times New Roman CYR"/>
      <w:sz w:val="24"/>
      <w:szCs w:val="24"/>
      <w:lang w:val="ru-RU" w:eastAsia="zh-CN"/>
    </w:rPr>
  </w:style>
  <w:style w:type="paragraph" w:styleId="aa">
    <w:name w:val="Body Text Indent"/>
    <w:basedOn w:val="a"/>
    <w:link w:val="ab"/>
    <w:uiPriority w:val="99"/>
    <w:semiHidden/>
    <w:unhideWhenUsed/>
    <w:rsid w:val="00A31A4C"/>
    <w:pPr>
      <w:spacing w:after="120"/>
      <w:ind w:left="283"/>
    </w:pPr>
  </w:style>
  <w:style w:type="character" w:customStyle="1" w:styleId="ab">
    <w:name w:val="Основной текст с отступом Знак"/>
    <w:basedOn w:val="a0"/>
    <w:link w:val="aa"/>
    <w:uiPriority w:val="99"/>
    <w:semiHidden/>
    <w:rsid w:val="00A31A4C"/>
    <w:rPr>
      <w:rFonts w:ascii="Times New Roman CYR" w:eastAsia="Times New Roman" w:hAnsi="Times New Roman CYR" w:cs="Times New Roman CYR"/>
      <w:sz w:val="24"/>
      <w:szCs w:val="24"/>
      <w:lang w:val="ru-RU" w:eastAsia="zh-CN"/>
    </w:rPr>
  </w:style>
  <w:style w:type="character" w:customStyle="1" w:styleId="30">
    <w:name w:val="Заголовок 3 Знак"/>
    <w:basedOn w:val="a0"/>
    <w:link w:val="3"/>
    <w:rsid w:val="00A31A4C"/>
    <w:rPr>
      <w:rFonts w:ascii="Arial" w:eastAsia="Times New Roman" w:hAnsi="Arial" w:cs="Arial"/>
      <w:b/>
      <w:bCs/>
      <w:sz w:val="26"/>
      <w:szCs w:val="26"/>
      <w:lang w:val="ru-RU" w:eastAsia="ru-RU"/>
    </w:rPr>
  </w:style>
  <w:style w:type="character" w:customStyle="1" w:styleId="20">
    <w:name w:val="Обычный (веб) Знак2"/>
    <w:aliases w:val="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uiPriority w:val="99"/>
    <w:locked/>
    <w:rsid w:val="00A31A4C"/>
    <w:rPr>
      <w:rFonts w:ascii="Times New Roman" w:eastAsia="Times New Roman" w:hAnsi="Times New Roman" w:cs="Times New Roman"/>
      <w:sz w:val="24"/>
      <w:szCs w:val="24"/>
      <w:lang w:val="ru-RU" w:eastAsia="zh-CN"/>
    </w:rPr>
  </w:style>
  <w:style w:type="table" w:styleId="ac">
    <w:name w:val="Table Grid"/>
    <w:basedOn w:val="a1"/>
    <w:uiPriority w:val="59"/>
    <w:rsid w:val="00A31A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99"/>
    <w:qFormat/>
    <w:rsid w:val="006709C7"/>
    <w:rPr>
      <w:b/>
      <w:bCs/>
    </w:rPr>
  </w:style>
  <w:style w:type="character" w:styleId="ae">
    <w:name w:val="line number"/>
    <w:basedOn w:val="a0"/>
    <w:uiPriority w:val="99"/>
    <w:semiHidden/>
    <w:unhideWhenUsed/>
    <w:rsid w:val="00CB0E59"/>
  </w:style>
  <w:style w:type="paragraph" w:styleId="af">
    <w:name w:val="header"/>
    <w:basedOn w:val="a"/>
    <w:link w:val="af0"/>
    <w:uiPriority w:val="99"/>
    <w:unhideWhenUsed/>
    <w:rsid w:val="00CB0E59"/>
    <w:pPr>
      <w:tabs>
        <w:tab w:val="center" w:pos="4677"/>
        <w:tab w:val="right" w:pos="9355"/>
      </w:tabs>
    </w:pPr>
  </w:style>
  <w:style w:type="character" w:customStyle="1" w:styleId="af0">
    <w:name w:val="Верхний колонтитул Знак"/>
    <w:basedOn w:val="a0"/>
    <w:link w:val="af"/>
    <w:uiPriority w:val="99"/>
    <w:rsid w:val="00CB0E59"/>
    <w:rPr>
      <w:rFonts w:ascii="Times New Roman CYR" w:eastAsia="Times New Roman" w:hAnsi="Times New Roman CYR" w:cs="Times New Roman CYR"/>
      <w:sz w:val="24"/>
      <w:szCs w:val="24"/>
      <w:lang w:val="ru-RU" w:eastAsia="zh-CN"/>
    </w:rPr>
  </w:style>
  <w:style w:type="paragraph" w:styleId="af1">
    <w:name w:val="footer"/>
    <w:basedOn w:val="a"/>
    <w:link w:val="af2"/>
    <w:uiPriority w:val="99"/>
    <w:unhideWhenUsed/>
    <w:rsid w:val="00CB0E59"/>
    <w:pPr>
      <w:tabs>
        <w:tab w:val="center" w:pos="4677"/>
        <w:tab w:val="right" w:pos="9355"/>
      </w:tabs>
    </w:pPr>
  </w:style>
  <w:style w:type="character" w:customStyle="1" w:styleId="af2">
    <w:name w:val="Нижний колонтитул Знак"/>
    <w:basedOn w:val="a0"/>
    <w:link w:val="af1"/>
    <w:uiPriority w:val="99"/>
    <w:rsid w:val="00CB0E59"/>
    <w:rPr>
      <w:rFonts w:ascii="Times New Roman CYR" w:eastAsia="Times New Roman" w:hAnsi="Times New Roman CYR" w:cs="Times New Roman CYR"/>
      <w:sz w:val="24"/>
      <w:szCs w:val="24"/>
      <w:lang w:val="ru-RU" w:eastAsia="zh-CN"/>
    </w:rPr>
  </w:style>
  <w:style w:type="paragraph" w:styleId="af3">
    <w:name w:val="Balloon Text"/>
    <w:basedOn w:val="a"/>
    <w:link w:val="af4"/>
    <w:uiPriority w:val="99"/>
    <w:semiHidden/>
    <w:unhideWhenUsed/>
    <w:rsid w:val="00CB0E59"/>
    <w:rPr>
      <w:rFonts w:ascii="Segoe UI" w:hAnsi="Segoe UI" w:cs="Segoe UI"/>
      <w:sz w:val="18"/>
      <w:szCs w:val="18"/>
    </w:rPr>
  </w:style>
  <w:style w:type="character" w:customStyle="1" w:styleId="af4">
    <w:name w:val="Текст выноски Знак"/>
    <w:basedOn w:val="a0"/>
    <w:link w:val="af3"/>
    <w:uiPriority w:val="99"/>
    <w:semiHidden/>
    <w:rsid w:val="00CB0E59"/>
    <w:rPr>
      <w:rFonts w:ascii="Segoe UI" w:eastAsia="Times New Roman" w:hAnsi="Segoe UI" w:cs="Segoe UI"/>
      <w:sz w:val="18"/>
      <w:szCs w:val="18"/>
      <w:lang w:val="ru-RU" w:eastAsia="zh-CN"/>
    </w:rPr>
  </w:style>
  <w:style w:type="paragraph" w:customStyle="1" w:styleId="Standard">
    <w:name w:val="Standard"/>
    <w:rsid w:val="0030027F"/>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21">
    <w:name w:val="Основной текст (2)_"/>
    <w:basedOn w:val="a0"/>
    <w:link w:val="22"/>
    <w:rsid w:val="0030027F"/>
    <w:rPr>
      <w:rFonts w:ascii="Times New Roman" w:eastAsia="Times New Roman" w:hAnsi="Times New Roman" w:cs="Times New Roman"/>
      <w:sz w:val="21"/>
      <w:szCs w:val="21"/>
      <w:shd w:val="clear" w:color="auto" w:fill="FFFFFF"/>
    </w:rPr>
  </w:style>
  <w:style w:type="character" w:customStyle="1" w:styleId="295pt">
    <w:name w:val="Основной текст (2) + 9;5 pt"/>
    <w:basedOn w:val="21"/>
    <w:rsid w:val="0030027F"/>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customStyle="1" w:styleId="22">
    <w:name w:val="Основной текст (2)"/>
    <w:basedOn w:val="a"/>
    <w:link w:val="21"/>
    <w:rsid w:val="0030027F"/>
    <w:pPr>
      <w:shd w:val="clear" w:color="auto" w:fill="FFFFFF"/>
      <w:autoSpaceDE/>
      <w:spacing w:before="60" w:after="180" w:line="252" w:lineRule="exact"/>
      <w:ind w:hanging="440"/>
    </w:pPr>
    <w:rPr>
      <w:rFonts w:ascii="Times New Roman" w:hAnsi="Times New Roman" w:cs="Times New Roman"/>
      <w:sz w:val="21"/>
      <w:szCs w:val="21"/>
      <w:lang w:val="uk-UA" w:eastAsia="en-US"/>
    </w:rPr>
  </w:style>
  <w:style w:type="character" w:customStyle="1" w:styleId="31">
    <w:name w:val="Основной текст (3)_"/>
    <w:basedOn w:val="a0"/>
    <w:link w:val="32"/>
    <w:rsid w:val="0030027F"/>
    <w:rPr>
      <w:rFonts w:ascii="Times New Roman" w:eastAsia="Times New Roman" w:hAnsi="Times New Roman" w:cs="Times New Roman"/>
      <w:i/>
      <w:iCs/>
      <w:sz w:val="21"/>
      <w:szCs w:val="21"/>
      <w:shd w:val="clear" w:color="auto" w:fill="FFFFFF"/>
    </w:rPr>
  </w:style>
  <w:style w:type="paragraph" w:customStyle="1" w:styleId="32">
    <w:name w:val="Основной текст (3)"/>
    <w:basedOn w:val="a"/>
    <w:link w:val="31"/>
    <w:rsid w:val="0030027F"/>
    <w:pPr>
      <w:shd w:val="clear" w:color="auto" w:fill="FFFFFF"/>
      <w:autoSpaceDE/>
      <w:spacing w:line="238" w:lineRule="exact"/>
      <w:jc w:val="both"/>
    </w:pPr>
    <w:rPr>
      <w:rFonts w:ascii="Times New Roman" w:hAnsi="Times New Roman" w:cs="Times New Roman"/>
      <w:i/>
      <w:iCs/>
      <w:sz w:val="21"/>
      <w:szCs w:val="21"/>
      <w:lang w:val="uk-UA" w:eastAsia="en-US"/>
    </w:rPr>
  </w:style>
  <w:style w:type="character" w:customStyle="1" w:styleId="23">
    <w:name w:val="Основной текст (2) + Курсив"/>
    <w:basedOn w:val="21"/>
    <w:rsid w:val="0030027F"/>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26220">
      <w:bodyDiv w:val="1"/>
      <w:marLeft w:val="0"/>
      <w:marRight w:val="0"/>
      <w:marTop w:val="0"/>
      <w:marBottom w:val="0"/>
      <w:divBdr>
        <w:top w:val="none" w:sz="0" w:space="0" w:color="auto"/>
        <w:left w:val="none" w:sz="0" w:space="0" w:color="auto"/>
        <w:bottom w:val="none" w:sz="0" w:space="0" w:color="auto"/>
        <w:right w:val="none" w:sz="0" w:space="0" w:color="auto"/>
      </w:divBdr>
    </w:div>
    <w:div w:id="1756171828">
      <w:bodyDiv w:val="1"/>
      <w:marLeft w:val="0"/>
      <w:marRight w:val="0"/>
      <w:marTop w:val="0"/>
      <w:marBottom w:val="0"/>
      <w:divBdr>
        <w:top w:val="none" w:sz="0" w:space="0" w:color="auto"/>
        <w:left w:val="none" w:sz="0" w:space="0" w:color="auto"/>
        <w:bottom w:val="none" w:sz="0" w:space="0" w:color="auto"/>
        <w:right w:val="none" w:sz="0" w:space="0" w:color="auto"/>
      </w:divBdr>
    </w:div>
    <w:div w:id="200790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12" Type="http://schemas.openxmlformats.org/officeDocument/2006/relationships/hyperlink" Target="https://zakon.rada.gov.ua/laws/show/755-1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individual"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62576</Words>
  <Characters>35669</Characters>
  <Application>Microsoft Office Word</Application>
  <DocSecurity>0</DocSecurity>
  <Lines>297</Lines>
  <Paragraphs>196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LybovV</dc:creator>
  <cp:keywords/>
  <dc:description/>
  <cp:lastModifiedBy>Валерия</cp:lastModifiedBy>
  <cp:revision>9</cp:revision>
  <cp:lastPrinted>2023-02-08T08:51:00Z</cp:lastPrinted>
  <dcterms:created xsi:type="dcterms:W3CDTF">2023-08-25T08:16:00Z</dcterms:created>
  <dcterms:modified xsi:type="dcterms:W3CDTF">2023-08-25T15:24:00Z</dcterms:modified>
</cp:coreProperties>
</file>