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71" w:rsidRPr="000D5718" w:rsidRDefault="00203F71" w:rsidP="005430ED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>ОГОЛОШЕННЯ</w:t>
      </w:r>
    </w:p>
    <w:p w:rsidR="00203F71" w:rsidRPr="000D5718" w:rsidRDefault="00203F71" w:rsidP="005430ED">
      <w:pPr>
        <w:spacing w:after="0" w:line="240" w:lineRule="auto"/>
        <w:ind w:right="-24"/>
        <w:jc w:val="center"/>
        <w:rPr>
          <w:rFonts w:ascii="Times New Roman" w:hAnsi="Times New Roman" w:cs="Times New Roman"/>
          <w:bCs/>
          <w:lang w:val="uk-UA" w:eastAsia="ru-RU"/>
        </w:rPr>
      </w:pPr>
      <w:r w:rsidRPr="000D5718">
        <w:rPr>
          <w:rFonts w:ascii="Times New Roman" w:hAnsi="Times New Roman" w:cs="Times New Roman"/>
          <w:bCs/>
          <w:lang w:val="uk-UA" w:eastAsia="ru-RU"/>
        </w:rPr>
        <w:t>щодо проведення процедури відкритих торгів на закупівлю</w:t>
      </w:r>
    </w:p>
    <w:p w:rsidR="00B20E9F" w:rsidRPr="000D5718" w:rsidRDefault="0027270A" w:rsidP="005430ED">
      <w:pPr>
        <w:pStyle w:val="rvps2"/>
        <w:shd w:val="clear" w:color="auto" w:fill="FFFFFF"/>
        <w:spacing w:before="0" w:beforeAutospacing="0" w:after="0" w:afterAutospacing="0"/>
        <w:jc w:val="center"/>
        <w:rPr>
          <w:rFonts w:eastAsiaTheme="minorHAnsi"/>
          <w:bCs/>
          <w:sz w:val="22"/>
          <w:szCs w:val="22"/>
          <w:lang w:val="uk-UA"/>
        </w:rPr>
      </w:pPr>
      <w:bookmarkStart w:id="0" w:name="n1384"/>
      <w:bookmarkEnd w:id="0"/>
      <w:r w:rsidRPr="0027270A">
        <w:rPr>
          <w:rFonts w:eastAsiaTheme="minorHAnsi"/>
          <w:bCs/>
          <w:sz w:val="22"/>
          <w:szCs w:val="22"/>
          <w:lang w:val="uk-UA"/>
        </w:rPr>
        <w:t>77310000-6 «Послуги з озеленення територій та утримання зелених насаджень»</w:t>
      </w:r>
      <w:r w:rsidR="00B20E9F" w:rsidRPr="000D5718">
        <w:rPr>
          <w:rFonts w:eastAsiaTheme="minorHAnsi"/>
          <w:bCs/>
          <w:sz w:val="22"/>
          <w:szCs w:val="22"/>
          <w:lang w:val="uk-UA"/>
        </w:rPr>
        <w:t>.</w:t>
      </w:r>
    </w:p>
    <w:p w:rsidR="00B20E9F" w:rsidRPr="000D5718" w:rsidRDefault="00B20E9F" w:rsidP="00276C3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03F71" w:rsidRPr="000D5718" w:rsidRDefault="00203F71" w:rsidP="00276C3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>1. Інформація про Замовника: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1.1. Найменування – </w:t>
      </w:r>
      <w:r w:rsidR="00307C91" w:rsidRPr="000D5718">
        <w:rPr>
          <w:color w:val="000000"/>
          <w:sz w:val="22"/>
          <w:szCs w:val="22"/>
          <w:lang w:val="uk-UA"/>
        </w:rPr>
        <w:t xml:space="preserve">Комунальне підприємство «Спеціалізована Агенція Ритуал» </w:t>
      </w:r>
      <w:proofErr w:type="spellStart"/>
      <w:r w:rsidR="00307C91" w:rsidRPr="000D5718">
        <w:rPr>
          <w:color w:val="000000"/>
          <w:sz w:val="22"/>
          <w:szCs w:val="22"/>
          <w:lang w:val="uk-UA"/>
        </w:rPr>
        <w:t>Павлоградської</w:t>
      </w:r>
      <w:proofErr w:type="spellEnd"/>
      <w:r w:rsidR="00307C91" w:rsidRPr="000D5718">
        <w:rPr>
          <w:color w:val="000000"/>
          <w:sz w:val="22"/>
          <w:szCs w:val="22"/>
          <w:lang w:val="uk-UA"/>
        </w:rPr>
        <w:t xml:space="preserve"> міської ради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1.2. Місцезнаходження  – </w:t>
      </w:r>
      <w:r w:rsidR="00623B12" w:rsidRPr="000D5718">
        <w:rPr>
          <w:sz w:val="22"/>
          <w:szCs w:val="22"/>
          <w:lang w:val="uk-UA"/>
        </w:rPr>
        <w:t xml:space="preserve">вул. Харківська, буд. 23, м. Павлоград, Дніпропетровська обл., Україна, </w:t>
      </w:r>
      <w:r w:rsidR="00623B12" w:rsidRPr="000D5718">
        <w:rPr>
          <w:sz w:val="22"/>
          <w:szCs w:val="22"/>
        </w:rPr>
        <w:t>51400</w:t>
      </w:r>
      <w:r w:rsidRPr="000D5718">
        <w:rPr>
          <w:sz w:val="22"/>
          <w:szCs w:val="22"/>
          <w:lang w:val="uk-UA"/>
        </w:rPr>
        <w:t>.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1.3. Ідентифікаційний код замовника в Єдиному державному реєстрі юридичних осіб, фізичних осіб - підприємців та громадських формувань </w:t>
      </w:r>
      <w:r w:rsidRPr="000D5718">
        <w:rPr>
          <w:sz w:val="22"/>
          <w:szCs w:val="22"/>
          <w:lang w:val="uk-UA"/>
        </w:rPr>
        <w:t xml:space="preserve">- </w:t>
      </w:r>
      <w:r w:rsidR="000D5718" w:rsidRPr="000D5718">
        <w:rPr>
          <w:color w:val="000000"/>
          <w:sz w:val="22"/>
          <w:szCs w:val="22"/>
          <w:lang w:val="uk-UA"/>
        </w:rPr>
        <w:t>33796174</w:t>
      </w:r>
      <w:r w:rsidRPr="000D5718">
        <w:rPr>
          <w:color w:val="000000"/>
          <w:sz w:val="22"/>
          <w:szCs w:val="22"/>
          <w:lang w:val="uk-UA"/>
        </w:rPr>
        <w:t>.</w:t>
      </w:r>
    </w:p>
    <w:p w:rsidR="00063BF4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1.4. </w:t>
      </w:r>
      <w:r w:rsidR="00063BF4" w:rsidRPr="000D5718">
        <w:rPr>
          <w:color w:val="000000"/>
          <w:sz w:val="22"/>
          <w:szCs w:val="22"/>
          <w:lang w:val="uk-UA"/>
        </w:rPr>
        <w:t>Категорія: відповідно до частини 3 пункту 4 статті 2 ЗУ «Про публічні закупівлі» (</w:t>
      </w:r>
      <w:r w:rsidR="00063BF4" w:rsidRPr="000D5718">
        <w:rPr>
          <w:color w:val="000000"/>
          <w:sz w:val="22"/>
          <w:szCs w:val="22"/>
          <w:shd w:val="clear" w:color="auto" w:fill="FFFFFF"/>
          <w:lang w:val="uk-UA"/>
        </w:rPr>
        <w:t>юридичні особи, які є підприємствами, установами, організаціями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основі).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5866FA" w:rsidRPr="007941CC" w:rsidRDefault="00203F71" w:rsidP="007941CC">
      <w:pPr>
        <w:pStyle w:val="Standard"/>
        <w:shd w:val="clear" w:color="auto" w:fill="FFFFFF"/>
        <w:tabs>
          <w:tab w:val="left" w:pos="426"/>
        </w:tabs>
        <w:snapToGri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bookmarkStart w:id="1" w:name="n1385"/>
      <w:bookmarkEnd w:id="1"/>
      <w:r w:rsidRPr="007941CC">
        <w:rPr>
          <w:rFonts w:ascii="Times New Roman" w:hAnsi="Times New Roman" w:cs="Times New Roman"/>
          <w:sz w:val="22"/>
          <w:szCs w:val="22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1864DA" w:rsidRPr="007941CC">
        <w:rPr>
          <w:rFonts w:ascii="Times New Roman" w:hAnsi="Times New Roman" w:cs="Times New Roman"/>
          <w:sz w:val="22"/>
          <w:szCs w:val="22"/>
          <w:lang w:val="uk-UA"/>
        </w:rPr>
        <w:t>:</w:t>
      </w:r>
      <w:r w:rsidRPr="007941C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bookmarkStart w:id="2" w:name="n1386"/>
      <w:bookmarkEnd w:id="2"/>
      <w:r w:rsidR="007941CC" w:rsidRPr="007941CC">
        <w:rPr>
          <w:rFonts w:ascii="Times New Roman" w:hAnsi="Times New Roman" w:cs="Times New Roman"/>
          <w:sz w:val="22"/>
          <w:szCs w:val="22"/>
          <w:lang w:val="uk-UA"/>
        </w:rPr>
        <w:t xml:space="preserve">послуги з покосу трави на території кладовищ м. Павлоград (код </w:t>
      </w:r>
      <w:proofErr w:type="spellStart"/>
      <w:r w:rsidR="005866FA" w:rsidRPr="007941CC">
        <w:rPr>
          <w:rFonts w:ascii="Times New Roman" w:hAnsi="Times New Roman" w:cs="Times New Roman"/>
          <w:sz w:val="22"/>
          <w:szCs w:val="22"/>
          <w:lang w:val="uk-UA"/>
        </w:rPr>
        <w:t>ДК</w:t>
      </w:r>
      <w:proofErr w:type="spellEnd"/>
      <w:r w:rsidR="005866FA" w:rsidRPr="007941CC">
        <w:rPr>
          <w:rFonts w:ascii="Times New Roman" w:hAnsi="Times New Roman" w:cs="Times New Roman"/>
          <w:sz w:val="22"/>
          <w:szCs w:val="22"/>
          <w:lang w:val="uk-UA"/>
        </w:rPr>
        <w:t xml:space="preserve"> 021:2015</w:t>
      </w:r>
      <w:r w:rsidR="0027270A" w:rsidRPr="007941CC">
        <w:rPr>
          <w:rFonts w:ascii="Times New Roman" w:hAnsi="Times New Roman" w:cs="Times New Roman"/>
          <w:sz w:val="22"/>
          <w:szCs w:val="22"/>
          <w:lang w:val="uk-UA"/>
        </w:rPr>
        <w:t xml:space="preserve">:77310000-6 </w:t>
      </w:r>
      <w:r w:rsidR="007941CC" w:rsidRPr="007941CC">
        <w:rPr>
          <w:rFonts w:ascii="Times New Roman" w:hAnsi="Times New Roman" w:cs="Times New Roman"/>
          <w:sz w:val="22"/>
          <w:szCs w:val="22"/>
          <w:lang w:val="uk-UA"/>
        </w:rPr>
        <w:t xml:space="preserve">- </w:t>
      </w:r>
      <w:r w:rsidR="0027270A" w:rsidRPr="007941CC">
        <w:rPr>
          <w:rFonts w:ascii="Times New Roman" w:hAnsi="Times New Roman" w:cs="Times New Roman"/>
          <w:sz w:val="22"/>
          <w:szCs w:val="22"/>
          <w:lang w:val="uk-UA"/>
        </w:rPr>
        <w:t>Послуги з озеленення територій та утримання зелених насаджень</w:t>
      </w:r>
      <w:r w:rsidR="007941CC" w:rsidRPr="007941CC">
        <w:rPr>
          <w:rFonts w:ascii="Times New Roman" w:hAnsi="Times New Roman" w:cs="Times New Roman"/>
          <w:sz w:val="22"/>
          <w:szCs w:val="22"/>
          <w:lang w:val="uk-UA"/>
        </w:rPr>
        <w:t>)</w:t>
      </w:r>
      <w:r w:rsidR="005866FA" w:rsidRPr="007941CC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5866FA" w:rsidRPr="007941CC" w:rsidRDefault="005866FA" w:rsidP="00900590">
      <w:pPr>
        <w:pStyle w:val="31"/>
        <w:jc w:val="both"/>
        <w:rPr>
          <w:rFonts w:ascii="Times New Roman" w:hAnsi="Times New Roman" w:cs="Times New Roman"/>
          <w:color w:val="000000"/>
        </w:rPr>
      </w:pPr>
    </w:p>
    <w:p w:rsidR="00203F71" w:rsidRPr="000D5718" w:rsidRDefault="00203F71" w:rsidP="00900590">
      <w:pPr>
        <w:pStyle w:val="31"/>
        <w:jc w:val="both"/>
        <w:rPr>
          <w:rFonts w:ascii="Times New Roman" w:hAnsi="Times New Roman" w:cs="Times New Roman"/>
          <w:color w:val="000000"/>
        </w:rPr>
      </w:pPr>
      <w:r w:rsidRPr="000D5718">
        <w:rPr>
          <w:rFonts w:ascii="Times New Roman" w:hAnsi="Times New Roman" w:cs="Times New Roman"/>
          <w:color w:val="000000"/>
        </w:rPr>
        <w:t>3.</w:t>
      </w:r>
      <w:r w:rsidR="00241A0A" w:rsidRPr="000D5718">
        <w:rPr>
          <w:rFonts w:ascii="Times New Roman" w:hAnsi="Times New Roman" w:cs="Times New Roman"/>
          <w:color w:val="000000"/>
        </w:rPr>
        <w:t xml:space="preserve"> </w:t>
      </w:r>
      <w:r w:rsidRPr="000D5718">
        <w:rPr>
          <w:rFonts w:ascii="Times New Roman" w:hAnsi="Times New Roman" w:cs="Times New Roman"/>
          <w:color w:val="000000"/>
        </w:rPr>
        <w:t>Інформація про предмет закупівлі:</w:t>
      </w:r>
    </w:p>
    <w:p w:rsidR="00900590" w:rsidRPr="000D5718" w:rsidRDefault="00203F71" w:rsidP="0090059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0D5718">
        <w:rPr>
          <w:rFonts w:ascii="Times New Roman" w:hAnsi="Times New Roman" w:cs="Times New Roman"/>
          <w:color w:val="000000"/>
          <w:lang w:val="uk-UA"/>
        </w:rPr>
        <w:t>3.1. Кількість</w:t>
      </w:r>
      <w:r w:rsidR="006A61F4" w:rsidRPr="000D5718">
        <w:rPr>
          <w:rFonts w:ascii="Times New Roman" w:hAnsi="Times New Roman" w:cs="Times New Roman"/>
          <w:color w:val="000000"/>
          <w:lang w:val="uk-UA"/>
        </w:rPr>
        <w:t xml:space="preserve">: </w:t>
      </w:r>
      <w:r w:rsidR="00087D72" w:rsidRPr="00087D72">
        <w:rPr>
          <w:rFonts w:ascii="Times New Roman" w:hAnsi="Times New Roman" w:cs="Times New Roman"/>
          <w:color w:val="000000"/>
          <w:lang w:val="uk-UA"/>
        </w:rPr>
        <w:t>3</w:t>
      </w:r>
      <w:r w:rsidR="00E4454B">
        <w:rPr>
          <w:rFonts w:ascii="Times New Roman" w:hAnsi="Times New Roman" w:cs="Times New Roman"/>
          <w:color w:val="000000"/>
          <w:lang w:val="uk-UA"/>
        </w:rPr>
        <w:t>4</w:t>
      </w:r>
      <w:r w:rsidR="00087D72" w:rsidRPr="00087D72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27270A" w:rsidRPr="00087D72">
        <w:rPr>
          <w:rFonts w:ascii="Times New Roman" w:hAnsi="Times New Roman" w:cs="Times New Roman"/>
          <w:color w:val="000000"/>
          <w:lang w:val="uk-UA"/>
        </w:rPr>
        <w:t>га</w:t>
      </w:r>
      <w:r w:rsidR="00900590" w:rsidRPr="00087D72">
        <w:rPr>
          <w:rFonts w:ascii="Times New Roman" w:hAnsi="Times New Roman" w:cs="Times New Roman"/>
          <w:color w:val="000000"/>
          <w:lang w:val="uk-UA"/>
        </w:rPr>
        <w:t>.</w:t>
      </w:r>
    </w:p>
    <w:p w:rsidR="00102DB3" w:rsidRPr="000D5718" w:rsidRDefault="00203F71" w:rsidP="00900590">
      <w:pPr>
        <w:pStyle w:val="6"/>
        <w:jc w:val="both"/>
        <w:rPr>
          <w:rFonts w:ascii="Times New Roman" w:hAnsi="Times New Roman" w:cs="Times New Roman"/>
          <w:color w:val="000000"/>
        </w:rPr>
      </w:pPr>
      <w:r w:rsidRPr="000D5718">
        <w:rPr>
          <w:rFonts w:ascii="Times New Roman" w:hAnsi="Times New Roman" w:cs="Times New Roman"/>
          <w:color w:val="000000"/>
        </w:rPr>
        <w:t>3.2. Місце надання послуг</w:t>
      </w:r>
      <w:r w:rsidR="004E06D5">
        <w:rPr>
          <w:rFonts w:ascii="Times New Roman" w:hAnsi="Times New Roman" w:cs="Times New Roman"/>
          <w:color w:val="000000"/>
        </w:rPr>
        <w:t xml:space="preserve">: </w:t>
      </w:r>
      <w:r w:rsidR="004E06D5" w:rsidRPr="004E06D5">
        <w:rPr>
          <w:rFonts w:ascii="Times New Roman" w:hAnsi="Times New Roman" w:cs="Times New Roman"/>
          <w:color w:val="000000"/>
        </w:rPr>
        <w:t xml:space="preserve">юридична адреса </w:t>
      </w:r>
      <w:proofErr w:type="spellStart"/>
      <w:r w:rsidR="004E06D5" w:rsidRPr="004E06D5">
        <w:rPr>
          <w:rFonts w:ascii="Times New Roman" w:hAnsi="Times New Roman" w:cs="Times New Roman"/>
          <w:color w:val="000000"/>
        </w:rPr>
        <w:t>КП</w:t>
      </w:r>
      <w:proofErr w:type="spellEnd"/>
      <w:r w:rsidR="004E06D5" w:rsidRPr="004E06D5">
        <w:rPr>
          <w:rFonts w:ascii="Times New Roman" w:hAnsi="Times New Roman" w:cs="Times New Roman"/>
          <w:color w:val="000000"/>
        </w:rPr>
        <w:t xml:space="preserve"> «</w:t>
      </w:r>
      <w:proofErr w:type="spellStart"/>
      <w:r w:rsidR="004E06D5" w:rsidRPr="004E06D5">
        <w:rPr>
          <w:rFonts w:ascii="Times New Roman" w:hAnsi="Times New Roman" w:cs="Times New Roman"/>
          <w:color w:val="000000"/>
        </w:rPr>
        <w:t>Сп</w:t>
      </w:r>
      <w:proofErr w:type="spellEnd"/>
      <w:r w:rsidR="004E06D5" w:rsidRPr="004E06D5">
        <w:rPr>
          <w:rFonts w:ascii="Times New Roman" w:hAnsi="Times New Roman" w:cs="Times New Roman"/>
          <w:color w:val="000000"/>
        </w:rPr>
        <w:t xml:space="preserve"> Агенція Ритуал» ПМР</w:t>
      </w:r>
      <w:r w:rsidR="00EA6A74">
        <w:rPr>
          <w:rFonts w:ascii="Times New Roman" w:hAnsi="Times New Roman" w:cs="Times New Roman"/>
          <w:color w:val="000000"/>
          <w:lang w:val="ru-RU"/>
        </w:rPr>
        <w:t>:</w:t>
      </w:r>
      <w:r w:rsidR="004E06D5" w:rsidRPr="004E06D5">
        <w:rPr>
          <w:rFonts w:ascii="Times New Roman" w:hAnsi="Times New Roman" w:cs="Times New Roman"/>
          <w:color w:val="000000"/>
        </w:rPr>
        <w:t xml:space="preserve"> 51400, Україна, Дніпропетровська обл., м. Павлоград, вул. Харківська, 23 (з переліком кладовищ в м. Павлограді: кладовище по вул. Луганській; кладовище по вул. Дмитра Яворницького, район школи № 14; кладовище по вул. Попова (дамба); кладовище по вул. Івана Богуна (район лісу); кладовище по вул. Шутя; кладовище по вул. Робоча; кладовище по вул. Дружби; кладовище по вул. Миколи Лисенка; кладовище по вул. Івана Богуна, район магазину «Крона»; кладовище по вул. Григорія Шияна, район школи № 12; кладовище по вул. Руднєва; кладовище по вул. Попова 3, район лісу; кладовище по вул. Плеханова, район </w:t>
      </w:r>
      <w:proofErr w:type="spellStart"/>
      <w:r w:rsidR="004E06D5" w:rsidRPr="004E06D5">
        <w:rPr>
          <w:rFonts w:ascii="Times New Roman" w:hAnsi="Times New Roman" w:cs="Times New Roman"/>
          <w:color w:val="000000"/>
        </w:rPr>
        <w:t>райлікарні</w:t>
      </w:r>
      <w:proofErr w:type="spellEnd"/>
      <w:r w:rsidR="004E06D5" w:rsidRPr="004E06D5">
        <w:rPr>
          <w:rFonts w:ascii="Times New Roman" w:hAnsi="Times New Roman" w:cs="Times New Roman"/>
          <w:color w:val="000000"/>
        </w:rPr>
        <w:t>)</w:t>
      </w:r>
      <w:r w:rsidR="004E06D5">
        <w:rPr>
          <w:rFonts w:ascii="Times New Roman" w:hAnsi="Times New Roman" w:cs="Times New Roman"/>
          <w:color w:val="000000"/>
        </w:rPr>
        <w:t>.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4. Очікувана вартість предмета </w:t>
      </w:r>
      <w:r w:rsidRPr="00DE2236">
        <w:rPr>
          <w:color w:val="000000"/>
          <w:sz w:val="22"/>
          <w:szCs w:val="22"/>
          <w:lang w:val="uk-UA"/>
        </w:rPr>
        <w:t xml:space="preserve">закупівлі – </w:t>
      </w:r>
      <w:r w:rsidR="003B3619">
        <w:rPr>
          <w:color w:val="000000"/>
          <w:sz w:val="22"/>
          <w:szCs w:val="22"/>
          <w:lang w:val="uk-UA"/>
        </w:rPr>
        <w:t>648</w:t>
      </w:r>
      <w:r w:rsidR="006B4037" w:rsidRPr="00DE2236">
        <w:rPr>
          <w:color w:val="000000"/>
          <w:sz w:val="22"/>
          <w:szCs w:val="22"/>
          <w:lang w:val="uk-UA"/>
        </w:rPr>
        <w:t> </w:t>
      </w:r>
      <w:r w:rsidR="0027270A">
        <w:rPr>
          <w:color w:val="000000"/>
          <w:sz w:val="22"/>
          <w:szCs w:val="22"/>
          <w:lang w:val="uk-UA"/>
        </w:rPr>
        <w:t>000</w:t>
      </w:r>
      <w:r w:rsidR="006B4037" w:rsidRPr="00DE2236">
        <w:rPr>
          <w:color w:val="000000"/>
          <w:sz w:val="22"/>
          <w:szCs w:val="22"/>
          <w:lang w:val="uk-UA"/>
        </w:rPr>
        <w:t>,</w:t>
      </w:r>
      <w:r w:rsidR="0027270A">
        <w:rPr>
          <w:color w:val="000000"/>
          <w:sz w:val="22"/>
          <w:szCs w:val="22"/>
          <w:lang w:val="uk-UA"/>
        </w:rPr>
        <w:t>00</w:t>
      </w:r>
      <w:r w:rsidRPr="00DE2236">
        <w:rPr>
          <w:color w:val="000000"/>
          <w:sz w:val="22"/>
          <w:szCs w:val="22"/>
          <w:lang w:val="uk-UA"/>
        </w:rPr>
        <w:t xml:space="preserve"> грн. (</w:t>
      </w:r>
      <w:r w:rsidR="003B3619">
        <w:rPr>
          <w:color w:val="000000"/>
          <w:sz w:val="22"/>
          <w:szCs w:val="22"/>
          <w:lang w:val="uk-UA"/>
        </w:rPr>
        <w:t>шістсот сорок вісім</w:t>
      </w:r>
      <w:r w:rsidR="00DE2236" w:rsidRPr="00DE2236">
        <w:rPr>
          <w:color w:val="000000"/>
          <w:sz w:val="22"/>
          <w:szCs w:val="22"/>
          <w:lang w:val="uk-UA"/>
        </w:rPr>
        <w:t xml:space="preserve"> </w:t>
      </w:r>
      <w:r w:rsidR="006B4037" w:rsidRPr="00DE2236">
        <w:rPr>
          <w:color w:val="000000"/>
          <w:sz w:val="22"/>
          <w:szCs w:val="22"/>
          <w:lang w:val="uk-UA"/>
        </w:rPr>
        <w:t xml:space="preserve">тисяч </w:t>
      </w:r>
      <w:r w:rsidR="00102DB3" w:rsidRPr="00DE2236">
        <w:rPr>
          <w:color w:val="000000"/>
          <w:sz w:val="22"/>
          <w:szCs w:val="22"/>
          <w:lang w:val="uk-UA"/>
        </w:rPr>
        <w:t xml:space="preserve">грн. </w:t>
      </w:r>
      <w:r w:rsidR="0027270A">
        <w:rPr>
          <w:color w:val="000000"/>
          <w:sz w:val="22"/>
          <w:szCs w:val="22"/>
          <w:lang w:val="uk-UA"/>
        </w:rPr>
        <w:t>00</w:t>
      </w:r>
      <w:r w:rsidR="00102DB3" w:rsidRPr="00DE2236">
        <w:rPr>
          <w:color w:val="000000"/>
          <w:sz w:val="22"/>
          <w:szCs w:val="22"/>
          <w:lang w:val="uk-UA"/>
        </w:rPr>
        <w:t xml:space="preserve"> коп.)</w:t>
      </w:r>
      <w:r w:rsidR="00F22C16" w:rsidRPr="00DD49E1">
        <w:rPr>
          <w:color w:val="000000"/>
          <w:sz w:val="22"/>
          <w:szCs w:val="22"/>
          <w:lang w:val="uk-UA"/>
        </w:rPr>
        <w:t xml:space="preserve"> (з урахуванням</w:t>
      </w:r>
      <w:r w:rsidR="00F22C16" w:rsidRPr="008A1798">
        <w:rPr>
          <w:color w:val="000000"/>
          <w:sz w:val="22"/>
          <w:szCs w:val="22"/>
          <w:lang w:val="uk-UA"/>
        </w:rPr>
        <w:t xml:space="preserve"> усіх податків та зборів (в тому числі податку на додану вартість (ПДВ), у разі якщо учасник є платником ПДВ або без ПДВ - у разі, якщо Учасник не є платником ПДВ</w:t>
      </w:r>
      <w:r w:rsidR="00F22C16">
        <w:rPr>
          <w:color w:val="000000"/>
          <w:sz w:val="22"/>
          <w:szCs w:val="22"/>
          <w:lang w:val="uk-UA"/>
        </w:rPr>
        <w:t>)</w:t>
      </w:r>
      <w:r w:rsidR="006A2C14">
        <w:rPr>
          <w:color w:val="000000"/>
          <w:sz w:val="22"/>
          <w:szCs w:val="22"/>
          <w:lang w:val="uk-UA"/>
        </w:rPr>
        <w:t xml:space="preserve"> </w:t>
      </w:r>
      <w:r w:rsidR="006A2C14" w:rsidRPr="00A57424">
        <w:rPr>
          <w:sz w:val="22"/>
          <w:szCs w:val="22"/>
          <w:lang w:val="uk-UA"/>
        </w:rPr>
        <w:t>(кошти місцевого бюджету).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5. Строк поставки товарів, виконання робіт, надання послуг – </w:t>
      </w:r>
      <w:r w:rsidR="004E06D5" w:rsidRPr="00087D72">
        <w:rPr>
          <w:color w:val="000000"/>
          <w:sz w:val="22"/>
          <w:szCs w:val="22"/>
          <w:lang w:val="uk-UA"/>
        </w:rPr>
        <w:t>д</w:t>
      </w:r>
      <w:r w:rsidRPr="00087D72">
        <w:rPr>
          <w:color w:val="000000"/>
          <w:sz w:val="22"/>
          <w:szCs w:val="22"/>
          <w:lang w:val="uk-UA"/>
        </w:rPr>
        <w:t xml:space="preserve">о </w:t>
      </w:r>
      <w:r w:rsidR="00F521EE" w:rsidRPr="00087D72">
        <w:rPr>
          <w:color w:val="000000"/>
          <w:sz w:val="22"/>
          <w:szCs w:val="22"/>
          <w:lang w:val="uk-UA"/>
        </w:rPr>
        <w:t>3</w:t>
      </w:r>
      <w:r w:rsidR="003B3619" w:rsidRPr="00087D72">
        <w:rPr>
          <w:color w:val="000000"/>
          <w:sz w:val="22"/>
          <w:szCs w:val="22"/>
          <w:lang w:val="uk-UA"/>
        </w:rPr>
        <w:t>1</w:t>
      </w:r>
      <w:r w:rsidR="00F521EE" w:rsidRPr="00087D72">
        <w:rPr>
          <w:color w:val="000000"/>
          <w:sz w:val="22"/>
          <w:szCs w:val="22"/>
          <w:lang w:val="uk-UA"/>
        </w:rPr>
        <w:t xml:space="preserve"> </w:t>
      </w:r>
      <w:r w:rsidR="003B3619" w:rsidRPr="00087D72">
        <w:rPr>
          <w:color w:val="000000"/>
          <w:sz w:val="22"/>
          <w:szCs w:val="22"/>
          <w:lang w:val="uk-UA"/>
        </w:rPr>
        <w:t>жовтня</w:t>
      </w:r>
      <w:r w:rsidR="00F521EE" w:rsidRPr="00087D72">
        <w:rPr>
          <w:color w:val="000000"/>
          <w:sz w:val="22"/>
          <w:szCs w:val="22"/>
          <w:lang w:val="uk-UA"/>
        </w:rPr>
        <w:t xml:space="preserve"> 202</w:t>
      </w:r>
      <w:r w:rsidR="003B3619" w:rsidRPr="00087D72">
        <w:rPr>
          <w:color w:val="000000"/>
          <w:sz w:val="22"/>
          <w:szCs w:val="22"/>
          <w:lang w:val="uk-UA"/>
        </w:rPr>
        <w:t>4</w:t>
      </w:r>
      <w:r w:rsidRPr="000D5718">
        <w:rPr>
          <w:color w:val="000000"/>
          <w:sz w:val="22"/>
          <w:szCs w:val="22"/>
          <w:lang w:val="uk-UA"/>
        </w:rPr>
        <w:t xml:space="preserve"> р.</w:t>
      </w:r>
    </w:p>
    <w:p w:rsidR="004E06D5" w:rsidRDefault="004E06D5" w:rsidP="004E06D5">
      <w:pPr>
        <w:ind w:right="142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bookmarkStart w:id="3" w:name="n1389"/>
      <w:bookmarkEnd w:id="3"/>
    </w:p>
    <w:p w:rsidR="005866FA" w:rsidRPr="00EA7E24" w:rsidRDefault="004E06D5" w:rsidP="004E06D5">
      <w:pPr>
        <w:ind w:right="142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6. </w:t>
      </w:r>
      <w:r w:rsidR="006C0C0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>К</w:t>
      </w:r>
      <w:r w:rsidR="00203F7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інцевий строк подання тендерних </w:t>
      </w:r>
      <w:r w:rsidR="00203F71" w:rsidRPr="00087D72">
        <w:rPr>
          <w:rFonts w:ascii="Times New Roman" w:eastAsia="Times New Roman" w:hAnsi="Times New Roman" w:cs="Times New Roman"/>
          <w:color w:val="000000"/>
          <w:lang w:val="uk-UA" w:eastAsia="ru-RU"/>
        </w:rPr>
        <w:t>пропозицій</w:t>
      </w:r>
      <w:r w:rsidR="006C0C01" w:rsidRPr="00087D7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4037C1" w:rsidRPr="00087D72">
        <w:rPr>
          <w:rFonts w:ascii="Times New Roman" w:eastAsia="Times New Roman" w:hAnsi="Times New Roman" w:cs="Times New Roman"/>
          <w:color w:val="000000"/>
          <w:lang w:val="uk-UA" w:eastAsia="ru-RU"/>
        </w:rPr>
        <w:t>–</w:t>
      </w:r>
      <w:r w:rsidR="006C0C01" w:rsidRPr="00087D7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F22C16" w:rsidRPr="007B5DAF">
        <w:rPr>
          <w:rFonts w:ascii="Times New Roman" w:eastAsia="Times New Roman" w:hAnsi="Times New Roman" w:cs="Times New Roman"/>
          <w:color w:val="000000"/>
          <w:lang w:val="uk-UA" w:eastAsia="ru-RU"/>
        </w:rPr>
        <w:t>1</w:t>
      </w:r>
      <w:r w:rsidR="007B5DAF" w:rsidRPr="007B5DAF">
        <w:rPr>
          <w:rFonts w:ascii="Times New Roman" w:eastAsia="Times New Roman" w:hAnsi="Times New Roman" w:cs="Times New Roman"/>
          <w:color w:val="000000"/>
          <w:lang w:val="uk-UA" w:eastAsia="ru-RU"/>
        </w:rPr>
        <w:t>5</w:t>
      </w:r>
      <w:r w:rsidR="005866FA" w:rsidRPr="00087D72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  <w:r w:rsidR="00F22C16" w:rsidRPr="00087D72">
        <w:rPr>
          <w:rFonts w:ascii="Times New Roman" w:eastAsia="Times New Roman" w:hAnsi="Times New Roman" w:cs="Times New Roman"/>
          <w:color w:val="000000"/>
          <w:lang w:val="uk-UA" w:eastAsia="ru-RU"/>
        </w:rPr>
        <w:t>0</w:t>
      </w:r>
      <w:r w:rsidR="00E4454B">
        <w:rPr>
          <w:rFonts w:ascii="Times New Roman" w:eastAsia="Times New Roman" w:hAnsi="Times New Roman" w:cs="Times New Roman"/>
          <w:color w:val="000000"/>
          <w:lang w:val="uk-UA" w:eastAsia="ru-RU"/>
        </w:rPr>
        <w:t>3</w:t>
      </w:r>
      <w:r w:rsidR="005866FA" w:rsidRPr="00087D72">
        <w:rPr>
          <w:rFonts w:ascii="Times New Roman" w:eastAsia="Times New Roman" w:hAnsi="Times New Roman" w:cs="Times New Roman"/>
          <w:color w:val="000000"/>
          <w:lang w:val="uk-UA" w:eastAsia="ru-RU"/>
        </w:rPr>
        <w:t>.202</w:t>
      </w:r>
      <w:r w:rsidR="003B3619" w:rsidRPr="00087D72">
        <w:rPr>
          <w:rFonts w:ascii="Times New Roman" w:eastAsia="Times New Roman" w:hAnsi="Times New Roman" w:cs="Times New Roman"/>
          <w:color w:val="000000"/>
          <w:lang w:val="uk-UA" w:eastAsia="ru-RU"/>
        </w:rPr>
        <w:t>4</w:t>
      </w:r>
      <w:r w:rsidR="005866FA" w:rsidRPr="00087D7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року до 00</w:t>
      </w:r>
      <w:r w:rsidR="005866FA" w:rsidRPr="00EA7E24">
        <w:rPr>
          <w:rFonts w:ascii="Times New Roman" w:eastAsia="Times New Roman" w:hAnsi="Times New Roman" w:cs="Times New Roman"/>
          <w:color w:val="000000"/>
          <w:lang w:val="uk-UA" w:eastAsia="ru-RU"/>
        </w:rPr>
        <w:t>:00 год.</w:t>
      </w:r>
    </w:p>
    <w:p w:rsidR="009E10D7" w:rsidRPr="000D5718" w:rsidRDefault="009E10D7" w:rsidP="00703146">
      <w:pPr>
        <w:pStyle w:val="3"/>
        <w:spacing w:before="0" w:beforeAutospacing="0" w:after="0" w:afterAutospacing="0"/>
        <w:rPr>
          <w:b w:val="0"/>
          <w:sz w:val="22"/>
          <w:szCs w:val="22"/>
          <w:lang w:val="uk-UA"/>
        </w:rPr>
      </w:pPr>
      <w:bookmarkStart w:id="4" w:name="n1390"/>
      <w:bookmarkEnd w:id="4"/>
      <w:r w:rsidRPr="000D5718">
        <w:rPr>
          <w:b w:val="0"/>
          <w:sz w:val="22"/>
          <w:szCs w:val="22"/>
          <w:lang w:val="uk-UA" w:eastAsia="ru-RU"/>
        </w:rPr>
        <w:t>7. Умови оплати</w:t>
      </w:r>
      <w:r w:rsidRPr="000D5718">
        <w:rPr>
          <w:b w:val="0"/>
          <w:sz w:val="22"/>
          <w:szCs w:val="22"/>
          <w:lang w:val="uk-UA"/>
        </w:rPr>
        <w:t xml:space="preserve">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5262"/>
        <w:gridCol w:w="1131"/>
        <w:gridCol w:w="848"/>
        <w:gridCol w:w="1148"/>
        <w:gridCol w:w="999"/>
      </w:tblGrid>
      <w:tr w:rsidR="009E10D7" w:rsidRPr="000D5718" w:rsidTr="0077344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E10D7" w:rsidRPr="00515245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15245">
              <w:rPr>
                <w:rFonts w:ascii="Times New Roman" w:hAnsi="Times New Roman" w:cs="Times New Roman"/>
                <w:bCs/>
                <w:lang w:val="uk-UA"/>
              </w:rPr>
              <w:t>Подія</w:t>
            </w:r>
          </w:p>
        </w:tc>
        <w:tc>
          <w:tcPr>
            <w:tcW w:w="0" w:type="auto"/>
            <w:vAlign w:val="center"/>
            <w:hideMark/>
          </w:tcPr>
          <w:p w:rsidR="009E10D7" w:rsidRPr="00515245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15245">
              <w:rPr>
                <w:rFonts w:ascii="Times New Roman" w:hAnsi="Times New Roman" w:cs="Times New Roman"/>
                <w:bCs/>
                <w:lang w:val="uk-UA"/>
              </w:rPr>
              <w:t>Опис</w:t>
            </w:r>
          </w:p>
        </w:tc>
        <w:tc>
          <w:tcPr>
            <w:tcW w:w="0" w:type="auto"/>
            <w:vAlign w:val="center"/>
            <w:hideMark/>
          </w:tcPr>
          <w:p w:rsidR="009E10D7" w:rsidRPr="00515245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15245">
              <w:rPr>
                <w:rFonts w:ascii="Times New Roman" w:hAnsi="Times New Roman" w:cs="Times New Roman"/>
                <w:bCs/>
                <w:lang w:val="uk-UA"/>
              </w:rPr>
              <w:t>Тип оплати</w:t>
            </w:r>
          </w:p>
        </w:tc>
        <w:tc>
          <w:tcPr>
            <w:tcW w:w="0" w:type="auto"/>
            <w:vAlign w:val="center"/>
            <w:hideMark/>
          </w:tcPr>
          <w:p w:rsidR="009E10D7" w:rsidRPr="00515245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15245">
              <w:rPr>
                <w:rFonts w:ascii="Times New Roman" w:hAnsi="Times New Roman" w:cs="Times New Roman"/>
                <w:bCs/>
                <w:lang w:val="uk-UA"/>
              </w:rPr>
              <w:t>Період, (днів)</w:t>
            </w:r>
          </w:p>
        </w:tc>
        <w:tc>
          <w:tcPr>
            <w:tcW w:w="1099" w:type="dxa"/>
            <w:vAlign w:val="center"/>
            <w:hideMark/>
          </w:tcPr>
          <w:p w:rsidR="009E10D7" w:rsidRPr="00515245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15245">
              <w:rPr>
                <w:rFonts w:ascii="Times New Roman" w:hAnsi="Times New Roman" w:cs="Times New Roman"/>
                <w:bCs/>
                <w:lang w:val="uk-UA"/>
              </w:rPr>
              <w:t>Тип днів</w:t>
            </w:r>
          </w:p>
        </w:tc>
        <w:tc>
          <w:tcPr>
            <w:tcW w:w="954" w:type="dxa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15245">
              <w:rPr>
                <w:rFonts w:ascii="Times New Roman" w:hAnsi="Times New Roman" w:cs="Times New Roman"/>
                <w:bCs/>
                <w:lang w:val="uk-UA"/>
              </w:rPr>
              <w:t>Розмір оплати, (%)</w:t>
            </w:r>
          </w:p>
        </w:tc>
      </w:tr>
      <w:tr w:rsidR="009E10D7" w:rsidRPr="000D5718" w:rsidTr="004E522B">
        <w:trPr>
          <w:tblCellSpacing w:w="15" w:type="dxa"/>
        </w:trPr>
        <w:tc>
          <w:tcPr>
            <w:tcW w:w="0" w:type="auto"/>
            <w:hideMark/>
          </w:tcPr>
          <w:p w:rsidR="009E10D7" w:rsidRPr="000D5718" w:rsidRDefault="004E522B" w:rsidP="004E52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900590" w:rsidRPr="000D5718">
              <w:rPr>
                <w:rFonts w:ascii="Times New Roman" w:hAnsi="Times New Roman" w:cs="Times New Roman"/>
                <w:lang w:val="uk-UA"/>
              </w:rPr>
              <w:t>ослуга</w:t>
            </w:r>
            <w:r w:rsidR="009E10D7" w:rsidRPr="000D571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0" w:type="auto"/>
            <w:hideMark/>
          </w:tcPr>
          <w:p w:rsidR="003B3619" w:rsidRPr="000D5718" w:rsidRDefault="00900590" w:rsidP="003B3619">
            <w:pPr>
              <w:spacing w:after="0" w:line="240" w:lineRule="auto"/>
              <w:ind w:left="183"/>
              <w:rPr>
                <w:rFonts w:ascii="Times New Roman" w:hAnsi="Times New Roman" w:cs="Times New Roman"/>
                <w:lang w:val="uk-UA"/>
              </w:rPr>
            </w:pPr>
            <w:r w:rsidRPr="000D5718">
              <w:rPr>
                <w:rFonts w:ascii="Times New Roman" w:hAnsi="Times New Roman" w:cs="Times New Roman"/>
                <w:lang w:val="uk-UA"/>
              </w:rPr>
              <w:t xml:space="preserve">Оплата здійснюється Замовником у безготівковій формі на підставі </w:t>
            </w:r>
            <w:r w:rsidR="00EA7E24">
              <w:rPr>
                <w:rFonts w:ascii="Times New Roman" w:hAnsi="Times New Roman" w:cs="Times New Roman"/>
                <w:lang w:val="uk-UA"/>
              </w:rPr>
              <w:t xml:space="preserve">рахунку та </w:t>
            </w:r>
            <w:r w:rsidRPr="000D5718">
              <w:rPr>
                <w:rFonts w:ascii="Times New Roman" w:hAnsi="Times New Roman" w:cs="Times New Roman"/>
                <w:lang w:val="uk-UA"/>
              </w:rPr>
              <w:t xml:space="preserve">акту </w:t>
            </w:r>
            <w:r w:rsidR="00EA7E24">
              <w:rPr>
                <w:rFonts w:ascii="Times New Roman" w:hAnsi="Times New Roman" w:cs="Times New Roman"/>
                <w:lang w:val="uk-UA"/>
              </w:rPr>
              <w:t xml:space="preserve">надання </w:t>
            </w:r>
            <w:r w:rsidRPr="000D5718">
              <w:rPr>
                <w:rFonts w:ascii="Times New Roman" w:hAnsi="Times New Roman" w:cs="Times New Roman"/>
                <w:lang w:val="uk-UA"/>
              </w:rPr>
              <w:t xml:space="preserve">послуг шляхом перерахування коштів на розрахунковий рахунок Виконавця протягом </w:t>
            </w:r>
            <w:r w:rsidR="00A34EB2">
              <w:rPr>
                <w:rFonts w:ascii="Times New Roman" w:hAnsi="Times New Roman" w:cs="Times New Roman"/>
                <w:lang w:val="uk-UA"/>
              </w:rPr>
              <w:t>3</w:t>
            </w:r>
            <w:r w:rsidR="003B3619">
              <w:rPr>
                <w:rFonts w:ascii="Times New Roman" w:hAnsi="Times New Roman" w:cs="Times New Roman"/>
                <w:lang w:val="uk-UA"/>
              </w:rPr>
              <w:t>0</w:t>
            </w:r>
            <w:r w:rsidRPr="000D5718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A34EB2">
              <w:rPr>
                <w:rFonts w:ascii="Times New Roman" w:hAnsi="Times New Roman" w:cs="Times New Roman"/>
                <w:lang w:val="uk-UA"/>
              </w:rPr>
              <w:t>тридц</w:t>
            </w:r>
            <w:r w:rsidR="003B3619">
              <w:rPr>
                <w:rFonts w:ascii="Times New Roman" w:hAnsi="Times New Roman" w:cs="Times New Roman"/>
                <w:lang w:val="uk-UA"/>
              </w:rPr>
              <w:t>я</w:t>
            </w:r>
            <w:r w:rsidR="00EA7E24">
              <w:rPr>
                <w:rFonts w:ascii="Times New Roman" w:hAnsi="Times New Roman" w:cs="Times New Roman"/>
                <w:lang w:val="uk-UA"/>
              </w:rPr>
              <w:t>т</w:t>
            </w:r>
            <w:r w:rsidRPr="000D5718">
              <w:rPr>
                <w:rFonts w:ascii="Times New Roman" w:hAnsi="Times New Roman" w:cs="Times New Roman"/>
                <w:lang w:val="uk-UA"/>
              </w:rPr>
              <w:t>и)</w:t>
            </w:r>
            <w:r w:rsidR="0027270A" w:rsidRPr="000D571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34EB2">
              <w:rPr>
                <w:rFonts w:ascii="Times New Roman" w:hAnsi="Times New Roman" w:cs="Times New Roman"/>
                <w:lang w:val="uk-UA"/>
              </w:rPr>
              <w:t>календарн</w:t>
            </w:r>
            <w:r w:rsidR="003B3619">
              <w:rPr>
                <w:rFonts w:ascii="Times New Roman" w:hAnsi="Times New Roman" w:cs="Times New Roman"/>
                <w:lang w:val="uk-UA"/>
              </w:rPr>
              <w:t>их</w:t>
            </w:r>
            <w:r w:rsidRPr="000D5718">
              <w:rPr>
                <w:rFonts w:ascii="Times New Roman" w:hAnsi="Times New Roman" w:cs="Times New Roman"/>
                <w:lang w:val="uk-UA"/>
              </w:rPr>
              <w:t xml:space="preserve"> днів з моменту </w:t>
            </w:r>
            <w:r w:rsidR="00EA7E24">
              <w:rPr>
                <w:rFonts w:ascii="Times New Roman" w:hAnsi="Times New Roman" w:cs="Times New Roman"/>
                <w:lang w:val="uk-UA"/>
              </w:rPr>
              <w:t xml:space="preserve">отримання </w:t>
            </w:r>
            <w:r w:rsidR="00EA7E24" w:rsidRPr="00EA7E24">
              <w:rPr>
                <w:rFonts w:ascii="Times New Roman" w:hAnsi="Times New Roman" w:cs="Times New Roman"/>
                <w:lang w:val="uk-UA"/>
              </w:rPr>
              <w:t>відповідного рахунку</w:t>
            </w:r>
            <w:r w:rsidR="00515245">
              <w:rPr>
                <w:rFonts w:ascii="Times New Roman" w:hAnsi="Times New Roman" w:cs="Times New Roman"/>
                <w:lang w:val="uk-UA"/>
              </w:rPr>
              <w:t xml:space="preserve"> та акту</w:t>
            </w:r>
            <w:r w:rsidRPr="000D5718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3B3619" w:rsidRPr="000D5718">
              <w:rPr>
                <w:rFonts w:ascii="Times New Roman" w:hAnsi="Times New Roman" w:cs="Times New Roman"/>
                <w:lang w:val="uk-UA"/>
              </w:rPr>
              <w:t xml:space="preserve">У випадку затримки оплати бюджетного фінансування, розрахунки за послуги здійснюються протягом </w:t>
            </w:r>
            <w:r w:rsidR="00A34EB2">
              <w:rPr>
                <w:rFonts w:ascii="Times New Roman" w:hAnsi="Times New Roman" w:cs="Times New Roman"/>
                <w:lang w:val="uk-UA"/>
              </w:rPr>
              <w:t>7</w:t>
            </w:r>
            <w:r w:rsidR="003B3619" w:rsidRPr="000D5718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A34EB2">
              <w:rPr>
                <w:rFonts w:ascii="Times New Roman" w:hAnsi="Times New Roman" w:cs="Times New Roman"/>
                <w:lang w:val="uk-UA"/>
              </w:rPr>
              <w:t>сем</w:t>
            </w:r>
            <w:r w:rsidR="003B3619">
              <w:rPr>
                <w:rFonts w:ascii="Times New Roman" w:hAnsi="Times New Roman" w:cs="Times New Roman"/>
                <w:lang w:val="uk-UA"/>
              </w:rPr>
              <w:t>и</w:t>
            </w:r>
            <w:r w:rsidR="003B3619" w:rsidRPr="000D5718"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="003B3619">
              <w:rPr>
                <w:rFonts w:ascii="Times New Roman" w:hAnsi="Times New Roman" w:cs="Times New Roman"/>
                <w:lang w:val="uk-UA"/>
              </w:rPr>
              <w:t>робоч</w:t>
            </w:r>
            <w:r w:rsidR="003B3619" w:rsidRPr="000D5718">
              <w:rPr>
                <w:rFonts w:ascii="Times New Roman" w:hAnsi="Times New Roman" w:cs="Times New Roman"/>
                <w:lang w:val="uk-UA"/>
              </w:rPr>
              <w:t>их днів з дати отримання Замовником бюджетного призначення на свій реєстраційний рахунок</w:t>
            </w:r>
            <w:r w:rsidR="003B361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00590" w:rsidRPr="000D5718" w:rsidRDefault="00900590" w:rsidP="004E522B">
            <w:pPr>
              <w:spacing w:after="0" w:line="240" w:lineRule="auto"/>
              <w:ind w:left="183" w:right="68"/>
              <w:rPr>
                <w:rFonts w:ascii="Times New Roman" w:hAnsi="Times New Roman" w:cs="Times New Roman"/>
                <w:lang w:val="uk-UA" w:eastAsia="uk-UA"/>
              </w:rPr>
            </w:pPr>
          </w:p>
          <w:p w:rsidR="009E10D7" w:rsidRPr="000D5718" w:rsidRDefault="009E10D7" w:rsidP="004E522B">
            <w:pPr>
              <w:spacing w:after="0" w:line="240" w:lineRule="auto"/>
              <w:ind w:left="183" w:right="68"/>
              <w:rPr>
                <w:rFonts w:ascii="Times New Roman" w:hAnsi="Times New Roman" w:cs="Times New Roman"/>
                <w:lang w:val="uk-UA" w:eastAsia="uk-UA"/>
              </w:rPr>
            </w:pPr>
            <w:r w:rsidRPr="000D5718">
              <w:rPr>
                <w:rFonts w:ascii="Times New Roman" w:hAnsi="Times New Roman" w:cs="Times New Roman"/>
                <w:lang w:val="uk-UA" w:eastAsia="uk-UA"/>
              </w:rPr>
              <w:t>Місцезнаходження замовника</w:t>
            </w:r>
            <w:r w:rsidR="004E522B">
              <w:rPr>
                <w:rFonts w:ascii="Times New Roman" w:hAnsi="Times New Roman" w:cs="Times New Roman"/>
                <w:lang w:val="uk-UA" w:eastAsia="uk-UA"/>
              </w:rPr>
              <w:t>:</w:t>
            </w:r>
            <w:r w:rsidRPr="000D5718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="004E522B" w:rsidRPr="000D5718">
              <w:rPr>
                <w:rFonts w:ascii="Times New Roman" w:hAnsi="Times New Roman" w:cs="Times New Roman"/>
                <w:lang w:val="uk-UA"/>
              </w:rPr>
              <w:t xml:space="preserve">вул. Харківська, буд. 23, м. Павлоград, Дніпропетровська обл., Україна, </w:t>
            </w:r>
            <w:r w:rsidR="004E522B" w:rsidRPr="000D5718">
              <w:rPr>
                <w:rFonts w:ascii="Times New Roman" w:eastAsia="Times New Roman" w:hAnsi="Times New Roman" w:cs="Times New Roman"/>
              </w:rPr>
              <w:t>51400</w:t>
            </w:r>
            <w:r w:rsidR="004E522B" w:rsidRPr="000D571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E10D7" w:rsidRPr="000D5718" w:rsidRDefault="009E10D7" w:rsidP="004E522B">
            <w:pPr>
              <w:spacing w:after="0" w:line="240" w:lineRule="auto"/>
              <w:ind w:left="161" w:right="68"/>
              <w:rPr>
                <w:rFonts w:ascii="Times New Roman" w:hAnsi="Times New Roman" w:cs="Times New Roman"/>
                <w:kern w:val="2"/>
                <w:lang w:val="uk-UA"/>
              </w:rPr>
            </w:pPr>
            <w:r w:rsidRPr="000D571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Категорія замовника: Юридична особа, яка </w:t>
            </w:r>
            <w:r w:rsidR="004E52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є </w:t>
            </w:r>
            <w:r w:rsidR="004E522B" w:rsidRPr="000D571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підприємств</w:t>
            </w:r>
            <w:r w:rsidR="004E522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</w:t>
            </w:r>
            <w:r w:rsidR="004E522B" w:rsidRPr="000D571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м, як</w:t>
            </w:r>
            <w:r w:rsidR="004E522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е</w:t>
            </w:r>
            <w:r w:rsidR="004E522B" w:rsidRPr="000D571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забезпечують потреби держави або територіальної громади</w:t>
            </w:r>
            <w:r w:rsidR="004E522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9E10D7" w:rsidRDefault="009E10D7" w:rsidP="004E522B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kern w:val="2"/>
                <w:lang w:val="uk-UA"/>
              </w:rPr>
            </w:pPr>
          </w:p>
          <w:p w:rsidR="003B3619" w:rsidRDefault="003B3619" w:rsidP="004E522B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kern w:val="2"/>
                <w:lang w:val="uk-UA"/>
              </w:rPr>
            </w:pPr>
          </w:p>
          <w:p w:rsidR="009E10D7" w:rsidRPr="000D5718" w:rsidRDefault="009E10D7" w:rsidP="004E522B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kern w:val="2"/>
                <w:lang w:val="uk-UA"/>
              </w:rPr>
            </w:pP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lastRenderedPageBreak/>
              <w:t>Вид закупівлі: для замовників, визначених у пункт</w:t>
            </w:r>
            <w:r w:rsidR="00703146" w:rsidRPr="000D5718">
              <w:rPr>
                <w:rFonts w:ascii="Times New Roman" w:hAnsi="Times New Roman" w:cs="Times New Roman"/>
                <w:kern w:val="2"/>
                <w:lang w:val="uk-UA"/>
              </w:rPr>
              <w:t>ах 1-3 частини першої статті 2 З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акону, якщо вартість предмета закупівлі товарів</w:t>
            </w:r>
            <w:r w:rsidR="004E522B">
              <w:rPr>
                <w:rFonts w:ascii="Times New Roman" w:hAnsi="Times New Roman" w:cs="Times New Roman"/>
                <w:kern w:val="2"/>
                <w:lang w:val="uk-UA"/>
              </w:rPr>
              <w:t xml:space="preserve"> і 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послуг</w:t>
            </w:r>
            <w:r w:rsidR="004E522B">
              <w:rPr>
                <w:rFonts w:ascii="Times New Roman" w:hAnsi="Times New Roman" w:cs="Times New Roman"/>
                <w:kern w:val="2"/>
                <w:lang w:val="uk-UA"/>
              </w:rPr>
              <w:t xml:space="preserve"> </w:t>
            </w:r>
            <w:r w:rsidR="004E522B" w:rsidRPr="00013DA0">
              <w:rPr>
                <w:rFonts w:ascii="Times New Roman" w:hAnsi="Times New Roman" w:cs="Times New Roman"/>
                <w:kern w:val="2"/>
                <w:lang w:val="uk-UA"/>
              </w:rPr>
              <w:t>(крім послуг з поточного ремонту)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 </w:t>
            </w:r>
            <w:r w:rsidR="004E522B">
              <w:rPr>
                <w:rFonts w:ascii="Times New Roman" w:hAnsi="Times New Roman" w:cs="Times New Roman"/>
                <w:kern w:val="2"/>
                <w:lang w:val="uk-UA"/>
              </w:rPr>
              <w:t xml:space="preserve">становить 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або перевищує 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>1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00 тис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>.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 гривень, </w:t>
            </w:r>
            <w:r w:rsidR="00013DA0" w:rsidRPr="00013DA0">
              <w:rPr>
                <w:rFonts w:ascii="Times New Roman" w:hAnsi="Times New Roman" w:cs="Times New Roman"/>
                <w:kern w:val="2"/>
                <w:lang w:val="uk-UA"/>
              </w:rPr>
              <w:t>послуг з поточного ремонту</w:t>
            </w:r>
            <w:r w:rsidR="00013DA0"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 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 xml:space="preserve">– 200 тис. гривень, 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робіт 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 xml:space="preserve">- 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1,5 млн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>.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 гривень.</w:t>
            </w:r>
          </w:p>
          <w:p w:rsidR="009E10D7" w:rsidRPr="000D5718" w:rsidRDefault="009E10D7" w:rsidP="004E522B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kern w:val="2"/>
                <w:lang w:val="uk-UA"/>
              </w:rPr>
            </w:pPr>
          </w:p>
          <w:p w:rsidR="009E10D7" w:rsidRPr="000D5718" w:rsidRDefault="009E10D7" w:rsidP="00013DA0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lang w:val="uk-UA"/>
              </w:rPr>
            </w:pP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Застосовані критерії оцінки: 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>ц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іна 100 %.</w:t>
            </w:r>
          </w:p>
        </w:tc>
        <w:tc>
          <w:tcPr>
            <w:tcW w:w="0" w:type="auto"/>
            <w:hideMark/>
          </w:tcPr>
          <w:p w:rsidR="009E10D7" w:rsidRPr="000D5718" w:rsidRDefault="009E10D7" w:rsidP="004A7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718">
              <w:rPr>
                <w:rFonts w:ascii="Times New Roman" w:hAnsi="Times New Roman" w:cs="Times New Roman"/>
                <w:lang w:val="uk-UA"/>
              </w:rPr>
              <w:lastRenderedPageBreak/>
              <w:t>П</w:t>
            </w:r>
            <w:r w:rsidR="004A7396">
              <w:rPr>
                <w:rFonts w:ascii="Times New Roman" w:hAnsi="Times New Roman" w:cs="Times New Roman"/>
                <w:lang w:val="uk-UA"/>
              </w:rPr>
              <w:t>і</w:t>
            </w:r>
            <w:r w:rsidRPr="000D5718">
              <w:rPr>
                <w:rFonts w:ascii="Times New Roman" w:hAnsi="Times New Roman" w:cs="Times New Roman"/>
                <w:lang w:val="uk-UA"/>
              </w:rPr>
              <w:t>сляплата</w:t>
            </w:r>
          </w:p>
        </w:tc>
        <w:tc>
          <w:tcPr>
            <w:tcW w:w="0" w:type="auto"/>
            <w:hideMark/>
          </w:tcPr>
          <w:p w:rsidR="009E10D7" w:rsidRPr="000D5718" w:rsidRDefault="00A34EB2" w:rsidP="004E5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4E522B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99" w:type="dxa"/>
            <w:hideMark/>
          </w:tcPr>
          <w:p w:rsidR="009E10D7" w:rsidRPr="000D5718" w:rsidRDefault="00A34EB2" w:rsidP="004E5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Календарн</w:t>
            </w:r>
            <w:r w:rsidR="004E522B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954" w:type="dxa"/>
            <w:hideMark/>
          </w:tcPr>
          <w:p w:rsidR="009E10D7" w:rsidRPr="000D5718" w:rsidRDefault="009E10D7" w:rsidP="004E5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5718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9E10D7" w:rsidRPr="000D5718" w:rsidRDefault="009E10D7" w:rsidP="00703146">
      <w:pPr>
        <w:pStyle w:val="rvps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</w:p>
    <w:p w:rsidR="00703146" w:rsidRPr="000D5718" w:rsidRDefault="00203F71" w:rsidP="00703146">
      <w:pPr>
        <w:pStyle w:val="2"/>
        <w:jc w:val="both"/>
        <w:rPr>
          <w:rFonts w:ascii="Times New Roman" w:hAnsi="Times New Roman" w:cs="Times New Roman"/>
        </w:rPr>
      </w:pPr>
      <w:r w:rsidRPr="000D5718">
        <w:rPr>
          <w:rFonts w:ascii="Times New Roman" w:hAnsi="Times New Roman" w:cs="Times New Roman"/>
          <w:color w:val="000000"/>
        </w:rPr>
        <w:t>8</w:t>
      </w:r>
      <w:r w:rsidR="006C0C01" w:rsidRPr="000D5718">
        <w:rPr>
          <w:rFonts w:ascii="Times New Roman" w:hAnsi="Times New Roman" w:cs="Times New Roman"/>
          <w:color w:val="000000"/>
        </w:rPr>
        <w:t>. М</w:t>
      </w:r>
      <w:r w:rsidRPr="000D5718">
        <w:rPr>
          <w:rFonts w:ascii="Times New Roman" w:hAnsi="Times New Roman" w:cs="Times New Roman"/>
          <w:color w:val="000000"/>
        </w:rPr>
        <w:t>ова (мови), якою (якими) повинні готуватися тендерні пропозиції</w:t>
      </w:r>
      <w:r w:rsidR="006C0C01" w:rsidRPr="000D5718">
        <w:rPr>
          <w:rFonts w:ascii="Times New Roman" w:hAnsi="Times New Roman" w:cs="Times New Roman"/>
          <w:color w:val="000000"/>
        </w:rPr>
        <w:t xml:space="preserve"> - </w:t>
      </w:r>
      <w:bookmarkStart w:id="5" w:name="n1392"/>
      <w:bookmarkEnd w:id="5"/>
      <w:r w:rsidR="00703146" w:rsidRPr="000D5718">
        <w:rPr>
          <w:rFonts w:ascii="Times New Roman" w:hAnsi="Times New Roman" w:cs="Times New Roman"/>
          <w:lang w:eastAsia="ru-RU"/>
        </w:rPr>
        <w:t xml:space="preserve">Під час проведення процедур закупівель усі документи, що готуються Замовником, викладаються українською мовою.  </w:t>
      </w:r>
    </w:p>
    <w:p w:rsidR="00703146" w:rsidRPr="000D5718" w:rsidRDefault="00703146" w:rsidP="00703146">
      <w:pPr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0D5718">
        <w:rPr>
          <w:rFonts w:ascii="Times New Roman" w:hAnsi="Times New Roman" w:cs="Times New Roman"/>
          <w:lang w:val="uk-UA" w:eastAsia="ru-RU"/>
        </w:rPr>
        <w:t>Усі документи, що мають відношення до тендерної пропозиції та підготовлені безпосередньо учасником,</w:t>
      </w:r>
      <w:r w:rsidR="00013DA0">
        <w:rPr>
          <w:rFonts w:ascii="Times New Roman" w:hAnsi="Times New Roman" w:cs="Times New Roman"/>
          <w:lang w:val="uk-UA" w:eastAsia="ru-RU"/>
        </w:rPr>
        <w:t xml:space="preserve"> </w:t>
      </w:r>
      <w:r w:rsidR="00013DA0" w:rsidRPr="000D5718">
        <w:rPr>
          <w:rFonts w:ascii="Times New Roman" w:hAnsi="Times New Roman" w:cs="Times New Roman"/>
          <w:lang w:val="uk-UA" w:eastAsia="ru-RU"/>
        </w:rPr>
        <w:t>документи та інформація щодо</w:t>
      </w:r>
      <w:r w:rsidR="00013DA0">
        <w:rPr>
          <w:rFonts w:ascii="Times New Roman" w:hAnsi="Times New Roman" w:cs="Times New Roman"/>
          <w:lang w:val="uk-UA" w:eastAsia="ru-RU"/>
        </w:rPr>
        <w:t xml:space="preserve"> </w:t>
      </w:r>
      <w:r w:rsidR="00013DA0" w:rsidRPr="000D5718">
        <w:rPr>
          <w:rFonts w:ascii="Times New Roman" w:hAnsi="Times New Roman" w:cs="Times New Roman"/>
          <w:lang w:val="uk-UA" w:eastAsia="ru-RU"/>
        </w:rPr>
        <w:t>підтвердження відповідності</w:t>
      </w:r>
      <w:r w:rsidR="00013DA0" w:rsidRPr="000D5718">
        <w:rPr>
          <w:rFonts w:ascii="Times New Roman" w:hAnsi="Times New Roman" w:cs="Times New Roman"/>
          <w:lang w:eastAsia="ru-RU"/>
        </w:rPr>
        <w:t> </w:t>
      </w:r>
      <w:r w:rsidR="00013DA0" w:rsidRPr="000D5718">
        <w:rPr>
          <w:rFonts w:ascii="Times New Roman" w:hAnsi="Times New Roman" w:cs="Times New Roman"/>
          <w:lang w:val="uk-UA" w:eastAsia="ru-RU"/>
        </w:rPr>
        <w:t>вимогам цієї тендерної документації</w:t>
      </w:r>
      <w:r w:rsidRPr="000D5718">
        <w:rPr>
          <w:rFonts w:ascii="Times New Roman" w:hAnsi="Times New Roman" w:cs="Times New Roman"/>
          <w:lang w:val="uk-UA" w:eastAsia="ru-RU"/>
        </w:rPr>
        <w:t xml:space="preserve"> повинні, бути складені українською мовою. </w:t>
      </w:r>
    </w:p>
    <w:p w:rsidR="00F521EE" w:rsidRPr="000D5718" w:rsidRDefault="00F521EE" w:rsidP="00703146">
      <w:pPr>
        <w:spacing w:after="0" w:line="240" w:lineRule="auto"/>
        <w:ind w:right="101"/>
        <w:jc w:val="both"/>
        <w:rPr>
          <w:rFonts w:ascii="Times New Roman" w:hAnsi="Times New Roman" w:cs="Times New Roman"/>
          <w:color w:val="000000"/>
          <w:lang w:val="uk-UA"/>
        </w:rPr>
      </w:pPr>
    </w:p>
    <w:p w:rsidR="00063BF4" w:rsidRPr="000D5718" w:rsidRDefault="006C0C01" w:rsidP="00703146">
      <w:pPr>
        <w:shd w:val="clear" w:color="auto" w:fill="FFFFFF"/>
        <w:spacing w:after="0" w:line="240" w:lineRule="auto"/>
        <w:ind w:left="2"/>
        <w:rPr>
          <w:rFonts w:ascii="Times New Roman" w:hAnsi="Times New Roman" w:cs="Times New Roman"/>
          <w:lang w:val="uk-UA"/>
        </w:rPr>
      </w:pPr>
      <w:r w:rsidRPr="000D5718">
        <w:rPr>
          <w:rFonts w:ascii="Times New Roman" w:hAnsi="Times New Roman" w:cs="Times New Roman"/>
          <w:color w:val="000000"/>
          <w:lang w:val="uk-UA"/>
        </w:rPr>
        <w:t>9. Р</w:t>
      </w:r>
      <w:r w:rsidR="00203F71" w:rsidRPr="000D5718">
        <w:rPr>
          <w:rFonts w:ascii="Times New Roman" w:hAnsi="Times New Roman" w:cs="Times New Roman"/>
          <w:color w:val="000000"/>
          <w:lang w:val="uk-UA"/>
        </w:rPr>
        <w:t>озмір, вид та умови надання забезпечення тендерних пропозицій (якщ</w:t>
      </w:r>
      <w:r w:rsidRPr="000D5718">
        <w:rPr>
          <w:rFonts w:ascii="Times New Roman" w:hAnsi="Times New Roman" w:cs="Times New Roman"/>
          <w:color w:val="000000"/>
          <w:lang w:val="uk-UA"/>
        </w:rPr>
        <w:t>о замовник вимагає його надати)</w:t>
      </w:r>
      <w:r w:rsidR="00063BF4" w:rsidRPr="000D5718">
        <w:rPr>
          <w:rFonts w:ascii="Times New Roman" w:hAnsi="Times New Roman" w:cs="Times New Roman"/>
          <w:color w:val="000000"/>
          <w:lang w:val="uk-UA"/>
        </w:rPr>
        <w:t>:</w:t>
      </w:r>
      <w:r w:rsidR="00F521EE" w:rsidRPr="000D5718">
        <w:rPr>
          <w:rFonts w:ascii="Times New Roman" w:hAnsi="Times New Roman" w:cs="Times New Roman"/>
          <w:color w:val="000000"/>
          <w:lang w:val="uk-UA"/>
        </w:rPr>
        <w:t xml:space="preserve"> </w:t>
      </w:r>
      <w:bookmarkStart w:id="6" w:name="_Hlk511566903"/>
      <w:r w:rsidR="009E10D7" w:rsidRPr="000D5718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703146" w:rsidRPr="000D5718">
        <w:rPr>
          <w:rFonts w:ascii="Times New Roman" w:hAnsi="Times New Roman" w:cs="Times New Roman"/>
          <w:color w:val="000000" w:themeColor="text1"/>
          <w:lang w:val="uk-UA" w:eastAsia="uk-UA"/>
        </w:rPr>
        <w:t>не вимагається</w:t>
      </w:r>
      <w:r w:rsidR="00A2741F" w:rsidRPr="000D5718">
        <w:rPr>
          <w:rFonts w:ascii="Times New Roman" w:hAnsi="Times New Roman" w:cs="Times New Roman"/>
          <w:lang w:val="uk-UA"/>
        </w:rPr>
        <w:t>.</w:t>
      </w:r>
      <w:bookmarkEnd w:id="6"/>
    </w:p>
    <w:p w:rsidR="00013DA0" w:rsidRDefault="00013DA0" w:rsidP="00703146">
      <w:pPr>
        <w:spacing w:after="0" w:line="240" w:lineRule="auto"/>
        <w:ind w:right="101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C0C01" w:rsidRPr="000D5718" w:rsidRDefault="00203F71" w:rsidP="00703146">
      <w:pPr>
        <w:spacing w:after="0" w:line="240" w:lineRule="auto"/>
        <w:ind w:right="101"/>
        <w:jc w:val="both"/>
        <w:rPr>
          <w:rFonts w:ascii="Times New Roman" w:hAnsi="Times New Roman" w:cs="Times New Roman"/>
          <w:color w:val="000000"/>
          <w:lang w:val="uk-UA"/>
        </w:rPr>
      </w:pPr>
      <w:r w:rsidRPr="000D5718">
        <w:rPr>
          <w:rFonts w:ascii="Times New Roman" w:hAnsi="Times New Roman" w:cs="Times New Roman"/>
          <w:color w:val="000000"/>
          <w:lang w:val="uk-UA"/>
        </w:rPr>
        <w:t>10</w:t>
      </w:r>
      <w:r w:rsidR="006C0C01" w:rsidRPr="000D5718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102DB3" w:rsidRPr="000D5718">
        <w:rPr>
          <w:rFonts w:ascii="Times New Roman" w:hAnsi="Times New Roman" w:cs="Times New Roman"/>
          <w:color w:val="000000"/>
          <w:lang w:val="uk-UA"/>
        </w:rPr>
        <w:t>Д</w:t>
      </w:r>
      <w:r w:rsidRPr="000D5718">
        <w:rPr>
          <w:rFonts w:ascii="Times New Roman" w:hAnsi="Times New Roman" w:cs="Times New Roman"/>
          <w:color w:val="000000"/>
          <w:lang w:val="uk-UA"/>
        </w:rPr>
        <w:t>ата та час розкриття тендерних пропозицій, якщо оголошення про проведення відкритих торгів оприлюднюється відповідно до </w:t>
      </w:r>
      <w:hyperlink r:id="rId5" w:anchor="n1059" w:history="1">
        <w:r w:rsidRPr="003B3619">
          <w:rPr>
            <w:rFonts w:ascii="Times New Roman" w:hAnsi="Times New Roman" w:cs="Times New Roman"/>
            <w:color w:val="000000"/>
            <w:lang w:val="uk-UA"/>
          </w:rPr>
          <w:t>частини третьої</w:t>
        </w:r>
      </w:hyperlink>
      <w:r w:rsidRPr="000D5718">
        <w:rPr>
          <w:rFonts w:ascii="Times New Roman" w:hAnsi="Times New Roman" w:cs="Times New Roman"/>
          <w:color w:val="000000"/>
          <w:lang w:val="uk-UA"/>
        </w:rPr>
        <w:t> статті 10 Закону</w:t>
      </w:r>
      <w:bookmarkStart w:id="7" w:name="n1394"/>
      <w:bookmarkEnd w:id="7"/>
      <w:r w:rsidR="00703146" w:rsidRPr="000D5718">
        <w:rPr>
          <w:rFonts w:ascii="Times New Roman" w:hAnsi="Times New Roman" w:cs="Times New Roman"/>
          <w:color w:val="000000"/>
          <w:lang w:val="uk-UA"/>
        </w:rPr>
        <w:t xml:space="preserve"> України «Про публічні закупівлі» </w:t>
      </w:r>
      <w:r w:rsidR="006C0C01" w:rsidRPr="000D5718">
        <w:rPr>
          <w:rFonts w:ascii="Times New Roman" w:hAnsi="Times New Roman" w:cs="Times New Roman"/>
          <w:color w:val="000000"/>
          <w:lang w:val="uk-UA"/>
        </w:rPr>
        <w:t xml:space="preserve"> – </w:t>
      </w:r>
      <w:r w:rsidR="00703146" w:rsidRPr="000D5718">
        <w:rPr>
          <w:rFonts w:ascii="Times New Roman" w:hAnsi="Times New Roman" w:cs="Times New Roman"/>
          <w:color w:val="000000"/>
          <w:lang w:val="uk-UA"/>
        </w:rPr>
        <w:t>не передбачено</w:t>
      </w:r>
      <w:r w:rsidR="006C0C01" w:rsidRPr="000D5718">
        <w:rPr>
          <w:rFonts w:ascii="Times New Roman" w:hAnsi="Times New Roman" w:cs="Times New Roman"/>
          <w:color w:val="000000"/>
          <w:lang w:val="uk-UA"/>
        </w:rPr>
        <w:t>.</w:t>
      </w:r>
    </w:p>
    <w:p w:rsidR="006C0C01" w:rsidRPr="000D5718" w:rsidRDefault="006C0C0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515245" w:rsidRPr="000D5718" w:rsidRDefault="00515245" w:rsidP="0051524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11. Розмір мінімального кроку пониження ціни під час електронного аукціону </w:t>
      </w:r>
      <w:r>
        <w:rPr>
          <w:color w:val="000000"/>
          <w:sz w:val="22"/>
          <w:szCs w:val="22"/>
          <w:lang w:val="uk-UA"/>
        </w:rPr>
        <w:t xml:space="preserve">- </w:t>
      </w:r>
      <w:r w:rsidRPr="000D5718">
        <w:rPr>
          <w:color w:val="000000"/>
          <w:sz w:val="22"/>
          <w:szCs w:val="22"/>
          <w:lang w:val="uk-UA"/>
        </w:rPr>
        <w:t xml:space="preserve">0,5 відсотка очікуваної вартості закупівлі або в грошових одиницях </w:t>
      </w:r>
      <w:r w:rsidRPr="00E96283">
        <w:rPr>
          <w:color w:val="000000"/>
          <w:sz w:val="22"/>
          <w:szCs w:val="22"/>
          <w:lang w:val="uk-UA"/>
        </w:rPr>
        <w:t xml:space="preserve">– </w:t>
      </w:r>
      <w:r w:rsidR="003B3619">
        <w:rPr>
          <w:color w:val="000000"/>
          <w:sz w:val="22"/>
          <w:szCs w:val="22"/>
          <w:lang w:val="uk-UA"/>
        </w:rPr>
        <w:t>3</w:t>
      </w:r>
      <w:r>
        <w:rPr>
          <w:color w:val="000000"/>
          <w:sz w:val="22"/>
          <w:szCs w:val="22"/>
          <w:lang w:val="uk-UA"/>
        </w:rPr>
        <w:t xml:space="preserve"> </w:t>
      </w:r>
      <w:r w:rsidR="003B3619">
        <w:rPr>
          <w:color w:val="000000"/>
          <w:sz w:val="22"/>
          <w:szCs w:val="22"/>
          <w:lang w:val="uk-UA"/>
        </w:rPr>
        <w:t>24</w:t>
      </w:r>
      <w:r w:rsidRPr="00E96283">
        <w:rPr>
          <w:color w:val="000000"/>
          <w:sz w:val="22"/>
          <w:szCs w:val="22"/>
          <w:lang w:val="uk-UA"/>
        </w:rPr>
        <w:t>0,00 грн.</w:t>
      </w:r>
    </w:p>
    <w:p w:rsidR="00515245" w:rsidRDefault="00515245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>1</w:t>
      </w:r>
      <w:r w:rsidR="00515245">
        <w:rPr>
          <w:color w:val="000000"/>
          <w:sz w:val="22"/>
          <w:szCs w:val="22"/>
          <w:lang w:val="uk-UA"/>
        </w:rPr>
        <w:t>2</w:t>
      </w:r>
      <w:r w:rsidR="006C0C01" w:rsidRPr="000D5718">
        <w:rPr>
          <w:color w:val="000000"/>
          <w:sz w:val="22"/>
          <w:szCs w:val="22"/>
          <w:lang w:val="uk-UA"/>
        </w:rPr>
        <w:t xml:space="preserve">. </w:t>
      </w:r>
      <w:r w:rsidR="00102DB3" w:rsidRPr="000D5718">
        <w:rPr>
          <w:color w:val="000000"/>
          <w:sz w:val="22"/>
          <w:szCs w:val="22"/>
          <w:lang w:val="uk-UA"/>
        </w:rPr>
        <w:t>М</w:t>
      </w:r>
      <w:r w:rsidRPr="000D5718">
        <w:rPr>
          <w:color w:val="000000"/>
          <w:sz w:val="22"/>
          <w:szCs w:val="22"/>
          <w:lang w:val="uk-UA"/>
        </w:rPr>
        <w:t>атематична формула для розрахунку приведено</w:t>
      </w:r>
      <w:r w:rsidR="006C0C01" w:rsidRPr="000D5718">
        <w:rPr>
          <w:color w:val="000000"/>
          <w:sz w:val="22"/>
          <w:szCs w:val="22"/>
          <w:lang w:val="uk-UA"/>
        </w:rPr>
        <w:t xml:space="preserve">ї ціни (у разі її застосування) </w:t>
      </w:r>
      <w:r w:rsidR="00013DA0">
        <w:rPr>
          <w:color w:val="000000"/>
          <w:sz w:val="22"/>
          <w:szCs w:val="22"/>
          <w:lang w:val="uk-UA"/>
        </w:rPr>
        <w:t xml:space="preserve">- </w:t>
      </w:r>
      <w:r w:rsidR="00F521EE" w:rsidRPr="000D5718">
        <w:rPr>
          <w:color w:val="000000"/>
          <w:sz w:val="22"/>
          <w:szCs w:val="22"/>
          <w:lang w:val="uk-UA"/>
        </w:rPr>
        <w:t>відсутня</w:t>
      </w:r>
      <w:r w:rsidR="006C0C01" w:rsidRPr="000D5718">
        <w:rPr>
          <w:color w:val="000000"/>
          <w:sz w:val="22"/>
          <w:szCs w:val="22"/>
          <w:lang w:val="uk-UA"/>
        </w:rPr>
        <w:t>.</w:t>
      </w:r>
    </w:p>
    <w:p w:rsidR="00F81633" w:rsidRPr="000D5718" w:rsidRDefault="00F81633" w:rsidP="007031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8" w:name="n1396"/>
      <w:bookmarkEnd w:id="8"/>
    </w:p>
    <w:p w:rsidR="00102DB3" w:rsidRPr="000D5718" w:rsidRDefault="00102DB3" w:rsidP="007031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02DB3" w:rsidRPr="000D5718" w:rsidSect="00D055A6">
      <w:pgSz w:w="11906" w:h="16838" w:code="9"/>
      <w:pgMar w:top="567" w:right="624" w:bottom="567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4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3A4B"/>
    <w:multiLevelType w:val="multilevel"/>
    <w:tmpl w:val="14F43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F3F74CF"/>
    <w:multiLevelType w:val="multilevel"/>
    <w:tmpl w:val="0D222D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3F71"/>
    <w:rsid w:val="00013DA0"/>
    <w:rsid w:val="000357F9"/>
    <w:rsid w:val="00046A54"/>
    <w:rsid w:val="00057C00"/>
    <w:rsid w:val="00063BF4"/>
    <w:rsid w:val="00087D72"/>
    <w:rsid w:val="00092D6C"/>
    <w:rsid w:val="000D5718"/>
    <w:rsid w:val="00102DB3"/>
    <w:rsid w:val="001823FB"/>
    <w:rsid w:val="001864DA"/>
    <w:rsid w:val="001E7039"/>
    <w:rsid w:val="00203F71"/>
    <w:rsid w:val="00213AD7"/>
    <w:rsid w:val="00241A0A"/>
    <w:rsid w:val="0027270A"/>
    <w:rsid w:val="00276C39"/>
    <w:rsid w:val="00307C91"/>
    <w:rsid w:val="003B3619"/>
    <w:rsid w:val="003B3942"/>
    <w:rsid w:val="003D0AFE"/>
    <w:rsid w:val="004037C1"/>
    <w:rsid w:val="00406788"/>
    <w:rsid w:val="00446B48"/>
    <w:rsid w:val="004A7396"/>
    <w:rsid w:val="004E06D5"/>
    <w:rsid w:val="004E522B"/>
    <w:rsid w:val="005051BB"/>
    <w:rsid w:val="00515245"/>
    <w:rsid w:val="005430ED"/>
    <w:rsid w:val="005866FA"/>
    <w:rsid w:val="00623B12"/>
    <w:rsid w:val="006660CA"/>
    <w:rsid w:val="006828FD"/>
    <w:rsid w:val="006A2C14"/>
    <w:rsid w:val="006A61F4"/>
    <w:rsid w:val="006B4037"/>
    <w:rsid w:val="006C0C01"/>
    <w:rsid w:val="00703146"/>
    <w:rsid w:val="00757BB5"/>
    <w:rsid w:val="007941CC"/>
    <w:rsid w:val="007B5DAF"/>
    <w:rsid w:val="007F580B"/>
    <w:rsid w:val="00900590"/>
    <w:rsid w:val="009B2D14"/>
    <w:rsid w:val="009E10D7"/>
    <w:rsid w:val="00A0190C"/>
    <w:rsid w:val="00A2741F"/>
    <w:rsid w:val="00A33CC5"/>
    <w:rsid w:val="00A34EB2"/>
    <w:rsid w:val="00A40967"/>
    <w:rsid w:val="00A736AA"/>
    <w:rsid w:val="00A77968"/>
    <w:rsid w:val="00AB56BD"/>
    <w:rsid w:val="00B20CEF"/>
    <w:rsid w:val="00B20E9F"/>
    <w:rsid w:val="00B3452F"/>
    <w:rsid w:val="00B60D10"/>
    <w:rsid w:val="00B63040"/>
    <w:rsid w:val="00BA55DD"/>
    <w:rsid w:val="00BD5EDD"/>
    <w:rsid w:val="00BF59F7"/>
    <w:rsid w:val="00C34CF2"/>
    <w:rsid w:val="00C4045C"/>
    <w:rsid w:val="00C47762"/>
    <w:rsid w:val="00CF1F45"/>
    <w:rsid w:val="00D048BB"/>
    <w:rsid w:val="00D055A6"/>
    <w:rsid w:val="00D16837"/>
    <w:rsid w:val="00D16CB0"/>
    <w:rsid w:val="00D60F99"/>
    <w:rsid w:val="00D70CBC"/>
    <w:rsid w:val="00D72FAB"/>
    <w:rsid w:val="00D804CD"/>
    <w:rsid w:val="00DA7BCA"/>
    <w:rsid w:val="00DE2236"/>
    <w:rsid w:val="00E4454B"/>
    <w:rsid w:val="00E63121"/>
    <w:rsid w:val="00EA6A74"/>
    <w:rsid w:val="00EA7E24"/>
    <w:rsid w:val="00F00150"/>
    <w:rsid w:val="00F00404"/>
    <w:rsid w:val="00F06C4E"/>
    <w:rsid w:val="00F22C16"/>
    <w:rsid w:val="00F3761A"/>
    <w:rsid w:val="00F41B4F"/>
    <w:rsid w:val="00F47E1B"/>
    <w:rsid w:val="00F521EE"/>
    <w:rsid w:val="00F62BD0"/>
    <w:rsid w:val="00F81633"/>
    <w:rsid w:val="00F81A72"/>
    <w:rsid w:val="00FA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72"/>
  </w:style>
  <w:style w:type="paragraph" w:styleId="3">
    <w:name w:val="heading 3"/>
    <w:basedOn w:val="a"/>
    <w:link w:val="30"/>
    <w:uiPriority w:val="9"/>
    <w:qFormat/>
    <w:rsid w:val="009E1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0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3F7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03F7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WW8Num1z0">
    <w:name w:val="WW8Num1z0"/>
    <w:rsid w:val="00203F71"/>
  </w:style>
  <w:style w:type="character" w:customStyle="1" w:styleId="ng-binding">
    <w:name w:val="ng-binding"/>
    <w:basedOn w:val="a0"/>
    <w:rsid w:val="00203F71"/>
  </w:style>
  <w:style w:type="character" w:styleId="a6">
    <w:name w:val="Subtle Emphasis"/>
    <w:uiPriority w:val="19"/>
    <w:qFormat/>
    <w:rsid w:val="00102DB3"/>
    <w:rPr>
      <w:rFonts w:ascii="Calibri" w:eastAsia="Calibri" w:hAnsi="Calibri" w:cs="Times New Roman" w:hint="default"/>
      <w:i/>
      <w:iCs/>
      <w:color w:val="404040"/>
    </w:rPr>
  </w:style>
  <w:style w:type="character" w:styleId="a7">
    <w:name w:val="Strong"/>
    <w:uiPriority w:val="22"/>
    <w:qFormat/>
    <w:rsid w:val="00102DB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4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B4F"/>
    <w:rPr>
      <w:rFonts w:ascii="Segoe UI" w:hAnsi="Segoe UI" w:cs="Segoe UI"/>
      <w:sz w:val="18"/>
      <w:szCs w:val="18"/>
    </w:rPr>
  </w:style>
  <w:style w:type="character" w:customStyle="1" w:styleId="WW8Num1z5">
    <w:name w:val="WW8Num1z5"/>
    <w:rsid w:val="00A40967"/>
  </w:style>
  <w:style w:type="character" w:customStyle="1" w:styleId="30">
    <w:name w:val="Заголовок 3 Знак"/>
    <w:basedOn w:val="a0"/>
    <w:link w:val="3"/>
    <w:uiPriority w:val="9"/>
    <w:rsid w:val="009E10D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Без интервала1"/>
    <w:qFormat/>
    <w:rsid w:val="009E10D7"/>
    <w:pPr>
      <w:suppressAutoHyphens/>
      <w:spacing w:after="0" w:line="240" w:lineRule="auto"/>
    </w:pPr>
    <w:rPr>
      <w:rFonts w:ascii="Calibri" w:eastAsia="Times New Roman" w:hAnsi="Calibri" w:cs="font294"/>
      <w:kern w:val="2"/>
      <w:lang w:eastAsia="zh-CN"/>
    </w:rPr>
  </w:style>
  <w:style w:type="paragraph" w:customStyle="1" w:styleId="2">
    <w:name w:val="Без интервала2"/>
    <w:rsid w:val="00703146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31">
    <w:name w:val="Без интервала3"/>
    <w:rsid w:val="00DA7BCA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4">
    <w:name w:val="Без интервала4"/>
    <w:rsid w:val="00276C39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character" w:customStyle="1" w:styleId="32">
    <w:name w:val="Основной шрифт абзаца3"/>
    <w:rsid w:val="00276C39"/>
  </w:style>
  <w:style w:type="paragraph" w:customStyle="1" w:styleId="5">
    <w:name w:val="Без интервала5"/>
    <w:rsid w:val="00E63121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6">
    <w:name w:val="Без интервала6"/>
    <w:rsid w:val="00B3452F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character" w:customStyle="1" w:styleId="WW8Num6z3">
    <w:name w:val="WW8Num6z3"/>
    <w:rsid w:val="00B3452F"/>
    <w:rPr>
      <w:rFonts w:ascii="Symbol" w:hAnsi="Symbol" w:cs="Symbol" w:hint="default"/>
    </w:rPr>
  </w:style>
  <w:style w:type="character" w:customStyle="1" w:styleId="a5">
    <w:name w:val="Абзац списка Знак"/>
    <w:link w:val="a4"/>
    <w:uiPriority w:val="34"/>
    <w:rsid w:val="005866FA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andard">
    <w:name w:val="Standard"/>
    <w:rsid w:val="007941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a2"/>
    <w:rsid w:val="007941C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37</cp:revision>
  <cp:lastPrinted>2024-02-13T13:22:00Z</cp:lastPrinted>
  <dcterms:created xsi:type="dcterms:W3CDTF">2021-12-02T07:13:00Z</dcterms:created>
  <dcterms:modified xsi:type="dcterms:W3CDTF">2024-03-07T06:55:00Z</dcterms:modified>
</cp:coreProperties>
</file>