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DC42" w14:textId="77777777" w:rsidR="002225EE" w:rsidRPr="00924601" w:rsidRDefault="00A94ED0" w:rsidP="002225EE">
      <w:pPr>
        <w:pStyle w:val="Standard"/>
        <w:widowControl/>
        <w:jc w:val="right"/>
        <w:rPr>
          <w:rFonts w:ascii="Times New Roman" w:eastAsia="Calibri" w:hAnsi="Times New Roman" w:cs="Times New Roman"/>
          <w:b/>
          <w:bCs/>
          <w:kern w:val="0"/>
          <w:sz w:val="20"/>
          <w:szCs w:val="20"/>
          <w:lang w:val="uk-UA" w:eastAsia="en-US" w:bidi="ar-SA"/>
        </w:rPr>
      </w:pPr>
      <w:r w:rsidRPr="00A94ED0">
        <w:rPr>
          <w:rFonts w:ascii="Times New Roman" w:eastAsia="Times New Roman" w:hAnsi="Times New Roman" w:cs="Times New Roman"/>
          <w:b/>
          <w:bCs/>
          <w:lang w:val="uk-UA" w:eastAsia="ar-SA"/>
        </w:rPr>
        <w:t xml:space="preserve">              </w:t>
      </w:r>
      <w:r w:rsidR="002225EE" w:rsidRPr="00924601">
        <w:rPr>
          <w:rFonts w:ascii="Times New Roman" w:eastAsia="Calibri" w:hAnsi="Times New Roman" w:cs="Times New Roman"/>
          <w:b/>
          <w:bCs/>
          <w:kern w:val="0"/>
          <w:sz w:val="20"/>
          <w:szCs w:val="20"/>
          <w:lang w:val="uk-UA" w:eastAsia="en-US" w:bidi="ar-SA"/>
        </w:rPr>
        <w:t>Додаток № 2</w:t>
      </w:r>
    </w:p>
    <w:p w14:paraId="7CF3EB89" w14:textId="73D1A29F" w:rsidR="002225EE" w:rsidRDefault="002225EE" w:rsidP="00A94ED0">
      <w:pPr>
        <w:suppressAutoHyphens/>
        <w:spacing w:after="0" w:line="240" w:lineRule="auto"/>
        <w:ind w:right="-13"/>
        <w:rPr>
          <w:rFonts w:ascii="Times New Roman" w:eastAsia="Times New Roman" w:hAnsi="Times New Roman" w:cs="Times New Roman"/>
          <w:b/>
          <w:bCs/>
          <w:sz w:val="24"/>
          <w:szCs w:val="24"/>
          <w:lang w:val="uk-UA" w:eastAsia="ar-SA"/>
        </w:rPr>
      </w:pPr>
    </w:p>
    <w:p w14:paraId="7CDB02CA" w14:textId="182C7792" w:rsidR="00A94ED0" w:rsidRPr="00A94ED0" w:rsidRDefault="00A94ED0" w:rsidP="002225EE">
      <w:pPr>
        <w:suppressAutoHyphens/>
        <w:spacing w:after="0" w:line="240" w:lineRule="auto"/>
        <w:ind w:right="-13"/>
        <w:jc w:val="center"/>
        <w:rPr>
          <w:rFonts w:ascii="Times New Roman" w:eastAsia="Times New Roman" w:hAnsi="Times New Roman" w:cs="Times New Roman"/>
          <w:b/>
          <w:bCs/>
          <w:sz w:val="24"/>
          <w:szCs w:val="24"/>
          <w:lang w:val="uk-UA" w:eastAsia="ar-SA"/>
        </w:rPr>
      </w:pPr>
      <w:r w:rsidRPr="00A94ED0">
        <w:rPr>
          <w:rFonts w:ascii="Times New Roman" w:eastAsia="Times New Roman" w:hAnsi="Times New Roman" w:cs="Times New Roman"/>
          <w:b/>
          <w:bCs/>
          <w:sz w:val="24"/>
          <w:szCs w:val="24"/>
          <w:lang w:val="uk-UA" w:eastAsia="ar-SA"/>
        </w:rPr>
        <w:t>БОЛГРАДСЬКА МІСЬКА РАДА ОДЕСЬКОЇ ОБЛАСТІ</w:t>
      </w:r>
    </w:p>
    <w:p w14:paraId="7906F850"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p>
    <w:p w14:paraId="1B711BDC"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p>
    <w:p w14:paraId="5D469811"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p>
    <w:p w14:paraId="7844B983"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p>
    <w:p w14:paraId="7F8DC1A9"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p>
    <w:p w14:paraId="7C4B5FF6" w14:textId="77777777" w:rsidR="00A94ED0" w:rsidRPr="00A94ED0" w:rsidRDefault="00A94ED0" w:rsidP="00A94ED0">
      <w:pPr>
        <w:suppressAutoHyphens/>
        <w:spacing w:after="0" w:line="240" w:lineRule="auto"/>
        <w:ind w:right="-13"/>
        <w:rPr>
          <w:rFonts w:ascii="Times New Roman" w:eastAsia="Times New Roman" w:hAnsi="Times New Roman" w:cs="Times New Roman"/>
          <w:b/>
          <w:bCs/>
          <w:sz w:val="24"/>
          <w:szCs w:val="24"/>
          <w:lang w:val="uk-UA" w:eastAsia="ar-SA"/>
        </w:rPr>
      </w:pPr>
    </w:p>
    <w:p w14:paraId="72AD4C09"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b/>
          <w:bCs/>
          <w:sz w:val="24"/>
          <w:szCs w:val="24"/>
          <w:lang w:val="uk-UA" w:eastAsia="ar-SA"/>
        </w:rPr>
      </w:pPr>
      <w:r w:rsidRPr="00A94ED0">
        <w:rPr>
          <w:rFonts w:ascii="Times New Roman" w:eastAsia="Times New Roman" w:hAnsi="Times New Roman" w:cs="Times New Roman"/>
          <w:b/>
          <w:bCs/>
          <w:sz w:val="24"/>
          <w:szCs w:val="24"/>
          <w:lang w:val="uk-UA" w:eastAsia="ar-SA"/>
        </w:rPr>
        <w:t>ЗАТВЕРДЖЕНО</w:t>
      </w:r>
    </w:p>
    <w:p w14:paraId="7D4AF638"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sz w:val="24"/>
          <w:szCs w:val="24"/>
          <w:lang w:val="uk-UA" w:eastAsia="ar-SA"/>
        </w:rPr>
      </w:pPr>
      <w:r w:rsidRPr="00A94ED0">
        <w:rPr>
          <w:rFonts w:ascii="Times New Roman" w:eastAsia="Times New Roman" w:hAnsi="Times New Roman" w:cs="Times New Roman"/>
          <w:sz w:val="24"/>
          <w:szCs w:val="24"/>
          <w:lang w:val="uk-UA" w:eastAsia="ar-SA"/>
        </w:rPr>
        <w:t>Протоколом уповноваженої особи</w:t>
      </w:r>
    </w:p>
    <w:p w14:paraId="3FD4B369"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sz w:val="24"/>
          <w:szCs w:val="24"/>
          <w:lang w:val="uk-UA" w:eastAsia="ar-SA"/>
        </w:rPr>
      </w:pPr>
      <w:r w:rsidRPr="00A94ED0">
        <w:rPr>
          <w:rFonts w:ascii="Times New Roman" w:eastAsia="Times New Roman" w:hAnsi="Times New Roman" w:cs="Times New Roman"/>
          <w:sz w:val="24"/>
          <w:szCs w:val="24"/>
          <w:lang w:val="uk-UA" w:eastAsia="ar-SA"/>
        </w:rPr>
        <w:t>Болградської міської ради Одеської області</w:t>
      </w:r>
    </w:p>
    <w:p w14:paraId="5DF3A0BA"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sz w:val="24"/>
          <w:szCs w:val="24"/>
          <w:lang w:val="uk-UA" w:eastAsia="ar-SA"/>
        </w:rPr>
      </w:pPr>
      <w:r w:rsidRPr="00A94ED0">
        <w:rPr>
          <w:rFonts w:ascii="Times New Roman" w:eastAsia="Times New Roman" w:hAnsi="Times New Roman" w:cs="Times New Roman"/>
          <w:sz w:val="24"/>
          <w:szCs w:val="24"/>
          <w:lang w:val="uk-UA" w:eastAsia="ar-SA"/>
        </w:rPr>
        <w:t xml:space="preserve">Головний спеціаліст з питань публічних </w:t>
      </w:r>
      <w:proofErr w:type="spellStart"/>
      <w:r w:rsidRPr="00A94ED0">
        <w:rPr>
          <w:rFonts w:ascii="Times New Roman" w:eastAsia="Times New Roman" w:hAnsi="Times New Roman" w:cs="Times New Roman"/>
          <w:sz w:val="24"/>
          <w:szCs w:val="24"/>
          <w:lang w:val="uk-UA" w:eastAsia="ar-SA"/>
        </w:rPr>
        <w:t>закупівель</w:t>
      </w:r>
      <w:proofErr w:type="spellEnd"/>
    </w:p>
    <w:p w14:paraId="6669FAC0" w14:textId="77777777" w:rsidR="00A94ED0" w:rsidRPr="00A94ED0" w:rsidRDefault="00A94ED0" w:rsidP="00A94ED0">
      <w:pPr>
        <w:suppressAutoHyphens/>
        <w:spacing w:after="0" w:line="240" w:lineRule="auto"/>
        <w:ind w:left="4962" w:right="-13"/>
        <w:rPr>
          <w:rFonts w:ascii="Times New Roman" w:eastAsia="Times New Roman" w:hAnsi="Times New Roman" w:cs="Times New Roman"/>
          <w:sz w:val="24"/>
          <w:szCs w:val="24"/>
          <w:lang w:val="uk-UA" w:eastAsia="ar-SA"/>
        </w:rPr>
      </w:pPr>
      <w:r w:rsidRPr="00A94ED0">
        <w:rPr>
          <w:rFonts w:ascii="Times New Roman" w:eastAsia="Times New Roman" w:hAnsi="Times New Roman" w:cs="Times New Roman"/>
          <w:sz w:val="24"/>
          <w:szCs w:val="24"/>
          <w:lang w:val="uk-UA" w:eastAsia="ar-SA"/>
        </w:rPr>
        <w:t xml:space="preserve">Арнаутова Ірина Сергіївна </w:t>
      </w:r>
    </w:p>
    <w:p w14:paraId="614AECE1" w14:textId="73FBF687" w:rsidR="00A94ED0" w:rsidRPr="00A94ED0" w:rsidRDefault="00A94ED0" w:rsidP="00A94ED0">
      <w:pPr>
        <w:suppressAutoHyphens/>
        <w:spacing w:after="0" w:line="240" w:lineRule="auto"/>
        <w:ind w:left="4962" w:right="-13"/>
        <w:rPr>
          <w:rFonts w:ascii="Times New Roman" w:eastAsia="Times New Roman" w:hAnsi="Times New Roman" w:cs="Times New Roman"/>
          <w:b/>
          <w:sz w:val="24"/>
          <w:szCs w:val="24"/>
          <w:lang w:val="uk-UA" w:eastAsia="ru-RU"/>
        </w:rPr>
      </w:pPr>
      <w:r w:rsidRPr="00A94ED0">
        <w:rPr>
          <w:rFonts w:ascii="Times New Roman" w:eastAsia="Times New Roman" w:hAnsi="Times New Roman" w:cs="Times New Roman"/>
          <w:sz w:val="24"/>
          <w:szCs w:val="24"/>
          <w:lang w:val="uk-UA" w:eastAsia="ar-SA"/>
        </w:rPr>
        <w:t xml:space="preserve"> № </w:t>
      </w:r>
      <w:r w:rsidR="00A27D84">
        <w:rPr>
          <w:rFonts w:ascii="Times New Roman" w:eastAsia="Times New Roman" w:hAnsi="Times New Roman" w:cs="Times New Roman"/>
          <w:sz w:val="24"/>
          <w:szCs w:val="24"/>
          <w:lang w:val="uk-UA" w:eastAsia="ar-SA"/>
        </w:rPr>
        <w:t>71</w:t>
      </w:r>
      <w:r w:rsidRPr="00A94ED0">
        <w:rPr>
          <w:rFonts w:ascii="Times New Roman" w:eastAsia="Times New Roman" w:hAnsi="Times New Roman" w:cs="Times New Roman"/>
          <w:sz w:val="24"/>
          <w:szCs w:val="24"/>
          <w:lang w:val="uk-UA" w:eastAsia="ar-SA"/>
        </w:rPr>
        <w:t xml:space="preserve"> від «</w:t>
      </w:r>
      <w:r w:rsidR="00A27D84">
        <w:rPr>
          <w:rFonts w:ascii="Times New Roman" w:eastAsia="Times New Roman" w:hAnsi="Times New Roman" w:cs="Times New Roman"/>
          <w:sz w:val="24"/>
          <w:szCs w:val="24"/>
          <w:lang w:val="uk-UA" w:eastAsia="ar-SA"/>
        </w:rPr>
        <w:t>29</w:t>
      </w:r>
      <w:r w:rsidRPr="00A94ED0">
        <w:rPr>
          <w:rFonts w:ascii="Times New Roman" w:eastAsia="Times New Roman" w:hAnsi="Times New Roman" w:cs="Times New Roman"/>
          <w:sz w:val="24"/>
          <w:szCs w:val="24"/>
          <w:lang w:val="uk-UA" w:eastAsia="ar-SA"/>
        </w:rPr>
        <w:t xml:space="preserve">»  </w:t>
      </w:r>
      <w:r w:rsidR="00A27D84">
        <w:rPr>
          <w:rFonts w:ascii="Times New Roman" w:eastAsia="Times New Roman" w:hAnsi="Times New Roman" w:cs="Times New Roman"/>
          <w:sz w:val="24"/>
          <w:szCs w:val="24"/>
          <w:lang w:val="uk-UA" w:eastAsia="ar-SA"/>
        </w:rPr>
        <w:t>травня</w:t>
      </w:r>
      <w:r w:rsidRPr="00A94ED0">
        <w:rPr>
          <w:rFonts w:ascii="Times New Roman" w:eastAsia="Times New Roman" w:hAnsi="Times New Roman" w:cs="Times New Roman"/>
          <w:sz w:val="24"/>
          <w:szCs w:val="24"/>
          <w:lang w:val="uk-UA" w:eastAsia="ar-SA"/>
        </w:rPr>
        <w:t xml:space="preserve">  2023 року  </w:t>
      </w:r>
      <w:r w:rsidRPr="00A94ED0">
        <w:rPr>
          <w:rFonts w:ascii="Times New Roman" w:eastAsia="Times New Roman" w:hAnsi="Times New Roman" w:cs="Times New Roman"/>
          <w:b/>
          <w:bCs/>
          <w:color w:val="000000"/>
          <w:kern w:val="3"/>
          <w:sz w:val="28"/>
          <w:szCs w:val="28"/>
          <w:u w:val="single"/>
          <w:lang w:val="uk-UA" w:eastAsia="zh-CN" w:bidi="hi-IN"/>
        </w:rPr>
        <w:t>Арнаутова І.С.</w:t>
      </w:r>
    </w:p>
    <w:p w14:paraId="126E6BA0" w14:textId="77777777" w:rsidR="00A94ED0" w:rsidRPr="00A94ED0" w:rsidRDefault="00A94ED0" w:rsidP="00A94ED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8"/>
          <w:szCs w:val="28"/>
          <w:lang w:val="uk-UA" w:eastAsia="zh-CN" w:bidi="hi-IN"/>
        </w:rPr>
      </w:pPr>
      <w:r w:rsidRPr="00A94ED0">
        <w:rPr>
          <w:rFonts w:ascii="Times New Roman" w:eastAsia="Calibri" w:hAnsi="Times New Roman" w:cs="Times New Roman"/>
          <w:b/>
          <w:bCs/>
          <w:sz w:val="28"/>
          <w:szCs w:val="28"/>
          <w:bdr w:val="none" w:sz="0" w:space="0" w:color="auto" w:frame="1"/>
          <w:lang w:val="uk-UA" w:eastAsia="uk-UA"/>
        </w:rPr>
        <w:tab/>
      </w:r>
      <w:r w:rsidRPr="00A94ED0">
        <w:rPr>
          <w:rFonts w:ascii="Times New Roman" w:eastAsia="Calibri" w:hAnsi="Times New Roman" w:cs="Times New Roman"/>
          <w:bCs/>
          <w:sz w:val="20"/>
          <w:szCs w:val="20"/>
          <w:bdr w:val="none" w:sz="0" w:space="0" w:color="auto" w:frame="1"/>
          <w:lang w:val="uk-UA" w:eastAsia="uk-UA"/>
        </w:rPr>
        <w:t xml:space="preserve">                 КЄП</w:t>
      </w:r>
    </w:p>
    <w:p w14:paraId="3123A494" w14:textId="77777777" w:rsidR="00A94ED0" w:rsidRPr="00A94ED0" w:rsidRDefault="00A94ED0"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F6D983C"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7600CC" w14:textId="77777777" w:rsidR="00A94ED0" w:rsidRPr="00A94ED0" w:rsidRDefault="00A94ED0" w:rsidP="00A94ED0">
      <w:pPr>
        <w:widowControl w:val="0"/>
        <w:spacing w:after="0" w:line="240" w:lineRule="auto"/>
        <w:jc w:val="center"/>
        <w:outlineLvl w:val="0"/>
        <w:rPr>
          <w:rFonts w:ascii="Times New Roman" w:eastAsia="Times New Roman" w:hAnsi="Times New Roman" w:cs="Times New Roman"/>
          <w:b/>
          <w:bCs/>
          <w:color w:val="000000"/>
          <w:sz w:val="44"/>
          <w:szCs w:val="44"/>
          <w:lang w:val="uk-UA" w:eastAsia="uk-UA" w:bidi="uk-UA"/>
        </w:rPr>
      </w:pPr>
      <w:r w:rsidRPr="00A94ED0">
        <w:rPr>
          <w:rFonts w:ascii="Times New Roman" w:eastAsia="Times New Roman" w:hAnsi="Times New Roman" w:cs="Times New Roman"/>
          <w:b/>
          <w:bCs/>
          <w:color w:val="000000"/>
          <w:sz w:val="44"/>
          <w:szCs w:val="44"/>
          <w:lang w:val="uk-UA" w:eastAsia="uk-UA" w:bidi="uk-UA"/>
        </w:rPr>
        <w:t>ТЕНДЕРНА ДОКУМЕНТАЦІЯ</w:t>
      </w:r>
    </w:p>
    <w:p w14:paraId="4C098B7E" w14:textId="2F2E3F6D" w:rsidR="00A94ED0" w:rsidRPr="00A94ED0" w:rsidRDefault="00A94ED0" w:rsidP="00A94ED0">
      <w:pPr>
        <w:widowControl w:val="0"/>
        <w:spacing w:after="0" w:line="240" w:lineRule="auto"/>
        <w:jc w:val="center"/>
        <w:outlineLvl w:val="0"/>
        <w:rPr>
          <w:rFonts w:ascii="Times New Roman" w:eastAsia="Times New Roman" w:hAnsi="Times New Roman" w:cs="Times New Roman"/>
          <w:b/>
          <w:bCs/>
          <w:sz w:val="44"/>
          <w:szCs w:val="44"/>
          <w:lang w:val="uk-UA"/>
        </w:rPr>
      </w:pPr>
      <w:r w:rsidRPr="00A94ED0">
        <w:rPr>
          <w:rFonts w:ascii="Times New Roman" w:eastAsia="Times New Roman" w:hAnsi="Times New Roman" w:cs="Times New Roman"/>
          <w:b/>
          <w:bCs/>
          <w:color w:val="000000"/>
          <w:sz w:val="44"/>
          <w:szCs w:val="44"/>
          <w:lang w:val="uk-UA"/>
        </w:rPr>
        <w:t xml:space="preserve">на закупівлю </w:t>
      </w:r>
      <w:r w:rsidR="00BE07C3">
        <w:rPr>
          <w:rFonts w:ascii="Times New Roman" w:eastAsia="Times New Roman" w:hAnsi="Times New Roman" w:cs="Times New Roman"/>
          <w:b/>
          <w:bCs/>
          <w:color w:val="000000"/>
          <w:sz w:val="44"/>
          <w:szCs w:val="44"/>
          <w:lang w:val="uk-UA"/>
        </w:rPr>
        <w:t>послуг</w:t>
      </w:r>
      <w:r w:rsidRPr="00A94ED0">
        <w:rPr>
          <w:rFonts w:ascii="Times New Roman" w:eastAsia="Times New Roman" w:hAnsi="Times New Roman" w:cs="Times New Roman"/>
          <w:b/>
          <w:bCs/>
          <w:color w:val="000000"/>
          <w:sz w:val="44"/>
          <w:szCs w:val="44"/>
          <w:lang w:val="uk-UA" w:eastAsia="uk-UA" w:bidi="uk-UA"/>
        </w:rPr>
        <w:t>:</w:t>
      </w:r>
    </w:p>
    <w:p w14:paraId="25394481"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4D6636F" w14:textId="2C869421"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35835963"/>
      <w:r w:rsidRPr="00A94ED0">
        <w:rPr>
          <w:rFonts w:ascii="Times New Roman" w:eastAsia="Times New Roman" w:hAnsi="Times New Roman" w:cs="Times New Roman"/>
          <w:b/>
          <w:bCs/>
          <w:color w:val="000000"/>
          <w:kern w:val="3"/>
          <w:sz w:val="28"/>
          <w:szCs w:val="28"/>
          <w:lang w:val="uk-UA" w:eastAsia="zh-CN" w:bidi="hi-IN"/>
        </w:rPr>
        <w:t xml:space="preserve">ДК 021:2015 CPV 79950000-8 Послуги з організації виставок, ярмарок і конгресів (Послуги з організації та проведення бізнес – форуму в рамках Спільної Операційної Програми ЄІС «Чорноморський басейн 2014-2020», </w:t>
      </w:r>
      <w:proofErr w:type="spellStart"/>
      <w:r w:rsidRPr="00A94ED0">
        <w:rPr>
          <w:rFonts w:ascii="Times New Roman" w:eastAsia="Times New Roman" w:hAnsi="Times New Roman" w:cs="Times New Roman"/>
          <w:b/>
          <w:bCs/>
          <w:color w:val="000000"/>
          <w:kern w:val="3"/>
          <w:sz w:val="28"/>
          <w:szCs w:val="28"/>
          <w:lang w:val="uk-UA" w:eastAsia="zh-CN" w:bidi="hi-IN"/>
        </w:rPr>
        <w:t>eMsBSB</w:t>
      </w:r>
      <w:proofErr w:type="spellEnd"/>
      <w:r w:rsidRPr="00A94ED0">
        <w:rPr>
          <w:rFonts w:ascii="Times New Roman" w:eastAsia="Times New Roman" w:hAnsi="Times New Roman" w:cs="Times New Roman"/>
          <w:b/>
          <w:bCs/>
          <w:color w:val="000000"/>
          <w:kern w:val="3"/>
          <w:sz w:val="28"/>
          <w:szCs w:val="28"/>
          <w:lang w:val="uk-UA" w:eastAsia="zh-CN" w:bidi="hi-IN"/>
        </w:rPr>
        <w:t xml:space="preserve"> 1010 «Розвиток та просування спільної спадщини»), номенклатурна позиція ДК 021:2015 код 79952000-2 Послуги з організації заходів)</w:t>
      </w:r>
    </w:p>
    <w:bookmarkEnd w:id="0"/>
    <w:p w14:paraId="4FB16095" w14:textId="77777777" w:rsidR="00A94ED0" w:rsidRPr="00A94ED0" w:rsidRDefault="00A94ED0"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2D30400" w14:textId="77777777" w:rsidR="00A94ED0" w:rsidRPr="00A94ED0" w:rsidRDefault="00A94ED0" w:rsidP="00A9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sz w:val="24"/>
          <w:szCs w:val="24"/>
          <w:lang w:val="uk-UA" w:eastAsia="ru-RU"/>
        </w:rPr>
      </w:pPr>
      <w:r w:rsidRPr="00A94ED0">
        <w:rPr>
          <w:rFonts w:ascii="Times New Roman" w:eastAsia="Courier New" w:hAnsi="Times New Roman" w:cs="Times New Roman"/>
          <w:color w:val="000000"/>
          <w:sz w:val="24"/>
          <w:szCs w:val="24"/>
          <w:lang w:val="uk-UA" w:eastAsia="ru-RU"/>
        </w:rPr>
        <w:t xml:space="preserve">Процедура закупівлі – </w:t>
      </w:r>
      <w:r w:rsidRPr="00A94ED0">
        <w:rPr>
          <w:rFonts w:ascii="Times New Roman" w:eastAsia="Courier New" w:hAnsi="Times New Roman" w:cs="Times New Roman"/>
          <w:b/>
          <w:color w:val="000000"/>
          <w:sz w:val="24"/>
          <w:szCs w:val="24"/>
          <w:lang w:val="uk-UA" w:eastAsia="ru-RU"/>
        </w:rPr>
        <w:t>Відкриті торги</w:t>
      </w:r>
      <w:r w:rsidRPr="00A94ED0">
        <w:rPr>
          <w:rFonts w:ascii="Times New Roman" w:eastAsia="Courier New" w:hAnsi="Times New Roman" w:cs="Times New Roman"/>
          <w:color w:val="000000"/>
          <w:sz w:val="24"/>
          <w:szCs w:val="24"/>
          <w:lang w:val="uk-UA" w:eastAsia="ru-RU"/>
        </w:rPr>
        <w:t xml:space="preserve"> </w:t>
      </w:r>
      <w:r w:rsidRPr="00A94ED0">
        <w:rPr>
          <w:rFonts w:ascii="Times New Roman" w:eastAsia="Times New Roman" w:hAnsi="Times New Roman" w:cs="Times New Roman"/>
          <w:b/>
          <w:bCs/>
          <w:sz w:val="24"/>
          <w:szCs w:val="24"/>
          <w:lang w:val="uk-UA" w:eastAsia="ru-RU"/>
        </w:rPr>
        <w:t>з особливостями:</w:t>
      </w:r>
    </w:p>
    <w:p w14:paraId="544D65F7" w14:textId="77777777" w:rsidR="00A94ED0" w:rsidRPr="00A94ED0" w:rsidRDefault="00A94ED0" w:rsidP="00A9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color w:val="000000"/>
          <w:sz w:val="24"/>
          <w:szCs w:val="24"/>
          <w:lang w:val="uk-UA" w:eastAsia="ru-RU"/>
        </w:rPr>
      </w:pPr>
      <w:r w:rsidRPr="00A94ED0">
        <w:rPr>
          <w:rFonts w:ascii="Times New Roman" w:eastAsia="Courier New" w:hAnsi="Times New Roman" w:cs="Times New Roman"/>
          <w:color w:val="000000"/>
          <w:sz w:val="24"/>
          <w:szCs w:val="24"/>
          <w:lang w:val="uk-UA" w:eastAsia="ru-RU"/>
        </w:rPr>
        <w:t xml:space="preserve">відповідно до вимог Закону України «Про публічні закупівлі» та </w:t>
      </w:r>
      <w:bookmarkStart w:id="1" w:name="_Hlk131236650"/>
      <w:r w:rsidRPr="00A94ED0">
        <w:rPr>
          <w:rFonts w:ascii="Times New Roman" w:eastAsia="Courier New" w:hAnsi="Times New Roman" w:cs="Times New Roman"/>
          <w:color w:val="000000"/>
          <w:sz w:val="24"/>
          <w:szCs w:val="24"/>
          <w:lang w:val="uk-UA" w:eastAsia="ru-RU"/>
        </w:rPr>
        <w:t xml:space="preserve">постанови Кабінету Міністрів України від 12 жовтня 2022 р. № 1178 «Про затвердження особливостей здійснення публічних </w:t>
      </w:r>
      <w:proofErr w:type="spellStart"/>
      <w:r w:rsidRPr="00A94ED0">
        <w:rPr>
          <w:rFonts w:ascii="Times New Roman" w:eastAsia="Courier New" w:hAnsi="Times New Roman" w:cs="Times New Roman"/>
          <w:color w:val="000000"/>
          <w:sz w:val="24"/>
          <w:szCs w:val="24"/>
          <w:lang w:val="uk-UA" w:eastAsia="ru-RU"/>
        </w:rPr>
        <w:t>закупівель</w:t>
      </w:r>
      <w:proofErr w:type="spellEnd"/>
      <w:r w:rsidRPr="00A94ED0">
        <w:rPr>
          <w:rFonts w:ascii="Times New Roman" w:eastAsia="Courier New"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384D9923"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3F8967B"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2B19A17"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71410B"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D910EC" w14:textId="77777777" w:rsidR="00A94ED0" w:rsidRP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B6B03FA" w14:textId="77777777" w:rsid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EA2D87F" w14:textId="77777777" w:rsid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5850C5" w14:textId="77777777" w:rsidR="00A94ED0" w:rsidRDefault="00A94ED0"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D04AA5" w14:textId="77777777" w:rsidR="00947D3A" w:rsidRDefault="00947D3A"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8FE2A9" w14:textId="77777777" w:rsidR="00947D3A" w:rsidRDefault="00947D3A"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C00C617" w14:textId="77777777" w:rsidR="00947D3A" w:rsidRPr="00A94ED0" w:rsidRDefault="00947D3A" w:rsidP="00A94ED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846A48" w14:textId="77777777" w:rsidR="00A94ED0" w:rsidRDefault="00A94ED0"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r w:rsidRPr="00A94ED0">
        <w:rPr>
          <w:rFonts w:ascii="Times New Roman" w:eastAsia="Times New Roman" w:hAnsi="Times New Roman" w:cs="Times New Roman"/>
          <w:b/>
          <w:bCs/>
          <w:color w:val="000000"/>
          <w:kern w:val="3"/>
          <w:sz w:val="28"/>
          <w:szCs w:val="28"/>
          <w:lang w:val="uk-UA" w:eastAsia="zh-CN" w:bidi="hi-IN"/>
        </w:rPr>
        <w:t xml:space="preserve">                                                      м. Болград </w:t>
      </w:r>
    </w:p>
    <w:p w14:paraId="27E6ED4E" w14:textId="77777777" w:rsidR="00947D3A" w:rsidRDefault="00947D3A"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8C3498D" w14:textId="77777777" w:rsidR="00947D3A" w:rsidRDefault="00947D3A"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34FCED57" w14:textId="77777777" w:rsidR="00947D3A" w:rsidRDefault="00947D3A" w:rsidP="00A94ED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9EE2B8A" w14:textId="77777777" w:rsidR="00A94ED0" w:rsidRPr="00A94ED0" w:rsidRDefault="00A94ED0" w:rsidP="00A94ED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w:t>
            </w:r>
            <w:bookmarkStart w:id="2" w:name="_Hlk136262070"/>
            <w:r w:rsidRPr="00F6155E">
              <w:rPr>
                <w:rFonts w:ascii="Times New Roman" w:eastAsia="Times New Roman" w:hAnsi="Times New Roman" w:cs="Times New Roman"/>
                <w:sz w:val="24"/>
                <w:szCs w:val="24"/>
                <w:lang w:val="uk-UA" w:eastAsia="ru-RU"/>
              </w:rPr>
              <w:t xml:space="preserve">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w:t>
            </w:r>
            <w:bookmarkEnd w:id="2"/>
            <w:r w:rsidRPr="00F6155E">
              <w:rPr>
                <w:rFonts w:ascii="Times New Roman" w:eastAsia="Times New Roman" w:hAnsi="Times New Roman" w:cs="Times New Roman"/>
                <w:sz w:val="24"/>
                <w:szCs w:val="24"/>
                <w:lang w:val="uk-UA" w:eastAsia="ru-RU"/>
              </w:rPr>
              <w:t>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1DC61A2" w:rsidR="00A94ED0" w:rsidRPr="00947D3A" w:rsidRDefault="00A94ED0" w:rsidP="00B413F2">
            <w:pPr>
              <w:spacing w:before="150" w:after="150" w:line="240" w:lineRule="auto"/>
              <w:rPr>
                <w:rFonts w:ascii="Times New Roman" w:eastAsia="Times New Roman" w:hAnsi="Times New Roman" w:cs="Times New Roman"/>
                <w:b/>
                <w:bCs/>
                <w:sz w:val="24"/>
                <w:szCs w:val="24"/>
                <w:lang w:val="uk-UA" w:eastAsia="ru-RU"/>
              </w:rPr>
            </w:pPr>
            <w:r w:rsidRPr="00947D3A">
              <w:rPr>
                <w:rFonts w:ascii="Times New Roman" w:eastAsia="Times New Roman" w:hAnsi="Times New Roman" w:cs="Times New Roman"/>
                <w:b/>
                <w:bCs/>
                <w:sz w:val="24"/>
                <w:szCs w:val="24"/>
                <w:lang w:val="uk-UA" w:eastAsia="ru-RU"/>
              </w:rPr>
              <w:t xml:space="preserve">БОЛГРАДСЬКА МІСЬКА РАДА ОДЕСЬКОЇ ОБЛАСТІ </w:t>
            </w:r>
            <w:r w:rsidR="00947D3A">
              <w:rPr>
                <w:rFonts w:ascii="Times New Roman" w:eastAsia="Times New Roman" w:hAnsi="Times New Roman" w:cs="Times New Roman"/>
                <w:b/>
                <w:bCs/>
                <w:sz w:val="24"/>
                <w:szCs w:val="24"/>
                <w:lang w:val="uk-UA" w:eastAsia="ru-RU"/>
              </w:rPr>
              <w:t xml:space="preserve"> </w:t>
            </w:r>
            <w:r w:rsidRPr="00947D3A">
              <w:rPr>
                <w:rFonts w:ascii="Times New Roman" w:eastAsia="Times New Roman" w:hAnsi="Times New Roman" w:cs="Times New Roman"/>
                <w:b/>
                <w:bCs/>
                <w:sz w:val="24"/>
                <w:szCs w:val="24"/>
                <w:lang w:val="uk-UA" w:eastAsia="ru-RU"/>
              </w:rPr>
              <w:t>(БМРОО)</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468F8799" w:rsidR="00B413F2" w:rsidRPr="00947D3A" w:rsidRDefault="00A94ED0" w:rsidP="00B413F2">
            <w:pPr>
              <w:spacing w:before="150" w:after="150" w:line="240" w:lineRule="auto"/>
              <w:rPr>
                <w:rFonts w:ascii="Times New Roman" w:eastAsia="Times New Roman" w:hAnsi="Times New Roman" w:cs="Times New Roman"/>
                <w:b/>
                <w:bCs/>
                <w:sz w:val="24"/>
                <w:szCs w:val="24"/>
                <w:lang w:val="uk-UA" w:eastAsia="ru-RU"/>
              </w:rPr>
            </w:pPr>
            <w:r w:rsidRPr="00947D3A">
              <w:rPr>
                <w:rFonts w:ascii="Times New Roman" w:eastAsia="Times New Roman" w:hAnsi="Times New Roman" w:cs="Times New Roman"/>
                <w:b/>
                <w:bCs/>
                <w:sz w:val="24"/>
                <w:szCs w:val="24"/>
                <w:lang w:val="uk-UA" w:eastAsia="ru-RU"/>
              </w:rPr>
              <w:t>вул. Шпитальна, 45, м. Болград, Одеська область, 68702.</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30749109"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r w:rsidR="00A94ED0" w:rsidRPr="00947D3A">
              <w:rPr>
                <w:rFonts w:ascii="Times New Roman" w:eastAsia="Times New Roman" w:hAnsi="Times New Roman" w:cs="Times New Roman"/>
                <w:b/>
                <w:bCs/>
                <w:sz w:val="24"/>
                <w:szCs w:val="24"/>
                <w:lang w:val="uk-UA" w:eastAsia="ru-RU"/>
              </w:rPr>
              <w:t>Арнаутова Ірина Сергіївна</w:t>
            </w:r>
          </w:p>
          <w:p w14:paraId="3327D6F9" w14:textId="14E56476"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Pr>
                <w:rFonts w:ascii="Times New Roman" w:eastAsia="Times New Roman" w:hAnsi="Times New Roman" w:cs="Times New Roman"/>
                <w:sz w:val="24"/>
                <w:szCs w:val="24"/>
                <w:lang w:val="uk-UA" w:eastAsia="ru-RU"/>
              </w:rPr>
              <w:t xml:space="preserve">: </w:t>
            </w:r>
            <w:r w:rsidR="00A94ED0" w:rsidRPr="00947D3A">
              <w:rPr>
                <w:rFonts w:ascii="Times New Roman" w:eastAsia="Times New Roman" w:hAnsi="Times New Roman" w:cs="Times New Roman"/>
                <w:b/>
                <w:bCs/>
                <w:sz w:val="24"/>
                <w:szCs w:val="24"/>
                <w:lang w:val="uk-UA" w:eastAsia="ru-RU"/>
              </w:rPr>
              <w:t xml:space="preserve">Головний спеціаліст з питань публічних </w:t>
            </w:r>
            <w:proofErr w:type="spellStart"/>
            <w:r w:rsidR="00A94ED0" w:rsidRPr="00947D3A">
              <w:rPr>
                <w:rFonts w:ascii="Times New Roman" w:eastAsia="Times New Roman" w:hAnsi="Times New Roman" w:cs="Times New Roman"/>
                <w:b/>
                <w:bCs/>
                <w:sz w:val="24"/>
                <w:szCs w:val="24"/>
                <w:lang w:val="uk-UA" w:eastAsia="ru-RU"/>
              </w:rPr>
              <w:t>закупівель</w:t>
            </w:r>
            <w:proofErr w:type="spellEnd"/>
            <w:r w:rsidR="00A94ED0" w:rsidRPr="00947D3A">
              <w:rPr>
                <w:rFonts w:ascii="Times New Roman" w:eastAsia="Times New Roman" w:hAnsi="Times New Roman" w:cs="Times New Roman"/>
                <w:b/>
                <w:bCs/>
                <w:sz w:val="24"/>
                <w:szCs w:val="24"/>
                <w:lang w:val="uk-UA" w:eastAsia="ru-RU"/>
              </w:rPr>
              <w:t xml:space="preserve"> Болградської міської ради Одеської області - уповноважена особа за проведення процедури закупівлі</w:t>
            </w:r>
          </w:p>
          <w:p w14:paraId="1F44AAAE" w14:textId="77777777" w:rsidR="00A94ED0" w:rsidRPr="00B74374" w:rsidRDefault="00B413F2" w:rsidP="00A94ED0">
            <w:pPr>
              <w:pStyle w:val="aa"/>
              <w:rPr>
                <w:rFonts w:ascii="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hyperlink r:id="rId5" w:history="1">
              <w:r w:rsidR="00A94ED0" w:rsidRPr="00B74374">
                <w:rPr>
                  <w:rStyle w:val="a3"/>
                  <w:rFonts w:ascii="Times New Roman" w:eastAsia="Times New Roman" w:hAnsi="Times New Roman" w:cs="Times New Roman"/>
                  <w:sz w:val="24"/>
                  <w:szCs w:val="24"/>
                  <w:lang w:val="uk-UA" w:eastAsia="ru-RU"/>
                </w:rPr>
                <w:t>irinaarnautova85@gmail.com</w:t>
              </w:r>
            </w:hyperlink>
            <w:r w:rsidR="00A94ED0" w:rsidRPr="00B74374">
              <w:rPr>
                <w:rFonts w:ascii="Times New Roman" w:hAnsi="Times New Roman" w:cs="Times New Roman"/>
                <w:sz w:val="24"/>
                <w:szCs w:val="24"/>
                <w:lang w:val="uk-UA" w:eastAsia="ru-RU"/>
              </w:rPr>
              <w:t xml:space="preserve">; </w:t>
            </w:r>
            <w:bookmarkStart w:id="3" w:name="_Hlk136252551"/>
            <w:r w:rsidR="00000000">
              <w:fldChar w:fldCharType="begin"/>
            </w:r>
            <w:r w:rsidR="00000000">
              <w:instrText>HYPERLINK "mailto:miskarada@bolgrad.odessa.gov.ua"</w:instrText>
            </w:r>
            <w:r w:rsidR="00000000">
              <w:fldChar w:fldCharType="separate"/>
            </w:r>
            <w:r w:rsidR="00A94ED0" w:rsidRPr="00B74374">
              <w:rPr>
                <w:rStyle w:val="a3"/>
                <w:rFonts w:ascii="Times New Roman" w:eastAsia="Times New Roman" w:hAnsi="Times New Roman" w:cs="Times New Roman"/>
                <w:sz w:val="24"/>
                <w:szCs w:val="24"/>
                <w:lang w:val="uk-UA" w:eastAsia="ru-RU"/>
              </w:rPr>
              <w:t>miskarada@bolgrad.odessa.gov.ua</w:t>
            </w:r>
            <w:r w:rsidR="00000000">
              <w:rPr>
                <w:rStyle w:val="a3"/>
                <w:rFonts w:ascii="Times New Roman" w:eastAsia="Times New Roman" w:hAnsi="Times New Roman" w:cs="Times New Roman"/>
                <w:sz w:val="24"/>
                <w:szCs w:val="24"/>
                <w:lang w:val="uk-UA" w:eastAsia="ru-RU"/>
              </w:rPr>
              <w:fldChar w:fldCharType="end"/>
            </w:r>
            <w:r w:rsidR="00A94ED0" w:rsidRPr="00B74374">
              <w:rPr>
                <w:rFonts w:ascii="Times New Roman" w:hAnsi="Times New Roman" w:cs="Times New Roman"/>
                <w:sz w:val="24"/>
                <w:szCs w:val="24"/>
                <w:lang w:val="uk-UA" w:eastAsia="ru-RU"/>
              </w:rPr>
              <w:t>;</w:t>
            </w:r>
            <w:bookmarkEnd w:id="3"/>
          </w:p>
          <w:p w14:paraId="4CD7B9E8" w14:textId="02EFF381" w:rsidR="00B413F2" w:rsidRPr="00B413F2" w:rsidRDefault="00A94ED0"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hAnsi="Times New Roman" w:cs="Times New Roman"/>
                <w:sz w:val="24"/>
                <w:szCs w:val="24"/>
                <w:lang w:val="uk-UA"/>
              </w:rPr>
              <w:t xml:space="preserve"> телефон: </w:t>
            </w:r>
            <w:r w:rsidRPr="00947D3A">
              <w:rPr>
                <w:rFonts w:ascii="Times New Roman" w:hAnsi="Times New Roman" w:cs="Times New Roman"/>
                <w:b/>
                <w:sz w:val="24"/>
                <w:szCs w:val="24"/>
                <w:u w:val="single"/>
                <w:lang w:val="uk-UA"/>
              </w:rPr>
              <w:t>+380638088334.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AA7F808" w:rsidR="00B413F2" w:rsidRPr="00947D3A" w:rsidRDefault="00A94ED0" w:rsidP="00B413F2">
            <w:pPr>
              <w:spacing w:before="150" w:after="150" w:line="240" w:lineRule="auto"/>
              <w:rPr>
                <w:rFonts w:ascii="Times New Roman" w:eastAsia="Times New Roman" w:hAnsi="Times New Roman" w:cs="Times New Roman"/>
                <w:b/>
                <w:bCs/>
                <w:sz w:val="24"/>
                <w:szCs w:val="24"/>
                <w:lang w:val="uk-UA" w:eastAsia="ru-RU"/>
              </w:rPr>
            </w:pPr>
            <w:r w:rsidRPr="00947D3A">
              <w:rPr>
                <w:rFonts w:ascii="Times New Roman" w:eastAsia="Times New Roman" w:hAnsi="Times New Roman" w:cs="Times New Roman"/>
                <w:b/>
                <w:bCs/>
                <w:sz w:val="24"/>
                <w:szCs w:val="24"/>
                <w:lang w:val="uk-UA" w:eastAsia="ru-RU"/>
              </w:rPr>
              <w:t>В</w:t>
            </w:r>
            <w:r w:rsidR="00B413F2" w:rsidRPr="00947D3A">
              <w:rPr>
                <w:rFonts w:ascii="Times New Roman" w:eastAsia="Times New Roman" w:hAnsi="Times New Roman" w:cs="Times New Roman"/>
                <w:b/>
                <w:bCs/>
                <w:sz w:val="24"/>
                <w:szCs w:val="24"/>
                <w:lang w:val="uk-UA" w:eastAsia="ru-RU"/>
              </w:rPr>
              <w:t>ідкриті торги</w:t>
            </w:r>
            <w:r w:rsidR="00F6155E" w:rsidRPr="00947D3A">
              <w:rPr>
                <w:rFonts w:ascii="Times New Roman" w:eastAsia="Times New Roman" w:hAnsi="Times New Roman" w:cs="Times New Roman"/>
                <w:b/>
                <w:bCs/>
                <w:sz w:val="24"/>
                <w:szCs w:val="24"/>
                <w:lang w:val="uk-UA" w:eastAsia="ru-RU"/>
              </w:rPr>
              <w:t xml:space="preserve"> </w:t>
            </w:r>
            <w:r w:rsidR="00F6155E" w:rsidRPr="00947D3A">
              <w:rPr>
                <w:rFonts w:ascii="Times New Roman" w:eastAsia="Times New Roman" w:hAnsi="Times New Roman"/>
                <w:b/>
                <w:bCs/>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43E8C"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1AB5200B" w:rsidR="00B413F2" w:rsidRPr="00947D3A" w:rsidRDefault="00A94ED0" w:rsidP="00B413F2">
            <w:pPr>
              <w:spacing w:before="150" w:after="150" w:line="240" w:lineRule="auto"/>
              <w:rPr>
                <w:rFonts w:ascii="Times New Roman" w:eastAsia="Times New Roman" w:hAnsi="Times New Roman" w:cs="Times New Roman"/>
                <w:b/>
                <w:bCs/>
                <w:sz w:val="24"/>
                <w:szCs w:val="24"/>
                <w:lang w:val="uk-UA" w:eastAsia="ru-RU"/>
              </w:rPr>
            </w:pPr>
            <w:r w:rsidRPr="00947D3A">
              <w:rPr>
                <w:rFonts w:ascii="Times New Roman" w:eastAsia="Times New Roman" w:hAnsi="Times New Roman" w:cs="Times New Roman"/>
                <w:b/>
                <w:bCs/>
                <w:sz w:val="24"/>
                <w:szCs w:val="24"/>
                <w:lang w:val="uk-UA" w:eastAsia="ru-RU"/>
              </w:rPr>
              <w:t xml:space="preserve">ДК 021:2015 CPV 79950000-8 Послуги з організації виставок, ярмарок і конгресів (Послуги з організації та проведення бізнес – форуму в рамках Спільної Операційної Програми ЄІС «Чорноморський басейн </w:t>
            </w:r>
            <w:r w:rsidRPr="00947D3A">
              <w:rPr>
                <w:rFonts w:ascii="Times New Roman" w:eastAsia="Times New Roman" w:hAnsi="Times New Roman" w:cs="Times New Roman"/>
                <w:b/>
                <w:bCs/>
                <w:sz w:val="24"/>
                <w:szCs w:val="24"/>
                <w:lang w:val="uk-UA" w:eastAsia="ru-RU"/>
              </w:rPr>
              <w:lastRenderedPageBreak/>
              <w:t xml:space="preserve">2014-2020», </w:t>
            </w:r>
            <w:proofErr w:type="spellStart"/>
            <w:r w:rsidRPr="00947D3A">
              <w:rPr>
                <w:rFonts w:ascii="Times New Roman" w:eastAsia="Times New Roman" w:hAnsi="Times New Roman" w:cs="Times New Roman"/>
                <w:b/>
                <w:bCs/>
                <w:sz w:val="24"/>
                <w:szCs w:val="24"/>
                <w:lang w:val="uk-UA" w:eastAsia="ru-RU"/>
              </w:rPr>
              <w:t>eMsBSB</w:t>
            </w:r>
            <w:proofErr w:type="spellEnd"/>
            <w:r w:rsidRPr="00947D3A">
              <w:rPr>
                <w:rFonts w:ascii="Times New Roman" w:eastAsia="Times New Roman" w:hAnsi="Times New Roman" w:cs="Times New Roman"/>
                <w:b/>
                <w:bCs/>
                <w:sz w:val="24"/>
                <w:szCs w:val="24"/>
                <w:lang w:val="uk-UA" w:eastAsia="ru-RU"/>
              </w:rPr>
              <w:t xml:space="preserve"> 1010 «Розвиток та просування спільної спадщини»), номенклатурна позиція ДК 021:2015 код 79952000-2 Послуги з організації заходів)</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80BBE0D" w:rsidR="00B413F2" w:rsidRPr="00A94ED0" w:rsidRDefault="00B413F2" w:rsidP="00F84E59">
            <w:pPr>
              <w:spacing w:before="150" w:after="150" w:line="240" w:lineRule="auto"/>
              <w:jc w:val="both"/>
              <w:rPr>
                <w:rFonts w:ascii="Times New Roman" w:eastAsia="Times New Roman" w:hAnsi="Times New Roman" w:cs="Times New Roman"/>
                <w:b/>
                <w:bCs/>
                <w:sz w:val="24"/>
                <w:szCs w:val="24"/>
                <w:lang w:val="uk-UA" w:eastAsia="ru-RU"/>
              </w:rPr>
            </w:pPr>
            <w:r w:rsidRPr="00A94ED0">
              <w:rPr>
                <w:rFonts w:ascii="Times New Roman" w:eastAsia="Times New Roman" w:hAnsi="Times New Roman" w:cs="Times New Roman"/>
                <w:b/>
                <w:bCs/>
                <w:i/>
                <w:iCs/>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EFE867B" w14:textId="77777777" w:rsidR="00A94ED0" w:rsidRDefault="00C46737" w:rsidP="00A94ED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послуг/виконання робіт:</w:t>
            </w:r>
          </w:p>
          <w:p w14:paraId="0076A14C" w14:textId="71CFC65C" w:rsidR="00C46737" w:rsidRPr="00947D3A" w:rsidRDefault="00A94ED0" w:rsidP="00A94ED0">
            <w:pPr>
              <w:spacing w:before="150" w:after="150" w:line="240" w:lineRule="auto"/>
              <w:rPr>
                <w:rFonts w:ascii="Times New Roman" w:eastAsia="Times New Roman" w:hAnsi="Times New Roman" w:cs="Times New Roman"/>
                <w:b/>
                <w:bCs/>
                <w:sz w:val="24"/>
                <w:szCs w:val="24"/>
                <w:lang w:val="uk-UA" w:eastAsia="ru-RU"/>
              </w:rPr>
            </w:pPr>
            <w:r w:rsidRPr="00A94ED0">
              <w:rPr>
                <w:rFonts w:ascii="Times New Roman" w:eastAsia="Times New Roman" w:hAnsi="Times New Roman" w:cs="Times New Roman"/>
                <w:sz w:val="24"/>
                <w:szCs w:val="24"/>
                <w:lang w:val="uk-UA" w:eastAsia="ru-RU"/>
              </w:rPr>
              <w:t xml:space="preserve">Місце надання послуг: </w:t>
            </w:r>
            <w:bookmarkStart w:id="4" w:name="_Hlk136268507"/>
            <w:r w:rsidRPr="00A94ED0">
              <w:rPr>
                <w:rFonts w:ascii="Times New Roman" w:eastAsia="Times New Roman" w:hAnsi="Times New Roman" w:cs="Times New Roman"/>
                <w:sz w:val="24"/>
                <w:szCs w:val="24"/>
                <w:lang w:val="uk-UA" w:eastAsia="ru-RU"/>
              </w:rPr>
              <w:t xml:space="preserve">у зв’язку зі збройною агресією Російської Федерації </w:t>
            </w:r>
            <w:r w:rsidRPr="00947D3A">
              <w:rPr>
                <w:rFonts w:ascii="Times New Roman" w:eastAsia="Times New Roman" w:hAnsi="Times New Roman" w:cs="Times New Roman"/>
                <w:b/>
                <w:bCs/>
                <w:sz w:val="24"/>
                <w:szCs w:val="24"/>
                <w:lang w:val="uk-UA" w:eastAsia="ru-RU"/>
              </w:rPr>
              <w:t xml:space="preserve">проти України послуги надаються на території  </w:t>
            </w:r>
            <w:bookmarkStart w:id="5" w:name="_Hlk136260412"/>
            <w:r w:rsidRPr="00947D3A">
              <w:rPr>
                <w:rFonts w:ascii="Times New Roman" w:eastAsia="Times New Roman" w:hAnsi="Times New Roman" w:cs="Times New Roman"/>
                <w:b/>
                <w:bCs/>
                <w:sz w:val="24"/>
                <w:szCs w:val="24"/>
                <w:lang w:val="uk-UA" w:eastAsia="ru-RU"/>
              </w:rPr>
              <w:t>Р. Молдови, м. Кагул</w:t>
            </w:r>
            <w:bookmarkEnd w:id="5"/>
            <w:r w:rsidRPr="00947D3A">
              <w:rPr>
                <w:rFonts w:ascii="Times New Roman" w:eastAsia="Times New Roman" w:hAnsi="Times New Roman" w:cs="Times New Roman"/>
                <w:b/>
                <w:bCs/>
                <w:sz w:val="24"/>
                <w:szCs w:val="24"/>
                <w:lang w:val="uk-UA" w:eastAsia="ru-RU"/>
              </w:rPr>
              <w:t>.</w:t>
            </w:r>
            <w:r w:rsidR="00C46737" w:rsidRPr="00947D3A">
              <w:rPr>
                <w:rFonts w:ascii="Times New Roman" w:eastAsia="Times New Roman" w:hAnsi="Times New Roman" w:cs="Times New Roman"/>
                <w:b/>
                <w:bCs/>
                <w:sz w:val="24"/>
                <w:szCs w:val="24"/>
                <w:lang w:val="uk-UA" w:eastAsia="ru-RU"/>
              </w:rPr>
              <w:t xml:space="preserve"> </w:t>
            </w:r>
            <w:bookmarkEnd w:id="4"/>
          </w:p>
          <w:p w14:paraId="322211E5" w14:textId="1C2D8F19" w:rsidR="00A94ED0" w:rsidRDefault="00C46737" w:rsidP="00A94ED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p>
          <w:p w14:paraId="573CEFA4" w14:textId="5B7EA193" w:rsidR="00A94ED0" w:rsidRPr="00A94ED0" w:rsidRDefault="00A94ED0" w:rsidP="00A94ED0">
            <w:pPr>
              <w:spacing w:before="150" w:after="150" w:line="240" w:lineRule="auto"/>
              <w:rPr>
                <w:rFonts w:ascii="Times New Roman" w:eastAsia="Times New Roman" w:hAnsi="Times New Roman" w:cs="Times New Roman"/>
                <w:b/>
                <w:bCs/>
                <w:sz w:val="24"/>
                <w:szCs w:val="24"/>
                <w:lang w:val="uk-UA" w:eastAsia="ru-RU"/>
              </w:rPr>
            </w:pPr>
            <w:r w:rsidRPr="00A94ED0">
              <w:rPr>
                <w:rFonts w:ascii="Times New Roman" w:eastAsia="Times New Roman" w:hAnsi="Times New Roman" w:cs="Times New Roman"/>
                <w:b/>
                <w:bCs/>
                <w:sz w:val="24"/>
                <w:szCs w:val="24"/>
                <w:lang w:val="uk-UA" w:eastAsia="ru-RU"/>
              </w:rPr>
              <w:t>1 послуга.</w:t>
            </w:r>
          </w:p>
          <w:p w14:paraId="62AD202D" w14:textId="7C144AE5" w:rsidR="00B413F2" w:rsidRPr="00B413F2" w:rsidRDefault="00B413F2" w:rsidP="00C46737">
            <w:pPr>
              <w:spacing w:before="150" w:after="150" w:line="240" w:lineRule="auto"/>
              <w:rPr>
                <w:rFonts w:ascii="Times New Roman" w:eastAsia="Times New Roman" w:hAnsi="Times New Roman" w:cs="Times New Roman"/>
                <w:sz w:val="24"/>
                <w:szCs w:val="24"/>
                <w:lang w:val="uk-UA" w:eastAsia="ru-RU"/>
              </w:rPr>
            </w:pPr>
          </w:p>
        </w:tc>
      </w:tr>
      <w:tr w:rsidR="00B413F2" w:rsidRPr="00A94ED0"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строки виконання робіт, </w:t>
            </w:r>
            <w:r w:rsidRPr="00A94ED0">
              <w:rPr>
                <w:rFonts w:ascii="Times New Roman" w:eastAsia="Times New Roman" w:hAnsi="Times New Roman" w:cs="Times New Roman"/>
                <w:b/>
                <w:bCs/>
                <w:sz w:val="24"/>
                <w:szCs w:val="24"/>
                <w:lang w:val="uk-UA" w:eastAsia="ru-RU"/>
              </w:rPr>
              <w:t>надання послуг</w:t>
            </w:r>
          </w:p>
        </w:tc>
        <w:tc>
          <w:tcPr>
            <w:tcW w:w="3150" w:type="pct"/>
            <w:shd w:val="clear" w:color="auto" w:fill="FFFFFF"/>
            <w:hideMark/>
          </w:tcPr>
          <w:p w14:paraId="1C23AF7E" w14:textId="77777777" w:rsidR="00B413F2" w:rsidRPr="00947D3A" w:rsidRDefault="00A94ED0" w:rsidP="00B413F2">
            <w:pPr>
              <w:spacing w:before="150" w:after="150" w:line="240" w:lineRule="auto"/>
              <w:rPr>
                <w:rFonts w:ascii="Times New Roman" w:eastAsia="Times New Roman" w:hAnsi="Times New Roman" w:cs="Times New Roman"/>
                <w:b/>
                <w:bCs/>
                <w:sz w:val="24"/>
                <w:szCs w:val="24"/>
                <w:lang w:val="uk-UA" w:eastAsia="ru-RU"/>
              </w:rPr>
            </w:pPr>
            <w:bookmarkStart w:id="6" w:name="_Hlk136260520"/>
            <w:r w:rsidRPr="00947D3A">
              <w:rPr>
                <w:rFonts w:ascii="Times New Roman" w:eastAsia="Times New Roman" w:hAnsi="Times New Roman" w:cs="Times New Roman"/>
                <w:b/>
                <w:bCs/>
                <w:sz w:val="24"/>
                <w:szCs w:val="24"/>
                <w:lang w:val="uk-UA" w:eastAsia="ru-RU"/>
              </w:rPr>
              <w:t xml:space="preserve">Не пізніше 30.09.2023 року. </w:t>
            </w:r>
          </w:p>
          <w:p w14:paraId="44894EEA" w14:textId="333AC3E3" w:rsidR="00A94ED0" w:rsidRPr="001F7134" w:rsidRDefault="00A94ED0" w:rsidP="001F7134">
            <w:pPr>
              <w:ind w:left="151" w:firstLine="434"/>
              <w:jc w:val="both"/>
              <w:rPr>
                <w:rFonts w:ascii="Times New Roman" w:eastAsia="Times New Roman" w:hAnsi="Times New Roman" w:cs="Times New Roman"/>
                <w:b/>
                <w:bCs/>
                <w:sz w:val="24"/>
                <w:szCs w:val="24"/>
                <w:lang w:val="uk-UA" w:eastAsia="ru-RU"/>
              </w:rPr>
            </w:pPr>
            <w:r w:rsidRPr="001F7134">
              <w:rPr>
                <w:rFonts w:ascii="Times New Roman" w:hAnsi="Times New Roman" w:cs="Times New Roman"/>
                <w:b/>
                <w:bCs/>
                <w:sz w:val="24"/>
                <w:szCs w:val="24"/>
                <w:lang w:val="uk-UA" w:eastAsia="uk-UA"/>
              </w:rPr>
              <w:t>Послуга надається за письмовою заявкою  замовника</w:t>
            </w:r>
            <w:r w:rsidR="001F7134" w:rsidRPr="001F7134">
              <w:rPr>
                <w:rFonts w:ascii="Times New Roman" w:hAnsi="Times New Roman" w:cs="Times New Roman"/>
                <w:b/>
                <w:bCs/>
                <w:sz w:val="24"/>
                <w:szCs w:val="24"/>
                <w:lang w:val="uk-UA" w:eastAsia="uk-UA"/>
              </w:rPr>
              <w:t>, з погодження партнерів проекту .</w:t>
            </w:r>
            <w:bookmarkEnd w:id="6"/>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bookmarkStart w:id="7" w:name="_Hlk136260758"/>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bookmarkEnd w:id="7"/>
          </w:p>
        </w:tc>
      </w:tr>
      <w:tr w:rsidR="006343C2" w:rsidRPr="00A94ED0"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cs="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880BCAE" w:rsidR="006343C2" w:rsidRPr="001F713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1F7134">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6DD33A9F" w:rsidR="006343C2" w:rsidRPr="001F7134"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143E8C"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w:t>
            </w:r>
            <w:r w:rsidRPr="00143E8C">
              <w:rPr>
                <w:rFonts w:ascii="Times New Roman" w:eastAsia="Times New Roman" w:hAnsi="Times New Roman" w:cs="Times New Roman"/>
                <w:b/>
                <w:bCs/>
                <w:sz w:val="24"/>
                <w:szCs w:val="24"/>
                <w:lang w:val="uk-UA" w:eastAsia="ru-RU"/>
              </w:rPr>
              <w:t>не пізніше ніж за 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43E8C">
              <w:rPr>
                <w:rFonts w:ascii="Times New Roman" w:eastAsia="Times New Roman" w:hAnsi="Times New Roman" w:cs="Times New Roman"/>
                <w:b/>
                <w:bCs/>
                <w:sz w:val="24"/>
                <w:szCs w:val="24"/>
                <w:lang w:val="uk-UA" w:eastAsia="ru-RU"/>
              </w:rPr>
              <w:t>протягом трьох днів з дати їх оприлюднення надати роз’яснення на звернення шляхом оприлюднення його в електронній системі закупівель</w:t>
            </w:r>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143E8C"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43E8C">
              <w:rPr>
                <w:rFonts w:ascii="Times New Roman" w:eastAsia="Times New Roman" w:hAnsi="Times New Roman" w:cs="Times New Roman"/>
                <w:b/>
                <w:bCs/>
                <w:sz w:val="24"/>
                <w:szCs w:val="24"/>
                <w:lang w:val="uk-UA" w:eastAsia="ru-RU"/>
              </w:rPr>
              <w:t>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143E8C">
              <w:rPr>
                <w:rFonts w:ascii="Times New Roman" w:eastAsia="Times New Roman" w:hAnsi="Times New Roman" w:cs="Times New Roman"/>
                <w:b/>
                <w:bCs/>
                <w:sz w:val="24"/>
                <w:szCs w:val="24"/>
                <w:lang w:val="uk-UA" w:eastAsia="ru-RU"/>
              </w:rPr>
              <w:t>тендерної документації додатково до початкової редакції тендерної документації</w:t>
            </w:r>
            <w:r w:rsidRPr="00F6155E">
              <w:rPr>
                <w:rFonts w:ascii="Times New Roman" w:eastAsia="Times New Roman" w:hAnsi="Times New Roman" w:cs="Times New Roman"/>
                <w:sz w:val="24"/>
                <w:szCs w:val="24"/>
                <w:lang w:val="uk-UA" w:eastAsia="ru-RU"/>
              </w:rPr>
              <w:t xml:space="preserve">. Замовник разом із змінами до тендерної документації в окремому документі оприлюднює перелік змін, що вносяться. Зміни до </w:t>
            </w:r>
            <w:r w:rsidRPr="00F6155E">
              <w:rPr>
                <w:rFonts w:ascii="Times New Roman" w:eastAsia="Times New Roman" w:hAnsi="Times New Roman" w:cs="Times New Roman"/>
                <w:sz w:val="24"/>
                <w:szCs w:val="24"/>
                <w:lang w:val="uk-UA" w:eastAsia="ru-RU"/>
              </w:rPr>
              <w:lastRenderedPageBreak/>
              <w:t xml:space="preserve">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143E8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BD3F7F3"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учасника кваліфікаційним вимогам встановленим у </w:t>
            </w:r>
            <w:r w:rsidRPr="00B74374">
              <w:rPr>
                <w:rFonts w:ascii="Times New Roman" w:eastAsia="Times New Roman" w:hAnsi="Times New Roman" w:cs="Times New Roman"/>
                <w:b/>
                <w:bCs/>
                <w:sz w:val="24"/>
                <w:szCs w:val="24"/>
                <w:lang w:val="uk-UA" w:eastAsia="ru-RU"/>
              </w:rPr>
              <w:t>Додатку № 1</w:t>
            </w:r>
            <w:r w:rsidRPr="00B74374">
              <w:rPr>
                <w:rFonts w:ascii="Times New Roman" w:eastAsia="Times New Roman" w:hAnsi="Times New Roman" w:cs="Times New Roman"/>
                <w:sz w:val="24"/>
                <w:szCs w:val="24"/>
                <w:lang w:val="uk-UA" w:eastAsia="ru-RU"/>
              </w:rPr>
              <w:t xml:space="preserve"> до тендерної документації;</w:t>
            </w:r>
          </w:p>
          <w:p w14:paraId="1DDBF0A8" w14:textId="3DDE465F"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00143E8C" w:rsidRPr="00143E8C">
              <w:rPr>
                <w:rFonts w:ascii="Times New Roman" w:eastAsia="Times New Roman" w:hAnsi="Times New Roman" w:cs="Times New Roman"/>
                <w:b/>
                <w:bCs/>
                <w:sz w:val="24"/>
                <w:szCs w:val="24"/>
                <w:lang w:val="uk-UA" w:eastAsia="ru-RU"/>
              </w:rPr>
              <w:t>47</w:t>
            </w:r>
            <w:r w:rsidRPr="00B74374">
              <w:rPr>
                <w:rFonts w:ascii="Times New Roman" w:eastAsia="Times New Roman" w:hAnsi="Times New Roman" w:cs="Times New Roman"/>
                <w:b/>
                <w:bCs/>
                <w:sz w:val="24"/>
                <w:szCs w:val="24"/>
                <w:lang w:val="uk-UA" w:eastAsia="ru-RU"/>
              </w:rPr>
              <w:t xml:space="preserve"> Особливостей</w:t>
            </w:r>
            <w:r w:rsidRPr="00B74374">
              <w:rPr>
                <w:rFonts w:ascii="Times New Roman" w:eastAsia="Times New Roman" w:hAnsi="Times New Roman" w:cs="Times New Roman"/>
                <w:sz w:val="24"/>
                <w:szCs w:val="24"/>
                <w:lang w:val="uk-UA" w:eastAsia="ru-RU"/>
              </w:rPr>
              <w:t xml:space="preserve"> у відповідності до вимог визначених у </w:t>
            </w:r>
            <w:r w:rsidRPr="00B74374">
              <w:rPr>
                <w:rFonts w:ascii="Times New Roman" w:eastAsia="Times New Roman" w:hAnsi="Times New Roman" w:cs="Times New Roman"/>
                <w:b/>
                <w:bCs/>
                <w:sz w:val="24"/>
                <w:szCs w:val="24"/>
                <w:lang w:val="uk-UA" w:eastAsia="ru-RU"/>
              </w:rPr>
              <w:t>Додатку № 2</w:t>
            </w:r>
            <w:r w:rsidRPr="00B74374">
              <w:rPr>
                <w:rFonts w:ascii="Times New Roman" w:eastAsia="Times New Roman" w:hAnsi="Times New Roman" w:cs="Times New Roman"/>
                <w:sz w:val="24"/>
                <w:szCs w:val="24"/>
                <w:lang w:val="uk-UA" w:eastAsia="ru-RU"/>
              </w:rPr>
              <w:t xml:space="preserve"> до тендерної документації </w:t>
            </w:r>
            <w:r w:rsidRPr="00B74374">
              <w:rPr>
                <w:rFonts w:ascii="Times New Roman" w:eastAsia="Times New Roman" w:hAnsi="Times New Roman" w:cs="Times New Roman"/>
                <w:b/>
                <w:bCs/>
                <w:sz w:val="24"/>
                <w:szCs w:val="24"/>
                <w:lang w:val="uk-UA" w:eastAsia="ru-RU"/>
              </w:rPr>
              <w:t>для учасників</w:t>
            </w:r>
            <w:r w:rsidRPr="00B74374">
              <w:rPr>
                <w:rFonts w:ascii="Times New Roman" w:eastAsia="Times New Roman" w:hAnsi="Times New Roman" w:cs="Times New Roman"/>
                <w:sz w:val="24"/>
                <w:szCs w:val="24"/>
                <w:lang w:val="uk-UA" w:eastAsia="ru-RU"/>
              </w:rPr>
              <w:t>;</w:t>
            </w:r>
          </w:p>
          <w:p w14:paraId="19AC2C88"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hAnsi="Times New Roman" w:cs="Times New Roman"/>
                <w:b/>
                <w:bCs/>
                <w:color w:val="000000"/>
                <w:highlight w:val="white"/>
                <w:lang w:val="uk-UA"/>
              </w:rPr>
              <w:t>Переможець процедури закупівлі у строк, що не перевищує</w:t>
            </w:r>
            <w:r w:rsidRPr="00B74374">
              <w:rPr>
                <w:rFonts w:ascii="Times New Roman" w:hAnsi="Times New Roman" w:cs="Times New Roman"/>
                <w:b/>
                <w:bCs/>
                <w:i/>
                <w:color w:val="000000"/>
                <w:highlight w:val="white"/>
                <w:lang w:val="uk-UA"/>
              </w:rPr>
              <w:t xml:space="preserve"> чотири дні з дати оприлюднення в електронній системі </w:t>
            </w:r>
            <w:proofErr w:type="spellStart"/>
            <w:r w:rsidRPr="00B74374">
              <w:rPr>
                <w:rFonts w:ascii="Times New Roman" w:hAnsi="Times New Roman" w:cs="Times New Roman"/>
                <w:b/>
                <w:bCs/>
                <w:i/>
                <w:color w:val="000000"/>
                <w:highlight w:val="white"/>
                <w:lang w:val="uk-UA"/>
              </w:rPr>
              <w:t>закупівель</w:t>
            </w:r>
            <w:proofErr w:type="spellEnd"/>
            <w:r w:rsidRPr="00B74374">
              <w:rPr>
                <w:rFonts w:ascii="Times New Roman" w:hAnsi="Times New Roman" w:cs="Times New Roman"/>
                <w:b/>
                <w:bCs/>
                <w:i/>
                <w:color w:val="000000"/>
                <w:highlight w:val="white"/>
                <w:lang w:val="uk-UA"/>
              </w:rPr>
              <w:t xml:space="preserve"> повідомлення про намір укласти договір про закупівлю, </w:t>
            </w:r>
            <w:r w:rsidRPr="00B74374">
              <w:rPr>
                <w:rFonts w:ascii="Times New Roman" w:hAnsi="Times New Roman" w:cs="Times New Roman"/>
                <w:b/>
                <w:bCs/>
                <w:color w:val="000000"/>
                <w:highlight w:val="white"/>
                <w:lang w:val="uk-UA"/>
              </w:rPr>
              <w:t xml:space="preserve">повинен надати замовнику шляхом оприлюднення в електронній системі </w:t>
            </w:r>
            <w:proofErr w:type="spellStart"/>
            <w:r w:rsidRPr="00B74374">
              <w:rPr>
                <w:rFonts w:ascii="Times New Roman" w:hAnsi="Times New Roman" w:cs="Times New Roman"/>
                <w:b/>
                <w:bCs/>
                <w:color w:val="000000"/>
                <w:highlight w:val="white"/>
                <w:lang w:val="uk-UA"/>
              </w:rPr>
              <w:t>закупівель</w:t>
            </w:r>
            <w:proofErr w:type="spellEnd"/>
            <w:r w:rsidRPr="00B74374">
              <w:rPr>
                <w:rFonts w:ascii="Times New Roman" w:hAnsi="Times New Roman" w:cs="Times New Roman"/>
                <w:b/>
                <w:bCs/>
                <w:color w:val="000000"/>
                <w:highlight w:val="white"/>
                <w:lang w:val="uk-UA"/>
              </w:rPr>
              <w:t xml:space="preserve"> документи, встановлені у </w:t>
            </w:r>
            <w:r w:rsidRPr="00B74374">
              <w:rPr>
                <w:rFonts w:ascii="Times New Roman" w:hAnsi="Times New Roman" w:cs="Times New Roman"/>
                <w:b/>
                <w:bCs/>
                <w:i/>
                <w:color w:val="000000"/>
                <w:highlight w:val="white"/>
                <w:lang w:val="uk-UA"/>
              </w:rPr>
              <w:t>Додатку 2</w:t>
            </w:r>
            <w:r w:rsidRPr="00B74374">
              <w:rPr>
                <w:rFonts w:ascii="Times New Roman" w:hAnsi="Times New Roman" w:cs="Times New Roman"/>
                <w:b/>
                <w:bCs/>
                <w:color w:val="000000"/>
                <w:highlight w:val="white"/>
                <w:lang w:val="uk-UA"/>
              </w:rPr>
              <w:t xml:space="preserve"> до тендерної документації (для Переможця).</w:t>
            </w:r>
          </w:p>
          <w:p w14:paraId="7D352C87" w14:textId="32BD3DB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143E8C">
              <w:rPr>
                <w:rFonts w:ascii="Times New Roman" w:eastAsia="Times New Roman" w:hAnsi="Times New Roman" w:cs="Times New Roman"/>
                <w:sz w:val="24"/>
                <w:szCs w:val="24"/>
                <w:lang w:val="uk-UA" w:eastAsia="ru-RU"/>
              </w:rPr>
              <w:t>ам</w:t>
            </w:r>
            <w:r w:rsidRPr="00B74374">
              <w:rPr>
                <w:rFonts w:ascii="Times New Roman" w:eastAsia="Times New Roman" w:hAnsi="Times New Roman" w:cs="Times New Roman"/>
                <w:sz w:val="24"/>
                <w:szCs w:val="24"/>
                <w:lang w:val="uk-UA" w:eastAsia="ru-RU"/>
              </w:rPr>
              <w:t xml:space="preserve"> предме</w:t>
            </w:r>
            <w:r w:rsidR="00143E8C">
              <w:rPr>
                <w:rFonts w:ascii="Times New Roman" w:eastAsia="Times New Roman" w:hAnsi="Times New Roman" w:cs="Times New Roman"/>
                <w:sz w:val="24"/>
                <w:szCs w:val="24"/>
                <w:lang w:val="uk-UA" w:eastAsia="ru-RU"/>
              </w:rPr>
              <w:t>ту</w:t>
            </w:r>
            <w:r w:rsidRPr="00B74374">
              <w:rPr>
                <w:rFonts w:ascii="Times New Roman" w:eastAsia="Times New Roman" w:hAnsi="Times New Roman" w:cs="Times New Roman"/>
                <w:sz w:val="24"/>
                <w:szCs w:val="24"/>
                <w:lang w:val="uk-UA" w:eastAsia="ru-RU"/>
              </w:rPr>
              <w:t xml:space="preserve"> закупівлі відповідно до вимог встановлених у </w:t>
            </w:r>
            <w:r w:rsidRPr="00B74374">
              <w:rPr>
                <w:rFonts w:ascii="Times New Roman" w:eastAsia="Times New Roman" w:hAnsi="Times New Roman" w:cs="Times New Roman"/>
                <w:b/>
                <w:bCs/>
                <w:sz w:val="24"/>
                <w:szCs w:val="24"/>
                <w:lang w:val="uk-UA" w:eastAsia="ru-RU"/>
              </w:rPr>
              <w:t>Додатку № 3</w:t>
            </w:r>
            <w:r w:rsidRPr="00B74374">
              <w:rPr>
                <w:rFonts w:ascii="Times New Roman" w:eastAsia="Times New Roman" w:hAnsi="Times New Roman" w:cs="Times New Roman"/>
                <w:sz w:val="24"/>
                <w:szCs w:val="24"/>
                <w:lang w:val="uk-UA" w:eastAsia="ru-RU"/>
              </w:rPr>
              <w:t xml:space="preserve"> до тендерної документації;</w:t>
            </w:r>
          </w:p>
          <w:p w14:paraId="7BFA300D"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w:t>
            </w:r>
            <w:r w:rsidRPr="00143E8C">
              <w:rPr>
                <w:rFonts w:ascii="Times New Roman" w:eastAsia="Times New Roman" w:hAnsi="Times New Roman" w:cs="Times New Roman"/>
                <w:b/>
                <w:bCs/>
                <w:sz w:val="24"/>
                <w:szCs w:val="24"/>
                <w:lang w:val="uk-UA" w:eastAsia="ru-RU"/>
              </w:rPr>
              <w:t>не менше 20 відсотків від вартості договору про закупівлю</w:t>
            </w:r>
            <w:r w:rsidRPr="00B74374">
              <w:rPr>
                <w:rFonts w:ascii="Times New Roman" w:eastAsia="Times New Roman" w:hAnsi="Times New Roman" w:cs="Times New Roman"/>
                <w:sz w:val="24"/>
                <w:szCs w:val="24"/>
                <w:lang w:val="uk-UA" w:eastAsia="ru-RU"/>
              </w:rPr>
              <w:t>;</w:t>
            </w:r>
          </w:p>
          <w:p w14:paraId="48124A0C"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00AF9AC9"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 лист-згода відповідно до вимог </w:t>
            </w:r>
            <w:r w:rsidRPr="00B74374">
              <w:rPr>
                <w:rFonts w:ascii="Times New Roman" w:eastAsia="Times New Roman" w:hAnsi="Times New Roman"/>
                <w:b/>
                <w:bCs/>
                <w:sz w:val="24"/>
                <w:szCs w:val="24"/>
                <w:lang w:val="uk-UA" w:eastAsia="ru-RU"/>
              </w:rPr>
              <w:t>Додатку №5</w:t>
            </w:r>
            <w:r w:rsidRPr="00B74374">
              <w:rPr>
                <w:rFonts w:ascii="Times New Roman" w:eastAsia="Times New Roman" w:hAnsi="Times New Roman"/>
                <w:sz w:val="24"/>
                <w:szCs w:val="24"/>
                <w:lang w:val="uk-UA" w:eastAsia="ru-RU"/>
              </w:rPr>
              <w:t xml:space="preserve"> до цієї тендерної документації;</w:t>
            </w:r>
          </w:p>
          <w:p w14:paraId="6BD1BE20" w14:textId="35E7190F" w:rsidR="008A63D6" w:rsidRPr="00B74374" w:rsidRDefault="008A63D6">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lastRenderedPageBreak/>
              <w:t xml:space="preserve"> </w:t>
            </w:r>
            <w:r w:rsidRPr="00B74374">
              <w:rPr>
                <w:rFonts w:ascii="Times New Roman" w:eastAsia="Times New Roman" w:hAnsi="Times New Roman"/>
                <w:b/>
                <w:bCs/>
                <w:sz w:val="24"/>
                <w:szCs w:val="24"/>
                <w:lang w:val="uk-UA" w:eastAsia="ru-RU"/>
              </w:rPr>
              <w:t>завізованого (погодженого) проекту договору, викладений у</w:t>
            </w: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 xml:space="preserve">Додатку </w:t>
            </w:r>
            <w:r w:rsidR="009C1C37">
              <w:rPr>
                <w:rFonts w:ascii="Times New Roman" w:eastAsia="Times New Roman" w:hAnsi="Times New Roman"/>
                <w:b/>
                <w:bCs/>
                <w:sz w:val="24"/>
                <w:szCs w:val="24"/>
                <w:lang w:val="uk-UA" w:eastAsia="ru-RU"/>
              </w:rPr>
              <w:t>4</w:t>
            </w:r>
            <w:r w:rsidRPr="00B74374">
              <w:rPr>
                <w:rFonts w:ascii="Times New Roman" w:eastAsia="Times New Roman" w:hAnsi="Times New Roman"/>
                <w:sz w:val="24"/>
                <w:szCs w:val="24"/>
                <w:lang w:val="uk-UA" w:eastAsia="ru-RU"/>
              </w:rPr>
              <w:t xml:space="preserve"> до цієї тендерної документації.  </w:t>
            </w:r>
          </w:p>
          <w:p w14:paraId="6877B8CD" w14:textId="77777777" w:rsidR="008A63D6" w:rsidRPr="00B74374" w:rsidRDefault="008A63D6" w:rsidP="008A63D6">
            <w:pPr>
              <w:pStyle w:val="a4"/>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b/>
                <w:bCs/>
                <w:sz w:val="24"/>
                <w:szCs w:val="24"/>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53F97A7F"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24DD34CD"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Повноваження учасника – фізичної особи, у тому числі фізичної особи-підприємця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53F6E12" w14:textId="41322116" w:rsidR="008A63D6" w:rsidRPr="00B74374" w:rsidRDefault="008A63D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заповненого учасником </w:t>
            </w:r>
            <w:r w:rsidRPr="00B74374">
              <w:rPr>
                <w:rFonts w:ascii="Times New Roman" w:eastAsia="Times New Roman" w:hAnsi="Times New Roman"/>
                <w:b/>
                <w:bCs/>
                <w:sz w:val="24"/>
                <w:szCs w:val="24"/>
                <w:lang w:val="uk-UA" w:eastAsia="ru-RU"/>
              </w:rPr>
              <w:t>Додатку №</w:t>
            </w:r>
            <w:r w:rsidR="009C1C37">
              <w:rPr>
                <w:rFonts w:ascii="Times New Roman" w:eastAsia="Times New Roman" w:hAnsi="Times New Roman"/>
                <w:b/>
                <w:bCs/>
                <w:sz w:val="24"/>
                <w:szCs w:val="24"/>
                <w:lang w:val="uk-UA" w:eastAsia="ru-RU"/>
              </w:rPr>
              <w:t>6</w:t>
            </w: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(тендерна пропозиція)</w:t>
            </w:r>
            <w:r w:rsidRPr="00B74374">
              <w:rPr>
                <w:rFonts w:ascii="Times New Roman" w:eastAsia="Times New Roman" w:hAnsi="Times New Roman"/>
                <w:sz w:val="24"/>
                <w:szCs w:val="24"/>
                <w:lang w:val="uk-UA" w:eastAsia="ru-RU"/>
              </w:rPr>
              <w:t xml:space="preserve"> до цієї тендерної документації;</w:t>
            </w:r>
          </w:p>
          <w:p w14:paraId="7D6E7AF5"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t xml:space="preserve">оригіналу або копії дозволу або ліцензії на провадження певного виду господарської діяльності (згідно предмету закупівлі), </w:t>
            </w:r>
            <w:r w:rsidRPr="00B74374">
              <w:rPr>
                <w:rFonts w:ascii="Times New Roman" w:eastAsia="Times New Roman" w:hAnsi="Times New Roman"/>
                <w:b/>
                <w:bCs/>
                <w:sz w:val="24"/>
                <w:szCs w:val="24"/>
                <w:lang w:val="uk-UA" w:eastAsia="ru-RU"/>
              </w:rPr>
              <w:t xml:space="preserve">якщо отримання такого дозволу або ліцензії на провадження такого виду діяльності передбачено законодавством; </w:t>
            </w:r>
          </w:p>
          <w:p w14:paraId="6DFE94EE" w14:textId="3B2C163E" w:rsidR="008A63D6" w:rsidRPr="00B74374" w:rsidRDefault="008A63D6">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b/>
                <w:bCs/>
                <w:sz w:val="24"/>
                <w:szCs w:val="24"/>
                <w:lang w:val="uk-UA" w:eastAsia="ru-RU"/>
              </w:rPr>
              <w:t>Оригіналу</w:t>
            </w:r>
            <w:r w:rsidRPr="00B74374">
              <w:rPr>
                <w:rFonts w:ascii="Times New Roman" w:eastAsia="Times New Roman" w:hAnsi="Times New Roman"/>
                <w:sz w:val="24"/>
                <w:szCs w:val="24"/>
                <w:lang w:val="uk-UA" w:eastAsia="ru-RU"/>
              </w:rPr>
              <w:t xml:space="preserve"> або копії </w:t>
            </w:r>
            <w:r w:rsidRPr="00B74374">
              <w:rPr>
                <w:rFonts w:ascii="Times New Roman" w:eastAsia="Times New Roman" w:hAnsi="Times New Roman"/>
                <w:b/>
                <w:bCs/>
                <w:sz w:val="24"/>
                <w:szCs w:val="24"/>
                <w:lang w:val="uk-UA" w:eastAsia="ru-RU"/>
              </w:rPr>
              <w:t>Статуту</w:t>
            </w:r>
            <w:r w:rsidRPr="00B74374">
              <w:rPr>
                <w:rFonts w:ascii="Times New Roman" w:eastAsia="Times New Roman" w:hAnsi="Times New Roman"/>
                <w:sz w:val="24"/>
                <w:szCs w:val="24"/>
                <w:lang w:val="uk-UA" w:eastAsia="ru-RU"/>
              </w:rPr>
              <w:t xml:space="preserve">  учасника або іншого установчого документу, разом із змінами (в разі наявності). </w:t>
            </w:r>
            <w:r w:rsidRPr="00B74374">
              <w:rPr>
                <w:rFonts w:ascii="Times New Roman" w:eastAsia="Times New Roman" w:hAnsi="Times New Roman"/>
                <w:b/>
                <w:bCs/>
                <w:sz w:val="24"/>
                <w:szCs w:val="24"/>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w:t>
            </w:r>
            <w:r w:rsidRPr="00B74374">
              <w:rPr>
                <w:rFonts w:ascii="Times New Roman" w:eastAsia="Times New Roman" w:hAnsi="Times New Roman"/>
                <w:b/>
                <w:bCs/>
                <w:sz w:val="24"/>
                <w:szCs w:val="24"/>
                <w:lang w:val="uk-UA" w:eastAsia="ru-RU"/>
              </w:rPr>
              <w:lastRenderedPageBreak/>
              <w:t>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5AA46B4A"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b/>
                <w:bCs/>
                <w:sz w:val="24"/>
                <w:szCs w:val="24"/>
                <w:u w:val="single"/>
                <w:lang w:val="uk-UA" w:eastAsia="ru-RU"/>
              </w:rPr>
            </w:pPr>
            <w:r w:rsidRPr="00B74374">
              <w:rPr>
                <w:rFonts w:ascii="Times New Roman" w:eastAsia="Times New Roman" w:hAnsi="Times New Roman"/>
                <w:b/>
                <w:bCs/>
                <w:sz w:val="24"/>
                <w:szCs w:val="24"/>
                <w:lang w:val="uk-UA" w:eastAsia="ru-RU"/>
              </w:rPr>
              <w:t xml:space="preserve">Витяг з Єдиного державного реєстру юридичних осіб, фізичних осіб підприємців та громадських формувань. </w:t>
            </w:r>
            <w:r w:rsidRPr="00B74374">
              <w:rPr>
                <w:rFonts w:ascii="Times New Roman" w:eastAsia="Times New Roman" w:hAnsi="Times New Roman"/>
                <w:b/>
                <w:bCs/>
                <w:sz w:val="24"/>
                <w:szCs w:val="24"/>
                <w:u w:val="single"/>
                <w:lang w:val="uk-UA" w:eastAsia="ru-RU"/>
              </w:rPr>
              <w:t>Увага!! Витяг повинен бути не більше місячної давнини відносно дати подання тендерної пропозиції.</w:t>
            </w:r>
          </w:p>
          <w:p w14:paraId="671E1503" w14:textId="77777777" w:rsidR="008A63D6" w:rsidRPr="00B74374" w:rsidRDefault="008A63D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w:t>
            </w:r>
            <w:r w:rsidRPr="005C43BD">
              <w:rPr>
                <w:rFonts w:ascii="Times New Roman" w:eastAsia="Times New Roman" w:hAnsi="Times New Roman" w:cs="Times New Roman"/>
                <w:b/>
                <w:bCs/>
                <w:sz w:val="24"/>
                <w:szCs w:val="24"/>
                <w:lang w:val="uk-UA" w:eastAsia="ru-RU"/>
              </w:rPr>
              <w:t>одну тендерну пропозицію</w:t>
            </w:r>
            <w:r w:rsidRPr="00C42478">
              <w:rPr>
                <w:rFonts w:ascii="Times New Roman" w:eastAsia="Times New Roman" w:hAnsi="Times New Roman" w:cs="Times New Roman"/>
                <w:sz w:val="24"/>
                <w:szCs w:val="24"/>
                <w:lang w:val="uk-UA" w:eastAsia="ru-RU"/>
              </w:rPr>
              <w:t xml:space="preserve">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5C43BD">
              <w:rPr>
                <w:rFonts w:ascii="Times New Roman" w:eastAsia="Times New Roman" w:hAnsi="Times New Roman"/>
                <w:b/>
                <w:bCs/>
                <w:sz w:val="24"/>
                <w:szCs w:val="24"/>
                <w:lang w:val="uk-UA" w:eastAsia="ru-RU"/>
              </w:rPr>
              <w:t>кваліфікаційним критеріям відповідно до статті 16 Закону, і документи, що підтверджують відсутність підстав, визначених пунктом 47 Особливостей.</w:t>
            </w:r>
            <w:r w:rsidRPr="00316B47">
              <w:rPr>
                <w:rFonts w:ascii="Times New Roman" w:eastAsia="Times New Roman" w:hAnsi="Times New Roman"/>
                <w:sz w:val="24"/>
                <w:szCs w:val="24"/>
                <w:lang w:val="uk-UA" w:eastAsia="ru-RU"/>
              </w:rPr>
              <w:t xml:space="preserve">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313A">
              <w:rPr>
                <w:rFonts w:ascii="Times New Roman" w:eastAsia="Times New Roman" w:hAnsi="Times New Roman" w:cs="Times New Roman"/>
                <w:b/>
                <w:bCs/>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313A">
              <w:rPr>
                <w:rFonts w:ascii="Times New Roman" w:eastAsia="Times New Roman" w:hAnsi="Times New Roman" w:cs="Times New Roman"/>
                <w:b/>
                <w:bCs/>
                <w:sz w:val="24"/>
                <w:szCs w:val="24"/>
                <w:lang w:val="uk-UA" w:eastAsia="ru-RU"/>
              </w:rPr>
              <w:t>Перелік</w:t>
            </w:r>
            <w:r w:rsidRPr="0063313A">
              <w:rPr>
                <w:b/>
                <w:bCs/>
              </w:rPr>
              <w:t xml:space="preserve"> </w:t>
            </w:r>
            <w:r w:rsidRPr="0063313A">
              <w:rPr>
                <w:rFonts w:ascii="Times New Roman" w:eastAsia="Times New Roman" w:hAnsi="Times New Roman" w:cs="Times New Roman"/>
                <w:b/>
                <w:bCs/>
                <w:sz w:val="24"/>
                <w:szCs w:val="24"/>
                <w:lang w:val="uk-UA" w:eastAsia="ru-RU"/>
              </w:rPr>
              <w:t>формальних помилок, затверджений наказом Мінекономіки від 15.04.2020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717447">
              <w:rPr>
                <w:rFonts w:ascii="Times New Roman" w:eastAsia="Times New Roman" w:hAnsi="Times New Roman" w:cs="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045F501" w14:textId="7C56DC6B" w:rsidR="00915A8C"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7EF84000" w14:textId="77777777" w:rsidR="006343C2" w:rsidRPr="00915A8C"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915A8C">
              <w:rPr>
                <w:rFonts w:ascii="Times New Roman" w:eastAsia="Times New Roman" w:hAnsi="Times New Roman" w:cs="Times New Roman"/>
                <w:b/>
                <w:bCs/>
                <w:sz w:val="24"/>
                <w:szCs w:val="24"/>
                <w:lang w:val="uk-UA" w:eastAsia="ru-RU"/>
              </w:rPr>
              <w:t>Приклади формальних помилок:</w:t>
            </w:r>
          </w:p>
          <w:p w14:paraId="14BC4DEB"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A94ED0"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43A56544"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A94ED0"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3B2AC47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143E8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5C43BD"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5C43BD">
              <w:rPr>
                <w:rFonts w:ascii="Times New Roman" w:eastAsia="Times New Roman" w:hAnsi="Times New Roman" w:cs="Times New Roman"/>
                <w:b/>
                <w:bCs/>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5C43BD" w:rsidRDefault="001071B3" w:rsidP="006343C2">
            <w:pPr>
              <w:spacing w:before="150" w:after="150" w:line="240" w:lineRule="auto"/>
              <w:jc w:val="both"/>
              <w:rPr>
                <w:rFonts w:ascii="Times New Roman" w:eastAsia="Times New Roman" w:hAnsi="Times New Roman" w:cs="Times New Roman"/>
                <w:b/>
                <w:bCs/>
                <w:sz w:val="24"/>
                <w:szCs w:val="24"/>
                <w:lang w:val="uk-UA" w:eastAsia="ru-RU"/>
              </w:rPr>
            </w:pPr>
            <w:r w:rsidRPr="005C43BD">
              <w:rPr>
                <w:rFonts w:ascii="Times New Roman" w:eastAsia="Times New Roman" w:hAnsi="Times New Roman" w:cs="Times New Roman"/>
                <w:b/>
                <w:bCs/>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8B169A">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8B169A">
              <w:rPr>
                <w:rFonts w:ascii="Times New Roman" w:eastAsia="Times New Roman" w:hAnsi="Times New Roman" w:cs="Times New Roman"/>
                <w:b/>
                <w:bCs/>
                <w:sz w:val="24"/>
                <w:szCs w:val="24"/>
                <w:lang w:val="uk-UA" w:eastAsia="ru-RU"/>
              </w:rPr>
              <w:t>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8B169A">
              <w:rPr>
                <w:rFonts w:ascii="Times New Roman" w:eastAsia="Times New Roman" w:hAnsi="Times New Roman" w:cs="Times New Roman"/>
                <w:b/>
                <w:bCs/>
                <w:sz w:val="24"/>
                <w:szCs w:val="24"/>
                <w:lang w:val="uk-UA" w:eastAsia="ru-RU"/>
              </w:rPr>
              <w:t>Додатку № 3.</w:t>
            </w:r>
          </w:p>
        </w:tc>
      </w:tr>
      <w:tr w:rsidR="006343C2" w:rsidRPr="00143E8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5C43BD"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5C43BD">
              <w:rPr>
                <w:rFonts w:ascii="Times New Roman" w:eastAsia="Times New Roman" w:hAnsi="Times New Roman" w:cs="Times New Roman"/>
                <w:b/>
                <w:bCs/>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143E8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A94ED0"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6D1C19" w:rsidRDefault="006343C2" w:rsidP="006343C2">
            <w:pPr>
              <w:spacing w:before="150" w:after="150" w:line="240" w:lineRule="auto"/>
              <w:jc w:val="both"/>
              <w:rPr>
                <w:rFonts w:ascii="Times New Roman" w:eastAsia="Times New Roman" w:hAnsi="Times New Roman" w:cs="Times New Roman"/>
                <w:b/>
                <w:bCs/>
                <w:sz w:val="24"/>
                <w:szCs w:val="24"/>
                <w:lang w:val="uk-UA" w:eastAsia="ru-RU"/>
              </w:rPr>
            </w:pPr>
            <w:r w:rsidRPr="006D1C19">
              <w:rPr>
                <w:rFonts w:ascii="Times New Roman" w:eastAsia="Times New Roman" w:hAnsi="Times New Roman" w:cs="Times New Roman"/>
                <w:b/>
                <w:bCs/>
                <w:sz w:val="24"/>
                <w:szCs w:val="24"/>
                <w:lang w:val="uk-UA" w:eastAsia="ru-RU"/>
              </w:rPr>
              <w:t xml:space="preserve">Не застосовується </w:t>
            </w:r>
          </w:p>
          <w:p w14:paraId="0F02C685" w14:textId="72BFA5C6"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F54DA21" w:rsidR="006343C2" w:rsidRPr="005C43BD"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771FA">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C43BD" w:rsidRPr="005771FA">
              <w:rPr>
                <w:rFonts w:ascii="Times New Roman" w:eastAsia="Times New Roman" w:hAnsi="Times New Roman" w:cs="Times New Roman"/>
                <w:sz w:val="24"/>
                <w:szCs w:val="24"/>
                <w:lang w:val="uk-UA" w:eastAsia="ru-RU"/>
              </w:rPr>
              <w:t>07.06.2023 року</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143E8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23F781" w14:textId="6A30A10F" w:rsidR="008B169A" w:rsidRPr="005771FA" w:rsidRDefault="008B169A" w:rsidP="00F6155E">
            <w:pPr>
              <w:spacing w:before="150" w:after="150" w:line="240" w:lineRule="auto"/>
              <w:jc w:val="both"/>
              <w:rPr>
                <w:rFonts w:ascii="Times New Roman" w:eastAsia="Times New Roman" w:hAnsi="Times New Roman"/>
                <w:sz w:val="24"/>
                <w:szCs w:val="24"/>
                <w:lang w:val="uk-UA" w:eastAsia="ru-RU"/>
              </w:rPr>
            </w:pPr>
            <w:r w:rsidRPr="005771FA">
              <w:rPr>
                <w:rFonts w:ascii="Times New Roman" w:eastAsia="Times New Roman" w:hAnsi="Times New Roman"/>
                <w:sz w:val="24"/>
                <w:szCs w:val="24"/>
                <w:lang w:val="uk-UA" w:eastAsia="ru-RU"/>
              </w:rPr>
              <w:lastRenderedPageBreak/>
              <w:t xml:space="preserve">Розмір мінімального кроку пониження ціни під час електронного аукціону складає – </w:t>
            </w:r>
            <w:bookmarkStart w:id="8" w:name="_Hlk136261303"/>
            <w:r w:rsidR="0038697C" w:rsidRPr="005771FA">
              <w:rPr>
                <w:rFonts w:ascii="Times New Roman" w:eastAsia="Times New Roman" w:hAnsi="Times New Roman"/>
                <w:sz w:val="24"/>
                <w:szCs w:val="24"/>
                <w:lang w:val="uk-UA" w:eastAsia="ru-RU"/>
              </w:rPr>
              <w:t>2738,00</w:t>
            </w:r>
            <w:r w:rsidRPr="005771FA">
              <w:rPr>
                <w:rFonts w:ascii="Times New Roman" w:eastAsia="Times New Roman" w:hAnsi="Times New Roman"/>
                <w:sz w:val="24"/>
                <w:szCs w:val="24"/>
                <w:lang w:val="uk-UA" w:eastAsia="ru-RU"/>
              </w:rPr>
              <w:t xml:space="preserve"> грн. (0,5%)</w:t>
            </w:r>
          </w:p>
          <w:bookmarkEnd w:id="8"/>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8697C">
              <w:rPr>
                <w:rFonts w:ascii="Times New Roman" w:eastAsia="Times New Roman" w:hAnsi="Times New Roman"/>
                <w:b/>
                <w:bCs/>
                <w:sz w:val="24"/>
                <w:szCs w:val="24"/>
                <w:lang w:val="uk-UA" w:eastAsia="ru-RU"/>
              </w:rPr>
              <w:t>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4D33B5" w:rsidRDefault="00F6155E" w:rsidP="00F6155E">
            <w:pPr>
              <w:spacing w:before="150" w:after="150" w:line="240" w:lineRule="auto"/>
              <w:jc w:val="both"/>
              <w:rPr>
                <w:rFonts w:ascii="Times New Roman" w:eastAsia="Times New Roman" w:hAnsi="Times New Roman"/>
                <w:b/>
                <w:bCs/>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4D33B5">
              <w:rPr>
                <w:rFonts w:ascii="Times New Roman" w:eastAsia="Times New Roman" w:hAnsi="Times New Roman"/>
                <w:b/>
                <w:bCs/>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6A5B17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p w14:paraId="2EE7067C" w14:textId="6C7B0C96" w:rsidR="00947D3A" w:rsidRPr="00947D3A" w:rsidRDefault="00947D3A" w:rsidP="00F6155E">
            <w:pPr>
              <w:spacing w:before="150" w:after="150" w:line="240" w:lineRule="auto"/>
              <w:jc w:val="both"/>
              <w:rPr>
                <w:rFonts w:ascii="Times New Roman" w:eastAsia="Times New Roman" w:hAnsi="Times New Roman" w:cs="Times New Roman"/>
                <w:b/>
                <w:bCs/>
                <w:sz w:val="24"/>
                <w:szCs w:val="24"/>
                <w:lang w:val="uk-UA" w:eastAsia="ru-RU"/>
              </w:rPr>
            </w:pPr>
            <w:r w:rsidRPr="00947D3A">
              <w:rPr>
                <w:rFonts w:ascii="Times New Roman" w:eastAsia="Times New Roman" w:hAnsi="Times New Roman" w:cs="Times New Roman"/>
                <w:b/>
                <w:bCs/>
                <w:sz w:val="24"/>
                <w:szCs w:val="24"/>
                <w:lang w:val="uk-UA" w:eastAsia="ru-RU"/>
              </w:rPr>
              <w:t xml:space="preserve">Увага! </w:t>
            </w:r>
            <w:bookmarkStart w:id="9" w:name="_Hlk136267056"/>
            <w:r w:rsidRPr="00947D3A">
              <w:rPr>
                <w:rFonts w:ascii="Times New Roman" w:eastAsia="Times New Roman" w:hAnsi="Times New Roman" w:cs="Times New Roman"/>
                <w:b/>
                <w:bCs/>
                <w:sz w:val="24"/>
                <w:szCs w:val="24"/>
                <w:lang w:val="uk-UA" w:eastAsia="ru-RU"/>
              </w:rPr>
              <w:t>До розрахунку ціни пропозиції учасники не включають  податок на додану вартість (ПДВ)  згідно ст. 197.11 Податкового Кодексу України</w:t>
            </w:r>
            <w:bookmarkEnd w:id="9"/>
            <w:r w:rsidRPr="00947D3A">
              <w:rPr>
                <w:rFonts w:ascii="Times New Roman" w:eastAsia="Times New Roman" w:hAnsi="Times New Roman" w:cs="Times New Roman"/>
                <w:b/>
                <w:bCs/>
                <w:sz w:val="24"/>
                <w:szCs w:val="24"/>
                <w:lang w:val="uk-UA" w:eastAsia="ru-RU"/>
              </w:rPr>
              <w:t>.</w:t>
            </w:r>
          </w:p>
        </w:tc>
      </w:tr>
      <w:tr w:rsidR="00F6155E" w:rsidRPr="00143E8C"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Pr="00316B47">
              <w:rPr>
                <w:rFonts w:ascii="Times New Roman" w:eastAsia="Times New Roman" w:hAnsi="Times New Roman"/>
                <w:sz w:val="24"/>
                <w:szCs w:val="24"/>
                <w:lang w:val="uk-UA"/>
              </w:rPr>
              <w:lastRenderedPageBreak/>
              <w:t xml:space="preserve">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w:t>
            </w:r>
            <w:r w:rsidRPr="00316B47">
              <w:rPr>
                <w:rFonts w:ascii="Times New Roman" w:eastAsia="Times New Roman" w:hAnsi="Times New Roman"/>
                <w:color w:val="000000" w:themeColor="text1"/>
                <w:sz w:val="24"/>
                <w:szCs w:val="24"/>
                <w:lang w:val="uk-UA"/>
              </w:rPr>
              <w:lastRenderedPageBreak/>
              <w:t>розшуку та управління активами, одержаними від корупційних та інших злочинів, то учасник у складі тендерної пропозиції має надати:</w:t>
            </w:r>
          </w:p>
          <w:p w14:paraId="3C2EAF61" w14:textId="77777777" w:rsidR="009B3B2F" w:rsidRPr="00316B47" w:rsidRDefault="009B3B2F">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6D7F2DD"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316B47">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30D22AC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може відхилити </w:t>
            </w:r>
            <w:r w:rsidRPr="004D33B5">
              <w:rPr>
                <w:rFonts w:ascii="Times New Roman" w:eastAsia="Times New Roman" w:hAnsi="Times New Roman"/>
                <w:b/>
                <w:bCs/>
                <w:sz w:val="24"/>
                <w:szCs w:val="24"/>
                <w:lang w:val="uk-UA"/>
              </w:rPr>
              <w:t>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sidRPr="0024015B">
              <w:rPr>
                <w:rFonts w:ascii="Times New Roman" w:eastAsia="Times New Roman" w:hAnsi="Times New Roman"/>
                <w:sz w:val="24"/>
                <w:szCs w:val="24"/>
                <w:lang w:val="uk-UA"/>
              </w:rPr>
              <w:t>.</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316B47">
              <w:rPr>
                <w:rFonts w:ascii="Times New Roman" w:hAnsi="Times New Roman"/>
                <w:sz w:val="24"/>
                <w:szCs w:val="24"/>
                <w:lang w:val="uk-UA"/>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16B47">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4D33B5" w:rsidRDefault="00F6155E" w:rsidP="00F6155E">
            <w:pPr>
              <w:spacing w:before="150" w:after="150" w:line="240" w:lineRule="auto"/>
              <w:jc w:val="both"/>
              <w:rPr>
                <w:rFonts w:ascii="Times New Roman" w:eastAsia="Times New Roman" w:hAnsi="Times New Roman" w:cs="Times New Roman"/>
                <w:b/>
                <w:bCs/>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4D33B5">
              <w:rPr>
                <w:rFonts w:ascii="Times New Roman" w:eastAsia="Times New Roman" w:hAnsi="Times New Roman" w:cs="Times New Roman"/>
                <w:b/>
                <w:bCs/>
                <w:sz w:val="24"/>
                <w:szCs w:val="24"/>
                <w:lang w:val="uk-UA" w:eastAsia="ru-RU"/>
              </w:rPr>
              <w:t>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8B169A">
              <w:rPr>
                <w:rFonts w:ascii="Times New Roman" w:eastAsia="Times New Roman" w:hAnsi="Times New Roman" w:cs="Times New Roman"/>
                <w:b/>
                <w:b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 xml:space="preserve">тендерну </w:t>
            </w:r>
            <w:r w:rsidRPr="00316B47">
              <w:rPr>
                <w:rFonts w:ascii="Times New Roman" w:eastAsia="Times New Roman" w:hAnsi="Times New Roman"/>
                <w:sz w:val="24"/>
                <w:szCs w:val="24"/>
                <w:lang w:val="uk-UA" w:eastAsia="ru-RU"/>
              </w:rPr>
              <w:lastRenderedPageBreak/>
              <w:t>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A94ED0"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0D8CABC6"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2C300F0E" w14:textId="77777777" w:rsidR="00F6155E" w:rsidRDefault="00F6155E">
      <w:pPr>
        <w:rPr>
          <w:lang w:val="uk-UA"/>
        </w:rPr>
      </w:pPr>
    </w:p>
    <w:p w14:paraId="4CD64467" w14:textId="77777777" w:rsidR="004D33B5" w:rsidRDefault="004D33B5">
      <w:pPr>
        <w:rPr>
          <w:lang w:val="uk-UA"/>
        </w:rPr>
      </w:pPr>
    </w:p>
    <w:p w14:paraId="671B84BA" w14:textId="77777777" w:rsidR="004D33B5" w:rsidRDefault="004D33B5">
      <w:pPr>
        <w:rPr>
          <w:lang w:val="uk-UA"/>
        </w:rPr>
      </w:pPr>
    </w:p>
    <w:p w14:paraId="45A3045C" w14:textId="77777777" w:rsidR="004D33B5" w:rsidRDefault="004D33B5">
      <w:pPr>
        <w:rPr>
          <w:lang w:val="uk-UA"/>
        </w:rPr>
      </w:pPr>
    </w:p>
    <w:p w14:paraId="6A9A9A80" w14:textId="77777777" w:rsidR="004D33B5" w:rsidRDefault="004D33B5">
      <w:pPr>
        <w:rPr>
          <w:lang w:val="uk-UA"/>
        </w:rPr>
      </w:pPr>
    </w:p>
    <w:p w14:paraId="791D926E" w14:textId="77777777" w:rsidR="004D33B5" w:rsidRDefault="004D33B5">
      <w:pPr>
        <w:rPr>
          <w:lang w:val="uk-UA"/>
        </w:rPr>
      </w:pPr>
    </w:p>
    <w:p w14:paraId="30D6A38F" w14:textId="77777777" w:rsidR="004D33B5" w:rsidRDefault="004D33B5">
      <w:pPr>
        <w:rPr>
          <w:lang w:val="uk-UA"/>
        </w:rPr>
      </w:pPr>
    </w:p>
    <w:p w14:paraId="784265D8" w14:textId="77777777" w:rsidR="004D33B5" w:rsidRDefault="004D33B5">
      <w:pPr>
        <w:rPr>
          <w:lang w:val="uk-UA"/>
        </w:rPr>
      </w:pPr>
    </w:p>
    <w:p w14:paraId="03F737D6" w14:textId="77777777" w:rsidR="004D33B5" w:rsidRDefault="004D33B5">
      <w:pPr>
        <w:rPr>
          <w:lang w:val="uk-UA"/>
        </w:rPr>
      </w:pPr>
    </w:p>
    <w:p w14:paraId="499F5244" w14:textId="77777777" w:rsidR="004D33B5" w:rsidRDefault="004D33B5">
      <w:pPr>
        <w:rPr>
          <w:lang w:val="uk-UA"/>
        </w:rPr>
      </w:pPr>
    </w:p>
    <w:p w14:paraId="78E2D292" w14:textId="77777777" w:rsidR="004D33B5" w:rsidRDefault="004D33B5">
      <w:pPr>
        <w:rPr>
          <w:lang w:val="uk-UA"/>
        </w:rPr>
      </w:pPr>
    </w:p>
    <w:p w14:paraId="311DAB86" w14:textId="77777777" w:rsidR="004D33B5" w:rsidRDefault="004D33B5">
      <w:pPr>
        <w:rPr>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38A7AC09" w14:textId="77777777" w:rsidR="00E24380" w:rsidRDefault="00E24380" w:rsidP="00262241">
      <w:pPr>
        <w:jc w:val="right"/>
        <w:rPr>
          <w:rFonts w:ascii="Times New Roman" w:hAnsi="Times New Roman" w:cs="Times New Roman"/>
          <w:b/>
          <w:bCs/>
          <w:sz w:val="24"/>
          <w:szCs w:val="24"/>
          <w:lang w:val="uk-UA"/>
        </w:rPr>
      </w:pPr>
    </w:p>
    <w:p w14:paraId="680DF454" w14:textId="7500F586" w:rsidR="00E24380" w:rsidRDefault="00E24380" w:rsidP="00E24380">
      <w:pPr>
        <w:jc w:val="center"/>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rsidRPr="004D33B5" w14:paraId="5ABA2C3B" w14:textId="77777777" w:rsidTr="00C46737">
        <w:trPr>
          <w:trHeight w:val="697"/>
        </w:trPr>
        <w:tc>
          <w:tcPr>
            <w:tcW w:w="562" w:type="dxa"/>
          </w:tcPr>
          <w:p w14:paraId="491C09B8" w14:textId="05F1EC5D" w:rsidR="00262241" w:rsidRPr="00262241" w:rsidRDefault="009869FF" w:rsidP="0026224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14:paraId="6BB2A4CE" w14:textId="77777777" w:rsidR="00262241" w:rsidRDefault="00262241" w:rsidP="00262241">
            <w:pPr>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p w14:paraId="4AD3DF5D" w14:textId="77777777" w:rsidR="009869FF" w:rsidRDefault="009869FF" w:rsidP="00262241">
            <w:pPr>
              <w:jc w:val="both"/>
              <w:rPr>
                <w:rFonts w:ascii="Times New Roman" w:hAnsi="Times New Roman" w:cs="Times New Roman"/>
                <w:sz w:val="24"/>
                <w:szCs w:val="24"/>
                <w:vertAlign w:val="superscript"/>
                <w:lang w:val="uk-UA"/>
              </w:rPr>
            </w:pPr>
          </w:p>
          <w:p w14:paraId="7A87C9BC" w14:textId="77777777" w:rsidR="009869FF" w:rsidRDefault="009869FF" w:rsidP="00262241">
            <w:pPr>
              <w:jc w:val="both"/>
              <w:rPr>
                <w:rFonts w:ascii="Times New Roman" w:hAnsi="Times New Roman" w:cs="Times New Roman"/>
                <w:sz w:val="24"/>
                <w:szCs w:val="24"/>
                <w:vertAlign w:val="superscript"/>
                <w:lang w:val="uk-UA"/>
              </w:rPr>
            </w:pPr>
          </w:p>
          <w:p w14:paraId="7E5187D4" w14:textId="77777777" w:rsidR="009869FF" w:rsidRDefault="009869FF" w:rsidP="00262241">
            <w:pPr>
              <w:jc w:val="both"/>
              <w:rPr>
                <w:rFonts w:ascii="Times New Roman" w:hAnsi="Times New Roman" w:cs="Times New Roman"/>
                <w:sz w:val="24"/>
                <w:szCs w:val="24"/>
                <w:vertAlign w:val="superscript"/>
                <w:lang w:val="uk-UA"/>
              </w:rPr>
            </w:pPr>
          </w:p>
          <w:p w14:paraId="3969CD77" w14:textId="77777777" w:rsidR="009869FF" w:rsidRDefault="009869FF" w:rsidP="00262241">
            <w:pPr>
              <w:jc w:val="both"/>
              <w:rPr>
                <w:rFonts w:ascii="Times New Roman" w:hAnsi="Times New Roman" w:cs="Times New Roman"/>
                <w:sz w:val="24"/>
                <w:szCs w:val="24"/>
                <w:vertAlign w:val="superscript"/>
                <w:lang w:val="uk-UA"/>
              </w:rPr>
            </w:pPr>
          </w:p>
          <w:p w14:paraId="25A5B735" w14:textId="77777777" w:rsidR="009869FF" w:rsidRDefault="009869FF" w:rsidP="00262241">
            <w:pPr>
              <w:jc w:val="both"/>
              <w:rPr>
                <w:rFonts w:ascii="Times New Roman" w:hAnsi="Times New Roman" w:cs="Times New Roman"/>
                <w:sz w:val="24"/>
                <w:szCs w:val="24"/>
                <w:vertAlign w:val="superscript"/>
                <w:lang w:val="uk-UA"/>
              </w:rPr>
            </w:pPr>
          </w:p>
          <w:p w14:paraId="72E772B7" w14:textId="77777777" w:rsidR="009869FF" w:rsidRDefault="009869FF" w:rsidP="00262241">
            <w:pPr>
              <w:jc w:val="both"/>
              <w:rPr>
                <w:rFonts w:ascii="Times New Roman" w:hAnsi="Times New Roman" w:cs="Times New Roman"/>
                <w:sz w:val="24"/>
                <w:szCs w:val="24"/>
                <w:vertAlign w:val="superscript"/>
                <w:lang w:val="uk-UA"/>
              </w:rPr>
            </w:pPr>
          </w:p>
          <w:p w14:paraId="1A820EC6" w14:textId="77777777" w:rsidR="009869FF" w:rsidRDefault="009869FF" w:rsidP="00262241">
            <w:pPr>
              <w:jc w:val="both"/>
              <w:rPr>
                <w:rFonts w:ascii="Times New Roman" w:hAnsi="Times New Roman" w:cs="Times New Roman"/>
                <w:sz w:val="24"/>
                <w:szCs w:val="24"/>
                <w:vertAlign w:val="superscript"/>
                <w:lang w:val="uk-UA"/>
              </w:rPr>
            </w:pPr>
          </w:p>
          <w:p w14:paraId="0C556E34" w14:textId="77777777" w:rsidR="009869FF" w:rsidRDefault="009869FF" w:rsidP="00262241">
            <w:pPr>
              <w:jc w:val="both"/>
              <w:rPr>
                <w:rFonts w:ascii="Times New Roman" w:hAnsi="Times New Roman" w:cs="Times New Roman"/>
                <w:sz w:val="24"/>
                <w:szCs w:val="24"/>
                <w:vertAlign w:val="superscript"/>
                <w:lang w:val="uk-UA"/>
              </w:rPr>
            </w:pPr>
          </w:p>
          <w:p w14:paraId="50955FCB" w14:textId="77777777" w:rsidR="009869FF" w:rsidRDefault="009869FF" w:rsidP="00262241">
            <w:pPr>
              <w:jc w:val="both"/>
              <w:rPr>
                <w:rFonts w:ascii="Times New Roman" w:hAnsi="Times New Roman" w:cs="Times New Roman"/>
                <w:sz w:val="24"/>
                <w:szCs w:val="24"/>
                <w:vertAlign w:val="superscript"/>
                <w:lang w:val="uk-UA"/>
              </w:rPr>
            </w:pPr>
          </w:p>
          <w:p w14:paraId="5381144B" w14:textId="77777777" w:rsidR="009869FF" w:rsidRDefault="009869FF" w:rsidP="00262241">
            <w:pPr>
              <w:jc w:val="both"/>
              <w:rPr>
                <w:rFonts w:ascii="Times New Roman" w:hAnsi="Times New Roman" w:cs="Times New Roman"/>
                <w:sz w:val="24"/>
                <w:szCs w:val="24"/>
                <w:vertAlign w:val="superscript"/>
                <w:lang w:val="uk-UA"/>
              </w:rPr>
            </w:pPr>
          </w:p>
          <w:p w14:paraId="4EE40654" w14:textId="77777777" w:rsidR="009869FF" w:rsidRDefault="009869FF" w:rsidP="00262241">
            <w:pPr>
              <w:jc w:val="both"/>
              <w:rPr>
                <w:rFonts w:ascii="Times New Roman" w:hAnsi="Times New Roman" w:cs="Times New Roman"/>
                <w:sz w:val="24"/>
                <w:szCs w:val="24"/>
                <w:vertAlign w:val="superscript"/>
                <w:lang w:val="uk-UA"/>
              </w:rPr>
            </w:pPr>
          </w:p>
          <w:p w14:paraId="7BD98CF6" w14:textId="77777777" w:rsidR="009869FF" w:rsidRDefault="009869FF" w:rsidP="00262241">
            <w:pPr>
              <w:jc w:val="both"/>
              <w:rPr>
                <w:rFonts w:ascii="Times New Roman" w:hAnsi="Times New Roman" w:cs="Times New Roman"/>
                <w:sz w:val="24"/>
                <w:szCs w:val="24"/>
                <w:vertAlign w:val="superscript"/>
                <w:lang w:val="uk-UA"/>
              </w:rPr>
            </w:pPr>
          </w:p>
          <w:p w14:paraId="31FF3ECA" w14:textId="77777777" w:rsidR="009869FF" w:rsidRDefault="009869FF" w:rsidP="00262241">
            <w:pPr>
              <w:jc w:val="both"/>
              <w:rPr>
                <w:rFonts w:ascii="Times New Roman" w:hAnsi="Times New Roman" w:cs="Times New Roman"/>
                <w:sz w:val="24"/>
                <w:szCs w:val="24"/>
                <w:vertAlign w:val="superscript"/>
                <w:lang w:val="uk-UA"/>
              </w:rPr>
            </w:pPr>
          </w:p>
          <w:p w14:paraId="52178971" w14:textId="77777777" w:rsidR="009869FF" w:rsidRDefault="009869FF" w:rsidP="00262241">
            <w:pPr>
              <w:jc w:val="both"/>
              <w:rPr>
                <w:rFonts w:ascii="Times New Roman" w:hAnsi="Times New Roman" w:cs="Times New Roman"/>
                <w:sz w:val="24"/>
                <w:szCs w:val="24"/>
                <w:vertAlign w:val="superscript"/>
                <w:lang w:val="uk-UA"/>
              </w:rPr>
            </w:pPr>
          </w:p>
          <w:p w14:paraId="6E0801B6" w14:textId="77777777" w:rsidR="009869FF" w:rsidRDefault="009869FF" w:rsidP="00262241">
            <w:pPr>
              <w:jc w:val="both"/>
              <w:rPr>
                <w:rFonts w:ascii="Times New Roman" w:hAnsi="Times New Roman" w:cs="Times New Roman"/>
                <w:sz w:val="24"/>
                <w:szCs w:val="24"/>
                <w:vertAlign w:val="superscript"/>
                <w:lang w:val="uk-UA"/>
              </w:rPr>
            </w:pPr>
          </w:p>
          <w:p w14:paraId="7C94F005" w14:textId="77777777" w:rsidR="009869FF" w:rsidRDefault="009869FF" w:rsidP="00262241">
            <w:pPr>
              <w:jc w:val="both"/>
              <w:rPr>
                <w:rFonts w:ascii="Times New Roman" w:hAnsi="Times New Roman" w:cs="Times New Roman"/>
                <w:sz w:val="24"/>
                <w:szCs w:val="24"/>
                <w:vertAlign w:val="superscript"/>
                <w:lang w:val="uk-UA"/>
              </w:rPr>
            </w:pPr>
          </w:p>
          <w:p w14:paraId="4DBB7803" w14:textId="77777777" w:rsidR="009869FF" w:rsidRDefault="009869FF" w:rsidP="00262241">
            <w:pPr>
              <w:jc w:val="both"/>
              <w:rPr>
                <w:rFonts w:ascii="Times New Roman" w:hAnsi="Times New Roman" w:cs="Times New Roman"/>
                <w:sz w:val="24"/>
                <w:szCs w:val="24"/>
                <w:vertAlign w:val="superscript"/>
                <w:lang w:val="uk-UA"/>
              </w:rPr>
            </w:pPr>
          </w:p>
          <w:p w14:paraId="5FBA5445" w14:textId="77777777" w:rsidR="009869FF" w:rsidRDefault="009869FF" w:rsidP="00262241">
            <w:pPr>
              <w:jc w:val="both"/>
              <w:rPr>
                <w:rFonts w:ascii="Times New Roman" w:hAnsi="Times New Roman" w:cs="Times New Roman"/>
                <w:sz w:val="24"/>
                <w:szCs w:val="24"/>
                <w:vertAlign w:val="superscript"/>
                <w:lang w:val="uk-UA"/>
              </w:rPr>
            </w:pPr>
          </w:p>
          <w:p w14:paraId="4B7E9DC2" w14:textId="77777777" w:rsidR="009869FF" w:rsidRDefault="009869FF" w:rsidP="00262241">
            <w:pPr>
              <w:jc w:val="both"/>
              <w:rPr>
                <w:rFonts w:ascii="Times New Roman" w:hAnsi="Times New Roman" w:cs="Times New Roman"/>
                <w:sz w:val="24"/>
                <w:szCs w:val="24"/>
                <w:vertAlign w:val="superscript"/>
                <w:lang w:val="uk-UA"/>
              </w:rPr>
            </w:pPr>
          </w:p>
          <w:p w14:paraId="18F55056" w14:textId="77777777" w:rsidR="009869FF" w:rsidRDefault="009869FF" w:rsidP="00262241">
            <w:pPr>
              <w:jc w:val="both"/>
              <w:rPr>
                <w:rFonts w:ascii="Times New Roman" w:hAnsi="Times New Roman" w:cs="Times New Roman"/>
                <w:sz w:val="24"/>
                <w:szCs w:val="24"/>
                <w:vertAlign w:val="superscript"/>
                <w:lang w:val="uk-UA"/>
              </w:rPr>
            </w:pPr>
          </w:p>
          <w:p w14:paraId="27F5C964" w14:textId="77777777" w:rsidR="009869FF" w:rsidRDefault="009869FF" w:rsidP="00262241">
            <w:pPr>
              <w:jc w:val="both"/>
              <w:rPr>
                <w:rFonts w:ascii="Times New Roman" w:hAnsi="Times New Roman" w:cs="Times New Roman"/>
                <w:sz w:val="24"/>
                <w:szCs w:val="24"/>
                <w:vertAlign w:val="superscript"/>
                <w:lang w:val="uk-UA"/>
              </w:rPr>
            </w:pPr>
          </w:p>
          <w:p w14:paraId="6156DDAC" w14:textId="77777777" w:rsidR="009869FF" w:rsidRDefault="009869FF" w:rsidP="00262241">
            <w:pPr>
              <w:jc w:val="both"/>
              <w:rPr>
                <w:rFonts w:ascii="Times New Roman" w:hAnsi="Times New Roman" w:cs="Times New Roman"/>
                <w:sz w:val="24"/>
                <w:szCs w:val="24"/>
                <w:vertAlign w:val="superscript"/>
                <w:lang w:val="uk-UA"/>
              </w:rPr>
            </w:pPr>
          </w:p>
          <w:p w14:paraId="27C78999" w14:textId="77777777" w:rsidR="009869FF" w:rsidRDefault="009869FF" w:rsidP="00262241">
            <w:pPr>
              <w:jc w:val="both"/>
              <w:rPr>
                <w:rFonts w:ascii="Times New Roman" w:hAnsi="Times New Roman" w:cs="Times New Roman"/>
                <w:sz w:val="24"/>
                <w:szCs w:val="24"/>
                <w:vertAlign w:val="superscript"/>
                <w:lang w:val="uk-UA"/>
              </w:rPr>
            </w:pPr>
          </w:p>
          <w:p w14:paraId="07CC700D" w14:textId="77777777" w:rsidR="009869FF" w:rsidRDefault="009869FF" w:rsidP="00262241">
            <w:pPr>
              <w:jc w:val="both"/>
              <w:rPr>
                <w:rFonts w:ascii="Times New Roman" w:hAnsi="Times New Roman" w:cs="Times New Roman"/>
                <w:sz w:val="24"/>
                <w:szCs w:val="24"/>
                <w:vertAlign w:val="superscript"/>
                <w:lang w:val="uk-UA"/>
              </w:rPr>
            </w:pPr>
          </w:p>
          <w:p w14:paraId="3997FBB3" w14:textId="77777777" w:rsidR="009869FF" w:rsidRDefault="009869FF" w:rsidP="00262241">
            <w:pPr>
              <w:jc w:val="both"/>
              <w:rPr>
                <w:rFonts w:ascii="Times New Roman" w:hAnsi="Times New Roman" w:cs="Times New Roman"/>
                <w:sz w:val="24"/>
                <w:szCs w:val="24"/>
                <w:vertAlign w:val="superscript"/>
                <w:lang w:val="uk-UA"/>
              </w:rPr>
            </w:pPr>
          </w:p>
          <w:p w14:paraId="53ADC038" w14:textId="6A96739C" w:rsidR="009869FF" w:rsidRPr="00262241" w:rsidRDefault="009869FF" w:rsidP="00262241">
            <w:pPr>
              <w:jc w:val="both"/>
              <w:rPr>
                <w:rFonts w:ascii="Times New Roman" w:hAnsi="Times New Roman" w:cs="Times New Roman"/>
                <w:sz w:val="24"/>
                <w:szCs w:val="24"/>
                <w:lang w:val="uk-UA"/>
              </w:rPr>
            </w:pPr>
          </w:p>
        </w:tc>
        <w:tc>
          <w:tcPr>
            <w:tcW w:w="5806" w:type="dxa"/>
          </w:tcPr>
          <w:p w14:paraId="4BB3FF28" w14:textId="42861A9D"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869FF">
              <w:rPr>
                <w:rFonts w:ascii="Times New Roman" w:hAnsi="Times New Roman" w:cs="Times New Roman"/>
                <w:sz w:val="24"/>
                <w:szCs w:val="24"/>
                <w:lang w:val="uk-UA"/>
              </w:rPr>
              <w:t>1</w:t>
            </w:r>
            <w:r w:rsidRPr="00502948">
              <w:rPr>
                <w:rFonts w:ascii="Times New Roman" w:hAnsi="Times New Roman" w:cs="Times New Roman"/>
                <w:sz w:val="24"/>
                <w:szCs w:val="24"/>
                <w:lang w:val="uk-UA"/>
              </w:rPr>
              <w:t xml:space="preserve">. </w:t>
            </w:r>
            <w:r w:rsidRPr="009869FF">
              <w:rPr>
                <w:rFonts w:ascii="Times New Roman" w:hAnsi="Times New Roman" w:cs="Times New Roman"/>
                <w:b/>
                <w:bCs/>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9869FF">
              <w:rPr>
                <w:rFonts w:ascii="Times New Roman" w:hAnsi="Times New Roman" w:cs="Times New Roman"/>
                <w:b/>
                <w:bCs/>
                <w:sz w:val="24"/>
                <w:szCs w:val="24"/>
                <w:lang w:val="uk-UA"/>
              </w:rPr>
              <w:t xml:space="preserve"> в повному обсязі</w:t>
            </w:r>
            <w:r w:rsidRPr="009869FF">
              <w:rPr>
                <w:rFonts w:ascii="Times New Roman" w:hAnsi="Times New Roman" w:cs="Times New Roman"/>
                <w:b/>
                <w:bCs/>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021016CF"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9869FF">
              <w:rPr>
                <w:rFonts w:ascii="Times New Roman" w:hAnsi="Times New Roman" w:cs="Times New Roman"/>
                <w:i/>
                <w:iCs/>
                <w:sz w:val="24"/>
                <w:szCs w:val="24"/>
                <w:lang w:val="uk-UA"/>
              </w:rPr>
              <w:t>1</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r w:rsidR="009869FF" w14:paraId="45F07D60" w14:textId="77777777" w:rsidTr="006B6135">
              <w:trPr>
                <w:trHeight w:val="53"/>
              </w:trPr>
              <w:tc>
                <w:tcPr>
                  <w:tcW w:w="592" w:type="dxa"/>
                </w:tcPr>
                <w:p w14:paraId="1BCB25FB" w14:textId="77777777" w:rsidR="009869FF" w:rsidRDefault="009869FF" w:rsidP="00262241">
                  <w:pPr>
                    <w:jc w:val="both"/>
                    <w:rPr>
                      <w:rFonts w:ascii="Times New Roman" w:hAnsi="Times New Roman" w:cs="Times New Roman"/>
                      <w:sz w:val="20"/>
                      <w:szCs w:val="20"/>
                      <w:lang w:val="uk-UA"/>
                    </w:rPr>
                  </w:pPr>
                </w:p>
              </w:tc>
              <w:tc>
                <w:tcPr>
                  <w:tcW w:w="2979" w:type="dxa"/>
                </w:tcPr>
                <w:p w14:paraId="5B7CD3F1" w14:textId="77777777" w:rsidR="009869FF" w:rsidRDefault="009869FF" w:rsidP="00262241">
                  <w:pPr>
                    <w:jc w:val="both"/>
                    <w:rPr>
                      <w:rFonts w:ascii="Times New Roman" w:hAnsi="Times New Roman" w:cs="Times New Roman"/>
                      <w:sz w:val="20"/>
                      <w:szCs w:val="20"/>
                      <w:lang w:val="uk-UA"/>
                    </w:rPr>
                  </w:pPr>
                </w:p>
              </w:tc>
              <w:tc>
                <w:tcPr>
                  <w:tcW w:w="2977" w:type="dxa"/>
                </w:tcPr>
                <w:p w14:paraId="5EDBA282" w14:textId="77777777" w:rsidR="009869FF" w:rsidRDefault="009869FF" w:rsidP="00262241">
                  <w:pPr>
                    <w:jc w:val="both"/>
                    <w:rPr>
                      <w:rFonts w:ascii="Times New Roman" w:hAnsi="Times New Roman" w:cs="Times New Roman"/>
                      <w:sz w:val="20"/>
                      <w:szCs w:val="20"/>
                      <w:lang w:val="uk-UA"/>
                    </w:rPr>
                  </w:pPr>
                </w:p>
              </w:tc>
              <w:tc>
                <w:tcPr>
                  <w:tcW w:w="2551" w:type="dxa"/>
                </w:tcPr>
                <w:p w14:paraId="2AF64CE3" w14:textId="77777777" w:rsidR="009869FF" w:rsidRDefault="009869FF" w:rsidP="00262241">
                  <w:pPr>
                    <w:jc w:val="both"/>
                    <w:rPr>
                      <w:rFonts w:ascii="Times New Roman" w:hAnsi="Times New Roman" w:cs="Times New Roman"/>
                      <w:sz w:val="20"/>
                      <w:szCs w:val="20"/>
                      <w:lang w:val="uk-UA"/>
                    </w:rPr>
                  </w:pPr>
                </w:p>
              </w:tc>
            </w:tr>
          </w:tbl>
          <w:p w14:paraId="1D4E2A51" w14:textId="5A49F95D" w:rsidR="00262241" w:rsidRPr="009869FF" w:rsidRDefault="009869FF" w:rsidP="009869FF">
            <w:pPr>
              <w:rPr>
                <w:rFonts w:ascii="Times New Roman" w:hAnsi="Times New Roman" w:cs="Times New Roman"/>
                <w:b/>
                <w:bCs/>
                <w:sz w:val="24"/>
                <w:szCs w:val="24"/>
                <w:lang w:val="uk-UA"/>
              </w:rPr>
            </w:pPr>
            <w:r w:rsidRPr="009869FF">
              <w:rPr>
                <w:rFonts w:ascii="Times New Roman" w:hAnsi="Times New Roman" w:cs="Times New Roman"/>
                <w:b/>
                <w:bCs/>
                <w:sz w:val="24"/>
                <w:szCs w:val="24"/>
                <w:lang w:val="uk-UA"/>
              </w:rPr>
              <w:t xml:space="preserve">Увага! </w:t>
            </w:r>
            <w:r w:rsidRPr="009869FF">
              <w:rPr>
                <w:rFonts w:ascii="Times New Roman" w:hAnsi="Times New Roman" w:cs="Times New Roman"/>
                <w:b/>
                <w:u w:val="single"/>
                <w:lang w:val="uk-UA" w:eastAsia="uk-UA"/>
              </w:rPr>
              <w:t>Аналогічним є догов</w:t>
            </w:r>
            <w:r w:rsidR="00E24380">
              <w:rPr>
                <w:rFonts w:ascii="Times New Roman" w:hAnsi="Times New Roman" w:cs="Times New Roman"/>
                <w:b/>
                <w:u w:val="single"/>
                <w:lang w:val="uk-UA" w:eastAsia="uk-UA"/>
              </w:rPr>
              <w:t>ір</w:t>
            </w:r>
            <w:r w:rsidRPr="009869FF">
              <w:rPr>
                <w:rFonts w:ascii="Times New Roman" w:hAnsi="Times New Roman" w:cs="Times New Roman"/>
                <w:b/>
                <w:u w:val="single"/>
                <w:lang w:val="uk-UA" w:eastAsia="uk-UA"/>
              </w:rPr>
              <w:t xml:space="preserve"> </w:t>
            </w:r>
            <w:r w:rsidR="00E24380">
              <w:rPr>
                <w:rFonts w:ascii="Times New Roman" w:hAnsi="Times New Roman" w:cs="Times New Roman"/>
                <w:b/>
                <w:u w:val="single"/>
                <w:lang w:val="uk-UA" w:eastAsia="uk-UA"/>
              </w:rPr>
              <w:t>про надання п</w:t>
            </w:r>
            <w:r w:rsidR="00E24380" w:rsidRPr="00E24380">
              <w:rPr>
                <w:rFonts w:ascii="Times New Roman" w:hAnsi="Times New Roman" w:cs="Times New Roman"/>
                <w:b/>
                <w:iCs/>
                <w:u w:val="single"/>
                <w:lang w:val="uk-UA" w:eastAsia="uk-UA"/>
              </w:rPr>
              <w:t>ослуги з організації та проведення</w:t>
            </w:r>
            <w:r w:rsidRPr="009869FF">
              <w:rPr>
                <w:rFonts w:ascii="Times New Roman" w:hAnsi="Times New Roman" w:cs="Times New Roman"/>
                <w:b/>
                <w:iCs/>
                <w:u w:val="single"/>
                <w:lang w:val="uk-UA" w:eastAsia="uk-UA"/>
              </w:rPr>
              <w:t xml:space="preserve"> бізнес – форумів,  </w:t>
            </w:r>
            <w:r w:rsidR="00E24380" w:rsidRPr="009869FF">
              <w:rPr>
                <w:rFonts w:ascii="Times New Roman" w:hAnsi="Times New Roman" w:cs="Times New Roman"/>
                <w:b/>
                <w:iCs/>
                <w:u w:val="single"/>
                <w:lang w:val="uk-UA" w:eastAsia="uk-UA"/>
              </w:rPr>
              <w:t xml:space="preserve">семінарів, </w:t>
            </w:r>
            <w:r w:rsidRPr="009869FF">
              <w:rPr>
                <w:rFonts w:ascii="Times New Roman" w:hAnsi="Times New Roman" w:cs="Times New Roman"/>
                <w:b/>
                <w:iCs/>
                <w:u w:val="single"/>
                <w:lang w:val="uk-UA" w:eastAsia="uk-UA"/>
              </w:rPr>
              <w:t>офіційних заходів</w:t>
            </w:r>
            <w:r w:rsidR="004D33B5">
              <w:rPr>
                <w:rFonts w:ascii="Times New Roman" w:hAnsi="Times New Roman" w:cs="Times New Roman"/>
                <w:b/>
                <w:iCs/>
                <w:u w:val="single"/>
                <w:lang w:val="uk-UA" w:eastAsia="uk-UA"/>
              </w:rPr>
              <w:t>.</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76B820" w14:textId="77777777" w:rsidR="00BD54BF" w:rsidRDefault="00BD54BF">
      <w:pPr>
        <w:rPr>
          <w:lang w:val="uk-UA"/>
        </w:rPr>
      </w:pPr>
    </w:p>
    <w:p w14:paraId="5200D8AD" w14:textId="77777777" w:rsidR="00DB6A93" w:rsidRDefault="00DB6A93" w:rsidP="00CB34FC">
      <w:pPr>
        <w:jc w:val="right"/>
        <w:rPr>
          <w:rFonts w:ascii="Times New Roman" w:hAnsi="Times New Roman"/>
          <w:b/>
          <w:bCs/>
          <w:sz w:val="24"/>
          <w:szCs w:val="24"/>
          <w:lang w:val="uk-UA"/>
        </w:rPr>
      </w:pPr>
    </w:p>
    <w:p w14:paraId="62E281B2" w14:textId="77777777" w:rsidR="00DB6A93" w:rsidRDefault="00DB6A93" w:rsidP="00CB34FC">
      <w:pPr>
        <w:jc w:val="right"/>
        <w:rPr>
          <w:rFonts w:ascii="Times New Roman" w:hAnsi="Times New Roman"/>
          <w:b/>
          <w:bCs/>
          <w:sz w:val="24"/>
          <w:szCs w:val="24"/>
          <w:lang w:val="uk-UA"/>
        </w:rPr>
      </w:pPr>
    </w:p>
    <w:p w14:paraId="74908538" w14:textId="77777777" w:rsidR="00DB6A93" w:rsidRDefault="00DB6A93" w:rsidP="00CB34FC">
      <w:pPr>
        <w:jc w:val="right"/>
        <w:rPr>
          <w:rFonts w:ascii="Times New Roman" w:hAnsi="Times New Roman"/>
          <w:b/>
          <w:bCs/>
          <w:sz w:val="24"/>
          <w:szCs w:val="24"/>
          <w:lang w:val="uk-UA"/>
        </w:rPr>
      </w:pPr>
    </w:p>
    <w:p w14:paraId="16C8565C" w14:textId="77777777" w:rsidR="00BE4248" w:rsidRDefault="00BE4248" w:rsidP="00CB34FC">
      <w:pPr>
        <w:jc w:val="right"/>
        <w:rPr>
          <w:rFonts w:ascii="Times New Roman" w:hAnsi="Times New Roman"/>
          <w:b/>
          <w:bCs/>
          <w:sz w:val="24"/>
          <w:szCs w:val="24"/>
          <w:lang w:val="uk-UA"/>
        </w:rPr>
      </w:pPr>
    </w:p>
    <w:p w14:paraId="58D46625" w14:textId="77777777" w:rsidR="00BE4248" w:rsidRDefault="00BE4248" w:rsidP="00CB34FC">
      <w:pPr>
        <w:jc w:val="right"/>
        <w:rPr>
          <w:rFonts w:ascii="Times New Roman" w:hAnsi="Times New Roman"/>
          <w:b/>
          <w:bCs/>
          <w:sz w:val="24"/>
          <w:szCs w:val="24"/>
          <w:lang w:val="uk-UA"/>
        </w:rPr>
      </w:pPr>
    </w:p>
    <w:p w14:paraId="5696A324" w14:textId="77777777" w:rsidR="00BE4248" w:rsidRDefault="00BE4248" w:rsidP="00CB34FC">
      <w:pPr>
        <w:jc w:val="right"/>
        <w:rPr>
          <w:rFonts w:ascii="Times New Roman" w:hAnsi="Times New Roman"/>
          <w:b/>
          <w:bCs/>
          <w:sz w:val="24"/>
          <w:szCs w:val="24"/>
          <w:lang w:val="uk-UA"/>
        </w:rPr>
      </w:pPr>
    </w:p>
    <w:p w14:paraId="353216B6" w14:textId="77777777" w:rsidR="004D33B5" w:rsidRDefault="004D33B5" w:rsidP="00CB34FC">
      <w:pPr>
        <w:jc w:val="right"/>
        <w:rPr>
          <w:rFonts w:ascii="Times New Roman" w:hAnsi="Times New Roman"/>
          <w:b/>
          <w:bCs/>
          <w:sz w:val="24"/>
          <w:szCs w:val="24"/>
          <w:lang w:val="uk-UA"/>
        </w:rPr>
      </w:pPr>
    </w:p>
    <w:p w14:paraId="16578D06" w14:textId="77777777" w:rsidR="004D33B5" w:rsidRDefault="004D33B5" w:rsidP="00CB34FC">
      <w:pPr>
        <w:jc w:val="right"/>
        <w:rPr>
          <w:rFonts w:ascii="Times New Roman" w:hAnsi="Times New Roman"/>
          <w:b/>
          <w:bCs/>
          <w:sz w:val="24"/>
          <w:szCs w:val="24"/>
          <w:lang w:val="uk-UA"/>
        </w:rPr>
      </w:pPr>
    </w:p>
    <w:p w14:paraId="78298AAC" w14:textId="675F85A3"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199" w:type="dxa"/>
        <w:tblInd w:w="-1281" w:type="dxa"/>
        <w:tblLook w:val="04A0" w:firstRow="1" w:lastRow="0" w:firstColumn="1" w:lastColumn="0" w:noHBand="0" w:noVBand="1"/>
      </w:tblPr>
      <w:tblGrid>
        <w:gridCol w:w="563"/>
        <w:gridCol w:w="3548"/>
        <w:gridCol w:w="3402"/>
        <w:gridCol w:w="3686"/>
      </w:tblGrid>
      <w:tr w:rsidR="001D6873" w:rsidRPr="00143E8C" w14:paraId="36FFF868" w14:textId="77777777" w:rsidTr="002806A8">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77F255" w14:textId="77777777" w:rsidR="004D33B5" w:rsidRPr="004D33B5" w:rsidRDefault="004D33B5" w:rsidP="00DE1407">
            <w:pPr>
              <w:jc w:val="center"/>
              <w:rPr>
                <w:rFonts w:ascii="Times New Roman" w:eastAsia="Times New Roman" w:hAnsi="Times New Roman"/>
                <w:b/>
                <w:bCs/>
                <w:color w:val="FF0000"/>
                <w:sz w:val="24"/>
                <w:szCs w:val="24"/>
                <w:lang w:val="uk-UA" w:eastAsia="ru-RU"/>
              </w:rPr>
            </w:pPr>
            <w:r w:rsidRPr="004D33B5">
              <w:rPr>
                <w:rFonts w:ascii="Times New Roman" w:eastAsia="Times New Roman" w:hAnsi="Times New Roman"/>
                <w:b/>
                <w:bCs/>
                <w:color w:val="FF0000"/>
                <w:sz w:val="24"/>
                <w:szCs w:val="24"/>
                <w:lang w:val="uk-UA" w:eastAsia="ru-RU"/>
              </w:rPr>
              <w:t>ДЛЯ УЧАСНИКІВ</w:t>
            </w:r>
          </w:p>
          <w:p w14:paraId="63A11C0E" w14:textId="5470B260" w:rsidR="001D6873" w:rsidRPr="006F61B3" w:rsidRDefault="001D6873"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76C232E" w14:textId="1C02B56D" w:rsidR="004D33B5" w:rsidRPr="004D33B5" w:rsidRDefault="004D33B5" w:rsidP="00DE1407">
            <w:pPr>
              <w:jc w:val="center"/>
              <w:rPr>
                <w:rFonts w:ascii="Times New Roman" w:eastAsia="Times New Roman" w:hAnsi="Times New Roman"/>
                <w:b/>
                <w:bCs/>
                <w:color w:val="FF0000"/>
                <w:sz w:val="24"/>
                <w:szCs w:val="24"/>
                <w:lang w:val="uk-UA" w:eastAsia="ru-RU"/>
              </w:rPr>
            </w:pPr>
            <w:r w:rsidRPr="004D33B5">
              <w:rPr>
                <w:rFonts w:ascii="Times New Roman" w:eastAsia="Times New Roman" w:hAnsi="Times New Roman"/>
                <w:b/>
                <w:bCs/>
                <w:color w:val="FF0000"/>
                <w:sz w:val="24"/>
                <w:szCs w:val="24"/>
                <w:lang w:val="uk-UA" w:eastAsia="ru-RU"/>
              </w:rPr>
              <w:t>ДЛЯ ПЕРЕМОЖЦЯ</w:t>
            </w:r>
          </w:p>
          <w:p w14:paraId="36BE20E0" w14:textId="002C880E" w:rsidR="001D6873" w:rsidRPr="006F61B3" w:rsidRDefault="001D6873"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B65BBC" w14:textId="77777777" w:rsidR="00F6155E" w:rsidRDefault="00F6155E" w:rsidP="00DB6A93">
            <w:pPr>
              <w:ind w:right="129"/>
              <w:jc w:val="both"/>
              <w:rPr>
                <w:rFonts w:ascii="Times New Roman" w:eastAsia="Times New Roman" w:hAnsi="Times New Roman"/>
                <w:sz w:val="24"/>
                <w:szCs w:val="24"/>
                <w:shd w:val="clear" w:color="auto" w:fill="FFFFFF"/>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p w14:paraId="0872C8C9" w14:textId="03B1FE15" w:rsidR="00DB6A93" w:rsidRPr="006F61B3" w:rsidRDefault="00DB6A93" w:rsidP="00DB6A93">
            <w:pPr>
              <w:ind w:right="129"/>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shd w:val="clear" w:color="auto" w:fill="FFFFFF"/>
                <w:lang w:val="uk-UA" w:eastAsia="ru-RU"/>
              </w:rPr>
              <w:lastRenderedPageBreak/>
              <w:t xml:space="preserve">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BB3E79"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p w14:paraId="3A91EAC3" w14:textId="2F5876DC" w:rsidR="004D33B5" w:rsidRPr="006F61B3" w:rsidRDefault="004D33B5"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143E8C" w14:paraId="5B59B6E6"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E4A558"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00DB6A93">
              <w:rPr>
                <w:rFonts w:ascii="Times New Roman" w:eastAsia="Times New Roman" w:hAnsi="Times New Roman"/>
                <w:sz w:val="24"/>
                <w:szCs w:val="24"/>
                <w:lang w:val="uk-UA" w:eastAsia="ru-RU"/>
              </w:rPr>
              <w:t>.</w:t>
            </w:r>
          </w:p>
          <w:p w14:paraId="574134CB" w14:textId="16A7E109"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lastRenderedPageBreak/>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B60204"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FDF5D1" w14:textId="017813E5"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w:t>
            </w:r>
            <w:r w:rsidRPr="00B74374">
              <w:rPr>
                <w:rFonts w:ascii="Times New Roman" w:eastAsia="Times New Roman" w:hAnsi="Times New Roman" w:cs="Times New Roman"/>
                <w:sz w:val="24"/>
                <w:szCs w:val="24"/>
                <w:lang w:val="uk-UA" w:eastAsia="ru-RU"/>
              </w:rPr>
              <w:lastRenderedPageBreak/>
              <w:t xml:space="preserve">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143E8C" w14:paraId="283C5A91"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5742D3"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61E316" w14:textId="3BAB8CDE"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143E8C" w14:paraId="0FF57A59"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CEF130"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18D44EC" w14:textId="2F079954"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w:t>
            </w:r>
            <w:r w:rsidRPr="00B74374">
              <w:rPr>
                <w:rFonts w:ascii="Times New Roman" w:eastAsia="Times New Roman" w:hAnsi="Times New Roman" w:cs="Times New Roman"/>
                <w:sz w:val="24"/>
                <w:szCs w:val="24"/>
                <w:lang w:val="uk-UA" w:eastAsia="ru-RU"/>
              </w:rPr>
              <w:lastRenderedPageBreak/>
              <w:t xml:space="preserve">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F6155E" w:rsidRPr="006F61B3" w14:paraId="442690AC"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0A5216" w14:textId="77777777" w:rsidR="00F6155E"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3626D5ED" w14:textId="34FC0FD4" w:rsidR="00DB6A93" w:rsidRPr="006F61B3" w:rsidRDefault="00DB6A93" w:rsidP="00F6155E">
            <w:pPr>
              <w:jc w:val="both"/>
              <w:rPr>
                <w:rFonts w:ascii="Times New Roman" w:eastAsia="Times New Roman" w:hAnsi="Times New Roman"/>
                <w:color w:val="000000" w:themeColor="text1"/>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11BB6C" w14:textId="77777777" w:rsidR="00F6155E" w:rsidRDefault="00581DB6"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2FF979" w14:textId="5B501957" w:rsidR="00DB6A93" w:rsidRPr="006F61B3" w:rsidRDefault="00DB6A93" w:rsidP="00F6155E">
            <w:pPr>
              <w:jc w:val="both"/>
              <w:rPr>
                <w:rFonts w:ascii="Times New Roman" w:eastAsia="Times New Roman" w:hAnsi="Times New Roman"/>
                <w:color w:val="000000" w:themeColor="text1"/>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w:t>
            </w:r>
            <w:r w:rsidRPr="00B74374">
              <w:rPr>
                <w:rFonts w:ascii="Times New Roman" w:eastAsia="Times New Roman" w:hAnsi="Times New Roman" w:cs="Times New Roman"/>
                <w:sz w:val="24"/>
                <w:szCs w:val="24"/>
                <w:lang w:val="uk-UA" w:eastAsia="ru-RU"/>
              </w:rPr>
              <w:lastRenderedPageBreak/>
              <w:t xml:space="preserve">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1F424999"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13E21E"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E9E136" w14:textId="1AD66FE5"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DB6A93" w:rsidRDefault="00F6155E" w:rsidP="00F6155E">
            <w:pPr>
              <w:jc w:val="both"/>
              <w:rPr>
                <w:rFonts w:ascii="Times New Roman" w:eastAsia="Times New Roman" w:hAnsi="Times New Roman"/>
                <w:b/>
                <w:bCs/>
                <w:sz w:val="24"/>
                <w:szCs w:val="24"/>
                <w:lang w:val="uk-UA" w:eastAsia="ru-RU"/>
              </w:rPr>
            </w:pPr>
            <w:r w:rsidRPr="00DB6A93">
              <w:rPr>
                <w:rFonts w:ascii="Times New Roman" w:eastAsia="Times New Roman" w:hAnsi="Times New Roman"/>
                <w:b/>
                <w:bCs/>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ACAB89"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C50DFD" w14:textId="2C3D9F1B"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43E8C" w14:paraId="14FC4778"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680CDC" w14:textId="77777777" w:rsidR="00F6155E"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3D7B6B2" w14:textId="4EC2212C" w:rsidR="00DB6A93" w:rsidRPr="006F61B3" w:rsidRDefault="00DB6A93" w:rsidP="00F6155E">
            <w:pPr>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Pr>
                <w:rFonts w:ascii="Times New Roman" w:eastAsia="Times New Roman" w:hAnsi="Times New Roman" w:cs="Times New Roman"/>
                <w:sz w:val="24"/>
                <w:szCs w:val="24"/>
                <w:lang w:val="uk-UA" w:eastAsia="ru-RU"/>
              </w:rPr>
              <w:t>7</w:t>
            </w:r>
            <w:r w:rsidRPr="00B74374">
              <w:rPr>
                <w:rFonts w:ascii="Times New Roman" w:eastAsia="Times New Roman" w:hAnsi="Times New Roman" w:cs="Times New Roman"/>
                <w:sz w:val="24"/>
                <w:szCs w:val="24"/>
                <w:lang w:val="uk-UA" w:eastAsia="ru-RU"/>
              </w:rPr>
              <w:t xml:space="preserve">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143E8C" w14:paraId="57788722" w14:textId="77777777" w:rsidTr="002806A8">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w:t>
            </w:r>
            <w:r w:rsidRPr="006F61B3">
              <w:rPr>
                <w:rFonts w:ascii="Times New Roman" w:eastAsia="Times New Roman" w:hAnsi="Times New Roman"/>
                <w:sz w:val="24"/>
                <w:szCs w:val="24"/>
                <w:lang w:val="uk-UA"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2806A8">
            <w:pPr>
              <w:ind w:right="271"/>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pPr>
              <w:numPr>
                <w:ilvl w:val="0"/>
                <w:numId w:val="5"/>
              </w:numPr>
              <w:spacing w:after="0" w:line="256" w:lineRule="auto"/>
              <w:ind w:left="410" w:right="271"/>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2806A8">
            <w:pPr>
              <w:ind w:left="50" w:right="271"/>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pPr>
              <w:numPr>
                <w:ilvl w:val="0"/>
                <w:numId w:val="5"/>
              </w:numPr>
              <w:spacing w:after="0" w:line="256" w:lineRule="auto"/>
              <w:ind w:left="410" w:right="271"/>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w:t>
            </w:r>
            <w:r w:rsidRPr="006F61B3">
              <w:rPr>
                <w:rFonts w:ascii="Times New Roman" w:eastAsia="Times New Roman" w:hAnsi="Times New Roman"/>
                <w:sz w:val="24"/>
                <w:szCs w:val="24"/>
                <w:lang w:val="uk-UA"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57E02F6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390560" w:rsidRDefault="001D6873" w:rsidP="001D6873">
      <w:pPr>
        <w:jc w:val="both"/>
        <w:rPr>
          <w:rFonts w:ascii="Times New Roman" w:hAnsi="Times New Roman"/>
          <w:b/>
          <w:bCs/>
          <w:sz w:val="24"/>
          <w:szCs w:val="24"/>
          <w:lang w:val="uk-UA"/>
        </w:rPr>
      </w:pPr>
      <w:r w:rsidRPr="00390560">
        <w:rPr>
          <w:rFonts w:ascii="Times New Roman" w:hAnsi="Times New Roman"/>
          <w:b/>
          <w:bCs/>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w:t>
      </w:r>
      <w:r>
        <w:rPr>
          <w:rFonts w:ascii="Times New Roman" w:hAnsi="Times New Roman"/>
          <w:sz w:val="24"/>
          <w:szCs w:val="24"/>
          <w:lang w:val="uk-UA"/>
        </w:rPr>
        <w:lastRenderedPageBreak/>
        <w:t xml:space="preserve">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Pr="00390560" w:rsidRDefault="003E4E10" w:rsidP="003E4E10">
      <w:pPr>
        <w:jc w:val="both"/>
        <w:rPr>
          <w:rFonts w:ascii="Times New Roman" w:hAnsi="Times New Roman" w:cs="Times New Roman"/>
          <w:b/>
          <w:bCs/>
          <w:sz w:val="24"/>
          <w:szCs w:val="24"/>
          <w:lang w:val="uk-UA"/>
        </w:rPr>
      </w:pPr>
      <w:r w:rsidRPr="00390560">
        <w:rPr>
          <w:rFonts w:ascii="Times New Roman" w:hAnsi="Times New Roman" w:cs="Times New Roman"/>
          <w:b/>
          <w:bCs/>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390560">
        <w:rPr>
          <w:rFonts w:ascii="Times New Roman" w:hAnsi="Times New Roman" w:cs="Times New Roman"/>
          <w:b/>
          <w:bCs/>
          <w:sz w:val="24"/>
          <w:szCs w:val="24"/>
          <w:lang w:val="uk-UA"/>
        </w:rPr>
        <w:t xml:space="preserve">3 </w:t>
      </w:r>
      <w:r w:rsidRPr="00390560">
        <w:rPr>
          <w:rFonts w:ascii="Times New Roman" w:hAnsi="Times New Roman" w:cs="Times New Roman"/>
          <w:b/>
          <w:bCs/>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p>
    <w:p w14:paraId="2BC6FD5C" w14:textId="0BF28F90" w:rsidR="00CB34FC" w:rsidRPr="00390560"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1681508C" w14:textId="77777777" w:rsidR="00177C2F" w:rsidRDefault="00177C2F" w:rsidP="00FF7D8A">
      <w:pPr>
        <w:rPr>
          <w:rFonts w:ascii="Times New Roman" w:hAnsi="Times New Roman" w:cs="Times New Roman"/>
          <w:b/>
          <w:bCs/>
          <w:sz w:val="24"/>
          <w:szCs w:val="24"/>
          <w:lang w:val="uk-UA"/>
        </w:rPr>
      </w:pPr>
    </w:p>
    <w:p w14:paraId="797B7DAE" w14:textId="77777777" w:rsidR="00BE4248" w:rsidRDefault="00BE4248" w:rsidP="00FF7D8A">
      <w:pPr>
        <w:rPr>
          <w:rFonts w:ascii="Times New Roman" w:hAnsi="Times New Roman" w:cs="Times New Roman"/>
          <w:b/>
          <w:bCs/>
          <w:sz w:val="24"/>
          <w:szCs w:val="24"/>
          <w:lang w:val="uk-UA"/>
        </w:rPr>
      </w:pPr>
    </w:p>
    <w:p w14:paraId="163376B0" w14:textId="77777777" w:rsidR="00BE4248" w:rsidRDefault="00BE4248" w:rsidP="00FF7D8A">
      <w:pPr>
        <w:rPr>
          <w:rFonts w:ascii="Times New Roman" w:hAnsi="Times New Roman" w:cs="Times New Roman"/>
          <w:b/>
          <w:bCs/>
          <w:sz w:val="24"/>
          <w:szCs w:val="24"/>
          <w:lang w:val="uk-UA"/>
        </w:rPr>
      </w:pPr>
    </w:p>
    <w:p w14:paraId="3CEB1291" w14:textId="77777777" w:rsidR="00BE4248" w:rsidRDefault="00BE4248" w:rsidP="00FF7D8A">
      <w:pPr>
        <w:rPr>
          <w:rFonts w:ascii="Times New Roman" w:hAnsi="Times New Roman" w:cs="Times New Roman"/>
          <w:b/>
          <w:bCs/>
          <w:sz w:val="24"/>
          <w:szCs w:val="24"/>
          <w:lang w:val="uk-UA"/>
        </w:rPr>
      </w:pPr>
    </w:p>
    <w:p w14:paraId="66A62995" w14:textId="77777777" w:rsidR="00BE4248" w:rsidRDefault="00BE4248" w:rsidP="00FF7D8A">
      <w:pPr>
        <w:rPr>
          <w:rFonts w:ascii="Times New Roman" w:hAnsi="Times New Roman" w:cs="Times New Roman"/>
          <w:b/>
          <w:bCs/>
          <w:sz w:val="24"/>
          <w:szCs w:val="24"/>
          <w:lang w:val="uk-UA"/>
        </w:rPr>
      </w:pPr>
    </w:p>
    <w:p w14:paraId="0CE0D492" w14:textId="77777777" w:rsidR="00BE4248" w:rsidRDefault="00BE4248" w:rsidP="00FF7D8A">
      <w:pPr>
        <w:rPr>
          <w:rFonts w:ascii="Times New Roman" w:hAnsi="Times New Roman" w:cs="Times New Roman"/>
          <w:b/>
          <w:bCs/>
          <w:sz w:val="24"/>
          <w:szCs w:val="24"/>
          <w:lang w:val="uk-UA"/>
        </w:rPr>
      </w:pPr>
    </w:p>
    <w:p w14:paraId="5BFB0569" w14:textId="77777777" w:rsidR="00BE4248" w:rsidRDefault="00BE4248" w:rsidP="00FF7D8A">
      <w:pPr>
        <w:rPr>
          <w:rFonts w:ascii="Times New Roman" w:hAnsi="Times New Roman" w:cs="Times New Roman"/>
          <w:b/>
          <w:bCs/>
          <w:sz w:val="24"/>
          <w:szCs w:val="24"/>
          <w:lang w:val="uk-UA"/>
        </w:rPr>
      </w:pPr>
    </w:p>
    <w:p w14:paraId="622C5133" w14:textId="77777777" w:rsidR="00BE4248" w:rsidRDefault="00BE4248" w:rsidP="00FF7D8A">
      <w:pPr>
        <w:rPr>
          <w:rFonts w:ascii="Times New Roman" w:hAnsi="Times New Roman" w:cs="Times New Roman"/>
          <w:b/>
          <w:bCs/>
          <w:sz w:val="24"/>
          <w:szCs w:val="24"/>
          <w:lang w:val="uk-UA"/>
        </w:rPr>
      </w:pPr>
    </w:p>
    <w:p w14:paraId="198FBA26" w14:textId="77777777" w:rsidR="00390560" w:rsidRDefault="00390560" w:rsidP="00FF7D8A">
      <w:pPr>
        <w:rPr>
          <w:rFonts w:ascii="Times New Roman" w:hAnsi="Times New Roman" w:cs="Times New Roman"/>
          <w:b/>
          <w:bCs/>
          <w:sz w:val="24"/>
          <w:szCs w:val="24"/>
          <w:lang w:val="uk-UA"/>
        </w:rPr>
      </w:pPr>
    </w:p>
    <w:p w14:paraId="4DFF7A46" w14:textId="60C097D2"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516EB37A" w14:textId="77777777" w:rsidR="009C1C37" w:rsidRPr="009C1C37" w:rsidRDefault="009C1C37" w:rsidP="009C1C37">
      <w:pPr>
        <w:jc w:val="center"/>
        <w:rPr>
          <w:rFonts w:ascii="Times New Roman" w:hAnsi="Times New Roman" w:cs="Times New Roman"/>
          <w:b/>
          <w:bCs/>
          <w:sz w:val="24"/>
          <w:szCs w:val="24"/>
        </w:rPr>
      </w:pPr>
      <w:r w:rsidRPr="009C1C37">
        <w:rPr>
          <w:rFonts w:ascii="Times New Roman" w:hAnsi="Times New Roman" w:cs="Times New Roman"/>
          <w:b/>
          <w:bCs/>
          <w:sz w:val="24"/>
          <w:szCs w:val="24"/>
        </w:rPr>
        <w:t>НА ПІДТВЕРДЖЕННЯ ВІДПОВІДНОСТІ ВКАЗАНИМ НИЖЧЕ ВИМОГАМ</w:t>
      </w:r>
    </w:p>
    <w:p w14:paraId="1EE837EC" w14:textId="77777777" w:rsidR="009C1C37" w:rsidRPr="009C1C37" w:rsidRDefault="009C1C37" w:rsidP="009C1C37">
      <w:pPr>
        <w:jc w:val="center"/>
        <w:rPr>
          <w:rFonts w:ascii="Times New Roman" w:hAnsi="Times New Roman" w:cs="Times New Roman"/>
          <w:b/>
          <w:bCs/>
          <w:sz w:val="24"/>
          <w:szCs w:val="24"/>
        </w:rPr>
      </w:pPr>
      <w:r w:rsidRPr="009C1C37">
        <w:rPr>
          <w:rFonts w:ascii="Times New Roman" w:hAnsi="Times New Roman" w:cs="Times New Roman"/>
          <w:b/>
          <w:bCs/>
          <w:sz w:val="24"/>
          <w:szCs w:val="24"/>
        </w:rPr>
        <w:t>УЧАСНИКИ В ЗНАК ПОВНОЇ ТА БЕЗУМОВНОЇ МОЖЛИВОСТІ ВИКОНАННЯ ВКАЗАНИХ ВИМОГ</w:t>
      </w:r>
    </w:p>
    <w:p w14:paraId="4DB62217" w14:textId="77777777" w:rsidR="009C1C37" w:rsidRPr="009C1C37" w:rsidRDefault="009C1C37" w:rsidP="009C1C37">
      <w:pPr>
        <w:jc w:val="center"/>
        <w:rPr>
          <w:rFonts w:ascii="Times New Roman" w:hAnsi="Times New Roman" w:cs="Times New Roman"/>
          <w:b/>
          <w:bCs/>
          <w:sz w:val="24"/>
          <w:szCs w:val="24"/>
        </w:rPr>
      </w:pPr>
      <w:proofErr w:type="gramStart"/>
      <w:r w:rsidRPr="009C1C37">
        <w:rPr>
          <w:rFonts w:ascii="Times New Roman" w:hAnsi="Times New Roman" w:cs="Times New Roman"/>
          <w:b/>
          <w:bCs/>
          <w:sz w:val="24"/>
          <w:szCs w:val="24"/>
        </w:rPr>
        <w:t>НАДАЮТЬ  У</w:t>
      </w:r>
      <w:proofErr w:type="gramEnd"/>
      <w:r w:rsidRPr="009C1C37">
        <w:rPr>
          <w:rFonts w:ascii="Times New Roman" w:hAnsi="Times New Roman" w:cs="Times New Roman"/>
          <w:b/>
          <w:bCs/>
          <w:sz w:val="24"/>
          <w:szCs w:val="24"/>
        </w:rPr>
        <w:t xml:space="preserve"> СКЛАДІ ПРОПОЗИЦІЇ ДОДАТОК 3 ДО ТЕНДЕРНОЇ ДОКУМЕНТАЦІЇ</w:t>
      </w:r>
    </w:p>
    <w:p w14:paraId="5D02C092" w14:textId="5F469F86" w:rsidR="002626D5" w:rsidRPr="009C1C37" w:rsidRDefault="009C1C37" w:rsidP="009C1C37">
      <w:pPr>
        <w:jc w:val="center"/>
        <w:rPr>
          <w:rFonts w:ascii="Times New Roman" w:hAnsi="Times New Roman" w:cs="Times New Roman"/>
          <w:b/>
          <w:bCs/>
          <w:sz w:val="24"/>
          <w:szCs w:val="24"/>
        </w:rPr>
      </w:pPr>
      <w:r w:rsidRPr="009C1C37">
        <w:rPr>
          <w:rFonts w:ascii="Times New Roman" w:hAnsi="Times New Roman" w:cs="Times New Roman"/>
          <w:b/>
          <w:bCs/>
          <w:sz w:val="24"/>
          <w:szCs w:val="24"/>
        </w:rPr>
        <w:t>ЗАВІРЕНИЙ ПІДПИСОМ ТА ПЕЧАТКОЮ (У РАЗІ НАЯВНОСТІ) УПОВНОВАЖЕНОЇ ОСОБИ УЧАСНИКА</w:t>
      </w:r>
    </w:p>
    <w:p w14:paraId="4DA28584" w14:textId="77777777" w:rsidR="00B060FF" w:rsidRDefault="00502948" w:rsidP="00B060FF">
      <w:pPr>
        <w:contextualSpacing/>
        <w:jc w:val="center"/>
        <w:rPr>
          <w:rFonts w:ascii="Times New Roman" w:hAnsi="Times New Roman" w:cs="Times New Roman"/>
          <w:b/>
          <w:bCs/>
          <w:i/>
          <w:iCs/>
          <w:sz w:val="20"/>
          <w:szCs w:val="20"/>
          <w:lang w:val="uk-UA"/>
        </w:rPr>
      </w:pPr>
      <w:bookmarkStart w:id="10" w:name="_Hlk135838980"/>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0F0723F0" w14:textId="77777777" w:rsidR="002806A8" w:rsidRDefault="002806A8" w:rsidP="002806A8">
      <w:pPr>
        <w:keepNext/>
        <w:tabs>
          <w:tab w:val="left" w:pos="708"/>
        </w:tabs>
        <w:suppressAutoHyphens/>
        <w:spacing w:after="0" w:line="240" w:lineRule="auto"/>
        <w:jc w:val="center"/>
        <w:outlineLvl w:val="1"/>
        <w:rPr>
          <w:rFonts w:ascii="Times New Roman" w:eastAsia="Times New Roman" w:hAnsi="Times New Roman" w:cs="Times New Roman"/>
          <w:b/>
          <w:sz w:val="24"/>
          <w:szCs w:val="24"/>
          <w:lang w:val="uk-UA" w:eastAsia="ar-SA"/>
        </w:rPr>
      </w:pPr>
      <w:bookmarkStart w:id="11" w:name="_Hlk136252138"/>
      <w:r w:rsidRPr="002806A8">
        <w:rPr>
          <w:rFonts w:ascii="Times New Roman" w:eastAsia="Times New Roman" w:hAnsi="Times New Roman" w:cs="Times New Roman"/>
          <w:b/>
          <w:sz w:val="24"/>
          <w:szCs w:val="24"/>
          <w:lang w:val="uk-UA" w:eastAsia="ar-SA"/>
        </w:rPr>
        <w:t>Технічне завдання</w:t>
      </w:r>
    </w:p>
    <w:tbl>
      <w:tblPr>
        <w:tblW w:w="10395" w:type="dxa"/>
        <w:tblInd w:w="-601" w:type="dxa"/>
        <w:tblLook w:val="00A0" w:firstRow="1" w:lastRow="0" w:firstColumn="1" w:lastColumn="0" w:noHBand="0" w:noVBand="0"/>
      </w:tblPr>
      <w:tblGrid>
        <w:gridCol w:w="540"/>
        <w:gridCol w:w="2579"/>
        <w:gridCol w:w="4664"/>
        <w:gridCol w:w="1177"/>
        <w:gridCol w:w="1435"/>
      </w:tblGrid>
      <w:tr w:rsidR="00CF47CE" w:rsidRPr="002806A8" w14:paraId="22A5EDCB" w14:textId="77777777" w:rsidTr="00FD6CE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C338FF" w14:textId="77777777" w:rsidR="00CF47CE" w:rsidRPr="002806A8" w:rsidRDefault="00CF47CE" w:rsidP="00FD6CE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w:t>
            </w:r>
          </w:p>
        </w:tc>
        <w:tc>
          <w:tcPr>
            <w:tcW w:w="2579" w:type="dxa"/>
            <w:tcBorders>
              <w:top w:val="single" w:sz="4" w:space="0" w:color="auto"/>
              <w:left w:val="nil"/>
              <w:bottom w:val="single" w:sz="4" w:space="0" w:color="auto"/>
              <w:right w:val="single" w:sz="4" w:space="0" w:color="auto"/>
            </w:tcBorders>
            <w:shd w:val="clear" w:color="auto" w:fill="FFFFFF"/>
            <w:noWrap/>
            <w:vAlign w:val="center"/>
            <w:hideMark/>
          </w:tcPr>
          <w:p w14:paraId="2F6E8733" w14:textId="77777777" w:rsidR="00CF47CE" w:rsidRPr="002806A8" w:rsidRDefault="00CF47CE" w:rsidP="00FD6CE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Найменування заходу</w:t>
            </w:r>
          </w:p>
        </w:tc>
        <w:tc>
          <w:tcPr>
            <w:tcW w:w="4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56D0B" w14:textId="77777777" w:rsidR="00CF47CE" w:rsidRPr="002806A8" w:rsidRDefault="00CF47CE" w:rsidP="00FD6CE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Технічні характеристики і опис послуги</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8751DB6" w14:textId="77777777" w:rsidR="00CF47CE" w:rsidRPr="002806A8" w:rsidRDefault="00CF47CE" w:rsidP="00FD6CEC">
            <w:pPr>
              <w:spacing w:after="0" w:line="276" w:lineRule="auto"/>
              <w:jc w:val="center"/>
              <w:rPr>
                <w:rFonts w:ascii="Times New Roman" w:eastAsia="Times New Roman" w:hAnsi="Times New Roman" w:cs="Times New Roman"/>
                <w:b/>
                <w:lang w:val="uk-UA" w:eastAsia="uk-UA"/>
              </w:rPr>
            </w:pPr>
            <w:r w:rsidRPr="00472FFE">
              <w:rPr>
                <w:rFonts w:ascii="Times New Roman" w:eastAsia="Times New Roman" w:hAnsi="Times New Roman" w:cs="Times New Roman"/>
                <w:b/>
                <w:lang w:val="uk-UA" w:eastAsia="uk-UA"/>
              </w:rPr>
              <w:t>Предмет закупівлі</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10017303" w14:textId="77777777" w:rsidR="00CF47CE" w:rsidRPr="002806A8" w:rsidRDefault="00CF47CE" w:rsidP="00FD6CEC">
            <w:pPr>
              <w:spacing w:after="0" w:line="276" w:lineRule="auto"/>
              <w:jc w:val="center"/>
              <w:rPr>
                <w:rFonts w:ascii="Times New Roman" w:eastAsia="Times New Roman" w:hAnsi="Times New Roman" w:cs="Times New Roman"/>
                <w:b/>
                <w:color w:val="000000"/>
                <w:lang w:val="uk-UA" w:eastAsia="uk-UA"/>
              </w:rPr>
            </w:pPr>
            <w:r w:rsidRPr="002806A8">
              <w:rPr>
                <w:rFonts w:ascii="Times New Roman" w:eastAsia="Times New Roman" w:hAnsi="Times New Roman" w:cs="Times New Roman"/>
                <w:b/>
                <w:color w:val="000000"/>
                <w:lang w:val="uk-UA" w:eastAsia="uk-UA"/>
              </w:rPr>
              <w:t>Сума без ПДВ, грн.</w:t>
            </w:r>
          </w:p>
        </w:tc>
      </w:tr>
      <w:tr w:rsidR="00CF47CE" w:rsidRPr="002806A8" w14:paraId="46F69655" w14:textId="77777777" w:rsidTr="00FD6CEC">
        <w:trPr>
          <w:trHeight w:val="300"/>
        </w:trPr>
        <w:tc>
          <w:tcPr>
            <w:tcW w:w="540" w:type="dxa"/>
            <w:tcBorders>
              <w:top w:val="nil"/>
              <w:left w:val="single" w:sz="4" w:space="0" w:color="auto"/>
              <w:bottom w:val="single" w:sz="4" w:space="0" w:color="auto"/>
              <w:right w:val="single" w:sz="4" w:space="0" w:color="auto"/>
            </w:tcBorders>
            <w:noWrap/>
            <w:hideMark/>
          </w:tcPr>
          <w:p w14:paraId="52A044F5" w14:textId="77777777" w:rsidR="00CF47CE" w:rsidRPr="002806A8" w:rsidRDefault="00CF47CE" w:rsidP="00FD6CE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w:t>
            </w:r>
          </w:p>
        </w:tc>
        <w:tc>
          <w:tcPr>
            <w:tcW w:w="2579" w:type="dxa"/>
            <w:tcBorders>
              <w:top w:val="single" w:sz="4" w:space="0" w:color="auto"/>
              <w:left w:val="nil"/>
              <w:bottom w:val="single" w:sz="4" w:space="0" w:color="auto"/>
              <w:right w:val="single" w:sz="4" w:space="0" w:color="auto"/>
            </w:tcBorders>
          </w:tcPr>
          <w:p w14:paraId="69825E64" w14:textId="77777777" w:rsidR="00CF47CE" w:rsidRPr="002806A8" w:rsidRDefault="00CF47CE" w:rsidP="00FD6CE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Бізнес - форум</w:t>
            </w:r>
          </w:p>
          <w:p w14:paraId="496C180A" w14:textId="77777777" w:rsidR="00CF47CE" w:rsidRPr="002806A8" w:rsidRDefault="00CF47CE" w:rsidP="00FD6CE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- 135 осіб : 120 учасників,  </w:t>
            </w:r>
            <w:r w:rsidRPr="002806A8">
              <w:rPr>
                <w:rFonts w:ascii="Times New Roman" w:eastAsia="Times New Roman" w:hAnsi="Times New Roman" w:cs="Times New Roman"/>
                <w:bCs/>
                <w:color w:val="000000"/>
                <w:lang w:val="uk-UA" w:eastAsia="uk-UA"/>
              </w:rPr>
              <w:t>10 гостей (представники місцевої та регіональної влади, туроператорів</w:t>
            </w:r>
            <w:r w:rsidRPr="002806A8">
              <w:rPr>
                <w:rFonts w:ascii="Times New Roman" w:eastAsia="Times New Roman" w:hAnsi="Times New Roman" w:cs="Times New Roman"/>
                <w:bCs/>
                <w:lang w:val="uk-UA" w:eastAsia="uk-UA"/>
              </w:rPr>
              <w:t>), 5 осіб – допоміжний персонал/</w:t>
            </w:r>
          </w:p>
          <w:p w14:paraId="52E31F2F"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6E3028F6"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48A04BDE"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488B7012"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28573603"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34BFD1E7"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3DE46954"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7EA99042"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4A101E86"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676FDFE8"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49EDB055"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3E9279AE"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1452E905"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Місце проведення :       м. Кагул ( Молдова)</w:t>
            </w:r>
          </w:p>
          <w:p w14:paraId="4BC2325E"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741319E9"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p w14:paraId="1BD5F0B7" w14:textId="77777777" w:rsidR="00CF47CE" w:rsidRPr="002806A8" w:rsidRDefault="00CF47CE" w:rsidP="00FD6CEC">
            <w:pPr>
              <w:spacing w:after="200" w:line="276" w:lineRule="auto"/>
              <w:rPr>
                <w:rFonts w:ascii="Times New Roman" w:eastAsia="Times New Roman" w:hAnsi="Times New Roman" w:cs="Times New Roman"/>
                <w:bCs/>
                <w:lang w:val="uk-UA" w:eastAsia="ar-SA"/>
              </w:rPr>
            </w:pPr>
            <w:r w:rsidRPr="002806A8">
              <w:rPr>
                <w:rFonts w:ascii="Times New Roman" w:eastAsia="Times New Roman" w:hAnsi="Times New Roman" w:cs="Times New Roman"/>
                <w:bCs/>
                <w:lang w:val="uk-UA" w:eastAsia="ar-SA"/>
              </w:rPr>
              <w:t xml:space="preserve"> </w:t>
            </w:r>
          </w:p>
          <w:p w14:paraId="798053B3" w14:textId="77777777" w:rsidR="00CF47CE" w:rsidRPr="002806A8" w:rsidRDefault="00CF47CE" w:rsidP="00FD6CEC">
            <w:pPr>
              <w:spacing w:after="200" w:line="276" w:lineRule="auto"/>
              <w:rPr>
                <w:rFonts w:ascii="Times New Roman" w:eastAsia="Times New Roman" w:hAnsi="Times New Roman" w:cs="Times New Roman"/>
                <w:bCs/>
                <w:lang w:val="uk-UA" w:eastAsia="ar-SA"/>
              </w:rPr>
            </w:pPr>
          </w:p>
          <w:p w14:paraId="4B17F536" w14:textId="77777777" w:rsidR="00CF47CE" w:rsidRPr="002806A8" w:rsidRDefault="00CF47CE" w:rsidP="00FD6CEC">
            <w:pPr>
              <w:spacing w:after="200" w:line="276" w:lineRule="auto"/>
              <w:rPr>
                <w:rFonts w:ascii="Times New Roman" w:eastAsia="Times New Roman" w:hAnsi="Times New Roman" w:cs="Times New Roman"/>
                <w:bCs/>
                <w:lang w:val="uk-UA" w:eastAsia="uk-UA"/>
              </w:rPr>
            </w:pPr>
          </w:p>
        </w:tc>
        <w:tc>
          <w:tcPr>
            <w:tcW w:w="4664" w:type="dxa"/>
            <w:tcBorders>
              <w:top w:val="single" w:sz="4" w:space="0" w:color="auto"/>
              <w:left w:val="single" w:sz="4" w:space="0" w:color="auto"/>
              <w:bottom w:val="single" w:sz="4" w:space="0" w:color="auto"/>
              <w:right w:val="single" w:sz="4" w:space="0" w:color="auto"/>
            </w:tcBorders>
          </w:tcPr>
          <w:p w14:paraId="7126E3C5" w14:textId="77777777" w:rsidR="00CF47CE" w:rsidRPr="002806A8" w:rsidRDefault="00CF47CE">
            <w:pPr>
              <w:numPr>
                <w:ilvl w:val="0"/>
                <w:numId w:val="13"/>
              </w:numPr>
              <w:suppressAutoHyphens/>
              <w:spacing w:after="0" w:line="240" w:lineRule="auto"/>
              <w:ind w:left="317" w:hanging="28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lastRenderedPageBreak/>
              <w:t xml:space="preserve">Проживання  учасників </w:t>
            </w:r>
            <w:r>
              <w:rPr>
                <w:rFonts w:ascii="Times New Roman" w:eastAsia="Times New Roman" w:hAnsi="Times New Roman" w:cs="Times New Roman"/>
                <w:bCs/>
                <w:lang w:val="uk-UA" w:eastAsia="uk-UA"/>
              </w:rPr>
              <w:t>бізнес-форум</w:t>
            </w:r>
            <w:r w:rsidRPr="002806A8">
              <w:rPr>
                <w:rFonts w:ascii="Times New Roman" w:eastAsia="Times New Roman" w:hAnsi="Times New Roman" w:cs="Times New Roman"/>
                <w:bCs/>
                <w:lang w:val="uk-UA" w:eastAsia="uk-UA"/>
              </w:rPr>
              <w:t xml:space="preserve"> </w:t>
            </w:r>
          </w:p>
          <w:p w14:paraId="7BFCDD85" w14:textId="77777777" w:rsidR="00CF47CE" w:rsidRPr="002806A8" w:rsidRDefault="00CF47CE" w:rsidP="00FD6CEC">
            <w:pPr>
              <w:spacing w:after="0" w:line="276" w:lineRule="auto"/>
              <w:ind w:left="720"/>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Вимоги: </w:t>
            </w:r>
          </w:p>
          <w:p w14:paraId="2ECB3952" w14:textId="77777777" w:rsidR="00CF47CE" w:rsidRPr="002806A8" w:rsidRDefault="00CF47CE">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40 двомісних номерів + 5</w:t>
            </w:r>
          </w:p>
          <w:p w14:paraId="4562B7F6" w14:textId="77777777" w:rsidR="00CF47CE" w:rsidRPr="002806A8" w:rsidRDefault="00CF47CE" w:rsidP="00FD6CEC">
            <w:pPr>
              <w:spacing w:after="0" w:line="276" w:lineRule="auto"/>
              <w:ind w:left="720"/>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одномісних номери </w:t>
            </w:r>
            <w:r>
              <w:rPr>
                <w:rFonts w:ascii="Times New Roman" w:eastAsia="Times New Roman" w:hAnsi="Times New Roman" w:cs="Times New Roman"/>
                <w:bCs/>
                <w:lang w:val="uk-UA" w:eastAsia="uk-UA"/>
              </w:rPr>
              <w:t>=</w:t>
            </w:r>
            <w:r w:rsidRPr="002806A8">
              <w:rPr>
                <w:rFonts w:ascii="Times New Roman" w:eastAsia="Times New Roman" w:hAnsi="Times New Roman" w:cs="Times New Roman"/>
                <w:bCs/>
                <w:lang w:val="uk-UA" w:eastAsia="uk-UA"/>
              </w:rPr>
              <w:t xml:space="preserve">3 ночі ( </w:t>
            </w:r>
            <w:r>
              <w:rPr>
                <w:rFonts w:ascii="Times New Roman" w:eastAsia="Times New Roman" w:hAnsi="Times New Roman" w:cs="Times New Roman"/>
                <w:bCs/>
                <w:lang w:val="uk-UA" w:eastAsia="uk-UA"/>
              </w:rPr>
              <w:t xml:space="preserve">для учасників з </w:t>
            </w:r>
            <w:r w:rsidRPr="002806A8">
              <w:rPr>
                <w:rFonts w:ascii="Times New Roman" w:eastAsia="Times New Roman" w:hAnsi="Times New Roman" w:cs="Times New Roman"/>
                <w:bCs/>
                <w:lang w:val="uk-UA" w:eastAsia="uk-UA"/>
              </w:rPr>
              <w:t>Болгарі</w:t>
            </w:r>
            <w:r>
              <w:rPr>
                <w:rFonts w:ascii="Times New Roman" w:eastAsia="Times New Roman" w:hAnsi="Times New Roman" w:cs="Times New Roman"/>
                <w:bCs/>
                <w:lang w:val="uk-UA" w:eastAsia="uk-UA"/>
              </w:rPr>
              <w:t>ї</w:t>
            </w:r>
            <w:r w:rsidRPr="002806A8">
              <w:rPr>
                <w:rFonts w:ascii="Times New Roman" w:eastAsia="Times New Roman" w:hAnsi="Times New Roman" w:cs="Times New Roman"/>
                <w:bCs/>
                <w:lang w:val="uk-UA" w:eastAsia="uk-UA"/>
              </w:rPr>
              <w:t>, Румуні</w:t>
            </w:r>
            <w:r>
              <w:rPr>
                <w:rFonts w:ascii="Times New Roman" w:eastAsia="Times New Roman" w:hAnsi="Times New Roman" w:cs="Times New Roman"/>
                <w:bCs/>
                <w:lang w:val="uk-UA" w:eastAsia="uk-UA"/>
              </w:rPr>
              <w:t>ї</w:t>
            </w:r>
            <w:r w:rsidRPr="002806A8">
              <w:rPr>
                <w:rFonts w:ascii="Times New Roman" w:eastAsia="Times New Roman" w:hAnsi="Times New Roman" w:cs="Times New Roman"/>
                <w:bCs/>
                <w:lang w:val="uk-UA" w:eastAsia="uk-UA"/>
              </w:rPr>
              <w:t>, допоміжний персонал ); 10 одномісних номери – 1 ніч для гостей і туроператорів.</w:t>
            </w:r>
          </w:p>
          <w:p w14:paraId="7738228B" w14:textId="77777777" w:rsidR="00CF47CE" w:rsidRDefault="00CF47CE">
            <w:pPr>
              <w:numPr>
                <w:ilvl w:val="0"/>
                <w:numId w:val="15"/>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наявність сніданку;</w:t>
            </w:r>
          </w:p>
          <w:p w14:paraId="527D4632" w14:textId="77777777" w:rsidR="00B2492B" w:rsidRDefault="00B2492B" w:rsidP="00B2492B">
            <w:pPr>
              <w:suppressAutoHyphens/>
              <w:spacing w:after="0" w:line="240" w:lineRule="auto"/>
              <w:ind w:left="360"/>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w:t>
            </w:r>
            <w:r w:rsidRPr="002750CE">
              <w:rPr>
                <w:rFonts w:ascii="Times New Roman" w:eastAsia="Times New Roman" w:hAnsi="Times New Roman" w:cs="Times New Roman"/>
                <w:bCs/>
                <w:lang w:val="uk-UA" w:eastAsia="uk-UA"/>
              </w:rPr>
              <w:t>закуска, основна страва,</w:t>
            </w:r>
            <w:r>
              <w:rPr>
                <w:rFonts w:ascii="Times New Roman" w:eastAsia="Times New Roman" w:hAnsi="Times New Roman" w:cs="Times New Roman"/>
                <w:bCs/>
                <w:lang w:val="uk-UA" w:eastAsia="uk-UA"/>
              </w:rPr>
              <w:t xml:space="preserve"> кава, чай)</w:t>
            </w:r>
            <w:r w:rsidRPr="002806A8">
              <w:rPr>
                <w:rFonts w:ascii="Times New Roman" w:eastAsia="Times New Roman" w:hAnsi="Times New Roman" w:cs="Times New Roman"/>
                <w:bCs/>
                <w:lang w:val="uk-UA" w:eastAsia="uk-UA"/>
              </w:rPr>
              <w:t>;</w:t>
            </w:r>
          </w:p>
          <w:p w14:paraId="087A2F82" w14:textId="579AD27F" w:rsidR="00B2492B" w:rsidRPr="00D00B29" w:rsidRDefault="00B2492B" w:rsidP="00D00B29">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Cs/>
                <w:lang w:val="uk-UA" w:eastAsia="uk-UA"/>
              </w:rPr>
              <w:t>(</w:t>
            </w:r>
            <w:r w:rsidRPr="00390560">
              <w:rPr>
                <w:rFonts w:ascii="Times New Roman" w:eastAsia="Times New Roman" w:hAnsi="Times New Roman" w:cs="Times New Roman"/>
                <w:b/>
                <w:lang w:val="uk-UA" w:eastAsia="uk-UA"/>
              </w:rPr>
              <w:t>Меню узгоджується с представником замовника)</w:t>
            </w:r>
          </w:p>
          <w:p w14:paraId="3F9227F5" w14:textId="77777777" w:rsidR="00CF47CE" w:rsidRPr="002806A8" w:rsidRDefault="00CF47CE">
            <w:pPr>
              <w:numPr>
                <w:ilvl w:val="0"/>
                <w:numId w:val="15"/>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готель - мінімум 2 зірки</w:t>
            </w:r>
          </w:p>
          <w:p w14:paraId="6513A669" w14:textId="77777777" w:rsidR="00CF47CE" w:rsidRPr="002806A8" w:rsidRDefault="00CF47CE">
            <w:pPr>
              <w:numPr>
                <w:ilvl w:val="0"/>
                <w:numId w:val="15"/>
              </w:numPr>
              <w:suppressAutoHyphens/>
              <w:spacing w:after="0" w:line="240" w:lineRule="auto"/>
              <w:rPr>
                <w:rFonts w:ascii="Times New Roman" w:eastAsia="Times New Roman" w:hAnsi="Times New Roman" w:cs="Times New Roman"/>
                <w:bCs/>
                <w:lang w:val="uk-UA" w:eastAsia="uk-UA"/>
              </w:rPr>
            </w:pPr>
            <w:proofErr w:type="spellStart"/>
            <w:r w:rsidRPr="002806A8">
              <w:rPr>
                <w:rFonts w:ascii="Times New Roman" w:eastAsia="Times New Roman" w:hAnsi="Times New Roman" w:cs="Times New Roman"/>
                <w:bCs/>
                <w:lang w:val="uk-UA" w:eastAsia="uk-UA"/>
              </w:rPr>
              <w:t>Wi-Fi</w:t>
            </w:r>
            <w:proofErr w:type="spellEnd"/>
          </w:p>
          <w:p w14:paraId="3DE40421" w14:textId="77777777" w:rsidR="00CF47CE" w:rsidRPr="002806A8" w:rsidRDefault="00CF47CE" w:rsidP="00FD6CEC">
            <w:pPr>
              <w:suppressAutoHyphens/>
              <w:spacing w:after="0" w:line="240" w:lineRule="auto"/>
              <w:ind w:left="720"/>
              <w:rPr>
                <w:rFonts w:ascii="Times New Roman" w:eastAsia="Times New Roman" w:hAnsi="Times New Roman" w:cs="Times New Roman"/>
                <w:bCs/>
                <w:lang w:val="uk-UA" w:eastAsia="uk-UA"/>
              </w:rPr>
            </w:pPr>
          </w:p>
          <w:p w14:paraId="6F7F34BC" w14:textId="77777777" w:rsidR="00CF47CE" w:rsidRPr="002806A8" w:rsidRDefault="00CF47CE">
            <w:pPr>
              <w:numPr>
                <w:ilvl w:val="0"/>
                <w:numId w:val="13"/>
              </w:numPr>
              <w:suppressAutoHyphens/>
              <w:spacing w:after="0" w:line="240" w:lineRule="auto"/>
              <w:ind w:left="318" w:hanging="284"/>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Харчування   учасників </w:t>
            </w:r>
            <w:r>
              <w:rPr>
                <w:rFonts w:ascii="Times New Roman" w:eastAsia="Times New Roman" w:hAnsi="Times New Roman" w:cs="Times New Roman"/>
                <w:bCs/>
                <w:lang w:val="uk-UA" w:eastAsia="uk-UA"/>
              </w:rPr>
              <w:t>бізнес-форум</w:t>
            </w:r>
            <w:r w:rsidRPr="002806A8">
              <w:rPr>
                <w:rFonts w:ascii="Times New Roman" w:eastAsia="Times New Roman" w:hAnsi="Times New Roman" w:cs="Times New Roman"/>
                <w:bCs/>
                <w:lang w:val="uk-UA" w:eastAsia="uk-UA"/>
              </w:rPr>
              <w:t xml:space="preserve">  </w:t>
            </w:r>
          </w:p>
          <w:p w14:paraId="7E170CD3" w14:textId="77777777" w:rsidR="00CF47CE" w:rsidRPr="002806A8" w:rsidRDefault="00CF47CE" w:rsidP="00FD6CEC">
            <w:pPr>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2.1.</w:t>
            </w:r>
            <w:r w:rsidRPr="002806A8">
              <w:rPr>
                <w:rFonts w:ascii="Times New Roman" w:eastAsia="Times New Roman" w:hAnsi="Times New Roman" w:cs="Times New Roman"/>
                <w:bCs/>
                <w:u w:val="single"/>
                <w:lang w:val="uk-UA" w:eastAsia="uk-UA"/>
              </w:rPr>
              <w:t>Обід:</w:t>
            </w:r>
            <w:r w:rsidRPr="002806A8">
              <w:rPr>
                <w:rFonts w:ascii="Times New Roman" w:eastAsia="Times New Roman" w:hAnsi="Times New Roman" w:cs="Times New Roman"/>
                <w:bCs/>
                <w:lang w:val="uk-UA" w:eastAsia="uk-UA"/>
              </w:rPr>
              <w:t xml:space="preserve">  Перша, друга страви, салат, десерт, мінерал / газована вода та  негазована вода. </w:t>
            </w:r>
          </w:p>
          <w:p w14:paraId="5553F6A8" w14:textId="77777777" w:rsidR="00CF47CE" w:rsidRPr="002806A8" w:rsidRDefault="00CF47CE" w:rsidP="00FD6CE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- 2 дні на 90</w:t>
            </w:r>
            <w:r w:rsidRPr="002806A8">
              <w:rPr>
                <w:rFonts w:ascii="Times New Roman" w:eastAsia="Times New Roman" w:hAnsi="Times New Roman" w:cs="Times New Roman"/>
                <w:bCs/>
                <w:color w:val="FF0000"/>
                <w:lang w:val="uk-UA" w:eastAsia="uk-UA"/>
              </w:rPr>
              <w:t xml:space="preserve"> </w:t>
            </w:r>
            <w:r w:rsidRPr="002806A8">
              <w:rPr>
                <w:rFonts w:ascii="Times New Roman" w:eastAsia="Times New Roman" w:hAnsi="Times New Roman" w:cs="Times New Roman"/>
                <w:bCs/>
                <w:lang w:val="uk-UA" w:eastAsia="uk-UA"/>
              </w:rPr>
              <w:t>осіб;</w:t>
            </w:r>
          </w:p>
          <w:p w14:paraId="112A7C8D" w14:textId="77777777" w:rsidR="00CF47CE" w:rsidRPr="002806A8" w:rsidRDefault="00CF47CE" w:rsidP="00FD6CE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- 1 день -135 осіб.</w:t>
            </w:r>
          </w:p>
          <w:p w14:paraId="25F8E7D2" w14:textId="77777777" w:rsidR="00CF47CE" w:rsidRPr="00390560" w:rsidRDefault="00CF47CE" w:rsidP="00FD6CEC">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Cs/>
                <w:lang w:val="uk-UA" w:eastAsia="uk-UA"/>
              </w:rPr>
              <w:t>(</w:t>
            </w:r>
            <w:r w:rsidRPr="00390560">
              <w:rPr>
                <w:rFonts w:ascii="Times New Roman" w:eastAsia="Times New Roman" w:hAnsi="Times New Roman" w:cs="Times New Roman"/>
                <w:b/>
                <w:lang w:val="uk-UA" w:eastAsia="uk-UA"/>
              </w:rPr>
              <w:t>Меню узгоджується с представником замовника)</w:t>
            </w:r>
          </w:p>
          <w:p w14:paraId="58E21869" w14:textId="77777777" w:rsidR="00CF47CE" w:rsidRPr="002806A8" w:rsidRDefault="00CF47CE" w:rsidP="00FD6CE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2.2.</w:t>
            </w:r>
            <w:r w:rsidRPr="002806A8">
              <w:rPr>
                <w:rFonts w:ascii="Times New Roman" w:eastAsia="Times New Roman" w:hAnsi="Times New Roman" w:cs="Times New Roman"/>
                <w:bCs/>
                <w:u w:val="single"/>
                <w:lang w:val="uk-UA" w:eastAsia="uk-UA"/>
              </w:rPr>
              <w:t>Кава-брейк</w:t>
            </w:r>
            <w:r w:rsidRPr="002806A8">
              <w:rPr>
                <w:rFonts w:ascii="Times New Roman" w:eastAsia="Times New Roman" w:hAnsi="Times New Roman" w:cs="Times New Roman"/>
                <w:bCs/>
                <w:lang w:val="uk-UA" w:eastAsia="uk-UA"/>
              </w:rPr>
              <w:t xml:space="preserve"> ( один раз у день):</w:t>
            </w:r>
          </w:p>
          <w:p w14:paraId="74CF6C07" w14:textId="77777777" w:rsidR="00CF47CE" w:rsidRPr="002806A8" w:rsidRDefault="00CF47CE">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 раз -  135особ;</w:t>
            </w:r>
          </w:p>
          <w:p w14:paraId="54703A5C" w14:textId="77777777" w:rsidR="00CF47CE" w:rsidRPr="002806A8" w:rsidRDefault="00CF47CE">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 раз -   90 осіб;</w:t>
            </w:r>
          </w:p>
          <w:p w14:paraId="707BB1F6" w14:textId="77777777" w:rsidR="00CF47CE" w:rsidRPr="002806A8" w:rsidRDefault="00CF47CE" w:rsidP="00FD6CE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2.3.</w:t>
            </w:r>
            <w:r w:rsidRPr="002806A8">
              <w:rPr>
                <w:rFonts w:ascii="Times New Roman" w:eastAsia="Times New Roman" w:hAnsi="Times New Roman" w:cs="Times New Roman"/>
                <w:bCs/>
                <w:u w:val="single"/>
                <w:lang w:val="uk-UA" w:eastAsia="uk-UA"/>
              </w:rPr>
              <w:t>Вечеря:</w:t>
            </w:r>
            <w:r w:rsidRPr="002806A8">
              <w:rPr>
                <w:rFonts w:ascii="Times New Roman" w:eastAsia="Times New Roman" w:hAnsi="Times New Roman" w:cs="Times New Roman"/>
                <w:bCs/>
                <w:lang w:val="uk-UA" w:eastAsia="uk-UA"/>
              </w:rPr>
              <w:t xml:space="preserve">  закуска, основна страва, десерт, мінерал / газована.</w:t>
            </w:r>
            <w:r>
              <w:rPr>
                <w:rFonts w:ascii="Times New Roman" w:eastAsia="Times New Roman" w:hAnsi="Times New Roman" w:cs="Times New Roman"/>
                <w:bCs/>
                <w:lang w:val="uk-UA" w:eastAsia="uk-UA"/>
              </w:rPr>
              <w:t xml:space="preserve"> </w:t>
            </w:r>
            <w:r w:rsidRPr="002806A8">
              <w:rPr>
                <w:rFonts w:ascii="Times New Roman" w:eastAsia="Times New Roman" w:hAnsi="Times New Roman" w:cs="Times New Roman"/>
                <w:bCs/>
                <w:lang w:val="uk-UA" w:eastAsia="uk-UA"/>
              </w:rPr>
              <w:t>негазована)</w:t>
            </w:r>
          </w:p>
          <w:p w14:paraId="546722B3" w14:textId="77777777" w:rsidR="00CF47CE" w:rsidRPr="002806A8" w:rsidRDefault="00CF47CE" w:rsidP="00FD6CE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- 3 дні на 90</w:t>
            </w:r>
            <w:r w:rsidRPr="002806A8">
              <w:rPr>
                <w:rFonts w:ascii="Times New Roman" w:eastAsia="Times New Roman" w:hAnsi="Times New Roman" w:cs="Times New Roman"/>
                <w:bCs/>
                <w:color w:val="FF0000"/>
                <w:lang w:val="uk-UA" w:eastAsia="uk-UA"/>
              </w:rPr>
              <w:t xml:space="preserve"> </w:t>
            </w:r>
            <w:r w:rsidRPr="002806A8">
              <w:rPr>
                <w:rFonts w:ascii="Times New Roman" w:eastAsia="Times New Roman" w:hAnsi="Times New Roman" w:cs="Times New Roman"/>
                <w:bCs/>
                <w:lang w:val="uk-UA" w:eastAsia="uk-UA"/>
              </w:rPr>
              <w:t>осіб;</w:t>
            </w:r>
          </w:p>
          <w:p w14:paraId="13AB2271" w14:textId="77777777" w:rsidR="00CF47CE" w:rsidRDefault="00CF47CE" w:rsidP="00FD6CE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- 1 день -135 осіб.</w:t>
            </w:r>
          </w:p>
          <w:p w14:paraId="275514BB" w14:textId="77777777" w:rsidR="00CF47CE" w:rsidRPr="00390560" w:rsidRDefault="00CF47CE" w:rsidP="00FD6CEC">
            <w:pPr>
              <w:suppressAutoHyphens/>
              <w:spacing w:after="0" w:line="240" w:lineRule="auto"/>
              <w:rPr>
                <w:rFonts w:ascii="Times New Roman" w:eastAsia="Times New Roman" w:hAnsi="Times New Roman" w:cs="Times New Roman"/>
                <w:b/>
                <w:lang w:val="uk-UA" w:eastAsia="uk-UA"/>
              </w:rPr>
            </w:pPr>
            <w:r w:rsidRPr="00390560">
              <w:rPr>
                <w:rFonts w:ascii="Times New Roman" w:eastAsia="Times New Roman" w:hAnsi="Times New Roman" w:cs="Times New Roman"/>
                <w:b/>
                <w:lang w:val="uk-UA" w:eastAsia="uk-UA"/>
              </w:rPr>
              <w:t>(Меню узгоджується с представником замовника)</w:t>
            </w:r>
          </w:p>
          <w:p w14:paraId="06090EF2" w14:textId="77777777" w:rsidR="00CF47CE" w:rsidRPr="002806A8" w:rsidRDefault="00CF47CE" w:rsidP="00FD6CEC">
            <w:pPr>
              <w:suppressAutoHyphens/>
              <w:spacing w:after="0" w:line="240" w:lineRule="auto"/>
              <w:ind w:left="743"/>
              <w:rPr>
                <w:rFonts w:ascii="Times New Roman" w:eastAsia="Times New Roman" w:hAnsi="Times New Roman" w:cs="Times New Roman"/>
                <w:bCs/>
                <w:lang w:val="uk-UA" w:eastAsia="uk-UA"/>
              </w:rPr>
            </w:pPr>
          </w:p>
          <w:p w14:paraId="248F188E" w14:textId="77777777" w:rsidR="00CF47CE" w:rsidRPr="002806A8" w:rsidRDefault="00CF47CE">
            <w:pPr>
              <w:numPr>
                <w:ilvl w:val="0"/>
                <w:numId w:val="13"/>
              </w:numPr>
              <w:suppressAutoHyphens/>
              <w:spacing w:after="0" w:line="240" w:lineRule="auto"/>
              <w:ind w:left="317" w:hanging="28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Надання конференц – залу  з відео</w:t>
            </w:r>
            <w:r>
              <w:rPr>
                <w:rFonts w:ascii="Times New Roman" w:eastAsia="Times New Roman" w:hAnsi="Times New Roman" w:cs="Times New Roman"/>
                <w:bCs/>
                <w:lang w:val="uk-UA" w:eastAsia="uk-UA"/>
              </w:rPr>
              <w:t xml:space="preserve"> </w:t>
            </w:r>
            <w:r w:rsidRPr="002806A8">
              <w:rPr>
                <w:rFonts w:ascii="Times New Roman" w:eastAsia="Times New Roman" w:hAnsi="Times New Roman" w:cs="Times New Roman"/>
                <w:bCs/>
                <w:lang w:val="uk-UA" w:eastAsia="uk-UA"/>
              </w:rPr>
              <w:t xml:space="preserve">проектором, проекційним екраном, </w:t>
            </w:r>
            <w:proofErr w:type="spellStart"/>
            <w:r w:rsidRPr="002806A8">
              <w:rPr>
                <w:rFonts w:ascii="Times New Roman" w:eastAsia="Times New Roman" w:hAnsi="Times New Roman" w:cs="Times New Roman"/>
                <w:bCs/>
                <w:lang w:val="uk-UA" w:eastAsia="uk-UA"/>
              </w:rPr>
              <w:t>фліп</w:t>
            </w:r>
            <w:proofErr w:type="spellEnd"/>
            <w:r w:rsidRPr="002806A8">
              <w:rPr>
                <w:rFonts w:ascii="Times New Roman" w:eastAsia="Times New Roman" w:hAnsi="Times New Roman" w:cs="Times New Roman"/>
                <w:bCs/>
                <w:lang w:val="uk-UA" w:eastAsia="uk-UA"/>
              </w:rPr>
              <w:t xml:space="preserve">-чарт, звукова система, Інтернет - </w:t>
            </w:r>
            <w:proofErr w:type="spellStart"/>
            <w:r w:rsidRPr="002806A8">
              <w:rPr>
                <w:rFonts w:ascii="Times New Roman" w:eastAsia="Times New Roman" w:hAnsi="Times New Roman" w:cs="Times New Roman"/>
                <w:bCs/>
                <w:lang w:val="uk-UA" w:eastAsia="uk-UA"/>
              </w:rPr>
              <w:t>Wi-Fi</w:t>
            </w:r>
            <w:proofErr w:type="spellEnd"/>
            <w:r w:rsidRPr="002806A8">
              <w:rPr>
                <w:rFonts w:ascii="Times New Roman" w:eastAsia="Times New Roman" w:hAnsi="Times New Roman" w:cs="Times New Roman"/>
                <w:bCs/>
                <w:lang w:val="uk-UA" w:eastAsia="uk-UA"/>
              </w:rPr>
              <w:t xml:space="preserve"> ( 2 дні).</w:t>
            </w:r>
          </w:p>
          <w:p w14:paraId="20ADD3BC" w14:textId="77777777" w:rsidR="00CF47CE" w:rsidRDefault="00CF47CE">
            <w:pPr>
              <w:numPr>
                <w:ilvl w:val="0"/>
                <w:numId w:val="13"/>
              </w:numPr>
              <w:suppressAutoHyphens/>
              <w:spacing w:after="0" w:line="240" w:lineRule="auto"/>
              <w:ind w:left="317" w:hanging="28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Перевезення учасників бізнес форуму  в Молдову  і назад по маршруту </w:t>
            </w:r>
          </w:p>
          <w:p w14:paraId="47A08619" w14:textId="77777777" w:rsidR="00CF47CE" w:rsidRDefault="00CF47CE" w:rsidP="00FD6CEC">
            <w:pPr>
              <w:suppressAutoHyphens/>
              <w:spacing w:after="0" w:line="240" w:lineRule="auto"/>
              <w:ind w:left="317"/>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Болград – Кагул</w:t>
            </w:r>
            <w:r>
              <w:rPr>
                <w:rFonts w:ascii="Times New Roman" w:eastAsia="Times New Roman" w:hAnsi="Times New Roman" w:cs="Times New Roman"/>
                <w:bCs/>
                <w:lang w:val="uk-UA" w:eastAsia="uk-UA"/>
              </w:rPr>
              <w:t>;</w:t>
            </w:r>
          </w:p>
          <w:p w14:paraId="74454CC3" w14:textId="77777777" w:rsidR="00CF47CE" w:rsidRPr="002806A8" w:rsidRDefault="00CF47CE" w:rsidP="00FD6CEC">
            <w:pPr>
              <w:suppressAutoHyphens/>
              <w:spacing w:after="0" w:line="240" w:lineRule="auto"/>
              <w:ind w:left="317"/>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lastRenderedPageBreak/>
              <w:t>Кагул -</w:t>
            </w:r>
            <w:r w:rsidRPr="002806A8">
              <w:rPr>
                <w:rFonts w:ascii="Times New Roman" w:eastAsia="Times New Roman" w:hAnsi="Times New Roman" w:cs="Times New Roman"/>
                <w:bCs/>
                <w:lang w:val="uk-UA" w:eastAsia="uk-UA"/>
              </w:rPr>
              <w:t xml:space="preserve"> Болград автобусом 45 осіб ( 1 день) - 2х60 км. + додатковий пробіг 10 км для проїзду -2х10 км. Разом: 140 км. </w:t>
            </w:r>
          </w:p>
          <w:p w14:paraId="219ED352" w14:textId="77777777" w:rsidR="00CF47CE" w:rsidRPr="002806A8" w:rsidRDefault="00CF47CE" w:rsidP="00FD6CEC">
            <w:pPr>
              <w:suppressAutoHyphens/>
              <w:spacing w:after="0" w:line="240" w:lineRule="auto"/>
              <w:ind w:left="317"/>
              <w:rPr>
                <w:rFonts w:ascii="Times New Roman" w:eastAsia="Times New Roman" w:hAnsi="Times New Roman" w:cs="Times New Roman"/>
                <w:bCs/>
                <w:highlight w:val="yellow"/>
                <w:lang w:val="uk-UA" w:eastAsia="uk-UA"/>
              </w:rPr>
            </w:pPr>
            <w:r w:rsidRPr="002806A8">
              <w:rPr>
                <w:rFonts w:ascii="Times New Roman" w:eastAsia="Times New Roman" w:hAnsi="Times New Roman" w:cs="Times New Roman"/>
                <w:bCs/>
                <w:lang w:val="uk-UA" w:eastAsia="uk-UA"/>
              </w:rPr>
              <w:t>Мікроавтобус - 10 міс -2х60 км. + додатковий пробіг 10 км для проїзду -2х10 км. Разом: 140</w:t>
            </w:r>
          </w:p>
          <w:p w14:paraId="651DBBA4" w14:textId="77777777" w:rsidR="00CF47CE" w:rsidRPr="002806A8" w:rsidRDefault="00CF47CE">
            <w:pPr>
              <w:numPr>
                <w:ilvl w:val="0"/>
                <w:numId w:val="13"/>
              </w:numPr>
              <w:suppressAutoHyphens/>
              <w:spacing w:after="0" w:line="240" w:lineRule="auto"/>
              <w:ind w:hanging="754"/>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Дотримання всіх вимог, пов'язаних з епідеміологічною ситуацією.</w:t>
            </w:r>
          </w:p>
          <w:p w14:paraId="40B46E07" w14:textId="77777777" w:rsidR="00CF47CE" w:rsidRPr="002806A8" w:rsidRDefault="00CF47CE" w:rsidP="00FD6CEC">
            <w:pPr>
              <w:spacing w:after="0" w:line="276" w:lineRule="auto"/>
              <w:ind w:left="34"/>
              <w:rPr>
                <w:rFonts w:ascii="Times New Roman" w:eastAsia="Times New Roman" w:hAnsi="Times New Roman" w:cs="Times New Roman"/>
                <w:bCs/>
                <w:lang w:val="uk-UA" w:eastAsia="uk-UA"/>
              </w:rPr>
            </w:pPr>
          </w:p>
        </w:tc>
        <w:tc>
          <w:tcPr>
            <w:tcW w:w="1177" w:type="dxa"/>
            <w:tcBorders>
              <w:top w:val="single" w:sz="4" w:space="0" w:color="auto"/>
              <w:left w:val="single" w:sz="4" w:space="0" w:color="auto"/>
              <w:bottom w:val="single" w:sz="4" w:space="0" w:color="auto"/>
              <w:right w:val="single" w:sz="4" w:space="0" w:color="auto"/>
            </w:tcBorders>
          </w:tcPr>
          <w:p w14:paraId="64EDC826" w14:textId="61C5D55E" w:rsidR="00CF47CE" w:rsidRPr="00390560" w:rsidRDefault="00CF47CE" w:rsidP="00FD6CEC">
            <w:pPr>
              <w:spacing w:after="0" w:line="276" w:lineRule="auto"/>
              <w:rPr>
                <w:rFonts w:ascii="Times New Roman" w:eastAsia="Times New Roman" w:hAnsi="Times New Roman" w:cs="Times New Roman"/>
                <w:bCs/>
                <w:i/>
                <w:lang w:val="uk-UA" w:eastAsia="uk-UA"/>
              </w:rPr>
            </w:pPr>
            <w:r w:rsidRPr="00390560">
              <w:rPr>
                <w:rFonts w:ascii="Times New Roman" w:eastAsia="Times New Roman" w:hAnsi="Times New Roman" w:cs="Times New Roman"/>
                <w:bCs/>
                <w:i/>
                <w:lang w:val="uk-UA" w:eastAsia="uk-UA"/>
              </w:rPr>
              <w:lastRenderedPageBreak/>
              <w:t>Послуг</w:t>
            </w:r>
            <w:r w:rsidR="00390560" w:rsidRPr="00390560">
              <w:rPr>
                <w:rFonts w:ascii="Times New Roman" w:eastAsia="Times New Roman" w:hAnsi="Times New Roman" w:cs="Times New Roman"/>
                <w:bCs/>
                <w:i/>
                <w:lang w:val="uk-UA" w:eastAsia="uk-UA"/>
              </w:rPr>
              <w:t>а</w:t>
            </w:r>
            <w:r w:rsidRPr="00390560">
              <w:rPr>
                <w:rFonts w:ascii="Times New Roman" w:eastAsia="Times New Roman" w:hAnsi="Times New Roman" w:cs="Times New Roman"/>
                <w:bCs/>
                <w:i/>
                <w:lang w:val="uk-UA" w:eastAsia="uk-UA"/>
              </w:rPr>
              <w:t xml:space="preserve"> </w:t>
            </w:r>
          </w:p>
          <w:p w14:paraId="11245032"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39254157"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654882C4"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29CD8314"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4C2A62FE"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1124841E"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40ED1E35"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63ACB0A4"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7301782A"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1A6BD560"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35E58FEE"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42CF5EF3"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r w:rsidRPr="002806A8">
              <w:rPr>
                <w:rFonts w:ascii="Times New Roman" w:eastAsia="Times New Roman" w:hAnsi="Times New Roman" w:cs="Times New Roman"/>
                <w:bCs/>
                <w:i/>
                <w:color w:val="FF0000"/>
                <w:lang w:val="uk-UA" w:eastAsia="uk-UA"/>
              </w:rPr>
              <w:t>.</w:t>
            </w:r>
          </w:p>
          <w:p w14:paraId="287A60AD"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79DBA2DD"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p w14:paraId="7A03E634" w14:textId="77777777" w:rsidR="00CF47CE" w:rsidRPr="002806A8" w:rsidRDefault="00CF47CE" w:rsidP="00FD6CEC">
            <w:pPr>
              <w:spacing w:after="0" w:line="276" w:lineRule="auto"/>
              <w:rPr>
                <w:rFonts w:ascii="Times New Roman" w:eastAsia="Times New Roman" w:hAnsi="Times New Roman" w:cs="Times New Roman"/>
                <w:bCs/>
                <w:i/>
                <w:color w:val="FF0000"/>
                <w:lang w:val="uk-UA" w:eastAsia="uk-UA"/>
              </w:rPr>
            </w:pPr>
          </w:p>
        </w:tc>
        <w:tc>
          <w:tcPr>
            <w:tcW w:w="1435" w:type="dxa"/>
            <w:tcBorders>
              <w:top w:val="single" w:sz="4" w:space="0" w:color="auto"/>
              <w:left w:val="single" w:sz="4" w:space="0" w:color="auto"/>
              <w:bottom w:val="single" w:sz="4" w:space="0" w:color="auto"/>
              <w:right w:val="single" w:sz="4" w:space="0" w:color="auto"/>
            </w:tcBorders>
            <w:noWrap/>
          </w:tcPr>
          <w:p w14:paraId="4C8FE2A4" w14:textId="77777777" w:rsidR="00CF47CE" w:rsidRPr="002806A8" w:rsidRDefault="00CF47CE" w:rsidP="00A81485">
            <w:pPr>
              <w:spacing w:after="0" w:line="276" w:lineRule="auto"/>
              <w:rPr>
                <w:rFonts w:ascii="Times New Roman" w:eastAsia="Times New Roman" w:hAnsi="Times New Roman" w:cs="Times New Roman"/>
                <w:bCs/>
                <w:color w:val="000000"/>
                <w:lang w:val="uk-UA" w:eastAsia="uk-UA"/>
              </w:rPr>
            </w:pPr>
          </w:p>
        </w:tc>
      </w:tr>
    </w:tbl>
    <w:p w14:paraId="7CF202CF" w14:textId="77777777" w:rsidR="00CF47CE" w:rsidRDefault="00CF47CE" w:rsidP="00CF47CE">
      <w:pPr>
        <w:spacing w:after="200" w:line="276" w:lineRule="auto"/>
        <w:rPr>
          <w:rFonts w:ascii="Times New Roman" w:eastAsia="Times New Roman" w:hAnsi="Times New Roman" w:cs="Times New Roman"/>
          <w:bCs/>
          <w:lang w:val="uk-UA" w:eastAsia="ar-SA"/>
        </w:rPr>
      </w:pPr>
    </w:p>
    <w:p w14:paraId="6B62A76C" w14:textId="77777777" w:rsidR="00CF47CE" w:rsidRDefault="00CF47CE" w:rsidP="00CF47CE">
      <w:pPr>
        <w:spacing w:after="200" w:line="276" w:lineRule="auto"/>
        <w:rPr>
          <w:rFonts w:ascii="Times New Roman" w:eastAsia="Cambria" w:hAnsi="Times New Roman" w:cs="Times New Roman"/>
          <w:color w:val="000000"/>
          <w:sz w:val="24"/>
          <w:szCs w:val="24"/>
          <w:lang w:val="uk-UA"/>
        </w:rPr>
      </w:pPr>
      <w:r>
        <w:rPr>
          <w:rFonts w:ascii="Times New Roman" w:eastAsia="Times New Roman" w:hAnsi="Times New Roman" w:cs="Times New Roman"/>
          <w:bCs/>
          <w:lang w:val="uk-UA" w:eastAsia="ar-SA"/>
        </w:rPr>
        <w:t>В</w:t>
      </w:r>
      <w:r w:rsidRPr="002806A8">
        <w:rPr>
          <w:rFonts w:ascii="Times New Roman" w:eastAsia="Times New Roman" w:hAnsi="Times New Roman" w:cs="Times New Roman"/>
          <w:bCs/>
          <w:lang w:val="uk-UA" w:eastAsia="ar-SA"/>
        </w:rPr>
        <w:t xml:space="preserve">сі учасники бізнес-форуму </w:t>
      </w:r>
      <w:r>
        <w:rPr>
          <w:rFonts w:ascii="Times New Roman" w:eastAsia="Times New Roman" w:hAnsi="Times New Roman" w:cs="Times New Roman"/>
          <w:bCs/>
          <w:lang w:val="uk-UA" w:eastAsia="ar-SA"/>
        </w:rPr>
        <w:t xml:space="preserve">повинні </w:t>
      </w:r>
      <w:r w:rsidRPr="002806A8">
        <w:rPr>
          <w:rFonts w:ascii="Times New Roman" w:eastAsia="Times New Roman" w:hAnsi="Times New Roman" w:cs="Times New Roman"/>
          <w:bCs/>
          <w:lang w:val="uk-UA" w:eastAsia="ar-SA"/>
        </w:rPr>
        <w:t>прожива</w:t>
      </w:r>
      <w:r>
        <w:rPr>
          <w:rFonts w:ascii="Times New Roman" w:eastAsia="Times New Roman" w:hAnsi="Times New Roman" w:cs="Times New Roman"/>
          <w:bCs/>
          <w:lang w:val="uk-UA" w:eastAsia="ar-SA"/>
        </w:rPr>
        <w:t>ти</w:t>
      </w:r>
      <w:r w:rsidRPr="002806A8">
        <w:rPr>
          <w:rFonts w:ascii="Times New Roman" w:eastAsia="Times New Roman" w:hAnsi="Times New Roman" w:cs="Times New Roman"/>
          <w:bCs/>
          <w:lang w:val="uk-UA" w:eastAsia="ar-SA"/>
        </w:rPr>
        <w:t xml:space="preserve"> в одному готелі</w:t>
      </w:r>
      <w:r>
        <w:rPr>
          <w:rFonts w:ascii="Times New Roman" w:eastAsia="Times New Roman" w:hAnsi="Times New Roman" w:cs="Times New Roman"/>
          <w:bCs/>
          <w:lang w:val="uk-UA" w:eastAsia="ar-SA"/>
        </w:rPr>
        <w:t>.</w:t>
      </w:r>
      <w:r w:rsidRPr="00472FFE">
        <w:rPr>
          <w:rFonts w:ascii="Times New Roman" w:eastAsia="Cambria" w:hAnsi="Times New Roman" w:cs="Times New Roman"/>
          <w:color w:val="000000"/>
          <w:sz w:val="24"/>
          <w:szCs w:val="24"/>
          <w:lang w:val="uk-UA"/>
        </w:rPr>
        <w:t xml:space="preserve"> </w:t>
      </w:r>
    </w:p>
    <w:p w14:paraId="42BDCD8D" w14:textId="77777777" w:rsidR="00CF47CE" w:rsidRDefault="00CF47CE" w:rsidP="00CF47CE">
      <w:pPr>
        <w:ind w:firstLine="284"/>
        <w:rPr>
          <w:rFonts w:ascii="Times New Roman" w:hAnsi="Times New Roman" w:cs="Times New Roman"/>
          <w:b/>
          <w:bCs/>
          <w:sz w:val="24"/>
          <w:szCs w:val="24"/>
          <w:lang w:val="uk-UA" w:eastAsia="uk-UA"/>
        </w:rPr>
      </w:pPr>
      <w:r w:rsidRPr="004D4281">
        <w:rPr>
          <w:rFonts w:ascii="Times New Roman" w:eastAsia="Cambria" w:hAnsi="Times New Roman" w:cs="Times New Roman"/>
          <w:color w:val="000000"/>
          <w:sz w:val="24"/>
          <w:szCs w:val="24"/>
          <w:lang w:val="uk-UA"/>
        </w:rPr>
        <w:t>Термін надання послуг: бізнес форум запланова</w:t>
      </w:r>
      <w:r>
        <w:rPr>
          <w:rFonts w:ascii="Times New Roman" w:eastAsia="Cambria" w:hAnsi="Times New Roman" w:cs="Times New Roman"/>
          <w:color w:val="000000"/>
          <w:sz w:val="24"/>
          <w:szCs w:val="24"/>
          <w:lang w:val="uk-UA"/>
        </w:rPr>
        <w:t xml:space="preserve">но не </w:t>
      </w:r>
      <w:r>
        <w:rPr>
          <w:rFonts w:ascii="Times New Roman" w:eastAsia="Times New Roman" w:hAnsi="Times New Roman" w:cs="Times New Roman"/>
          <w:sz w:val="24"/>
          <w:szCs w:val="24"/>
          <w:lang w:val="uk-UA" w:eastAsia="ru-RU"/>
        </w:rPr>
        <w:t>пізніше 30.09.2023 року.</w:t>
      </w:r>
      <w:r w:rsidRPr="00472FFE">
        <w:rPr>
          <w:rFonts w:ascii="Times New Roman" w:hAnsi="Times New Roman" w:cs="Times New Roman"/>
          <w:b/>
          <w:bCs/>
          <w:sz w:val="24"/>
          <w:szCs w:val="24"/>
          <w:lang w:val="uk-UA" w:eastAsia="uk-UA"/>
        </w:rPr>
        <w:t xml:space="preserve"> </w:t>
      </w:r>
    </w:p>
    <w:p w14:paraId="068362AF" w14:textId="77777777" w:rsidR="00CF47CE" w:rsidRPr="004D4281" w:rsidRDefault="00CF47CE" w:rsidP="00CF47CE">
      <w:pPr>
        <w:ind w:firstLine="284"/>
        <w:rPr>
          <w:rFonts w:ascii="Times New Roman" w:eastAsia="Cambria" w:hAnsi="Times New Roman" w:cs="Times New Roman"/>
          <w:color w:val="000000"/>
          <w:sz w:val="24"/>
          <w:szCs w:val="24"/>
          <w:lang w:val="uk-UA"/>
        </w:rPr>
      </w:pPr>
      <w:r w:rsidRPr="001F7134">
        <w:rPr>
          <w:rFonts w:ascii="Times New Roman" w:hAnsi="Times New Roman" w:cs="Times New Roman"/>
          <w:b/>
          <w:bCs/>
          <w:sz w:val="24"/>
          <w:szCs w:val="24"/>
          <w:lang w:val="uk-UA" w:eastAsia="uk-UA"/>
        </w:rPr>
        <w:t>Послуга надається за письмовою заявкою  замовника, з погодження партнерів проекту.</w:t>
      </w:r>
    </w:p>
    <w:p w14:paraId="796D797C" w14:textId="77777777" w:rsidR="00CF47CE" w:rsidRPr="004D4281" w:rsidRDefault="00CF47CE" w:rsidP="00CF47CE">
      <w:pPr>
        <w:spacing w:after="200" w:line="276" w:lineRule="auto"/>
        <w:rPr>
          <w:rFonts w:ascii="Times New Roman" w:eastAsia="Times New Roman" w:hAnsi="Times New Roman" w:cs="Times New Roman"/>
          <w:bCs/>
          <w:lang w:val="uk-UA" w:eastAsia="ar-SA"/>
        </w:rPr>
      </w:pPr>
    </w:p>
    <w:tbl>
      <w:tblPr>
        <w:tblW w:w="10383" w:type="dxa"/>
        <w:tblInd w:w="-601" w:type="dxa"/>
        <w:tblLook w:val="00A0" w:firstRow="1" w:lastRow="0" w:firstColumn="1" w:lastColumn="0" w:noHBand="0" w:noVBand="0"/>
      </w:tblPr>
      <w:tblGrid>
        <w:gridCol w:w="10383"/>
      </w:tblGrid>
      <w:tr w:rsidR="00CF47CE" w14:paraId="46313541" w14:textId="77777777" w:rsidTr="00FD6CEC">
        <w:trPr>
          <w:trHeight w:val="300"/>
        </w:trPr>
        <w:tc>
          <w:tcPr>
            <w:tcW w:w="10383" w:type="dxa"/>
            <w:tcBorders>
              <w:top w:val="single" w:sz="4" w:space="0" w:color="auto"/>
              <w:left w:val="single" w:sz="4" w:space="0" w:color="auto"/>
              <w:bottom w:val="single" w:sz="4" w:space="0" w:color="auto"/>
              <w:right w:val="single" w:sz="4" w:space="0" w:color="auto"/>
            </w:tcBorders>
            <w:noWrap/>
          </w:tcPr>
          <w:p w14:paraId="77DA86CD" w14:textId="77777777" w:rsidR="00CF47CE" w:rsidRDefault="00CF47CE" w:rsidP="00FD6CEC">
            <w:pPr>
              <w:rPr>
                <w:b/>
                <w:bCs/>
                <w:color w:val="000000"/>
                <w:lang w:val="uk-UA" w:eastAsia="uk-UA"/>
              </w:rPr>
            </w:pPr>
          </w:p>
          <w:p w14:paraId="157250F3" w14:textId="77777777" w:rsidR="00CF47CE" w:rsidRPr="004D4281" w:rsidRDefault="00CF47CE" w:rsidP="00FD6CEC">
            <w:pPr>
              <w:widowControl w:val="0"/>
              <w:tabs>
                <w:tab w:val="left" w:pos="142"/>
              </w:tabs>
              <w:ind w:firstLine="284"/>
              <w:jc w:val="both"/>
              <w:rPr>
                <w:rFonts w:ascii="Times New Roman" w:eastAsia="Cambria" w:hAnsi="Times New Roman" w:cs="Times New Roman"/>
                <w:b/>
                <w:sz w:val="24"/>
                <w:szCs w:val="24"/>
                <w:lang w:val="uk-UA"/>
              </w:rPr>
            </w:pPr>
            <w:r w:rsidRPr="004D4281">
              <w:rPr>
                <w:rFonts w:ascii="Times New Roman" w:eastAsia="Cambria" w:hAnsi="Times New Roman" w:cs="Times New Roman"/>
                <w:b/>
                <w:sz w:val="24"/>
                <w:szCs w:val="24"/>
                <w:lang w:val="uk-UA"/>
              </w:rPr>
              <w:t>Вимоги до проживання учасників бізнес - форуму:</w:t>
            </w:r>
          </w:p>
          <w:p w14:paraId="5D983219" w14:textId="77777777" w:rsidR="00CF47CE" w:rsidRPr="004D4281" w:rsidRDefault="00CF47CE">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Наявність санітарно–побутових зручностей у номері для проживання (душ, умивальник, туалет).</w:t>
            </w:r>
          </w:p>
          <w:p w14:paraId="32C6CF49" w14:textId="77777777" w:rsidR="00CF47CE" w:rsidRPr="004D4281" w:rsidRDefault="00CF47CE">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Укомплектованість кімнат меблями (ліжко, шафа, тумбочка, стільці і стіл для виконання практичних завдань) у кількості, достатній для забезпечення комфортних умов.</w:t>
            </w:r>
          </w:p>
          <w:p w14:paraId="100AF412" w14:textId="77777777" w:rsidR="00CF47CE" w:rsidRPr="004D4281" w:rsidRDefault="00CF47CE">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Наявність продовольчих магазинів до 1 км від місця проведення бізнес – форуму.</w:t>
            </w:r>
          </w:p>
          <w:p w14:paraId="0F421422" w14:textId="77777777" w:rsidR="00CF47CE" w:rsidRDefault="00CF47CE">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Забезпечення цілодобового безперервного водопостачання, в тому числі гарячою водою.</w:t>
            </w:r>
          </w:p>
          <w:p w14:paraId="750B1BAA" w14:textId="77777777" w:rsidR="00CF47CE" w:rsidRPr="004D4281" w:rsidRDefault="00CF47CE" w:rsidP="00390560">
            <w:pPr>
              <w:widowControl w:val="0"/>
              <w:tabs>
                <w:tab w:val="left" w:pos="142"/>
              </w:tabs>
              <w:spacing w:after="0" w:line="240" w:lineRule="auto"/>
              <w:ind w:left="284"/>
              <w:contextualSpacing/>
              <w:jc w:val="both"/>
              <w:rPr>
                <w:rFonts w:ascii="Times New Roman" w:eastAsia="Cambria" w:hAnsi="Times New Roman" w:cs="Times New Roman"/>
                <w:sz w:val="24"/>
                <w:szCs w:val="24"/>
                <w:lang w:val="uk-UA"/>
              </w:rPr>
            </w:pPr>
          </w:p>
        </w:tc>
      </w:tr>
      <w:bookmarkEnd w:id="11"/>
    </w:tbl>
    <w:p w14:paraId="68D4D90D" w14:textId="77777777" w:rsidR="00CF47CE" w:rsidRPr="004D4281" w:rsidRDefault="00CF47CE" w:rsidP="00CF47CE">
      <w:pPr>
        <w:ind w:right="-25"/>
        <w:rPr>
          <w:rFonts w:ascii="Times New Roman" w:hAnsi="Times New Roman" w:cs="Times New Roman"/>
          <w:b/>
          <w:color w:val="000000" w:themeColor="text1"/>
          <w:sz w:val="24"/>
          <w:szCs w:val="24"/>
        </w:rPr>
      </w:pPr>
    </w:p>
    <w:p w14:paraId="4897AAC7" w14:textId="77777777" w:rsidR="00CF47CE" w:rsidRPr="004D4281" w:rsidRDefault="00CF47CE" w:rsidP="00CF47CE">
      <w:pPr>
        <w:contextualSpacing/>
        <w:jc w:val="center"/>
        <w:rPr>
          <w:rFonts w:ascii="Times New Roman" w:hAnsi="Times New Roman" w:cs="Times New Roman"/>
          <w:b/>
          <w:bCs/>
          <w:i/>
          <w:iCs/>
          <w:sz w:val="24"/>
          <w:szCs w:val="24"/>
        </w:rPr>
      </w:pPr>
    </w:p>
    <w:p w14:paraId="6B89E6D0" w14:textId="77777777" w:rsidR="004D4281" w:rsidRPr="004D4281" w:rsidRDefault="004D4281" w:rsidP="00BE4248">
      <w:pPr>
        <w:ind w:right="-25"/>
        <w:rPr>
          <w:rFonts w:ascii="Times New Roman" w:hAnsi="Times New Roman" w:cs="Times New Roman"/>
          <w:b/>
          <w:color w:val="000000" w:themeColor="text1"/>
          <w:sz w:val="24"/>
          <w:szCs w:val="24"/>
        </w:rPr>
      </w:pPr>
    </w:p>
    <w:bookmarkEnd w:id="10"/>
    <w:p w14:paraId="24689B0C" w14:textId="77777777" w:rsidR="004D4281" w:rsidRPr="004D4281" w:rsidRDefault="004D4281" w:rsidP="004D4281">
      <w:pPr>
        <w:jc w:val="both"/>
        <w:rPr>
          <w:rFonts w:ascii="Times New Roman" w:hAnsi="Times New Roman" w:cs="Times New Roman"/>
          <w:sz w:val="24"/>
          <w:szCs w:val="24"/>
          <w:lang w:val="uk-UA"/>
        </w:rPr>
      </w:pPr>
      <w:r w:rsidRPr="004D4281">
        <w:rPr>
          <w:rFonts w:ascii="Times New Roman" w:hAnsi="Times New Roman" w:cs="Times New Roman"/>
          <w:sz w:val="24"/>
          <w:szCs w:val="24"/>
          <w:lang w:val="uk-UA"/>
        </w:rPr>
        <w:t xml:space="preserve">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w:t>
      </w:r>
      <w:r w:rsidRPr="004D4281">
        <w:rPr>
          <w:rFonts w:ascii="Times New Roman" w:hAnsi="Times New Roman" w:cs="Times New Roman"/>
          <w:bCs/>
          <w:color w:val="000000"/>
          <w:sz w:val="24"/>
          <w:szCs w:val="24"/>
          <w:lang w:val="uk-UA"/>
        </w:rPr>
        <w:t>технічні, якісні та кількісні характеристики предмета закупівлі</w:t>
      </w:r>
      <w:r w:rsidRPr="004D4281">
        <w:rPr>
          <w:rFonts w:ascii="Times New Roman" w:hAnsi="Times New Roman" w:cs="Times New Roman"/>
          <w:sz w:val="24"/>
          <w:szCs w:val="24"/>
          <w:lang w:val="uk-UA"/>
        </w:rPr>
        <w:t xml:space="preserve"> визначені </w:t>
      </w:r>
      <w:r w:rsidRPr="004D4281">
        <w:rPr>
          <w:rFonts w:ascii="Times New Roman" w:hAnsi="Times New Roman" w:cs="Times New Roman"/>
          <w:b/>
          <w:sz w:val="24"/>
          <w:szCs w:val="24"/>
          <w:lang w:val="uk-UA"/>
        </w:rPr>
        <w:t xml:space="preserve">Додатком 3 </w:t>
      </w:r>
      <w:r w:rsidRPr="004D4281">
        <w:rPr>
          <w:rFonts w:ascii="Times New Roman" w:hAnsi="Times New Roman" w:cs="Times New Roman"/>
          <w:sz w:val="24"/>
          <w:szCs w:val="24"/>
          <w:lang w:val="uk-UA"/>
        </w:rPr>
        <w:t>до тендерної документації.</w:t>
      </w:r>
    </w:p>
    <w:p w14:paraId="5C10DAF9" w14:textId="77777777" w:rsidR="004D4281" w:rsidRPr="004D4281" w:rsidRDefault="004D4281" w:rsidP="004D4281">
      <w:pPr>
        <w:tabs>
          <w:tab w:val="left" w:pos="142"/>
        </w:tabs>
        <w:jc w:val="both"/>
        <w:rPr>
          <w:rFonts w:ascii="Times New Roman" w:hAnsi="Times New Roman" w:cs="Times New Roman"/>
          <w:sz w:val="24"/>
          <w:szCs w:val="24"/>
          <w:lang w:val="uk-UA"/>
        </w:rPr>
      </w:pPr>
    </w:p>
    <w:p w14:paraId="0DAD6477" w14:textId="77777777" w:rsidR="004D4281" w:rsidRPr="004D4281" w:rsidRDefault="004D4281" w:rsidP="004D4281">
      <w:pPr>
        <w:tabs>
          <w:tab w:val="left" w:pos="142"/>
        </w:tabs>
        <w:jc w:val="both"/>
        <w:rPr>
          <w:rFonts w:ascii="Times New Roman" w:hAnsi="Times New Roman" w:cs="Times New Roman"/>
          <w:sz w:val="24"/>
          <w:szCs w:val="24"/>
          <w:lang w:val="uk-UA"/>
        </w:rPr>
      </w:pPr>
    </w:p>
    <w:tbl>
      <w:tblPr>
        <w:tblW w:w="9840" w:type="dxa"/>
        <w:jc w:val="center"/>
        <w:tblLayout w:type="fixed"/>
        <w:tblLook w:val="04A0" w:firstRow="1" w:lastRow="0" w:firstColumn="1" w:lastColumn="0" w:noHBand="0" w:noVBand="1"/>
      </w:tblPr>
      <w:tblGrid>
        <w:gridCol w:w="5119"/>
        <w:gridCol w:w="3183"/>
        <w:gridCol w:w="1538"/>
      </w:tblGrid>
      <w:tr w:rsidR="004D4281" w:rsidRPr="004D4281" w14:paraId="77EBC82E" w14:textId="77777777" w:rsidTr="004D4281">
        <w:trPr>
          <w:jc w:val="center"/>
        </w:trPr>
        <w:tc>
          <w:tcPr>
            <w:tcW w:w="5121" w:type="dxa"/>
            <w:hideMark/>
          </w:tcPr>
          <w:p w14:paraId="4FF3F32F" w14:textId="77777777" w:rsidR="004D4281" w:rsidRPr="004D4281" w:rsidRDefault="004D4281">
            <w:pPr>
              <w:pStyle w:val="ac"/>
              <w:ind w:left="0"/>
              <w:jc w:val="center"/>
              <w:rPr>
                <w:lang w:val="uk-UA" w:eastAsia="uk-UA"/>
              </w:rPr>
            </w:pPr>
            <w:r w:rsidRPr="004D4281">
              <w:rPr>
                <w:lang w:val="uk-UA" w:eastAsia="uk-UA"/>
              </w:rPr>
              <w:t>______________________________________</w:t>
            </w:r>
          </w:p>
          <w:p w14:paraId="5CC536A0" w14:textId="77777777" w:rsidR="004D4281" w:rsidRPr="004D4281" w:rsidRDefault="004D4281">
            <w:pPr>
              <w:pStyle w:val="ac"/>
              <w:ind w:left="0"/>
              <w:jc w:val="center"/>
              <w:rPr>
                <w:i/>
                <w:lang w:val="uk-UA" w:eastAsia="uk-UA"/>
              </w:rPr>
            </w:pPr>
            <w:r w:rsidRPr="004D4281">
              <w:rPr>
                <w:i/>
                <w:lang w:val="uk-UA" w:eastAsia="uk-UA"/>
              </w:rPr>
              <w:t>(прізвище та ініціали уповноваженої особи</w:t>
            </w:r>
          </w:p>
          <w:p w14:paraId="14CD8F30" w14:textId="77777777" w:rsidR="004D4281" w:rsidRPr="004D4281" w:rsidRDefault="004D4281">
            <w:pPr>
              <w:pStyle w:val="ac"/>
              <w:ind w:left="0"/>
              <w:jc w:val="center"/>
              <w:rPr>
                <w:i/>
                <w:lang w:val="uk-UA" w:eastAsia="uk-UA"/>
              </w:rPr>
            </w:pPr>
            <w:r w:rsidRPr="004D4281">
              <w:rPr>
                <w:i/>
                <w:lang w:val="uk-UA" w:eastAsia="uk-UA"/>
              </w:rPr>
              <w:t>на підписання договору)</w:t>
            </w:r>
          </w:p>
        </w:tc>
        <w:tc>
          <w:tcPr>
            <w:tcW w:w="3184" w:type="dxa"/>
            <w:hideMark/>
          </w:tcPr>
          <w:p w14:paraId="2CFAEFF7" w14:textId="77777777" w:rsidR="004D4281" w:rsidRPr="004D4281" w:rsidRDefault="004D4281">
            <w:pPr>
              <w:pStyle w:val="ac"/>
              <w:ind w:left="0"/>
              <w:jc w:val="center"/>
              <w:rPr>
                <w:lang w:val="uk-UA" w:eastAsia="uk-UA"/>
              </w:rPr>
            </w:pPr>
            <w:r w:rsidRPr="004D4281">
              <w:rPr>
                <w:lang w:val="uk-UA" w:eastAsia="uk-UA"/>
              </w:rPr>
              <w:t>____________________</w:t>
            </w:r>
          </w:p>
          <w:p w14:paraId="31D4B42B" w14:textId="77777777" w:rsidR="004D4281" w:rsidRPr="004D4281" w:rsidRDefault="004D4281">
            <w:pPr>
              <w:pStyle w:val="ac"/>
              <w:ind w:left="0"/>
              <w:jc w:val="center"/>
              <w:rPr>
                <w:i/>
                <w:lang w:val="uk-UA" w:eastAsia="uk-UA"/>
              </w:rPr>
            </w:pPr>
            <w:r w:rsidRPr="004D4281">
              <w:rPr>
                <w:i/>
                <w:lang w:val="uk-UA" w:eastAsia="uk-UA"/>
              </w:rPr>
              <w:t>(підпис) МП (за наявності)</w:t>
            </w:r>
          </w:p>
        </w:tc>
        <w:tc>
          <w:tcPr>
            <w:tcW w:w="1538" w:type="dxa"/>
            <w:hideMark/>
          </w:tcPr>
          <w:p w14:paraId="48109C81" w14:textId="77777777" w:rsidR="004D4281" w:rsidRPr="004D4281" w:rsidRDefault="004D4281">
            <w:pPr>
              <w:pStyle w:val="ac"/>
              <w:ind w:left="0" w:right="257"/>
              <w:jc w:val="center"/>
              <w:rPr>
                <w:lang w:val="uk-UA" w:eastAsia="uk-UA"/>
              </w:rPr>
            </w:pPr>
            <w:r w:rsidRPr="004D4281">
              <w:rPr>
                <w:lang w:val="uk-UA" w:eastAsia="uk-UA"/>
              </w:rPr>
              <w:t>________</w:t>
            </w:r>
          </w:p>
          <w:p w14:paraId="4050D442" w14:textId="77777777" w:rsidR="004D4281" w:rsidRPr="004D4281" w:rsidRDefault="004D4281">
            <w:pPr>
              <w:pStyle w:val="ac"/>
              <w:ind w:left="0"/>
              <w:jc w:val="center"/>
              <w:rPr>
                <w:i/>
                <w:lang w:val="uk-UA" w:eastAsia="uk-UA"/>
              </w:rPr>
            </w:pPr>
            <w:r w:rsidRPr="004D4281">
              <w:rPr>
                <w:i/>
                <w:lang w:val="uk-UA" w:eastAsia="uk-UA"/>
              </w:rPr>
              <w:t>(дата)</w:t>
            </w:r>
          </w:p>
        </w:tc>
      </w:tr>
    </w:tbl>
    <w:p w14:paraId="63D1911F" w14:textId="77777777" w:rsidR="00CF47CE" w:rsidRDefault="00CF47CE" w:rsidP="00527471">
      <w:pPr>
        <w:tabs>
          <w:tab w:val="left" w:pos="5595"/>
        </w:tabs>
        <w:rPr>
          <w:rFonts w:ascii="Times New Roman" w:hAnsi="Times New Roman" w:cs="Times New Roman"/>
          <w:b/>
          <w:bCs/>
          <w:sz w:val="24"/>
          <w:szCs w:val="24"/>
          <w:lang w:val="uk-UA"/>
        </w:rPr>
      </w:pPr>
    </w:p>
    <w:p w14:paraId="6FD323DC" w14:textId="77777777" w:rsidR="009C1C37" w:rsidRDefault="009C1C37" w:rsidP="00527471">
      <w:pPr>
        <w:tabs>
          <w:tab w:val="left" w:pos="5595"/>
        </w:tabs>
        <w:rPr>
          <w:rFonts w:ascii="Times New Roman" w:hAnsi="Times New Roman" w:cs="Times New Roman"/>
          <w:b/>
          <w:bCs/>
          <w:sz w:val="24"/>
          <w:szCs w:val="24"/>
          <w:lang w:val="uk-UA"/>
        </w:rPr>
      </w:pPr>
    </w:p>
    <w:p w14:paraId="34CB7F46" w14:textId="77777777" w:rsidR="009C1C37" w:rsidRDefault="009C1C37" w:rsidP="00527471">
      <w:pPr>
        <w:tabs>
          <w:tab w:val="left" w:pos="5595"/>
        </w:tabs>
        <w:rPr>
          <w:rFonts w:ascii="Times New Roman" w:hAnsi="Times New Roman" w:cs="Times New Roman"/>
          <w:b/>
          <w:bCs/>
          <w:sz w:val="24"/>
          <w:szCs w:val="24"/>
          <w:lang w:val="uk-UA"/>
        </w:rPr>
      </w:pPr>
    </w:p>
    <w:p w14:paraId="596D4D1A" w14:textId="77777777" w:rsidR="009C1C37" w:rsidRDefault="009C1C37" w:rsidP="00527471">
      <w:pPr>
        <w:tabs>
          <w:tab w:val="left" w:pos="5595"/>
        </w:tabs>
        <w:rPr>
          <w:rFonts w:ascii="Times New Roman" w:hAnsi="Times New Roman" w:cs="Times New Roman"/>
          <w:b/>
          <w:bCs/>
          <w:sz w:val="24"/>
          <w:szCs w:val="24"/>
          <w:lang w:val="uk-UA"/>
        </w:rPr>
      </w:pPr>
    </w:p>
    <w:p w14:paraId="49960A28" w14:textId="77777777" w:rsidR="009C1C37" w:rsidRDefault="009C1C37" w:rsidP="00527471">
      <w:pPr>
        <w:tabs>
          <w:tab w:val="left" w:pos="5595"/>
        </w:tabs>
        <w:rPr>
          <w:rFonts w:ascii="Times New Roman" w:hAnsi="Times New Roman" w:cs="Times New Roman"/>
          <w:b/>
          <w:bCs/>
          <w:sz w:val="24"/>
          <w:szCs w:val="24"/>
          <w:lang w:val="uk-UA"/>
        </w:rPr>
      </w:pPr>
    </w:p>
    <w:p w14:paraId="359F96D1" w14:textId="77777777" w:rsidR="00390560" w:rsidRDefault="00390560" w:rsidP="00527471">
      <w:pPr>
        <w:tabs>
          <w:tab w:val="left" w:pos="5595"/>
        </w:tabs>
        <w:rPr>
          <w:rFonts w:ascii="Times New Roman" w:hAnsi="Times New Roman" w:cs="Times New Roman"/>
          <w:b/>
          <w:bCs/>
          <w:sz w:val="24"/>
          <w:szCs w:val="24"/>
          <w:lang w:val="uk-UA"/>
        </w:rPr>
      </w:pPr>
    </w:p>
    <w:p w14:paraId="5F940B03" w14:textId="77777777" w:rsidR="00390560" w:rsidRDefault="00390560" w:rsidP="00527471">
      <w:pPr>
        <w:tabs>
          <w:tab w:val="left" w:pos="5595"/>
        </w:tabs>
        <w:rPr>
          <w:rFonts w:ascii="Times New Roman" w:hAnsi="Times New Roman" w:cs="Times New Roman"/>
          <w:b/>
          <w:bCs/>
          <w:sz w:val="24"/>
          <w:szCs w:val="24"/>
          <w:lang w:val="uk-UA"/>
        </w:rPr>
      </w:pPr>
    </w:p>
    <w:p w14:paraId="0DE75EE9" w14:textId="77777777" w:rsidR="00FE527D" w:rsidRDefault="00FE527D" w:rsidP="00527471">
      <w:pPr>
        <w:tabs>
          <w:tab w:val="left" w:pos="5595"/>
        </w:tabs>
        <w:rPr>
          <w:rFonts w:ascii="Times New Roman" w:hAnsi="Times New Roman" w:cs="Times New Roman"/>
          <w:b/>
          <w:bCs/>
          <w:sz w:val="24"/>
          <w:szCs w:val="24"/>
          <w:lang w:val="uk-UA"/>
        </w:rPr>
      </w:pP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52EEE155" w14:textId="77777777" w:rsidR="004D4281" w:rsidRDefault="004D4281" w:rsidP="004D4281">
      <w:pPr>
        <w:spacing w:after="0"/>
        <w:jc w:val="center"/>
        <w:rPr>
          <w:rFonts w:ascii="Times New Roman" w:hAnsi="Times New Roman" w:cs="Times New Roman"/>
          <w:b/>
          <w:lang w:eastAsia="uk-UA"/>
        </w:rPr>
      </w:pPr>
    </w:p>
    <w:p w14:paraId="31474FBF" w14:textId="77777777" w:rsidR="004D4281" w:rsidRDefault="004D4281" w:rsidP="004D4281">
      <w:pPr>
        <w:spacing w:after="0"/>
        <w:jc w:val="center"/>
        <w:rPr>
          <w:rFonts w:ascii="Times New Roman" w:hAnsi="Times New Roman" w:cs="Times New Roman"/>
          <w:b/>
        </w:rPr>
      </w:pPr>
      <w:r>
        <w:rPr>
          <w:rFonts w:ascii="Times New Roman" w:hAnsi="Times New Roman" w:cs="Times New Roman"/>
          <w:b/>
        </w:rPr>
        <w:t>ПРОЄКТ ДОГОВОРУ ПРО ЗАКУПІВЛЮ</w:t>
      </w:r>
    </w:p>
    <w:p w14:paraId="17CB325F" w14:textId="77777777" w:rsidR="004D4281" w:rsidRDefault="004D4281" w:rsidP="004D4281">
      <w:pPr>
        <w:spacing w:after="0"/>
        <w:jc w:val="center"/>
        <w:rPr>
          <w:rFonts w:ascii="Times New Roman" w:hAnsi="Times New Roman" w:cs="Times New Roman"/>
          <w:b/>
        </w:rPr>
      </w:pPr>
    </w:p>
    <w:p w14:paraId="69583423" w14:textId="77777777" w:rsidR="004D4281" w:rsidRDefault="004D4281" w:rsidP="004D4281">
      <w:pPr>
        <w:spacing w:after="0"/>
        <w:jc w:val="center"/>
        <w:rPr>
          <w:rFonts w:ascii="Times New Roman" w:hAnsi="Times New Roman" w:cs="Times New Roman"/>
          <w:b/>
        </w:rPr>
      </w:pPr>
      <w:r>
        <w:rPr>
          <w:rFonts w:ascii="Times New Roman" w:hAnsi="Times New Roman" w:cs="Times New Roman"/>
          <w:b/>
        </w:rPr>
        <w:t>ДОГОВІР № _________</w:t>
      </w:r>
    </w:p>
    <w:p w14:paraId="77D50372" w14:textId="66302388" w:rsidR="004D4281" w:rsidRPr="00527471" w:rsidRDefault="00527471" w:rsidP="004D4281">
      <w:pPr>
        <w:spacing w:after="0"/>
        <w:jc w:val="both"/>
        <w:rPr>
          <w:rFonts w:ascii="Times New Roman" w:hAnsi="Times New Roman" w:cs="Times New Roman"/>
          <w:lang w:val="uk-UA"/>
        </w:rPr>
      </w:pPr>
      <w:r>
        <w:rPr>
          <w:rFonts w:ascii="Times New Roman" w:hAnsi="Times New Roman" w:cs="Times New Roman"/>
          <w:lang w:val="uk-UA"/>
        </w:rPr>
        <w:t xml:space="preserve">                 </w:t>
      </w:r>
    </w:p>
    <w:tbl>
      <w:tblPr>
        <w:tblW w:w="0" w:type="auto"/>
        <w:tblLook w:val="01E0" w:firstRow="1" w:lastRow="1" w:firstColumn="1" w:lastColumn="1" w:noHBand="0" w:noVBand="0"/>
      </w:tblPr>
      <w:tblGrid>
        <w:gridCol w:w="4653"/>
        <w:gridCol w:w="4844"/>
      </w:tblGrid>
      <w:tr w:rsidR="00527471" w14:paraId="1321ACC6" w14:textId="77777777" w:rsidTr="004D4281">
        <w:tc>
          <w:tcPr>
            <w:tcW w:w="5519" w:type="dxa"/>
            <w:hideMark/>
          </w:tcPr>
          <w:p w14:paraId="41F2195C" w14:textId="2410FC73" w:rsidR="004D4281" w:rsidRPr="00527471" w:rsidRDefault="004D4281">
            <w:pPr>
              <w:spacing w:after="0"/>
              <w:ind w:right="-426"/>
              <w:jc w:val="both"/>
              <w:rPr>
                <w:rFonts w:ascii="Times New Roman" w:hAnsi="Times New Roman" w:cs="Times New Roman"/>
                <w:lang w:val="uk-UA"/>
              </w:rPr>
            </w:pPr>
            <w:r>
              <w:rPr>
                <w:rFonts w:ascii="Times New Roman" w:hAnsi="Times New Roman" w:cs="Times New Roman"/>
              </w:rPr>
              <w:t>м.</w:t>
            </w:r>
            <w:r w:rsidR="00527471">
              <w:rPr>
                <w:rFonts w:ascii="Times New Roman" w:hAnsi="Times New Roman" w:cs="Times New Roman"/>
                <w:lang w:val="uk-UA"/>
              </w:rPr>
              <w:t xml:space="preserve"> Болград </w:t>
            </w:r>
          </w:p>
        </w:tc>
        <w:tc>
          <w:tcPr>
            <w:tcW w:w="5519" w:type="dxa"/>
            <w:hideMark/>
          </w:tcPr>
          <w:p w14:paraId="7FC3BC74" w14:textId="2F653EA5" w:rsidR="004D4281" w:rsidRDefault="004D4281" w:rsidP="00527471">
            <w:pPr>
              <w:spacing w:after="0"/>
              <w:ind w:right="-42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_______20</w:t>
            </w:r>
            <w:r w:rsidR="00527471">
              <w:rPr>
                <w:rFonts w:ascii="Times New Roman" w:hAnsi="Times New Roman" w:cs="Times New Roman"/>
                <w:lang w:val="uk-UA"/>
              </w:rPr>
              <w:t xml:space="preserve">23 </w:t>
            </w:r>
            <w:r>
              <w:rPr>
                <w:rFonts w:ascii="Times New Roman" w:hAnsi="Times New Roman" w:cs="Times New Roman"/>
              </w:rPr>
              <w:t>р.</w:t>
            </w:r>
          </w:p>
        </w:tc>
      </w:tr>
    </w:tbl>
    <w:p w14:paraId="0DEDDA82" w14:textId="77777777" w:rsidR="004D4281" w:rsidRDefault="004D4281" w:rsidP="004D4281">
      <w:pPr>
        <w:spacing w:after="0"/>
        <w:ind w:right="-426"/>
        <w:jc w:val="both"/>
        <w:rPr>
          <w:rFonts w:ascii="Times New Roman" w:eastAsiaTheme="minorEastAsia" w:hAnsi="Times New Roman" w:cs="Times New Roman"/>
          <w:lang w:val="uk-UA" w:eastAsia="uk-UA"/>
        </w:rPr>
      </w:pPr>
    </w:p>
    <w:p w14:paraId="78E47800" w14:textId="47F75530" w:rsidR="004D4281" w:rsidRPr="00527471" w:rsidRDefault="00527471" w:rsidP="004D4281">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b/>
          <w:lang w:val="uk-UA"/>
        </w:rPr>
        <w:t>Болградська міська рада Одеської області</w:t>
      </w:r>
      <w:r w:rsidR="004D4281" w:rsidRPr="00527471">
        <w:rPr>
          <w:rFonts w:ascii="Times New Roman" w:hAnsi="Times New Roman" w:cs="Times New Roman"/>
          <w:b/>
          <w:lang w:val="uk-UA"/>
        </w:rPr>
        <w:t xml:space="preserve"> </w:t>
      </w:r>
      <w:r w:rsidR="004D4281" w:rsidRPr="00527471">
        <w:rPr>
          <w:rFonts w:ascii="Times New Roman" w:hAnsi="Times New Roman" w:cs="Times New Roman"/>
          <w:lang w:val="uk-UA"/>
        </w:rPr>
        <w:t xml:space="preserve">(далі – «Замовник»), в особі </w:t>
      </w:r>
      <w:r w:rsidRPr="00527471">
        <w:rPr>
          <w:rFonts w:ascii="Times New Roman" w:hAnsi="Times New Roman" w:cs="Times New Roman"/>
          <w:b/>
          <w:bCs/>
          <w:lang w:val="uk-UA"/>
        </w:rPr>
        <w:t xml:space="preserve">Болградського міського голови </w:t>
      </w:r>
      <w:proofErr w:type="spellStart"/>
      <w:r w:rsidRPr="00527471">
        <w:rPr>
          <w:rFonts w:ascii="Times New Roman" w:hAnsi="Times New Roman" w:cs="Times New Roman"/>
          <w:b/>
          <w:bCs/>
          <w:lang w:val="uk-UA"/>
        </w:rPr>
        <w:t>Димитрієва</w:t>
      </w:r>
      <w:proofErr w:type="spellEnd"/>
      <w:r w:rsidRPr="00527471">
        <w:rPr>
          <w:rFonts w:ascii="Times New Roman" w:hAnsi="Times New Roman" w:cs="Times New Roman"/>
          <w:b/>
          <w:bCs/>
          <w:lang w:val="uk-UA"/>
        </w:rPr>
        <w:t xml:space="preserve"> Сергія Гавриловича</w:t>
      </w:r>
      <w:r w:rsidR="004D4281" w:rsidRPr="00527471">
        <w:rPr>
          <w:rFonts w:ascii="Times New Roman" w:hAnsi="Times New Roman" w:cs="Times New Roman"/>
          <w:lang w:val="uk-UA"/>
        </w:rPr>
        <w:t xml:space="preserve">, який діє на підставі </w:t>
      </w:r>
      <w:r w:rsidR="00BE4248" w:rsidRPr="00BE4248">
        <w:rPr>
          <w:rFonts w:ascii="Times New Roman" w:hAnsi="Times New Roman" w:cs="Times New Roman"/>
          <w:b/>
          <w:bCs/>
          <w:lang w:val="uk-UA"/>
        </w:rPr>
        <w:t>Закону України «Про місцеве самоврядування в Україні»</w:t>
      </w:r>
      <w:r w:rsidR="004D4281" w:rsidRPr="00527471">
        <w:rPr>
          <w:rFonts w:ascii="Times New Roman" w:hAnsi="Times New Roman" w:cs="Times New Roman"/>
          <w:lang w:val="uk-UA"/>
        </w:rPr>
        <w:t xml:space="preserve">, та </w:t>
      </w:r>
      <w:r w:rsidR="004D4281" w:rsidRPr="00527471">
        <w:rPr>
          <w:rFonts w:ascii="Times New Roman" w:hAnsi="Times New Roman" w:cs="Times New Roman"/>
          <w:b/>
          <w:lang w:val="uk-UA"/>
        </w:rPr>
        <w:t>______________________________</w:t>
      </w:r>
      <w:r w:rsidR="004D4281" w:rsidRPr="00527471">
        <w:rPr>
          <w:rFonts w:ascii="Times New Roman" w:hAnsi="Times New Roman" w:cs="Times New Roman"/>
          <w:lang w:val="uk-UA"/>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6FDCA2D7" w14:textId="77777777" w:rsidR="004D4281" w:rsidRPr="00527471" w:rsidRDefault="004D4281" w:rsidP="004D4281">
      <w:pPr>
        <w:tabs>
          <w:tab w:val="left" w:pos="567"/>
        </w:tabs>
        <w:spacing w:after="0"/>
        <w:ind w:right="-426" w:firstLine="284"/>
        <w:jc w:val="both"/>
        <w:rPr>
          <w:rFonts w:ascii="Times New Roman" w:hAnsi="Times New Roman" w:cs="Times New Roman"/>
          <w:lang w:val="uk-UA"/>
        </w:rPr>
      </w:pPr>
    </w:p>
    <w:p w14:paraId="7E600245" w14:textId="77777777" w:rsidR="004D4281" w:rsidRDefault="004D4281">
      <w:pPr>
        <w:pStyle w:val="a4"/>
        <w:numPr>
          <w:ilvl w:val="0"/>
          <w:numId w:val="17"/>
        </w:numPr>
        <w:spacing w:after="0" w:line="276" w:lineRule="auto"/>
        <w:ind w:left="284" w:right="-426"/>
        <w:jc w:val="center"/>
        <w:rPr>
          <w:rFonts w:ascii="Times New Roman" w:hAnsi="Times New Roman" w:cs="Times New Roman"/>
          <w:b/>
        </w:rPr>
      </w:pPr>
      <w:r>
        <w:rPr>
          <w:rFonts w:ascii="Times New Roman" w:hAnsi="Times New Roman" w:cs="Times New Roman"/>
          <w:b/>
        </w:rPr>
        <w:t>ПРЕДМЕТ ДОГОВОРУ</w:t>
      </w:r>
    </w:p>
    <w:p w14:paraId="44440E1F" w14:textId="3AE2D2F5" w:rsidR="004D4281" w:rsidRPr="00BE4248" w:rsidRDefault="004D4281">
      <w:pPr>
        <w:pStyle w:val="a4"/>
        <w:numPr>
          <w:ilvl w:val="1"/>
          <w:numId w:val="17"/>
        </w:numPr>
        <w:shd w:val="clear" w:color="auto" w:fill="FFFFFF"/>
        <w:tabs>
          <w:tab w:val="left" w:pos="567"/>
        </w:tabs>
        <w:spacing w:after="0" w:line="276" w:lineRule="auto"/>
        <w:ind w:left="0" w:right="-426" w:firstLine="284"/>
        <w:jc w:val="both"/>
        <w:textAlignment w:val="baseline"/>
        <w:rPr>
          <w:rFonts w:ascii="Times New Roman" w:eastAsia="Times New Roman" w:hAnsi="Times New Roman" w:cs="Times New Roman"/>
          <w:bdr w:val="none" w:sz="0" w:space="0" w:color="auto" w:frame="1"/>
          <w:lang w:val="uk-UA"/>
        </w:rPr>
      </w:pPr>
      <w:r w:rsidRPr="00BE4248">
        <w:rPr>
          <w:rFonts w:ascii="Times New Roman" w:hAnsi="Times New Roman" w:cs="Times New Roman"/>
          <w:lang w:val="uk-UA"/>
        </w:rPr>
        <w:t xml:space="preserve">Виконавець зобов’язується, надати Замовнику </w:t>
      </w:r>
      <w:r w:rsidR="00BE4248" w:rsidRPr="00BE4248">
        <w:rPr>
          <w:rFonts w:ascii="Times New Roman" w:eastAsia="Times New Roman" w:hAnsi="Times New Roman" w:cs="Times New Roman"/>
          <w:b/>
          <w:bCs/>
          <w:color w:val="000000"/>
          <w:bdr w:val="none" w:sz="0" w:space="0" w:color="auto" w:frame="1"/>
          <w:lang w:val="uk-UA"/>
        </w:rPr>
        <w:t xml:space="preserve">послуги </w:t>
      </w:r>
      <w:bookmarkStart w:id="12" w:name="_Hlk135836590"/>
      <w:r w:rsidR="00BE4248" w:rsidRPr="00BE4248">
        <w:rPr>
          <w:rFonts w:ascii="Times New Roman" w:eastAsia="Times New Roman" w:hAnsi="Times New Roman" w:cs="Times New Roman"/>
          <w:b/>
          <w:bCs/>
          <w:color w:val="000000"/>
          <w:bdr w:val="none" w:sz="0" w:space="0" w:color="auto" w:frame="1"/>
          <w:lang w:val="uk-UA"/>
        </w:rPr>
        <w:t xml:space="preserve">з організації та проведення </w:t>
      </w:r>
      <w:bookmarkEnd w:id="12"/>
      <w:r w:rsidR="00BE4248" w:rsidRPr="00BE4248">
        <w:rPr>
          <w:rFonts w:ascii="Times New Roman" w:eastAsia="Times New Roman" w:hAnsi="Times New Roman" w:cs="Times New Roman"/>
          <w:b/>
          <w:bCs/>
          <w:color w:val="000000"/>
          <w:bdr w:val="none" w:sz="0" w:space="0" w:color="auto" w:frame="1"/>
          <w:lang w:val="uk-UA"/>
        </w:rPr>
        <w:t>бізнес – форуму</w:t>
      </w:r>
      <w:r w:rsidRPr="00BE4248">
        <w:rPr>
          <w:rFonts w:ascii="Times New Roman" w:hAnsi="Times New Roman" w:cs="Times New Roman"/>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53F68D83" w14:textId="77D24670" w:rsidR="004D4281" w:rsidRPr="00BE4248" w:rsidRDefault="004D4281" w:rsidP="00BE4248">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lang w:val="uk-UA"/>
        </w:rPr>
      </w:pPr>
      <w:r w:rsidRPr="00BE4248">
        <w:rPr>
          <w:rFonts w:ascii="Times New Roman" w:eastAsia="Times New Roman" w:hAnsi="Times New Roman" w:cs="Times New Roman"/>
          <w:bdr w:val="none" w:sz="0" w:space="0" w:color="auto" w:frame="1"/>
          <w:lang w:val="uk-UA"/>
        </w:rPr>
        <w:t xml:space="preserve">1.2.Найменування послуг: </w:t>
      </w:r>
      <w:r w:rsidR="00BE4248" w:rsidRPr="00F00301">
        <w:rPr>
          <w:rFonts w:ascii="Times New Roman" w:eastAsia="Times New Roman" w:hAnsi="Times New Roman" w:cs="Times New Roman"/>
          <w:b/>
          <w:bCs/>
          <w:bdr w:val="none" w:sz="0" w:space="0" w:color="auto" w:frame="1"/>
          <w:lang w:val="uk-UA"/>
        </w:rPr>
        <w:t>ДК 021:2015 CPV 79950000-8 Послуги з організації виставок, ярмарок і конгресів</w:t>
      </w:r>
      <w:r w:rsidR="00BE4248" w:rsidRPr="00BE4248">
        <w:rPr>
          <w:rFonts w:ascii="Times New Roman" w:eastAsia="Times New Roman" w:hAnsi="Times New Roman" w:cs="Times New Roman"/>
          <w:bdr w:val="none" w:sz="0" w:space="0" w:color="auto" w:frame="1"/>
          <w:lang w:val="uk-UA"/>
        </w:rPr>
        <w:t xml:space="preserve"> (Послуги з організації та проведення бізнес – форуму в рамках Спільної Операційної Програми ЄІС «Чорноморський басейн 2014-2020», </w:t>
      </w:r>
      <w:proofErr w:type="spellStart"/>
      <w:r w:rsidR="00BE4248" w:rsidRPr="00BE4248">
        <w:rPr>
          <w:rFonts w:ascii="Times New Roman" w:eastAsia="Times New Roman" w:hAnsi="Times New Roman" w:cs="Times New Roman"/>
          <w:bdr w:val="none" w:sz="0" w:space="0" w:color="auto" w:frame="1"/>
          <w:lang w:val="uk-UA"/>
        </w:rPr>
        <w:t>eMs</w:t>
      </w:r>
      <w:proofErr w:type="spellEnd"/>
      <w:r w:rsidR="00BE4248">
        <w:rPr>
          <w:rFonts w:ascii="Times New Roman" w:eastAsia="Times New Roman" w:hAnsi="Times New Roman" w:cs="Times New Roman"/>
          <w:bdr w:val="none" w:sz="0" w:space="0" w:color="auto" w:frame="1"/>
          <w:lang w:val="uk-UA"/>
        </w:rPr>
        <w:t xml:space="preserve"> </w:t>
      </w:r>
      <w:r w:rsidR="00BE4248" w:rsidRPr="00BE4248">
        <w:rPr>
          <w:rFonts w:ascii="Times New Roman" w:eastAsia="Times New Roman" w:hAnsi="Times New Roman" w:cs="Times New Roman"/>
          <w:bdr w:val="none" w:sz="0" w:space="0" w:color="auto" w:frame="1"/>
          <w:lang w:val="uk-UA"/>
        </w:rPr>
        <w:t xml:space="preserve">BSB 1010 «Розвиток та просування спільної спадщини»), </w:t>
      </w:r>
      <w:r w:rsidR="00BE4248" w:rsidRPr="00F00301">
        <w:rPr>
          <w:rFonts w:ascii="Times New Roman" w:eastAsia="Times New Roman" w:hAnsi="Times New Roman" w:cs="Times New Roman"/>
          <w:b/>
          <w:bCs/>
          <w:bdr w:val="none" w:sz="0" w:space="0" w:color="auto" w:frame="1"/>
          <w:lang w:val="uk-UA"/>
        </w:rPr>
        <w:t>номенклатурна позиція ДК 021:2015 код 79952000-2 Послуги з організації заходів)</w:t>
      </w:r>
      <w:r w:rsidRPr="00BE4248">
        <w:rPr>
          <w:rFonts w:ascii="Times New Roman" w:eastAsia="Times New Roman" w:hAnsi="Times New Roman" w:cs="Times New Roman"/>
          <w:bdr w:val="none" w:sz="0" w:space="0" w:color="auto" w:frame="1"/>
          <w:lang w:val="uk-UA"/>
        </w:rPr>
        <w:t>,  далі – Послуги.</w:t>
      </w:r>
    </w:p>
    <w:p w14:paraId="349FBB53" w14:textId="77777777" w:rsidR="004D4281" w:rsidRPr="00BE4248" w:rsidRDefault="004D4281" w:rsidP="004D428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lang w:val="uk-UA"/>
        </w:rPr>
      </w:pPr>
      <w:r w:rsidRPr="00BE4248">
        <w:rPr>
          <w:rFonts w:ascii="Times New Roman" w:eastAsia="Times New Roman" w:hAnsi="Times New Roman" w:cs="Times New Roman"/>
          <w:bdr w:val="none" w:sz="0" w:space="0" w:color="auto" w:frame="1"/>
          <w:lang w:val="uk-UA"/>
        </w:rPr>
        <w:t>1.3. Виконавець зобов’язується надати Замовникові Послуги, зазначені в п.1.2, а Замовник – прийняти і оплатити такі Послуги.</w:t>
      </w:r>
    </w:p>
    <w:p w14:paraId="6EE23CBC" w14:textId="77777777" w:rsidR="004D4281" w:rsidRDefault="004D4281" w:rsidP="004D428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7840F37A" w14:textId="77777777" w:rsidR="004D4281" w:rsidRPr="00FE527D" w:rsidRDefault="004D4281">
      <w:pPr>
        <w:pStyle w:val="a4"/>
        <w:numPr>
          <w:ilvl w:val="0"/>
          <w:numId w:val="17"/>
        </w:numPr>
        <w:spacing w:after="0" w:line="276" w:lineRule="auto"/>
        <w:ind w:right="-426"/>
        <w:jc w:val="center"/>
        <w:rPr>
          <w:rFonts w:ascii="Times New Roman" w:eastAsiaTheme="minorEastAsia" w:hAnsi="Times New Roman" w:cs="Times New Roman"/>
          <w:b/>
          <w:lang w:val="uk-UA"/>
        </w:rPr>
      </w:pPr>
      <w:r w:rsidRPr="00FE527D">
        <w:rPr>
          <w:rFonts w:ascii="Times New Roman" w:hAnsi="Times New Roman" w:cs="Times New Roman"/>
          <w:b/>
          <w:lang w:val="uk-UA"/>
        </w:rPr>
        <w:t>ПОРЯДОК НАДАННЯ ПОСЛУГ</w:t>
      </w:r>
    </w:p>
    <w:p w14:paraId="161BA5A9" w14:textId="7ABE0127" w:rsidR="00BE4248" w:rsidRPr="00FE527D"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FE527D">
        <w:rPr>
          <w:rFonts w:ascii="Times New Roman" w:eastAsia="Times New Roman" w:hAnsi="Times New Roman" w:cs="Times New Roman"/>
          <w:bdr w:val="none" w:sz="0" w:space="0" w:color="auto" w:frame="1"/>
          <w:lang w:val="uk-UA"/>
        </w:rPr>
        <w:t>Виконавець зобов’язується надавати Замовнику Послуги</w:t>
      </w:r>
      <w:r w:rsidR="00FE527D" w:rsidRPr="00FE527D">
        <w:rPr>
          <w:rFonts w:ascii="Times New Roman" w:eastAsia="Times New Roman" w:hAnsi="Times New Roman" w:cs="Times New Roman"/>
          <w:bdr w:val="none" w:sz="0" w:space="0" w:color="auto" w:frame="1"/>
          <w:lang w:val="uk-UA"/>
        </w:rPr>
        <w:t xml:space="preserve"> </w:t>
      </w:r>
      <w:r w:rsidRPr="00FE527D">
        <w:rPr>
          <w:rFonts w:ascii="Times New Roman" w:eastAsia="Times New Roman" w:hAnsi="Times New Roman" w:cs="Times New Roman"/>
          <w:bdr w:val="none" w:sz="0" w:space="0" w:color="auto" w:frame="1"/>
          <w:lang w:val="uk-UA"/>
        </w:rPr>
        <w:t xml:space="preserve"> відповідно до Специфікації у порядку, визначеному умовами Договору.</w:t>
      </w:r>
    </w:p>
    <w:p w14:paraId="21963064" w14:textId="677D9F42" w:rsidR="00BE4248" w:rsidRPr="00FE527D"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FE527D">
        <w:rPr>
          <w:rFonts w:ascii="Times New Roman" w:eastAsia="Times New Roman" w:hAnsi="Times New Roman" w:cs="Times New Roman"/>
          <w:bdr w:val="none" w:sz="0" w:space="0" w:color="auto" w:frame="1"/>
          <w:lang w:val="uk-UA"/>
        </w:rPr>
        <w:t xml:space="preserve">Термін надання </w:t>
      </w:r>
      <w:r w:rsidR="00BE4248" w:rsidRPr="00FE527D">
        <w:rPr>
          <w:rFonts w:ascii="Times New Roman" w:eastAsia="Times New Roman" w:hAnsi="Times New Roman" w:cs="Times New Roman"/>
          <w:bdr w:val="none" w:sz="0" w:space="0" w:color="auto" w:frame="1"/>
          <w:lang w:val="uk-UA"/>
        </w:rPr>
        <w:t>п</w:t>
      </w:r>
      <w:r w:rsidRPr="00FE527D">
        <w:rPr>
          <w:rFonts w:ascii="Times New Roman" w:eastAsia="Times New Roman" w:hAnsi="Times New Roman" w:cs="Times New Roman"/>
          <w:bdr w:val="none" w:sz="0" w:space="0" w:color="auto" w:frame="1"/>
          <w:lang w:val="uk-UA"/>
        </w:rPr>
        <w:t>ослуг</w:t>
      </w:r>
      <w:r w:rsidRPr="00FE527D">
        <w:rPr>
          <w:rFonts w:ascii="Times New Roman" w:eastAsia="Times New Roman" w:hAnsi="Times New Roman" w:cs="Times New Roman"/>
          <w:i/>
          <w:iCs/>
          <w:bdr w:val="none" w:sz="0" w:space="0" w:color="auto" w:frame="1"/>
          <w:lang w:val="uk-UA"/>
        </w:rPr>
        <w:t xml:space="preserve">: </w:t>
      </w:r>
      <w:r w:rsidR="00BE4248" w:rsidRPr="008A63D6">
        <w:rPr>
          <w:rFonts w:ascii="Times New Roman" w:eastAsia="Cambria" w:hAnsi="Times New Roman" w:cs="Times New Roman"/>
          <w:b/>
          <w:bCs/>
          <w:color w:val="000000"/>
          <w:sz w:val="24"/>
          <w:szCs w:val="24"/>
          <w:lang w:val="uk-UA"/>
        </w:rPr>
        <w:t xml:space="preserve">термін надання послуг </w:t>
      </w:r>
      <w:r w:rsidR="00FE527D" w:rsidRPr="008A63D6">
        <w:rPr>
          <w:rFonts w:ascii="Times New Roman" w:eastAsia="Cambria" w:hAnsi="Times New Roman" w:cs="Times New Roman"/>
          <w:b/>
          <w:bCs/>
          <w:color w:val="000000"/>
          <w:sz w:val="24"/>
          <w:szCs w:val="24"/>
          <w:lang w:val="uk-UA"/>
        </w:rPr>
        <w:t xml:space="preserve">з організації та проведення </w:t>
      </w:r>
      <w:r w:rsidR="00BE4248" w:rsidRPr="008A63D6">
        <w:rPr>
          <w:rFonts w:ascii="Times New Roman" w:eastAsia="Cambria" w:hAnsi="Times New Roman" w:cs="Times New Roman"/>
          <w:b/>
          <w:bCs/>
          <w:color w:val="000000"/>
          <w:sz w:val="24"/>
          <w:szCs w:val="24"/>
          <w:lang w:val="uk-UA"/>
        </w:rPr>
        <w:t>бізнес</w:t>
      </w:r>
      <w:r w:rsidR="00FE527D" w:rsidRPr="008A63D6">
        <w:rPr>
          <w:rFonts w:ascii="Times New Roman" w:eastAsia="Cambria" w:hAnsi="Times New Roman" w:cs="Times New Roman"/>
          <w:b/>
          <w:bCs/>
          <w:color w:val="000000"/>
          <w:sz w:val="24"/>
          <w:szCs w:val="24"/>
          <w:lang w:val="uk-UA"/>
        </w:rPr>
        <w:t xml:space="preserve">- </w:t>
      </w:r>
      <w:r w:rsidR="00BE4248" w:rsidRPr="008A63D6">
        <w:rPr>
          <w:rFonts w:ascii="Times New Roman" w:eastAsia="Cambria" w:hAnsi="Times New Roman" w:cs="Times New Roman"/>
          <w:b/>
          <w:bCs/>
          <w:color w:val="000000"/>
          <w:sz w:val="24"/>
          <w:szCs w:val="24"/>
          <w:lang w:val="uk-UA"/>
        </w:rPr>
        <w:t>форум</w:t>
      </w:r>
      <w:r w:rsidR="00FE527D" w:rsidRPr="008A63D6">
        <w:rPr>
          <w:rFonts w:ascii="Times New Roman" w:eastAsia="Cambria" w:hAnsi="Times New Roman" w:cs="Times New Roman"/>
          <w:b/>
          <w:bCs/>
          <w:color w:val="000000"/>
          <w:sz w:val="24"/>
          <w:szCs w:val="24"/>
          <w:lang w:val="uk-UA"/>
        </w:rPr>
        <w:t>у</w:t>
      </w:r>
      <w:r w:rsidR="00BE4248" w:rsidRPr="008A63D6">
        <w:rPr>
          <w:rFonts w:ascii="Times New Roman" w:eastAsia="Cambria" w:hAnsi="Times New Roman" w:cs="Times New Roman"/>
          <w:b/>
          <w:bCs/>
          <w:color w:val="000000"/>
          <w:sz w:val="24"/>
          <w:szCs w:val="24"/>
          <w:lang w:val="uk-UA"/>
        </w:rPr>
        <w:t xml:space="preserve"> заплановано не </w:t>
      </w:r>
      <w:r w:rsidR="00BE4248" w:rsidRPr="008A63D6">
        <w:rPr>
          <w:rFonts w:ascii="Times New Roman" w:eastAsia="Times New Roman" w:hAnsi="Times New Roman" w:cs="Times New Roman"/>
          <w:b/>
          <w:bCs/>
          <w:sz w:val="24"/>
          <w:szCs w:val="24"/>
          <w:lang w:val="uk-UA" w:eastAsia="ru-RU"/>
        </w:rPr>
        <w:t>пізніше 30.09.2023 року.</w:t>
      </w:r>
      <w:r w:rsidR="00BE4248" w:rsidRPr="00FE527D">
        <w:rPr>
          <w:rFonts w:ascii="Times New Roman" w:eastAsia="Times New Roman" w:hAnsi="Times New Roman" w:cs="Times New Roman"/>
          <w:sz w:val="24"/>
          <w:szCs w:val="24"/>
          <w:lang w:val="uk-UA" w:eastAsia="ru-RU"/>
        </w:rPr>
        <w:t xml:space="preserve"> </w:t>
      </w:r>
    </w:p>
    <w:p w14:paraId="19CB4233" w14:textId="72D30550" w:rsidR="00BE4248" w:rsidRPr="00FE527D" w:rsidRDefault="00BE4248" w:rsidP="00BE4248">
      <w:pPr>
        <w:ind w:firstLine="284"/>
        <w:rPr>
          <w:rFonts w:ascii="Times New Roman" w:eastAsia="Cambria" w:hAnsi="Times New Roman" w:cs="Times New Roman"/>
          <w:color w:val="000000"/>
          <w:sz w:val="24"/>
          <w:szCs w:val="24"/>
          <w:lang w:val="uk-UA"/>
        </w:rPr>
      </w:pPr>
      <w:r w:rsidRPr="00FE527D">
        <w:rPr>
          <w:rFonts w:ascii="Times New Roman" w:hAnsi="Times New Roman" w:cs="Times New Roman"/>
          <w:b/>
          <w:bCs/>
          <w:sz w:val="24"/>
          <w:szCs w:val="24"/>
          <w:lang w:val="uk-UA" w:eastAsia="uk-UA"/>
        </w:rPr>
        <w:t>Послуга надається за письмовою заявкою  замовника, з погодження партнерів</w:t>
      </w:r>
      <w:r w:rsidR="008A63D6">
        <w:rPr>
          <w:rFonts w:ascii="Times New Roman" w:hAnsi="Times New Roman" w:cs="Times New Roman"/>
          <w:b/>
          <w:bCs/>
          <w:sz w:val="24"/>
          <w:szCs w:val="24"/>
          <w:lang w:val="uk-UA" w:eastAsia="uk-UA"/>
        </w:rPr>
        <w:t xml:space="preserve"> </w:t>
      </w:r>
      <w:r w:rsidRPr="00FE527D">
        <w:rPr>
          <w:rFonts w:ascii="Times New Roman" w:hAnsi="Times New Roman" w:cs="Times New Roman"/>
          <w:b/>
          <w:bCs/>
          <w:sz w:val="24"/>
          <w:szCs w:val="24"/>
          <w:lang w:val="uk-UA" w:eastAsia="uk-UA"/>
        </w:rPr>
        <w:t>проекту.</w:t>
      </w:r>
    </w:p>
    <w:p w14:paraId="661FF875" w14:textId="3497ABA9" w:rsidR="004D4281" w:rsidRPr="00FE527D"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FE527D">
        <w:rPr>
          <w:rFonts w:ascii="Times New Roman" w:eastAsia="Times New Roman" w:hAnsi="Times New Roman" w:cs="Times New Roman"/>
          <w:bdr w:val="none" w:sz="0" w:space="0" w:color="auto" w:frame="1"/>
          <w:lang w:val="uk-UA"/>
        </w:rPr>
        <w:t>Місце надання Послуг:</w:t>
      </w:r>
      <w:r w:rsidR="00FE527D" w:rsidRPr="00FE527D">
        <w:rPr>
          <w:rFonts w:ascii="Times New Roman" w:eastAsia="Times New Roman" w:hAnsi="Times New Roman" w:cs="Times New Roman"/>
          <w:bdr w:val="none" w:sz="0" w:space="0" w:color="auto" w:frame="1"/>
          <w:lang w:val="uk-UA"/>
        </w:rPr>
        <w:t xml:space="preserve"> </w:t>
      </w:r>
      <w:r w:rsidR="00FE527D" w:rsidRPr="00FE527D">
        <w:rPr>
          <w:rFonts w:ascii="Times New Roman" w:eastAsia="Times New Roman" w:hAnsi="Times New Roman" w:cs="Times New Roman"/>
          <w:b/>
          <w:bCs/>
          <w:bdr w:val="none" w:sz="0" w:space="0" w:color="auto" w:frame="1"/>
          <w:lang w:val="uk-UA"/>
        </w:rPr>
        <w:t>Республіка Молдова, місто Кагул.</w:t>
      </w:r>
    </w:p>
    <w:p w14:paraId="738B9B3C" w14:textId="77777777" w:rsidR="004D4281" w:rsidRPr="00FE527D"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FE527D">
        <w:rPr>
          <w:rFonts w:ascii="Times New Roman" w:eastAsia="Times New Roman" w:hAnsi="Times New Roman" w:cs="Times New Roman"/>
          <w:bdr w:val="none" w:sz="0" w:space="0" w:color="auto" w:frame="1"/>
          <w:lang w:val="uk-UA"/>
        </w:rPr>
        <w:t>Передача Виконавцем та прийняття Замовником результатів наданих Послуг здійснюється шляхом підписання Сторонами Акту наданих послуг.</w:t>
      </w:r>
    </w:p>
    <w:p w14:paraId="4DCF3ADE" w14:textId="47E144D6" w:rsidR="004D4281" w:rsidRPr="00390560"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390560">
        <w:rPr>
          <w:rFonts w:ascii="Times New Roman" w:eastAsia="Times New Roman" w:hAnsi="Times New Roman" w:cs="Times New Roman"/>
          <w:bdr w:val="none" w:sz="0" w:space="0" w:color="auto" w:frame="1"/>
          <w:lang w:val="uk-UA"/>
        </w:rPr>
        <w:t xml:space="preserve">Виконавець готує два примірники актів наданих послуг та направляє їх Замовнику </w:t>
      </w:r>
      <w:r w:rsidR="00FE527D" w:rsidRPr="00390560">
        <w:rPr>
          <w:rFonts w:ascii="Times New Roman" w:eastAsia="Times New Roman" w:hAnsi="Times New Roman" w:cs="Times New Roman"/>
          <w:bdr w:val="none" w:sz="0" w:space="0" w:color="auto" w:frame="1"/>
          <w:lang w:val="uk-UA"/>
        </w:rPr>
        <w:t xml:space="preserve">протягом  </w:t>
      </w:r>
      <w:r w:rsidR="00390560" w:rsidRPr="00390560">
        <w:rPr>
          <w:rFonts w:ascii="Times New Roman" w:eastAsia="Times New Roman" w:hAnsi="Times New Roman" w:cs="Times New Roman"/>
          <w:bdr w:val="none" w:sz="0" w:space="0" w:color="auto" w:frame="1"/>
          <w:lang w:val="uk-UA"/>
        </w:rPr>
        <w:t xml:space="preserve">5 </w:t>
      </w:r>
      <w:r w:rsidR="00FE527D" w:rsidRPr="00390560">
        <w:rPr>
          <w:rFonts w:ascii="Times New Roman" w:eastAsia="Times New Roman" w:hAnsi="Times New Roman" w:cs="Times New Roman"/>
          <w:bdr w:val="none" w:sz="0" w:space="0" w:color="auto" w:frame="1"/>
          <w:lang w:val="uk-UA"/>
        </w:rPr>
        <w:t>(</w:t>
      </w:r>
      <w:r w:rsidR="00390560" w:rsidRPr="00390560">
        <w:rPr>
          <w:rFonts w:ascii="Times New Roman" w:eastAsia="Times New Roman" w:hAnsi="Times New Roman" w:cs="Times New Roman"/>
          <w:bdr w:val="none" w:sz="0" w:space="0" w:color="auto" w:frame="1"/>
          <w:lang w:val="uk-UA"/>
        </w:rPr>
        <w:t xml:space="preserve">п’яти </w:t>
      </w:r>
      <w:r w:rsidR="00FE527D" w:rsidRPr="00390560">
        <w:rPr>
          <w:rFonts w:ascii="Times New Roman" w:eastAsia="Times New Roman" w:hAnsi="Times New Roman" w:cs="Times New Roman"/>
          <w:bdr w:val="none" w:sz="0" w:space="0" w:color="auto" w:frame="1"/>
          <w:lang w:val="uk-UA"/>
        </w:rPr>
        <w:t>)  календарних днів з дати надання послуг.</w:t>
      </w:r>
    </w:p>
    <w:p w14:paraId="22122A0C" w14:textId="32B8F7E4" w:rsidR="004D4281" w:rsidRPr="00FE527D"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390560">
        <w:rPr>
          <w:rFonts w:ascii="Times New Roman" w:eastAsia="Times New Roman" w:hAnsi="Times New Roman" w:cs="Times New Roman"/>
          <w:bdr w:val="none" w:sz="0" w:space="0" w:color="auto" w:frame="1"/>
          <w:lang w:val="uk-UA"/>
        </w:rPr>
        <w:t xml:space="preserve">Замовник протягом </w:t>
      </w:r>
      <w:r w:rsidR="00FE527D" w:rsidRPr="00390560">
        <w:rPr>
          <w:rFonts w:ascii="Times New Roman" w:eastAsia="Times New Roman" w:hAnsi="Times New Roman" w:cs="Times New Roman"/>
          <w:bdr w:val="none" w:sz="0" w:space="0" w:color="auto" w:frame="1"/>
          <w:lang w:val="uk-UA"/>
        </w:rPr>
        <w:t xml:space="preserve">7 (Сіми) </w:t>
      </w:r>
      <w:r w:rsidRPr="00390560">
        <w:rPr>
          <w:rFonts w:ascii="Times New Roman" w:eastAsia="Times New Roman" w:hAnsi="Times New Roman" w:cs="Times New Roman"/>
          <w:bdr w:val="none" w:sz="0" w:space="0" w:color="auto" w:frame="1"/>
          <w:lang w:val="uk-UA"/>
        </w:rPr>
        <w:t xml:space="preserve">робочих днів </w:t>
      </w:r>
      <w:r w:rsidRPr="00FE527D">
        <w:rPr>
          <w:rFonts w:ascii="Times New Roman" w:eastAsia="Times New Roman" w:hAnsi="Times New Roman" w:cs="Times New Roman"/>
          <w:bdr w:val="none" w:sz="0" w:space="0" w:color="auto" w:frame="1"/>
          <w:lang w:val="uk-UA"/>
        </w:rPr>
        <w:t>з дати одержання актів наданих послуг зобов’язується повернути Виконавцю один примірник акт</w:t>
      </w:r>
      <w:r w:rsidR="00FE527D">
        <w:rPr>
          <w:rFonts w:ascii="Times New Roman" w:eastAsia="Times New Roman" w:hAnsi="Times New Roman" w:cs="Times New Roman"/>
          <w:bdr w:val="none" w:sz="0" w:space="0" w:color="auto" w:frame="1"/>
          <w:lang w:val="uk-UA"/>
        </w:rPr>
        <w:t>у</w:t>
      </w:r>
      <w:r w:rsidRPr="00FE527D">
        <w:rPr>
          <w:rFonts w:ascii="Times New Roman" w:eastAsia="Times New Roman" w:hAnsi="Times New Roman" w:cs="Times New Roman"/>
          <w:bdr w:val="none" w:sz="0" w:space="0" w:color="auto" w:frame="1"/>
          <w:lang w:val="uk-UA"/>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7671AC60" w14:textId="61C70D27" w:rsidR="008A63D6" w:rsidRDefault="004D4281">
      <w:pPr>
        <w:pStyle w:val="a4"/>
        <w:numPr>
          <w:ilvl w:val="1"/>
          <w:numId w:val="17"/>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uk-UA"/>
        </w:rPr>
      </w:pPr>
      <w:r w:rsidRPr="00FE527D">
        <w:rPr>
          <w:rFonts w:ascii="Times New Roman" w:eastAsia="Times New Roman" w:hAnsi="Times New Roman" w:cs="Times New Roman"/>
          <w:bdr w:val="none" w:sz="0" w:space="0" w:color="auto" w:frame="1"/>
          <w:lang w:val="uk-UA"/>
        </w:rPr>
        <w:t xml:space="preserve">У разі мотивованої відмови Замовника від прийнятих послуг Сторонами протягом </w:t>
      </w:r>
      <w:r w:rsidR="00A25B4C">
        <w:rPr>
          <w:rFonts w:ascii="Times New Roman" w:eastAsia="Times New Roman" w:hAnsi="Times New Roman" w:cs="Times New Roman"/>
          <w:bdr w:val="none" w:sz="0" w:space="0" w:color="auto" w:frame="1"/>
          <w:lang w:val="uk-UA"/>
        </w:rPr>
        <w:t>5</w:t>
      </w:r>
      <w:r w:rsidR="00FE527D">
        <w:rPr>
          <w:rFonts w:ascii="Times New Roman" w:eastAsia="Times New Roman" w:hAnsi="Times New Roman" w:cs="Times New Roman"/>
          <w:bdr w:val="none" w:sz="0" w:space="0" w:color="auto" w:frame="1"/>
          <w:lang w:val="uk-UA"/>
        </w:rPr>
        <w:t>(</w:t>
      </w:r>
      <w:r w:rsidR="00A25B4C">
        <w:rPr>
          <w:rFonts w:ascii="Times New Roman" w:eastAsia="Times New Roman" w:hAnsi="Times New Roman" w:cs="Times New Roman"/>
          <w:bdr w:val="none" w:sz="0" w:space="0" w:color="auto" w:frame="1"/>
          <w:lang w:val="uk-UA"/>
        </w:rPr>
        <w:t>п’яти</w:t>
      </w:r>
      <w:r w:rsidR="00FE527D">
        <w:rPr>
          <w:rFonts w:ascii="Times New Roman" w:eastAsia="Times New Roman" w:hAnsi="Times New Roman" w:cs="Times New Roman"/>
          <w:bdr w:val="none" w:sz="0" w:space="0" w:color="auto" w:frame="1"/>
          <w:lang w:val="uk-UA"/>
        </w:rPr>
        <w:t>)</w:t>
      </w:r>
      <w:r w:rsidRPr="00FE527D">
        <w:rPr>
          <w:rFonts w:ascii="Times New Roman" w:eastAsia="Times New Roman" w:hAnsi="Times New Roman" w:cs="Times New Roman"/>
          <w:bdr w:val="none" w:sz="0" w:space="0" w:color="auto" w:frame="1"/>
          <w:lang w:val="uk-UA"/>
        </w:rPr>
        <w:t xml:space="preserve">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63FA6301" w14:textId="77777777" w:rsidR="006E1579" w:rsidRPr="00F00301" w:rsidRDefault="006E1579" w:rsidP="006E1579">
      <w:pPr>
        <w:pStyle w:val="a4"/>
        <w:tabs>
          <w:tab w:val="left" w:pos="567"/>
        </w:tabs>
        <w:spacing w:after="0" w:line="276" w:lineRule="auto"/>
        <w:ind w:left="360" w:right="-426"/>
        <w:jc w:val="both"/>
        <w:rPr>
          <w:rFonts w:ascii="Times New Roman" w:eastAsia="Times New Roman" w:hAnsi="Times New Roman" w:cs="Times New Roman"/>
          <w:bdr w:val="none" w:sz="0" w:space="0" w:color="auto" w:frame="1"/>
          <w:lang w:val="uk-UA"/>
        </w:rPr>
      </w:pPr>
    </w:p>
    <w:p w14:paraId="4016E04C" w14:textId="77777777" w:rsidR="008A63D6" w:rsidRDefault="008A63D6" w:rsidP="004D4281">
      <w:pPr>
        <w:pStyle w:val="a4"/>
        <w:tabs>
          <w:tab w:val="left" w:pos="567"/>
        </w:tabs>
        <w:spacing w:after="0"/>
        <w:ind w:left="284" w:right="-426"/>
        <w:jc w:val="both"/>
        <w:rPr>
          <w:rFonts w:ascii="Times New Roman" w:eastAsia="Times New Roman" w:hAnsi="Times New Roman" w:cs="Times New Roman"/>
          <w:bdr w:val="none" w:sz="0" w:space="0" w:color="auto" w:frame="1"/>
        </w:rPr>
      </w:pPr>
    </w:p>
    <w:p w14:paraId="6DCDE49A" w14:textId="20316A6E" w:rsidR="004D4281" w:rsidRPr="00A25B4C" w:rsidRDefault="004D4281" w:rsidP="006E1579">
      <w:pPr>
        <w:pStyle w:val="a4"/>
        <w:numPr>
          <w:ilvl w:val="0"/>
          <w:numId w:val="17"/>
        </w:numPr>
        <w:spacing w:after="0" w:line="276" w:lineRule="auto"/>
        <w:ind w:right="-426"/>
        <w:rPr>
          <w:rFonts w:ascii="Times New Roman" w:eastAsiaTheme="minorEastAsia" w:hAnsi="Times New Roman" w:cs="Times New Roman"/>
          <w:b/>
          <w:lang w:val="uk-UA"/>
        </w:rPr>
      </w:pPr>
      <w:r w:rsidRPr="00A25B4C">
        <w:rPr>
          <w:rFonts w:ascii="Times New Roman" w:hAnsi="Times New Roman" w:cs="Times New Roman"/>
          <w:b/>
          <w:lang w:val="uk-UA"/>
        </w:rPr>
        <w:lastRenderedPageBreak/>
        <w:t>ОБОВ’ЯЗКИ СТОРІН</w:t>
      </w:r>
    </w:p>
    <w:p w14:paraId="0EC7D605" w14:textId="77777777" w:rsidR="004D4281" w:rsidRPr="00A25B4C" w:rsidRDefault="004D4281" w:rsidP="004D4281">
      <w:pPr>
        <w:pStyle w:val="a4"/>
        <w:spacing w:after="0"/>
        <w:ind w:left="0" w:right="-426" w:firstLine="284"/>
        <w:jc w:val="both"/>
        <w:rPr>
          <w:rFonts w:ascii="Times New Roman" w:hAnsi="Times New Roman" w:cs="Times New Roman"/>
          <w:u w:val="single"/>
          <w:lang w:val="uk-UA"/>
        </w:rPr>
      </w:pPr>
      <w:r w:rsidRPr="00A25B4C">
        <w:rPr>
          <w:rFonts w:ascii="Times New Roman" w:hAnsi="Times New Roman" w:cs="Times New Roman"/>
          <w:u w:val="single"/>
          <w:lang w:val="uk-UA"/>
        </w:rPr>
        <w:t>3.1.</w:t>
      </w:r>
      <w:r w:rsidRPr="00A25B4C">
        <w:rPr>
          <w:rFonts w:ascii="Times New Roman" w:hAnsi="Times New Roman" w:cs="Times New Roman"/>
          <w:u w:val="single"/>
          <w:lang w:val="uk-UA"/>
        </w:rPr>
        <w:tab/>
        <w:t>Замовник має право:</w:t>
      </w:r>
    </w:p>
    <w:p w14:paraId="236A2ADA" w14:textId="32FF2D86"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00A25B4C" w:rsidRPr="00A25B4C">
        <w:rPr>
          <w:rFonts w:ascii="Times New Roman" w:hAnsi="Times New Roman" w:cs="Times New Roman"/>
          <w:b/>
          <w:bCs/>
          <w:lang w:val="uk-UA"/>
        </w:rPr>
        <w:t>30</w:t>
      </w:r>
      <w:r w:rsidRPr="00A25B4C">
        <w:rPr>
          <w:rFonts w:ascii="Times New Roman" w:hAnsi="Times New Roman" w:cs="Times New Roman"/>
          <w:b/>
          <w:bCs/>
          <w:lang w:val="uk-UA"/>
        </w:rPr>
        <w:t xml:space="preserve"> (</w:t>
      </w:r>
      <w:r w:rsidR="00A25B4C" w:rsidRPr="00A25B4C">
        <w:rPr>
          <w:rFonts w:ascii="Times New Roman" w:hAnsi="Times New Roman" w:cs="Times New Roman"/>
          <w:b/>
          <w:bCs/>
          <w:lang w:val="uk-UA"/>
        </w:rPr>
        <w:t>тридцять</w:t>
      </w:r>
      <w:r w:rsidRPr="00A25B4C">
        <w:rPr>
          <w:rFonts w:ascii="Times New Roman" w:hAnsi="Times New Roman" w:cs="Times New Roman"/>
          <w:b/>
          <w:bCs/>
          <w:lang w:val="uk-UA"/>
        </w:rPr>
        <w:t>)</w:t>
      </w:r>
      <w:r w:rsidRPr="00A25B4C">
        <w:rPr>
          <w:rFonts w:ascii="Times New Roman" w:hAnsi="Times New Roman" w:cs="Times New Roman"/>
          <w:lang w:val="uk-UA"/>
        </w:rPr>
        <w:t xml:space="preserve"> </w:t>
      </w:r>
      <w:r w:rsidRPr="00A25B4C">
        <w:rPr>
          <w:rFonts w:ascii="Times New Roman" w:hAnsi="Times New Roman" w:cs="Times New Roman"/>
          <w:b/>
          <w:bCs/>
          <w:lang w:val="uk-UA"/>
        </w:rPr>
        <w:t>календарних днів</w:t>
      </w:r>
      <w:r w:rsidRPr="00A25B4C">
        <w:rPr>
          <w:rFonts w:ascii="Times New Roman" w:hAnsi="Times New Roman" w:cs="Times New Roman"/>
          <w:lang w:val="uk-UA"/>
        </w:rPr>
        <w:t xml:space="preserve"> до дати розірвання. У цьому випадку Договір вважається розірваним з дати, зазначеної у письмовому повідомленні Замовника;</w:t>
      </w:r>
    </w:p>
    <w:p w14:paraId="3AFAA70A"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3.1.2. контролювати хід, якість та обсяги надання Послуг у строки, встановлені Договором шляхом гласних та негласних перевірок;</w:t>
      </w:r>
    </w:p>
    <w:p w14:paraId="3CE70D2A"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3.1.3. відмовитись від Договору в односторонньому порядку та вимагати відшкодування збитків, якщо з вини Виконавця не розпочато надання Послуг;</w:t>
      </w:r>
    </w:p>
    <w:p w14:paraId="06F0D8A2"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0B36031"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3.1.5. вимагати своєчасного та повного оформлення всіх супровідних документів, що стосуються цього Договору;</w:t>
      </w:r>
    </w:p>
    <w:p w14:paraId="5C7E317C"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3.1.6. вимагати відшкодування збитків, заподіяних у наслідок невиконання або неналежного виконання Виконавцем цього Договору.</w:t>
      </w:r>
    </w:p>
    <w:p w14:paraId="703D3B49" w14:textId="77777777" w:rsidR="004D4281" w:rsidRPr="00A25B4C" w:rsidRDefault="004D4281" w:rsidP="004D4281">
      <w:pPr>
        <w:pStyle w:val="a4"/>
        <w:spacing w:after="0"/>
        <w:ind w:left="0" w:right="-426" w:firstLine="284"/>
        <w:jc w:val="both"/>
        <w:rPr>
          <w:rFonts w:ascii="Times New Roman" w:hAnsi="Times New Roman" w:cs="Times New Roman"/>
          <w:u w:val="single"/>
          <w:lang w:val="uk-UA"/>
        </w:rPr>
      </w:pPr>
      <w:r w:rsidRPr="00A25B4C">
        <w:rPr>
          <w:rFonts w:ascii="Times New Roman" w:hAnsi="Times New Roman" w:cs="Times New Roman"/>
          <w:u w:val="single"/>
          <w:lang w:val="uk-UA"/>
        </w:rPr>
        <w:t>3.2.</w:t>
      </w:r>
      <w:r w:rsidRPr="00A25B4C">
        <w:rPr>
          <w:rFonts w:ascii="Times New Roman" w:hAnsi="Times New Roman" w:cs="Times New Roman"/>
          <w:u w:val="single"/>
          <w:lang w:val="uk-UA"/>
        </w:rPr>
        <w:tab/>
        <w:t>Замовник зобов'язаний:</w:t>
      </w:r>
    </w:p>
    <w:p w14:paraId="7818462B"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3.2.1. надати Виконавцю всю необхідну для надання Послуг інформацію;</w:t>
      </w:r>
    </w:p>
    <w:p w14:paraId="5648DA21"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3.2.2. вчасно оплатити Послуги у порядку, встановленому Договором;</w:t>
      </w:r>
    </w:p>
    <w:p w14:paraId="43E4FD3A"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 xml:space="preserve">3.2.3. у строки, визначені цим Договором, підписати акт наданих послуг та повернути Виконавцю один примірник </w:t>
      </w:r>
      <w:proofErr w:type="spellStart"/>
      <w:r w:rsidRPr="00A25B4C">
        <w:rPr>
          <w:rFonts w:ascii="Times New Roman" w:hAnsi="Times New Roman" w:cs="Times New Roman"/>
          <w:lang w:val="uk-UA"/>
        </w:rPr>
        <w:t>акта</w:t>
      </w:r>
      <w:proofErr w:type="spellEnd"/>
      <w:r w:rsidRPr="00A25B4C">
        <w:rPr>
          <w:rFonts w:ascii="Times New Roman" w:hAnsi="Times New Roman" w:cs="Times New Roman"/>
          <w:lang w:val="uk-UA"/>
        </w:rPr>
        <w:t xml:space="preserve"> наданих послуг або надати в письмовій формі мотивовану відмову від підписання акту наданих послуг.</w:t>
      </w:r>
    </w:p>
    <w:p w14:paraId="42D380B9" w14:textId="77777777" w:rsidR="004D4281" w:rsidRPr="00A25B4C" w:rsidRDefault="004D4281" w:rsidP="004D4281">
      <w:pPr>
        <w:pStyle w:val="a4"/>
        <w:spacing w:after="0"/>
        <w:ind w:left="0" w:right="-426" w:firstLine="284"/>
        <w:jc w:val="both"/>
        <w:rPr>
          <w:rFonts w:ascii="Times New Roman" w:hAnsi="Times New Roman" w:cs="Times New Roman"/>
          <w:u w:val="single"/>
          <w:lang w:val="uk-UA"/>
        </w:rPr>
      </w:pPr>
      <w:r w:rsidRPr="00A25B4C">
        <w:rPr>
          <w:rFonts w:ascii="Times New Roman" w:hAnsi="Times New Roman" w:cs="Times New Roman"/>
          <w:u w:val="single"/>
          <w:lang w:val="uk-UA"/>
        </w:rPr>
        <w:t>3.3.</w:t>
      </w:r>
      <w:r w:rsidRPr="00A25B4C">
        <w:rPr>
          <w:rFonts w:ascii="Times New Roman" w:hAnsi="Times New Roman" w:cs="Times New Roman"/>
          <w:u w:val="single"/>
          <w:lang w:val="uk-UA"/>
        </w:rPr>
        <w:tab/>
        <w:t>Виконавець має право:</w:t>
      </w:r>
    </w:p>
    <w:p w14:paraId="46FE0D34"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3.3.1. своєчасно та в повному обсязі отримувати плату за якісно надані Послуги;</w:t>
      </w:r>
    </w:p>
    <w:p w14:paraId="1B4D4F1F"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3.3.2. вимагати своєчасне та повне оформлення всіх супровідних документів, що стосуються цього Договору;</w:t>
      </w:r>
    </w:p>
    <w:p w14:paraId="7FE119D2"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3.3.3. вимагати від Замовника вчасного та належного виконання умов цього Договору.</w:t>
      </w:r>
    </w:p>
    <w:p w14:paraId="79A88B04" w14:textId="77777777" w:rsidR="004D4281" w:rsidRPr="00A25B4C" w:rsidRDefault="004D4281" w:rsidP="004D4281">
      <w:pPr>
        <w:pStyle w:val="a4"/>
        <w:spacing w:after="0"/>
        <w:ind w:left="0" w:right="-426" w:firstLine="284"/>
        <w:jc w:val="both"/>
        <w:rPr>
          <w:rFonts w:ascii="Times New Roman" w:hAnsi="Times New Roman" w:cs="Times New Roman"/>
          <w:u w:val="single"/>
          <w:lang w:val="uk-UA"/>
        </w:rPr>
      </w:pPr>
      <w:r w:rsidRPr="00A25B4C">
        <w:rPr>
          <w:rFonts w:ascii="Times New Roman" w:hAnsi="Times New Roman" w:cs="Times New Roman"/>
          <w:u w:val="single"/>
          <w:lang w:val="uk-UA"/>
        </w:rPr>
        <w:t>3.4. Виконавець зобов'язаний:</w:t>
      </w:r>
    </w:p>
    <w:p w14:paraId="51EA10DD"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3.4.1. забезпечити надання Послуг у терміни, встановлені Договором;</w:t>
      </w:r>
    </w:p>
    <w:p w14:paraId="1B95C43B" w14:textId="77777777" w:rsidR="004D4281" w:rsidRPr="00A25B4C" w:rsidRDefault="004D4281" w:rsidP="004D4281">
      <w:pPr>
        <w:pStyle w:val="a4"/>
        <w:spacing w:after="0"/>
        <w:ind w:left="0" w:right="-426" w:firstLine="284"/>
        <w:jc w:val="both"/>
        <w:rPr>
          <w:rFonts w:ascii="Times New Roman" w:hAnsi="Times New Roman" w:cs="Times New Roman"/>
          <w:iCs/>
          <w:lang w:val="uk-UA"/>
        </w:rPr>
      </w:pPr>
      <w:r w:rsidRPr="00A25B4C">
        <w:rPr>
          <w:rFonts w:ascii="Times New Roman" w:hAnsi="Times New Roman" w:cs="Times New Roman"/>
          <w:lang w:val="uk-UA"/>
        </w:rPr>
        <w:t xml:space="preserve">3.4.2.забезпечити надання Послуг, якість яких відповідає вимогам, встановленим </w:t>
      </w:r>
      <w:r w:rsidRPr="00A25B4C">
        <w:rPr>
          <w:rFonts w:ascii="Times New Roman" w:hAnsi="Times New Roman" w:cs="Times New Roman"/>
          <w:iCs/>
          <w:lang w:val="uk-UA"/>
        </w:rPr>
        <w:t>для такого виду послуг.</w:t>
      </w:r>
    </w:p>
    <w:p w14:paraId="5B95CC05"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 xml:space="preserve">3.4.3. негайно будь-яким чином інформувати Замовника про ускладнення, які виникають в ході надання Послуг; </w:t>
      </w:r>
    </w:p>
    <w:p w14:paraId="1CC0CBB0"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2B52D9AF"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3.4.5. під час надання Послуг за цим Договором дотримуватись правил та норм охорони праці, техніки безпеки, інших нормативних документів;</w:t>
      </w:r>
    </w:p>
    <w:p w14:paraId="2475D1A3" w14:textId="77777777" w:rsidR="004D4281" w:rsidRPr="00A25B4C" w:rsidRDefault="004D4281" w:rsidP="004D4281">
      <w:pPr>
        <w:pStyle w:val="a4"/>
        <w:spacing w:after="0"/>
        <w:ind w:left="0" w:right="-426" w:firstLine="284"/>
        <w:jc w:val="both"/>
        <w:rPr>
          <w:rFonts w:ascii="Times New Roman" w:hAnsi="Times New Roman" w:cs="Times New Roman"/>
          <w:lang w:val="uk-UA"/>
        </w:rPr>
      </w:pPr>
      <w:r w:rsidRPr="00A25B4C">
        <w:rPr>
          <w:rFonts w:ascii="Times New Roman" w:hAnsi="Times New Roman" w:cs="Times New Roman"/>
          <w:lang w:val="uk-UA"/>
        </w:rPr>
        <w:t>3.4.6. вчасно надати Замовникові акт наданих послуг.</w:t>
      </w:r>
    </w:p>
    <w:p w14:paraId="56F8237E" w14:textId="77777777" w:rsidR="004D4281" w:rsidRPr="00A25B4C" w:rsidRDefault="004D4281" w:rsidP="004D4281">
      <w:pPr>
        <w:pStyle w:val="a4"/>
        <w:spacing w:after="0"/>
        <w:ind w:left="0" w:right="-426" w:firstLine="284"/>
        <w:jc w:val="both"/>
        <w:rPr>
          <w:rFonts w:ascii="Times New Roman" w:hAnsi="Times New Roman" w:cs="Times New Roman"/>
          <w:lang w:val="uk-UA"/>
        </w:rPr>
      </w:pPr>
    </w:p>
    <w:p w14:paraId="08768B58" w14:textId="77777777" w:rsidR="004D4281" w:rsidRDefault="004D4281">
      <w:pPr>
        <w:pStyle w:val="a4"/>
        <w:numPr>
          <w:ilvl w:val="0"/>
          <w:numId w:val="17"/>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ЦІНА ДОГОВОРУ</w:t>
      </w:r>
    </w:p>
    <w:p w14:paraId="71E7B1AB" w14:textId="77777777" w:rsidR="002750CE" w:rsidRDefault="004D4281" w:rsidP="004D4281">
      <w:pPr>
        <w:tabs>
          <w:tab w:val="left" w:pos="567"/>
        </w:tabs>
        <w:spacing w:after="0"/>
        <w:ind w:right="-426" w:firstLine="284"/>
        <w:jc w:val="both"/>
        <w:rPr>
          <w:rFonts w:ascii="Times New Roman" w:eastAsia="Arial Unicode MS" w:hAnsi="Times New Roman" w:cs="Times New Roman"/>
          <w:b/>
          <w:i/>
          <w:iCs/>
          <w:kern w:val="2"/>
          <w:lang w:val="uk-UA" w:eastAsia="hi-IN" w:bidi="hi-IN"/>
        </w:rPr>
      </w:pPr>
      <w:r w:rsidRPr="00A25B4C">
        <w:rPr>
          <w:rFonts w:ascii="Times New Roman" w:eastAsia="Arial Unicode MS" w:hAnsi="Times New Roman" w:cs="Times New Roman"/>
          <w:kern w:val="2"/>
          <w:lang w:val="uk-UA" w:eastAsia="hi-IN" w:bidi="hi-IN"/>
        </w:rPr>
        <w:t>4.1. Ціна визначена у  Договорі з урахуванням всіх витрат, податків та зборів Виконавця становить:</w:t>
      </w:r>
      <w:r w:rsidRPr="00A25B4C">
        <w:rPr>
          <w:rFonts w:ascii="Times New Roman" w:eastAsia="Arial Unicode MS" w:hAnsi="Times New Roman" w:cs="Times New Roman"/>
          <w:color w:val="1F3864" w:themeColor="accent1" w:themeShade="80"/>
          <w:kern w:val="2"/>
          <w:lang w:val="uk-UA" w:eastAsia="hi-IN" w:bidi="hi-IN"/>
        </w:rPr>
        <w:t xml:space="preserve"> </w:t>
      </w:r>
      <w:r w:rsidRPr="00A25B4C">
        <w:rPr>
          <w:rFonts w:ascii="Times New Roman" w:hAnsi="Times New Roman" w:cs="Times New Roman"/>
          <w:b/>
          <w:lang w:val="uk-UA"/>
        </w:rPr>
        <w:t>______________________</w:t>
      </w:r>
      <w:r w:rsidRPr="00A25B4C">
        <w:rPr>
          <w:rFonts w:ascii="Times New Roman" w:eastAsia="Arial Unicode MS" w:hAnsi="Times New Roman" w:cs="Times New Roman"/>
          <w:b/>
          <w:kern w:val="2"/>
          <w:lang w:val="uk-UA" w:eastAsia="hi-IN" w:bidi="hi-IN"/>
        </w:rPr>
        <w:t xml:space="preserve"> (_____________________ грн. 00 коп</w:t>
      </w:r>
      <w:r w:rsidRPr="00A25B4C">
        <w:rPr>
          <w:rFonts w:ascii="Times New Roman" w:eastAsia="Arial Unicode MS" w:hAnsi="Times New Roman" w:cs="Times New Roman"/>
          <w:b/>
          <w:i/>
          <w:iCs/>
          <w:kern w:val="2"/>
          <w:lang w:val="uk-UA" w:eastAsia="hi-IN" w:bidi="hi-IN"/>
        </w:rPr>
        <w:t xml:space="preserve">.), у тому числі ПДВ: ____________ ________ (________________ грн. _____ коп.) або без ПДВ </w:t>
      </w:r>
    </w:p>
    <w:p w14:paraId="46CC5808" w14:textId="70EFED6D" w:rsidR="004D4281" w:rsidRPr="00A25B4C" w:rsidRDefault="002750CE" w:rsidP="004D4281">
      <w:pPr>
        <w:tabs>
          <w:tab w:val="left" w:pos="567"/>
        </w:tabs>
        <w:spacing w:after="0"/>
        <w:ind w:right="-426" w:firstLine="284"/>
        <w:jc w:val="both"/>
        <w:rPr>
          <w:rFonts w:ascii="Times New Roman" w:eastAsia="Arial Unicode MS" w:hAnsi="Times New Roman" w:cs="Times New Roman"/>
          <w:b/>
          <w:i/>
          <w:iCs/>
          <w:kern w:val="2"/>
          <w:lang w:val="uk-UA" w:eastAsia="hi-IN" w:bidi="hi-IN"/>
        </w:rPr>
      </w:pPr>
      <w:r w:rsidRPr="00947D3A">
        <w:rPr>
          <w:rFonts w:ascii="Times New Roman" w:eastAsia="Times New Roman" w:hAnsi="Times New Roman" w:cs="Times New Roman"/>
          <w:b/>
          <w:bCs/>
          <w:sz w:val="24"/>
          <w:szCs w:val="24"/>
          <w:lang w:val="uk-UA" w:eastAsia="ru-RU"/>
        </w:rPr>
        <w:t>До розрахунку ціни пропозиції не включають</w:t>
      </w:r>
      <w:r>
        <w:rPr>
          <w:rFonts w:ascii="Times New Roman" w:eastAsia="Times New Roman" w:hAnsi="Times New Roman" w:cs="Times New Roman"/>
          <w:b/>
          <w:bCs/>
          <w:sz w:val="24"/>
          <w:szCs w:val="24"/>
          <w:lang w:val="uk-UA" w:eastAsia="ru-RU"/>
        </w:rPr>
        <w:t>ся</w:t>
      </w:r>
      <w:r w:rsidRPr="00947D3A">
        <w:rPr>
          <w:rFonts w:ascii="Times New Roman" w:eastAsia="Times New Roman" w:hAnsi="Times New Roman" w:cs="Times New Roman"/>
          <w:b/>
          <w:bCs/>
          <w:sz w:val="24"/>
          <w:szCs w:val="24"/>
          <w:lang w:val="uk-UA" w:eastAsia="ru-RU"/>
        </w:rPr>
        <w:t xml:space="preserve">  податок на додану вартість (ПДВ)  згідно ст. 197.11 Податкового Кодексу України.</w:t>
      </w:r>
    </w:p>
    <w:p w14:paraId="2859F310" w14:textId="77777777" w:rsidR="004D4281" w:rsidRPr="00A25B4C" w:rsidRDefault="004D4281" w:rsidP="004D4281">
      <w:pPr>
        <w:tabs>
          <w:tab w:val="left" w:pos="567"/>
        </w:tabs>
        <w:spacing w:after="0"/>
        <w:ind w:right="-426" w:firstLine="284"/>
        <w:jc w:val="both"/>
        <w:rPr>
          <w:rFonts w:ascii="Times New Roman" w:eastAsiaTheme="minorEastAsia" w:hAnsi="Times New Roman" w:cs="Times New Roman"/>
          <w:lang w:val="uk-UA" w:eastAsia="uk-UA"/>
        </w:rPr>
      </w:pPr>
      <w:r w:rsidRPr="00A25B4C">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69AABA5" w14:textId="1F62B7E8" w:rsidR="004D4281" w:rsidRPr="00A25B4C" w:rsidRDefault="004D4281" w:rsidP="004D428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A25B4C">
        <w:rPr>
          <w:rFonts w:ascii="Times New Roman" w:hAnsi="Times New Roman" w:cs="Times New Roman"/>
          <w:lang w:val="uk-UA"/>
        </w:rPr>
        <w:t>4.</w:t>
      </w:r>
      <w:r w:rsidR="00A25B4C" w:rsidRPr="00A25B4C">
        <w:rPr>
          <w:rFonts w:ascii="Times New Roman" w:hAnsi="Times New Roman" w:cs="Times New Roman"/>
          <w:lang w:val="uk-UA"/>
        </w:rPr>
        <w:t>3</w:t>
      </w:r>
      <w:r w:rsidRPr="00A25B4C">
        <w:rPr>
          <w:rFonts w:ascii="Times New Roman" w:hAnsi="Times New Roman" w:cs="Times New Roman"/>
          <w:lang w:val="uk-UA"/>
        </w:rPr>
        <w:t>. Ціни встановлюються у національній валюті України.</w:t>
      </w:r>
    </w:p>
    <w:p w14:paraId="46B79B7A" w14:textId="1A187B53" w:rsidR="004D4281" w:rsidRPr="00A25B4C" w:rsidRDefault="004D4281" w:rsidP="004D428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A25B4C">
        <w:rPr>
          <w:rFonts w:ascii="Times New Roman" w:hAnsi="Times New Roman" w:cs="Times New Roman"/>
          <w:lang w:val="uk-UA"/>
        </w:rPr>
        <w:t>4.</w:t>
      </w:r>
      <w:r w:rsidR="00A25B4C" w:rsidRPr="00A25B4C">
        <w:rPr>
          <w:rFonts w:ascii="Times New Roman" w:hAnsi="Times New Roman" w:cs="Times New Roman"/>
          <w:lang w:val="uk-UA"/>
        </w:rPr>
        <w:t>4</w:t>
      </w:r>
      <w:r w:rsidRPr="00A25B4C">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14:paraId="0CD47C8D" w14:textId="07EFA915" w:rsidR="004D4281" w:rsidRPr="00A25B4C" w:rsidRDefault="004D4281" w:rsidP="004D428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A25B4C">
        <w:rPr>
          <w:rFonts w:ascii="Times New Roman" w:hAnsi="Times New Roman" w:cs="Times New Roman"/>
          <w:lang w:val="uk-UA"/>
        </w:rPr>
        <w:t>4.</w:t>
      </w:r>
      <w:r w:rsidR="00A25B4C" w:rsidRPr="00A25B4C">
        <w:rPr>
          <w:rFonts w:ascii="Times New Roman" w:hAnsi="Times New Roman" w:cs="Times New Roman"/>
          <w:lang w:val="uk-UA"/>
        </w:rPr>
        <w:t>5</w:t>
      </w:r>
      <w:r w:rsidRPr="00A25B4C">
        <w:rPr>
          <w:rFonts w:ascii="Times New Roman" w:hAnsi="Times New Roman" w:cs="Times New Roman"/>
          <w:lang w:val="uk-UA"/>
        </w:rPr>
        <w:t xml:space="preserve">. Покращення якості предмета закупівлі не є підставою для збільшення ціни, визначеної в договорі. </w:t>
      </w:r>
    </w:p>
    <w:p w14:paraId="4EBAEFE9" w14:textId="77777777" w:rsidR="004D4281" w:rsidRDefault="004D4281" w:rsidP="004D428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4928A71" w14:textId="77777777" w:rsidR="004D4281" w:rsidRPr="00A25B4C" w:rsidRDefault="004D4281">
      <w:pPr>
        <w:pStyle w:val="a4"/>
        <w:numPr>
          <w:ilvl w:val="0"/>
          <w:numId w:val="17"/>
        </w:numPr>
        <w:tabs>
          <w:tab w:val="left" w:pos="567"/>
        </w:tabs>
        <w:autoSpaceDE w:val="0"/>
        <w:autoSpaceDN w:val="0"/>
        <w:adjustRightInd w:val="0"/>
        <w:spacing w:after="0" w:line="276" w:lineRule="auto"/>
        <w:jc w:val="center"/>
        <w:rPr>
          <w:rFonts w:ascii="Times New Roman" w:hAnsi="Times New Roman" w:cs="Times New Roman"/>
          <w:b/>
          <w:lang w:val="uk-UA"/>
        </w:rPr>
      </w:pPr>
      <w:r w:rsidRPr="00A25B4C">
        <w:rPr>
          <w:rFonts w:ascii="Times New Roman" w:hAnsi="Times New Roman" w:cs="Times New Roman"/>
          <w:b/>
          <w:lang w:val="uk-UA"/>
        </w:rPr>
        <w:t>ПОРЯДОК РОЗРАХУНКІВ</w:t>
      </w:r>
    </w:p>
    <w:p w14:paraId="34D61839" w14:textId="77777777" w:rsidR="004D4281" w:rsidRPr="00A25B4C" w:rsidRDefault="004D4281" w:rsidP="004D4281">
      <w:pPr>
        <w:spacing w:after="0"/>
        <w:ind w:right="-426" w:firstLine="284"/>
        <w:jc w:val="both"/>
        <w:rPr>
          <w:rFonts w:ascii="Times New Roman" w:hAnsi="Times New Roman" w:cs="Times New Roman"/>
          <w:spacing w:val="-3"/>
          <w:lang w:val="uk-UA"/>
        </w:rPr>
      </w:pPr>
      <w:r w:rsidRPr="00A25B4C">
        <w:rPr>
          <w:rFonts w:ascii="Times New Roman" w:hAnsi="Times New Roman" w:cs="Times New Roman"/>
          <w:spacing w:val="-3"/>
          <w:lang w:val="uk-UA"/>
        </w:rPr>
        <w:t xml:space="preserve">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w:t>
      </w:r>
      <w:r w:rsidRPr="00A25B4C">
        <w:rPr>
          <w:rFonts w:ascii="Times New Roman" w:hAnsi="Times New Roman" w:cs="Times New Roman"/>
          <w:spacing w:val="-3"/>
          <w:lang w:val="uk-UA"/>
        </w:rPr>
        <w:lastRenderedPageBreak/>
        <w:t>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46C1043" w14:textId="30FA59E5" w:rsidR="004D4281" w:rsidRPr="00A25B4C" w:rsidRDefault="004D4281" w:rsidP="004D4281">
      <w:pPr>
        <w:spacing w:after="0"/>
        <w:ind w:right="-426" w:firstLine="284"/>
        <w:jc w:val="both"/>
        <w:rPr>
          <w:rFonts w:ascii="Times New Roman" w:hAnsi="Times New Roman" w:cs="Times New Roman"/>
          <w:spacing w:val="-3"/>
          <w:lang w:val="uk-UA"/>
        </w:rPr>
      </w:pPr>
      <w:r w:rsidRPr="00A25B4C">
        <w:rPr>
          <w:rFonts w:ascii="Times New Roman" w:hAnsi="Times New Roman" w:cs="Times New Roman"/>
          <w:spacing w:val="-3"/>
          <w:lang w:val="uk-UA"/>
        </w:rPr>
        <w:t xml:space="preserve">5.2. Розрахунок за фактично надані Послуги  здійснюється  протягом </w:t>
      </w:r>
      <w:r w:rsidR="00A25B4C">
        <w:rPr>
          <w:rFonts w:ascii="Times New Roman" w:hAnsi="Times New Roman" w:cs="Times New Roman"/>
          <w:spacing w:val="-3"/>
          <w:lang w:val="uk-UA"/>
        </w:rPr>
        <w:t>10</w:t>
      </w:r>
      <w:r w:rsidRPr="00A25B4C">
        <w:rPr>
          <w:rFonts w:ascii="Times New Roman" w:hAnsi="Times New Roman" w:cs="Times New Roman"/>
          <w:spacing w:val="-3"/>
          <w:lang w:val="uk-UA"/>
        </w:rPr>
        <w:t xml:space="preserve"> календарних днів з моменту та на підставі підписаного Сторонами </w:t>
      </w:r>
      <w:r w:rsidRPr="00A25B4C">
        <w:rPr>
          <w:rFonts w:ascii="Times New Roman" w:hAnsi="Times New Roman" w:cs="Times New Roman"/>
          <w:bCs/>
          <w:lang w:val="uk-UA"/>
        </w:rPr>
        <w:t>акту наданих послуг</w:t>
      </w:r>
      <w:r w:rsidRPr="00A25B4C">
        <w:rPr>
          <w:rFonts w:ascii="Times New Roman" w:hAnsi="Times New Roman" w:cs="Times New Roman"/>
          <w:spacing w:val="-3"/>
          <w:lang w:val="uk-UA"/>
        </w:rPr>
        <w:t xml:space="preserve">. </w:t>
      </w:r>
    </w:p>
    <w:p w14:paraId="10B88DBE" w14:textId="7FDA2D63" w:rsidR="004D4281" w:rsidRPr="00A25B4C" w:rsidRDefault="004D4281" w:rsidP="004D4281">
      <w:pPr>
        <w:pStyle w:val="a4"/>
        <w:spacing w:after="0"/>
        <w:ind w:left="0" w:right="-426" w:firstLine="284"/>
        <w:jc w:val="both"/>
        <w:rPr>
          <w:rFonts w:ascii="Times New Roman" w:hAnsi="Times New Roman" w:cs="Times New Roman"/>
          <w:spacing w:val="-3"/>
          <w:lang w:val="uk-UA"/>
        </w:rPr>
      </w:pPr>
      <w:r w:rsidRPr="00A25B4C">
        <w:rPr>
          <w:rFonts w:ascii="Times New Roman" w:hAnsi="Times New Roman" w:cs="Times New Roman"/>
          <w:spacing w:val="-3"/>
          <w:lang w:val="uk-UA"/>
        </w:rPr>
        <w:t xml:space="preserve">5.3. У разі затримки бюджетного фінансування розрахунок за надані Послуги здійснюється упродовж </w:t>
      </w:r>
      <w:r w:rsidR="00A25B4C">
        <w:rPr>
          <w:rFonts w:ascii="Times New Roman" w:hAnsi="Times New Roman" w:cs="Times New Roman"/>
          <w:spacing w:val="-3"/>
          <w:lang w:val="uk-UA"/>
        </w:rPr>
        <w:t>5</w:t>
      </w:r>
      <w:r w:rsidRPr="00A25B4C">
        <w:rPr>
          <w:rFonts w:ascii="Times New Roman" w:hAnsi="Times New Roman" w:cs="Times New Roman"/>
          <w:spacing w:val="-3"/>
          <w:lang w:val="uk-UA"/>
        </w:rPr>
        <w:t>(</w:t>
      </w:r>
      <w:r w:rsidR="00A25B4C">
        <w:rPr>
          <w:rFonts w:ascii="Times New Roman" w:hAnsi="Times New Roman" w:cs="Times New Roman"/>
          <w:spacing w:val="-3"/>
          <w:lang w:val="uk-UA"/>
        </w:rPr>
        <w:t xml:space="preserve">п’яти </w:t>
      </w:r>
      <w:r w:rsidRPr="00A25B4C">
        <w:rPr>
          <w:rFonts w:ascii="Times New Roman" w:hAnsi="Times New Roman" w:cs="Times New Roman"/>
          <w:spacing w:val="-3"/>
          <w:lang w:val="uk-UA"/>
        </w:rPr>
        <w:t>) робочих днів з дати отримання Замовником бюджетного призначення на фінансування закупівлі на свій реєстраційний рахунок.</w:t>
      </w:r>
    </w:p>
    <w:p w14:paraId="13227CBB" w14:textId="77777777" w:rsidR="004D4281" w:rsidRPr="00A25B4C" w:rsidRDefault="004D4281" w:rsidP="004D4281">
      <w:pPr>
        <w:pStyle w:val="a4"/>
        <w:spacing w:after="0"/>
        <w:ind w:left="0" w:right="-426" w:firstLine="284"/>
        <w:jc w:val="both"/>
        <w:rPr>
          <w:rFonts w:ascii="Times New Roman" w:hAnsi="Times New Roman" w:cs="Times New Roman"/>
          <w:spacing w:val="-3"/>
          <w:lang w:val="uk-UA"/>
        </w:rPr>
      </w:pPr>
    </w:p>
    <w:p w14:paraId="2D17C915" w14:textId="77777777" w:rsidR="004D4281" w:rsidRPr="00A25B4C" w:rsidRDefault="004D4281">
      <w:pPr>
        <w:pStyle w:val="a4"/>
        <w:numPr>
          <w:ilvl w:val="0"/>
          <w:numId w:val="17"/>
        </w:numPr>
        <w:spacing w:after="0" w:line="276" w:lineRule="auto"/>
        <w:ind w:right="-426"/>
        <w:jc w:val="center"/>
        <w:rPr>
          <w:rFonts w:ascii="Times New Roman" w:hAnsi="Times New Roman" w:cs="Times New Roman"/>
          <w:b/>
          <w:lang w:val="uk-UA"/>
        </w:rPr>
      </w:pPr>
      <w:bookmarkStart w:id="13" w:name="bookmark2"/>
      <w:r w:rsidRPr="00A25B4C">
        <w:rPr>
          <w:rFonts w:ascii="Times New Roman" w:hAnsi="Times New Roman" w:cs="Times New Roman"/>
          <w:b/>
          <w:lang w:val="uk-UA"/>
        </w:rPr>
        <w:t>ВІДПОВІДАЛЬНІСТЬ СТОРІН</w:t>
      </w:r>
      <w:bookmarkEnd w:id="13"/>
      <w:r w:rsidRPr="00A25B4C">
        <w:rPr>
          <w:rFonts w:ascii="Times New Roman" w:hAnsi="Times New Roman" w:cs="Times New Roman"/>
          <w:b/>
          <w:lang w:val="uk-UA"/>
        </w:rPr>
        <w:t xml:space="preserve"> ТА ПОРЯДОК ВИРІШЕННЯ СПОРІВ</w:t>
      </w:r>
    </w:p>
    <w:p w14:paraId="0489F87C"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3C0E55F5"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6.2. Склад та розмір відшкодування збитків визначається сторонами за правилами, встановленими Господарським кодексом України.</w:t>
      </w:r>
    </w:p>
    <w:p w14:paraId="0D047897"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6.3. Збитки стягуються у повній сумі понад штрафні санкції.</w:t>
      </w:r>
    </w:p>
    <w:p w14:paraId="7F92F17F"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4347A1A1" w14:textId="366A46C5"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 xml:space="preserve">6.5. За порушення умов Договору щодо якості наданих Послуг з Виконавця стягується штраф у розмірі </w:t>
      </w:r>
      <w:r w:rsidR="00A25B4C">
        <w:rPr>
          <w:rFonts w:ascii="Times New Roman" w:hAnsi="Times New Roman" w:cs="Times New Roman"/>
          <w:lang w:val="uk-UA"/>
        </w:rPr>
        <w:t xml:space="preserve">50 </w:t>
      </w:r>
      <w:r w:rsidRPr="00A25B4C">
        <w:rPr>
          <w:rFonts w:ascii="Times New Roman" w:hAnsi="Times New Roman" w:cs="Times New Roman"/>
          <w:lang w:val="uk-UA"/>
        </w:rPr>
        <w:t>% вартості неякісно наданих Послуг.</w:t>
      </w:r>
    </w:p>
    <w:p w14:paraId="2E106725"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4651BF1F"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491DE972" w14:textId="1E42D008"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 xml:space="preserve">6.8. Виконавець відшкодовує суму штрафних санкцій чи або збитків понесених Замовником на підставі претензії, протягом </w:t>
      </w:r>
      <w:r w:rsidR="00A25B4C" w:rsidRPr="00A25B4C">
        <w:rPr>
          <w:rFonts w:ascii="Times New Roman" w:hAnsi="Times New Roman" w:cs="Times New Roman"/>
          <w:b/>
          <w:bCs/>
          <w:lang w:val="uk-UA"/>
        </w:rPr>
        <w:t>10</w:t>
      </w:r>
      <w:r w:rsidRPr="00A25B4C">
        <w:rPr>
          <w:rFonts w:ascii="Times New Roman" w:hAnsi="Times New Roman" w:cs="Times New Roman"/>
          <w:b/>
          <w:bCs/>
          <w:lang w:val="uk-UA"/>
        </w:rPr>
        <w:t xml:space="preserve"> (</w:t>
      </w:r>
      <w:r w:rsidR="00A25B4C" w:rsidRPr="00A25B4C">
        <w:rPr>
          <w:rFonts w:ascii="Times New Roman" w:hAnsi="Times New Roman" w:cs="Times New Roman"/>
          <w:b/>
          <w:bCs/>
          <w:lang w:val="uk-UA"/>
        </w:rPr>
        <w:t>десяти</w:t>
      </w:r>
      <w:r w:rsidRPr="00A25B4C">
        <w:rPr>
          <w:rFonts w:ascii="Times New Roman" w:hAnsi="Times New Roman" w:cs="Times New Roman"/>
          <w:b/>
          <w:bCs/>
          <w:lang w:val="uk-UA"/>
        </w:rPr>
        <w:t xml:space="preserve">) </w:t>
      </w:r>
      <w:r w:rsidRPr="00A25B4C">
        <w:rPr>
          <w:rFonts w:ascii="Times New Roman" w:hAnsi="Times New Roman" w:cs="Times New Roman"/>
          <w:lang w:val="uk-UA"/>
        </w:rPr>
        <w:t>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1B918472" w14:textId="77777777" w:rsidR="004D4281" w:rsidRPr="00A25B4C" w:rsidRDefault="004D4281" w:rsidP="004D4281">
      <w:pPr>
        <w:spacing w:after="0"/>
        <w:ind w:right="-426" w:firstLine="284"/>
        <w:jc w:val="both"/>
        <w:rPr>
          <w:rFonts w:ascii="Times New Roman" w:hAnsi="Times New Roman" w:cs="Times New Roman"/>
          <w:lang w:val="uk-UA"/>
        </w:rPr>
      </w:pPr>
      <w:r w:rsidRPr="00A25B4C">
        <w:rPr>
          <w:rFonts w:ascii="Times New Roman" w:hAnsi="Times New Roman" w:cs="Times New Roman"/>
          <w:lang w:val="uk-UA"/>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3892CE93" w14:textId="77777777" w:rsidR="004D4281" w:rsidRDefault="004D4281" w:rsidP="004D4281">
      <w:pPr>
        <w:spacing w:after="0"/>
        <w:ind w:right="-426" w:firstLine="284"/>
        <w:jc w:val="both"/>
        <w:rPr>
          <w:rFonts w:ascii="Times New Roman" w:hAnsi="Times New Roman" w:cs="Times New Roman"/>
        </w:rPr>
      </w:pPr>
    </w:p>
    <w:p w14:paraId="730BA9FA" w14:textId="77777777" w:rsidR="004D4281" w:rsidRDefault="004D4281" w:rsidP="004D4281">
      <w:pPr>
        <w:spacing w:after="0"/>
        <w:ind w:right="-426" w:firstLine="284"/>
        <w:jc w:val="center"/>
        <w:rPr>
          <w:rFonts w:ascii="Times New Roman" w:hAnsi="Times New Roman" w:cs="Times New Roman"/>
          <w:b/>
        </w:rPr>
      </w:pPr>
      <w:r>
        <w:rPr>
          <w:rFonts w:ascii="Times New Roman" w:hAnsi="Times New Roman" w:cs="Times New Roman"/>
          <w:b/>
        </w:rPr>
        <w:t>7. ОПЕРАТИВНО-ГОСПОДАРСЬКІ САНКЦІЇ</w:t>
      </w:r>
    </w:p>
    <w:p w14:paraId="2184CE17"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7.1. Сторони прийшли до взаємної згоди щодо можливості застосування </w:t>
      </w:r>
      <w:proofErr w:type="spellStart"/>
      <w:r w:rsidRPr="00EE04E3">
        <w:rPr>
          <w:rFonts w:ascii="Times New Roman" w:hAnsi="Times New Roman" w:cs="Times New Roman"/>
          <w:lang w:val="uk-UA"/>
        </w:rPr>
        <w:t>оперативно</w:t>
      </w:r>
      <w:proofErr w:type="spellEnd"/>
      <w:r w:rsidRPr="00EE04E3">
        <w:rPr>
          <w:rFonts w:ascii="Times New Roman" w:hAnsi="Times New Roman" w:cs="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E4159B4" w14:textId="77777777" w:rsidR="005D329D"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w:t>
      </w:r>
      <w:r w:rsidR="005D329D">
        <w:rPr>
          <w:rFonts w:ascii="Times New Roman" w:hAnsi="Times New Roman" w:cs="Times New Roman"/>
          <w:lang w:val="uk-UA"/>
        </w:rPr>
        <w:t>.</w:t>
      </w:r>
    </w:p>
    <w:p w14:paraId="38822F2B"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558497A"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w:t>
      </w:r>
      <w:r w:rsidRPr="00EE04E3">
        <w:rPr>
          <w:rFonts w:ascii="Times New Roman" w:hAnsi="Times New Roman" w:cs="Times New Roman"/>
          <w:lang w:val="uk-UA"/>
        </w:rPr>
        <w:lastRenderedPageBreak/>
        <w:t xml:space="preserve">дії цього Договору, так і протягом одного року після спливу строку дії цього Договору, застосувати до Виконавця </w:t>
      </w:r>
      <w:proofErr w:type="spellStart"/>
      <w:r w:rsidRPr="00EE04E3">
        <w:rPr>
          <w:rFonts w:ascii="Times New Roman" w:hAnsi="Times New Roman" w:cs="Times New Roman"/>
          <w:lang w:val="uk-UA"/>
        </w:rPr>
        <w:t>оперативно</w:t>
      </w:r>
      <w:proofErr w:type="spellEnd"/>
      <w:r w:rsidRPr="00EE04E3">
        <w:rPr>
          <w:rFonts w:ascii="Times New Roman" w:hAnsi="Times New Roman" w:cs="Times New Roman"/>
          <w:lang w:val="uk-UA"/>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EE04E3">
        <w:rPr>
          <w:rFonts w:ascii="Times New Roman" w:hAnsi="Times New Roman" w:cs="Times New Roman"/>
          <w:lang w:val="uk-UA"/>
        </w:rPr>
        <w:t>оперативно</w:t>
      </w:r>
      <w:proofErr w:type="spellEnd"/>
      <w:r w:rsidRPr="00EE04E3">
        <w:rPr>
          <w:rFonts w:ascii="Times New Roman" w:hAnsi="Times New Roman" w:cs="Times New Roman"/>
          <w:lang w:val="uk-UA"/>
        </w:rPr>
        <w:t xml:space="preserve"> – господарських санкцій.</w:t>
      </w:r>
    </w:p>
    <w:p w14:paraId="5707CAC0" w14:textId="6A3874EE"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7.5. Строк дії </w:t>
      </w:r>
      <w:proofErr w:type="spellStart"/>
      <w:r w:rsidRPr="00EE04E3">
        <w:rPr>
          <w:rFonts w:ascii="Times New Roman" w:hAnsi="Times New Roman" w:cs="Times New Roman"/>
          <w:lang w:val="uk-UA"/>
        </w:rPr>
        <w:t>оперативно</w:t>
      </w:r>
      <w:proofErr w:type="spellEnd"/>
      <w:r w:rsidRPr="00EE04E3">
        <w:rPr>
          <w:rFonts w:ascii="Times New Roman" w:hAnsi="Times New Roman" w:cs="Times New Roman"/>
          <w:lang w:val="uk-UA"/>
        </w:rPr>
        <w:t xml:space="preserve">-господарської санкції визначає Замовник, але він не буде перевищувати </w:t>
      </w:r>
      <w:r w:rsidR="00B22654">
        <w:rPr>
          <w:rFonts w:ascii="Times New Roman" w:hAnsi="Times New Roman" w:cs="Times New Roman"/>
          <w:lang w:val="uk-UA"/>
        </w:rPr>
        <w:t>1</w:t>
      </w:r>
      <w:r w:rsidRPr="00EE04E3">
        <w:rPr>
          <w:rFonts w:ascii="Times New Roman" w:hAnsi="Times New Roman" w:cs="Times New Roman"/>
          <w:lang w:val="uk-UA"/>
        </w:rPr>
        <w:t>(</w:t>
      </w:r>
      <w:r w:rsidR="00B22654">
        <w:rPr>
          <w:rFonts w:ascii="Times New Roman" w:hAnsi="Times New Roman" w:cs="Times New Roman"/>
          <w:lang w:val="uk-UA"/>
        </w:rPr>
        <w:t>один</w:t>
      </w:r>
      <w:r w:rsidRPr="00EE04E3">
        <w:rPr>
          <w:rFonts w:ascii="Times New Roman" w:hAnsi="Times New Roman" w:cs="Times New Roman"/>
          <w:lang w:val="uk-UA"/>
        </w:rPr>
        <w:t xml:space="preserve">) років з моменту початку її застосування. Замовник повідомляє Виконавця про застосування до нього </w:t>
      </w:r>
      <w:proofErr w:type="spellStart"/>
      <w:r w:rsidRPr="00EE04E3">
        <w:rPr>
          <w:rFonts w:ascii="Times New Roman" w:hAnsi="Times New Roman" w:cs="Times New Roman"/>
          <w:lang w:val="uk-UA"/>
        </w:rPr>
        <w:t>оперативно</w:t>
      </w:r>
      <w:proofErr w:type="spellEnd"/>
      <w:r w:rsidRPr="00EE04E3">
        <w:rPr>
          <w:rFonts w:ascii="Times New Roman" w:hAnsi="Times New Roman" w:cs="Times New Roman"/>
          <w:lang w:val="uk-UA"/>
        </w:rPr>
        <w:t xml:space="preserve"> - господарської санкції та строк її дії шляхом направлення повідомлення у спосіб,  передбачений пунктом 11.6. цього  Договору.</w:t>
      </w:r>
    </w:p>
    <w:p w14:paraId="60FA0449" w14:textId="77777777" w:rsidR="004D4281" w:rsidRPr="00EE04E3" w:rsidRDefault="004D4281" w:rsidP="004D4281">
      <w:pPr>
        <w:spacing w:after="0"/>
        <w:ind w:right="-426" w:firstLine="284"/>
        <w:jc w:val="both"/>
        <w:rPr>
          <w:rFonts w:ascii="Times New Roman" w:hAnsi="Times New Roman" w:cs="Times New Roman"/>
          <w:lang w:val="uk-UA"/>
        </w:rPr>
      </w:pPr>
    </w:p>
    <w:p w14:paraId="72834ADE" w14:textId="77777777" w:rsidR="004D4281" w:rsidRPr="00EE04E3" w:rsidRDefault="004D4281">
      <w:pPr>
        <w:pStyle w:val="a4"/>
        <w:numPr>
          <w:ilvl w:val="0"/>
          <w:numId w:val="18"/>
        </w:numPr>
        <w:spacing w:after="0" w:line="276" w:lineRule="auto"/>
        <w:ind w:right="-426" w:firstLine="284"/>
        <w:jc w:val="center"/>
        <w:rPr>
          <w:rFonts w:ascii="Times New Roman" w:hAnsi="Times New Roman" w:cs="Times New Roman"/>
          <w:b/>
          <w:lang w:val="uk-UA"/>
        </w:rPr>
      </w:pPr>
      <w:bookmarkStart w:id="14" w:name="bookmark4"/>
      <w:r w:rsidRPr="00EE04E3">
        <w:rPr>
          <w:rFonts w:ascii="Times New Roman" w:hAnsi="Times New Roman" w:cs="Times New Roman"/>
          <w:b/>
          <w:lang w:val="uk-UA"/>
        </w:rPr>
        <w:t>ФОРС-МАЖОРНІ ОБСТАВИНИ</w:t>
      </w:r>
      <w:bookmarkEnd w:id="14"/>
    </w:p>
    <w:p w14:paraId="31DC2B7F" w14:textId="77777777" w:rsidR="004D4281" w:rsidRPr="00EE04E3" w:rsidRDefault="004D4281" w:rsidP="004D4281">
      <w:pPr>
        <w:tabs>
          <w:tab w:val="left" w:pos="567"/>
        </w:tabs>
        <w:spacing w:after="0"/>
        <w:ind w:right="-426" w:firstLine="284"/>
        <w:jc w:val="both"/>
        <w:rPr>
          <w:rFonts w:ascii="Times New Roman" w:hAnsi="Times New Roman" w:cs="Times New Roman"/>
          <w:lang w:val="uk-UA"/>
        </w:rPr>
      </w:pPr>
      <w:r w:rsidRPr="00EE04E3">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667D82EC" w14:textId="77777777" w:rsidR="004D4281" w:rsidRPr="00EE04E3" w:rsidRDefault="004D4281" w:rsidP="004D4281">
      <w:pPr>
        <w:tabs>
          <w:tab w:val="left" w:pos="567"/>
        </w:tabs>
        <w:spacing w:after="0"/>
        <w:ind w:right="-426" w:firstLine="284"/>
        <w:jc w:val="both"/>
        <w:rPr>
          <w:rFonts w:ascii="Times New Roman" w:hAnsi="Times New Roman" w:cs="Times New Roman"/>
          <w:lang w:val="uk-UA"/>
        </w:rPr>
      </w:pPr>
      <w:r w:rsidRPr="00EE04E3">
        <w:rPr>
          <w:rFonts w:ascii="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78148520" w14:textId="3BB664F7" w:rsidR="004D4281" w:rsidRPr="00EE04E3" w:rsidRDefault="004D4281" w:rsidP="004D4281">
      <w:pPr>
        <w:tabs>
          <w:tab w:val="left" w:pos="567"/>
        </w:tabs>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EE04E3" w:rsidRPr="00EE04E3">
        <w:rPr>
          <w:rFonts w:ascii="Times New Roman" w:hAnsi="Times New Roman" w:cs="Times New Roman"/>
          <w:b/>
          <w:bCs/>
          <w:lang w:val="uk-UA"/>
        </w:rPr>
        <w:t>10</w:t>
      </w:r>
      <w:r w:rsidRPr="00EE04E3">
        <w:rPr>
          <w:rFonts w:ascii="Times New Roman" w:hAnsi="Times New Roman" w:cs="Times New Roman"/>
          <w:b/>
          <w:bCs/>
          <w:lang w:val="uk-UA"/>
        </w:rPr>
        <w:t xml:space="preserve"> (</w:t>
      </w:r>
      <w:r w:rsidR="00EE04E3" w:rsidRPr="00EE04E3">
        <w:rPr>
          <w:rFonts w:ascii="Times New Roman" w:hAnsi="Times New Roman" w:cs="Times New Roman"/>
          <w:b/>
          <w:bCs/>
          <w:lang w:val="uk-UA"/>
        </w:rPr>
        <w:t>десяти</w:t>
      </w:r>
      <w:r w:rsidRPr="00EE04E3">
        <w:rPr>
          <w:rFonts w:ascii="Times New Roman" w:hAnsi="Times New Roman" w:cs="Times New Roman"/>
          <w:b/>
          <w:bCs/>
          <w:lang w:val="uk-UA"/>
        </w:rPr>
        <w:t>)</w:t>
      </w:r>
      <w:r w:rsidRPr="00EE04E3">
        <w:rPr>
          <w:rFonts w:ascii="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46442452" w14:textId="4C6496FB" w:rsidR="004D4281" w:rsidRPr="00390560" w:rsidRDefault="004D4281" w:rsidP="004D4281">
      <w:pPr>
        <w:tabs>
          <w:tab w:val="left" w:pos="567"/>
        </w:tabs>
        <w:spacing w:after="0"/>
        <w:ind w:right="-426" w:firstLine="284"/>
        <w:jc w:val="both"/>
        <w:rPr>
          <w:rFonts w:ascii="Times New Roman" w:hAnsi="Times New Roman" w:cs="Times New Roman"/>
          <w:i/>
          <w:lang w:val="uk-UA"/>
        </w:rPr>
      </w:pPr>
      <w:r w:rsidRPr="00390560">
        <w:rPr>
          <w:rFonts w:ascii="Times New Roman" w:hAnsi="Times New Roman" w:cs="Times New Roman"/>
          <w:lang w:val="uk-UA"/>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390560">
        <w:rPr>
          <w:rFonts w:ascii="Times New Roman" w:hAnsi="Times New Roman" w:cs="Times New Roman"/>
          <w:i/>
          <w:lang w:val="uk-UA"/>
        </w:rPr>
        <w:t xml:space="preserve"> </w:t>
      </w:r>
      <w:r w:rsidR="00390560" w:rsidRPr="00390560">
        <w:rPr>
          <w:rFonts w:ascii="Times New Roman" w:hAnsi="Times New Roman" w:cs="Times New Roman"/>
          <w:i/>
          <w:lang w:val="uk-UA"/>
        </w:rPr>
        <w:t xml:space="preserve">1 місяця. </w:t>
      </w:r>
      <w:r w:rsidRPr="00390560">
        <w:rPr>
          <w:rFonts w:ascii="Times New Roman" w:hAnsi="Times New Roman" w:cs="Times New Roman"/>
          <w:i/>
          <w:lang w:val="uk-UA"/>
        </w:rPr>
        <w:t>.</w:t>
      </w:r>
    </w:p>
    <w:p w14:paraId="3F3235D5" w14:textId="57E5E6FB" w:rsidR="004D4281" w:rsidRPr="00390560" w:rsidRDefault="004D4281" w:rsidP="004D4281">
      <w:pPr>
        <w:pStyle w:val="a4"/>
        <w:tabs>
          <w:tab w:val="left" w:pos="567"/>
        </w:tabs>
        <w:spacing w:after="0"/>
        <w:ind w:left="0" w:right="-426" w:firstLine="284"/>
        <w:jc w:val="both"/>
        <w:rPr>
          <w:rFonts w:ascii="Times New Roman" w:hAnsi="Times New Roman" w:cs="Times New Roman"/>
          <w:lang w:val="uk-UA"/>
        </w:rPr>
      </w:pPr>
      <w:r w:rsidRPr="00390560">
        <w:rPr>
          <w:rFonts w:ascii="Times New Roman" w:hAnsi="Times New Roman" w:cs="Times New Roman"/>
          <w:lang w:val="uk-UA"/>
        </w:rPr>
        <w:t xml:space="preserve">8.5. Якщо обставини, визначені п. 8.1 цього Договору, тривають більше </w:t>
      </w:r>
      <w:r w:rsidR="00390560" w:rsidRPr="00390560">
        <w:rPr>
          <w:rFonts w:ascii="Times New Roman" w:hAnsi="Times New Roman" w:cs="Times New Roman"/>
          <w:lang w:val="uk-UA"/>
        </w:rPr>
        <w:t>1 місяця</w:t>
      </w:r>
      <w:r w:rsidRPr="00390560">
        <w:rPr>
          <w:rFonts w:ascii="Times New Roman" w:hAnsi="Times New Roman" w:cs="Times New Roman"/>
          <w:lang w:val="uk-UA"/>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0447F045" w14:textId="77777777" w:rsidR="004D4281" w:rsidRPr="00EE04E3" w:rsidRDefault="004D4281" w:rsidP="004D4281">
      <w:pPr>
        <w:pStyle w:val="a4"/>
        <w:tabs>
          <w:tab w:val="left" w:pos="567"/>
        </w:tabs>
        <w:spacing w:after="0"/>
        <w:ind w:left="0" w:right="-426" w:firstLine="284"/>
        <w:jc w:val="both"/>
        <w:rPr>
          <w:rFonts w:ascii="Times New Roman" w:hAnsi="Times New Roman" w:cs="Times New Roman"/>
          <w:lang w:val="uk-UA"/>
        </w:rPr>
      </w:pPr>
    </w:p>
    <w:p w14:paraId="56D929E8" w14:textId="77777777" w:rsidR="004D4281" w:rsidRDefault="004D4281" w:rsidP="004D4281">
      <w:pPr>
        <w:pStyle w:val="a4"/>
        <w:spacing w:after="0"/>
        <w:ind w:left="0" w:right="-426" w:firstLine="284"/>
        <w:jc w:val="center"/>
        <w:rPr>
          <w:rFonts w:ascii="Times New Roman" w:hAnsi="Times New Roman" w:cs="Times New Roman"/>
          <w:b/>
          <w:bCs/>
        </w:rPr>
      </w:pPr>
      <w:r>
        <w:rPr>
          <w:rFonts w:ascii="Times New Roman" w:hAnsi="Times New Roman" w:cs="Times New Roman"/>
          <w:b/>
          <w:bCs/>
        </w:rPr>
        <w:t>9. СТРОК ДІЇ ДОГОВОРУ</w:t>
      </w:r>
    </w:p>
    <w:p w14:paraId="642994E0" w14:textId="79F43905" w:rsidR="004D4281" w:rsidRPr="00EE04E3" w:rsidRDefault="004D4281" w:rsidP="004D4281">
      <w:pPr>
        <w:pStyle w:val="1"/>
        <w:ind w:right="-426" w:firstLine="284"/>
        <w:jc w:val="both"/>
        <w:rPr>
          <w:color w:val="auto"/>
          <w:sz w:val="22"/>
          <w:szCs w:val="22"/>
          <w:lang w:val="uk-UA"/>
        </w:rPr>
      </w:pPr>
      <w:r w:rsidRPr="00EE04E3">
        <w:rPr>
          <w:bCs/>
          <w:sz w:val="22"/>
          <w:szCs w:val="22"/>
          <w:lang w:val="uk-UA"/>
        </w:rPr>
        <w:t xml:space="preserve">9.1. Договір набирає чинності </w:t>
      </w:r>
      <w:r w:rsidRPr="00EE04E3">
        <w:rPr>
          <w:i/>
          <w:iCs/>
          <w:color w:val="auto"/>
          <w:sz w:val="22"/>
          <w:szCs w:val="22"/>
          <w:lang w:val="uk-UA"/>
        </w:rPr>
        <w:t xml:space="preserve">з дати його підписання Сторонами, </w:t>
      </w:r>
      <w:r w:rsidRPr="00EE04E3">
        <w:rPr>
          <w:color w:val="auto"/>
          <w:sz w:val="22"/>
          <w:szCs w:val="22"/>
          <w:lang w:val="uk-UA"/>
        </w:rPr>
        <w:t xml:space="preserve">та діє до </w:t>
      </w:r>
      <w:r w:rsidR="00EE04E3" w:rsidRPr="00EE04E3">
        <w:rPr>
          <w:color w:val="auto"/>
          <w:sz w:val="22"/>
          <w:szCs w:val="22"/>
          <w:lang w:val="uk-UA"/>
        </w:rPr>
        <w:t>31.12.2023</w:t>
      </w:r>
      <w:r w:rsidRPr="00EE04E3">
        <w:rPr>
          <w:color w:val="auto"/>
          <w:sz w:val="22"/>
          <w:szCs w:val="22"/>
          <w:lang w:val="uk-UA"/>
        </w:rPr>
        <w:t xml:space="preserve"> року, але до повного виконання Сторонами зобов’язань.</w:t>
      </w:r>
    </w:p>
    <w:p w14:paraId="2A414F49" w14:textId="77777777" w:rsidR="004D4281" w:rsidRPr="00EE04E3" w:rsidRDefault="004D4281" w:rsidP="004D4281">
      <w:pPr>
        <w:spacing w:after="0"/>
        <w:ind w:right="-426" w:firstLine="284"/>
        <w:jc w:val="both"/>
        <w:rPr>
          <w:rFonts w:ascii="Times New Roman" w:hAnsi="Times New Roman" w:cs="Times New Roman"/>
          <w:bCs/>
          <w:lang w:val="uk-UA"/>
        </w:rPr>
      </w:pPr>
      <w:r w:rsidRPr="00EE04E3">
        <w:rPr>
          <w:rFonts w:ascii="Times New Roman" w:hAnsi="Times New Roman" w:cs="Times New Roman"/>
          <w:bCs/>
          <w:lang w:val="uk-UA"/>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268B6B4D" w14:textId="77777777" w:rsidR="004D4281" w:rsidRPr="00EE04E3" w:rsidRDefault="004D4281" w:rsidP="004D4281">
      <w:pPr>
        <w:spacing w:after="0"/>
        <w:ind w:right="-426" w:firstLine="284"/>
        <w:jc w:val="both"/>
        <w:rPr>
          <w:rFonts w:ascii="Times New Roman" w:hAnsi="Times New Roman" w:cs="Times New Roman"/>
          <w:bCs/>
          <w:lang w:val="uk-UA"/>
        </w:rPr>
      </w:pPr>
      <w:r w:rsidRPr="00EE04E3">
        <w:rPr>
          <w:rFonts w:ascii="Times New Roman" w:hAnsi="Times New Roman" w:cs="Times New Roman"/>
          <w:bCs/>
          <w:lang w:val="uk-UA"/>
        </w:rPr>
        <w:t>9.3. Закінчення строку дії цього Договору не звільняє Сторони від відповідальності за його порушення, що мало місце під час його дії.</w:t>
      </w:r>
    </w:p>
    <w:p w14:paraId="4DA04343" w14:textId="77777777" w:rsidR="004D4281" w:rsidRPr="004D4281" w:rsidRDefault="004D4281" w:rsidP="004D4281">
      <w:pPr>
        <w:spacing w:after="0"/>
        <w:ind w:right="-426" w:firstLine="284"/>
        <w:jc w:val="both"/>
        <w:rPr>
          <w:rFonts w:ascii="Times New Roman" w:hAnsi="Times New Roman" w:cs="Times New Roman"/>
          <w:bCs/>
          <w:lang w:val="uk-UA"/>
        </w:rPr>
      </w:pPr>
    </w:p>
    <w:p w14:paraId="18413676" w14:textId="77777777" w:rsidR="004D4281" w:rsidRPr="00EE04E3" w:rsidRDefault="004D4281" w:rsidP="004D4281">
      <w:pPr>
        <w:spacing w:after="0"/>
        <w:ind w:right="-426" w:firstLine="284"/>
        <w:jc w:val="center"/>
        <w:rPr>
          <w:rFonts w:ascii="Times New Roman" w:hAnsi="Times New Roman" w:cs="Times New Roman"/>
          <w:b/>
          <w:lang w:val="uk-UA"/>
        </w:rPr>
      </w:pPr>
      <w:r w:rsidRPr="00EE04E3">
        <w:rPr>
          <w:rFonts w:ascii="Times New Roman" w:hAnsi="Times New Roman" w:cs="Times New Roman"/>
          <w:b/>
          <w:lang w:val="uk-UA"/>
        </w:rPr>
        <w:t>10. АНТИКОРУПЦІЙНЕ ЗАСТЕРЕЖЕННЯ</w:t>
      </w:r>
    </w:p>
    <w:p w14:paraId="18D30D88"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10.1. Сторони зобов’язуються забезпечити повну відповідальність свого персоналу вимогам антикорупційного законодавства України.</w:t>
      </w:r>
    </w:p>
    <w:p w14:paraId="73BAEAE0"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4D196B9"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902114"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w:t>
      </w:r>
      <w:r w:rsidRPr="00EE04E3">
        <w:rPr>
          <w:rFonts w:ascii="Times New Roman" w:hAnsi="Times New Roman" w:cs="Times New Roman"/>
          <w:lang w:val="uk-UA"/>
        </w:rPr>
        <w:lastRenderedPageBreak/>
        <w:t>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F51EF5B"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5584FE7" w14:textId="77777777" w:rsidR="004D4281" w:rsidRPr="00EE04E3" w:rsidRDefault="004D4281" w:rsidP="004D4281">
      <w:pPr>
        <w:spacing w:after="0"/>
        <w:ind w:right="-426" w:firstLine="284"/>
        <w:jc w:val="both"/>
        <w:rPr>
          <w:rFonts w:ascii="Times New Roman" w:hAnsi="Times New Roman" w:cs="Times New Roman"/>
          <w:lang w:val="uk-UA"/>
        </w:rPr>
      </w:pPr>
    </w:p>
    <w:p w14:paraId="77FDFC39" w14:textId="77777777" w:rsidR="004D4281" w:rsidRPr="00947D3A" w:rsidRDefault="004D4281" w:rsidP="004D4281">
      <w:pPr>
        <w:spacing w:after="0"/>
        <w:ind w:right="-426" w:firstLine="284"/>
        <w:jc w:val="center"/>
        <w:rPr>
          <w:rFonts w:ascii="Times New Roman" w:hAnsi="Times New Roman" w:cs="Times New Roman"/>
          <w:b/>
          <w:lang w:val="uk-UA"/>
        </w:rPr>
      </w:pPr>
      <w:r w:rsidRPr="00947D3A">
        <w:rPr>
          <w:rFonts w:ascii="Times New Roman" w:hAnsi="Times New Roman" w:cs="Times New Roman"/>
          <w:b/>
          <w:lang w:val="uk-UA"/>
        </w:rPr>
        <w:t>11. ІНШІ УМОВИ</w:t>
      </w:r>
    </w:p>
    <w:p w14:paraId="65C21675"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EE04E3">
        <w:rPr>
          <w:rFonts w:ascii="Times New Roman" w:hAnsi="Times New Roman" w:cs="Times New Roman"/>
          <w:lang w:val="uk-UA"/>
        </w:rPr>
        <w:t>закупівель</w:t>
      </w:r>
      <w:proofErr w:type="spellEnd"/>
      <w:r w:rsidRPr="00EE04E3">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E47B2A"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5" w:name="_Hlk120274724"/>
      <w:r w:rsidRPr="00EE04E3">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5"/>
    <w:p w14:paraId="1555F358"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11.3. Зміна істотних умов Договору допускається виключно у наступних випадках:</w:t>
      </w:r>
    </w:p>
    <w:p w14:paraId="1D653ED4"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02805E9"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A778CA5"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75B56FB"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624A823"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04E3">
        <w:rPr>
          <w:rFonts w:ascii="Times New Roman" w:hAnsi="Times New Roman" w:cs="Times New Roman"/>
          <w:lang w:val="uk-UA"/>
        </w:rPr>
        <w:t>пропорційно</w:t>
      </w:r>
      <w:proofErr w:type="spellEnd"/>
      <w:r w:rsidRPr="00EE04E3">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EE04E3">
        <w:rPr>
          <w:rFonts w:ascii="Times New Roman" w:hAnsi="Times New Roman" w:cs="Times New Roman"/>
          <w:lang w:val="uk-UA"/>
        </w:rPr>
        <w:t>пропорційно</w:t>
      </w:r>
      <w:proofErr w:type="spellEnd"/>
      <w:r w:rsidRPr="00EE04E3">
        <w:rPr>
          <w:rFonts w:ascii="Times New Roman" w:hAnsi="Times New Roman" w:cs="Times New Roman"/>
          <w:lang w:val="uk-UA"/>
        </w:rPr>
        <w:t xml:space="preserve"> до зміни податкового навантаження внаслідок зміни системи оподаткування;</w:t>
      </w:r>
    </w:p>
    <w:p w14:paraId="17530F19"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У цьому випадку Сторони погоджуються, що зміну ціни здійснюють у такому порядку:</w:t>
      </w:r>
    </w:p>
    <w:p w14:paraId="6876F763"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FD91D8"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8D0CF21"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DA6FFA7"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 xml:space="preserve">зміна ціни відбувається </w:t>
      </w:r>
      <w:proofErr w:type="spellStart"/>
      <w:r w:rsidRPr="00EE04E3">
        <w:rPr>
          <w:rFonts w:ascii="Times New Roman" w:hAnsi="Times New Roman" w:cs="Times New Roman"/>
          <w:lang w:val="uk-UA"/>
        </w:rPr>
        <w:t>пропорційно</w:t>
      </w:r>
      <w:proofErr w:type="spellEnd"/>
      <w:r w:rsidRPr="00EE04E3">
        <w:rPr>
          <w:rFonts w:ascii="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4AAA7B44"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04E3">
        <w:rPr>
          <w:rFonts w:ascii="Times New Roman" w:hAnsi="Times New Roman" w:cs="Times New Roman"/>
          <w:lang w:val="uk-UA"/>
        </w:rPr>
        <w:t>Platts</w:t>
      </w:r>
      <w:proofErr w:type="spellEnd"/>
      <w:r w:rsidRPr="00EE04E3">
        <w:rPr>
          <w:rFonts w:ascii="Times New Roman" w:hAnsi="Times New Roman" w:cs="Times New Roman"/>
          <w:lang w:val="uk-UA"/>
        </w:rPr>
        <w:t>, ARGUS, регульованих цін (тарифів), нормативів.</w:t>
      </w:r>
    </w:p>
    <w:p w14:paraId="0947B221"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У цьому випадку Сторони погоджуються, що зміну ціни здійснюють у такому порядку:</w:t>
      </w:r>
    </w:p>
    <w:p w14:paraId="1E8947F9"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39AE6D7"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04E3">
        <w:rPr>
          <w:rFonts w:ascii="Times New Roman" w:hAnsi="Times New Roman" w:cs="Times New Roman"/>
          <w:lang w:val="uk-UA"/>
        </w:rPr>
        <w:t>Platts</w:t>
      </w:r>
      <w:proofErr w:type="spellEnd"/>
      <w:r w:rsidRPr="00EE04E3">
        <w:rPr>
          <w:rFonts w:ascii="Times New Roman" w:hAnsi="Times New Roman" w:cs="Times New Roman"/>
          <w:lang w:val="uk-UA"/>
        </w:rPr>
        <w:t>, ARGUS, регульованих цін (тарифів), нормативів.</w:t>
      </w:r>
    </w:p>
    <w:p w14:paraId="38966F3E"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w:t>
      </w:r>
      <w:r w:rsidRPr="00EE04E3">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E04E3">
        <w:rPr>
          <w:rFonts w:ascii="Times New Roman" w:hAnsi="Times New Roman" w:cs="Times New Roman"/>
          <w:lang w:val="uk-UA"/>
        </w:rPr>
        <w:t>Platts</w:t>
      </w:r>
      <w:proofErr w:type="spellEnd"/>
      <w:r w:rsidRPr="00EE04E3">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E366CA5"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8F2EEF4"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11.4. . Дія Договору припиняється:</w:t>
      </w:r>
    </w:p>
    <w:p w14:paraId="6AC5C79A"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за згодою Сторін;</w:t>
      </w:r>
    </w:p>
    <w:p w14:paraId="40874B4B"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з інших підстав, передбачених даним Договором та чинним законодавством України.</w:t>
      </w:r>
    </w:p>
    <w:p w14:paraId="216048E6"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11.5. Сторона Договору, яка вважає за необхідне </w:t>
      </w:r>
      <w:proofErr w:type="spellStart"/>
      <w:r w:rsidRPr="00EE04E3">
        <w:rPr>
          <w:rFonts w:ascii="Times New Roman" w:hAnsi="Times New Roman" w:cs="Times New Roman"/>
          <w:lang w:val="uk-UA"/>
        </w:rPr>
        <w:t>внести</w:t>
      </w:r>
      <w:proofErr w:type="spellEnd"/>
      <w:r w:rsidRPr="00EE04E3">
        <w:rPr>
          <w:rFonts w:ascii="Times New Roman" w:hAnsi="Times New Roman" w:cs="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5D9726E"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E04E3">
        <w:rPr>
          <w:rFonts w:ascii="Times New Roman" w:hAnsi="Times New Roman" w:cs="Times New Roman"/>
          <w:lang w:val="uk-UA"/>
        </w:rPr>
        <w:t>нарочно</w:t>
      </w:r>
      <w:proofErr w:type="spellEnd"/>
      <w:r w:rsidRPr="00EE04E3">
        <w:rPr>
          <w:rFonts w:ascii="Times New Roman" w:hAnsi="Times New Roman" w:cs="Times New Roman"/>
          <w:lang w:val="uk-UA"/>
        </w:rPr>
        <w:t xml:space="preserve"> та/або через електронну пошту:</w:t>
      </w:r>
    </w:p>
    <w:p w14:paraId="02079565" w14:textId="4EAD14C6"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 електронна пошта Замовника: </w:t>
      </w:r>
      <w:hyperlink r:id="rId6" w:history="1">
        <w:r w:rsidR="002750CE" w:rsidRPr="00B74374">
          <w:rPr>
            <w:rStyle w:val="a3"/>
            <w:rFonts w:ascii="Times New Roman" w:eastAsia="Times New Roman" w:hAnsi="Times New Roman" w:cs="Times New Roman"/>
            <w:sz w:val="24"/>
            <w:szCs w:val="24"/>
            <w:lang w:val="uk-UA" w:eastAsia="ru-RU"/>
          </w:rPr>
          <w:t>miskarada@bolgrad.odessa.gov.ua</w:t>
        </w:r>
      </w:hyperlink>
      <w:r w:rsidR="002750CE" w:rsidRPr="00B74374">
        <w:rPr>
          <w:rFonts w:ascii="Times New Roman" w:hAnsi="Times New Roman" w:cs="Times New Roman"/>
          <w:sz w:val="24"/>
          <w:szCs w:val="24"/>
          <w:lang w:val="uk-UA" w:eastAsia="ru-RU"/>
        </w:rPr>
        <w:t>;</w:t>
      </w:r>
      <w:r w:rsidRPr="00EE04E3">
        <w:rPr>
          <w:rFonts w:ascii="Times New Roman" w:hAnsi="Times New Roman" w:cs="Times New Roman"/>
          <w:lang w:val="uk-UA"/>
        </w:rPr>
        <w:t xml:space="preserve"> </w:t>
      </w:r>
    </w:p>
    <w:p w14:paraId="77FAF657"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електронна пошта Виконавця: ____________</w:t>
      </w:r>
    </w:p>
    <w:p w14:paraId="71C95FB7" w14:textId="7177D812"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w:t>
      </w:r>
      <w:r w:rsidR="00EE04E3">
        <w:rPr>
          <w:rFonts w:ascii="Times New Roman" w:hAnsi="Times New Roman" w:cs="Times New Roman"/>
          <w:lang w:val="uk-UA"/>
        </w:rPr>
        <w:t xml:space="preserve"> 5 (п’яти)</w:t>
      </w:r>
      <w:r w:rsidRPr="00EE04E3">
        <w:rPr>
          <w:rFonts w:ascii="Times New Roman" w:hAnsi="Times New Roman" w:cs="Times New Roman"/>
          <w:lang w:val="uk-UA"/>
        </w:rPr>
        <w:t xml:space="preserve"> днів з моменту їх зміни, а в разі неповідомлення в установлений строк несуть ризик настання пов’язаних з цим несприятливих наслідків.</w:t>
      </w:r>
    </w:p>
    <w:p w14:paraId="5569E6D7"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 xml:space="preserve">11.8. </w:t>
      </w:r>
      <w:bookmarkStart w:id="16" w:name="_Hlk120275192"/>
      <w:r w:rsidRPr="00EE04E3">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16"/>
    <w:p w14:paraId="5AC9AD95" w14:textId="77777777" w:rsidR="004D4281" w:rsidRPr="00EE04E3" w:rsidRDefault="004D4281" w:rsidP="004D4281">
      <w:pPr>
        <w:spacing w:after="0"/>
        <w:ind w:right="-426" w:firstLine="284"/>
        <w:jc w:val="both"/>
        <w:rPr>
          <w:rFonts w:ascii="Times New Roman" w:hAnsi="Times New Roman" w:cs="Times New Roman"/>
          <w:lang w:val="uk-UA"/>
        </w:rPr>
      </w:pPr>
      <w:r w:rsidRPr="00EE04E3">
        <w:rPr>
          <w:rFonts w:ascii="Times New Roman" w:hAnsi="Times New Roman" w:cs="Times New Roman"/>
          <w:lang w:val="uk-UA"/>
        </w:rPr>
        <w:t>11.9. Цей Договір підписаний в двох екземплярах, які мають рівну юридичну силу, та вступає в дію з дати його підписання обома Сторонами.</w:t>
      </w:r>
    </w:p>
    <w:p w14:paraId="0615010D" w14:textId="77777777" w:rsidR="004D4281" w:rsidRPr="00EE04E3" w:rsidRDefault="004D4281" w:rsidP="004D4281">
      <w:pPr>
        <w:spacing w:after="0"/>
        <w:ind w:right="-426" w:firstLine="284"/>
        <w:jc w:val="both"/>
        <w:rPr>
          <w:rFonts w:ascii="Times New Roman" w:hAnsi="Times New Roman" w:cs="Times New Roman"/>
          <w:lang w:val="uk-UA"/>
        </w:rPr>
      </w:pPr>
    </w:p>
    <w:p w14:paraId="6ED613FB" w14:textId="77777777" w:rsidR="004D4281" w:rsidRPr="00EE04E3" w:rsidRDefault="004D4281">
      <w:pPr>
        <w:pStyle w:val="a4"/>
        <w:numPr>
          <w:ilvl w:val="0"/>
          <w:numId w:val="19"/>
        </w:numPr>
        <w:shd w:val="clear" w:color="auto" w:fill="FFFFFF"/>
        <w:spacing w:after="0" w:line="276" w:lineRule="auto"/>
        <w:ind w:right="-426" w:firstLine="284"/>
        <w:jc w:val="center"/>
        <w:rPr>
          <w:rFonts w:ascii="Times New Roman" w:hAnsi="Times New Roman" w:cs="Times New Roman"/>
          <w:b/>
          <w:bCs/>
          <w:lang w:val="uk-UA"/>
        </w:rPr>
      </w:pPr>
      <w:bookmarkStart w:id="17" w:name="bookmark7"/>
      <w:r w:rsidRPr="00EE04E3">
        <w:rPr>
          <w:rFonts w:ascii="Times New Roman" w:hAnsi="Times New Roman" w:cs="Times New Roman"/>
          <w:b/>
          <w:bCs/>
          <w:lang w:val="uk-UA"/>
        </w:rPr>
        <w:t>ДОДАТКИ</w:t>
      </w:r>
    </w:p>
    <w:p w14:paraId="25C9703B" w14:textId="77777777" w:rsidR="004D4281" w:rsidRPr="00EE04E3" w:rsidRDefault="004D4281" w:rsidP="004D4281">
      <w:pPr>
        <w:pStyle w:val="a4"/>
        <w:tabs>
          <w:tab w:val="left" w:pos="567"/>
        </w:tabs>
        <w:spacing w:after="0"/>
        <w:ind w:left="0" w:right="-426" w:firstLine="284"/>
        <w:rPr>
          <w:rFonts w:ascii="Times New Roman" w:hAnsi="Times New Roman" w:cs="Times New Roman"/>
          <w:lang w:val="uk-UA"/>
        </w:rPr>
      </w:pPr>
      <w:r w:rsidRPr="00EE04E3">
        <w:rPr>
          <w:rFonts w:ascii="Times New Roman" w:hAnsi="Times New Roman" w:cs="Times New Roman"/>
          <w:lang w:val="uk-UA"/>
        </w:rPr>
        <w:t>Додатками до Договору, що є невід’ємною його частиною, є такі документи:</w:t>
      </w:r>
    </w:p>
    <w:p w14:paraId="3BE35E93" w14:textId="77777777" w:rsidR="004D4281" w:rsidRPr="00EE04E3" w:rsidRDefault="004D4281" w:rsidP="004D4281">
      <w:pPr>
        <w:pStyle w:val="a4"/>
        <w:tabs>
          <w:tab w:val="left" w:pos="567"/>
        </w:tabs>
        <w:spacing w:after="0"/>
        <w:ind w:left="0" w:right="-426" w:firstLine="284"/>
        <w:rPr>
          <w:rFonts w:ascii="Times New Roman" w:hAnsi="Times New Roman" w:cs="Times New Roman"/>
          <w:lang w:val="uk-UA"/>
        </w:rPr>
      </w:pPr>
      <w:r w:rsidRPr="00EE04E3">
        <w:rPr>
          <w:rFonts w:ascii="Times New Roman" w:hAnsi="Times New Roman" w:cs="Times New Roman"/>
          <w:lang w:val="uk-UA"/>
        </w:rPr>
        <w:t>Додаток №1 – Специфікація.</w:t>
      </w:r>
    </w:p>
    <w:p w14:paraId="1CB010C2" w14:textId="77777777" w:rsidR="004D4281" w:rsidRDefault="004D4281">
      <w:pPr>
        <w:pStyle w:val="a4"/>
        <w:numPr>
          <w:ilvl w:val="0"/>
          <w:numId w:val="19"/>
        </w:numPr>
        <w:spacing w:after="0" w:line="276" w:lineRule="auto"/>
        <w:ind w:left="357" w:right="-426" w:hanging="357"/>
        <w:jc w:val="center"/>
        <w:rPr>
          <w:rFonts w:ascii="Times New Roman" w:hAnsi="Times New Roman" w:cs="Times New Roman"/>
          <w:b/>
        </w:rPr>
      </w:pPr>
      <w:r>
        <w:rPr>
          <w:rFonts w:ascii="Times New Roman" w:hAnsi="Times New Roman" w:cs="Times New Roman"/>
          <w:b/>
        </w:rPr>
        <w:t>РЕКВІЗИТИ СТОРІН</w:t>
      </w:r>
      <w:bookmarkEnd w:id="17"/>
    </w:p>
    <w:tbl>
      <w:tblPr>
        <w:tblW w:w="9885" w:type="dxa"/>
        <w:tblInd w:w="-176" w:type="dxa"/>
        <w:tblLayout w:type="fixed"/>
        <w:tblLook w:val="04A0" w:firstRow="1" w:lastRow="0" w:firstColumn="1" w:lastColumn="0" w:noHBand="0" w:noVBand="1"/>
      </w:tblPr>
      <w:tblGrid>
        <w:gridCol w:w="4942"/>
        <w:gridCol w:w="4943"/>
      </w:tblGrid>
      <w:tr w:rsidR="004D4281" w:rsidRPr="00947D3A" w14:paraId="0F3FEC87" w14:textId="77777777" w:rsidTr="004D4281">
        <w:trPr>
          <w:trHeight w:val="80"/>
        </w:trPr>
        <w:tc>
          <w:tcPr>
            <w:tcW w:w="4942" w:type="dxa"/>
          </w:tcPr>
          <w:p w14:paraId="297FB6C6" w14:textId="77777777" w:rsidR="004D4281" w:rsidRDefault="004D4281">
            <w:pPr>
              <w:suppressAutoHyphens/>
              <w:spacing w:after="0"/>
              <w:ind w:right="-426"/>
              <w:rPr>
                <w:rFonts w:ascii="Times New Roman" w:hAnsi="Times New Roman" w:cs="Times New Roman"/>
                <w:b/>
              </w:rPr>
            </w:pPr>
            <w:bookmarkStart w:id="18" w:name="_Hlk135839613"/>
            <w:r>
              <w:rPr>
                <w:rFonts w:ascii="Times New Roman" w:eastAsia="Times New Roman" w:hAnsi="Times New Roman" w:cs="Times New Roman"/>
                <w:b/>
                <w:lang w:eastAsia="ar-SA"/>
              </w:rPr>
              <w:t>ВИКОНАВЕЦЬ:</w:t>
            </w:r>
          </w:p>
          <w:p w14:paraId="23938AAB" w14:textId="77777777" w:rsidR="004D4281" w:rsidRDefault="004D4281">
            <w:pPr>
              <w:spacing w:after="0"/>
              <w:ind w:right="-426"/>
              <w:rPr>
                <w:rFonts w:ascii="Times New Roman" w:hAnsi="Times New Roman" w:cs="Times New Roman"/>
                <w:b/>
              </w:rPr>
            </w:pPr>
            <w:r>
              <w:rPr>
                <w:rFonts w:ascii="Times New Roman" w:hAnsi="Times New Roman" w:cs="Times New Roman"/>
                <w:b/>
              </w:rPr>
              <w:t>______________________________________</w:t>
            </w:r>
          </w:p>
          <w:p w14:paraId="6E3B998F" w14:textId="77777777" w:rsidR="004D4281" w:rsidRDefault="004D4281">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7F7F022D" w14:textId="77777777" w:rsidR="004D4281" w:rsidRDefault="004D4281">
            <w:pPr>
              <w:spacing w:after="0"/>
              <w:ind w:right="-426"/>
              <w:rPr>
                <w:rFonts w:ascii="Times New Roman" w:hAnsi="Times New Roman" w:cs="Times New Roman"/>
                <w:u w:val="single"/>
              </w:rPr>
            </w:pPr>
            <w:r>
              <w:rPr>
                <w:rFonts w:ascii="Times New Roman" w:hAnsi="Times New Roman" w:cs="Times New Roman"/>
                <w:u w:val="single"/>
              </w:rPr>
              <w:t xml:space="preserve">                                                                             .</w:t>
            </w:r>
          </w:p>
          <w:p w14:paraId="468362AC" w14:textId="77777777" w:rsidR="004D4281" w:rsidRDefault="004D4281">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396D30BC" w14:textId="77777777" w:rsidR="004D4281" w:rsidRDefault="004D4281">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2CF36461" w14:textId="77777777" w:rsidR="004D4281" w:rsidRDefault="004D4281">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105EAD0A" w14:textId="77777777" w:rsidR="004D4281" w:rsidRDefault="004D4281">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1B211D45" w14:textId="77777777" w:rsidR="004D4281" w:rsidRDefault="004D4281">
            <w:pPr>
              <w:spacing w:after="0"/>
              <w:ind w:right="-426"/>
              <w:rPr>
                <w:rFonts w:ascii="Times New Roman" w:hAnsi="Times New Roman" w:cs="Times New Roman"/>
              </w:rPr>
            </w:pPr>
            <w:r>
              <w:rPr>
                <w:rFonts w:ascii="Times New Roman" w:hAnsi="Times New Roman" w:cs="Times New Roman"/>
              </w:rPr>
              <w:lastRenderedPageBreak/>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606CA23A" w14:textId="77777777" w:rsidR="004D4281" w:rsidRDefault="004D4281">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429873D2" w14:textId="77777777" w:rsidR="004D4281" w:rsidRDefault="004D4281">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6DA01694" w14:textId="77777777" w:rsidR="004D4281" w:rsidRDefault="004D4281">
            <w:pPr>
              <w:spacing w:after="0"/>
              <w:ind w:right="-426"/>
              <w:rPr>
                <w:rFonts w:ascii="Times New Roman" w:hAnsi="Times New Roman" w:cs="Times New Roman"/>
              </w:rPr>
            </w:pPr>
            <w:r>
              <w:rPr>
                <w:rFonts w:ascii="Times New Roman" w:hAnsi="Times New Roman" w:cs="Times New Roman"/>
              </w:rPr>
              <w:t>______________________________________</w:t>
            </w:r>
          </w:p>
          <w:p w14:paraId="318F1D0F" w14:textId="77777777" w:rsidR="004D4281" w:rsidRDefault="004D4281">
            <w:pPr>
              <w:spacing w:after="0"/>
              <w:ind w:right="-426"/>
              <w:rPr>
                <w:rFonts w:ascii="Times New Roman" w:hAnsi="Times New Roman" w:cs="Times New Roman"/>
              </w:rPr>
            </w:pPr>
          </w:p>
          <w:p w14:paraId="5A5A9480" w14:textId="77777777" w:rsidR="004D4281" w:rsidRDefault="004D4281">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5FFFDA59" w14:textId="77777777" w:rsidR="004D4281" w:rsidRDefault="004D4281">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75687F17" w14:textId="77777777" w:rsidR="004D4281" w:rsidRDefault="004D4281">
            <w:pPr>
              <w:spacing w:after="0"/>
              <w:ind w:right="-426"/>
              <w:rPr>
                <w:rFonts w:ascii="Times New Roman" w:hAnsi="Times New Roman" w:cs="Times New Roman"/>
                <w:b/>
              </w:rPr>
            </w:pPr>
            <w:r>
              <w:rPr>
                <w:rFonts w:ascii="Times New Roman" w:hAnsi="Times New Roman" w:cs="Times New Roman"/>
                <w:vertAlign w:val="superscript"/>
              </w:rPr>
              <w:t>М.П.</w:t>
            </w:r>
          </w:p>
        </w:tc>
        <w:tc>
          <w:tcPr>
            <w:tcW w:w="4942" w:type="dxa"/>
          </w:tcPr>
          <w:p w14:paraId="44E091BD" w14:textId="77777777" w:rsidR="004D4281" w:rsidRDefault="004D4281">
            <w:pPr>
              <w:spacing w:after="0"/>
              <w:ind w:right="-426"/>
              <w:rPr>
                <w:rFonts w:ascii="Times New Roman" w:hAnsi="Times New Roman" w:cs="Times New Roman"/>
                <w:b/>
              </w:rPr>
            </w:pPr>
            <w:r>
              <w:rPr>
                <w:rFonts w:ascii="Times New Roman" w:hAnsi="Times New Roman" w:cs="Times New Roman"/>
                <w:b/>
              </w:rPr>
              <w:lastRenderedPageBreak/>
              <w:t>ЗАМОВНИК:</w:t>
            </w:r>
          </w:p>
          <w:p w14:paraId="7643C737" w14:textId="341E88D6" w:rsidR="004D4281" w:rsidRPr="00EE04E3" w:rsidRDefault="00EE04E3">
            <w:pPr>
              <w:spacing w:after="0"/>
              <w:ind w:right="-426"/>
              <w:rPr>
                <w:rFonts w:ascii="Times New Roman" w:hAnsi="Times New Roman" w:cs="Times New Roman"/>
                <w:b/>
                <w:lang w:val="uk-UA"/>
              </w:rPr>
            </w:pPr>
            <w:r>
              <w:rPr>
                <w:rFonts w:ascii="Times New Roman" w:hAnsi="Times New Roman" w:cs="Times New Roman"/>
                <w:b/>
                <w:lang w:val="uk-UA"/>
              </w:rPr>
              <w:t>Болградська міська рада Одеської області</w:t>
            </w:r>
          </w:p>
          <w:p w14:paraId="213E74BB" w14:textId="2FF5AE5E" w:rsidR="004D4281" w:rsidRDefault="004D4281">
            <w:pPr>
              <w:spacing w:after="0"/>
              <w:ind w:right="-426"/>
              <w:rPr>
                <w:rFonts w:ascii="Times New Roman" w:hAnsi="Times New Roman" w:cs="Times New Roman"/>
              </w:rPr>
            </w:pPr>
            <w:proofErr w:type="spellStart"/>
            <w:r>
              <w:rPr>
                <w:rFonts w:ascii="Times New Roman" w:hAnsi="Times New Roman" w:cs="Times New Roman"/>
              </w:rPr>
              <w:t>Місце</w:t>
            </w:r>
            <w:proofErr w:type="spellEnd"/>
            <w:r w:rsidR="00EE04E3">
              <w:rPr>
                <w:rFonts w:ascii="Times New Roman" w:hAnsi="Times New Roman" w:cs="Times New Roman"/>
                <w:lang w:val="uk-UA"/>
              </w:rPr>
              <w:t xml:space="preserve"> </w:t>
            </w:r>
            <w:proofErr w:type="spellStart"/>
            <w:r>
              <w:rPr>
                <w:rFonts w:ascii="Times New Roman" w:hAnsi="Times New Roman" w:cs="Times New Roman"/>
              </w:rPr>
              <w:t>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0A3C5185" w14:textId="77777777" w:rsidR="00EE04E3" w:rsidRDefault="004D4281">
            <w:pPr>
              <w:spacing w:after="0"/>
              <w:ind w:right="-426"/>
              <w:rPr>
                <w:rFonts w:ascii="Times New Roman" w:hAnsi="Times New Roman" w:cs="Times New Roman"/>
                <w:u w:val="single"/>
                <w:lang w:val="uk-UA"/>
              </w:rPr>
            </w:pPr>
            <w:r>
              <w:rPr>
                <w:rFonts w:ascii="Times New Roman" w:hAnsi="Times New Roman" w:cs="Times New Roman"/>
                <w:u w:val="single"/>
              </w:rPr>
              <w:t xml:space="preserve"> </w:t>
            </w:r>
            <w:r w:rsidR="00EE04E3">
              <w:rPr>
                <w:rFonts w:ascii="Times New Roman" w:hAnsi="Times New Roman" w:cs="Times New Roman"/>
                <w:u w:val="single"/>
                <w:lang w:val="uk-UA"/>
              </w:rPr>
              <w:t xml:space="preserve">68702, Одеська область, м. Болград, </w:t>
            </w:r>
          </w:p>
          <w:p w14:paraId="7410E533" w14:textId="48BA5903" w:rsidR="004D4281" w:rsidRDefault="00EE04E3">
            <w:pPr>
              <w:spacing w:after="0"/>
              <w:ind w:right="-426"/>
              <w:rPr>
                <w:rFonts w:ascii="Times New Roman" w:hAnsi="Times New Roman" w:cs="Times New Roman"/>
                <w:u w:val="single"/>
              </w:rPr>
            </w:pPr>
            <w:r>
              <w:rPr>
                <w:rFonts w:ascii="Times New Roman" w:hAnsi="Times New Roman" w:cs="Times New Roman"/>
                <w:u w:val="single"/>
                <w:lang w:val="uk-UA"/>
              </w:rPr>
              <w:t>вулиця Шпитальна 45.</w:t>
            </w:r>
            <w:r w:rsidR="004D4281">
              <w:rPr>
                <w:rFonts w:ascii="Times New Roman" w:hAnsi="Times New Roman" w:cs="Times New Roman"/>
                <w:u w:val="single"/>
              </w:rPr>
              <w:t xml:space="preserve">.                                                                          </w:t>
            </w:r>
          </w:p>
          <w:p w14:paraId="4735C95E" w14:textId="23170BE7" w:rsidR="004D4281" w:rsidRDefault="004D4281">
            <w:pPr>
              <w:spacing w:after="0"/>
              <w:ind w:right="-426"/>
              <w:rPr>
                <w:rFonts w:ascii="Times New Roman" w:hAnsi="Times New Roman" w:cs="Times New Roman"/>
                <w:color w:val="FFFFFF"/>
              </w:rPr>
            </w:pPr>
            <w:r>
              <w:rPr>
                <w:rFonts w:ascii="Times New Roman" w:hAnsi="Times New Roman" w:cs="Times New Roman"/>
              </w:rPr>
              <w:t>ЄДРПОУ</w:t>
            </w:r>
            <w:r w:rsidR="00EE04E3">
              <w:rPr>
                <w:rFonts w:ascii="Times New Roman" w:hAnsi="Times New Roman" w:cs="Times New Roman"/>
                <w:lang w:val="uk-UA"/>
              </w:rPr>
              <w:t xml:space="preserve"> 04057008</w:t>
            </w:r>
            <w:r>
              <w:rPr>
                <w:rFonts w:ascii="Times New Roman" w:hAnsi="Times New Roman" w:cs="Times New Roman"/>
              </w:rPr>
              <w:t xml:space="preserve"> </w:t>
            </w:r>
            <w:r>
              <w:rPr>
                <w:rFonts w:ascii="Times New Roman" w:hAnsi="Times New Roman" w:cs="Times New Roman"/>
                <w:u w:val="single"/>
              </w:rPr>
              <w:t xml:space="preserve">                                                              </w:t>
            </w:r>
          </w:p>
          <w:p w14:paraId="080CEB7C" w14:textId="330F024D" w:rsidR="004D4281" w:rsidRDefault="004D4281">
            <w:pPr>
              <w:spacing w:after="0"/>
              <w:ind w:right="-426"/>
              <w:rPr>
                <w:rFonts w:ascii="Times New Roman" w:hAnsi="Times New Roman" w:cs="Times New Roman"/>
              </w:rPr>
            </w:pPr>
            <w:r>
              <w:rPr>
                <w:rFonts w:ascii="Times New Roman" w:hAnsi="Times New Roman" w:cs="Times New Roman"/>
              </w:rPr>
              <w:t>IBAN</w:t>
            </w:r>
          </w:p>
          <w:p w14:paraId="72B2A2B9" w14:textId="19623F79" w:rsidR="004D4281" w:rsidRPr="00EE04E3" w:rsidRDefault="00EE04E3">
            <w:pPr>
              <w:spacing w:after="0"/>
              <w:ind w:right="-426"/>
              <w:rPr>
                <w:rFonts w:ascii="Times New Roman" w:hAnsi="Times New Roman" w:cs="Times New Roman"/>
                <w:lang w:val="uk-UA"/>
              </w:rPr>
            </w:pPr>
            <w:r>
              <w:rPr>
                <w:rFonts w:ascii="Times New Roman" w:hAnsi="Times New Roman" w:cs="Times New Roman"/>
                <w:lang w:val="uk-UA"/>
              </w:rPr>
              <w:t xml:space="preserve">в  ДКСУ в м. Київ </w:t>
            </w:r>
          </w:p>
          <w:p w14:paraId="4A1999A1" w14:textId="6FD8C34A" w:rsidR="004D4281" w:rsidRDefault="004D4281">
            <w:pPr>
              <w:spacing w:after="0"/>
              <w:ind w:right="-426"/>
              <w:rPr>
                <w:rFonts w:ascii="Times New Roman" w:hAnsi="Times New Roman" w:cs="Times New Roman"/>
              </w:rPr>
            </w:pPr>
            <w:r>
              <w:rPr>
                <w:rFonts w:ascii="Times New Roman" w:hAnsi="Times New Roman" w:cs="Times New Roman"/>
              </w:rPr>
              <w:lastRenderedPageBreak/>
              <w:t xml:space="preserve">Телефон +38 </w:t>
            </w:r>
            <w:r w:rsidR="00B22654" w:rsidRPr="00B22654">
              <w:rPr>
                <w:rFonts w:ascii="Times New Roman" w:hAnsi="Times New Roman" w:cs="Times New Roman"/>
              </w:rPr>
              <w:t>(04846) 4-12-59</w:t>
            </w:r>
            <w:r>
              <w:rPr>
                <w:rFonts w:ascii="Times New Roman" w:hAnsi="Times New Roman" w:cs="Times New Roman"/>
                <w:color w:val="FFFFFF"/>
              </w:rPr>
              <w:t xml:space="preserve">. </w:t>
            </w:r>
            <w:r>
              <w:rPr>
                <w:rFonts w:ascii="Times New Roman" w:hAnsi="Times New Roman" w:cs="Times New Roman"/>
              </w:rPr>
              <w:t xml:space="preserve"> </w:t>
            </w:r>
          </w:p>
          <w:p w14:paraId="53278A3B" w14:textId="3209B41D" w:rsidR="004D4281" w:rsidRDefault="004D4281">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r w:rsidR="00B22654" w:rsidRPr="00B22654">
              <w:rPr>
                <w:rFonts w:ascii="Times New Roman" w:hAnsi="Times New Roman" w:cs="Times New Roman"/>
                <w:b/>
                <w:bCs/>
                <w:sz w:val="20"/>
                <w:szCs w:val="20"/>
              </w:rPr>
              <w:t>miskarada@bolgrad.odessa.gov.ua</w:t>
            </w:r>
          </w:p>
          <w:p w14:paraId="1E406B48" w14:textId="77777777" w:rsidR="00B22654" w:rsidRPr="00B22654" w:rsidRDefault="00B22654" w:rsidP="00B22654">
            <w:pPr>
              <w:spacing w:after="120" w:line="240" w:lineRule="auto"/>
              <w:ind w:left="-108" w:right="-545" w:firstLine="184"/>
              <w:rPr>
                <w:rFonts w:ascii="Times New Roman" w:eastAsia="Times New Roman" w:hAnsi="Times New Roman" w:cs="Times New Roman"/>
                <w:sz w:val="24"/>
                <w:szCs w:val="24"/>
                <w:lang w:val="uk-UA" w:eastAsia="ru-RU"/>
              </w:rPr>
            </w:pPr>
            <w:r w:rsidRPr="00B22654">
              <w:rPr>
                <w:rFonts w:ascii="Times New Roman" w:eastAsia="Times New Roman" w:hAnsi="Times New Roman" w:cs="Times New Roman"/>
                <w:sz w:val="24"/>
                <w:szCs w:val="24"/>
                <w:lang w:val="uk-UA" w:eastAsia="ru-RU"/>
              </w:rPr>
              <w:t>(не платник ПДВ , неприбуткова установа)</w:t>
            </w:r>
          </w:p>
          <w:p w14:paraId="3D908F50" w14:textId="77777777" w:rsidR="00B22654" w:rsidRPr="00B22654" w:rsidRDefault="00B22654">
            <w:pPr>
              <w:spacing w:after="0"/>
              <w:ind w:right="-426"/>
              <w:rPr>
                <w:rFonts w:ascii="Times New Roman" w:hAnsi="Times New Roman" w:cs="Times New Roman"/>
                <w:lang w:val="uk-UA"/>
              </w:rPr>
            </w:pPr>
          </w:p>
          <w:p w14:paraId="1DACF944" w14:textId="394F9840" w:rsidR="004D4281" w:rsidRPr="00947D3A" w:rsidRDefault="004D4281">
            <w:pPr>
              <w:spacing w:after="0"/>
              <w:ind w:right="-426"/>
              <w:rPr>
                <w:rFonts w:ascii="Times New Roman" w:hAnsi="Times New Roman" w:cs="Times New Roman"/>
                <w:lang w:val="uk-UA"/>
              </w:rPr>
            </w:pPr>
            <w:r w:rsidRPr="00947D3A">
              <w:rPr>
                <w:rFonts w:ascii="Times New Roman" w:hAnsi="Times New Roman" w:cs="Times New Roman"/>
                <w:lang w:val="uk-UA"/>
              </w:rPr>
              <w:t>______________________________________</w:t>
            </w:r>
          </w:p>
          <w:p w14:paraId="0FE35A75" w14:textId="77777777" w:rsidR="004D4281" w:rsidRPr="00947D3A" w:rsidRDefault="004D4281">
            <w:pPr>
              <w:spacing w:after="0"/>
              <w:ind w:right="-426"/>
              <w:rPr>
                <w:rFonts w:ascii="Times New Roman" w:hAnsi="Times New Roman" w:cs="Times New Roman"/>
                <w:lang w:val="uk-UA"/>
              </w:rPr>
            </w:pPr>
          </w:p>
          <w:p w14:paraId="2011E930" w14:textId="05248E7F" w:rsidR="004D4281" w:rsidRPr="00947D3A" w:rsidRDefault="004D4281">
            <w:pPr>
              <w:autoSpaceDE w:val="0"/>
              <w:spacing w:after="0"/>
              <w:ind w:right="-426"/>
              <w:rPr>
                <w:rFonts w:ascii="Times New Roman" w:hAnsi="Times New Roman" w:cs="Times New Roman"/>
                <w:lang w:val="uk-UA"/>
              </w:rPr>
            </w:pPr>
            <w:r w:rsidRPr="00947D3A">
              <w:rPr>
                <w:rFonts w:ascii="Times New Roman" w:hAnsi="Times New Roman" w:cs="Times New Roman"/>
                <w:u w:val="single"/>
                <w:lang w:val="uk-UA"/>
              </w:rPr>
              <w:t xml:space="preserve">                                           </w:t>
            </w:r>
            <w:r w:rsidRPr="00947D3A">
              <w:rPr>
                <w:rFonts w:ascii="Times New Roman" w:hAnsi="Times New Roman" w:cs="Times New Roman"/>
                <w:lang w:val="uk-UA"/>
              </w:rPr>
              <w:t xml:space="preserve"> /</w:t>
            </w:r>
            <w:proofErr w:type="spellStart"/>
            <w:r w:rsidR="00CF47CE">
              <w:rPr>
                <w:rFonts w:ascii="Times New Roman" w:hAnsi="Times New Roman" w:cs="Times New Roman"/>
                <w:u w:val="single"/>
                <w:lang w:val="uk-UA"/>
              </w:rPr>
              <w:t>Димитрієв</w:t>
            </w:r>
            <w:proofErr w:type="spellEnd"/>
            <w:r w:rsidR="00CF47CE">
              <w:rPr>
                <w:rFonts w:ascii="Times New Roman" w:hAnsi="Times New Roman" w:cs="Times New Roman"/>
                <w:u w:val="single"/>
                <w:lang w:val="uk-UA"/>
              </w:rPr>
              <w:t xml:space="preserve"> С.Г.</w:t>
            </w:r>
            <w:r w:rsidRPr="00947D3A">
              <w:rPr>
                <w:rFonts w:ascii="Times New Roman" w:hAnsi="Times New Roman" w:cs="Times New Roman"/>
                <w:lang w:val="uk-UA"/>
              </w:rPr>
              <w:t>/</w:t>
            </w:r>
          </w:p>
          <w:p w14:paraId="6A2B9021" w14:textId="77777777" w:rsidR="004D4281" w:rsidRPr="00947D3A" w:rsidRDefault="004D4281">
            <w:pPr>
              <w:spacing w:after="0"/>
              <w:ind w:right="-426"/>
              <w:rPr>
                <w:rFonts w:ascii="Times New Roman" w:hAnsi="Times New Roman" w:cs="Times New Roman"/>
                <w:vertAlign w:val="superscript"/>
                <w:lang w:val="uk-UA"/>
              </w:rPr>
            </w:pPr>
            <w:r w:rsidRPr="00947D3A">
              <w:rPr>
                <w:rFonts w:ascii="Times New Roman" w:hAnsi="Times New Roman" w:cs="Times New Roman"/>
                <w:lang w:val="uk-UA"/>
              </w:rPr>
              <w:tab/>
              <w:t xml:space="preserve">      </w:t>
            </w:r>
            <w:r w:rsidRPr="00947D3A">
              <w:rPr>
                <w:rFonts w:ascii="Times New Roman" w:hAnsi="Times New Roman" w:cs="Times New Roman"/>
                <w:vertAlign w:val="superscript"/>
                <w:lang w:val="uk-UA"/>
              </w:rPr>
              <w:t xml:space="preserve">(Підпис) </w:t>
            </w:r>
            <w:r w:rsidRPr="00947D3A">
              <w:rPr>
                <w:rFonts w:ascii="Times New Roman" w:hAnsi="Times New Roman" w:cs="Times New Roman"/>
                <w:vertAlign w:val="superscript"/>
                <w:lang w:val="uk-UA"/>
              </w:rPr>
              <w:tab/>
              <w:t xml:space="preserve">                              (П.І.Б.)</w:t>
            </w:r>
          </w:p>
          <w:p w14:paraId="24453CF3" w14:textId="77777777" w:rsidR="004D4281" w:rsidRPr="00947D3A" w:rsidRDefault="004D4281">
            <w:pPr>
              <w:spacing w:after="0"/>
              <w:ind w:right="-426"/>
              <w:rPr>
                <w:rFonts w:ascii="Times New Roman" w:hAnsi="Times New Roman" w:cs="Times New Roman"/>
                <w:b/>
                <w:lang w:val="uk-UA"/>
              </w:rPr>
            </w:pPr>
            <w:r w:rsidRPr="00947D3A">
              <w:rPr>
                <w:rFonts w:ascii="Times New Roman" w:hAnsi="Times New Roman" w:cs="Times New Roman"/>
                <w:vertAlign w:val="superscript"/>
                <w:lang w:val="uk-UA"/>
              </w:rPr>
              <w:t>М.П.</w:t>
            </w:r>
          </w:p>
        </w:tc>
      </w:tr>
      <w:bookmarkEnd w:id="18"/>
    </w:tbl>
    <w:p w14:paraId="611E8FC4" w14:textId="77777777" w:rsidR="004D4281" w:rsidRPr="00947D3A" w:rsidRDefault="004D4281" w:rsidP="004D4281">
      <w:pPr>
        <w:spacing w:after="0"/>
        <w:rPr>
          <w:rFonts w:ascii="Times New Roman" w:hAnsi="Times New Roman" w:cs="Times New Roman"/>
          <w:lang w:val="uk-UA"/>
        </w:rPr>
      </w:pPr>
    </w:p>
    <w:p w14:paraId="3F1077CF" w14:textId="77777777" w:rsidR="00472FFE" w:rsidRPr="00947D3A" w:rsidRDefault="00472FFE" w:rsidP="00472FFE">
      <w:pPr>
        <w:rPr>
          <w:rFonts w:ascii="Times New Roman" w:hAnsi="Times New Roman" w:cs="Times New Roman"/>
          <w:lang w:val="uk-UA"/>
        </w:rPr>
      </w:pPr>
    </w:p>
    <w:p w14:paraId="6E996911" w14:textId="77777777" w:rsidR="00472FFE" w:rsidRPr="00947D3A" w:rsidRDefault="00472FFE" w:rsidP="00472FFE">
      <w:pPr>
        <w:ind w:firstLine="708"/>
        <w:rPr>
          <w:rFonts w:ascii="Times New Roman" w:hAnsi="Times New Roman" w:cs="Times New Roman"/>
          <w:lang w:val="uk-UA"/>
        </w:rPr>
      </w:pPr>
    </w:p>
    <w:p w14:paraId="2AD2D268" w14:textId="77777777" w:rsidR="00472FFE" w:rsidRPr="00947D3A" w:rsidRDefault="00472FFE" w:rsidP="00472FFE">
      <w:pPr>
        <w:rPr>
          <w:rFonts w:ascii="Times New Roman" w:hAnsi="Times New Roman" w:cs="Times New Roman"/>
          <w:lang w:val="uk-UA"/>
        </w:rPr>
      </w:pPr>
    </w:p>
    <w:p w14:paraId="2261BE01" w14:textId="77777777" w:rsidR="00472FFE" w:rsidRPr="00947D3A" w:rsidRDefault="00472FFE" w:rsidP="00472FFE">
      <w:pPr>
        <w:rPr>
          <w:rFonts w:ascii="Times New Roman" w:hAnsi="Times New Roman" w:cs="Times New Roman"/>
          <w:lang w:val="uk-UA"/>
        </w:rPr>
        <w:sectPr w:rsidR="00472FFE" w:rsidRPr="00947D3A">
          <w:pgSz w:w="11906" w:h="16838"/>
          <w:pgMar w:top="851" w:right="991" w:bottom="737" w:left="1418" w:header="709" w:footer="266" w:gutter="0"/>
          <w:cols w:space="720"/>
        </w:sectPr>
      </w:pPr>
    </w:p>
    <w:p w14:paraId="1AC2E05E" w14:textId="77777777" w:rsidR="004D4281" w:rsidRDefault="004D4281" w:rsidP="004D4281">
      <w:pPr>
        <w:spacing w:after="0"/>
        <w:ind w:firstLine="6237"/>
        <w:jc w:val="right"/>
        <w:rPr>
          <w:rFonts w:ascii="Times New Roman" w:eastAsiaTheme="minorEastAsia" w:hAnsi="Times New Roman" w:cs="Times New Roman"/>
          <w:lang w:val="uk-UA" w:eastAsia="uk-UA"/>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№1</w:t>
      </w:r>
    </w:p>
    <w:p w14:paraId="41262BDF" w14:textId="77777777" w:rsidR="004D4281" w:rsidRDefault="004D4281" w:rsidP="004D4281">
      <w:pPr>
        <w:spacing w:after="0"/>
        <w:ind w:firstLine="6237"/>
        <w:jc w:val="right"/>
        <w:rPr>
          <w:rFonts w:ascii="Times New Roman" w:hAnsi="Times New Roman" w:cs="Times New Roman"/>
        </w:rPr>
      </w:pPr>
      <w:r>
        <w:rPr>
          <w:rFonts w:ascii="Times New Roman" w:hAnsi="Times New Roman" w:cs="Times New Roman"/>
        </w:rPr>
        <w:t xml:space="preserve">до Договору </w:t>
      </w:r>
    </w:p>
    <w:p w14:paraId="706DECEA" w14:textId="1DE20AEB" w:rsidR="004D4281" w:rsidRDefault="004D4281" w:rsidP="004D4281">
      <w:pPr>
        <w:spacing w:after="0"/>
        <w:ind w:firstLine="6237"/>
        <w:jc w:val="right"/>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w:t>
      </w:r>
      <w:proofErr w:type="gramStart"/>
      <w:r>
        <w:rPr>
          <w:rFonts w:ascii="Times New Roman" w:hAnsi="Times New Roman" w:cs="Times New Roman"/>
        </w:rPr>
        <w:t>_._</w:t>
      </w:r>
      <w:proofErr w:type="gramEnd"/>
      <w:r>
        <w:rPr>
          <w:rFonts w:ascii="Times New Roman" w:hAnsi="Times New Roman" w:cs="Times New Roman"/>
        </w:rPr>
        <w:t>__.20</w:t>
      </w:r>
      <w:r w:rsidR="00472FFE">
        <w:rPr>
          <w:rFonts w:ascii="Times New Roman" w:hAnsi="Times New Roman" w:cs="Times New Roman"/>
          <w:lang w:val="uk-UA"/>
        </w:rPr>
        <w:t>23</w:t>
      </w:r>
      <w:r>
        <w:rPr>
          <w:rFonts w:ascii="Times New Roman" w:hAnsi="Times New Roman" w:cs="Times New Roman"/>
        </w:rPr>
        <w:t>.</w:t>
      </w:r>
    </w:p>
    <w:p w14:paraId="4426C438" w14:textId="77777777" w:rsidR="004D4281" w:rsidRDefault="004D4281" w:rsidP="004D4281">
      <w:pPr>
        <w:spacing w:after="0"/>
        <w:ind w:firstLine="6237"/>
        <w:jc w:val="right"/>
        <w:rPr>
          <w:rFonts w:ascii="Times New Roman" w:hAnsi="Times New Roman" w:cs="Times New Roman"/>
        </w:rPr>
      </w:pPr>
      <w:r>
        <w:rPr>
          <w:rFonts w:ascii="Times New Roman" w:hAnsi="Times New Roman" w:cs="Times New Roman"/>
        </w:rPr>
        <w:t>№______________________</w:t>
      </w:r>
    </w:p>
    <w:p w14:paraId="7A419387" w14:textId="77777777" w:rsidR="00472FFE" w:rsidRDefault="00472FFE" w:rsidP="004D4281">
      <w:pPr>
        <w:spacing w:after="0"/>
        <w:jc w:val="center"/>
        <w:rPr>
          <w:rFonts w:ascii="Times New Roman" w:hAnsi="Times New Roman" w:cs="Times New Roman"/>
          <w:b/>
          <w:lang w:val="uk-UA"/>
        </w:rPr>
      </w:pPr>
    </w:p>
    <w:p w14:paraId="75B8019E" w14:textId="77777777" w:rsidR="00472FFE" w:rsidRDefault="00472FFE" w:rsidP="004D4281">
      <w:pPr>
        <w:spacing w:after="0"/>
        <w:jc w:val="center"/>
        <w:rPr>
          <w:rFonts w:ascii="Times New Roman" w:hAnsi="Times New Roman" w:cs="Times New Roman"/>
          <w:b/>
          <w:lang w:val="uk-UA"/>
        </w:rPr>
      </w:pPr>
    </w:p>
    <w:p w14:paraId="237773CC" w14:textId="77777777" w:rsidR="00390560" w:rsidRDefault="00390560" w:rsidP="00390560">
      <w:pPr>
        <w:keepNext/>
        <w:tabs>
          <w:tab w:val="left" w:pos="708"/>
        </w:tabs>
        <w:suppressAutoHyphens/>
        <w:spacing w:after="0" w:line="240" w:lineRule="auto"/>
        <w:jc w:val="center"/>
        <w:outlineLvl w:val="1"/>
        <w:rPr>
          <w:rFonts w:ascii="Times New Roman" w:eastAsia="Times New Roman" w:hAnsi="Times New Roman" w:cs="Times New Roman"/>
          <w:b/>
          <w:sz w:val="24"/>
          <w:szCs w:val="24"/>
          <w:lang w:val="uk-UA" w:eastAsia="ar-SA"/>
        </w:rPr>
      </w:pPr>
      <w:r w:rsidRPr="002806A8">
        <w:rPr>
          <w:rFonts w:ascii="Times New Roman" w:eastAsia="Times New Roman" w:hAnsi="Times New Roman" w:cs="Times New Roman"/>
          <w:b/>
          <w:sz w:val="24"/>
          <w:szCs w:val="24"/>
          <w:lang w:val="uk-UA" w:eastAsia="ar-SA"/>
        </w:rPr>
        <w:t>Технічне завдання</w:t>
      </w:r>
    </w:p>
    <w:tbl>
      <w:tblPr>
        <w:tblW w:w="10395" w:type="dxa"/>
        <w:tblInd w:w="-601" w:type="dxa"/>
        <w:tblLook w:val="00A0" w:firstRow="1" w:lastRow="0" w:firstColumn="1" w:lastColumn="0" w:noHBand="0" w:noVBand="0"/>
      </w:tblPr>
      <w:tblGrid>
        <w:gridCol w:w="540"/>
        <w:gridCol w:w="2579"/>
        <w:gridCol w:w="4664"/>
        <w:gridCol w:w="1177"/>
        <w:gridCol w:w="1435"/>
      </w:tblGrid>
      <w:tr w:rsidR="00390560" w:rsidRPr="002806A8" w14:paraId="3DBA122C" w14:textId="77777777" w:rsidTr="00F64CA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A2138E" w14:textId="77777777" w:rsidR="00390560" w:rsidRPr="002806A8" w:rsidRDefault="00390560" w:rsidP="00F64CA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w:t>
            </w:r>
          </w:p>
        </w:tc>
        <w:tc>
          <w:tcPr>
            <w:tcW w:w="2579" w:type="dxa"/>
            <w:tcBorders>
              <w:top w:val="single" w:sz="4" w:space="0" w:color="auto"/>
              <w:left w:val="nil"/>
              <w:bottom w:val="single" w:sz="4" w:space="0" w:color="auto"/>
              <w:right w:val="single" w:sz="4" w:space="0" w:color="auto"/>
            </w:tcBorders>
            <w:shd w:val="clear" w:color="auto" w:fill="FFFFFF"/>
            <w:noWrap/>
            <w:vAlign w:val="center"/>
            <w:hideMark/>
          </w:tcPr>
          <w:p w14:paraId="3CD4FC23" w14:textId="77777777" w:rsidR="00390560" w:rsidRPr="002806A8" w:rsidRDefault="00390560" w:rsidP="00F64CA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Найменування заходу</w:t>
            </w:r>
          </w:p>
        </w:tc>
        <w:tc>
          <w:tcPr>
            <w:tcW w:w="4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9A47A" w14:textId="77777777" w:rsidR="00390560" w:rsidRPr="002806A8" w:rsidRDefault="00390560" w:rsidP="00F64CAC">
            <w:pPr>
              <w:spacing w:after="0" w:line="276" w:lineRule="auto"/>
              <w:jc w:val="center"/>
              <w:rPr>
                <w:rFonts w:ascii="Times New Roman" w:eastAsia="Times New Roman" w:hAnsi="Times New Roman" w:cs="Times New Roman"/>
                <w:b/>
                <w:lang w:val="uk-UA" w:eastAsia="uk-UA"/>
              </w:rPr>
            </w:pPr>
            <w:r w:rsidRPr="002806A8">
              <w:rPr>
                <w:rFonts w:ascii="Times New Roman" w:eastAsia="Times New Roman" w:hAnsi="Times New Roman" w:cs="Times New Roman"/>
                <w:b/>
                <w:lang w:val="uk-UA" w:eastAsia="uk-UA"/>
              </w:rPr>
              <w:t>Технічні характеристики і опис послуги</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587CD64" w14:textId="77777777" w:rsidR="00390560" w:rsidRPr="002806A8" w:rsidRDefault="00390560" w:rsidP="00F64CAC">
            <w:pPr>
              <w:spacing w:after="0" w:line="276" w:lineRule="auto"/>
              <w:jc w:val="center"/>
              <w:rPr>
                <w:rFonts w:ascii="Times New Roman" w:eastAsia="Times New Roman" w:hAnsi="Times New Roman" w:cs="Times New Roman"/>
                <w:b/>
                <w:lang w:val="uk-UA" w:eastAsia="uk-UA"/>
              </w:rPr>
            </w:pPr>
            <w:r w:rsidRPr="00472FFE">
              <w:rPr>
                <w:rFonts w:ascii="Times New Roman" w:eastAsia="Times New Roman" w:hAnsi="Times New Roman" w:cs="Times New Roman"/>
                <w:b/>
                <w:lang w:val="uk-UA" w:eastAsia="uk-UA"/>
              </w:rPr>
              <w:t>Предмет закупівлі</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65DF2C79" w14:textId="77777777" w:rsidR="00390560" w:rsidRPr="002806A8" w:rsidRDefault="00390560" w:rsidP="00F64CAC">
            <w:pPr>
              <w:spacing w:after="0" w:line="276" w:lineRule="auto"/>
              <w:jc w:val="center"/>
              <w:rPr>
                <w:rFonts w:ascii="Times New Roman" w:eastAsia="Times New Roman" w:hAnsi="Times New Roman" w:cs="Times New Roman"/>
                <w:b/>
                <w:color w:val="000000"/>
                <w:lang w:val="uk-UA" w:eastAsia="uk-UA"/>
              </w:rPr>
            </w:pPr>
            <w:r w:rsidRPr="002806A8">
              <w:rPr>
                <w:rFonts w:ascii="Times New Roman" w:eastAsia="Times New Roman" w:hAnsi="Times New Roman" w:cs="Times New Roman"/>
                <w:b/>
                <w:color w:val="000000"/>
                <w:lang w:val="uk-UA" w:eastAsia="uk-UA"/>
              </w:rPr>
              <w:t>Сума без ПДВ, грн.</w:t>
            </w:r>
          </w:p>
        </w:tc>
      </w:tr>
      <w:tr w:rsidR="00390560" w:rsidRPr="002806A8" w14:paraId="20A6FB91" w14:textId="77777777" w:rsidTr="00F64CAC">
        <w:trPr>
          <w:trHeight w:val="300"/>
        </w:trPr>
        <w:tc>
          <w:tcPr>
            <w:tcW w:w="540" w:type="dxa"/>
            <w:tcBorders>
              <w:top w:val="nil"/>
              <w:left w:val="single" w:sz="4" w:space="0" w:color="auto"/>
              <w:bottom w:val="single" w:sz="4" w:space="0" w:color="auto"/>
              <w:right w:val="single" w:sz="4" w:space="0" w:color="auto"/>
            </w:tcBorders>
            <w:noWrap/>
            <w:hideMark/>
          </w:tcPr>
          <w:p w14:paraId="2657F143" w14:textId="77777777" w:rsidR="00390560" w:rsidRPr="002806A8" w:rsidRDefault="00390560" w:rsidP="00F64CA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w:t>
            </w:r>
          </w:p>
        </w:tc>
        <w:tc>
          <w:tcPr>
            <w:tcW w:w="2579" w:type="dxa"/>
            <w:tcBorders>
              <w:top w:val="single" w:sz="4" w:space="0" w:color="auto"/>
              <w:left w:val="nil"/>
              <w:bottom w:val="single" w:sz="4" w:space="0" w:color="auto"/>
              <w:right w:val="single" w:sz="4" w:space="0" w:color="auto"/>
            </w:tcBorders>
          </w:tcPr>
          <w:p w14:paraId="16CF5190" w14:textId="77777777" w:rsidR="00390560" w:rsidRPr="002806A8" w:rsidRDefault="00390560" w:rsidP="00F64CA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Бізнес - форум</w:t>
            </w:r>
          </w:p>
          <w:p w14:paraId="2A78B9F6" w14:textId="77777777" w:rsidR="00390560" w:rsidRPr="002806A8" w:rsidRDefault="00390560" w:rsidP="00F64CA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- 135 осіб : 120 учасників,  </w:t>
            </w:r>
            <w:r w:rsidRPr="002806A8">
              <w:rPr>
                <w:rFonts w:ascii="Times New Roman" w:eastAsia="Times New Roman" w:hAnsi="Times New Roman" w:cs="Times New Roman"/>
                <w:bCs/>
                <w:color w:val="000000"/>
                <w:lang w:val="uk-UA" w:eastAsia="uk-UA"/>
              </w:rPr>
              <w:t>10 гостей (представники місцевої та регіональної влади, туроператорів</w:t>
            </w:r>
            <w:r w:rsidRPr="002806A8">
              <w:rPr>
                <w:rFonts w:ascii="Times New Roman" w:eastAsia="Times New Roman" w:hAnsi="Times New Roman" w:cs="Times New Roman"/>
                <w:bCs/>
                <w:lang w:val="uk-UA" w:eastAsia="uk-UA"/>
              </w:rPr>
              <w:t>), 5 осіб – допоміжний персонал/</w:t>
            </w:r>
          </w:p>
          <w:p w14:paraId="7482D221"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59C42BEE"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55D631AF"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153CF9D1"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5F488856"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7CA33B08"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1D1CA269"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6E8F5D66"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0CFF084C"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2EEDF100"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794358F9"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27B94FB4"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0B3380FD"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Місце проведення :       м. Кагул ( Молдова)</w:t>
            </w:r>
          </w:p>
          <w:p w14:paraId="51E82028"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51268BDA"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p w14:paraId="4ED0048F" w14:textId="77777777" w:rsidR="00390560" w:rsidRPr="002806A8" w:rsidRDefault="00390560" w:rsidP="00F64CAC">
            <w:pPr>
              <w:spacing w:after="200" w:line="276" w:lineRule="auto"/>
              <w:rPr>
                <w:rFonts w:ascii="Times New Roman" w:eastAsia="Times New Roman" w:hAnsi="Times New Roman" w:cs="Times New Roman"/>
                <w:bCs/>
                <w:lang w:val="uk-UA" w:eastAsia="ar-SA"/>
              </w:rPr>
            </w:pPr>
            <w:r w:rsidRPr="002806A8">
              <w:rPr>
                <w:rFonts w:ascii="Times New Roman" w:eastAsia="Times New Roman" w:hAnsi="Times New Roman" w:cs="Times New Roman"/>
                <w:bCs/>
                <w:lang w:val="uk-UA" w:eastAsia="ar-SA"/>
              </w:rPr>
              <w:t xml:space="preserve"> </w:t>
            </w:r>
          </w:p>
          <w:p w14:paraId="1D4BBE0A" w14:textId="77777777" w:rsidR="00390560" w:rsidRPr="002806A8" w:rsidRDefault="00390560" w:rsidP="00F64CAC">
            <w:pPr>
              <w:spacing w:after="200" w:line="276" w:lineRule="auto"/>
              <w:rPr>
                <w:rFonts w:ascii="Times New Roman" w:eastAsia="Times New Roman" w:hAnsi="Times New Roman" w:cs="Times New Roman"/>
                <w:bCs/>
                <w:lang w:val="uk-UA" w:eastAsia="ar-SA"/>
              </w:rPr>
            </w:pPr>
          </w:p>
          <w:p w14:paraId="7DC6422C" w14:textId="77777777" w:rsidR="00390560" w:rsidRPr="002806A8" w:rsidRDefault="00390560" w:rsidP="00F64CAC">
            <w:pPr>
              <w:spacing w:after="200" w:line="276" w:lineRule="auto"/>
              <w:rPr>
                <w:rFonts w:ascii="Times New Roman" w:eastAsia="Times New Roman" w:hAnsi="Times New Roman" w:cs="Times New Roman"/>
                <w:bCs/>
                <w:lang w:val="uk-UA" w:eastAsia="uk-UA"/>
              </w:rPr>
            </w:pPr>
          </w:p>
        </w:tc>
        <w:tc>
          <w:tcPr>
            <w:tcW w:w="4664" w:type="dxa"/>
            <w:tcBorders>
              <w:top w:val="single" w:sz="4" w:space="0" w:color="auto"/>
              <w:left w:val="single" w:sz="4" w:space="0" w:color="auto"/>
              <w:bottom w:val="single" w:sz="4" w:space="0" w:color="auto"/>
              <w:right w:val="single" w:sz="4" w:space="0" w:color="auto"/>
            </w:tcBorders>
          </w:tcPr>
          <w:p w14:paraId="39E58932" w14:textId="75D9D9C1" w:rsidR="00390560" w:rsidRPr="002750CE" w:rsidRDefault="00390560" w:rsidP="002750CE">
            <w:pPr>
              <w:pStyle w:val="a4"/>
              <w:numPr>
                <w:ilvl w:val="0"/>
                <w:numId w:val="21"/>
              </w:numPr>
              <w:suppressAutoHyphens/>
              <w:spacing w:after="0" w:line="240" w:lineRule="auto"/>
              <w:rPr>
                <w:rFonts w:ascii="Times New Roman" w:eastAsia="Times New Roman" w:hAnsi="Times New Roman" w:cs="Times New Roman"/>
                <w:bCs/>
                <w:lang w:val="uk-UA" w:eastAsia="uk-UA"/>
              </w:rPr>
            </w:pPr>
            <w:r w:rsidRPr="002750CE">
              <w:rPr>
                <w:rFonts w:ascii="Times New Roman" w:eastAsia="Times New Roman" w:hAnsi="Times New Roman" w:cs="Times New Roman"/>
                <w:bCs/>
                <w:lang w:val="uk-UA" w:eastAsia="uk-UA"/>
              </w:rPr>
              <w:t xml:space="preserve">Проживання  учасників бізнес-форум </w:t>
            </w:r>
          </w:p>
          <w:p w14:paraId="35CD1CB4" w14:textId="77777777" w:rsidR="00390560" w:rsidRPr="002806A8" w:rsidRDefault="00390560" w:rsidP="00F64CAC">
            <w:pPr>
              <w:spacing w:after="0" w:line="276" w:lineRule="auto"/>
              <w:ind w:left="720"/>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Вимоги: </w:t>
            </w:r>
          </w:p>
          <w:p w14:paraId="18D3018E" w14:textId="77777777" w:rsidR="00390560" w:rsidRPr="002806A8" w:rsidRDefault="00390560" w:rsidP="00390560">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40 двомісних номерів + 5</w:t>
            </w:r>
          </w:p>
          <w:p w14:paraId="71EF6818" w14:textId="77777777" w:rsidR="00390560" w:rsidRPr="002806A8" w:rsidRDefault="00390560" w:rsidP="00F64CAC">
            <w:pPr>
              <w:spacing w:after="0" w:line="276" w:lineRule="auto"/>
              <w:ind w:left="720"/>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одномісних номери </w:t>
            </w:r>
            <w:r>
              <w:rPr>
                <w:rFonts w:ascii="Times New Roman" w:eastAsia="Times New Roman" w:hAnsi="Times New Roman" w:cs="Times New Roman"/>
                <w:bCs/>
                <w:lang w:val="uk-UA" w:eastAsia="uk-UA"/>
              </w:rPr>
              <w:t>=</w:t>
            </w:r>
            <w:r w:rsidRPr="002806A8">
              <w:rPr>
                <w:rFonts w:ascii="Times New Roman" w:eastAsia="Times New Roman" w:hAnsi="Times New Roman" w:cs="Times New Roman"/>
                <w:bCs/>
                <w:lang w:val="uk-UA" w:eastAsia="uk-UA"/>
              </w:rPr>
              <w:t xml:space="preserve">3 ночі ( </w:t>
            </w:r>
            <w:r>
              <w:rPr>
                <w:rFonts w:ascii="Times New Roman" w:eastAsia="Times New Roman" w:hAnsi="Times New Roman" w:cs="Times New Roman"/>
                <w:bCs/>
                <w:lang w:val="uk-UA" w:eastAsia="uk-UA"/>
              </w:rPr>
              <w:t xml:space="preserve">для учасників з </w:t>
            </w:r>
            <w:r w:rsidRPr="002806A8">
              <w:rPr>
                <w:rFonts w:ascii="Times New Roman" w:eastAsia="Times New Roman" w:hAnsi="Times New Roman" w:cs="Times New Roman"/>
                <w:bCs/>
                <w:lang w:val="uk-UA" w:eastAsia="uk-UA"/>
              </w:rPr>
              <w:t>Болгарі</w:t>
            </w:r>
            <w:r>
              <w:rPr>
                <w:rFonts w:ascii="Times New Roman" w:eastAsia="Times New Roman" w:hAnsi="Times New Roman" w:cs="Times New Roman"/>
                <w:bCs/>
                <w:lang w:val="uk-UA" w:eastAsia="uk-UA"/>
              </w:rPr>
              <w:t>ї</w:t>
            </w:r>
            <w:r w:rsidRPr="002806A8">
              <w:rPr>
                <w:rFonts w:ascii="Times New Roman" w:eastAsia="Times New Roman" w:hAnsi="Times New Roman" w:cs="Times New Roman"/>
                <w:bCs/>
                <w:lang w:val="uk-UA" w:eastAsia="uk-UA"/>
              </w:rPr>
              <w:t>, Румуні</w:t>
            </w:r>
            <w:r>
              <w:rPr>
                <w:rFonts w:ascii="Times New Roman" w:eastAsia="Times New Roman" w:hAnsi="Times New Roman" w:cs="Times New Roman"/>
                <w:bCs/>
                <w:lang w:val="uk-UA" w:eastAsia="uk-UA"/>
              </w:rPr>
              <w:t>ї</w:t>
            </w:r>
            <w:r w:rsidRPr="002806A8">
              <w:rPr>
                <w:rFonts w:ascii="Times New Roman" w:eastAsia="Times New Roman" w:hAnsi="Times New Roman" w:cs="Times New Roman"/>
                <w:bCs/>
                <w:lang w:val="uk-UA" w:eastAsia="uk-UA"/>
              </w:rPr>
              <w:t>, допоміжний персонал ); 10 одномісних номери – 1 ніч для гостей і туроператорів.</w:t>
            </w:r>
          </w:p>
          <w:p w14:paraId="626019A7" w14:textId="77777777" w:rsidR="002750CE" w:rsidRDefault="00390560" w:rsidP="00390560">
            <w:pPr>
              <w:numPr>
                <w:ilvl w:val="0"/>
                <w:numId w:val="15"/>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наявність сніданку</w:t>
            </w:r>
          </w:p>
          <w:p w14:paraId="087953D0" w14:textId="47119A94" w:rsidR="00390560" w:rsidRDefault="002750CE" w:rsidP="002750CE">
            <w:pPr>
              <w:suppressAutoHyphens/>
              <w:spacing w:after="0" w:line="240" w:lineRule="auto"/>
              <w:ind w:left="360"/>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w:t>
            </w:r>
            <w:r w:rsidRPr="002750CE">
              <w:rPr>
                <w:rFonts w:ascii="Times New Roman" w:eastAsia="Times New Roman" w:hAnsi="Times New Roman" w:cs="Times New Roman"/>
                <w:bCs/>
                <w:lang w:val="uk-UA" w:eastAsia="uk-UA"/>
              </w:rPr>
              <w:t>закуска, основна страва,</w:t>
            </w:r>
            <w:r>
              <w:rPr>
                <w:rFonts w:ascii="Times New Roman" w:eastAsia="Times New Roman" w:hAnsi="Times New Roman" w:cs="Times New Roman"/>
                <w:bCs/>
                <w:lang w:val="uk-UA" w:eastAsia="uk-UA"/>
              </w:rPr>
              <w:t xml:space="preserve"> кава, чай)</w:t>
            </w:r>
            <w:r w:rsidR="00390560" w:rsidRPr="002806A8">
              <w:rPr>
                <w:rFonts w:ascii="Times New Roman" w:eastAsia="Times New Roman" w:hAnsi="Times New Roman" w:cs="Times New Roman"/>
                <w:bCs/>
                <w:lang w:val="uk-UA" w:eastAsia="uk-UA"/>
              </w:rPr>
              <w:t>;</w:t>
            </w:r>
          </w:p>
          <w:p w14:paraId="7F53BA13" w14:textId="5A42AF1B" w:rsidR="002750CE" w:rsidRPr="002750CE" w:rsidRDefault="002750CE" w:rsidP="002750CE">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Cs/>
                <w:lang w:val="uk-UA" w:eastAsia="uk-UA"/>
              </w:rPr>
              <w:t>(</w:t>
            </w:r>
            <w:r w:rsidRPr="00390560">
              <w:rPr>
                <w:rFonts w:ascii="Times New Roman" w:eastAsia="Times New Roman" w:hAnsi="Times New Roman" w:cs="Times New Roman"/>
                <w:b/>
                <w:lang w:val="uk-UA" w:eastAsia="uk-UA"/>
              </w:rPr>
              <w:t>Меню узгоджується с представником замовника)</w:t>
            </w:r>
          </w:p>
          <w:p w14:paraId="3191060A" w14:textId="77777777" w:rsidR="00390560" w:rsidRPr="002806A8" w:rsidRDefault="00390560" w:rsidP="00390560">
            <w:pPr>
              <w:numPr>
                <w:ilvl w:val="0"/>
                <w:numId w:val="15"/>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готель - мінімум 2 зірки</w:t>
            </w:r>
          </w:p>
          <w:p w14:paraId="23A17F4F" w14:textId="77777777" w:rsidR="00390560" w:rsidRPr="002806A8" w:rsidRDefault="00390560" w:rsidP="00390560">
            <w:pPr>
              <w:numPr>
                <w:ilvl w:val="0"/>
                <w:numId w:val="15"/>
              </w:numPr>
              <w:suppressAutoHyphens/>
              <w:spacing w:after="0" w:line="240" w:lineRule="auto"/>
              <w:rPr>
                <w:rFonts w:ascii="Times New Roman" w:eastAsia="Times New Roman" w:hAnsi="Times New Roman" w:cs="Times New Roman"/>
                <w:bCs/>
                <w:lang w:val="uk-UA" w:eastAsia="uk-UA"/>
              </w:rPr>
            </w:pPr>
            <w:proofErr w:type="spellStart"/>
            <w:r w:rsidRPr="002806A8">
              <w:rPr>
                <w:rFonts w:ascii="Times New Roman" w:eastAsia="Times New Roman" w:hAnsi="Times New Roman" w:cs="Times New Roman"/>
                <w:bCs/>
                <w:lang w:val="uk-UA" w:eastAsia="uk-UA"/>
              </w:rPr>
              <w:t>Wi-Fi</w:t>
            </w:r>
            <w:proofErr w:type="spellEnd"/>
          </w:p>
          <w:p w14:paraId="059DACBB" w14:textId="77777777" w:rsidR="00390560" w:rsidRPr="002806A8" w:rsidRDefault="00390560" w:rsidP="00F64CAC">
            <w:pPr>
              <w:suppressAutoHyphens/>
              <w:spacing w:after="0" w:line="240" w:lineRule="auto"/>
              <w:ind w:left="720"/>
              <w:rPr>
                <w:rFonts w:ascii="Times New Roman" w:eastAsia="Times New Roman" w:hAnsi="Times New Roman" w:cs="Times New Roman"/>
                <w:bCs/>
                <w:lang w:val="uk-UA" w:eastAsia="uk-UA"/>
              </w:rPr>
            </w:pPr>
          </w:p>
          <w:p w14:paraId="0CF829CD" w14:textId="5C5B0712" w:rsidR="00390560" w:rsidRPr="002750CE" w:rsidRDefault="00390560" w:rsidP="002750CE">
            <w:pPr>
              <w:pStyle w:val="a4"/>
              <w:numPr>
                <w:ilvl w:val="0"/>
                <w:numId w:val="21"/>
              </w:numPr>
              <w:suppressAutoHyphens/>
              <w:spacing w:after="0" w:line="240" w:lineRule="auto"/>
              <w:rPr>
                <w:rFonts w:ascii="Times New Roman" w:eastAsia="Times New Roman" w:hAnsi="Times New Roman" w:cs="Times New Roman"/>
                <w:bCs/>
                <w:lang w:val="uk-UA" w:eastAsia="uk-UA"/>
              </w:rPr>
            </w:pPr>
            <w:r w:rsidRPr="002750CE">
              <w:rPr>
                <w:rFonts w:ascii="Times New Roman" w:eastAsia="Times New Roman" w:hAnsi="Times New Roman" w:cs="Times New Roman"/>
                <w:bCs/>
                <w:lang w:val="uk-UA" w:eastAsia="uk-UA"/>
              </w:rPr>
              <w:t xml:space="preserve">Харчування   учасників бізнес-форум  </w:t>
            </w:r>
          </w:p>
          <w:p w14:paraId="276842DD" w14:textId="77777777" w:rsidR="00390560" w:rsidRPr="002806A8" w:rsidRDefault="00390560" w:rsidP="00F64CAC">
            <w:pPr>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2.1.</w:t>
            </w:r>
            <w:r w:rsidRPr="002806A8">
              <w:rPr>
                <w:rFonts w:ascii="Times New Roman" w:eastAsia="Times New Roman" w:hAnsi="Times New Roman" w:cs="Times New Roman"/>
                <w:bCs/>
                <w:u w:val="single"/>
                <w:lang w:val="uk-UA" w:eastAsia="uk-UA"/>
              </w:rPr>
              <w:t>Обід:</w:t>
            </w:r>
            <w:r w:rsidRPr="002806A8">
              <w:rPr>
                <w:rFonts w:ascii="Times New Roman" w:eastAsia="Times New Roman" w:hAnsi="Times New Roman" w:cs="Times New Roman"/>
                <w:bCs/>
                <w:lang w:val="uk-UA" w:eastAsia="uk-UA"/>
              </w:rPr>
              <w:t xml:space="preserve">  Перша, друга страви, салат, десерт, мінерал / газована вода та  негазована вода. </w:t>
            </w:r>
          </w:p>
          <w:p w14:paraId="65D9E443" w14:textId="77777777" w:rsidR="00390560" w:rsidRPr="002806A8" w:rsidRDefault="00390560" w:rsidP="00F64CA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- 2 дні на 90</w:t>
            </w:r>
            <w:r w:rsidRPr="002806A8">
              <w:rPr>
                <w:rFonts w:ascii="Times New Roman" w:eastAsia="Times New Roman" w:hAnsi="Times New Roman" w:cs="Times New Roman"/>
                <w:bCs/>
                <w:color w:val="FF0000"/>
                <w:lang w:val="uk-UA" w:eastAsia="uk-UA"/>
              </w:rPr>
              <w:t xml:space="preserve"> </w:t>
            </w:r>
            <w:r w:rsidRPr="002806A8">
              <w:rPr>
                <w:rFonts w:ascii="Times New Roman" w:eastAsia="Times New Roman" w:hAnsi="Times New Roman" w:cs="Times New Roman"/>
                <w:bCs/>
                <w:lang w:val="uk-UA" w:eastAsia="uk-UA"/>
              </w:rPr>
              <w:t>осіб;</w:t>
            </w:r>
          </w:p>
          <w:p w14:paraId="7316BF38" w14:textId="77777777" w:rsidR="00390560" w:rsidRPr="002806A8" w:rsidRDefault="00390560" w:rsidP="00F64CA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- 1 день -135 осіб.</w:t>
            </w:r>
          </w:p>
          <w:p w14:paraId="4AB2C23A" w14:textId="77777777" w:rsidR="00390560" w:rsidRPr="00390560" w:rsidRDefault="00390560" w:rsidP="00F64CAC">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Cs/>
                <w:lang w:val="uk-UA" w:eastAsia="uk-UA"/>
              </w:rPr>
              <w:t>(</w:t>
            </w:r>
            <w:r w:rsidRPr="00390560">
              <w:rPr>
                <w:rFonts w:ascii="Times New Roman" w:eastAsia="Times New Roman" w:hAnsi="Times New Roman" w:cs="Times New Roman"/>
                <w:b/>
                <w:lang w:val="uk-UA" w:eastAsia="uk-UA"/>
              </w:rPr>
              <w:t>Меню узгоджується с представником замовника)</w:t>
            </w:r>
          </w:p>
          <w:p w14:paraId="46D200B7" w14:textId="77777777" w:rsidR="00390560" w:rsidRPr="002806A8" w:rsidRDefault="00390560" w:rsidP="00F64CA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2.2.</w:t>
            </w:r>
            <w:r w:rsidRPr="002806A8">
              <w:rPr>
                <w:rFonts w:ascii="Times New Roman" w:eastAsia="Times New Roman" w:hAnsi="Times New Roman" w:cs="Times New Roman"/>
                <w:bCs/>
                <w:u w:val="single"/>
                <w:lang w:val="uk-UA" w:eastAsia="uk-UA"/>
              </w:rPr>
              <w:t>Кава-брейк</w:t>
            </w:r>
            <w:r w:rsidRPr="002806A8">
              <w:rPr>
                <w:rFonts w:ascii="Times New Roman" w:eastAsia="Times New Roman" w:hAnsi="Times New Roman" w:cs="Times New Roman"/>
                <w:bCs/>
                <w:lang w:val="uk-UA" w:eastAsia="uk-UA"/>
              </w:rPr>
              <w:t xml:space="preserve"> ( один раз у день):</w:t>
            </w:r>
          </w:p>
          <w:p w14:paraId="01723790" w14:textId="77777777" w:rsidR="00390560" w:rsidRPr="002806A8" w:rsidRDefault="00390560" w:rsidP="00390560">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 раз -  135особ;</w:t>
            </w:r>
          </w:p>
          <w:p w14:paraId="15CA42F1" w14:textId="77777777" w:rsidR="00390560" w:rsidRPr="002806A8" w:rsidRDefault="00390560" w:rsidP="00390560">
            <w:pPr>
              <w:numPr>
                <w:ilvl w:val="0"/>
                <w:numId w:val="14"/>
              </w:numPr>
              <w:suppressAutoHyphens/>
              <w:spacing w:after="0" w:line="240"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1 раз -   90 осіб;</w:t>
            </w:r>
          </w:p>
          <w:p w14:paraId="0B76D0CD" w14:textId="77777777" w:rsidR="00390560" w:rsidRPr="002806A8" w:rsidRDefault="00390560" w:rsidP="00F64CAC">
            <w:pPr>
              <w:spacing w:after="0" w:line="276" w:lineRule="auto"/>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2.3.</w:t>
            </w:r>
            <w:r w:rsidRPr="002806A8">
              <w:rPr>
                <w:rFonts w:ascii="Times New Roman" w:eastAsia="Times New Roman" w:hAnsi="Times New Roman" w:cs="Times New Roman"/>
                <w:bCs/>
                <w:u w:val="single"/>
                <w:lang w:val="uk-UA" w:eastAsia="uk-UA"/>
              </w:rPr>
              <w:t>Вечеря:</w:t>
            </w:r>
            <w:r w:rsidRPr="002806A8">
              <w:rPr>
                <w:rFonts w:ascii="Times New Roman" w:eastAsia="Times New Roman" w:hAnsi="Times New Roman" w:cs="Times New Roman"/>
                <w:bCs/>
                <w:lang w:val="uk-UA" w:eastAsia="uk-UA"/>
              </w:rPr>
              <w:t xml:space="preserve">  закуска, основна страва, десерт, мінерал / газована.</w:t>
            </w:r>
            <w:r>
              <w:rPr>
                <w:rFonts w:ascii="Times New Roman" w:eastAsia="Times New Roman" w:hAnsi="Times New Roman" w:cs="Times New Roman"/>
                <w:bCs/>
                <w:lang w:val="uk-UA" w:eastAsia="uk-UA"/>
              </w:rPr>
              <w:t xml:space="preserve"> </w:t>
            </w:r>
            <w:r w:rsidRPr="002806A8">
              <w:rPr>
                <w:rFonts w:ascii="Times New Roman" w:eastAsia="Times New Roman" w:hAnsi="Times New Roman" w:cs="Times New Roman"/>
                <w:bCs/>
                <w:lang w:val="uk-UA" w:eastAsia="uk-UA"/>
              </w:rPr>
              <w:t>негазована)</w:t>
            </w:r>
          </w:p>
          <w:p w14:paraId="6834FEC2" w14:textId="77777777" w:rsidR="00390560" w:rsidRPr="002806A8" w:rsidRDefault="00390560" w:rsidP="00F64CA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- 3 дні на 90</w:t>
            </w:r>
            <w:r w:rsidRPr="002806A8">
              <w:rPr>
                <w:rFonts w:ascii="Times New Roman" w:eastAsia="Times New Roman" w:hAnsi="Times New Roman" w:cs="Times New Roman"/>
                <w:bCs/>
                <w:color w:val="FF0000"/>
                <w:lang w:val="uk-UA" w:eastAsia="uk-UA"/>
              </w:rPr>
              <w:t xml:space="preserve"> </w:t>
            </w:r>
            <w:r w:rsidRPr="002806A8">
              <w:rPr>
                <w:rFonts w:ascii="Times New Roman" w:eastAsia="Times New Roman" w:hAnsi="Times New Roman" w:cs="Times New Roman"/>
                <w:bCs/>
                <w:lang w:val="uk-UA" w:eastAsia="uk-UA"/>
              </w:rPr>
              <w:t>осіб;</w:t>
            </w:r>
          </w:p>
          <w:p w14:paraId="541E3619" w14:textId="77777777" w:rsidR="00390560" w:rsidRDefault="00390560" w:rsidP="00F64CAC">
            <w:pPr>
              <w:suppressAutoHyphens/>
              <w:spacing w:after="0" w:line="240" w:lineRule="auto"/>
              <w:ind w:left="74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- 1 день -135 осіб.</w:t>
            </w:r>
          </w:p>
          <w:p w14:paraId="260E4888" w14:textId="77777777" w:rsidR="00390560" w:rsidRPr="00390560" w:rsidRDefault="00390560" w:rsidP="00F64CAC">
            <w:pPr>
              <w:suppressAutoHyphens/>
              <w:spacing w:after="0" w:line="240" w:lineRule="auto"/>
              <w:rPr>
                <w:rFonts w:ascii="Times New Roman" w:eastAsia="Times New Roman" w:hAnsi="Times New Roman" w:cs="Times New Roman"/>
                <w:b/>
                <w:lang w:val="uk-UA" w:eastAsia="uk-UA"/>
              </w:rPr>
            </w:pPr>
            <w:r w:rsidRPr="00390560">
              <w:rPr>
                <w:rFonts w:ascii="Times New Roman" w:eastAsia="Times New Roman" w:hAnsi="Times New Roman" w:cs="Times New Roman"/>
                <w:b/>
                <w:lang w:val="uk-UA" w:eastAsia="uk-UA"/>
              </w:rPr>
              <w:t>(Меню узгоджується с представником замовника)</w:t>
            </w:r>
          </w:p>
          <w:p w14:paraId="0D014F05" w14:textId="77777777" w:rsidR="00390560" w:rsidRPr="002806A8" w:rsidRDefault="00390560" w:rsidP="00F64CAC">
            <w:pPr>
              <w:suppressAutoHyphens/>
              <w:spacing w:after="0" w:line="240" w:lineRule="auto"/>
              <w:ind w:left="743"/>
              <w:rPr>
                <w:rFonts w:ascii="Times New Roman" w:eastAsia="Times New Roman" w:hAnsi="Times New Roman" w:cs="Times New Roman"/>
                <w:bCs/>
                <w:lang w:val="uk-UA" w:eastAsia="uk-UA"/>
              </w:rPr>
            </w:pPr>
          </w:p>
          <w:p w14:paraId="06411C7B" w14:textId="77777777" w:rsidR="00390560" w:rsidRPr="002806A8" w:rsidRDefault="00390560" w:rsidP="002750CE">
            <w:pPr>
              <w:numPr>
                <w:ilvl w:val="0"/>
                <w:numId w:val="21"/>
              </w:numPr>
              <w:suppressAutoHyphens/>
              <w:spacing w:after="0" w:line="240" w:lineRule="auto"/>
              <w:ind w:left="317" w:hanging="28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Надання конференц – залу  з відео</w:t>
            </w:r>
            <w:r>
              <w:rPr>
                <w:rFonts w:ascii="Times New Roman" w:eastAsia="Times New Roman" w:hAnsi="Times New Roman" w:cs="Times New Roman"/>
                <w:bCs/>
                <w:lang w:val="uk-UA" w:eastAsia="uk-UA"/>
              </w:rPr>
              <w:t xml:space="preserve"> </w:t>
            </w:r>
            <w:r w:rsidRPr="002806A8">
              <w:rPr>
                <w:rFonts w:ascii="Times New Roman" w:eastAsia="Times New Roman" w:hAnsi="Times New Roman" w:cs="Times New Roman"/>
                <w:bCs/>
                <w:lang w:val="uk-UA" w:eastAsia="uk-UA"/>
              </w:rPr>
              <w:t xml:space="preserve">проектором, проекційним екраном, </w:t>
            </w:r>
            <w:proofErr w:type="spellStart"/>
            <w:r w:rsidRPr="002806A8">
              <w:rPr>
                <w:rFonts w:ascii="Times New Roman" w:eastAsia="Times New Roman" w:hAnsi="Times New Roman" w:cs="Times New Roman"/>
                <w:bCs/>
                <w:lang w:val="uk-UA" w:eastAsia="uk-UA"/>
              </w:rPr>
              <w:t>фліп</w:t>
            </w:r>
            <w:proofErr w:type="spellEnd"/>
            <w:r w:rsidRPr="002806A8">
              <w:rPr>
                <w:rFonts w:ascii="Times New Roman" w:eastAsia="Times New Roman" w:hAnsi="Times New Roman" w:cs="Times New Roman"/>
                <w:bCs/>
                <w:lang w:val="uk-UA" w:eastAsia="uk-UA"/>
              </w:rPr>
              <w:t xml:space="preserve">-чарт, звукова система, Інтернет - </w:t>
            </w:r>
            <w:proofErr w:type="spellStart"/>
            <w:r w:rsidRPr="002806A8">
              <w:rPr>
                <w:rFonts w:ascii="Times New Roman" w:eastAsia="Times New Roman" w:hAnsi="Times New Roman" w:cs="Times New Roman"/>
                <w:bCs/>
                <w:lang w:val="uk-UA" w:eastAsia="uk-UA"/>
              </w:rPr>
              <w:t>Wi-Fi</w:t>
            </w:r>
            <w:proofErr w:type="spellEnd"/>
            <w:r w:rsidRPr="002806A8">
              <w:rPr>
                <w:rFonts w:ascii="Times New Roman" w:eastAsia="Times New Roman" w:hAnsi="Times New Roman" w:cs="Times New Roman"/>
                <w:bCs/>
                <w:lang w:val="uk-UA" w:eastAsia="uk-UA"/>
              </w:rPr>
              <w:t xml:space="preserve"> ( 2 дні).</w:t>
            </w:r>
          </w:p>
          <w:p w14:paraId="0AEE4DDD" w14:textId="77777777" w:rsidR="00390560" w:rsidRDefault="00390560" w:rsidP="002750CE">
            <w:pPr>
              <w:numPr>
                <w:ilvl w:val="0"/>
                <w:numId w:val="21"/>
              </w:numPr>
              <w:suppressAutoHyphens/>
              <w:spacing w:after="0" w:line="240" w:lineRule="auto"/>
              <w:ind w:left="317" w:hanging="283"/>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 xml:space="preserve">Перевезення учасників бізнес форуму  в Молдову  і назад по маршруту </w:t>
            </w:r>
          </w:p>
          <w:p w14:paraId="732DCD15" w14:textId="77777777" w:rsidR="00390560" w:rsidRDefault="00390560" w:rsidP="00F64CAC">
            <w:pPr>
              <w:suppressAutoHyphens/>
              <w:spacing w:after="0" w:line="240" w:lineRule="auto"/>
              <w:ind w:left="317"/>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t>Болград – Кагул</w:t>
            </w:r>
            <w:r>
              <w:rPr>
                <w:rFonts w:ascii="Times New Roman" w:eastAsia="Times New Roman" w:hAnsi="Times New Roman" w:cs="Times New Roman"/>
                <w:bCs/>
                <w:lang w:val="uk-UA" w:eastAsia="uk-UA"/>
              </w:rPr>
              <w:t>;</w:t>
            </w:r>
          </w:p>
          <w:p w14:paraId="3F218881" w14:textId="77777777" w:rsidR="00390560" w:rsidRPr="002806A8" w:rsidRDefault="00390560" w:rsidP="00F64CAC">
            <w:pPr>
              <w:suppressAutoHyphens/>
              <w:spacing w:after="0" w:line="240" w:lineRule="auto"/>
              <w:ind w:left="317"/>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Кагул -</w:t>
            </w:r>
            <w:r w:rsidRPr="002806A8">
              <w:rPr>
                <w:rFonts w:ascii="Times New Roman" w:eastAsia="Times New Roman" w:hAnsi="Times New Roman" w:cs="Times New Roman"/>
                <w:bCs/>
                <w:lang w:val="uk-UA" w:eastAsia="uk-UA"/>
              </w:rPr>
              <w:t xml:space="preserve"> Болград автобусом 45 осіб ( 1 день) - 2х60 км. + додатковий пробіг 10 км для проїзду -2х10 км. Разом: 140 км. </w:t>
            </w:r>
          </w:p>
          <w:p w14:paraId="047E89AB" w14:textId="77777777" w:rsidR="00390560" w:rsidRPr="002806A8" w:rsidRDefault="00390560" w:rsidP="00F64CAC">
            <w:pPr>
              <w:suppressAutoHyphens/>
              <w:spacing w:after="0" w:line="240" w:lineRule="auto"/>
              <w:ind w:left="317"/>
              <w:rPr>
                <w:rFonts w:ascii="Times New Roman" w:eastAsia="Times New Roman" w:hAnsi="Times New Roman" w:cs="Times New Roman"/>
                <w:bCs/>
                <w:highlight w:val="yellow"/>
                <w:lang w:val="uk-UA" w:eastAsia="uk-UA"/>
              </w:rPr>
            </w:pPr>
            <w:r w:rsidRPr="002806A8">
              <w:rPr>
                <w:rFonts w:ascii="Times New Roman" w:eastAsia="Times New Roman" w:hAnsi="Times New Roman" w:cs="Times New Roman"/>
                <w:bCs/>
                <w:lang w:val="uk-UA" w:eastAsia="uk-UA"/>
              </w:rPr>
              <w:t>Мікроавтобус - 10 міс -2х60 км. + додатковий пробіг 10 км для проїзду -2х10 км. Разом: 140</w:t>
            </w:r>
          </w:p>
          <w:p w14:paraId="05741F92" w14:textId="77777777" w:rsidR="00390560" w:rsidRPr="002806A8" w:rsidRDefault="00390560" w:rsidP="002750CE">
            <w:pPr>
              <w:numPr>
                <w:ilvl w:val="0"/>
                <w:numId w:val="21"/>
              </w:numPr>
              <w:suppressAutoHyphens/>
              <w:spacing w:after="0" w:line="240" w:lineRule="auto"/>
              <w:ind w:hanging="754"/>
              <w:rPr>
                <w:rFonts w:ascii="Times New Roman" w:eastAsia="Times New Roman" w:hAnsi="Times New Roman" w:cs="Times New Roman"/>
                <w:bCs/>
                <w:lang w:val="uk-UA" w:eastAsia="uk-UA"/>
              </w:rPr>
            </w:pPr>
            <w:r w:rsidRPr="002806A8">
              <w:rPr>
                <w:rFonts w:ascii="Times New Roman" w:eastAsia="Times New Roman" w:hAnsi="Times New Roman" w:cs="Times New Roman"/>
                <w:bCs/>
                <w:lang w:val="uk-UA" w:eastAsia="uk-UA"/>
              </w:rPr>
              <w:lastRenderedPageBreak/>
              <w:t>Дотримання всіх вимог, пов'язаних з епідеміологічною ситуацією.</w:t>
            </w:r>
          </w:p>
          <w:p w14:paraId="52EBCB3A" w14:textId="77777777" w:rsidR="00390560" w:rsidRPr="002806A8" w:rsidRDefault="00390560" w:rsidP="00F64CAC">
            <w:pPr>
              <w:spacing w:after="0" w:line="276" w:lineRule="auto"/>
              <w:ind w:left="34"/>
              <w:rPr>
                <w:rFonts w:ascii="Times New Roman" w:eastAsia="Times New Roman" w:hAnsi="Times New Roman" w:cs="Times New Roman"/>
                <w:bCs/>
                <w:lang w:val="uk-UA" w:eastAsia="uk-UA"/>
              </w:rPr>
            </w:pPr>
          </w:p>
        </w:tc>
        <w:tc>
          <w:tcPr>
            <w:tcW w:w="1177" w:type="dxa"/>
            <w:tcBorders>
              <w:top w:val="single" w:sz="4" w:space="0" w:color="auto"/>
              <w:left w:val="single" w:sz="4" w:space="0" w:color="auto"/>
              <w:bottom w:val="single" w:sz="4" w:space="0" w:color="auto"/>
              <w:right w:val="single" w:sz="4" w:space="0" w:color="auto"/>
            </w:tcBorders>
          </w:tcPr>
          <w:p w14:paraId="3AE049D6" w14:textId="059B8696"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r w:rsidRPr="00390560">
              <w:rPr>
                <w:rFonts w:ascii="Times New Roman" w:eastAsia="Times New Roman" w:hAnsi="Times New Roman" w:cs="Times New Roman"/>
                <w:bCs/>
                <w:i/>
                <w:lang w:val="uk-UA" w:eastAsia="uk-UA"/>
              </w:rPr>
              <w:lastRenderedPageBreak/>
              <w:t>Послуг</w:t>
            </w:r>
            <w:r>
              <w:rPr>
                <w:rFonts w:ascii="Times New Roman" w:eastAsia="Times New Roman" w:hAnsi="Times New Roman" w:cs="Times New Roman"/>
                <w:bCs/>
                <w:i/>
                <w:lang w:val="uk-UA" w:eastAsia="uk-UA"/>
              </w:rPr>
              <w:t>а</w:t>
            </w:r>
            <w:r w:rsidRPr="002806A8">
              <w:rPr>
                <w:rFonts w:ascii="Times New Roman" w:eastAsia="Times New Roman" w:hAnsi="Times New Roman" w:cs="Times New Roman"/>
                <w:bCs/>
                <w:i/>
                <w:color w:val="FF0000"/>
                <w:lang w:val="uk-UA" w:eastAsia="uk-UA"/>
              </w:rPr>
              <w:t xml:space="preserve"> </w:t>
            </w:r>
          </w:p>
          <w:p w14:paraId="497D6172"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6A102FEC"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0A0B64F4"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722C8D8C"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323F3ACE"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3EBFCFEC"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5F985777"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72605C0D"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75B8472B"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398F44EB"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4853AE6F"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4D57A19B"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r w:rsidRPr="002806A8">
              <w:rPr>
                <w:rFonts w:ascii="Times New Roman" w:eastAsia="Times New Roman" w:hAnsi="Times New Roman" w:cs="Times New Roman"/>
                <w:bCs/>
                <w:i/>
                <w:color w:val="FF0000"/>
                <w:lang w:val="uk-UA" w:eastAsia="uk-UA"/>
              </w:rPr>
              <w:t>.</w:t>
            </w:r>
          </w:p>
          <w:p w14:paraId="35DF8383"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5AC50803"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p w14:paraId="53D1499C" w14:textId="77777777" w:rsidR="00390560" w:rsidRPr="002806A8" w:rsidRDefault="00390560" w:rsidP="00F64CAC">
            <w:pPr>
              <w:spacing w:after="0" w:line="276" w:lineRule="auto"/>
              <w:rPr>
                <w:rFonts w:ascii="Times New Roman" w:eastAsia="Times New Roman" w:hAnsi="Times New Roman" w:cs="Times New Roman"/>
                <w:bCs/>
                <w:i/>
                <w:color w:val="FF0000"/>
                <w:lang w:val="uk-UA" w:eastAsia="uk-UA"/>
              </w:rPr>
            </w:pPr>
          </w:p>
        </w:tc>
        <w:tc>
          <w:tcPr>
            <w:tcW w:w="1435" w:type="dxa"/>
            <w:tcBorders>
              <w:top w:val="single" w:sz="4" w:space="0" w:color="auto"/>
              <w:left w:val="single" w:sz="4" w:space="0" w:color="auto"/>
              <w:bottom w:val="single" w:sz="4" w:space="0" w:color="auto"/>
              <w:right w:val="single" w:sz="4" w:space="0" w:color="auto"/>
            </w:tcBorders>
            <w:noWrap/>
          </w:tcPr>
          <w:p w14:paraId="1F01BC71" w14:textId="77777777" w:rsidR="00390560" w:rsidRPr="002806A8" w:rsidRDefault="00390560" w:rsidP="00F64CAC">
            <w:pPr>
              <w:spacing w:after="0" w:line="276" w:lineRule="auto"/>
              <w:rPr>
                <w:rFonts w:ascii="Times New Roman" w:eastAsia="Times New Roman" w:hAnsi="Times New Roman" w:cs="Times New Roman"/>
                <w:bCs/>
                <w:color w:val="000000"/>
                <w:lang w:val="uk-UA" w:eastAsia="uk-UA"/>
              </w:rPr>
            </w:pPr>
          </w:p>
        </w:tc>
      </w:tr>
    </w:tbl>
    <w:p w14:paraId="410DAC36" w14:textId="77777777" w:rsidR="00390560" w:rsidRDefault="00390560" w:rsidP="00390560">
      <w:pPr>
        <w:spacing w:after="200" w:line="276" w:lineRule="auto"/>
        <w:rPr>
          <w:rFonts w:ascii="Times New Roman" w:eastAsia="Times New Roman" w:hAnsi="Times New Roman" w:cs="Times New Roman"/>
          <w:bCs/>
          <w:lang w:val="uk-UA" w:eastAsia="ar-SA"/>
        </w:rPr>
      </w:pPr>
    </w:p>
    <w:p w14:paraId="449478D8" w14:textId="77777777" w:rsidR="00390560" w:rsidRDefault="00390560" w:rsidP="00390560">
      <w:pPr>
        <w:spacing w:after="200" w:line="276" w:lineRule="auto"/>
        <w:rPr>
          <w:rFonts w:ascii="Times New Roman" w:eastAsia="Cambria" w:hAnsi="Times New Roman" w:cs="Times New Roman"/>
          <w:color w:val="000000"/>
          <w:sz w:val="24"/>
          <w:szCs w:val="24"/>
          <w:lang w:val="uk-UA"/>
        </w:rPr>
      </w:pPr>
      <w:r>
        <w:rPr>
          <w:rFonts w:ascii="Times New Roman" w:eastAsia="Times New Roman" w:hAnsi="Times New Roman" w:cs="Times New Roman"/>
          <w:bCs/>
          <w:lang w:val="uk-UA" w:eastAsia="ar-SA"/>
        </w:rPr>
        <w:t>В</w:t>
      </w:r>
      <w:r w:rsidRPr="002806A8">
        <w:rPr>
          <w:rFonts w:ascii="Times New Roman" w:eastAsia="Times New Roman" w:hAnsi="Times New Roman" w:cs="Times New Roman"/>
          <w:bCs/>
          <w:lang w:val="uk-UA" w:eastAsia="ar-SA"/>
        </w:rPr>
        <w:t xml:space="preserve">сі учасники бізнес-форуму </w:t>
      </w:r>
      <w:r>
        <w:rPr>
          <w:rFonts w:ascii="Times New Roman" w:eastAsia="Times New Roman" w:hAnsi="Times New Roman" w:cs="Times New Roman"/>
          <w:bCs/>
          <w:lang w:val="uk-UA" w:eastAsia="ar-SA"/>
        </w:rPr>
        <w:t xml:space="preserve">повинні </w:t>
      </w:r>
      <w:r w:rsidRPr="002806A8">
        <w:rPr>
          <w:rFonts w:ascii="Times New Roman" w:eastAsia="Times New Roman" w:hAnsi="Times New Roman" w:cs="Times New Roman"/>
          <w:bCs/>
          <w:lang w:val="uk-UA" w:eastAsia="ar-SA"/>
        </w:rPr>
        <w:t>прожива</w:t>
      </w:r>
      <w:r>
        <w:rPr>
          <w:rFonts w:ascii="Times New Roman" w:eastAsia="Times New Roman" w:hAnsi="Times New Roman" w:cs="Times New Roman"/>
          <w:bCs/>
          <w:lang w:val="uk-UA" w:eastAsia="ar-SA"/>
        </w:rPr>
        <w:t>ти</w:t>
      </w:r>
      <w:r w:rsidRPr="002806A8">
        <w:rPr>
          <w:rFonts w:ascii="Times New Roman" w:eastAsia="Times New Roman" w:hAnsi="Times New Roman" w:cs="Times New Roman"/>
          <w:bCs/>
          <w:lang w:val="uk-UA" w:eastAsia="ar-SA"/>
        </w:rPr>
        <w:t xml:space="preserve"> в одному готелі</w:t>
      </w:r>
      <w:r>
        <w:rPr>
          <w:rFonts w:ascii="Times New Roman" w:eastAsia="Times New Roman" w:hAnsi="Times New Roman" w:cs="Times New Roman"/>
          <w:bCs/>
          <w:lang w:val="uk-UA" w:eastAsia="ar-SA"/>
        </w:rPr>
        <w:t>.</w:t>
      </w:r>
      <w:r w:rsidRPr="00472FFE">
        <w:rPr>
          <w:rFonts w:ascii="Times New Roman" w:eastAsia="Cambria" w:hAnsi="Times New Roman" w:cs="Times New Roman"/>
          <w:color w:val="000000"/>
          <w:sz w:val="24"/>
          <w:szCs w:val="24"/>
          <w:lang w:val="uk-UA"/>
        </w:rPr>
        <w:t xml:space="preserve"> </w:t>
      </w:r>
    </w:p>
    <w:p w14:paraId="0EECDF86" w14:textId="77777777" w:rsidR="00390560" w:rsidRDefault="00390560" w:rsidP="00390560">
      <w:pPr>
        <w:ind w:firstLine="284"/>
        <w:rPr>
          <w:rFonts w:ascii="Times New Roman" w:hAnsi="Times New Roman" w:cs="Times New Roman"/>
          <w:b/>
          <w:bCs/>
          <w:sz w:val="24"/>
          <w:szCs w:val="24"/>
          <w:lang w:val="uk-UA" w:eastAsia="uk-UA"/>
        </w:rPr>
      </w:pPr>
      <w:r w:rsidRPr="004D4281">
        <w:rPr>
          <w:rFonts w:ascii="Times New Roman" w:eastAsia="Cambria" w:hAnsi="Times New Roman" w:cs="Times New Roman"/>
          <w:color w:val="000000"/>
          <w:sz w:val="24"/>
          <w:szCs w:val="24"/>
          <w:lang w:val="uk-UA"/>
        </w:rPr>
        <w:t>Термін надання послуг: бізнес форум запланова</w:t>
      </w:r>
      <w:r>
        <w:rPr>
          <w:rFonts w:ascii="Times New Roman" w:eastAsia="Cambria" w:hAnsi="Times New Roman" w:cs="Times New Roman"/>
          <w:color w:val="000000"/>
          <w:sz w:val="24"/>
          <w:szCs w:val="24"/>
          <w:lang w:val="uk-UA"/>
        </w:rPr>
        <w:t xml:space="preserve">но не </w:t>
      </w:r>
      <w:r>
        <w:rPr>
          <w:rFonts w:ascii="Times New Roman" w:eastAsia="Times New Roman" w:hAnsi="Times New Roman" w:cs="Times New Roman"/>
          <w:sz w:val="24"/>
          <w:szCs w:val="24"/>
          <w:lang w:val="uk-UA" w:eastAsia="ru-RU"/>
        </w:rPr>
        <w:t>пізніше 30.09.2023 року.</w:t>
      </w:r>
      <w:r w:rsidRPr="00472FFE">
        <w:rPr>
          <w:rFonts w:ascii="Times New Roman" w:hAnsi="Times New Roman" w:cs="Times New Roman"/>
          <w:b/>
          <w:bCs/>
          <w:sz w:val="24"/>
          <w:szCs w:val="24"/>
          <w:lang w:val="uk-UA" w:eastAsia="uk-UA"/>
        </w:rPr>
        <w:t xml:space="preserve"> </w:t>
      </w:r>
    </w:p>
    <w:p w14:paraId="3047BE1F" w14:textId="77777777" w:rsidR="00390560" w:rsidRPr="004D4281" w:rsidRDefault="00390560" w:rsidP="00390560">
      <w:pPr>
        <w:ind w:firstLine="284"/>
        <w:rPr>
          <w:rFonts w:ascii="Times New Roman" w:eastAsia="Cambria" w:hAnsi="Times New Roman" w:cs="Times New Roman"/>
          <w:color w:val="000000"/>
          <w:sz w:val="24"/>
          <w:szCs w:val="24"/>
          <w:lang w:val="uk-UA"/>
        </w:rPr>
      </w:pPr>
      <w:r w:rsidRPr="001F7134">
        <w:rPr>
          <w:rFonts w:ascii="Times New Roman" w:hAnsi="Times New Roman" w:cs="Times New Roman"/>
          <w:b/>
          <w:bCs/>
          <w:sz w:val="24"/>
          <w:szCs w:val="24"/>
          <w:lang w:val="uk-UA" w:eastAsia="uk-UA"/>
        </w:rPr>
        <w:t>Послуга надається за письмовою заявкою  замовника, з погодження партнерів проекту.</w:t>
      </w:r>
    </w:p>
    <w:p w14:paraId="4B5565B5" w14:textId="77777777" w:rsidR="00390560" w:rsidRPr="004D4281" w:rsidRDefault="00390560" w:rsidP="00390560">
      <w:pPr>
        <w:spacing w:after="200" w:line="276" w:lineRule="auto"/>
        <w:rPr>
          <w:rFonts w:ascii="Times New Roman" w:eastAsia="Times New Roman" w:hAnsi="Times New Roman" w:cs="Times New Roman"/>
          <w:bCs/>
          <w:lang w:val="uk-UA" w:eastAsia="ar-SA"/>
        </w:rPr>
      </w:pPr>
    </w:p>
    <w:tbl>
      <w:tblPr>
        <w:tblW w:w="10383" w:type="dxa"/>
        <w:tblInd w:w="-601" w:type="dxa"/>
        <w:tblLook w:val="00A0" w:firstRow="1" w:lastRow="0" w:firstColumn="1" w:lastColumn="0" w:noHBand="0" w:noVBand="0"/>
      </w:tblPr>
      <w:tblGrid>
        <w:gridCol w:w="10383"/>
      </w:tblGrid>
      <w:tr w:rsidR="00390560" w14:paraId="09C303BB" w14:textId="77777777" w:rsidTr="00F64CAC">
        <w:trPr>
          <w:trHeight w:val="300"/>
        </w:trPr>
        <w:tc>
          <w:tcPr>
            <w:tcW w:w="10383" w:type="dxa"/>
            <w:tcBorders>
              <w:top w:val="single" w:sz="4" w:space="0" w:color="auto"/>
              <w:left w:val="single" w:sz="4" w:space="0" w:color="auto"/>
              <w:bottom w:val="single" w:sz="4" w:space="0" w:color="auto"/>
              <w:right w:val="single" w:sz="4" w:space="0" w:color="auto"/>
            </w:tcBorders>
            <w:noWrap/>
          </w:tcPr>
          <w:p w14:paraId="262B9E4E" w14:textId="77777777" w:rsidR="00390560" w:rsidRDefault="00390560" w:rsidP="00F64CAC">
            <w:pPr>
              <w:rPr>
                <w:b/>
                <w:bCs/>
                <w:color w:val="000000"/>
                <w:lang w:val="uk-UA" w:eastAsia="uk-UA"/>
              </w:rPr>
            </w:pPr>
          </w:p>
          <w:p w14:paraId="7264F019" w14:textId="77777777" w:rsidR="00390560" w:rsidRPr="004D4281" w:rsidRDefault="00390560" w:rsidP="00F64CAC">
            <w:pPr>
              <w:widowControl w:val="0"/>
              <w:tabs>
                <w:tab w:val="left" w:pos="142"/>
              </w:tabs>
              <w:ind w:firstLine="284"/>
              <w:jc w:val="both"/>
              <w:rPr>
                <w:rFonts w:ascii="Times New Roman" w:eastAsia="Cambria" w:hAnsi="Times New Roman" w:cs="Times New Roman"/>
                <w:b/>
                <w:sz w:val="24"/>
                <w:szCs w:val="24"/>
                <w:lang w:val="uk-UA"/>
              </w:rPr>
            </w:pPr>
            <w:r w:rsidRPr="004D4281">
              <w:rPr>
                <w:rFonts w:ascii="Times New Roman" w:eastAsia="Cambria" w:hAnsi="Times New Roman" w:cs="Times New Roman"/>
                <w:b/>
                <w:sz w:val="24"/>
                <w:szCs w:val="24"/>
                <w:lang w:val="uk-UA"/>
              </w:rPr>
              <w:t>Вимоги до проживання учасників бізнес - форуму:</w:t>
            </w:r>
          </w:p>
          <w:p w14:paraId="255BE027" w14:textId="77777777" w:rsidR="00390560" w:rsidRPr="004D4281" w:rsidRDefault="00390560" w:rsidP="00390560">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Наявність санітарно–побутових зручностей у номері для проживання (душ, умивальник, туалет).</w:t>
            </w:r>
          </w:p>
          <w:p w14:paraId="50B2EF64" w14:textId="77777777" w:rsidR="00390560" w:rsidRPr="004D4281" w:rsidRDefault="00390560" w:rsidP="00390560">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Укомплектованість кімнат меблями (ліжко, шафа, тумбочка, стільці і стіл для виконання практичних завдань) у кількості, достатній для забезпечення комфортних умов.</w:t>
            </w:r>
          </w:p>
          <w:p w14:paraId="7B96A425" w14:textId="77777777" w:rsidR="00390560" w:rsidRPr="004D4281" w:rsidRDefault="00390560" w:rsidP="00390560">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Наявність продовольчих магазинів до 1 км від місця проведення бізнес – форуму.</w:t>
            </w:r>
          </w:p>
          <w:p w14:paraId="5D2410F5" w14:textId="77777777" w:rsidR="00390560" w:rsidRDefault="00390560" w:rsidP="00390560">
            <w:pPr>
              <w:widowControl w:val="0"/>
              <w:numPr>
                <w:ilvl w:val="0"/>
                <w:numId w:val="16"/>
              </w:numPr>
              <w:tabs>
                <w:tab w:val="left" w:pos="142"/>
              </w:tabs>
              <w:spacing w:after="0" w:line="240" w:lineRule="auto"/>
              <w:ind w:left="0" w:firstLine="284"/>
              <w:contextualSpacing/>
              <w:jc w:val="both"/>
              <w:rPr>
                <w:rFonts w:ascii="Times New Roman" w:eastAsia="Cambria" w:hAnsi="Times New Roman" w:cs="Times New Roman"/>
                <w:sz w:val="24"/>
                <w:szCs w:val="24"/>
                <w:lang w:val="uk-UA"/>
              </w:rPr>
            </w:pPr>
            <w:r w:rsidRPr="004D4281">
              <w:rPr>
                <w:rFonts w:ascii="Times New Roman" w:eastAsia="Cambria" w:hAnsi="Times New Roman" w:cs="Times New Roman"/>
                <w:sz w:val="24"/>
                <w:szCs w:val="24"/>
                <w:lang w:val="uk-UA"/>
              </w:rPr>
              <w:t>Забезпечення цілодобового безперервного водопостачання, в тому числі гарячою водою.</w:t>
            </w:r>
          </w:p>
          <w:p w14:paraId="4BAB6809" w14:textId="77777777" w:rsidR="00390560" w:rsidRPr="004D4281" w:rsidRDefault="00390560" w:rsidP="00F64CAC">
            <w:pPr>
              <w:widowControl w:val="0"/>
              <w:tabs>
                <w:tab w:val="left" w:pos="142"/>
              </w:tabs>
              <w:spacing w:after="0" w:line="240" w:lineRule="auto"/>
              <w:ind w:left="284"/>
              <w:contextualSpacing/>
              <w:jc w:val="both"/>
              <w:rPr>
                <w:rFonts w:ascii="Times New Roman" w:eastAsia="Cambria" w:hAnsi="Times New Roman" w:cs="Times New Roman"/>
                <w:sz w:val="24"/>
                <w:szCs w:val="24"/>
                <w:lang w:val="uk-UA"/>
              </w:rPr>
            </w:pPr>
          </w:p>
        </w:tc>
      </w:tr>
    </w:tbl>
    <w:p w14:paraId="53B9F8F0" w14:textId="77777777" w:rsidR="00472FFE" w:rsidRDefault="00472FFE" w:rsidP="00472FFE">
      <w:pPr>
        <w:ind w:right="-25"/>
        <w:rPr>
          <w:rFonts w:ascii="Times New Roman" w:hAnsi="Times New Roman" w:cs="Times New Roman"/>
          <w:b/>
          <w:color w:val="000000" w:themeColor="text1"/>
          <w:sz w:val="24"/>
          <w:szCs w:val="24"/>
        </w:rPr>
      </w:pPr>
    </w:p>
    <w:p w14:paraId="6EBA9803" w14:textId="2238331D" w:rsidR="002750CE" w:rsidRPr="004D4281" w:rsidRDefault="002750CE" w:rsidP="00472FFE">
      <w:pPr>
        <w:ind w:right="-25"/>
        <w:rPr>
          <w:rFonts w:ascii="Times New Roman" w:hAnsi="Times New Roman" w:cs="Times New Roman"/>
          <w:b/>
          <w:color w:val="000000" w:themeColor="text1"/>
          <w:sz w:val="24"/>
          <w:szCs w:val="24"/>
        </w:rPr>
      </w:pPr>
      <w:r w:rsidRPr="00947D3A">
        <w:rPr>
          <w:rFonts w:ascii="Times New Roman" w:eastAsia="Times New Roman" w:hAnsi="Times New Roman" w:cs="Times New Roman"/>
          <w:b/>
          <w:bCs/>
          <w:sz w:val="24"/>
          <w:szCs w:val="24"/>
          <w:lang w:val="uk-UA" w:eastAsia="ru-RU"/>
        </w:rPr>
        <w:t>До розрахунку ціни пропозиції не включа</w:t>
      </w:r>
      <w:r>
        <w:rPr>
          <w:rFonts w:ascii="Times New Roman" w:eastAsia="Times New Roman" w:hAnsi="Times New Roman" w:cs="Times New Roman"/>
          <w:b/>
          <w:bCs/>
          <w:sz w:val="24"/>
          <w:szCs w:val="24"/>
          <w:lang w:val="uk-UA" w:eastAsia="ru-RU"/>
        </w:rPr>
        <w:t>ється</w:t>
      </w:r>
      <w:r w:rsidRPr="00947D3A">
        <w:rPr>
          <w:rFonts w:ascii="Times New Roman" w:eastAsia="Times New Roman" w:hAnsi="Times New Roman" w:cs="Times New Roman"/>
          <w:b/>
          <w:bCs/>
          <w:sz w:val="24"/>
          <w:szCs w:val="24"/>
          <w:lang w:val="uk-UA" w:eastAsia="ru-RU"/>
        </w:rPr>
        <w:t xml:space="preserve">  податок на додану вартість (ПДВ)  згідно ст. 197.11 Податкового Кодексу України.</w:t>
      </w:r>
    </w:p>
    <w:p w14:paraId="0F2D0A39" w14:textId="5E728EAF" w:rsidR="00B060FF" w:rsidRPr="004D4281" w:rsidRDefault="00B060FF" w:rsidP="00B060FF">
      <w:pPr>
        <w:contextualSpacing/>
        <w:jc w:val="center"/>
        <w:rPr>
          <w:rFonts w:ascii="Times New Roman" w:hAnsi="Times New Roman" w:cs="Times New Roman"/>
          <w:b/>
          <w:bCs/>
          <w:i/>
          <w:iCs/>
          <w:sz w:val="24"/>
          <w:szCs w:val="24"/>
        </w:rPr>
      </w:pPr>
    </w:p>
    <w:tbl>
      <w:tblPr>
        <w:tblW w:w="9885" w:type="dxa"/>
        <w:tblInd w:w="-176" w:type="dxa"/>
        <w:tblLayout w:type="fixed"/>
        <w:tblLook w:val="04A0" w:firstRow="1" w:lastRow="0" w:firstColumn="1" w:lastColumn="0" w:noHBand="0" w:noVBand="1"/>
      </w:tblPr>
      <w:tblGrid>
        <w:gridCol w:w="4942"/>
        <w:gridCol w:w="4943"/>
      </w:tblGrid>
      <w:tr w:rsidR="00CF47CE" w14:paraId="67FB0124" w14:textId="77777777" w:rsidTr="00FD6CEC">
        <w:trPr>
          <w:trHeight w:val="80"/>
        </w:trPr>
        <w:tc>
          <w:tcPr>
            <w:tcW w:w="4942" w:type="dxa"/>
          </w:tcPr>
          <w:p w14:paraId="60E97439" w14:textId="77777777" w:rsidR="00CF47CE" w:rsidRDefault="00CF47CE" w:rsidP="00FD6CEC">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56E81820" w14:textId="77777777" w:rsidR="00CF47CE" w:rsidRDefault="00CF47CE" w:rsidP="00FD6CEC">
            <w:pPr>
              <w:spacing w:after="0"/>
              <w:ind w:right="-426"/>
              <w:rPr>
                <w:rFonts w:ascii="Times New Roman" w:hAnsi="Times New Roman" w:cs="Times New Roman"/>
              </w:rPr>
            </w:pPr>
            <w:r>
              <w:rPr>
                <w:rFonts w:ascii="Times New Roman" w:hAnsi="Times New Roman" w:cs="Times New Roman"/>
              </w:rPr>
              <w:t>______________________________________</w:t>
            </w:r>
          </w:p>
          <w:p w14:paraId="20F26915" w14:textId="77777777" w:rsidR="00CF47CE" w:rsidRDefault="00CF47CE" w:rsidP="00FD6CEC">
            <w:pPr>
              <w:spacing w:after="0"/>
              <w:ind w:right="-426"/>
              <w:rPr>
                <w:rFonts w:ascii="Times New Roman" w:hAnsi="Times New Roman" w:cs="Times New Roman"/>
              </w:rPr>
            </w:pPr>
          </w:p>
          <w:p w14:paraId="0EB5FBDC" w14:textId="77777777" w:rsidR="00CF47CE" w:rsidRDefault="00CF47CE" w:rsidP="00FD6CEC">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768BE75B" w14:textId="77777777" w:rsidR="00CF47CE" w:rsidRDefault="00CF47CE" w:rsidP="00FD6CEC">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7037965A" w14:textId="77777777" w:rsidR="00CF47CE" w:rsidRDefault="00CF47CE" w:rsidP="00FD6CEC">
            <w:pPr>
              <w:spacing w:after="0"/>
              <w:ind w:right="-426"/>
              <w:rPr>
                <w:rFonts w:ascii="Times New Roman" w:hAnsi="Times New Roman" w:cs="Times New Roman"/>
                <w:b/>
              </w:rPr>
            </w:pPr>
            <w:r>
              <w:rPr>
                <w:rFonts w:ascii="Times New Roman" w:hAnsi="Times New Roman" w:cs="Times New Roman"/>
                <w:vertAlign w:val="superscript"/>
              </w:rPr>
              <w:t>М.П.</w:t>
            </w:r>
          </w:p>
        </w:tc>
        <w:tc>
          <w:tcPr>
            <w:tcW w:w="4942" w:type="dxa"/>
          </w:tcPr>
          <w:p w14:paraId="1F8FE41F" w14:textId="77777777" w:rsidR="00CF47CE" w:rsidRDefault="00CF47CE" w:rsidP="00FD6CEC">
            <w:pPr>
              <w:spacing w:after="0"/>
              <w:ind w:right="-426"/>
              <w:rPr>
                <w:rFonts w:ascii="Times New Roman" w:hAnsi="Times New Roman" w:cs="Times New Roman"/>
                <w:b/>
              </w:rPr>
            </w:pPr>
            <w:r>
              <w:rPr>
                <w:rFonts w:ascii="Times New Roman" w:hAnsi="Times New Roman" w:cs="Times New Roman"/>
                <w:b/>
              </w:rPr>
              <w:t>ЗАМОВНИК:</w:t>
            </w:r>
          </w:p>
          <w:p w14:paraId="6E2F429D" w14:textId="77777777" w:rsidR="00CF47CE" w:rsidRPr="00EE04E3" w:rsidRDefault="00CF47CE" w:rsidP="00FD6CEC">
            <w:pPr>
              <w:spacing w:after="0"/>
              <w:ind w:right="-426"/>
              <w:rPr>
                <w:rFonts w:ascii="Times New Roman" w:hAnsi="Times New Roman" w:cs="Times New Roman"/>
                <w:b/>
                <w:lang w:val="uk-UA"/>
              </w:rPr>
            </w:pPr>
            <w:r>
              <w:rPr>
                <w:rFonts w:ascii="Times New Roman" w:hAnsi="Times New Roman" w:cs="Times New Roman"/>
                <w:b/>
                <w:lang w:val="uk-UA"/>
              </w:rPr>
              <w:t>Болградська міська рада Одеської області</w:t>
            </w:r>
          </w:p>
          <w:p w14:paraId="68B5D076" w14:textId="77777777" w:rsidR="00CF47CE" w:rsidRPr="00B22654" w:rsidRDefault="00CF47CE" w:rsidP="00FD6CEC">
            <w:pPr>
              <w:spacing w:after="0"/>
              <w:ind w:right="-426"/>
              <w:rPr>
                <w:rFonts w:ascii="Times New Roman" w:hAnsi="Times New Roman" w:cs="Times New Roman"/>
                <w:lang w:val="uk-UA"/>
              </w:rPr>
            </w:pPr>
          </w:p>
          <w:p w14:paraId="17ADDB43" w14:textId="77777777" w:rsidR="00CF47CE" w:rsidRPr="00CF47CE" w:rsidRDefault="00CF47CE" w:rsidP="00FD6CEC">
            <w:pPr>
              <w:spacing w:after="0"/>
              <w:ind w:right="-426"/>
              <w:rPr>
                <w:rFonts w:ascii="Times New Roman" w:hAnsi="Times New Roman" w:cs="Times New Roman"/>
                <w:lang w:val="uk-UA"/>
              </w:rPr>
            </w:pPr>
            <w:r w:rsidRPr="00CF47CE">
              <w:rPr>
                <w:rFonts w:ascii="Times New Roman" w:hAnsi="Times New Roman" w:cs="Times New Roman"/>
                <w:lang w:val="uk-UA"/>
              </w:rPr>
              <w:t>______________________________________</w:t>
            </w:r>
          </w:p>
          <w:p w14:paraId="03C164F2" w14:textId="77777777" w:rsidR="00CF47CE" w:rsidRPr="00CF47CE" w:rsidRDefault="00CF47CE" w:rsidP="00FD6CEC">
            <w:pPr>
              <w:spacing w:after="0"/>
              <w:ind w:right="-426"/>
              <w:rPr>
                <w:rFonts w:ascii="Times New Roman" w:hAnsi="Times New Roman" w:cs="Times New Roman"/>
                <w:lang w:val="uk-UA"/>
              </w:rPr>
            </w:pPr>
          </w:p>
          <w:p w14:paraId="2D4A55F5" w14:textId="77777777" w:rsidR="00CF47CE" w:rsidRPr="00CF47CE" w:rsidRDefault="00CF47CE" w:rsidP="00FD6CEC">
            <w:pPr>
              <w:autoSpaceDE w:val="0"/>
              <w:spacing w:after="0"/>
              <w:ind w:right="-426"/>
              <w:rPr>
                <w:rFonts w:ascii="Times New Roman" w:hAnsi="Times New Roman" w:cs="Times New Roman"/>
                <w:lang w:val="uk-UA"/>
              </w:rPr>
            </w:pPr>
            <w:r w:rsidRPr="00CF47CE">
              <w:rPr>
                <w:rFonts w:ascii="Times New Roman" w:hAnsi="Times New Roman" w:cs="Times New Roman"/>
                <w:u w:val="single"/>
                <w:lang w:val="uk-UA"/>
              </w:rPr>
              <w:t xml:space="preserve">                                           </w:t>
            </w:r>
            <w:r w:rsidRPr="00CF47CE">
              <w:rPr>
                <w:rFonts w:ascii="Times New Roman" w:hAnsi="Times New Roman" w:cs="Times New Roman"/>
                <w:lang w:val="uk-UA"/>
              </w:rPr>
              <w:t xml:space="preserve"> /</w:t>
            </w:r>
            <w:proofErr w:type="spellStart"/>
            <w:r>
              <w:rPr>
                <w:rFonts w:ascii="Times New Roman" w:hAnsi="Times New Roman" w:cs="Times New Roman"/>
                <w:u w:val="single"/>
                <w:lang w:val="uk-UA"/>
              </w:rPr>
              <w:t>Димитрієв</w:t>
            </w:r>
            <w:proofErr w:type="spellEnd"/>
            <w:r>
              <w:rPr>
                <w:rFonts w:ascii="Times New Roman" w:hAnsi="Times New Roman" w:cs="Times New Roman"/>
                <w:u w:val="single"/>
                <w:lang w:val="uk-UA"/>
              </w:rPr>
              <w:t xml:space="preserve"> С.Г.</w:t>
            </w:r>
            <w:r w:rsidRPr="00CF47CE">
              <w:rPr>
                <w:rFonts w:ascii="Times New Roman" w:hAnsi="Times New Roman" w:cs="Times New Roman"/>
                <w:lang w:val="uk-UA"/>
              </w:rPr>
              <w:t>/</w:t>
            </w:r>
          </w:p>
          <w:p w14:paraId="17D05AC5" w14:textId="77777777" w:rsidR="00CF47CE" w:rsidRPr="00CF47CE" w:rsidRDefault="00CF47CE" w:rsidP="00FD6CEC">
            <w:pPr>
              <w:spacing w:after="0"/>
              <w:ind w:right="-426"/>
              <w:rPr>
                <w:rFonts w:ascii="Times New Roman" w:hAnsi="Times New Roman" w:cs="Times New Roman"/>
                <w:vertAlign w:val="superscript"/>
                <w:lang w:val="uk-UA"/>
              </w:rPr>
            </w:pPr>
            <w:r w:rsidRPr="00CF47CE">
              <w:rPr>
                <w:rFonts w:ascii="Times New Roman" w:hAnsi="Times New Roman" w:cs="Times New Roman"/>
                <w:lang w:val="uk-UA"/>
              </w:rPr>
              <w:tab/>
              <w:t xml:space="preserve">      </w:t>
            </w:r>
            <w:r w:rsidRPr="00CF47CE">
              <w:rPr>
                <w:rFonts w:ascii="Times New Roman" w:hAnsi="Times New Roman" w:cs="Times New Roman"/>
                <w:vertAlign w:val="superscript"/>
                <w:lang w:val="uk-UA"/>
              </w:rPr>
              <w:t xml:space="preserve">(Підпис) </w:t>
            </w:r>
            <w:r w:rsidRPr="00CF47CE">
              <w:rPr>
                <w:rFonts w:ascii="Times New Roman" w:hAnsi="Times New Roman" w:cs="Times New Roman"/>
                <w:vertAlign w:val="superscript"/>
                <w:lang w:val="uk-UA"/>
              </w:rPr>
              <w:tab/>
              <w:t xml:space="preserve">                              (П.І.Б.)</w:t>
            </w:r>
          </w:p>
          <w:p w14:paraId="2F36E4F9" w14:textId="77777777" w:rsidR="00CF47CE" w:rsidRDefault="00CF47CE" w:rsidP="00FD6CEC">
            <w:pPr>
              <w:spacing w:after="0"/>
              <w:ind w:right="-426"/>
              <w:rPr>
                <w:rFonts w:ascii="Times New Roman" w:hAnsi="Times New Roman" w:cs="Times New Roman"/>
                <w:b/>
              </w:rPr>
            </w:pPr>
            <w:r>
              <w:rPr>
                <w:rFonts w:ascii="Times New Roman" w:hAnsi="Times New Roman" w:cs="Times New Roman"/>
                <w:vertAlign w:val="superscript"/>
              </w:rPr>
              <w:t>М.П.</w:t>
            </w:r>
          </w:p>
        </w:tc>
      </w:tr>
    </w:tbl>
    <w:p w14:paraId="7501757C" w14:textId="77777777" w:rsidR="004D4281" w:rsidRDefault="004D4281" w:rsidP="00B060FF">
      <w:pPr>
        <w:contextualSpacing/>
        <w:jc w:val="center"/>
        <w:rPr>
          <w:rFonts w:ascii="Times New Roman" w:hAnsi="Times New Roman" w:cs="Times New Roman"/>
          <w:b/>
          <w:bCs/>
          <w:i/>
          <w:iCs/>
          <w:sz w:val="24"/>
          <w:szCs w:val="24"/>
          <w:lang w:val="uk-UA"/>
        </w:rPr>
      </w:pPr>
    </w:p>
    <w:p w14:paraId="5E6D9273" w14:textId="77777777" w:rsidR="004D4281" w:rsidRDefault="004D4281" w:rsidP="00B060FF">
      <w:pPr>
        <w:contextualSpacing/>
        <w:jc w:val="center"/>
        <w:rPr>
          <w:rFonts w:ascii="Times New Roman" w:hAnsi="Times New Roman" w:cs="Times New Roman"/>
          <w:b/>
          <w:bCs/>
          <w:i/>
          <w:iCs/>
          <w:sz w:val="24"/>
          <w:szCs w:val="24"/>
          <w:lang w:val="uk-UA"/>
        </w:rPr>
      </w:pPr>
    </w:p>
    <w:p w14:paraId="6485D09C" w14:textId="77777777" w:rsidR="004D4281" w:rsidRDefault="004D4281" w:rsidP="00B060FF">
      <w:pPr>
        <w:contextualSpacing/>
        <w:jc w:val="center"/>
        <w:rPr>
          <w:rFonts w:ascii="Times New Roman" w:hAnsi="Times New Roman" w:cs="Times New Roman"/>
          <w:b/>
          <w:bCs/>
          <w:i/>
          <w:iCs/>
          <w:sz w:val="24"/>
          <w:szCs w:val="24"/>
          <w:lang w:val="uk-UA"/>
        </w:rPr>
      </w:pPr>
    </w:p>
    <w:p w14:paraId="22E73994" w14:textId="77777777" w:rsidR="00CF47CE" w:rsidRDefault="00CF47CE" w:rsidP="00B060FF">
      <w:pPr>
        <w:contextualSpacing/>
        <w:jc w:val="center"/>
        <w:rPr>
          <w:rFonts w:ascii="Times New Roman" w:hAnsi="Times New Roman" w:cs="Times New Roman"/>
          <w:b/>
          <w:bCs/>
          <w:i/>
          <w:iCs/>
          <w:sz w:val="24"/>
          <w:szCs w:val="24"/>
          <w:lang w:val="uk-UA"/>
        </w:rPr>
      </w:pPr>
    </w:p>
    <w:p w14:paraId="492D0A29" w14:textId="77777777" w:rsidR="00CF47CE" w:rsidRDefault="00CF47CE" w:rsidP="00B060FF">
      <w:pPr>
        <w:contextualSpacing/>
        <w:jc w:val="center"/>
        <w:rPr>
          <w:rFonts w:ascii="Times New Roman" w:hAnsi="Times New Roman" w:cs="Times New Roman"/>
          <w:b/>
          <w:bCs/>
          <w:i/>
          <w:iCs/>
          <w:sz w:val="24"/>
          <w:szCs w:val="24"/>
          <w:lang w:val="uk-UA"/>
        </w:rPr>
      </w:pPr>
    </w:p>
    <w:p w14:paraId="6B9973F4" w14:textId="77777777" w:rsidR="00CF47CE" w:rsidRDefault="00CF47CE" w:rsidP="00B060FF">
      <w:pPr>
        <w:contextualSpacing/>
        <w:jc w:val="center"/>
        <w:rPr>
          <w:rFonts w:ascii="Times New Roman" w:hAnsi="Times New Roman" w:cs="Times New Roman"/>
          <w:b/>
          <w:bCs/>
          <w:i/>
          <w:iCs/>
          <w:sz w:val="24"/>
          <w:szCs w:val="24"/>
          <w:lang w:val="uk-UA"/>
        </w:rPr>
      </w:pPr>
    </w:p>
    <w:p w14:paraId="65A0FCE0" w14:textId="77777777" w:rsidR="00CF47CE" w:rsidRDefault="00CF47CE" w:rsidP="00B060FF">
      <w:pPr>
        <w:contextualSpacing/>
        <w:jc w:val="center"/>
        <w:rPr>
          <w:rFonts w:ascii="Times New Roman" w:hAnsi="Times New Roman" w:cs="Times New Roman"/>
          <w:b/>
          <w:bCs/>
          <w:i/>
          <w:iCs/>
          <w:sz w:val="24"/>
          <w:szCs w:val="24"/>
          <w:lang w:val="uk-UA"/>
        </w:rPr>
      </w:pPr>
    </w:p>
    <w:p w14:paraId="0AB2AEB9" w14:textId="77777777" w:rsidR="00CF47CE" w:rsidRDefault="00CF47CE" w:rsidP="00B060FF">
      <w:pPr>
        <w:contextualSpacing/>
        <w:jc w:val="center"/>
        <w:rPr>
          <w:rFonts w:ascii="Times New Roman" w:hAnsi="Times New Roman" w:cs="Times New Roman"/>
          <w:b/>
          <w:bCs/>
          <w:i/>
          <w:iCs/>
          <w:sz w:val="24"/>
          <w:szCs w:val="24"/>
          <w:lang w:val="uk-UA"/>
        </w:rPr>
      </w:pPr>
    </w:p>
    <w:p w14:paraId="1A687337" w14:textId="77777777" w:rsidR="00CF47CE" w:rsidRDefault="00CF47CE" w:rsidP="00B060FF">
      <w:pPr>
        <w:contextualSpacing/>
        <w:jc w:val="center"/>
        <w:rPr>
          <w:rFonts w:ascii="Times New Roman" w:hAnsi="Times New Roman" w:cs="Times New Roman"/>
          <w:b/>
          <w:bCs/>
          <w:i/>
          <w:iCs/>
          <w:sz w:val="24"/>
          <w:szCs w:val="24"/>
          <w:lang w:val="uk-UA"/>
        </w:rPr>
      </w:pPr>
    </w:p>
    <w:p w14:paraId="36CD4B1F" w14:textId="77777777" w:rsidR="00CF47CE" w:rsidRDefault="00CF47CE" w:rsidP="00B060FF">
      <w:pPr>
        <w:contextualSpacing/>
        <w:jc w:val="center"/>
        <w:rPr>
          <w:rFonts w:ascii="Times New Roman" w:hAnsi="Times New Roman" w:cs="Times New Roman"/>
          <w:b/>
          <w:bCs/>
          <w:i/>
          <w:iCs/>
          <w:sz w:val="24"/>
          <w:szCs w:val="24"/>
          <w:lang w:val="uk-UA"/>
        </w:rPr>
      </w:pPr>
    </w:p>
    <w:p w14:paraId="1339DB20" w14:textId="77777777" w:rsidR="00CF47CE" w:rsidRDefault="00CF47CE" w:rsidP="00B060FF">
      <w:pPr>
        <w:contextualSpacing/>
        <w:jc w:val="center"/>
        <w:rPr>
          <w:rFonts w:ascii="Times New Roman" w:hAnsi="Times New Roman" w:cs="Times New Roman"/>
          <w:b/>
          <w:bCs/>
          <w:i/>
          <w:iCs/>
          <w:sz w:val="24"/>
          <w:szCs w:val="24"/>
          <w:lang w:val="uk-UA"/>
        </w:rPr>
      </w:pPr>
    </w:p>
    <w:p w14:paraId="3CE352CF" w14:textId="77777777" w:rsidR="00CF47CE" w:rsidRDefault="00CF47CE" w:rsidP="00B060FF">
      <w:pPr>
        <w:contextualSpacing/>
        <w:jc w:val="center"/>
        <w:rPr>
          <w:rFonts w:ascii="Times New Roman" w:hAnsi="Times New Roman" w:cs="Times New Roman"/>
          <w:b/>
          <w:bCs/>
          <w:i/>
          <w:iCs/>
          <w:sz w:val="24"/>
          <w:szCs w:val="24"/>
          <w:lang w:val="uk-UA"/>
        </w:rPr>
      </w:pPr>
    </w:p>
    <w:p w14:paraId="4B7A0930" w14:textId="77777777" w:rsidR="00CF47CE" w:rsidRDefault="00CF47CE" w:rsidP="00B060FF">
      <w:pPr>
        <w:contextualSpacing/>
        <w:jc w:val="center"/>
        <w:rPr>
          <w:rFonts w:ascii="Times New Roman" w:hAnsi="Times New Roman" w:cs="Times New Roman"/>
          <w:b/>
          <w:bCs/>
          <w:i/>
          <w:iCs/>
          <w:sz w:val="24"/>
          <w:szCs w:val="24"/>
          <w:lang w:val="uk-UA"/>
        </w:rPr>
      </w:pPr>
    </w:p>
    <w:p w14:paraId="7B949B30" w14:textId="77777777" w:rsidR="00CF47CE" w:rsidRDefault="00CF47CE" w:rsidP="00B060FF">
      <w:pPr>
        <w:contextualSpacing/>
        <w:jc w:val="center"/>
        <w:rPr>
          <w:rFonts w:ascii="Times New Roman" w:hAnsi="Times New Roman" w:cs="Times New Roman"/>
          <w:b/>
          <w:bCs/>
          <w:i/>
          <w:iCs/>
          <w:sz w:val="24"/>
          <w:szCs w:val="24"/>
          <w:lang w:val="uk-UA"/>
        </w:rPr>
      </w:pPr>
    </w:p>
    <w:p w14:paraId="5411A2FF" w14:textId="77777777" w:rsidR="00CF47CE" w:rsidRDefault="00CF47CE" w:rsidP="00B060FF">
      <w:pPr>
        <w:contextualSpacing/>
        <w:jc w:val="center"/>
        <w:rPr>
          <w:rFonts w:ascii="Times New Roman" w:hAnsi="Times New Roman" w:cs="Times New Roman"/>
          <w:b/>
          <w:bCs/>
          <w:i/>
          <w:iCs/>
          <w:sz w:val="24"/>
          <w:szCs w:val="24"/>
          <w:lang w:val="uk-UA"/>
        </w:rPr>
      </w:pPr>
    </w:p>
    <w:p w14:paraId="76D9EC57" w14:textId="77777777" w:rsidR="00CF47CE" w:rsidRDefault="00CF47CE" w:rsidP="00B060FF">
      <w:pPr>
        <w:contextualSpacing/>
        <w:jc w:val="center"/>
        <w:rPr>
          <w:rFonts w:ascii="Times New Roman" w:hAnsi="Times New Roman" w:cs="Times New Roman"/>
          <w:b/>
          <w:bCs/>
          <w:i/>
          <w:iCs/>
          <w:sz w:val="24"/>
          <w:szCs w:val="24"/>
          <w:lang w:val="uk-UA"/>
        </w:rPr>
      </w:pPr>
    </w:p>
    <w:p w14:paraId="4DEDD398" w14:textId="77777777" w:rsidR="00B060FF" w:rsidRDefault="00B060FF" w:rsidP="00B060FF">
      <w:pPr>
        <w:contextualSpacing/>
        <w:jc w:val="center"/>
        <w:rPr>
          <w:rFonts w:ascii="Times New Roman" w:hAnsi="Times New Roman" w:cs="Times New Roman"/>
          <w:b/>
          <w:bCs/>
          <w:i/>
          <w:iCs/>
          <w:sz w:val="24"/>
          <w:szCs w:val="24"/>
          <w:lang w:val="uk-UA"/>
        </w:rPr>
      </w:pPr>
    </w:p>
    <w:p w14:paraId="64D23190" w14:textId="77777777" w:rsidR="00CF47CE" w:rsidRPr="00CF47CE" w:rsidRDefault="00CF47CE" w:rsidP="00CF47CE">
      <w:pPr>
        <w:jc w:val="right"/>
        <w:rPr>
          <w:rFonts w:ascii="Times New Roman" w:hAnsi="Times New Roman" w:cs="Times New Roman"/>
          <w:b/>
          <w:i/>
          <w:sz w:val="24"/>
          <w:szCs w:val="24"/>
          <w:lang w:val="uk-UA"/>
        </w:rPr>
      </w:pPr>
      <w:r w:rsidRPr="00CF47CE">
        <w:rPr>
          <w:rFonts w:ascii="Times New Roman" w:hAnsi="Times New Roman" w:cs="Times New Roman"/>
          <w:b/>
          <w:i/>
          <w:sz w:val="24"/>
          <w:szCs w:val="24"/>
          <w:lang w:val="uk-UA"/>
        </w:rPr>
        <w:t>Додаток 5</w:t>
      </w:r>
    </w:p>
    <w:p w14:paraId="6EC45A18" w14:textId="3A75BF1D" w:rsidR="00CF47CE" w:rsidRPr="00CF47CE" w:rsidRDefault="00CF47CE" w:rsidP="00CF47CE">
      <w:pPr>
        <w:rPr>
          <w:rFonts w:ascii="Times New Roman" w:hAnsi="Times New Roman" w:cs="Times New Roman"/>
          <w:i/>
          <w:sz w:val="24"/>
          <w:szCs w:val="24"/>
          <w:lang w:val="uk-UA"/>
        </w:rPr>
      </w:pPr>
      <w:r w:rsidRPr="00CF47CE">
        <w:rPr>
          <w:rFonts w:ascii="Times New Roman" w:hAnsi="Times New Roman" w:cs="Times New Roman"/>
          <w:i/>
          <w:sz w:val="24"/>
          <w:szCs w:val="24"/>
          <w:lang w:val="uk-UA"/>
        </w:rPr>
        <w:t xml:space="preserve">                                                                                                          до тендерної документації</w:t>
      </w:r>
    </w:p>
    <w:p w14:paraId="7DC1436D" w14:textId="77777777" w:rsidR="00CF47CE" w:rsidRPr="00CF47CE" w:rsidRDefault="00CF47CE" w:rsidP="00CF47CE">
      <w:pPr>
        <w:jc w:val="right"/>
        <w:rPr>
          <w:rFonts w:ascii="Times New Roman" w:hAnsi="Times New Roman" w:cs="Times New Roman"/>
          <w:sz w:val="24"/>
          <w:szCs w:val="24"/>
          <w:lang w:val="uk-UA"/>
        </w:rPr>
      </w:pPr>
    </w:p>
    <w:p w14:paraId="427A07C5" w14:textId="77777777" w:rsidR="00CF47CE" w:rsidRPr="00CF47CE" w:rsidRDefault="00CF47CE" w:rsidP="00485EB5">
      <w:pPr>
        <w:rPr>
          <w:rFonts w:ascii="Times New Roman" w:hAnsi="Times New Roman" w:cs="Times New Roman"/>
          <w:b/>
          <w:sz w:val="24"/>
          <w:szCs w:val="24"/>
          <w:lang w:val="uk-UA"/>
        </w:rPr>
      </w:pPr>
    </w:p>
    <w:p w14:paraId="5E88E66F" w14:textId="77777777" w:rsidR="00CF47CE" w:rsidRPr="00CF47CE" w:rsidRDefault="00CF47CE" w:rsidP="00CF47CE">
      <w:pPr>
        <w:jc w:val="right"/>
        <w:rPr>
          <w:rFonts w:ascii="Times New Roman" w:hAnsi="Times New Roman" w:cs="Times New Roman"/>
          <w:b/>
          <w:sz w:val="24"/>
          <w:szCs w:val="24"/>
          <w:lang w:val="uk-UA"/>
        </w:rPr>
      </w:pPr>
    </w:p>
    <w:p w14:paraId="44FD104F" w14:textId="77777777" w:rsidR="00CF47CE" w:rsidRPr="00CF47CE" w:rsidRDefault="00CF47CE" w:rsidP="00CF47CE">
      <w:pPr>
        <w:shd w:val="clear" w:color="auto" w:fill="FFFFFF"/>
        <w:jc w:val="center"/>
        <w:rPr>
          <w:rFonts w:ascii="Times New Roman" w:hAnsi="Times New Roman" w:cs="Times New Roman"/>
          <w:b/>
          <w:bCs/>
          <w:color w:val="000000"/>
          <w:sz w:val="24"/>
          <w:szCs w:val="24"/>
          <w:lang w:val="uk-UA"/>
        </w:rPr>
      </w:pPr>
      <w:r w:rsidRPr="00CF47CE">
        <w:rPr>
          <w:rFonts w:ascii="Times New Roman" w:hAnsi="Times New Roman" w:cs="Times New Roman"/>
          <w:b/>
          <w:bCs/>
          <w:color w:val="000000"/>
          <w:sz w:val="24"/>
          <w:szCs w:val="24"/>
          <w:lang w:val="uk-UA"/>
        </w:rPr>
        <w:t>ЛИСТ-ЗГОДА</w:t>
      </w:r>
    </w:p>
    <w:p w14:paraId="3B677453" w14:textId="77777777" w:rsidR="00CF47CE" w:rsidRPr="00CF47CE" w:rsidRDefault="00CF47CE" w:rsidP="00CF47CE">
      <w:pPr>
        <w:shd w:val="clear" w:color="auto" w:fill="FFFFFF"/>
        <w:ind w:firstLine="851"/>
        <w:jc w:val="center"/>
        <w:rPr>
          <w:rFonts w:ascii="Times New Roman" w:hAnsi="Times New Roman" w:cs="Times New Roman"/>
          <w:color w:val="000000"/>
          <w:sz w:val="24"/>
          <w:szCs w:val="24"/>
          <w:lang w:val="uk-UA"/>
        </w:rPr>
      </w:pPr>
    </w:p>
    <w:p w14:paraId="0AE674E3" w14:textId="77777777" w:rsidR="00CF47CE" w:rsidRPr="00CF47CE" w:rsidRDefault="00CF47CE" w:rsidP="00CF47CE">
      <w:pPr>
        <w:shd w:val="clear" w:color="auto" w:fill="FFFFFF"/>
        <w:ind w:firstLine="851"/>
        <w:jc w:val="both"/>
        <w:rPr>
          <w:rFonts w:ascii="Times New Roman" w:hAnsi="Times New Roman" w:cs="Times New Roman"/>
          <w:bCs/>
          <w:color w:val="000000"/>
          <w:sz w:val="24"/>
          <w:szCs w:val="24"/>
          <w:lang w:val="uk-UA"/>
        </w:rPr>
      </w:pPr>
      <w:r w:rsidRPr="00CF47CE">
        <w:rPr>
          <w:rFonts w:ascii="Times New Roman" w:hAnsi="Times New Roman" w:cs="Times New Roman"/>
          <w:bCs/>
          <w:color w:val="000000"/>
          <w:sz w:val="24"/>
          <w:szCs w:val="24"/>
          <w:lang w:val="uk-UA"/>
        </w:rPr>
        <w:t xml:space="preserve">Відповідно до Закону України </w:t>
      </w:r>
      <w:r w:rsidRPr="00CF47CE">
        <w:rPr>
          <w:rFonts w:ascii="Times New Roman" w:hAnsi="Times New Roman" w:cs="Times New Roman"/>
          <w:i/>
          <w:iCs/>
          <w:color w:val="000000"/>
          <w:sz w:val="24"/>
          <w:szCs w:val="24"/>
          <w:lang w:val="uk-UA"/>
        </w:rPr>
        <w:t>"</w:t>
      </w:r>
      <w:r w:rsidRPr="00CF47CE">
        <w:rPr>
          <w:rFonts w:ascii="Times New Roman" w:hAnsi="Times New Roman" w:cs="Times New Roman"/>
          <w:bCs/>
          <w:color w:val="000000"/>
          <w:sz w:val="24"/>
          <w:szCs w:val="24"/>
          <w:lang w:val="uk-UA"/>
        </w:rPr>
        <w:t>Про захист персональних даних</w:t>
      </w:r>
      <w:r w:rsidRPr="00CF47CE">
        <w:rPr>
          <w:rFonts w:ascii="Times New Roman" w:hAnsi="Times New Roman" w:cs="Times New Roman"/>
          <w:i/>
          <w:iCs/>
          <w:color w:val="000000"/>
          <w:sz w:val="24"/>
          <w:szCs w:val="24"/>
          <w:lang w:val="uk-UA"/>
        </w:rPr>
        <w:t>"</w:t>
      </w:r>
      <w:r w:rsidRPr="00CF47CE">
        <w:rPr>
          <w:rFonts w:ascii="Times New Roman" w:hAnsi="Times New Roman" w:cs="Times New Roman"/>
          <w:bCs/>
          <w:color w:val="000000"/>
          <w:sz w:val="24"/>
          <w:szCs w:val="24"/>
          <w:lang w:val="uk-UA"/>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CF47CE">
        <w:rPr>
          <w:rFonts w:ascii="Times New Roman" w:hAnsi="Times New Roman" w:cs="Times New Roman"/>
          <w:i/>
          <w:iCs/>
          <w:color w:val="000000"/>
          <w:sz w:val="24"/>
          <w:szCs w:val="24"/>
          <w:lang w:val="uk-UA"/>
        </w:rPr>
        <w:t>"</w:t>
      </w:r>
      <w:r w:rsidRPr="00CF47CE">
        <w:rPr>
          <w:rFonts w:ascii="Times New Roman" w:hAnsi="Times New Roman" w:cs="Times New Roman"/>
          <w:bCs/>
          <w:color w:val="000000"/>
          <w:sz w:val="24"/>
          <w:szCs w:val="24"/>
          <w:lang w:val="uk-UA"/>
        </w:rPr>
        <w:t>Про публічні закупівлі</w:t>
      </w:r>
      <w:r w:rsidRPr="00CF47CE">
        <w:rPr>
          <w:rFonts w:ascii="Times New Roman" w:hAnsi="Times New Roman" w:cs="Times New Roman"/>
          <w:i/>
          <w:iCs/>
          <w:color w:val="000000"/>
          <w:sz w:val="24"/>
          <w:szCs w:val="24"/>
          <w:lang w:val="uk-UA"/>
        </w:rPr>
        <w:t>"</w:t>
      </w:r>
      <w:r w:rsidRPr="00CF47CE">
        <w:rPr>
          <w:rFonts w:ascii="Times New Roman" w:hAnsi="Times New Roman" w:cs="Times New Roman"/>
          <w:bCs/>
          <w:color w:val="000000"/>
          <w:sz w:val="24"/>
          <w:szCs w:val="24"/>
          <w:lang w:val="uk-UA"/>
        </w:rPr>
        <w:t xml:space="preserve">, а також згідно з нормами чинного законодавства, моїх персональних даних (у </w:t>
      </w:r>
      <w:proofErr w:type="spellStart"/>
      <w:r w:rsidRPr="00CF47CE">
        <w:rPr>
          <w:rFonts w:ascii="Times New Roman" w:hAnsi="Times New Roman" w:cs="Times New Roman"/>
          <w:bCs/>
          <w:color w:val="000000"/>
          <w:sz w:val="24"/>
          <w:szCs w:val="24"/>
          <w:lang w:val="uk-UA"/>
        </w:rPr>
        <w:t>т.ч</w:t>
      </w:r>
      <w:proofErr w:type="spellEnd"/>
      <w:r w:rsidRPr="00CF47CE">
        <w:rPr>
          <w:rFonts w:ascii="Times New Roman" w:hAnsi="Times New Roman" w:cs="Times New Roman"/>
          <w:bCs/>
          <w:color w:val="000000"/>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461EEF0C" w14:textId="77777777" w:rsidR="00CF47CE" w:rsidRPr="00CF47CE" w:rsidRDefault="00CF47CE" w:rsidP="00CF47CE">
      <w:pPr>
        <w:shd w:val="clear" w:color="auto" w:fill="FFFFFF"/>
        <w:ind w:firstLine="851"/>
        <w:jc w:val="both"/>
        <w:rPr>
          <w:rFonts w:ascii="Times New Roman" w:hAnsi="Times New Roman" w:cs="Times New Roman"/>
          <w:bCs/>
          <w:color w:val="000000"/>
          <w:sz w:val="24"/>
          <w:szCs w:val="24"/>
          <w:lang w:val="uk-UA"/>
        </w:rPr>
      </w:pPr>
    </w:p>
    <w:p w14:paraId="2BC57D3F" w14:textId="77777777" w:rsidR="00CF47CE" w:rsidRPr="00CF47CE" w:rsidRDefault="00CF47CE" w:rsidP="00CF47CE">
      <w:pPr>
        <w:shd w:val="clear" w:color="auto" w:fill="FFFFFF"/>
        <w:ind w:firstLine="851"/>
        <w:jc w:val="both"/>
        <w:rPr>
          <w:rFonts w:ascii="Times New Roman" w:hAnsi="Times New Roman" w:cs="Times New Roman"/>
          <w:color w:val="000000"/>
          <w:sz w:val="24"/>
          <w:szCs w:val="24"/>
          <w:lang w:val="uk-UA"/>
        </w:rPr>
      </w:pPr>
    </w:p>
    <w:p w14:paraId="5262A437" w14:textId="77777777" w:rsidR="00CF47CE" w:rsidRPr="00CF47CE" w:rsidRDefault="00CF47CE" w:rsidP="00CF47CE">
      <w:pPr>
        <w:ind w:firstLine="851"/>
        <w:rPr>
          <w:rFonts w:ascii="Times New Roman" w:hAnsi="Times New Roman" w:cs="Times New Roman"/>
          <w:color w:val="000000"/>
          <w:sz w:val="24"/>
          <w:szCs w:val="24"/>
          <w:lang w:val="uk-UA"/>
        </w:rPr>
      </w:pPr>
    </w:p>
    <w:p w14:paraId="2D42B304" w14:textId="77777777" w:rsidR="00CF47CE" w:rsidRPr="00CF47CE" w:rsidRDefault="00CF47CE" w:rsidP="00CF47CE">
      <w:pPr>
        <w:rPr>
          <w:rFonts w:ascii="Times New Roman" w:hAnsi="Times New Roman" w:cs="Times New Roman"/>
          <w:color w:val="000000"/>
          <w:sz w:val="24"/>
          <w:szCs w:val="24"/>
          <w:lang w:val="uk-UA"/>
        </w:rPr>
      </w:pPr>
      <w:r w:rsidRPr="00CF47CE">
        <w:rPr>
          <w:rFonts w:ascii="Times New Roman" w:hAnsi="Times New Roman" w:cs="Times New Roman"/>
          <w:color w:val="000000"/>
          <w:sz w:val="24"/>
          <w:szCs w:val="24"/>
          <w:lang w:val="uk-UA"/>
        </w:rPr>
        <w:t xml:space="preserve"> _______________________          ________________    </w:t>
      </w:r>
      <w:r w:rsidRPr="00CF47CE">
        <w:rPr>
          <w:rFonts w:ascii="Times New Roman" w:hAnsi="Times New Roman" w:cs="Times New Roman"/>
          <w:color w:val="000000"/>
          <w:sz w:val="24"/>
          <w:szCs w:val="24"/>
          <w:lang w:val="uk-UA"/>
        </w:rPr>
        <w:tab/>
        <w:t>____________________</w:t>
      </w:r>
    </w:p>
    <w:p w14:paraId="72DA5C8B" w14:textId="77777777" w:rsidR="00CF47CE" w:rsidRPr="00CF47CE" w:rsidRDefault="00CF47CE" w:rsidP="00CF47CE">
      <w:pPr>
        <w:rPr>
          <w:rFonts w:ascii="Times New Roman" w:hAnsi="Times New Roman" w:cs="Times New Roman"/>
          <w:color w:val="000000"/>
          <w:sz w:val="24"/>
          <w:szCs w:val="24"/>
          <w:lang w:val="uk-UA"/>
        </w:rPr>
      </w:pPr>
      <w:r w:rsidRPr="00CF47CE">
        <w:rPr>
          <w:rFonts w:ascii="Times New Roman" w:hAnsi="Times New Roman" w:cs="Times New Roman"/>
          <w:color w:val="000000"/>
          <w:sz w:val="24"/>
          <w:szCs w:val="24"/>
          <w:lang w:val="uk-UA"/>
        </w:rPr>
        <w:t xml:space="preserve">          Дата                         </w:t>
      </w:r>
      <w:r w:rsidRPr="00CF47CE">
        <w:rPr>
          <w:rFonts w:ascii="Times New Roman" w:hAnsi="Times New Roman" w:cs="Times New Roman"/>
          <w:color w:val="000000"/>
          <w:sz w:val="24"/>
          <w:szCs w:val="24"/>
          <w:lang w:val="uk-UA"/>
        </w:rPr>
        <w:tab/>
      </w:r>
      <w:r w:rsidRPr="00CF47CE">
        <w:rPr>
          <w:rFonts w:ascii="Times New Roman" w:hAnsi="Times New Roman" w:cs="Times New Roman"/>
          <w:color w:val="000000"/>
          <w:sz w:val="24"/>
          <w:szCs w:val="24"/>
          <w:lang w:val="uk-UA"/>
        </w:rPr>
        <w:tab/>
      </w:r>
      <w:r w:rsidRPr="00CF47CE">
        <w:rPr>
          <w:rFonts w:ascii="Times New Roman" w:hAnsi="Times New Roman" w:cs="Times New Roman"/>
          <w:color w:val="000000"/>
          <w:sz w:val="24"/>
          <w:szCs w:val="24"/>
          <w:lang w:val="uk-UA"/>
        </w:rPr>
        <w:tab/>
        <w:t xml:space="preserve">Підпис          </w:t>
      </w:r>
      <w:r w:rsidRPr="00CF47CE">
        <w:rPr>
          <w:rFonts w:ascii="Times New Roman" w:hAnsi="Times New Roman" w:cs="Times New Roman"/>
          <w:color w:val="000000"/>
          <w:sz w:val="24"/>
          <w:szCs w:val="24"/>
          <w:lang w:val="uk-UA"/>
        </w:rPr>
        <w:tab/>
        <w:t xml:space="preserve">  Прізвище та ініціали</w:t>
      </w: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09BEB8A6" w14:textId="77777777" w:rsidR="00086FA8" w:rsidRDefault="00086FA8" w:rsidP="009C1C37">
      <w:pPr>
        <w:spacing w:after="0" w:line="240" w:lineRule="auto"/>
        <w:ind w:right="-25"/>
        <w:jc w:val="right"/>
        <w:rPr>
          <w:rFonts w:ascii="Times New Roman" w:eastAsia="Times New Roman" w:hAnsi="Times New Roman" w:cs="Times New Roman"/>
          <w:b/>
          <w:color w:val="000000"/>
          <w:sz w:val="24"/>
          <w:szCs w:val="24"/>
          <w:lang w:val="uk-UA" w:eastAsia="ru-RU"/>
        </w:rPr>
      </w:pPr>
    </w:p>
    <w:p w14:paraId="45EF43B6" w14:textId="77777777" w:rsidR="00086FA8" w:rsidRDefault="00086FA8" w:rsidP="009C1C37">
      <w:pPr>
        <w:spacing w:after="0" w:line="240" w:lineRule="auto"/>
        <w:ind w:right="-25"/>
        <w:jc w:val="right"/>
        <w:rPr>
          <w:rFonts w:ascii="Times New Roman" w:eastAsia="Times New Roman" w:hAnsi="Times New Roman" w:cs="Times New Roman"/>
          <w:b/>
          <w:color w:val="000000"/>
          <w:sz w:val="24"/>
          <w:szCs w:val="24"/>
          <w:lang w:val="uk-UA" w:eastAsia="ru-RU"/>
        </w:rPr>
      </w:pPr>
    </w:p>
    <w:p w14:paraId="77276CE1" w14:textId="77777777" w:rsidR="00086FA8" w:rsidRDefault="00086FA8" w:rsidP="009C1C37">
      <w:pPr>
        <w:spacing w:after="0" w:line="240" w:lineRule="auto"/>
        <w:ind w:right="-25"/>
        <w:jc w:val="right"/>
        <w:rPr>
          <w:rFonts w:ascii="Times New Roman" w:eastAsia="Times New Roman" w:hAnsi="Times New Roman" w:cs="Times New Roman"/>
          <w:b/>
          <w:color w:val="000000"/>
          <w:sz w:val="24"/>
          <w:szCs w:val="24"/>
          <w:lang w:val="uk-UA" w:eastAsia="ru-RU"/>
        </w:rPr>
      </w:pPr>
    </w:p>
    <w:p w14:paraId="27D7ECBB" w14:textId="77777777" w:rsidR="00086FA8" w:rsidRDefault="00086FA8" w:rsidP="009C1C37">
      <w:pPr>
        <w:spacing w:after="0" w:line="240" w:lineRule="auto"/>
        <w:ind w:right="-25"/>
        <w:jc w:val="right"/>
        <w:rPr>
          <w:rFonts w:ascii="Times New Roman" w:eastAsia="Times New Roman" w:hAnsi="Times New Roman" w:cs="Times New Roman"/>
          <w:b/>
          <w:color w:val="000000"/>
          <w:sz w:val="24"/>
          <w:szCs w:val="24"/>
          <w:lang w:val="uk-UA" w:eastAsia="ru-RU"/>
        </w:rPr>
      </w:pPr>
    </w:p>
    <w:p w14:paraId="6CE5E64C" w14:textId="3E88F97C" w:rsidR="009C1C37" w:rsidRPr="00B74374" w:rsidRDefault="009C1C37" w:rsidP="009C1C37">
      <w:pPr>
        <w:spacing w:after="0" w:line="240" w:lineRule="auto"/>
        <w:ind w:right="-25"/>
        <w:jc w:val="right"/>
        <w:rPr>
          <w:rFonts w:ascii="Times New Roman" w:eastAsia="Times New Roman" w:hAnsi="Times New Roman" w:cs="Times New Roman"/>
          <w:b/>
          <w:color w:val="000000"/>
          <w:sz w:val="24"/>
          <w:szCs w:val="24"/>
          <w:lang w:val="uk-UA" w:eastAsia="ru-RU"/>
        </w:rPr>
      </w:pPr>
      <w:bookmarkStart w:id="19" w:name="_Hlk136263161"/>
      <w:r w:rsidRPr="00B74374">
        <w:rPr>
          <w:rFonts w:ascii="Times New Roman" w:eastAsia="Times New Roman" w:hAnsi="Times New Roman" w:cs="Times New Roman"/>
          <w:b/>
          <w:color w:val="000000"/>
          <w:sz w:val="24"/>
          <w:szCs w:val="24"/>
          <w:lang w:val="uk-UA" w:eastAsia="ru-RU"/>
        </w:rPr>
        <w:t>Додаток №</w:t>
      </w:r>
      <w:r>
        <w:rPr>
          <w:rFonts w:ascii="Times New Roman" w:eastAsia="Times New Roman" w:hAnsi="Times New Roman" w:cs="Times New Roman"/>
          <w:b/>
          <w:color w:val="000000"/>
          <w:sz w:val="24"/>
          <w:szCs w:val="24"/>
          <w:lang w:val="uk-UA" w:eastAsia="ru-RU"/>
        </w:rPr>
        <w:t>6</w:t>
      </w:r>
    </w:p>
    <w:p w14:paraId="4AC0EBAB" w14:textId="77777777" w:rsidR="009C1C37" w:rsidRPr="00B74374" w:rsidRDefault="009C1C37" w:rsidP="009C1C37">
      <w:pPr>
        <w:spacing w:after="0" w:line="240" w:lineRule="auto"/>
        <w:ind w:right="-25"/>
        <w:jc w:val="right"/>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до тендерної документації</w:t>
      </w:r>
    </w:p>
    <w:bookmarkEnd w:id="19"/>
    <w:p w14:paraId="661DD4E9" w14:textId="77777777" w:rsidR="009C1C37" w:rsidRPr="00B74374" w:rsidRDefault="009C1C37" w:rsidP="009C1C37">
      <w:pPr>
        <w:spacing w:after="0" w:line="240" w:lineRule="auto"/>
        <w:rPr>
          <w:rFonts w:ascii="Times New Roman" w:eastAsia="Times New Roman" w:hAnsi="Times New Roman" w:cs="Times New Roman"/>
          <w:color w:val="000000"/>
          <w:sz w:val="24"/>
          <w:szCs w:val="24"/>
          <w:lang w:val="uk-UA" w:eastAsia="ru-RU"/>
        </w:rPr>
      </w:pPr>
    </w:p>
    <w:p w14:paraId="217DEE06" w14:textId="77777777" w:rsidR="009C1C37" w:rsidRPr="00B74374" w:rsidRDefault="009C1C37" w:rsidP="009C1C37">
      <w:pPr>
        <w:spacing w:after="0" w:line="360" w:lineRule="atLeast"/>
        <w:ind w:left="181" w:right="198"/>
        <w:jc w:val="both"/>
        <w:rPr>
          <w:rFonts w:ascii="Times New Roman" w:eastAsia="Times New Roman" w:hAnsi="Times New Roman" w:cs="Times New Roman"/>
          <w:i/>
          <w:iCs/>
          <w:color w:val="000000"/>
          <w:sz w:val="20"/>
          <w:szCs w:val="20"/>
          <w:lang w:val="uk-UA" w:eastAsia="ru-RU"/>
        </w:rPr>
      </w:pPr>
      <w:r w:rsidRPr="00B74374">
        <w:rPr>
          <w:rFonts w:ascii="Times New Roman" w:eastAsia="Times New Roman" w:hAnsi="Times New Roman" w:cs="Times New Roman"/>
          <w:i/>
          <w:iCs/>
          <w:color w:val="000000"/>
          <w:sz w:val="20"/>
          <w:szCs w:val="20"/>
          <w:lang w:val="uk-UA" w:eastAsia="ru-RU"/>
        </w:rPr>
        <w:t>Форма „Тендерна пропозиція" подається  Учасником на фірмовому бланку у вигляді, наведеному нижче.</w:t>
      </w:r>
    </w:p>
    <w:p w14:paraId="77212DEC" w14:textId="77777777" w:rsidR="009C1C37" w:rsidRPr="00B74374" w:rsidRDefault="009C1C37" w:rsidP="009C1C37">
      <w:pPr>
        <w:spacing w:after="0" w:line="360" w:lineRule="atLeast"/>
        <w:ind w:left="181" w:right="198"/>
        <w:jc w:val="both"/>
        <w:rPr>
          <w:rFonts w:ascii="Times New Roman" w:eastAsia="Times New Roman" w:hAnsi="Times New Roman" w:cs="Times New Roman"/>
          <w:i/>
          <w:iCs/>
          <w:color w:val="000000"/>
          <w:sz w:val="24"/>
          <w:szCs w:val="24"/>
          <w:lang w:val="uk-UA" w:eastAsia="ru-RU"/>
        </w:rPr>
      </w:pPr>
      <w:r w:rsidRPr="00B74374">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EEBBD74" w14:textId="77777777" w:rsidR="009C1C37" w:rsidRPr="00B74374" w:rsidRDefault="009C1C37" w:rsidP="009C1C37">
      <w:pPr>
        <w:widowControl w:val="0"/>
        <w:tabs>
          <w:tab w:val="left" w:pos="3360"/>
          <w:tab w:val="center" w:pos="5191"/>
        </w:tabs>
        <w:spacing w:after="0" w:line="240" w:lineRule="auto"/>
        <w:ind w:left="320" w:firstLine="426"/>
        <w:jc w:val="center"/>
        <w:rPr>
          <w:rFonts w:ascii="Times New Roman" w:eastAsia="Times New Roman" w:hAnsi="Times New Roman" w:cs="Times New Roman"/>
          <w:i/>
          <w:iCs/>
          <w:color w:val="000000"/>
          <w:sz w:val="24"/>
          <w:szCs w:val="24"/>
          <w:lang w:val="uk-UA" w:eastAsia="ru-RU"/>
        </w:rPr>
      </w:pPr>
    </w:p>
    <w:p w14:paraId="44CFFBC2" w14:textId="77777777" w:rsidR="009C1C37" w:rsidRPr="00B74374" w:rsidRDefault="009C1C37" w:rsidP="009C1C37">
      <w:pPr>
        <w:widowControl w:val="0"/>
        <w:tabs>
          <w:tab w:val="left" w:pos="3360"/>
          <w:tab w:val="center" w:pos="5191"/>
        </w:tabs>
        <w:spacing w:after="0" w:line="240" w:lineRule="auto"/>
        <w:ind w:left="320" w:firstLine="426"/>
        <w:jc w:val="center"/>
        <w:rPr>
          <w:rFonts w:ascii="Times New Roman" w:eastAsia="Times New Roman" w:hAnsi="Times New Roman" w:cs="Times New Roman"/>
          <w:i/>
          <w:iCs/>
          <w:color w:val="000000"/>
          <w:sz w:val="24"/>
          <w:szCs w:val="24"/>
          <w:lang w:val="uk-UA" w:eastAsia="ru-RU"/>
        </w:rPr>
      </w:pPr>
    </w:p>
    <w:p w14:paraId="6F39B0AB" w14:textId="77777777" w:rsidR="00351145" w:rsidRPr="00351145" w:rsidRDefault="00351145" w:rsidP="00351145">
      <w:pPr>
        <w:ind w:hanging="720"/>
        <w:jc w:val="center"/>
        <w:rPr>
          <w:rFonts w:ascii="Times New Roman" w:hAnsi="Times New Roman" w:cs="Times New Roman"/>
          <w:b/>
          <w:bCs/>
          <w:lang w:val="uk-UA"/>
        </w:rPr>
      </w:pPr>
      <w:r w:rsidRPr="00351145">
        <w:rPr>
          <w:rFonts w:ascii="Times New Roman" w:hAnsi="Times New Roman" w:cs="Times New Roman"/>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51145" w:rsidRPr="00351145" w14:paraId="6B931A8F" w14:textId="77777777" w:rsidTr="00A43454">
        <w:tc>
          <w:tcPr>
            <w:tcW w:w="9705" w:type="dxa"/>
            <w:gridSpan w:val="2"/>
            <w:tcBorders>
              <w:top w:val="single" w:sz="4" w:space="0" w:color="auto"/>
              <w:left w:val="single" w:sz="4" w:space="0" w:color="auto"/>
              <w:bottom w:val="single" w:sz="4" w:space="0" w:color="auto"/>
              <w:right w:val="single" w:sz="4" w:space="0" w:color="auto"/>
            </w:tcBorders>
            <w:hideMark/>
          </w:tcPr>
          <w:p w14:paraId="133B78B9" w14:textId="77777777" w:rsidR="00351145" w:rsidRPr="00351145" w:rsidRDefault="00351145" w:rsidP="00A43454">
            <w:pPr>
              <w:tabs>
                <w:tab w:val="left" w:pos="2160"/>
                <w:tab w:val="left" w:pos="3600"/>
              </w:tabs>
              <w:jc w:val="center"/>
              <w:rPr>
                <w:rFonts w:ascii="Times New Roman" w:hAnsi="Times New Roman" w:cs="Times New Roman"/>
                <w:b/>
                <w:lang w:val="uk-UA"/>
              </w:rPr>
            </w:pPr>
            <w:r w:rsidRPr="00351145">
              <w:rPr>
                <w:rFonts w:ascii="Times New Roman" w:hAnsi="Times New Roman" w:cs="Times New Roman"/>
                <w:b/>
                <w:lang w:val="uk-UA"/>
              </w:rPr>
              <w:t>Відомості про учасника торгів</w:t>
            </w:r>
          </w:p>
        </w:tc>
      </w:tr>
      <w:tr w:rsidR="00351145" w:rsidRPr="00351145" w14:paraId="1F0345F8"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056ED97D"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14:paraId="089A3581"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74D4892C"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5BA00618"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2516C01B"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2A4EDA89"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189F5420"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Ідентифікаційний код за ЄДР (за наявності)</w:t>
            </w:r>
          </w:p>
        </w:tc>
        <w:tc>
          <w:tcPr>
            <w:tcW w:w="4252" w:type="dxa"/>
            <w:tcBorders>
              <w:top w:val="single" w:sz="4" w:space="0" w:color="auto"/>
              <w:left w:val="single" w:sz="4" w:space="0" w:color="auto"/>
              <w:bottom w:val="single" w:sz="4" w:space="0" w:color="auto"/>
              <w:right w:val="single" w:sz="4" w:space="0" w:color="auto"/>
            </w:tcBorders>
          </w:tcPr>
          <w:p w14:paraId="336AFBE9"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0CE08981"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2E2278C9"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7B8087A4"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171205D0"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1D07D522"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508846D4"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0A0E20D2"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2975CB64"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Особа, відповідальна здійснювати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2708721A"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1730AB1E" w14:textId="77777777" w:rsidTr="00A43454">
        <w:trPr>
          <w:trHeight w:val="178"/>
        </w:trPr>
        <w:tc>
          <w:tcPr>
            <w:tcW w:w="5453" w:type="dxa"/>
            <w:tcBorders>
              <w:top w:val="single" w:sz="4" w:space="0" w:color="auto"/>
              <w:left w:val="single" w:sz="4" w:space="0" w:color="auto"/>
              <w:bottom w:val="single" w:sz="4" w:space="0" w:color="auto"/>
              <w:right w:val="single" w:sz="4" w:space="0" w:color="auto"/>
            </w:tcBorders>
            <w:hideMark/>
          </w:tcPr>
          <w:p w14:paraId="5B0DD5CE"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3CD01E8C"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73848EEB"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41215199"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36444129"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r w:rsidR="00351145" w:rsidRPr="00351145" w14:paraId="296C7379" w14:textId="77777777" w:rsidTr="00A43454">
        <w:tc>
          <w:tcPr>
            <w:tcW w:w="5453" w:type="dxa"/>
            <w:tcBorders>
              <w:top w:val="single" w:sz="4" w:space="0" w:color="auto"/>
              <w:left w:val="single" w:sz="4" w:space="0" w:color="auto"/>
              <w:bottom w:val="single" w:sz="4" w:space="0" w:color="auto"/>
              <w:right w:val="single" w:sz="4" w:space="0" w:color="auto"/>
            </w:tcBorders>
            <w:hideMark/>
          </w:tcPr>
          <w:p w14:paraId="3F6BC315" w14:textId="77777777" w:rsidR="00351145" w:rsidRPr="00351145" w:rsidRDefault="00351145" w:rsidP="00A43454">
            <w:pPr>
              <w:tabs>
                <w:tab w:val="left" w:pos="2160"/>
                <w:tab w:val="left" w:pos="3600"/>
              </w:tabs>
              <w:rPr>
                <w:rFonts w:ascii="Times New Roman" w:hAnsi="Times New Roman" w:cs="Times New Roman"/>
                <w:lang w:val="uk-UA"/>
              </w:rPr>
            </w:pPr>
            <w:r w:rsidRPr="00351145">
              <w:rPr>
                <w:rFonts w:ascii="Times New Roman" w:hAnsi="Times New Roman" w:cs="Times New Roman"/>
                <w:lang w:val="uk-UA"/>
              </w:rPr>
              <w:t xml:space="preserve">Адреса власного </w:t>
            </w:r>
            <w:proofErr w:type="spellStart"/>
            <w:r w:rsidRPr="00351145">
              <w:rPr>
                <w:rFonts w:ascii="Times New Roman" w:hAnsi="Times New Roman" w:cs="Times New Roman"/>
                <w:lang w:val="uk-UA"/>
              </w:rPr>
              <w:t>вебпорталу</w:t>
            </w:r>
            <w:proofErr w:type="spellEnd"/>
            <w:r w:rsidRPr="00351145">
              <w:rPr>
                <w:rFonts w:ascii="Times New Roman" w:hAnsi="Times New Roman" w:cs="Times New Roman"/>
                <w:lang w:val="uk-UA"/>
              </w:rPr>
              <w:t xml:space="preserve"> (за наявності) </w:t>
            </w:r>
          </w:p>
        </w:tc>
        <w:tc>
          <w:tcPr>
            <w:tcW w:w="4252" w:type="dxa"/>
            <w:tcBorders>
              <w:top w:val="single" w:sz="4" w:space="0" w:color="auto"/>
              <w:left w:val="single" w:sz="4" w:space="0" w:color="auto"/>
              <w:bottom w:val="single" w:sz="4" w:space="0" w:color="auto"/>
              <w:right w:val="single" w:sz="4" w:space="0" w:color="auto"/>
            </w:tcBorders>
          </w:tcPr>
          <w:p w14:paraId="2427E442" w14:textId="77777777" w:rsidR="00351145" w:rsidRPr="00351145" w:rsidRDefault="00351145" w:rsidP="00A43454">
            <w:pPr>
              <w:tabs>
                <w:tab w:val="left" w:pos="2160"/>
                <w:tab w:val="left" w:pos="3600"/>
              </w:tabs>
              <w:jc w:val="both"/>
              <w:rPr>
                <w:rFonts w:ascii="Times New Roman" w:hAnsi="Times New Roman" w:cs="Times New Roman"/>
                <w:color w:val="0000FF"/>
                <w:lang w:val="uk-UA"/>
              </w:rPr>
            </w:pPr>
          </w:p>
        </w:tc>
      </w:tr>
    </w:tbl>
    <w:p w14:paraId="4096A4FA" w14:textId="77777777" w:rsidR="00351145" w:rsidRPr="00351145" w:rsidRDefault="00351145" w:rsidP="00351145">
      <w:pPr>
        <w:tabs>
          <w:tab w:val="left" w:pos="0"/>
          <w:tab w:val="center" w:pos="4153"/>
          <w:tab w:val="right" w:pos="8306"/>
        </w:tabs>
        <w:ind w:firstLine="900"/>
        <w:jc w:val="both"/>
        <w:rPr>
          <w:rFonts w:ascii="Times New Roman" w:hAnsi="Times New Roman" w:cs="Times New Roman"/>
          <w:lang w:val="uk-UA"/>
        </w:rPr>
      </w:pPr>
    </w:p>
    <w:p w14:paraId="6E43D140" w14:textId="77777777" w:rsidR="00351145" w:rsidRPr="00351145" w:rsidRDefault="00351145" w:rsidP="00351145">
      <w:pPr>
        <w:widowControl w:val="0"/>
        <w:autoSpaceDE w:val="0"/>
        <w:autoSpaceDN w:val="0"/>
        <w:adjustRightInd w:val="0"/>
        <w:ind w:firstLine="709"/>
        <w:jc w:val="both"/>
        <w:rPr>
          <w:rFonts w:ascii="Times New Roman" w:hAnsi="Times New Roman" w:cs="Times New Roman"/>
          <w:bCs/>
          <w:color w:val="000000"/>
          <w:lang w:val="uk-UA"/>
        </w:rPr>
      </w:pPr>
      <w:r w:rsidRPr="00351145">
        <w:rPr>
          <w:rFonts w:ascii="Times New Roman" w:hAnsi="Times New Roman" w:cs="Times New Roman"/>
          <w:lang w:val="uk-UA"/>
        </w:rPr>
        <w:t xml:space="preserve">Ми, ____________________________(назва учасника), надаємо свою тендерну пропозицію щодо участі у торгах на закупівлю </w:t>
      </w:r>
      <w:r w:rsidRPr="00351145">
        <w:rPr>
          <w:rFonts w:ascii="Times New Roman" w:hAnsi="Times New Roman" w:cs="Times New Roman"/>
          <w:b/>
          <w:bCs/>
          <w:lang w:val="uk-UA"/>
        </w:rPr>
        <w:t xml:space="preserve">ДК 021:2015 CPV 79950000-8 Послуги з організації виставок, ярмарок і конгресів (Послуги з організації та проведення  бізнес – форуму в рамках Спільної Операційної Програми ЄІС «Чорноморський басейн 2014-2020», </w:t>
      </w:r>
      <w:proofErr w:type="spellStart"/>
      <w:r w:rsidRPr="00351145">
        <w:rPr>
          <w:rFonts w:ascii="Times New Roman" w:hAnsi="Times New Roman" w:cs="Times New Roman"/>
          <w:b/>
          <w:bCs/>
          <w:lang w:val="uk-UA"/>
        </w:rPr>
        <w:t>eMsBSB</w:t>
      </w:r>
      <w:proofErr w:type="spellEnd"/>
      <w:r w:rsidRPr="00351145">
        <w:rPr>
          <w:rFonts w:ascii="Times New Roman" w:hAnsi="Times New Roman" w:cs="Times New Roman"/>
          <w:b/>
          <w:bCs/>
          <w:lang w:val="uk-UA"/>
        </w:rPr>
        <w:t xml:space="preserve"> 1010 «Розвиток та просування спільної спадщини»), номенклатурна позиція ДК 021:2015 код 79952000-2 Послуги з організації заходів)</w:t>
      </w:r>
      <w:r w:rsidRPr="00351145">
        <w:rPr>
          <w:rFonts w:ascii="Times New Roman" w:hAnsi="Times New Roman" w:cs="Times New Roman"/>
          <w:lang w:val="uk-UA"/>
        </w:rPr>
        <w:t xml:space="preserve"> згідно з технічними та іншими вимогами замовника торгів.</w:t>
      </w:r>
    </w:p>
    <w:p w14:paraId="3ABF7A90" w14:textId="77777777" w:rsidR="00351145" w:rsidRPr="00351145" w:rsidRDefault="00351145" w:rsidP="00351145">
      <w:pPr>
        <w:tabs>
          <w:tab w:val="left" w:pos="0"/>
          <w:tab w:val="center" w:pos="4819"/>
          <w:tab w:val="right" w:pos="9639"/>
        </w:tabs>
        <w:ind w:firstLine="709"/>
        <w:jc w:val="both"/>
        <w:rPr>
          <w:rFonts w:ascii="Times New Roman" w:hAnsi="Times New Roman" w:cs="Times New Roman"/>
          <w:lang w:val="uk-UA"/>
        </w:rPr>
      </w:pPr>
      <w:r w:rsidRPr="0035114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tbl>
      <w:tblPr>
        <w:tblpPr w:leftFromText="180" w:rightFromText="180" w:vertAnchor="text" w:horzAnchor="margin" w:tblpY="103"/>
        <w:tblW w:w="8954" w:type="dxa"/>
        <w:tblLayout w:type="fixed"/>
        <w:tblLook w:val="0000" w:firstRow="0" w:lastRow="0" w:firstColumn="0" w:lastColumn="0" w:noHBand="0" w:noVBand="0"/>
      </w:tblPr>
      <w:tblGrid>
        <w:gridCol w:w="392"/>
        <w:gridCol w:w="4706"/>
        <w:gridCol w:w="1021"/>
        <w:gridCol w:w="709"/>
        <w:gridCol w:w="1134"/>
        <w:gridCol w:w="992"/>
      </w:tblGrid>
      <w:tr w:rsidR="00351145" w:rsidRPr="00351145" w14:paraId="5152BF3E" w14:textId="77777777" w:rsidTr="00351145">
        <w:trPr>
          <w:trHeight w:val="842"/>
        </w:trPr>
        <w:tc>
          <w:tcPr>
            <w:tcW w:w="392" w:type="dxa"/>
            <w:tcBorders>
              <w:top w:val="single" w:sz="4" w:space="0" w:color="000000"/>
              <w:left w:val="single" w:sz="4" w:space="0" w:color="000000"/>
              <w:bottom w:val="single" w:sz="4" w:space="0" w:color="000000"/>
            </w:tcBorders>
            <w:shd w:val="clear" w:color="auto" w:fill="auto"/>
          </w:tcPr>
          <w:p w14:paraId="5ECDB8F5"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w:t>
            </w:r>
          </w:p>
          <w:p w14:paraId="153D7642"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з/п</w:t>
            </w:r>
          </w:p>
        </w:tc>
        <w:tc>
          <w:tcPr>
            <w:tcW w:w="4706" w:type="dxa"/>
            <w:tcBorders>
              <w:top w:val="single" w:sz="4" w:space="0" w:color="000000"/>
              <w:left w:val="single" w:sz="4" w:space="0" w:color="000000"/>
              <w:bottom w:val="single" w:sz="4" w:space="0" w:color="000000"/>
              <w:right w:val="single" w:sz="4" w:space="0" w:color="auto"/>
            </w:tcBorders>
            <w:shd w:val="clear" w:color="auto" w:fill="auto"/>
          </w:tcPr>
          <w:p w14:paraId="71EE80FD"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Найменування предмету закупівлі</w:t>
            </w:r>
          </w:p>
        </w:tc>
        <w:tc>
          <w:tcPr>
            <w:tcW w:w="1021" w:type="dxa"/>
            <w:tcBorders>
              <w:top w:val="single" w:sz="4" w:space="0" w:color="000000"/>
              <w:left w:val="single" w:sz="4" w:space="0" w:color="auto"/>
              <w:bottom w:val="single" w:sz="4" w:space="0" w:color="000000"/>
            </w:tcBorders>
            <w:shd w:val="clear" w:color="auto" w:fill="auto"/>
          </w:tcPr>
          <w:p w14:paraId="65D760E5"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Од.</w:t>
            </w:r>
          </w:p>
          <w:p w14:paraId="12AD1C1E"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 xml:space="preserve">виміру </w:t>
            </w:r>
          </w:p>
        </w:tc>
        <w:tc>
          <w:tcPr>
            <w:tcW w:w="709" w:type="dxa"/>
            <w:tcBorders>
              <w:top w:val="single" w:sz="4" w:space="0" w:color="000000"/>
              <w:left w:val="single" w:sz="4" w:space="0" w:color="000000"/>
              <w:bottom w:val="single" w:sz="4" w:space="0" w:color="000000"/>
            </w:tcBorders>
            <w:shd w:val="clear" w:color="auto" w:fill="auto"/>
          </w:tcPr>
          <w:p w14:paraId="161C6618"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Кіл-</w:t>
            </w:r>
            <w:proofErr w:type="spellStart"/>
            <w:r w:rsidRPr="00351145">
              <w:rPr>
                <w:rFonts w:ascii="Times New Roman" w:eastAsia="Calibri" w:hAnsi="Times New Roman" w:cs="Times New Roman"/>
                <w:color w:val="000000"/>
                <w:lang w:val="uk-UA"/>
              </w:rPr>
              <w:t>ть</w:t>
            </w:r>
            <w:proofErr w:type="spellEnd"/>
          </w:p>
          <w:p w14:paraId="5A856D3A" w14:textId="77777777" w:rsidR="00351145" w:rsidRPr="00351145" w:rsidRDefault="00351145" w:rsidP="00A43454">
            <w:pPr>
              <w:jc w:val="both"/>
              <w:rPr>
                <w:rFonts w:ascii="Times New Roman" w:eastAsia="Calibri" w:hAnsi="Times New Roman" w:cs="Times New Roman"/>
                <w:color w:val="000000"/>
                <w:lang w:val="uk-U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BBC20FD"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Ціна за одиницю  грн.,             без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4A585D"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t>Загальна вартість, грн., без ПДВ*.</w:t>
            </w:r>
          </w:p>
          <w:p w14:paraId="3E2CA214" w14:textId="77777777" w:rsidR="00351145" w:rsidRPr="00351145" w:rsidRDefault="00351145" w:rsidP="00A43454">
            <w:pPr>
              <w:jc w:val="both"/>
              <w:rPr>
                <w:rFonts w:ascii="Times New Roman" w:eastAsia="Calibri" w:hAnsi="Times New Roman" w:cs="Times New Roman"/>
                <w:color w:val="000000"/>
                <w:lang w:val="uk-UA"/>
              </w:rPr>
            </w:pPr>
          </w:p>
        </w:tc>
      </w:tr>
      <w:tr w:rsidR="00351145" w:rsidRPr="00351145" w14:paraId="6E8AE678" w14:textId="77777777" w:rsidTr="00351145">
        <w:trPr>
          <w:trHeight w:val="145"/>
        </w:trPr>
        <w:tc>
          <w:tcPr>
            <w:tcW w:w="392" w:type="dxa"/>
            <w:tcBorders>
              <w:top w:val="single" w:sz="4" w:space="0" w:color="000000"/>
              <w:left w:val="single" w:sz="4" w:space="0" w:color="000000"/>
              <w:bottom w:val="single" w:sz="4" w:space="0" w:color="000000"/>
            </w:tcBorders>
            <w:shd w:val="clear" w:color="auto" w:fill="auto"/>
          </w:tcPr>
          <w:p w14:paraId="6E7F8F87" w14:textId="77777777" w:rsidR="00351145" w:rsidRPr="00351145" w:rsidRDefault="00351145" w:rsidP="00A43454">
            <w:pPr>
              <w:jc w:val="both"/>
              <w:rPr>
                <w:rFonts w:ascii="Times New Roman" w:eastAsia="Calibri" w:hAnsi="Times New Roman" w:cs="Times New Roman"/>
                <w:color w:val="000000"/>
                <w:lang w:val="uk-UA"/>
              </w:rPr>
            </w:pPr>
          </w:p>
          <w:p w14:paraId="2EB21E5D" w14:textId="77777777" w:rsidR="00351145" w:rsidRPr="00351145" w:rsidRDefault="00351145" w:rsidP="00A43454">
            <w:pPr>
              <w:jc w:val="both"/>
              <w:rPr>
                <w:rFonts w:ascii="Times New Roman" w:eastAsia="Calibri" w:hAnsi="Times New Roman" w:cs="Times New Roman"/>
                <w:color w:val="000000"/>
                <w:lang w:val="uk-UA"/>
              </w:rPr>
            </w:pPr>
          </w:p>
          <w:p w14:paraId="0243940E"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lastRenderedPageBreak/>
              <w:t>1</w:t>
            </w:r>
          </w:p>
          <w:p w14:paraId="75938E63" w14:textId="77777777" w:rsidR="00351145" w:rsidRPr="00351145" w:rsidRDefault="00351145" w:rsidP="00A43454">
            <w:pPr>
              <w:jc w:val="both"/>
              <w:rPr>
                <w:rFonts w:ascii="Times New Roman" w:eastAsia="Calibri" w:hAnsi="Times New Roman" w:cs="Times New Roman"/>
                <w:color w:val="000000"/>
                <w:lang w:val="uk-UA"/>
              </w:rPr>
            </w:pPr>
          </w:p>
        </w:tc>
        <w:tc>
          <w:tcPr>
            <w:tcW w:w="4706" w:type="dxa"/>
            <w:tcBorders>
              <w:top w:val="single" w:sz="4" w:space="0" w:color="000000"/>
              <w:left w:val="single" w:sz="4" w:space="0" w:color="000000"/>
              <w:bottom w:val="single" w:sz="4" w:space="0" w:color="000000"/>
              <w:right w:val="single" w:sz="4" w:space="0" w:color="auto"/>
            </w:tcBorders>
            <w:shd w:val="clear" w:color="auto" w:fill="auto"/>
          </w:tcPr>
          <w:p w14:paraId="38CA59BD" w14:textId="77777777" w:rsidR="00351145" w:rsidRPr="00351145" w:rsidRDefault="00351145" w:rsidP="00A43454">
            <w:pPr>
              <w:rPr>
                <w:rFonts w:ascii="Times New Roman" w:hAnsi="Times New Roman" w:cs="Times New Roman"/>
                <w:b/>
                <w:lang w:val="uk-UA" w:eastAsia="uk-UA"/>
              </w:rPr>
            </w:pPr>
            <w:bookmarkStart w:id="20" w:name="_Hlk136260129"/>
            <w:r w:rsidRPr="00351145">
              <w:rPr>
                <w:rFonts w:ascii="Times New Roman" w:hAnsi="Times New Roman" w:cs="Times New Roman"/>
                <w:b/>
                <w:lang w:val="uk-UA" w:eastAsia="uk-UA"/>
              </w:rPr>
              <w:lastRenderedPageBreak/>
              <w:t xml:space="preserve">ДК 021:2015 CPV 79950000-8 Послуги з організації виставок, ярмарок і конгресів </w:t>
            </w:r>
            <w:r w:rsidRPr="00351145">
              <w:rPr>
                <w:rFonts w:ascii="Times New Roman" w:hAnsi="Times New Roman" w:cs="Times New Roman"/>
                <w:bCs/>
                <w:lang w:val="uk-UA" w:eastAsia="uk-UA"/>
              </w:rPr>
              <w:t xml:space="preserve">(Послуги з організації та проведення  бізнес – </w:t>
            </w:r>
            <w:r w:rsidRPr="00351145">
              <w:rPr>
                <w:rFonts w:ascii="Times New Roman" w:hAnsi="Times New Roman" w:cs="Times New Roman"/>
                <w:bCs/>
                <w:lang w:val="uk-UA" w:eastAsia="uk-UA"/>
              </w:rPr>
              <w:lastRenderedPageBreak/>
              <w:t xml:space="preserve">форуму в рамках Спільної Операційної Програми ЄІС «Чорноморський басейн 2014-2020», </w:t>
            </w:r>
            <w:proofErr w:type="spellStart"/>
            <w:r w:rsidRPr="00351145">
              <w:rPr>
                <w:rFonts w:ascii="Times New Roman" w:hAnsi="Times New Roman" w:cs="Times New Roman"/>
                <w:bCs/>
                <w:lang w:val="uk-UA" w:eastAsia="uk-UA"/>
              </w:rPr>
              <w:t>eMsBSB</w:t>
            </w:r>
            <w:proofErr w:type="spellEnd"/>
            <w:r w:rsidRPr="00351145">
              <w:rPr>
                <w:rFonts w:ascii="Times New Roman" w:hAnsi="Times New Roman" w:cs="Times New Roman"/>
                <w:bCs/>
                <w:lang w:val="uk-UA" w:eastAsia="uk-UA"/>
              </w:rPr>
              <w:t xml:space="preserve"> 1010 «Розвиток та просування спільної спадщини»)</w:t>
            </w:r>
            <w:r w:rsidRPr="00351145">
              <w:rPr>
                <w:rFonts w:ascii="Times New Roman" w:hAnsi="Times New Roman" w:cs="Times New Roman"/>
                <w:b/>
                <w:lang w:val="uk-UA" w:eastAsia="uk-UA"/>
              </w:rPr>
              <w:t>, номенклатурна позиція ДК 021:2015 код 79952000-2 Послуги з організації заходів)</w:t>
            </w:r>
            <w:bookmarkEnd w:id="20"/>
          </w:p>
        </w:tc>
        <w:tc>
          <w:tcPr>
            <w:tcW w:w="1021" w:type="dxa"/>
            <w:tcBorders>
              <w:top w:val="single" w:sz="4" w:space="0" w:color="000000"/>
              <w:left w:val="single" w:sz="4" w:space="0" w:color="auto"/>
              <w:bottom w:val="single" w:sz="4" w:space="0" w:color="000000"/>
            </w:tcBorders>
            <w:shd w:val="clear" w:color="auto" w:fill="auto"/>
          </w:tcPr>
          <w:p w14:paraId="45E1761C" w14:textId="77777777" w:rsidR="00351145" w:rsidRPr="00351145" w:rsidRDefault="00351145" w:rsidP="00A43454">
            <w:pPr>
              <w:jc w:val="both"/>
              <w:rPr>
                <w:rFonts w:ascii="Times New Roman" w:eastAsia="Calibri" w:hAnsi="Times New Roman" w:cs="Times New Roman"/>
                <w:color w:val="000000"/>
                <w:lang w:val="uk-UA"/>
              </w:rPr>
            </w:pPr>
            <w:r w:rsidRPr="00351145">
              <w:rPr>
                <w:rFonts w:ascii="Times New Roman" w:eastAsia="Calibri" w:hAnsi="Times New Roman" w:cs="Times New Roman"/>
                <w:color w:val="000000"/>
                <w:lang w:val="uk-UA"/>
              </w:rPr>
              <w:lastRenderedPageBreak/>
              <w:t>Послуга</w:t>
            </w:r>
          </w:p>
          <w:p w14:paraId="757CF0D4" w14:textId="77777777" w:rsidR="00351145" w:rsidRPr="00351145" w:rsidRDefault="00351145" w:rsidP="00A43454">
            <w:pPr>
              <w:jc w:val="both"/>
              <w:rPr>
                <w:rFonts w:ascii="Times New Roman" w:eastAsia="Calibri" w:hAnsi="Times New Roman" w:cs="Times New Roman"/>
                <w:color w:val="000000"/>
                <w:lang w:val="uk-UA"/>
              </w:rPr>
            </w:pPr>
          </w:p>
        </w:tc>
        <w:tc>
          <w:tcPr>
            <w:tcW w:w="709" w:type="dxa"/>
            <w:tcBorders>
              <w:top w:val="single" w:sz="4" w:space="0" w:color="000000"/>
              <w:left w:val="single" w:sz="4" w:space="0" w:color="000000"/>
              <w:bottom w:val="single" w:sz="4" w:space="0" w:color="000000"/>
            </w:tcBorders>
            <w:shd w:val="clear" w:color="auto" w:fill="auto"/>
          </w:tcPr>
          <w:p w14:paraId="552FDAFE" w14:textId="77777777" w:rsidR="00351145" w:rsidRPr="00351145" w:rsidRDefault="00351145" w:rsidP="00A43454">
            <w:pPr>
              <w:widowControl w:val="0"/>
              <w:contextualSpacing/>
              <w:jc w:val="both"/>
              <w:rPr>
                <w:rFonts w:ascii="Times New Roman" w:eastAsia="Calibri" w:hAnsi="Times New Roman" w:cs="Times New Roman"/>
                <w:b/>
                <w:lang w:val="uk-UA"/>
              </w:rPr>
            </w:pPr>
            <w:r w:rsidRPr="00351145">
              <w:rPr>
                <w:rFonts w:ascii="Times New Roman" w:eastAsia="Calibri" w:hAnsi="Times New Roman" w:cs="Times New Roman"/>
                <w:b/>
                <w:lang w:val="uk-UA"/>
              </w:rPr>
              <w:t>1</w:t>
            </w:r>
          </w:p>
          <w:p w14:paraId="27F1245B" w14:textId="77777777" w:rsidR="00351145" w:rsidRPr="00351145" w:rsidRDefault="00351145" w:rsidP="00A43454">
            <w:pPr>
              <w:widowControl w:val="0"/>
              <w:contextualSpacing/>
              <w:jc w:val="both"/>
              <w:rPr>
                <w:rFonts w:ascii="Times New Roman" w:eastAsia="Calibri" w:hAnsi="Times New Roman" w:cs="Times New Roman"/>
                <w:b/>
                <w:lang w:val="uk-U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90C87FB" w14:textId="77777777" w:rsidR="00351145" w:rsidRPr="00351145" w:rsidRDefault="00351145" w:rsidP="00A43454">
            <w:pPr>
              <w:jc w:val="both"/>
              <w:rPr>
                <w:rFonts w:ascii="Times New Roman" w:eastAsia="Calibri" w:hAnsi="Times New Roman" w:cs="Times New Roman"/>
                <w:color w:val="000000"/>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C9889E" w14:textId="77777777" w:rsidR="00351145" w:rsidRPr="00351145" w:rsidRDefault="00351145" w:rsidP="00A43454">
            <w:pPr>
              <w:jc w:val="both"/>
              <w:rPr>
                <w:rFonts w:ascii="Times New Roman" w:eastAsia="Calibri" w:hAnsi="Times New Roman" w:cs="Times New Roman"/>
                <w:color w:val="000000"/>
                <w:lang w:val="uk-UA"/>
              </w:rPr>
            </w:pPr>
          </w:p>
        </w:tc>
      </w:tr>
    </w:tbl>
    <w:p w14:paraId="61B877F6" w14:textId="77777777" w:rsidR="00351145" w:rsidRPr="00351145" w:rsidRDefault="00351145" w:rsidP="00351145">
      <w:pPr>
        <w:rPr>
          <w:rFonts w:ascii="Times New Roman" w:hAnsi="Times New Roman" w:cs="Times New Roman"/>
          <w:noProof/>
          <w:sz w:val="10"/>
          <w:szCs w:val="10"/>
          <w:lang w:val="uk-UA"/>
        </w:rPr>
      </w:pPr>
    </w:p>
    <w:p w14:paraId="7CDF07A2" w14:textId="77777777" w:rsidR="00351145" w:rsidRPr="00351145" w:rsidRDefault="00351145" w:rsidP="00351145">
      <w:pPr>
        <w:rPr>
          <w:rFonts w:ascii="Times New Roman" w:hAnsi="Times New Roman" w:cs="Times New Roman"/>
          <w:noProof/>
          <w:sz w:val="10"/>
          <w:szCs w:val="10"/>
          <w:lang w:val="uk-UA"/>
        </w:rPr>
      </w:pPr>
    </w:p>
    <w:p w14:paraId="1334C7F1" w14:textId="77777777" w:rsidR="00351145" w:rsidRPr="00351145" w:rsidRDefault="00351145">
      <w:pPr>
        <w:pStyle w:val="a4"/>
        <w:numPr>
          <w:ilvl w:val="0"/>
          <w:numId w:val="20"/>
        </w:numPr>
        <w:spacing w:after="0" w:line="240" w:lineRule="auto"/>
        <w:jc w:val="both"/>
        <w:rPr>
          <w:rFonts w:ascii="Times New Roman" w:hAnsi="Times New Roman" w:cs="Times New Roman"/>
          <w:b/>
          <w:i/>
          <w:color w:val="000000"/>
          <w:sz w:val="24"/>
          <w:szCs w:val="24"/>
          <w:lang w:val="uk-UA" w:eastAsia="uk-UA"/>
        </w:rPr>
      </w:pPr>
      <w:r w:rsidRPr="00351145">
        <w:rPr>
          <w:rFonts w:ascii="Times New Roman" w:hAnsi="Times New Roman" w:cs="Times New Roman"/>
          <w:b/>
          <w:i/>
          <w:color w:val="000000"/>
          <w:sz w:val="24"/>
          <w:szCs w:val="24"/>
          <w:lang w:val="uk-UA" w:eastAsia="uk-UA"/>
        </w:rPr>
        <w:t>Загальна вартість пропозиції без ПДВ*:, грн.:</w:t>
      </w:r>
    </w:p>
    <w:p w14:paraId="6AE72637" w14:textId="77777777" w:rsidR="00351145" w:rsidRPr="00351145" w:rsidRDefault="00351145" w:rsidP="00351145">
      <w:pPr>
        <w:ind w:left="360"/>
        <w:jc w:val="both"/>
        <w:rPr>
          <w:rFonts w:ascii="Times New Roman" w:hAnsi="Times New Roman" w:cs="Times New Roman"/>
          <w:b/>
          <w:i/>
          <w:color w:val="000000"/>
          <w:lang w:val="uk-UA" w:eastAsia="uk-UA"/>
        </w:rPr>
      </w:pPr>
      <w:r w:rsidRPr="00351145">
        <w:rPr>
          <w:rFonts w:ascii="Times New Roman" w:hAnsi="Times New Roman" w:cs="Times New Roman"/>
          <w:b/>
          <w:i/>
          <w:color w:val="000000"/>
          <w:lang w:val="uk-UA" w:eastAsia="uk-UA"/>
        </w:rPr>
        <w:t>Цифрами:   _____________________</w:t>
      </w:r>
      <w:bookmarkStart w:id="21" w:name="_Hlk105601424"/>
      <w:r w:rsidRPr="00351145">
        <w:rPr>
          <w:rFonts w:ascii="Times New Roman" w:hAnsi="Times New Roman" w:cs="Times New Roman"/>
          <w:b/>
          <w:i/>
          <w:color w:val="000000"/>
          <w:lang w:val="uk-UA" w:eastAsia="uk-UA"/>
        </w:rPr>
        <w:t>без ПДВ*</w:t>
      </w:r>
      <w:bookmarkEnd w:id="21"/>
      <w:r w:rsidRPr="00351145">
        <w:rPr>
          <w:rFonts w:ascii="Times New Roman" w:hAnsi="Times New Roman" w:cs="Times New Roman"/>
          <w:b/>
          <w:i/>
          <w:color w:val="000000"/>
          <w:lang w:val="uk-UA" w:eastAsia="uk-UA"/>
        </w:rPr>
        <w:t>.</w:t>
      </w:r>
    </w:p>
    <w:p w14:paraId="601DF089" w14:textId="08D99215" w:rsidR="009C1C37" w:rsidRPr="00485EB5" w:rsidRDefault="00351145" w:rsidP="00485EB5">
      <w:pPr>
        <w:ind w:left="360"/>
        <w:jc w:val="both"/>
        <w:rPr>
          <w:rFonts w:ascii="Times New Roman" w:hAnsi="Times New Roman" w:cs="Times New Roman"/>
          <w:b/>
          <w:i/>
          <w:color w:val="000000"/>
          <w:lang w:val="uk-UA" w:eastAsia="uk-UA"/>
        </w:rPr>
      </w:pPr>
      <w:r w:rsidRPr="00351145">
        <w:rPr>
          <w:rFonts w:ascii="Times New Roman" w:hAnsi="Times New Roman" w:cs="Times New Roman"/>
          <w:b/>
          <w:i/>
          <w:color w:val="000000"/>
          <w:lang w:val="uk-UA" w:eastAsia="uk-UA"/>
        </w:rPr>
        <w:t>Прописом: _____________________________________________________</w:t>
      </w:r>
      <w:r w:rsidRPr="00351145">
        <w:rPr>
          <w:rFonts w:ascii="Times New Roman" w:hAnsi="Times New Roman" w:cs="Times New Roman"/>
        </w:rPr>
        <w:t xml:space="preserve"> </w:t>
      </w:r>
      <w:r w:rsidRPr="00351145">
        <w:rPr>
          <w:rFonts w:ascii="Times New Roman" w:hAnsi="Times New Roman" w:cs="Times New Roman"/>
          <w:b/>
          <w:i/>
          <w:color w:val="000000"/>
          <w:lang w:val="uk-UA" w:eastAsia="uk-UA"/>
        </w:rPr>
        <w:t>без ПДВ*.</w:t>
      </w:r>
    </w:p>
    <w:p w14:paraId="77A1AB88" w14:textId="77777777" w:rsidR="009C1C37" w:rsidRPr="00B74374" w:rsidRDefault="009C1C37" w:rsidP="009C1C37">
      <w:pPr>
        <w:spacing w:after="0" w:line="276" w:lineRule="auto"/>
        <w:jc w:val="both"/>
        <w:rPr>
          <w:rFonts w:ascii="Times New Roman" w:eastAsia="Calibri" w:hAnsi="Times New Roman" w:cs="Times New Roman"/>
          <w:color w:val="000000"/>
          <w:sz w:val="24"/>
          <w:szCs w:val="24"/>
          <w:lang w:val="uk-UA"/>
        </w:rPr>
      </w:pPr>
      <w:r w:rsidRPr="00B74374">
        <w:rPr>
          <w:rFonts w:ascii="Times New Roman" w:eastAsia="Calibri" w:hAnsi="Times New Roman" w:cs="Times New Roman"/>
          <w:color w:val="000000"/>
          <w:sz w:val="24"/>
          <w:szCs w:val="24"/>
          <w:lang w:val="uk-UA"/>
        </w:rPr>
        <w:t xml:space="preserve">Загальна вартість пропозиції </w:t>
      </w:r>
      <w:r w:rsidRPr="005B2AC5">
        <w:rPr>
          <w:rFonts w:ascii="Times New Roman" w:eastAsia="Calibri" w:hAnsi="Times New Roman" w:cs="Times New Roman"/>
          <w:b/>
          <w:bCs/>
          <w:sz w:val="24"/>
          <w:szCs w:val="24"/>
          <w:lang w:val="uk-UA"/>
        </w:rPr>
        <w:t>без ПДВ*</w:t>
      </w:r>
      <w:r w:rsidRPr="00B74374">
        <w:rPr>
          <w:rFonts w:ascii="Times New Roman" w:eastAsia="Calibri" w:hAnsi="Times New Roman" w:cs="Times New Roman"/>
          <w:color w:val="000000"/>
          <w:sz w:val="24"/>
          <w:szCs w:val="24"/>
          <w:lang w:val="uk-UA"/>
        </w:rPr>
        <w:t>:, грн.:</w:t>
      </w:r>
    </w:p>
    <w:p w14:paraId="103E899A" w14:textId="3BB5D5B5" w:rsidR="009C1C37" w:rsidRPr="005B2AC5" w:rsidRDefault="009C1C37" w:rsidP="009C1C37">
      <w:pPr>
        <w:spacing w:after="0" w:line="276" w:lineRule="auto"/>
        <w:jc w:val="both"/>
        <w:rPr>
          <w:rFonts w:ascii="Times New Roman" w:eastAsia="Calibri" w:hAnsi="Times New Roman" w:cs="Times New Roman"/>
          <w:b/>
          <w:bCs/>
          <w:color w:val="000000"/>
          <w:sz w:val="24"/>
          <w:szCs w:val="24"/>
          <w:lang w:val="uk-UA"/>
        </w:rPr>
      </w:pPr>
      <w:r w:rsidRPr="00B74374">
        <w:rPr>
          <w:rFonts w:ascii="Times New Roman" w:eastAsia="Calibri" w:hAnsi="Times New Roman" w:cs="Times New Roman"/>
          <w:color w:val="000000"/>
          <w:sz w:val="24"/>
          <w:szCs w:val="24"/>
          <w:lang w:val="uk-UA"/>
        </w:rPr>
        <w:t>Цифрами:   _______________________________________________________</w:t>
      </w:r>
      <w:r w:rsidRPr="005B2AC5">
        <w:rPr>
          <w:rFonts w:ascii="Times New Roman" w:eastAsia="Calibri" w:hAnsi="Times New Roman" w:cs="Times New Roman"/>
          <w:b/>
          <w:bCs/>
          <w:color w:val="000000"/>
          <w:sz w:val="24"/>
          <w:szCs w:val="24"/>
          <w:lang w:val="uk-UA"/>
        </w:rPr>
        <w:t>без ПДВ*.</w:t>
      </w:r>
    </w:p>
    <w:p w14:paraId="4A31A2E6" w14:textId="77777777" w:rsidR="009C1C37" w:rsidRPr="00B74374" w:rsidRDefault="009C1C37" w:rsidP="009C1C37">
      <w:pPr>
        <w:spacing w:after="0" w:line="276" w:lineRule="auto"/>
        <w:jc w:val="both"/>
        <w:rPr>
          <w:rFonts w:ascii="Times New Roman" w:eastAsia="Calibri" w:hAnsi="Times New Roman" w:cs="Times New Roman"/>
          <w:color w:val="000000"/>
          <w:sz w:val="24"/>
          <w:szCs w:val="24"/>
          <w:lang w:val="uk-UA"/>
        </w:rPr>
      </w:pPr>
      <w:r w:rsidRPr="00B74374">
        <w:rPr>
          <w:rFonts w:ascii="Times New Roman" w:eastAsia="Calibri" w:hAnsi="Times New Roman" w:cs="Times New Roman"/>
          <w:color w:val="000000"/>
          <w:sz w:val="24"/>
          <w:szCs w:val="24"/>
          <w:lang w:val="uk-UA"/>
        </w:rPr>
        <w:t>Прописом: ___________________________________________________________________.</w:t>
      </w:r>
    </w:p>
    <w:p w14:paraId="6D43361B"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7FA0DF"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2. Ми погоджуємося дотримуватися умов цієї пропозиції протягом </w:t>
      </w:r>
      <w:r w:rsidRPr="00B74374">
        <w:rPr>
          <w:rFonts w:ascii="Times New Roman" w:eastAsia="Times New Roman" w:hAnsi="Times New Roman" w:cs="Times New Roman"/>
          <w:b/>
          <w:color w:val="000000"/>
          <w:sz w:val="24"/>
          <w:szCs w:val="24"/>
          <w:lang w:val="uk-UA" w:eastAsia="ru-RU"/>
        </w:rPr>
        <w:t>90</w:t>
      </w:r>
      <w:r w:rsidRPr="00B74374">
        <w:rPr>
          <w:rFonts w:ascii="Times New Roman" w:eastAsia="Times New Roman" w:hAnsi="Times New Roman" w:cs="Times New Roman"/>
          <w:color w:val="000000"/>
          <w:sz w:val="24"/>
          <w:szCs w:val="24"/>
          <w:lang w:val="uk-UA" w:eastAsia="ru-RU"/>
        </w:rPr>
        <w:t xml:space="preserve"> календарних днів з дати кінцевого строку подання тендерних пропозицій. </w:t>
      </w:r>
    </w:p>
    <w:p w14:paraId="294B569E"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A46A970"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3DF16D1"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5. Якщо нас визначено переможцем торгів, ми беремо на себе зобов’язання підписати договір із замовником не пізніше ніж через </w:t>
      </w:r>
      <w:r w:rsidRPr="00B74374">
        <w:rPr>
          <w:rFonts w:ascii="Times New Roman" w:eastAsia="Times New Roman" w:hAnsi="Times New Roman" w:cs="Times New Roman"/>
          <w:b/>
          <w:color w:val="000000"/>
          <w:sz w:val="24"/>
          <w:szCs w:val="24"/>
          <w:lang w:val="uk-UA" w:eastAsia="ru-RU"/>
        </w:rPr>
        <w:t>15</w:t>
      </w:r>
      <w:r w:rsidRPr="00B74374">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та не раніше ніж через </w:t>
      </w:r>
      <w:r w:rsidRPr="00B74374">
        <w:rPr>
          <w:rFonts w:ascii="Times New Roman" w:eastAsia="Times New Roman" w:hAnsi="Times New Roman" w:cs="Times New Roman"/>
          <w:b/>
          <w:color w:val="000000"/>
          <w:sz w:val="24"/>
          <w:szCs w:val="24"/>
          <w:lang w:val="uk-UA" w:eastAsia="ru-RU"/>
        </w:rPr>
        <w:t>5</w:t>
      </w:r>
      <w:r w:rsidRPr="00B74374">
        <w:rPr>
          <w:rFonts w:ascii="Times New Roman" w:eastAsia="Times New Roman" w:hAnsi="Times New Roman" w:cs="Times New Roman"/>
          <w:color w:val="000000"/>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707AFD54" w14:textId="77777777" w:rsidR="009C1C37" w:rsidRPr="00B74374" w:rsidRDefault="009C1C37" w:rsidP="009C1C37">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9558291" w14:textId="77777777" w:rsidR="009C1C37" w:rsidRPr="00B74374" w:rsidRDefault="009C1C37" w:rsidP="009C1C37">
      <w:pPr>
        <w:spacing w:before="60" w:after="60" w:line="220" w:lineRule="atLeast"/>
        <w:ind w:left="360" w:right="-23" w:firstLine="540"/>
        <w:jc w:val="both"/>
        <w:rPr>
          <w:rFonts w:ascii="Times New Roman" w:eastAsia="Times New Roman" w:hAnsi="Times New Roman" w:cs="Times New Roman"/>
          <w:b/>
          <w:i/>
          <w:sz w:val="24"/>
          <w:szCs w:val="24"/>
          <w:lang w:val="uk-UA" w:eastAsia="ru-RU"/>
        </w:rPr>
      </w:pPr>
    </w:p>
    <w:p w14:paraId="207EC2AE" w14:textId="77777777" w:rsidR="009C1C37" w:rsidRPr="00B74374" w:rsidRDefault="009C1C37" w:rsidP="009C1C37">
      <w:pPr>
        <w:spacing w:after="0" w:line="240" w:lineRule="auto"/>
        <w:ind w:left="41" w:right="97" w:firstLine="425"/>
        <w:jc w:val="both"/>
        <w:rPr>
          <w:rFonts w:ascii="Times New Roman" w:eastAsia="Times New Roman" w:hAnsi="Times New Roman" w:cs="Times New Roman"/>
          <w:b/>
          <w:i/>
          <w:sz w:val="24"/>
          <w:szCs w:val="24"/>
          <w:u w:val="single"/>
          <w:lang w:val="uk-UA" w:eastAsia="ru-RU"/>
        </w:rPr>
      </w:pPr>
      <w:r w:rsidRPr="00B74374">
        <w:rPr>
          <w:rFonts w:ascii="Times New Roman" w:eastAsia="Times New Roman" w:hAnsi="Times New Roman" w:cs="Times New Roman"/>
          <w:b/>
          <w:iCs/>
          <w:sz w:val="24"/>
          <w:szCs w:val="24"/>
          <w:u w:val="single"/>
          <w:lang w:val="uk-UA" w:eastAsia="uk-UA"/>
        </w:rPr>
        <w:t xml:space="preserve">*До розрахунку ціни пропозиції учасники не включають  податок на додану вартість (ПДВ) </w:t>
      </w:r>
      <w:r w:rsidRPr="00B74374">
        <w:rPr>
          <w:rFonts w:ascii="Times New Roman" w:eastAsia="Times New Roman" w:hAnsi="Times New Roman" w:cs="Times New Roman"/>
          <w:b/>
          <w:i/>
          <w:sz w:val="24"/>
          <w:szCs w:val="24"/>
          <w:u w:val="single"/>
          <w:lang w:val="uk-UA" w:eastAsia="ru-RU"/>
        </w:rPr>
        <w:t xml:space="preserve"> згідно ст. 197.11 Податкового Кодексу України.</w:t>
      </w:r>
    </w:p>
    <w:p w14:paraId="39FF440F" w14:textId="77777777" w:rsidR="009C1C37" w:rsidRPr="00B74374" w:rsidRDefault="009C1C37" w:rsidP="009C1C37">
      <w:pPr>
        <w:spacing w:before="60" w:after="60" w:line="220" w:lineRule="atLeast"/>
        <w:ind w:left="360" w:right="-23" w:firstLine="540"/>
        <w:jc w:val="both"/>
        <w:rPr>
          <w:rFonts w:ascii="Times New Roman" w:eastAsia="Times New Roman" w:hAnsi="Times New Roman" w:cs="Times New Roman"/>
          <w:b/>
          <w:i/>
          <w:sz w:val="24"/>
          <w:szCs w:val="24"/>
          <w:lang w:val="uk-UA" w:eastAsia="ru-RU"/>
        </w:rPr>
      </w:pPr>
    </w:p>
    <w:p w14:paraId="082D182A" w14:textId="77777777" w:rsidR="009C1C37" w:rsidRPr="00B74374" w:rsidRDefault="009C1C37" w:rsidP="00485EB5">
      <w:pPr>
        <w:spacing w:before="60" w:after="60" w:line="220" w:lineRule="atLeast"/>
        <w:ind w:right="-23"/>
        <w:jc w:val="both"/>
        <w:rPr>
          <w:rFonts w:ascii="Times New Roman" w:eastAsia="Times New Roman" w:hAnsi="Times New Roman" w:cs="Times New Roman"/>
          <w:b/>
          <w:i/>
          <w:color w:val="000000"/>
          <w:sz w:val="24"/>
          <w:szCs w:val="24"/>
          <w:lang w:val="uk-UA" w:eastAsia="ru-RU"/>
        </w:rPr>
      </w:pPr>
    </w:p>
    <w:p w14:paraId="4504C9FD" w14:textId="77777777" w:rsidR="009C1C37" w:rsidRPr="00B74374" w:rsidRDefault="009C1C37" w:rsidP="009C1C37">
      <w:pPr>
        <w:spacing w:before="60" w:after="60" w:line="220" w:lineRule="atLeast"/>
        <w:ind w:left="360" w:right="-23" w:firstLine="540"/>
        <w:jc w:val="both"/>
        <w:rPr>
          <w:rFonts w:ascii="Times New Roman" w:eastAsia="Times New Roman" w:hAnsi="Times New Roman" w:cs="Times New Roman"/>
          <w:b/>
          <w:i/>
          <w:color w:val="000000"/>
          <w:sz w:val="24"/>
          <w:szCs w:val="24"/>
          <w:lang w:val="uk-UA" w:eastAsia="ru-RU"/>
        </w:rPr>
      </w:pPr>
    </w:p>
    <w:p w14:paraId="63C5DABB" w14:textId="77777777" w:rsidR="009C1C37" w:rsidRPr="00B74374" w:rsidRDefault="009C1C37" w:rsidP="009C1C37">
      <w:pPr>
        <w:spacing w:before="60" w:after="60" w:line="220" w:lineRule="atLeast"/>
        <w:ind w:left="360" w:right="-23" w:firstLine="540"/>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b/>
          <w:i/>
          <w:color w:val="000000"/>
          <w:sz w:val="24"/>
          <w:szCs w:val="24"/>
          <w:lang w:val="uk-UA" w:eastAsia="ru-RU"/>
        </w:rPr>
        <w:t xml:space="preserve">Посада, прізвище, ініціали, підпис уповноваженої особи Учасника, завірені печаткою. </w:t>
      </w:r>
      <w:r w:rsidRPr="00B74374">
        <w:rPr>
          <w:rFonts w:ascii="Times New Roman" w:eastAsia="Times New Roman" w:hAnsi="Times New Roman" w:cs="Times New Roman"/>
          <w:b/>
          <w:color w:val="000000"/>
          <w:sz w:val="24"/>
          <w:szCs w:val="24"/>
          <w:lang w:val="uk-UA" w:eastAsia="ru-RU"/>
        </w:rPr>
        <w:t>_________________________________________________________</w:t>
      </w:r>
    </w:p>
    <w:p w14:paraId="2834B2B4" w14:textId="77777777" w:rsidR="00316B47" w:rsidRDefault="00316B47" w:rsidP="009C1C37">
      <w:pPr>
        <w:contextualSpacing/>
        <w:jc w:val="both"/>
        <w:rPr>
          <w:rFonts w:ascii="Times New Roman" w:hAnsi="Times New Roman" w:cs="Times New Roman"/>
          <w:b/>
          <w:bCs/>
          <w:sz w:val="24"/>
          <w:szCs w:val="24"/>
          <w:lang w:val="uk-UA"/>
        </w:rPr>
      </w:pPr>
    </w:p>
    <w:p w14:paraId="1DD9A622" w14:textId="77777777" w:rsidR="000C0C6F" w:rsidRDefault="000C0C6F" w:rsidP="009C1C37">
      <w:pPr>
        <w:contextualSpacing/>
        <w:jc w:val="both"/>
        <w:rPr>
          <w:rFonts w:ascii="Times New Roman" w:hAnsi="Times New Roman" w:cs="Times New Roman"/>
          <w:b/>
          <w:bCs/>
          <w:sz w:val="24"/>
          <w:szCs w:val="24"/>
          <w:lang w:val="uk-UA"/>
        </w:rPr>
      </w:pPr>
    </w:p>
    <w:p w14:paraId="11C022F4" w14:textId="77777777" w:rsidR="000C0C6F" w:rsidRDefault="000C0C6F" w:rsidP="009C1C37">
      <w:pPr>
        <w:contextualSpacing/>
        <w:jc w:val="both"/>
        <w:rPr>
          <w:rFonts w:ascii="Times New Roman" w:hAnsi="Times New Roman" w:cs="Times New Roman"/>
          <w:b/>
          <w:bCs/>
          <w:sz w:val="24"/>
          <w:szCs w:val="24"/>
          <w:lang w:val="uk-UA"/>
        </w:rPr>
      </w:pPr>
    </w:p>
    <w:p w14:paraId="73E10C9C" w14:textId="77777777" w:rsidR="000C0C6F" w:rsidRDefault="000C0C6F" w:rsidP="009C1C37">
      <w:pPr>
        <w:contextualSpacing/>
        <w:jc w:val="both"/>
        <w:rPr>
          <w:rFonts w:ascii="Times New Roman" w:hAnsi="Times New Roman" w:cs="Times New Roman"/>
          <w:b/>
          <w:bCs/>
          <w:sz w:val="24"/>
          <w:szCs w:val="24"/>
          <w:lang w:val="uk-UA"/>
        </w:rPr>
      </w:pPr>
    </w:p>
    <w:p w14:paraId="7192E1F2" w14:textId="77777777" w:rsidR="000C0C6F" w:rsidRDefault="000C0C6F" w:rsidP="009C1C37">
      <w:pPr>
        <w:contextualSpacing/>
        <w:jc w:val="both"/>
        <w:rPr>
          <w:rFonts w:ascii="Times New Roman" w:hAnsi="Times New Roman" w:cs="Times New Roman"/>
          <w:b/>
          <w:bCs/>
          <w:sz w:val="24"/>
          <w:szCs w:val="24"/>
          <w:lang w:val="uk-UA"/>
        </w:rPr>
      </w:pPr>
    </w:p>
    <w:p w14:paraId="47145281" w14:textId="77777777" w:rsidR="000C0C6F" w:rsidRDefault="000C0C6F" w:rsidP="009C1C37">
      <w:pPr>
        <w:contextualSpacing/>
        <w:jc w:val="both"/>
        <w:rPr>
          <w:rFonts w:ascii="Times New Roman" w:hAnsi="Times New Roman" w:cs="Times New Roman"/>
          <w:b/>
          <w:bCs/>
          <w:sz w:val="24"/>
          <w:szCs w:val="24"/>
          <w:lang w:val="uk-UA"/>
        </w:rPr>
      </w:pPr>
    </w:p>
    <w:p w14:paraId="3C0AED77" w14:textId="77777777" w:rsidR="000C0C6F" w:rsidRDefault="000C0C6F" w:rsidP="009C1C37">
      <w:pPr>
        <w:contextualSpacing/>
        <w:jc w:val="both"/>
        <w:rPr>
          <w:rFonts w:ascii="Times New Roman" w:hAnsi="Times New Roman" w:cs="Times New Roman"/>
          <w:b/>
          <w:bCs/>
          <w:sz w:val="24"/>
          <w:szCs w:val="24"/>
          <w:lang w:val="uk-UA"/>
        </w:rPr>
      </w:pPr>
    </w:p>
    <w:p w14:paraId="0C06E8DA" w14:textId="77777777" w:rsidR="000C0C6F" w:rsidRDefault="000C0C6F" w:rsidP="009C1C37">
      <w:pPr>
        <w:contextualSpacing/>
        <w:jc w:val="both"/>
        <w:rPr>
          <w:rFonts w:ascii="Times New Roman" w:hAnsi="Times New Roman" w:cs="Times New Roman"/>
          <w:b/>
          <w:bCs/>
          <w:sz w:val="24"/>
          <w:szCs w:val="24"/>
          <w:lang w:val="uk-UA"/>
        </w:rPr>
      </w:pPr>
    </w:p>
    <w:p w14:paraId="5A695939" w14:textId="77777777" w:rsidR="000C0C6F" w:rsidRDefault="000C0C6F" w:rsidP="009C1C37">
      <w:pPr>
        <w:contextualSpacing/>
        <w:jc w:val="both"/>
        <w:rPr>
          <w:rFonts w:ascii="Times New Roman" w:hAnsi="Times New Roman" w:cs="Times New Roman"/>
          <w:b/>
          <w:bCs/>
          <w:sz w:val="24"/>
          <w:szCs w:val="24"/>
          <w:lang w:val="uk-UA"/>
        </w:rPr>
      </w:pPr>
    </w:p>
    <w:p w14:paraId="4A953F9F" w14:textId="77777777" w:rsidR="000C0C6F" w:rsidRDefault="000C0C6F" w:rsidP="009C1C37">
      <w:pPr>
        <w:contextualSpacing/>
        <w:jc w:val="both"/>
        <w:rPr>
          <w:rFonts w:ascii="Times New Roman" w:hAnsi="Times New Roman" w:cs="Times New Roman"/>
          <w:b/>
          <w:bCs/>
          <w:sz w:val="24"/>
          <w:szCs w:val="24"/>
          <w:lang w:val="uk-UA"/>
        </w:rPr>
      </w:pPr>
    </w:p>
    <w:p w14:paraId="2AB91FE4" w14:textId="77777777" w:rsidR="000C0C6F" w:rsidRDefault="000C0C6F" w:rsidP="009C1C37">
      <w:pPr>
        <w:contextualSpacing/>
        <w:jc w:val="both"/>
        <w:rPr>
          <w:rFonts w:ascii="Times New Roman" w:hAnsi="Times New Roman" w:cs="Times New Roman"/>
          <w:b/>
          <w:bCs/>
          <w:sz w:val="24"/>
          <w:szCs w:val="24"/>
          <w:lang w:val="uk-UA"/>
        </w:rPr>
      </w:pPr>
    </w:p>
    <w:p w14:paraId="4DB900AC" w14:textId="77777777" w:rsidR="000C0C6F" w:rsidRDefault="000C0C6F" w:rsidP="009C1C37">
      <w:pPr>
        <w:contextualSpacing/>
        <w:jc w:val="both"/>
        <w:rPr>
          <w:rFonts w:ascii="Times New Roman" w:hAnsi="Times New Roman" w:cs="Times New Roman"/>
          <w:b/>
          <w:bCs/>
          <w:sz w:val="24"/>
          <w:szCs w:val="24"/>
          <w:lang w:val="uk-UA"/>
        </w:rPr>
      </w:pPr>
    </w:p>
    <w:p w14:paraId="0FDC6B3D" w14:textId="3E818787" w:rsidR="0026076F" w:rsidRPr="00B74374" w:rsidRDefault="0026076F" w:rsidP="0026076F">
      <w:pPr>
        <w:spacing w:after="0" w:line="240" w:lineRule="auto"/>
        <w:ind w:right="-25"/>
        <w:jc w:val="right"/>
        <w:rPr>
          <w:rFonts w:ascii="Times New Roman" w:eastAsia="Times New Roman" w:hAnsi="Times New Roman" w:cs="Times New Roman"/>
          <w:b/>
          <w:color w:val="000000"/>
          <w:sz w:val="24"/>
          <w:szCs w:val="24"/>
          <w:lang w:val="uk-UA" w:eastAsia="ru-RU"/>
        </w:rPr>
      </w:pPr>
      <w:bookmarkStart w:id="22" w:name="_Hlk136267542"/>
      <w:r w:rsidRPr="00B74374">
        <w:rPr>
          <w:rFonts w:ascii="Times New Roman" w:eastAsia="Times New Roman" w:hAnsi="Times New Roman" w:cs="Times New Roman"/>
          <w:b/>
          <w:color w:val="000000"/>
          <w:sz w:val="24"/>
          <w:szCs w:val="24"/>
          <w:lang w:val="uk-UA" w:eastAsia="ru-RU"/>
        </w:rPr>
        <w:t>Додаток №</w:t>
      </w:r>
      <w:r>
        <w:rPr>
          <w:rFonts w:ascii="Times New Roman" w:eastAsia="Times New Roman" w:hAnsi="Times New Roman" w:cs="Times New Roman"/>
          <w:b/>
          <w:color w:val="000000"/>
          <w:sz w:val="24"/>
          <w:szCs w:val="24"/>
          <w:lang w:val="uk-UA" w:eastAsia="ru-RU"/>
        </w:rPr>
        <w:t>7</w:t>
      </w:r>
    </w:p>
    <w:p w14:paraId="160AC207" w14:textId="77777777" w:rsidR="0026076F" w:rsidRPr="00B74374" w:rsidRDefault="0026076F" w:rsidP="0026076F">
      <w:pPr>
        <w:spacing w:after="0" w:line="240" w:lineRule="auto"/>
        <w:ind w:right="-25"/>
        <w:jc w:val="right"/>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до тендерної документації</w:t>
      </w:r>
    </w:p>
    <w:p w14:paraId="3D5FE836" w14:textId="77777777" w:rsidR="0026076F" w:rsidRPr="0026076F" w:rsidRDefault="0026076F" w:rsidP="0026076F">
      <w:pPr>
        <w:spacing w:after="0" w:line="240" w:lineRule="auto"/>
        <w:jc w:val="center"/>
        <w:rPr>
          <w:rFonts w:ascii="Times New Roman" w:eastAsia="Calibri" w:hAnsi="Times New Roman" w:cs="Times New Roman"/>
          <w:sz w:val="24"/>
          <w:szCs w:val="24"/>
          <w:lang w:val="uk-UA"/>
        </w:rPr>
      </w:pPr>
      <w:r w:rsidRPr="0026076F">
        <w:rPr>
          <w:rFonts w:ascii="Times New Roman" w:eastAsia="Calibri" w:hAnsi="Times New Roman" w:cs="Times New Roman"/>
          <w:b/>
          <w:sz w:val="24"/>
          <w:szCs w:val="24"/>
          <w:lang w:val="uk-UA"/>
        </w:rPr>
        <w:t>Оголошення про проведення відкритих торгів з особливостями</w:t>
      </w:r>
      <w:r w:rsidRPr="0026076F">
        <w:rPr>
          <w:rFonts w:ascii="Times New Roman" w:eastAsia="Calibri" w:hAnsi="Times New Roman" w:cs="Times New Roman"/>
          <w:sz w:val="24"/>
          <w:szCs w:val="24"/>
          <w:lang w:val="uk-UA"/>
        </w:rPr>
        <w:t>:</w:t>
      </w:r>
    </w:p>
    <w:p w14:paraId="235C375C" w14:textId="77777777" w:rsidR="0026076F" w:rsidRPr="0026076F" w:rsidRDefault="0026076F" w:rsidP="0026076F">
      <w:pPr>
        <w:spacing w:after="0" w:line="240" w:lineRule="auto"/>
        <w:rPr>
          <w:rFonts w:ascii="Times New Roman" w:eastAsia="Calibri" w:hAnsi="Times New Roman" w:cs="Times New Roman"/>
          <w:sz w:val="24"/>
          <w:szCs w:val="24"/>
          <w:lang w:val="uk-UA"/>
        </w:rPr>
      </w:pPr>
    </w:p>
    <w:p w14:paraId="23C492CD" w14:textId="77777777" w:rsidR="0026076F" w:rsidRPr="0026076F" w:rsidRDefault="0026076F" w:rsidP="0026076F">
      <w:pPr>
        <w:numPr>
          <w:ilvl w:val="0"/>
          <w:numId w:val="22"/>
        </w:numPr>
        <w:tabs>
          <w:tab w:val="left" w:pos="284"/>
        </w:tabs>
        <w:spacing w:after="0" w:line="240" w:lineRule="auto"/>
        <w:ind w:left="0" w:firstLine="0"/>
        <w:jc w:val="both"/>
        <w:rPr>
          <w:rFonts w:ascii="Times New Roman" w:eastAsia="Calibri" w:hAnsi="Times New Roman" w:cs="Times New Roman"/>
          <w:sz w:val="24"/>
          <w:szCs w:val="24"/>
          <w:lang w:val="uk-UA"/>
        </w:rPr>
      </w:pPr>
      <w:bookmarkStart w:id="23" w:name="n1384"/>
      <w:bookmarkEnd w:id="23"/>
      <w:r w:rsidRPr="0026076F">
        <w:rPr>
          <w:rFonts w:ascii="Times New Roman" w:eastAsia="Calibri" w:hAnsi="Times New Roman" w:cs="Times New Roman"/>
          <w:sz w:val="24"/>
          <w:szCs w:val="24"/>
          <w:lang w:val="uk-UA"/>
        </w:rPr>
        <w:t>Найменування Замовника:</w:t>
      </w:r>
      <w:r w:rsidRPr="0026076F">
        <w:rPr>
          <w:rFonts w:ascii="Times New Roman" w:eastAsia="Calibri" w:hAnsi="Times New Roman" w:cs="Times New Roman"/>
          <w:b/>
          <w:bCs/>
          <w:sz w:val="24"/>
          <w:szCs w:val="24"/>
          <w:lang w:val="uk-UA"/>
        </w:rPr>
        <w:t xml:space="preserve"> </w:t>
      </w:r>
      <w:r w:rsidRPr="0026076F">
        <w:rPr>
          <w:rFonts w:ascii="Times New Roman" w:eastAsia="Calibri" w:hAnsi="Times New Roman" w:cs="Times New Roman"/>
          <w:b/>
          <w:sz w:val="24"/>
          <w:szCs w:val="24"/>
          <w:lang w:val="uk-UA"/>
        </w:rPr>
        <w:t>Болградська міська рада Одеської області</w:t>
      </w:r>
    </w:p>
    <w:p w14:paraId="474075CC"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0EF3FD36" w14:textId="77777777" w:rsidR="0026076F" w:rsidRPr="0026076F" w:rsidRDefault="0026076F" w:rsidP="0026076F">
      <w:pPr>
        <w:numPr>
          <w:ilvl w:val="0"/>
          <w:numId w:val="22"/>
        </w:numPr>
        <w:tabs>
          <w:tab w:val="left" w:pos="284"/>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Місцезнаходження Замовника: </w:t>
      </w:r>
      <w:r w:rsidRPr="0026076F">
        <w:rPr>
          <w:rFonts w:ascii="Times New Roman" w:eastAsia="Calibri" w:hAnsi="Times New Roman" w:cs="Times New Roman"/>
          <w:b/>
          <w:sz w:val="24"/>
          <w:szCs w:val="24"/>
          <w:lang w:val="uk-UA"/>
        </w:rPr>
        <w:t>68702, Україна, Одеська обл., м. Болград, вул. Шпитальна, 45</w:t>
      </w:r>
      <w:r w:rsidRPr="0026076F">
        <w:rPr>
          <w:rFonts w:ascii="Times New Roman" w:eastAsia="Times New Roman" w:hAnsi="Times New Roman" w:cs="Times New Roman"/>
          <w:b/>
          <w:bCs/>
          <w:color w:val="000000"/>
          <w:sz w:val="24"/>
          <w:szCs w:val="24"/>
          <w:lang w:val="uk-UA"/>
        </w:rPr>
        <w:t>.</w:t>
      </w:r>
    </w:p>
    <w:p w14:paraId="4145BBE3"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2B45C0F1" w14:textId="77777777" w:rsidR="0026076F" w:rsidRPr="0026076F" w:rsidRDefault="0026076F" w:rsidP="0026076F">
      <w:pPr>
        <w:numPr>
          <w:ilvl w:val="0"/>
          <w:numId w:val="22"/>
        </w:numPr>
        <w:tabs>
          <w:tab w:val="left" w:pos="284"/>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Замовника: </w:t>
      </w:r>
      <w:r w:rsidRPr="0026076F">
        <w:rPr>
          <w:rFonts w:ascii="Times New Roman" w:eastAsia="Calibri" w:hAnsi="Times New Roman" w:cs="Times New Roman"/>
          <w:b/>
          <w:sz w:val="24"/>
          <w:szCs w:val="24"/>
          <w:lang w:val="uk-UA"/>
        </w:rPr>
        <w:t>04057008</w:t>
      </w:r>
      <w:r w:rsidRPr="0026076F">
        <w:rPr>
          <w:rFonts w:ascii="Times New Roman" w:eastAsia="Calibri" w:hAnsi="Times New Roman" w:cs="Times New Roman"/>
          <w:b/>
          <w:sz w:val="24"/>
          <w:szCs w:val="24"/>
          <w:lang w:val="uk-UA" w:eastAsia="uk-UA"/>
        </w:rPr>
        <w:t>.</w:t>
      </w:r>
    </w:p>
    <w:p w14:paraId="2E07B059"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78051527" w14:textId="77777777" w:rsidR="0026076F" w:rsidRPr="0026076F" w:rsidRDefault="0026076F" w:rsidP="0026076F">
      <w:pPr>
        <w:numPr>
          <w:ilvl w:val="0"/>
          <w:numId w:val="22"/>
        </w:numPr>
        <w:tabs>
          <w:tab w:val="left" w:pos="284"/>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Категорія Замовника: </w:t>
      </w:r>
      <w:r w:rsidRPr="0026076F">
        <w:rPr>
          <w:rFonts w:ascii="Times New Roman" w:eastAsia="Calibri" w:hAnsi="Times New Roman" w:cs="Times New Roman"/>
          <w:b/>
          <w:sz w:val="24"/>
          <w:szCs w:val="24"/>
          <w:lang w:val="uk-UA"/>
        </w:rPr>
        <w:t>Орган державної влади, місцевого самоврядування або правоохоронний орган</w:t>
      </w:r>
      <w:r w:rsidRPr="0026076F">
        <w:rPr>
          <w:rFonts w:ascii="Times New Roman" w:eastAsia="Times New Roman" w:hAnsi="Times New Roman" w:cs="Times New Roman"/>
          <w:b/>
          <w:sz w:val="24"/>
          <w:szCs w:val="24"/>
          <w:lang w:val="uk-UA" w:eastAsia="ru-RU"/>
        </w:rPr>
        <w:t>.</w:t>
      </w:r>
    </w:p>
    <w:p w14:paraId="76097CAA"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65007D91" w14:textId="77777777" w:rsidR="0026076F" w:rsidRPr="0026076F" w:rsidRDefault="0026076F" w:rsidP="0026076F">
      <w:pPr>
        <w:numPr>
          <w:ilvl w:val="0"/>
          <w:numId w:val="22"/>
        </w:numPr>
        <w:spacing w:after="0" w:line="240" w:lineRule="auto"/>
        <w:jc w:val="both"/>
        <w:rPr>
          <w:rFonts w:ascii="Times New Roman" w:eastAsia="Calibri" w:hAnsi="Times New Roman" w:cs="Times New Roman"/>
          <w:sz w:val="24"/>
          <w:szCs w:val="24"/>
          <w:lang w:val="uk-UA" w:eastAsia="ru-RU"/>
        </w:rPr>
      </w:pPr>
      <w:r w:rsidRPr="0026076F">
        <w:rPr>
          <w:rFonts w:ascii="Times New Roman" w:eastAsia="Calibri" w:hAnsi="Times New Roman" w:cs="Times New Roman"/>
          <w:sz w:val="24"/>
          <w:szCs w:val="24"/>
          <w:lang w:val="uk-UA" w:eastAsia="ru-RU"/>
        </w:rPr>
        <w:t>Контактні особи замовника, уповноважені здійснювати зв’язок з учасниками:</w:t>
      </w:r>
      <w:r w:rsidRPr="0026076F">
        <w:rPr>
          <w:rFonts w:ascii="Times New Roman" w:eastAsia="Calibri" w:hAnsi="Times New Roman" w:cs="Times New Roman"/>
          <w:b/>
          <w:bCs/>
          <w:sz w:val="24"/>
          <w:szCs w:val="24"/>
          <w:lang w:val="uk-UA"/>
        </w:rPr>
        <w:t xml:space="preserve"> </w:t>
      </w:r>
    </w:p>
    <w:p w14:paraId="5EDE0E99" w14:textId="77777777" w:rsidR="0026076F" w:rsidRPr="0026076F" w:rsidRDefault="0026076F" w:rsidP="0026076F">
      <w:pPr>
        <w:spacing w:after="0" w:line="240" w:lineRule="auto"/>
        <w:ind w:left="142"/>
        <w:jc w:val="both"/>
        <w:rPr>
          <w:rFonts w:ascii="Times New Roman" w:eastAsia="Calibri" w:hAnsi="Times New Roman" w:cs="Times New Roman"/>
          <w:sz w:val="24"/>
          <w:szCs w:val="24"/>
          <w:lang w:val="uk-UA" w:eastAsia="ru-RU"/>
        </w:rPr>
      </w:pPr>
      <w:r w:rsidRPr="0026076F">
        <w:rPr>
          <w:rFonts w:ascii="Times New Roman" w:eastAsia="Calibri" w:hAnsi="Times New Roman" w:cs="Times New Roman"/>
          <w:b/>
          <w:bCs/>
          <w:sz w:val="24"/>
          <w:szCs w:val="24"/>
          <w:lang w:val="uk-UA" w:eastAsia="ru-RU"/>
        </w:rPr>
        <w:t>Особа, яка уповноважена здійснювати зв’язок з учасниками на закупівлю послуг - Арнаутова Ірина Сергіївна,</w:t>
      </w:r>
      <w:r w:rsidRPr="0026076F">
        <w:rPr>
          <w:rFonts w:ascii="Times New Roman" w:eastAsia="Calibri" w:hAnsi="Times New Roman" w:cs="Times New Roman"/>
          <w:sz w:val="24"/>
          <w:szCs w:val="24"/>
          <w:lang w:val="uk-UA" w:eastAsia="ru-RU"/>
        </w:rPr>
        <w:t xml:space="preserve"> </w:t>
      </w:r>
    </w:p>
    <w:p w14:paraId="07E2E524" w14:textId="77777777" w:rsidR="0026076F" w:rsidRPr="0026076F" w:rsidRDefault="0026076F" w:rsidP="0026076F">
      <w:pPr>
        <w:spacing w:after="0" w:line="240" w:lineRule="auto"/>
        <w:ind w:left="142"/>
        <w:jc w:val="both"/>
        <w:rPr>
          <w:rFonts w:ascii="Times New Roman" w:eastAsia="Calibri" w:hAnsi="Times New Roman" w:cs="Times New Roman"/>
          <w:sz w:val="24"/>
          <w:szCs w:val="24"/>
          <w:lang w:val="uk-UA" w:eastAsia="ru-RU"/>
        </w:rPr>
      </w:pPr>
      <w:r w:rsidRPr="0026076F">
        <w:rPr>
          <w:rFonts w:ascii="Times New Roman" w:eastAsia="Calibri" w:hAnsi="Times New Roman" w:cs="Times New Roman"/>
          <w:sz w:val="24"/>
          <w:szCs w:val="24"/>
          <w:lang w:val="uk-UA" w:eastAsia="ru-RU"/>
        </w:rPr>
        <w:t xml:space="preserve">посада: </w:t>
      </w:r>
      <w:r w:rsidRPr="0026076F">
        <w:rPr>
          <w:rFonts w:ascii="Times New Roman" w:eastAsia="Calibri" w:hAnsi="Times New Roman" w:cs="Times New Roman"/>
          <w:b/>
          <w:bCs/>
          <w:sz w:val="24"/>
          <w:szCs w:val="24"/>
          <w:lang w:val="uk-UA" w:eastAsia="ru-RU"/>
        </w:rPr>
        <w:t xml:space="preserve">Головний спеціаліст з питань публічних </w:t>
      </w:r>
      <w:proofErr w:type="spellStart"/>
      <w:r w:rsidRPr="0026076F">
        <w:rPr>
          <w:rFonts w:ascii="Times New Roman" w:eastAsia="Calibri" w:hAnsi="Times New Roman" w:cs="Times New Roman"/>
          <w:b/>
          <w:bCs/>
          <w:sz w:val="24"/>
          <w:szCs w:val="24"/>
          <w:lang w:val="uk-UA" w:eastAsia="ru-RU"/>
        </w:rPr>
        <w:t>закупівель</w:t>
      </w:r>
      <w:proofErr w:type="spellEnd"/>
      <w:r w:rsidRPr="0026076F">
        <w:rPr>
          <w:rFonts w:ascii="Times New Roman" w:eastAsia="Calibri" w:hAnsi="Times New Roman" w:cs="Times New Roman"/>
          <w:b/>
          <w:bCs/>
          <w:sz w:val="24"/>
          <w:szCs w:val="24"/>
          <w:lang w:val="uk-UA" w:eastAsia="ru-RU"/>
        </w:rPr>
        <w:t xml:space="preserve"> Болградської міської ради Одеської області - уповноважена особа за проведення процедури закупівлі.</w:t>
      </w:r>
    </w:p>
    <w:p w14:paraId="267D5C96" w14:textId="77777777" w:rsidR="0026076F" w:rsidRPr="0026076F" w:rsidRDefault="0026076F" w:rsidP="0026076F">
      <w:pPr>
        <w:spacing w:after="0" w:line="240" w:lineRule="auto"/>
        <w:jc w:val="both"/>
        <w:rPr>
          <w:rFonts w:ascii="Times New Roman" w:eastAsia="Calibri" w:hAnsi="Times New Roman" w:cs="Times New Roman"/>
          <w:sz w:val="24"/>
          <w:szCs w:val="24"/>
          <w:lang w:val="uk-UA" w:eastAsia="ru-RU"/>
        </w:rPr>
      </w:pPr>
      <w:r w:rsidRPr="0026076F">
        <w:rPr>
          <w:rFonts w:ascii="Times New Roman" w:eastAsia="Calibri" w:hAnsi="Times New Roman" w:cs="Times New Roman"/>
          <w:sz w:val="24"/>
          <w:szCs w:val="24"/>
          <w:lang w:val="uk-UA" w:eastAsia="ru-RU"/>
        </w:rPr>
        <w:t xml:space="preserve"> </w:t>
      </w:r>
      <w:proofErr w:type="spellStart"/>
      <w:r w:rsidRPr="0026076F">
        <w:rPr>
          <w:rFonts w:ascii="Times New Roman" w:eastAsia="Calibri" w:hAnsi="Times New Roman" w:cs="Times New Roman"/>
          <w:sz w:val="24"/>
          <w:szCs w:val="24"/>
          <w:lang w:val="uk-UA" w:eastAsia="ru-RU"/>
        </w:rPr>
        <w:t>елект.пошта</w:t>
      </w:r>
      <w:proofErr w:type="spellEnd"/>
      <w:r w:rsidRPr="0026076F">
        <w:rPr>
          <w:rFonts w:ascii="Times New Roman" w:eastAsia="Calibri" w:hAnsi="Times New Roman" w:cs="Times New Roman"/>
          <w:sz w:val="24"/>
          <w:szCs w:val="24"/>
          <w:lang w:val="uk-UA" w:eastAsia="ru-RU"/>
        </w:rPr>
        <w:t xml:space="preserve">: </w:t>
      </w:r>
      <w:hyperlink r:id="rId7" w:history="1">
        <w:r w:rsidRPr="0026076F">
          <w:rPr>
            <w:rFonts w:ascii="Times New Roman" w:eastAsia="Times New Roman" w:hAnsi="Times New Roman" w:cs="Times New Roman"/>
            <w:color w:val="0000FF"/>
            <w:sz w:val="24"/>
            <w:szCs w:val="24"/>
            <w:u w:val="single"/>
            <w:lang w:val="uk-UA" w:eastAsia="ru-RU"/>
          </w:rPr>
          <w:t>irinaarnautova85@gmail.com</w:t>
        </w:r>
      </w:hyperlink>
      <w:r w:rsidRPr="0026076F">
        <w:rPr>
          <w:rFonts w:ascii="Times New Roman" w:eastAsia="Calibri" w:hAnsi="Times New Roman" w:cs="Times New Roman"/>
          <w:sz w:val="24"/>
          <w:szCs w:val="24"/>
          <w:lang w:val="uk-UA" w:eastAsia="ru-RU"/>
        </w:rPr>
        <w:t xml:space="preserve">; </w:t>
      </w:r>
      <w:hyperlink r:id="rId8" w:history="1">
        <w:r w:rsidRPr="0026076F">
          <w:rPr>
            <w:rFonts w:ascii="Times New Roman" w:eastAsia="Times New Roman" w:hAnsi="Times New Roman" w:cs="Times New Roman"/>
            <w:color w:val="0000FF"/>
            <w:sz w:val="24"/>
            <w:szCs w:val="24"/>
            <w:u w:val="single"/>
            <w:lang w:val="uk-UA" w:eastAsia="ru-RU"/>
          </w:rPr>
          <w:t>miskarada@bolgrad.odessa.gov.ua</w:t>
        </w:r>
      </w:hyperlink>
      <w:r w:rsidRPr="0026076F">
        <w:rPr>
          <w:rFonts w:ascii="Times New Roman" w:eastAsia="Calibri" w:hAnsi="Times New Roman" w:cs="Times New Roman"/>
          <w:sz w:val="24"/>
          <w:szCs w:val="24"/>
          <w:lang w:val="uk-UA" w:eastAsia="ru-RU"/>
        </w:rPr>
        <w:t>;</w:t>
      </w:r>
    </w:p>
    <w:p w14:paraId="3255BD69" w14:textId="77777777" w:rsidR="0026076F" w:rsidRPr="0026076F" w:rsidRDefault="0026076F" w:rsidP="0026076F">
      <w:pPr>
        <w:spacing w:after="0" w:line="240" w:lineRule="auto"/>
        <w:jc w:val="both"/>
        <w:rPr>
          <w:rFonts w:ascii="Times New Roman" w:eastAsia="Calibri" w:hAnsi="Times New Roman" w:cs="Times New Roman"/>
          <w:bCs/>
          <w:sz w:val="24"/>
          <w:szCs w:val="24"/>
          <w:u w:val="single"/>
          <w:lang w:val="uk-UA"/>
        </w:rPr>
      </w:pPr>
      <w:r w:rsidRPr="0026076F">
        <w:rPr>
          <w:rFonts w:ascii="Times New Roman" w:eastAsia="Calibri" w:hAnsi="Times New Roman" w:cs="Times New Roman"/>
          <w:sz w:val="24"/>
          <w:szCs w:val="24"/>
          <w:lang w:val="uk-UA"/>
        </w:rPr>
        <w:t xml:space="preserve"> телефон: </w:t>
      </w:r>
      <w:r w:rsidRPr="0026076F">
        <w:rPr>
          <w:rFonts w:ascii="Times New Roman" w:eastAsia="Calibri" w:hAnsi="Times New Roman" w:cs="Times New Roman"/>
          <w:bCs/>
          <w:sz w:val="24"/>
          <w:szCs w:val="24"/>
          <w:u w:val="single"/>
          <w:lang w:val="uk-UA"/>
        </w:rPr>
        <w:t>+380638088334.</w:t>
      </w:r>
    </w:p>
    <w:p w14:paraId="1E503399" w14:textId="77777777" w:rsidR="0026076F" w:rsidRPr="0026076F" w:rsidRDefault="0026076F" w:rsidP="0026076F">
      <w:pPr>
        <w:spacing w:after="0" w:line="240" w:lineRule="auto"/>
        <w:jc w:val="both"/>
        <w:rPr>
          <w:rFonts w:ascii="Times New Roman" w:eastAsia="Calibri" w:hAnsi="Times New Roman" w:cs="Times New Roman"/>
          <w:b/>
          <w:sz w:val="24"/>
          <w:szCs w:val="24"/>
          <w:lang w:val="uk-UA"/>
        </w:rPr>
      </w:pPr>
    </w:p>
    <w:p w14:paraId="05D82EE1" w14:textId="77777777" w:rsidR="0026076F" w:rsidRPr="0026076F" w:rsidRDefault="0026076F" w:rsidP="0026076F">
      <w:pPr>
        <w:numPr>
          <w:ilvl w:val="0"/>
          <w:numId w:val="22"/>
        </w:numPr>
        <w:tabs>
          <w:tab w:val="left" w:pos="284"/>
        </w:tabs>
        <w:spacing w:after="0" w:line="240" w:lineRule="auto"/>
        <w:ind w:left="142"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Вид предмета закупівлі:</w:t>
      </w:r>
      <w:r w:rsidRPr="0026076F">
        <w:rPr>
          <w:rFonts w:ascii="Times New Roman" w:eastAsia="Calibri" w:hAnsi="Times New Roman" w:cs="Times New Roman"/>
          <w:b/>
          <w:sz w:val="24"/>
          <w:szCs w:val="24"/>
          <w:lang w:val="uk-UA"/>
        </w:rPr>
        <w:t xml:space="preserve"> Послуги</w:t>
      </w:r>
    </w:p>
    <w:p w14:paraId="518B2D5A" w14:textId="77777777" w:rsidR="0026076F" w:rsidRPr="0026076F" w:rsidRDefault="0026076F" w:rsidP="0026076F">
      <w:pPr>
        <w:tabs>
          <w:tab w:val="left" w:pos="284"/>
        </w:tabs>
        <w:spacing w:after="0" w:line="240" w:lineRule="auto"/>
        <w:ind w:left="502"/>
        <w:jc w:val="both"/>
        <w:rPr>
          <w:rFonts w:ascii="Times New Roman" w:eastAsia="Calibri" w:hAnsi="Times New Roman" w:cs="Times New Roman"/>
          <w:sz w:val="24"/>
          <w:szCs w:val="24"/>
          <w:lang w:val="uk-UA"/>
        </w:rPr>
      </w:pPr>
    </w:p>
    <w:p w14:paraId="6357B7B3" w14:textId="77777777" w:rsidR="0026076F" w:rsidRPr="0026076F" w:rsidRDefault="0026076F" w:rsidP="0026076F">
      <w:pPr>
        <w:numPr>
          <w:ilvl w:val="0"/>
          <w:numId w:val="22"/>
        </w:numPr>
        <w:tabs>
          <w:tab w:val="left" w:pos="284"/>
        </w:tabs>
        <w:spacing w:after="0" w:line="240" w:lineRule="auto"/>
        <w:ind w:left="142" w:firstLine="0"/>
        <w:contextualSpacing/>
        <w:jc w:val="both"/>
        <w:rPr>
          <w:rFonts w:ascii="Times New Roman" w:eastAsia="Times New Roman" w:hAnsi="Times New Roman" w:cs="Times New Roman"/>
          <w:sz w:val="24"/>
          <w:szCs w:val="24"/>
          <w:lang w:val="uk-UA"/>
        </w:rPr>
      </w:pPr>
      <w:r w:rsidRPr="0026076F">
        <w:rPr>
          <w:rFonts w:ascii="Times New Roman" w:eastAsia="Calibri" w:hAnsi="Times New Roman" w:cs="Times New Roman"/>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372F3E59" w14:textId="77777777" w:rsidR="0026076F" w:rsidRPr="0026076F" w:rsidRDefault="0026076F" w:rsidP="0026076F">
      <w:pPr>
        <w:spacing w:after="0" w:line="240" w:lineRule="auto"/>
        <w:ind w:left="720"/>
        <w:contextualSpacing/>
        <w:rPr>
          <w:rFonts w:ascii="Times New Roman" w:eastAsia="Times New Roman" w:hAnsi="Times New Roman" w:cs="Times New Roman"/>
          <w:b/>
          <w:sz w:val="24"/>
          <w:szCs w:val="24"/>
          <w:lang w:val="uk-UA" w:eastAsia="ru-RU"/>
        </w:rPr>
      </w:pPr>
    </w:p>
    <w:p w14:paraId="2A779A86" w14:textId="77777777" w:rsidR="0026076F" w:rsidRPr="0026076F" w:rsidRDefault="0026076F" w:rsidP="0026076F">
      <w:pPr>
        <w:tabs>
          <w:tab w:val="left" w:pos="284"/>
        </w:tabs>
        <w:contextualSpacing/>
        <w:jc w:val="both"/>
        <w:rPr>
          <w:rFonts w:ascii="Times New Roman" w:eastAsia="Times New Roman" w:hAnsi="Times New Roman" w:cs="Times New Roman"/>
          <w:sz w:val="24"/>
          <w:szCs w:val="24"/>
          <w:lang w:val="uk-UA"/>
        </w:rPr>
      </w:pPr>
      <w:r w:rsidRPr="0026076F">
        <w:rPr>
          <w:rFonts w:ascii="Times New Roman" w:eastAsia="Times New Roman" w:hAnsi="Times New Roman" w:cs="Times New Roman"/>
          <w:b/>
          <w:sz w:val="24"/>
          <w:szCs w:val="24"/>
          <w:lang w:val="uk-UA" w:eastAsia="ru-RU"/>
        </w:rPr>
        <w:t xml:space="preserve">ДК 021:2015 CPV 79950000-8 Послуги з організації виставок, ярмарок і конгресів (Послуги з організації та проведення  бізнес – форуму в рамках Спільної Операційної Програми ЄІС «Чорноморський басейн 2014-2020», </w:t>
      </w:r>
      <w:proofErr w:type="spellStart"/>
      <w:r w:rsidRPr="0026076F">
        <w:rPr>
          <w:rFonts w:ascii="Times New Roman" w:eastAsia="Times New Roman" w:hAnsi="Times New Roman" w:cs="Times New Roman"/>
          <w:b/>
          <w:sz w:val="24"/>
          <w:szCs w:val="24"/>
          <w:lang w:val="uk-UA" w:eastAsia="ru-RU"/>
        </w:rPr>
        <w:t>eMsBSB</w:t>
      </w:r>
      <w:proofErr w:type="spellEnd"/>
      <w:r w:rsidRPr="0026076F">
        <w:rPr>
          <w:rFonts w:ascii="Times New Roman" w:eastAsia="Times New Roman" w:hAnsi="Times New Roman" w:cs="Times New Roman"/>
          <w:b/>
          <w:sz w:val="24"/>
          <w:szCs w:val="24"/>
          <w:lang w:val="uk-UA" w:eastAsia="ru-RU"/>
        </w:rPr>
        <w:t xml:space="preserve"> 1010 «Розвиток та просування спільної спадщини»), номенклатурна позиція ДК 021:2015 код 79952000-2 Послуги з організації заходів)</w:t>
      </w:r>
    </w:p>
    <w:p w14:paraId="496FD761" w14:textId="77777777" w:rsidR="0026076F" w:rsidRPr="0026076F" w:rsidRDefault="0026076F" w:rsidP="0026076F">
      <w:pPr>
        <w:tabs>
          <w:tab w:val="left" w:pos="284"/>
        </w:tabs>
        <w:contextualSpacing/>
        <w:jc w:val="both"/>
        <w:rPr>
          <w:rFonts w:ascii="Times New Roman" w:eastAsia="Times New Roman" w:hAnsi="Times New Roman" w:cs="Times New Roman"/>
          <w:sz w:val="24"/>
          <w:szCs w:val="24"/>
          <w:lang w:val="uk-UA"/>
        </w:rPr>
      </w:pPr>
    </w:p>
    <w:p w14:paraId="62A66FC4" w14:textId="77777777" w:rsidR="0026076F" w:rsidRPr="0026076F" w:rsidRDefault="0026076F" w:rsidP="0026076F">
      <w:pPr>
        <w:numPr>
          <w:ilvl w:val="0"/>
          <w:numId w:val="22"/>
        </w:numPr>
        <w:tabs>
          <w:tab w:val="left" w:pos="284"/>
        </w:tabs>
        <w:spacing w:after="0" w:line="240" w:lineRule="auto"/>
        <w:jc w:val="both"/>
        <w:rPr>
          <w:rFonts w:ascii="Times New Roman" w:eastAsia="Times New Roman" w:hAnsi="Times New Roman" w:cs="Times New Roman"/>
          <w:b/>
          <w:sz w:val="24"/>
          <w:szCs w:val="24"/>
          <w:lang w:val="uk-UA" w:eastAsia="ru-RU"/>
        </w:rPr>
      </w:pPr>
      <w:r w:rsidRPr="0026076F">
        <w:rPr>
          <w:rFonts w:ascii="Times New Roman" w:eastAsia="Calibri" w:hAnsi="Times New Roman" w:cs="Times New Roman"/>
          <w:sz w:val="24"/>
          <w:szCs w:val="24"/>
          <w:lang w:val="uk-UA"/>
        </w:rPr>
        <w:t>Кількість товарів, обсяг виконання робіт чи надання послуг:</w:t>
      </w:r>
      <w:r w:rsidRPr="0026076F">
        <w:rPr>
          <w:rFonts w:ascii="Times New Roman" w:eastAsia="Calibri" w:hAnsi="Times New Roman" w:cs="Times New Roman"/>
          <w:b/>
          <w:sz w:val="24"/>
          <w:szCs w:val="24"/>
          <w:lang w:val="uk-UA"/>
        </w:rPr>
        <w:t xml:space="preserve">  1 послуга.</w:t>
      </w:r>
    </w:p>
    <w:p w14:paraId="261A8FA4" w14:textId="77777777" w:rsidR="0026076F" w:rsidRPr="0026076F" w:rsidRDefault="0026076F" w:rsidP="0026076F">
      <w:pPr>
        <w:tabs>
          <w:tab w:val="left" w:pos="284"/>
        </w:tabs>
        <w:spacing w:after="0" w:line="240" w:lineRule="auto"/>
        <w:jc w:val="both"/>
        <w:rPr>
          <w:rFonts w:ascii="Times New Roman" w:eastAsia="Calibri" w:hAnsi="Times New Roman" w:cs="Times New Roman"/>
          <w:b/>
          <w:sz w:val="24"/>
          <w:szCs w:val="24"/>
          <w:lang w:val="uk-UA"/>
        </w:rPr>
      </w:pPr>
    </w:p>
    <w:p w14:paraId="64054D75" w14:textId="77777777" w:rsidR="0026076F" w:rsidRPr="0026076F" w:rsidRDefault="0026076F" w:rsidP="0026076F">
      <w:pPr>
        <w:widowControl w:val="0"/>
        <w:numPr>
          <w:ilvl w:val="0"/>
          <w:numId w:val="22"/>
        </w:numPr>
        <w:spacing w:after="0" w:line="240" w:lineRule="auto"/>
        <w:contextualSpacing/>
        <w:jc w:val="both"/>
        <w:rPr>
          <w:rFonts w:ascii="Times New Roman" w:eastAsia="Times New Roman" w:hAnsi="Times New Roman" w:cs="Times New Roman"/>
          <w:b/>
          <w:bCs/>
          <w:sz w:val="24"/>
          <w:szCs w:val="24"/>
          <w:lang w:val="uk-UA"/>
        </w:rPr>
      </w:pPr>
      <w:r w:rsidRPr="0026076F">
        <w:rPr>
          <w:rFonts w:ascii="Times New Roman" w:eastAsia="Times New Roman" w:hAnsi="Times New Roman" w:cs="Times New Roman"/>
          <w:b/>
          <w:bCs/>
          <w:sz w:val="24"/>
          <w:szCs w:val="24"/>
          <w:lang w:val="uk-UA"/>
        </w:rPr>
        <w:t xml:space="preserve">Місце поставки товарів, місце виконання робіт чи надання послуг: </w:t>
      </w:r>
    </w:p>
    <w:p w14:paraId="3A797B43" w14:textId="77777777" w:rsidR="0026076F" w:rsidRPr="0026076F" w:rsidRDefault="0026076F" w:rsidP="0026076F">
      <w:pPr>
        <w:spacing w:after="0" w:line="240" w:lineRule="auto"/>
        <w:ind w:left="720"/>
        <w:contextualSpacing/>
        <w:rPr>
          <w:rFonts w:ascii="Times New Roman" w:eastAsia="Times New Roman" w:hAnsi="Times New Roman" w:cs="Times New Roman"/>
          <w:bCs/>
          <w:sz w:val="24"/>
          <w:szCs w:val="24"/>
          <w:lang w:val="uk-UA"/>
        </w:rPr>
      </w:pPr>
    </w:p>
    <w:p w14:paraId="617A998C" w14:textId="77777777" w:rsidR="0026076F" w:rsidRPr="0026076F" w:rsidRDefault="0026076F" w:rsidP="0026076F">
      <w:pPr>
        <w:widowControl w:val="0"/>
        <w:contextualSpacing/>
        <w:jc w:val="both"/>
        <w:rPr>
          <w:rFonts w:ascii="Times New Roman" w:eastAsia="Times New Roman" w:hAnsi="Times New Roman" w:cs="Times New Roman"/>
          <w:b/>
          <w:bCs/>
          <w:color w:val="000000"/>
          <w:sz w:val="24"/>
          <w:szCs w:val="24"/>
          <w:lang w:val="uk-UA"/>
        </w:rPr>
      </w:pPr>
      <w:r w:rsidRPr="0026076F">
        <w:rPr>
          <w:rFonts w:ascii="Times New Roman" w:eastAsia="Times New Roman" w:hAnsi="Times New Roman" w:cs="Times New Roman"/>
          <w:b/>
          <w:bCs/>
          <w:color w:val="000000"/>
          <w:sz w:val="24"/>
          <w:szCs w:val="24"/>
          <w:u w:val="single"/>
          <w:lang w:val="uk-UA"/>
        </w:rPr>
        <w:t>Місце надання послуг:</w:t>
      </w:r>
      <w:r w:rsidRPr="0026076F">
        <w:rPr>
          <w:rFonts w:ascii="Times New Roman" w:eastAsia="Times New Roman" w:hAnsi="Times New Roman" w:cs="Times New Roman"/>
          <w:b/>
          <w:bCs/>
          <w:color w:val="000000"/>
          <w:sz w:val="24"/>
          <w:szCs w:val="24"/>
          <w:lang w:val="uk-UA"/>
        </w:rPr>
        <w:t xml:space="preserve"> </w:t>
      </w:r>
    </w:p>
    <w:p w14:paraId="37617264" w14:textId="24AFDD5F" w:rsidR="0026076F" w:rsidRPr="0026076F" w:rsidRDefault="002D6432" w:rsidP="0026076F">
      <w:pPr>
        <w:tabs>
          <w:tab w:val="left" w:pos="0"/>
        </w:tabs>
        <w:spacing w:after="0" w:line="240" w:lineRule="auto"/>
        <w:jc w:val="both"/>
        <w:rPr>
          <w:rFonts w:ascii="Times New Roman" w:eastAsia="Times New Roman" w:hAnsi="Times New Roman" w:cs="Times New Roman"/>
          <w:b/>
          <w:bCs/>
          <w:sz w:val="24"/>
          <w:szCs w:val="24"/>
          <w:lang w:val="uk-UA" w:eastAsia="ru-RU"/>
        </w:rPr>
      </w:pPr>
      <w:r w:rsidRPr="002D6432">
        <w:rPr>
          <w:rFonts w:ascii="Times New Roman" w:eastAsia="Times New Roman" w:hAnsi="Times New Roman" w:cs="Times New Roman"/>
          <w:color w:val="000000"/>
          <w:sz w:val="24"/>
          <w:szCs w:val="24"/>
          <w:lang w:val="uk-UA"/>
        </w:rPr>
        <w:t xml:space="preserve">у зв’язку зі збройною агресією Російської Федерації проти України послуги надаються на території  </w:t>
      </w:r>
      <w:r w:rsidR="0026076F" w:rsidRPr="0026076F">
        <w:rPr>
          <w:rFonts w:ascii="Times New Roman" w:eastAsia="Times New Roman" w:hAnsi="Times New Roman" w:cs="Times New Roman"/>
          <w:b/>
          <w:bCs/>
          <w:sz w:val="24"/>
          <w:szCs w:val="24"/>
          <w:lang w:val="uk-UA" w:eastAsia="ru-RU"/>
        </w:rPr>
        <w:t>Республіка Молдови, м. Кагул</w:t>
      </w:r>
    </w:p>
    <w:p w14:paraId="306E3AB3" w14:textId="77777777" w:rsidR="0026076F" w:rsidRPr="0026076F" w:rsidRDefault="0026076F" w:rsidP="0026076F">
      <w:pPr>
        <w:tabs>
          <w:tab w:val="left" w:pos="0"/>
        </w:tabs>
        <w:spacing w:after="0" w:line="240" w:lineRule="auto"/>
        <w:jc w:val="both"/>
        <w:rPr>
          <w:rFonts w:ascii="Times New Roman" w:eastAsia="Times New Roman" w:hAnsi="Times New Roman" w:cs="Times New Roman"/>
          <w:color w:val="000000"/>
          <w:sz w:val="24"/>
          <w:szCs w:val="24"/>
          <w:lang w:val="uk-UA"/>
        </w:rPr>
      </w:pPr>
      <w:r w:rsidRPr="0026076F">
        <w:rPr>
          <w:rFonts w:ascii="Times New Roman" w:eastAsia="Times New Roman" w:hAnsi="Times New Roman" w:cs="Times New Roman"/>
          <w:color w:val="000000"/>
          <w:sz w:val="24"/>
          <w:szCs w:val="24"/>
          <w:lang w:val="uk-UA"/>
        </w:rPr>
        <w:t xml:space="preserve"> </w:t>
      </w:r>
    </w:p>
    <w:p w14:paraId="0FCEACBD" w14:textId="77777777" w:rsidR="0026076F" w:rsidRPr="0026076F" w:rsidRDefault="0026076F" w:rsidP="0026076F">
      <w:pPr>
        <w:tabs>
          <w:tab w:val="left" w:pos="0"/>
        </w:tabs>
        <w:spacing w:after="0" w:line="240" w:lineRule="auto"/>
        <w:jc w:val="both"/>
        <w:rPr>
          <w:rFonts w:ascii="Times New Roman" w:eastAsia="Times New Roman" w:hAnsi="Times New Roman" w:cs="Times New Roman"/>
          <w:color w:val="000000"/>
          <w:sz w:val="24"/>
          <w:szCs w:val="24"/>
          <w:lang w:val="uk-UA"/>
        </w:rPr>
      </w:pPr>
      <w:r w:rsidRPr="0026076F">
        <w:rPr>
          <w:rFonts w:ascii="Times New Roman" w:eastAsia="Times New Roman" w:hAnsi="Times New Roman" w:cs="Times New Roman"/>
          <w:color w:val="000000"/>
          <w:sz w:val="24"/>
          <w:szCs w:val="24"/>
          <w:lang w:val="uk-UA"/>
        </w:rPr>
        <w:t>Обсяг наданих послуг: 1 послуга, більш детально згідно Додатку 3;</w:t>
      </w:r>
    </w:p>
    <w:p w14:paraId="06C57B9F" w14:textId="77777777" w:rsidR="0026076F" w:rsidRPr="0026076F" w:rsidRDefault="0026076F" w:rsidP="0026076F">
      <w:pPr>
        <w:tabs>
          <w:tab w:val="left" w:pos="0"/>
        </w:tabs>
        <w:spacing w:after="0" w:line="240" w:lineRule="auto"/>
        <w:jc w:val="both"/>
        <w:rPr>
          <w:rFonts w:ascii="Times New Roman" w:eastAsia="Times New Roman" w:hAnsi="Times New Roman" w:cs="Times New Roman"/>
          <w:color w:val="000000"/>
          <w:sz w:val="24"/>
          <w:szCs w:val="24"/>
          <w:lang w:val="uk-UA"/>
        </w:rPr>
      </w:pPr>
    </w:p>
    <w:p w14:paraId="612435A3" w14:textId="4DDBD099" w:rsidR="0026076F" w:rsidRPr="0026076F" w:rsidRDefault="0026076F" w:rsidP="0026076F">
      <w:pPr>
        <w:tabs>
          <w:tab w:val="left" w:pos="0"/>
        </w:tabs>
        <w:spacing w:after="0" w:line="240" w:lineRule="auto"/>
        <w:jc w:val="both"/>
        <w:rPr>
          <w:rFonts w:ascii="Times New Roman" w:eastAsia="Calibri" w:hAnsi="Times New Roman" w:cs="Times New Roman"/>
          <w:b/>
          <w:sz w:val="24"/>
          <w:szCs w:val="24"/>
          <w:lang w:val="uk-UA" w:eastAsia="ru-RU"/>
        </w:rPr>
      </w:pPr>
      <w:r w:rsidRPr="0026076F">
        <w:rPr>
          <w:rFonts w:ascii="Times New Roman" w:eastAsia="Calibri" w:hAnsi="Times New Roman" w:cs="Times New Roman"/>
          <w:sz w:val="24"/>
          <w:szCs w:val="24"/>
          <w:lang w:val="uk-UA"/>
        </w:rPr>
        <w:t>10.Очікувана вартість предмета закупівлі:</w:t>
      </w:r>
      <w:r w:rsidRPr="0026076F">
        <w:rPr>
          <w:rFonts w:ascii="Times New Roman" w:eastAsia="Calibri" w:hAnsi="Times New Roman" w:cs="Times New Roman"/>
          <w:b/>
          <w:sz w:val="24"/>
          <w:szCs w:val="24"/>
          <w:lang w:val="uk-UA"/>
        </w:rPr>
        <w:t xml:space="preserve"> </w:t>
      </w:r>
      <w:r w:rsidRPr="0026076F">
        <w:rPr>
          <w:rFonts w:ascii="Times New Roman" w:eastAsia="Calibri" w:hAnsi="Times New Roman" w:cs="Times New Roman"/>
          <w:b/>
          <w:sz w:val="24"/>
          <w:szCs w:val="24"/>
          <w:lang w:val="uk-UA" w:eastAsia="ru-RU"/>
        </w:rPr>
        <w:t>547600  грн 00 коп. (П’ятсот сорок сім тисяч шістсот грн.)</w:t>
      </w:r>
      <w:r w:rsidR="0016657E">
        <w:rPr>
          <w:rFonts w:ascii="Times New Roman" w:eastAsia="Calibri" w:hAnsi="Times New Roman" w:cs="Times New Roman"/>
          <w:b/>
          <w:sz w:val="24"/>
          <w:szCs w:val="24"/>
          <w:lang w:val="uk-UA" w:eastAsia="ru-RU"/>
        </w:rPr>
        <w:t xml:space="preserve"> без  ПДВ.</w:t>
      </w:r>
    </w:p>
    <w:p w14:paraId="452A94DE" w14:textId="77777777" w:rsidR="0026076F" w:rsidRPr="0026076F" w:rsidRDefault="0026076F" w:rsidP="0026076F">
      <w:pPr>
        <w:tabs>
          <w:tab w:val="left" w:pos="0"/>
        </w:tabs>
        <w:spacing w:after="0" w:line="240" w:lineRule="auto"/>
        <w:jc w:val="both"/>
        <w:rPr>
          <w:rFonts w:ascii="Times New Roman" w:eastAsia="Calibri" w:hAnsi="Times New Roman" w:cs="Times New Roman"/>
          <w:b/>
          <w:sz w:val="24"/>
          <w:szCs w:val="24"/>
          <w:lang w:val="uk-UA" w:eastAsia="ru-RU"/>
        </w:rPr>
      </w:pPr>
      <w:r w:rsidRPr="0026076F">
        <w:rPr>
          <w:rFonts w:ascii="Times New Roman" w:eastAsia="Calibri" w:hAnsi="Times New Roman" w:cs="Times New Roman"/>
          <w:b/>
          <w:sz w:val="24"/>
          <w:szCs w:val="24"/>
          <w:lang w:val="uk-UA" w:eastAsia="ru-RU"/>
        </w:rPr>
        <w:t xml:space="preserve">     Увага! До розрахунку ціни пропозиції учасники не включають  податок на додану вартість (ПДВ)  згідно ст. 197.11 Податкового Кодексу України.</w:t>
      </w:r>
    </w:p>
    <w:p w14:paraId="0D9DDCA5" w14:textId="77777777" w:rsidR="0026076F" w:rsidRPr="0026076F" w:rsidRDefault="0026076F" w:rsidP="0026076F">
      <w:pPr>
        <w:tabs>
          <w:tab w:val="left" w:pos="0"/>
        </w:tabs>
        <w:spacing w:after="0" w:line="240" w:lineRule="auto"/>
        <w:jc w:val="both"/>
        <w:rPr>
          <w:rFonts w:ascii="Times New Roman" w:eastAsia="Noto Sans CJK SC" w:hAnsi="Times New Roman" w:cs="Times New Roman"/>
          <w:sz w:val="24"/>
          <w:szCs w:val="24"/>
          <w:highlight w:val="green"/>
          <w:shd w:val="clear" w:color="auto" w:fill="FFFF00"/>
          <w:lang w:val="uk-UA" w:eastAsia="ru-RU"/>
        </w:rPr>
      </w:pPr>
    </w:p>
    <w:p w14:paraId="7C26712B" w14:textId="77777777" w:rsidR="0026076F" w:rsidRPr="0026076F" w:rsidRDefault="0026076F" w:rsidP="0026076F">
      <w:pPr>
        <w:numPr>
          <w:ilvl w:val="0"/>
          <w:numId w:val="23"/>
        </w:numPr>
        <w:tabs>
          <w:tab w:val="left" w:pos="284"/>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lastRenderedPageBreak/>
        <w:t xml:space="preserve">Джерело фінансування закупівлі: </w:t>
      </w:r>
      <w:r w:rsidRPr="0026076F">
        <w:rPr>
          <w:rFonts w:ascii="Times New Roman" w:eastAsia="Calibri" w:hAnsi="Times New Roman" w:cs="Times New Roman"/>
          <w:b/>
          <w:bCs/>
          <w:sz w:val="24"/>
          <w:szCs w:val="24"/>
          <w:lang w:val="uk-UA"/>
        </w:rPr>
        <w:t>Залучені грантові кошти</w:t>
      </w:r>
      <w:r w:rsidRPr="0026076F">
        <w:rPr>
          <w:rFonts w:ascii="Times New Roman" w:eastAsia="Calibri" w:hAnsi="Times New Roman" w:cs="Times New Roman"/>
          <w:sz w:val="24"/>
          <w:szCs w:val="24"/>
          <w:lang w:val="uk-UA"/>
        </w:rPr>
        <w:t xml:space="preserve">, </w:t>
      </w:r>
      <w:r w:rsidRPr="0026076F">
        <w:rPr>
          <w:rFonts w:ascii="Times New Roman" w:eastAsia="Calibri" w:hAnsi="Times New Roman" w:cs="Times New Roman"/>
          <w:b/>
          <w:sz w:val="24"/>
          <w:szCs w:val="24"/>
          <w:lang w:val="uk-UA"/>
        </w:rPr>
        <w:t xml:space="preserve"> кошти місцевого бюджету.</w:t>
      </w:r>
    </w:p>
    <w:p w14:paraId="69D0668B"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7AFAE04C" w14:textId="77777777" w:rsidR="0026076F" w:rsidRPr="0026076F" w:rsidRDefault="0026076F" w:rsidP="0026076F">
      <w:pPr>
        <w:spacing w:before="150" w:after="150" w:line="240" w:lineRule="auto"/>
        <w:rPr>
          <w:rFonts w:ascii="Times New Roman" w:eastAsia="Times New Roman" w:hAnsi="Times New Roman" w:cs="Times New Roman"/>
          <w:b/>
          <w:bCs/>
          <w:sz w:val="24"/>
          <w:szCs w:val="24"/>
          <w:lang w:val="uk-UA" w:eastAsia="ru-RU"/>
        </w:rPr>
      </w:pPr>
      <w:r w:rsidRPr="0026076F">
        <w:rPr>
          <w:rFonts w:ascii="Times New Roman" w:eastAsia="Calibri" w:hAnsi="Times New Roman" w:cs="Times New Roman"/>
          <w:sz w:val="24"/>
          <w:szCs w:val="24"/>
          <w:lang w:val="uk-UA"/>
        </w:rPr>
        <w:t xml:space="preserve">Термін виконання: </w:t>
      </w:r>
      <w:r w:rsidRPr="0026076F">
        <w:rPr>
          <w:rFonts w:ascii="Times New Roman" w:eastAsia="Times New Roman" w:hAnsi="Times New Roman" w:cs="Times New Roman"/>
          <w:b/>
          <w:bCs/>
          <w:sz w:val="24"/>
          <w:szCs w:val="24"/>
          <w:lang w:val="uk-UA" w:eastAsia="ru-RU"/>
        </w:rPr>
        <w:t xml:space="preserve">Не пізніше 30.09.2023 року. </w:t>
      </w:r>
    </w:p>
    <w:p w14:paraId="057BC2D7" w14:textId="77777777" w:rsidR="0026076F" w:rsidRPr="0026076F" w:rsidRDefault="0026076F" w:rsidP="0026076F">
      <w:pPr>
        <w:tabs>
          <w:tab w:val="left" w:pos="284"/>
        </w:tabs>
        <w:jc w:val="both"/>
        <w:rPr>
          <w:rFonts w:ascii="Times New Roman" w:eastAsia="Calibri" w:hAnsi="Times New Roman" w:cs="Times New Roman"/>
          <w:sz w:val="24"/>
          <w:szCs w:val="24"/>
          <w:lang w:val="uk-UA"/>
        </w:rPr>
      </w:pPr>
      <w:r w:rsidRPr="0026076F">
        <w:rPr>
          <w:rFonts w:ascii="Times New Roman" w:eastAsia="Times New Roman" w:hAnsi="Times New Roman" w:cs="Times New Roman"/>
          <w:b/>
          <w:bCs/>
          <w:sz w:val="24"/>
          <w:szCs w:val="24"/>
          <w:lang w:val="uk-UA" w:eastAsia="uk-UA"/>
        </w:rPr>
        <w:t>Послуга надається за письмовою заявкою  замовника, з погодження партнерів проекту .</w:t>
      </w:r>
    </w:p>
    <w:p w14:paraId="77EE7610" w14:textId="77777777" w:rsidR="0026076F" w:rsidRPr="0026076F" w:rsidRDefault="0026076F" w:rsidP="0026076F">
      <w:pPr>
        <w:numPr>
          <w:ilvl w:val="0"/>
          <w:numId w:val="23"/>
        </w:numPr>
        <w:tabs>
          <w:tab w:val="left" w:pos="284"/>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Кінцевий строк подання тендерних пропозицій: </w:t>
      </w:r>
      <w:r w:rsidRPr="0026076F">
        <w:rPr>
          <w:rFonts w:ascii="Times New Roman" w:eastAsia="Calibri" w:hAnsi="Times New Roman" w:cs="Times New Roman"/>
          <w:b/>
          <w:sz w:val="24"/>
          <w:szCs w:val="24"/>
          <w:lang w:val="uk-UA"/>
        </w:rPr>
        <w:t>07.06.2023 р.</w:t>
      </w:r>
    </w:p>
    <w:p w14:paraId="12343A5A" w14:textId="77777777" w:rsidR="0026076F" w:rsidRPr="0026076F" w:rsidRDefault="0026076F" w:rsidP="0026076F">
      <w:pPr>
        <w:tabs>
          <w:tab w:val="left" w:pos="284"/>
        </w:tabs>
        <w:spacing w:after="0" w:line="240" w:lineRule="auto"/>
        <w:jc w:val="both"/>
        <w:rPr>
          <w:rFonts w:ascii="Times New Roman" w:eastAsia="Calibri" w:hAnsi="Times New Roman" w:cs="Times New Roman"/>
          <w:sz w:val="24"/>
          <w:szCs w:val="24"/>
          <w:lang w:val="uk-UA"/>
        </w:rPr>
      </w:pPr>
    </w:p>
    <w:p w14:paraId="78AF4FF4" w14:textId="77777777" w:rsidR="0026076F" w:rsidRPr="0026076F" w:rsidRDefault="0026076F" w:rsidP="0026076F">
      <w:pPr>
        <w:widowControl w:val="0"/>
        <w:numPr>
          <w:ilvl w:val="0"/>
          <w:numId w:val="23"/>
        </w:numPr>
        <w:tabs>
          <w:tab w:val="left" w:pos="-142"/>
          <w:tab w:val="left" w:pos="284"/>
        </w:tabs>
        <w:spacing w:after="0" w:line="240" w:lineRule="auto"/>
        <w:ind w:left="34" w:right="113" w:hanging="34"/>
        <w:jc w:val="both"/>
        <w:rPr>
          <w:rFonts w:ascii="Times New Roman" w:eastAsia="Calibri" w:hAnsi="Times New Roman" w:cs="Times New Roman"/>
          <w:b/>
          <w:sz w:val="24"/>
          <w:szCs w:val="24"/>
          <w:lang w:val="uk-UA"/>
        </w:rPr>
      </w:pPr>
      <w:r w:rsidRPr="0026076F">
        <w:rPr>
          <w:rFonts w:ascii="Times New Roman" w:eastAsia="Calibri" w:hAnsi="Times New Roman" w:cs="Times New Roman"/>
          <w:sz w:val="24"/>
          <w:szCs w:val="24"/>
          <w:lang w:val="uk-UA"/>
        </w:rPr>
        <w:t xml:space="preserve">Умови оплати: </w:t>
      </w:r>
    </w:p>
    <w:p w14:paraId="789B4BDB" w14:textId="77777777" w:rsidR="0026076F" w:rsidRPr="0026076F" w:rsidRDefault="0026076F" w:rsidP="0026076F">
      <w:pPr>
        <w:spacing w:after="0" w:line="240" w:lineRule="auto"/>
        <w:ind w:left="720"/>
        <w:contextualSpacing/>
        <w:rPr>
          <w:rFonts w:ascii="Times New Roman" w:eastAsia="Times New Roman" w:hAnsi="Times New Roman" w:cs="Times New Roman"/>
          <w:b/>
          <w:sz w:val="24"/>
          <w:szCs w:val="24"/>
          <w:lang w:val="uk-UA"/>
        </w:rPr>
      </w:pPr>
    </w:p>
    <w:tbl>
      <w:tblPr>
        <w:tblW w:w="9909" w:type="dxa"/>
        <w:tblCellSpacing w:w="15" w:type="dxa"/>
        <w:tblLayout w:type="fixed"/>
        <w:tblCellMar>
          <w:left w:w="0" w:type="dxa"/>
          <w:right w:w="0" w:type="dxa"/>
        </w:tblCellMar>
        <w:tblLook w:val="04A0" w:firstRow="1" w:lastRow="0" w:firstColumn="1" w:lastColumn="0" w:noHBand="0" w:noVBand="1"/>
      </w:tblPr>
      <w:tblGrid>
        <w:gridCol w:w="1426"/>
        <w:gridCol w:w="4394"/>
        <w:gridCol w:w="992"/>
        <w:gridCol w:w="1135"/>
        <w:gridCol w:w="1134"/>
        <w:gridCol w:w="828"/>
      </w:tblGrid>
      <w:tr w:rsidR="0026076F" w:rsidRPr="0026076F" w14:paraId="515D275A" w14:textId="77777777" w:rsidTr="00F64CAC">
        <w:trPr>
          <w:tblHeader/>
          <w:tblCellSpacing w:w="15" w:type="dxa"/>
        </w:trPr>
        <w:tc>
          <w:tcPr>
            <w:tcW w:w="1381" w:type="dxa"/>
            <w:tcBorders>
              <w:top w:val="nil"/>
              <w:bottom w:val="nil"/>
            </w:tcBorders>
            <w:shd w:val="clear" w:color="auto" w:fill="D5ECF3"/>
            <w:tcMar>
              <w:top w:w="120" w:type="dxa"/>
              <w:left w:w="120" w:type="dxa"/>
              <w:bottom w:w="120" w:type="dxa"/>
              <w:right w:w="120" w:type="dxa"/>
            </w:tcMar>
            <w:hideMark/>
          </w:tcPr>
          <w:p w14:paraId="78BA1973" w14:textId="77777777" w:rsidR="0026076F" w:rsidRPr="0026076F" w:rsidRDefault="0026076F" w:rsidP="0026076F">
            <w:pPr>
              <w:spacing w:after="0" w:line="240" w:lineRule="auto"/>
              <w:rPr>
                <w:rFonts w:ascii="Times New Roman" w:eastAsia="Calibri" w:hAnsi="Times New Roman" w:cs="Times New Roman"/>
                <w:sz w:val="24"/>
                <w:szCs w:val="24"/>
                <w:lang w:val="uk-UA" w:eastAsia="ru-RU"/>
              </w:rPr>
            </w:pPr>
            <w:r w:rsidRPr="0026076F">
              <w:rPr>
                <w:rFonts w:ascii="Times New Roman" w:eastAsia="Calibri" w:hAnsi="Times New Roman" w:cs="Times New Roman"/>
                <w:sz w:val="24"/>
                <w:szCs w:val="24"/>
                <w:lang w:val="uk-UA"/>
              </w:rPr>
              <w:t>Подія</w:t>
            </w:r>
          </w:p>
        </w:tc>
        <w:tc>
          <w:tcPr>
            <w:tcW w:w="4364" w:type="dxa"/>
            <w:tcBorders>
              <w:top w:val="nil"/>
              <w:bottom w:val="nil"/>
            </w:tcBorders>
            <w:shd w:val="clear" w:color="auto" w:fill="D5ECF3"/>
            <w:tcMar>
              <w:top w:w="120" w:type="dxa"/>
              <w:left w:w="120" w:type="dxa"/>
              <w:bottom w:w="120" w:type="dxa"/>
              <w:right w:w="120" w:type="dxa"/>
            </w:tcMar>
            <w:hideMark/>
          </w:tcPr>
          <w:p w14:paraId="166F4B96"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Опис</w:t>
            </w:r>
          </w:p>
        </w:tc>
        <w:tc>
          <w:tcPr>
            <w:tcW w:w="962" w:type="dxa"/>
            <w:tcBorders>
              <w:top w:val="nil"/>
              <w:bottom w:val="nil"/>
            </w:tcBorders>
            <w:shd w:val="clear" w:color="auto" w:fill="D5ECF3"/>
            <w:tcMar>
              <w:top w:w="120" w:type="dxa"/>
              <w:left w:w="120" w:type="dxa"/>
              <w:bottom w:w="120" w:type="dxa"/>
              <w:right w:w="120" w:type="dxa"/>
            </w:tcMar>
            <w:hideMark/>
          </w:tcPr>
          <w:p w14:paraId="46B3883E"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Тип оплати</w:t>
            </w:r>
          </w:p>
        </w:tc>
        <w:tc>
          <w:tcPr>
            <w:tcW w:w="1105" w:type="dxa"/>
            <w:tcBorders>
              <w:top w:val="nil"/>
              <w:bottom w:val="nil"/>
            </w:tcBorders>
            <w:shd w:val="clear" w:color="auto" w:fill="D5ECF3"/>
            <w:tcMar>
              <w:top w:w="120" w:type="dxa"/>
              <w:left w:w="120" w:type="dxa"/>
              <w:bottom w:w="120" w:type="dxa"/>
              <w:right w:w="120" w:type="dxa"/>
            </w:tcMar>
            <w:hideMark/>
          </w:tcPr>
          <w:p w14:paraId="707E88B0"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Період, (днів)</w:t>
            </w:r>
          </w:p>
        </w:tc>
        <w:tc>
          <w:tcPr>
            <w:tcW w:w="1104" w:type="dxa"/>
            <w:tcBorders>
              <w:top w:val="nil"/>
              <w:bottom w:val="nil"/>
            </w:tcBorders>
            <w:shd w:val="clear" w:color="auto" w:fill="D5ECF3"/>
            <w:tcMar>
              <w:top w:w="120" w:type="dxa"/>
              <w:left w:w="120" w:type="dxa"/>
              <w:bottom w:w="120" w:type="dxa"/>
              <w:right w:w="120" w:type="dxa"/>
            </w:tcMar>
            <w:hideMark/>
          </w:tcPr>
          <w:p w14:paraId="414EC3CB"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Тип днів</w:t>
            </w:r>
          </w:p>
        </w:tc>
        <w:tc>
          <w:tcPr>
            <w:tcW w:w="783" w:type="dxa"/>
            <w:tcBorders>
              <w:top w:val="nil"/>
              <w:bottom w:val="nil"/>
            </w:tcBorders>
            <w:shd w:val="clear" w:color="auto" w:fill="D5ECF3"/>
            <w:tcMar>
              <w:top w:w="120" w:type="dxa"/>
              <w:left w:w="120" w:type="dxa"/>
              <w:bottom w:w="120" w:type="dxa"/>
              <w:right w:w="120" w:type="dxa"/>
            </w:tcMar>
            <w:hideMark/>
          </w:tcPr>
          <w:p w14:paraId="05BA2654"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Розмір оплати, (%)</w:t>
            </w:r>
          </w:p>
        </w:tc>
      </w:tr>
      <w:tr w:rsidR="0026076F" w:rsidRPr="0026076F" w14:paraId="735682FF" w14:textId="77777777" w:rsidTr="00F64CAC">
        <w:trPr>
          <w:tblCellSpacing w:w="15" w:type="dxa"/>
        </w:trPr>
        <w:tc>
          <w:tcPr>
            <w:tcW w:w="1381" w:type="dxa"/>
            <w:tcBorders>
              <w:top w:val="nil"/>
            </w:tcBorders>
            <w:shd w:val="clear" w:color="auto" w:fill="F0F5F2"/>
            <w:tcMar>
              <w:top w:w="120" w:type="dxa"/>
              <w:left w:w="120" w:type="dxa"/>
              <w:bottom w:w="120" w:type="dxa"/>
              <w:right w:w="225" w:type="dxa"/>
            </w:tcMar>
            <w:hideMark/>
          </w:tcPr>
          <w:p w14:paraId="7DBB826E"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Надання послуг</w:t>
            </w:r>
          </w:p>
        </w:tc>
        <w:tc>
          <w:tcPr>
            <w:tcW w:w="4364" w:type="dxa"/>
            <w:tcBorders>
              <w:top w:val="nil"/>
            </w:tcBorders>
            <w:shd w:val="clear" w:color="auto" w:fill="F0F5F2"/>
            <w:tcMar>
              <w:top w:w="120" w:type="dxa"/>
              <w:left w:w="120" w:type="dxa"/>
              <w:bottom w:w="120" w:type="dxa"/>
              <w:right w:w="120" w:type="dxa"/>
            </w:tcMar>
            <w:hideMark/>
          </w:tcPr>
          <w:p w14:paraId="1D87B4E4"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Розрахунок за фактично надані Послуги  здійснюється  протягом 10 календарних днів з моменту та на підставі підписаного Сторонами акту наданих послуг</w:t>
            </w:r>
          </w:p>
        </w:tc>
        <w:tc>
          <w:tcPr>
            <w:tcW w:w="962" w:type="dxa"/>
            <w:tcBorders>
              <w:top w:val="nil"/>
            </w:tcBorders>
            <w:shd w:val="clear" w:color="auto" w:fill="F0F5F2"/>
            <w:tcMar>
              <w:top w:w="120" w:type="dxa"/>
              <w:left w:w="120" w:type="dxa"/>
              <w:bottom w:w="120" w:type="dxa"/>
              <w:right w:w="120" w:type="dxa"/>
            </w:tcMar>
            <w:hideMark/>
          </w:tcPr>
          <w:p w14:paraId="7A335D46"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Після оплата</w:t>
            </w:r>
          </w:p>
        </w:tc>
        <w:tc>
          <w:tcPr>
            <w:tcW w:w="1105" w:type="dxa"/>
            <w:tcBorders>
              <w:top w:val="nil"/>
            </w:tcBorders>
            <w:shd w:val="clear" w:color="auto" w:fill="F0F5F2"/>
            <w:tcMar>
              <w:top w:w="120" w:type="dxa"/>
              <w:left w:w="120" w:type="dxa"/>
              <w:bottom w:w="120" w:type="dxa"/>
              <w:right w:w="120" w:type="dxa"/>
            </w:tcMar>
            <w:hideMark/>
          </w:tcPr>
          <w:p w14:paraId="1F8E4D74"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10</w:t>
            </w:r>
          </w:p>
        </w:tc>
        <w:tc>
          <w:tcPr>
            <w:tcW w:w="1104" w:type="dxa"/>
            <w:tcBorders>
              <w:top w:val="nil"/>
            </w:tcBorders>
            <w:shd w:val="clear" w:color="auto" w:fill="F0F5F2"/>
            <w:tcMar>
              <w:top w:w="120" w:type="dxa"/>
              <w:left w:w="120" w:type="dxa"/>
              <w:bottom w:w="120" w:type="dxa"/>
              <w:right w:w="120" w:type="dxa"/>
            </w:tcMar>
            <w:hideMark/>
          </w:tcPr>
          <w:p w14:paraId="313E1AE8"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Календарних</w:t>
            </w:r>
          </w:p>
        </w:tc>
        <w:tc>
          <w:tcPr>
            <w:tcW w:w="783" w:type="dxa"/>
            <w:tcBorders>
              <w:top w:val="nil"/>
            </w:tcBorders>
            <w:shd w:val="clear" w:color="auto" w:fill="F0F5F2"/>
            <w:tcMar>
              <w:top w:w="120" w:type="dxa"/>
              <w:left w:w="120" w:type="dxa"/>
              <w:bottom w:w="120" w:type="dxa"/>
              <w:right w:w="120" w:type="dxa"/>
            </w:tcMar>
            <w:hideMark/>
          </w:tcPr>
          <w:p w14:paraId="369AFFDD"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100</w:t>
            </w:r>
          </w:p>
        </w:tc>
      </w:tr>
    </w:tbl>
    <w:p w14:paraId="58EC55F0" w14:textId="77777777" w:rsidR="0026076F" w:rsidRPr="0026076F" w:rsidRDefault="0026076F" w:rsidP="0026076F">
      <w:pPr>
        <w:widowControl w:val="0"/>
        <w:numPr>
          <w:ilvl w:val="0"/>
          <w:numId w:val="23"/>
        </w:numPr>
        <w:spacing w:after="0" w:line="240" w:lineRule="auto"/>
        <w:ind w:left="567" w:hanging="567"/>
        <w:jc w:val="both"/>
        <w:rPr>
          <w:rFonts w:ascii="Times New Roman" w:eastAsia="Times New Roman" w:hAnsi="Times New Roman" w:cs="Times New Roman"/>
          <w:color w:val="000000"/>
          <w:sz w:val="24"/>
          <w:szCs w:val="24"/>
          <w:lang w:val="uk-UA"/>
        </w:rPr>
      </w:pPr>
      <w:r w:rsidRPr="0026076F">
        <w:rPr>
          <w:rFonts w:ascii="Times New Roman" w:eastAsia="Times New Roman" w:hAnsi="Times New Roman" w:cs="Times New Roman"/>
          <w:sz w:val="24"/>
          <w:szCs w:val="24"/>
          <w:lang w:val="uk-UA"/>
        </w:rPr>
        <w:t xml:space="preserve">Мова (мови), якою (якими) повинні готуватися тендерні пропозиції: </w:t>
      </w:r>
    </w:p>
    <w:p w14:paraId="7DA9C834" w14:textId="77777777" w:rsidR="0026076F" w:rsidRPr="0026076F" w:rsidRDefault="0026076F" w:rsidP="0026076F">
      <w:pPr>
        <w:widowControl w:val="0"/>
        <w:tabs>
          <w:tab w:val="left" w:pos="-142"/>
          <w:tab w:val="left" w:pos="284"/>
        </w:tabs>
        <w:spacing w:after="0" w:line="240" w:lineRule="auto"/>
        <w:ind w:right="113"/>
        <w:jc w:val="both"/>
        <w:rPr>
          <w:rFonts w:ascii="Times New Roman" w:eastAsia="Times New Roman" w:hAnsi="Times New Roman" w:cs="Times New Roman"/>
          <w:sz w:val="24"/>
          <w:szCs w:val="24"/>
          <w:lang w:val="uk-UA" w:eastAsia="ru-RU"/>
        </w:rPr>
      </w:pPr>
      <w:r w:rsidRPr="0026076F">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57261EE" w14:textId="77777777" w:rsidR="0026076F" w:rsidRPr="0026076F" w:rsidRDefault="0026076F" w:rsidP="0026076F">
      <w:pPr>
        <w:widowControl w:val="0"/>
        <w:tabs>
          <w:tab w:val="left" w:pos="-142"/>
          <w:tab w:val="left" w:pos="284"/>
        </w:tabs>
        <w:spacing w:after="0" w:line="240" w:lineRule="auto"/>
        <w:ind w:right="113"/>
        <w:jc w:val="both"/>
        <w:rPr>
          <w:rFonts w:ascii="Times New Roman" w:eastAsia="Times New Roman" w:hAnsi="Times New Roman" w:cs="Times New Roman"/>
          <w:sz w:val="24"/>
          <w:szCs w:val="24"/>
          <w:lang w:val="uk-UA" w:eastAsia="ru-RU"/>
        </w:rPr>
      </w:pPr>
      <w:r w:rsidRPr="0026076F">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023EF28" w14:textId="77777777" w:rsidR="0026076F" w:rsidRPr="0026076F" w:rsidRDefault="0026076F" w:rsidP="0026076F">
      <w:pPr>
        <w:widowControl w:val="0"/>
        <w:tabs>
          <w:tab w:val="left" w:pos="-142"/>
          <w:tab w:val="left" w:pos="284"/>
        </w:tabs>
        <w:spacing w:after="0" w:line="240" w:lineRule="auto"/>
        <w:ind w:right="113"/>
        <w:jc w:val="both"/>
        <w:rPr>
          <w:rFonts w:ascii="Times New Roman" w:eastAsia="Times New Roman" w:hAnsi="Times New Roman" w:cs="Times New Roman"/>
          <w:sz w:val="24"/>
          <w:szCs w:val="24"/>
          <w:lang w:val="uk-UA" w:eastAsia="ru-RU"/>
        </w:rPr>
      </w:pPr>
      <w:r w:rsidRPr="0026076F">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3D9AA993" w14:textId="77777777" w:rsidR="0026076F" w:rsidRPr="0026076F" w:rsidRDefault="0026076F" w:rsidP="0026076F">
      <w:pPr>
        <w:widowControl w:val="0"/>
        <w:tabs>
          <w:tab w:val="left" w:pos="-142"/>
          <w:tab w:val="left" w:pos="284"/>
        </w:tabs>
        <w:spacing w:after="0" w:line="240" w:lineRule="auto"/>
        <w:ind w:right="113"/>
        <w:jc w:val="both"/>
        <w:rPr>
          <w:rFonts w:ascii="Times New Roman" w:eastAsia="Times New Roman" w:hAnsi="Times New Roman" w:cs="Times New Roman"/>
          <w:b/>
          <w:bCs/>
          <w:sz w:val="24"/>
          <w:szCs w:val="24"/>
          <w:lang w:val="uk-UA" w:eastAsia="ru-RU"/>
        </w:rPr>
      </w:pPr>
    </w:p>
    <w:p w14:paraId="71683049" w14:textId="77777777" w:rsidR="0026076F" w:rsidRPr="0026076F" w:rsidRDefault="0026076F" w:rsidP="0026076F">
      <w:pPr>
        <w:widowControl w:val="0"/>
        <w:tabs>
          <w:tab w:val="left" w:pos="-142"/>
          <w:tab w:val="left" w:pos="284"/>
        </w:tabs>
        <w:spacing w:after="0" w:line="240" w:lineRule="auto"/>
        <w:ind w:right="113"/>
        <w:jc w:val="both"/>
        <w:rPr>
          <w:rFonts w:ascii="Times New Roman" w:eastAsia="Times New Roman" w:hAnsi="Times New Roman" w:cs="Times New Roman"/>
          <w:b/>
          <w:bCs/>
          <w:sz w:val="24"/>
          <w:szCs w:val="24"/>
          <w:lang w:val="uk-UA" w:eastAsia="ru-RU"/>
        </w:rPr>
      </w:pPr>
      <w:r w:rsidRPr="0026076F">
        <w:rPr>
          <w:rFonts w:ascii="Times New Roman" w:eastAsia="Times New Roman" w:hAnsi="Times New Roman" w:cs="Times New Roman"/>
          <w:b/>
          <w:bCs/>
          <w:sz w:val="24"/>
          <w:szCs w:val="24"/>
          <w:lang w:val="uk-UA" w:eastAsia="ru-RU"/>
        </w:rPr>
        <w:t>УВАГА! Обґрунтування технічних та якісних характеристик, розміру бюджетного призначення, очікуваної вартості предмета закупівлі що оприлюднюється на виконання Постанови КМУ №710 від 11.10.2016 року «Про ефективне використання державних коштів» (зі змінами), знаходиться на офіційному сайті Болградської міської ради Одеської області за посиланням (</w:t>
      </w:r>
      <w:hyperlink r:id="rId9" w:history="1">
        <w:r w:rsidRPr="0026076F">
          <w:rPr>
            <w:rFonts w:ascii="Times New Roman" w:eastAsia="Times New Roman" w:hAnsi="Times New Roman" w:cs="Times New Roman"/>
            <w:b/>
            <w:bCs/>
            <w:color w:val="0000FF"/>
            <w:sz w:val="24"/>
            <w:szCs w:val="24"/>
            <w:u w:val="single"/>
            <w:lang w:val="uk-UA" w:eastAsia="ru-RU"/>
          </w:rPr>
          <w:t xml:space="preserve">https://bolgradska-gromada.gov.ua/) </w:t>
        </w:r>
        <w:r w:rsidRPr="0026076F">
          <w:rPr>
            <w:rFonts w:ascii="Times New Roman" w:eastAsia="Times New Roman" w:hAnsi="Times New Roman" w:cs="Times New Roman"/>
            <w:b/>
            <w:bCs/>
            <w:sz w:val="24"/>
            <w:szCs w:val="24"/>
            <w:lang w:val="uk-UA" w:eastAsia="ru-RU"/>
          </w:rPr>
          <w:t xml:space="preserve"> в</w:t>
        </w:r>
      </w:hyperlink>
      <w:r w:rsidRPr="0026076F">
        <w:rPr>
          <w:rFonts w:ascii="Times New Roman" w:eastAsia="Times New Roman" w:hAnsi="Times New Roman" w:cs="Times New Roman"/>
          <w:b/>
          <w:bCs/>
          <w:sz w:val="24"/>
          <w:szCs w:val="24"/>
          <w:lang w:val="uk-UA" w:eastAsia="ru-RU"/>
        </w:rPr>
        <w:t xml:space="preserve"> розділі Оголошення.</w:t>
      </w:r>
    </w:p>
    <w:p w14:paraId="45115016" w14:textId="77777777" w:rsidR="0026076F" w:rsidRPr="0026076F" w:rsidRDefault="0026076F" w:rsidP="0026076F">
      <w:pPr>
        <w:widowControl w:val="0"/>
        <w:tabs>
          <w:tab w:val="left" w:pos="-142"/>
          <w:tab w:val="left" w:pos="284"/>
        </w:tabs>
        <w:spacing w:after="0" w:line="240" w:lineRule="auto"/>
        <w:ind w:right="113"/>
        <w:rPr>
          <w:rFonts w:ascii="Times New Roman" w:eastAsia="Calibri" w:hAnsi="Times New Roman" w:cs="Times New Roman"/>
          <w:sz w:val="24"/>
          <w:szCs w:val="24"/>
          <w:lang w:val="uk-UA"/>
        </w:rPr>
      </w:pPr>
    </w:p>
    <w:p w14:paraId="443A47AA" w14:textId="77777777" w:rsidR="0026076F" w:rsidRPr="0026076F" w:rsidRDefault="0026076F" w:rsidP="0026076F">
      <w:pPr>
        <w:widowControl w:val="0"/>
        <w:numPr>
          <w:ilvl w:val="0"/>
          <w:numId w:val="23"/>
        </w:numPr>
        <w:tabs>
          <w:tab w:val="left" w:pos="-142"/>
          <w:tab w:val="left" w:pos="284"/>
        </w:tabs>
        <w:spacing w:after="0" w:line="240" w:lineRule="auto"/>
        <w:ind w:right="113" w:hanging="720"/>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Розмір забезпечення тендерних пропозицій (якщо замовник вимагає його надати):</w:t>
      </w:r>
      <w:r w:rsidRPr="0026076F">
        <w:rPr>
          <w:rFonts w:ascii="Times New Roman" w:eastAsia="Calibri" w:hAnsi="Times New Roman" w:cs="Times New Roman"/>
          <w:b/>
          <w:sz w:val="24"/>
          <w:szCs w:val="24"/>
          <w:lang w:val="uk-UA"/>
        </w:rPr>
        <w:t xml:space="preserve">          Не вимагається.</w:t>
      </w:r>
    </w:p>
    <w:p w14:paraId="0ADC1F46"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Вид забезпечення тендерних пропозицій (якщо замовник вимагає його надати): </w:t>
      </w:r>
      <w:r w:rsidRPr="0026076F">
        <w:rPr>
          <w:rFonts w:ascii="Times New Roman" w:eastAsia="Calibri" w:hAnsi="Times New Roman" w:cs="Times New Roman"/>
          <w:b/>
          <w:sz w:val="24"/>
          <w:szCs w:val="24"/>
          <w:lang w:val="uk-UA"/>
        </w:rPr>
        <w:t>Не вимагається.</w:t>
      </w:r>
    </w:p>
    <w:p w14:paraId="39A88417"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Умови надання забезпечення тендерних пропозицій (якщо замовник вимагає його надати):</w:t>
      </w:r>
      <w:r w:rsidRPr="0026076F">
        <w:rPr>
          <w:rFonts w:ascii="Times New Roman" w:eastAsia="Calibri" w:hAnsi="Times New Roman" w:cs="Times New Roman"/>
          <w:b/>
          <w:sz w:val="24"/>
          <w:szCs w:val="24"/>
          <w:lang w:val="uk-UA"/>
        </w:rPr>
        <w:t xml:space="preserve"> Не вимагається.</w:t>
      </w:r>
    </w:p>
    <w:p w14:paraId="10E04106"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b/>
          <w:bCs/>
          <w:sz w:val="24"/>
          <w:szCs w:val="24"/>
          <w:lang w:val="uk-UA"/>
        </w:rPr>
      </w:pPr>
      <w:r w:rsidRPr="0026076F">
        <w:rPr>
          <w:rFonts w:ascii="Times New Roman" w:eastAsia="Calibri" w:hAnsi="Times New Roman" w:cs="Times New Roman"/>
          <w:sz w:val="24"/>
          <w:szCs w:val="24"/>
          <w:lang w:val="uk-UA"/>
        </w:rPr>
        <w:t xml:space="preserve">Дата та час розкриття тендерних пропозицій: </w:t>
      </w:r>
      <w:r w:rsidRPr="0026076F">
        <w:rPr>
          <w:rFonts w:ascii="Times New Roman" w:eastAsia="Calibri" w:hAnsi="Times New Roman" w:cs="Times New Roman"/>
          <w:b/>
          <w:color w:val="000000"/>
          <w:sz w:val="24"/>
          <w:szCs w:val="24"/>
          <w:shd w:val="solid" w:color="FFFFFF" w:fill="FFFFFF"/>
          <w:lang w:val="uk-UA"/>
        </w:rPr>
        <w:t xml:space="preserve">Дата і час розкриття тендерних пропозицій, визначаються електронною системою </w:t>
      </w:r>
      <w:proofErr w:type="spellStart"/>
      <w:r w:rsidRPr="0026076F">
        <w:rPr>
          <w:rFonts w:ascii="Times New Roman" w:eastAsia="Calibri" w:hAnsi="Times New Roman" w:cs="Times New Roman"/>
          <w:b/>
          <w:color w:val="000000"/>
          <w:sz w:val="24"/>
          <w:szCs w:val="24"/>
          <w:shd w:val="solid" w:color="FFFFFF" w:fill="FFFFFF"/>
          <w:lang w:val="uk-UA"/>
        </w:rPr>
        <w:t>закупівель</w:t>
      </w:r>
      <w:proofErr w:type="spellEnd"/>
      <w:r w:rsidRPr="0026076F">
        <w:rPr>
          <w:rFonts w:ascii="Times New Roman" w:eastAsia="Calibri" w:hAnsi="Times New Roman" w:cs="Times New Roman"/>
          <w:b/>
          <w:color w:val="000000"/>
          <w:sz w:val="24"/>
          <w:szCs w:val="24"/>
          <w:shd w:val="solid" w:color="FFFFFF"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26076F">
        <w:rPr>
          <w:rFonts w:ascii="Times New Roman" w:eastAsia="Calibri" w:hAnsi="Times New Roman" w:cs="Times New Roman"/>
          <w:b/>
          <w:color w:val="000000"/>
          <w:sz w:val="24"/>
          <w:szCs w:val="24"/>
          <w:shd w:val="solid" w:color="FFFFFF" w:fill="FFFFFF"/>
          <w:lang w:val="uk-UA"/>
        </w:rPr>
        <w:t>закупівель</w:t>
      </w:r>
      <w:proofErr w:type="spellEnd"/>
      <w:r w:rsidRPr="0026076F">
        <w:rPr>
          <w:rFonts w:ascii="Times New Roman" w:eastAsia="Calibri" w:hAnsi="Times New Roman" w:cs="Times New Roman"/>
          <w:b/>
          <w:color w:val="000000"/>
          <w:sz w:val="24"/>
          <w:szCs w:val="24"/>
          <w:shd w:val="solid" w:color="FFFFFF" w:fill="FFFFFF"/>
          <w:lang w:val="uk-UA"/>
        </w:rPr>
        <w:t>.</w:t>
      </w:r>
    </w:p>
    <w:p w14:paraId="062B2E6B" w14:textId="77777777" w:rsidR="0026076F" w:rsidRPr="0026076F" w:rsidRDefault="0026076F" w:rsidP="0026076F">
      <w:pPr>
        <w:tabs>
          <w:tab w:val="left" w:pos="-142"/>
        </w:tabs>
        <w:spacing w:after="0" w:line="240" w:lineRule="auto"/>
        <w:jc w:val="both"/>
        <w:rPr>
          <w:rFonts w:ascii="Times New Roman" w:eastAsia="Calibri" w:hAnsi="Times New Roman" w:cs="Times New Roman"/>
          <w:b/>
          <w:color w:val="000000"/>
          <w:sz w:val="24"/>
          <w:szCs w:val="24"/>
          <w:shd w:val="solid" w:color="FFFFFF" w:fill="FFFFFF"/>
          <w:lang w:val="uk-UA"/>
        </w:rPr>
      </w:pPr>
      <w:r w:rsidRPr="0026076F">
        <w:rPr>
          <w:rFonts w:ascii="Times New Roman" w:eastAsia="Calibri" w:hAnsi="Times New Roman" w:cs="Times New Roman"/>
          <w:b/>
          <w:color w:val="000000"/>
          <w:sz w:val="24"/>
          <w:szCs w:val="24"/>
          <w:shd w:val="solid" w:color="FFFFFF" w:fill="FFFFFF"/>
          <w:lang w:val="uk-UA"/>
        </w:rPr>
        <w:t>Розкриття тендерних пропозицій відбувається відповідно до пункту 39 Особливостей.</w:t>
      </w:r>
    </w:p>
    <w:p w14:paraId="41A06AEE" w14:textId="77777777" w:rsidR="0026076F" w:rsidRPr="0026076F" w:rsidRDefault="0026076F" w:rsidP="0026076F">
      <w:pPr>
        <w:tabs>
          <w:tab w:val="left" w:pos="-142"/>
        </w:tabs>
        <w:spacing w:after="0" w:line="240" w:lineRule="auto"/>
        <w:jc w:val="both"/>
        <w:rPr>
          <w:rFonts w:ascii="Times New Roman" w:eastAsia="Calibri" w:hAnsi="Times New Roman" w:cs="Times New Roman"/>
          <w:b/>
          <w:bCs/>
          <w:i/>
          <w:iCs/>
          <w:sz w:val="24"/>
          <w:szCs w:val="24"/>
          <w:lang w:val="uk-UA"/>
        </w:rPr>
      </w:pPr>
    </w:p>
    <w:p w14:paraId="4232FECF"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b/>
          <w:bCs/>
          <w:sz w:val="24"/>
          <w:szCs w:val="24"/>
          <w:lang w:val="uk-UA"/>
        </w:rPr>
      </w:pPr>
      <w:r w:rsidRPr="0026076F">
        <w:rPr>
          <w:rFonts w:ascii="Times New Roman" w:eastAsia="Times New Roman" w:hAnsi="Times New Roman" w:cs="Times New Roman"/>
          <w:sz w:val="24"/>
          <w:szCs w:val="24"/>
          <w:lang w:val="uk-UA" w:eastAsia="ru-RU"/>
        </w:rPr>
        <w:t xml:space="preserve">Дата та час проведення електронного аукціону: </w:t>
      </w:r>
      <w:r w:rsidRPr="0026076F">
        <w:rPr>
          <w:rFonts w:ascii="Times New Roman" w:eastAsia="Times New Roman" w:hAnsi="Times New Roman" w:cs="Times New Roman"/>
          <w:b/>
          <w:bCs/>
          <w:sz w:val="24"/>
          <w:szCs w:val="24"/>
          <w:lang w:val="uk-UA" w:eastAsia="ru-RU"/>
        </w:rPr>
        <w:t xml:space="preserve">Дата і час проведення електронного аукціону визначаються електронною системою </w:t>
      </w:r>
      <w:proofErr w:type="spellStart"/>
      <w:r w:rsidRPr="0026076F">
        <w:rPr>
          <w:rFonts w:ascii="Times New Roman" w:eastAsia="Times New Roman" w:hAnsi="Times New Roman" w:cs="Times New Roman"/>
          <w:b/>
          <w:bCs/>
          <w:sz w:val="24"/>
          <w:szCs w:val="24"/>
          <w:lang w:val="uk-UA" w:eastAsia="ru-RU"/>
        </w:rPr>
        <w:t>закупівель</w:t>
      </w:r>
      <w:proofErr w:type="spellEnd"/>
      <w:r w:rsidRPr="0026076F">
        <w:rPr>
          <w:rFonts w:ascii="Times New Roman" w:eastAsia="Times New Roman" w:hAnsi="Times New Roman" w:cs="Times New Roman"/>
          <w:b/>
          <w:bCs/>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26076F">
        <w:rPr>
          <w:rFonts w:ascii="Times New Roman" w:eastAsia="Times New Roman" w:hAnsi="Times New Roman" w:cs="Times New Roman"/>
          <w:b/>
          <w:bCs/>
          <w:sz w:val="24"/>
          <w:szCs w:val="24"/>
          <w:lang w:val="uk-UA" w:eastAsia="ru-RU"/>
        </w:rPr>
        <w:t>закупівель</w:t>
      </w:r>
      <w:proofErr w:type="spellEnd"/>
      <w:r w:rsidRPr="0026076F">
        <w:rPr>
          <w:rFonts w:ascii="Times New Roman" w:eastAsia="Times New Roman" w:hAnsi="Times New Roman" w:cs="Times New Roman"/>
          <w:b/>
          <w:bCs/>
          <w:sz w:val="24"/>
          <w:szCs w:val="24"/>
          <w:lang w:val="uk-UA" w:eastAsia="ru-RU"/>
        </w:rPr>
        <w:t>.</w:t>
      </w:r>
    </w:p>
    <w:p w14:paraId="39661694" w14:textId="77777777" w:rsidR="0026076F" w:rsidRPr="0026076F" w:rsidRDefault="0026076F" w:rsidP="0026076F">
      <w:pPr>
        <w:numPr>
          <w:ilvl w:val="0"/>
          <w:numId w:val="23"/>
        </w:numPr>
        <w:spacing w:before="150" w:after="150" w:line="240" w:lineRule="auto"/>
        <w:ind w:left="0" w:firstLine="0"/>
        <w:jc w:val="both"/>
        <w:rPr>
          <w:rFonts w:ascii="Times New Roman" w:eastAsia="Times New Roman" w:hAnsi="Times New Roman" w:cs="Times New Roman"/>
          <w:color w:val="FF0000"/>
          <w:sz w:val="24"/>
          <w:szCs w:val="24"/>
          <w:lang w:val="uk-UA" w:eastAsia="ru-RU"/>
        </w:rPr>
      </w:pPr>
      <w:r w:rsidRPr="0026076F">
        <w:rPr>
          <w:rFonts w:ascii="Times New Roman" w:eastAsia="Calibri" w:hAnsi="Times New Roman" w:cs="Times New Roman"/>
          <w:sz w:val="24"/>
          <w:szCs w:val="24"/>
          <w:lang w:val="uk-UA"/>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26076F">
        <w:rPr>
          <w:rFonts w:ascii="Times New Roman" w:eastAsia="Times New Roman" w:hAnsi="Times New Roman" w:cs="Times New Roman"/>
          <w:sz w:val="24"/>
          <w:szCs w:val="24"/>
          <w:lang w:val="uk-UA" w:eastAsia="ru-RU"/>
        </w:rPr>
        <w:t>2738,00 грн. (0,5%)</w:t>
      </w:r>
    </w:p>
    <w:p w14:paraId="1C7CFB44"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Математична формула для розрахунку приведеної ціни (у разі її застосування):</w:t>
      </w:r>
      <w:r w:rsidRPr="0026076F">
        <w:rPr>
          <w:rFonts w:ascii="Times New Roman" w:eastAsia="Times New Roman" w:hAnsi="Times New Roman" w:cs="Times New Roman"/>
          <w:b/>
          <w:sz w:val="24"/>
          <w:szCs w:val="24"/>
          <w:lang w:val="uk-UA" w:eastAsia="ru-RU"/>
        </w:rPr>
        <w:t xml:space="preserve"> не застосовується. Оцінка тендерних пропозицій здійснюється на основі критерію «Ціна».  Критерії оцінки тендерних пропозицій:  ціна (питома вага цінового критерію – 100 %).</w:t>
      </w:r>
    </w:p>
    <w:p w14:paraId="01C02ED5"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Інші критерії, що застосовуватимуться під час оцінки тендерних пропозицій, та їх питома вага (за наявності): </w:t>
      </w:r>
      <w:r w:rsidRPr="0026076F">
        <w:rPr>
          <w:rFonts w:ascii="Times New Roman" w:eastAsia="Calibri" w:hAnsi="Times New Roman" w:cs="Times New Roman"/>
          <w:b/>
          <w:sz w:val="24"/>
          <w:szCs w:val="24"/>
          <w:lang w:val="uk-UA"/>
        </w:rPr>
        <w:t>відсутні.</w:t>
      </w:r>
    </w:p>
    <w:p w14:paraId="44D14DA9" w14:textId="77777777" w:rsidR="0026076F" w:rsidRPr="0026076F" w:rsidRDefault="0026076F" w:rsidP="0026076F">
      <w:pPr>
        <w:numPr>
          <w:ilvl w:val="0"/>
          <w:numId w:val="23"/>
        </w:numPr>
        <w:tabs>
          <w:tab w:val="left" w:pos="-142"/>
        </w:tabs>
        <w:spacing w:after="0" w:line="240" w:lineRule="auto"/>
        <w:ind w:left="0" w:firstLine="0"/>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Примітки: Згідно умов цієї процедури закупівлі тендерною документацією вважається сукупність інформації у вигляді заповнених електронних полів в розділі "Тендерна документація" та прикріпленого текстового документу "Тендерна документація" та «Додатків до тендерної документації», що містить всю іншу інформацію, передбачену згідно ст. 22 Закону з урахуванням особливостей.</w:t>
      </w:r>
    </w:p>
    <w:p w14:paraId="2C9D33A6" w14:textId="77777777" w:rsidR="0026076F" w:rsidRPr="0026076F" w:rsidRDefault="0026076F" w:rsidP="0026076F">
      <w:pPr>
        <w:tabs>
          <w:tab w:val="left" w:pos="-142"/>
        </w:tabs>
        <w:jc w:val="both"/>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6076F">
        <w:rPr>
          <w:rFonts w:ascii="Times New Roman" w:eastAsia="Calibri" w:hAnsi="Times New Roman" w:cs="Times New Roman"/>
          <w:sz w:val="24"/>
          <w:szCs w:val="24"/>
          <w:lang w:val="uk-UA"/>
        </w:rPr>
        <w:t>закупівель</w:t>
      </w:r>
      <w:proofErr w:type="spellEnd"/>
      <w:r w:rsidRPr="0026076F">
        <w:rPr>
          <w:rFonts w:ascii="Times New Roman" w:eastAsia="Calibri" w:hAnsi="Times New Roman" w:cs="Times New Roman"/>
          <w:sz w:val="24"/>
          <w:szCs w:val="24"/>
          <w:lang w:val="uk-UA"/>
        </w:rPr>
        <w:t xml:space="preserve"> під час подання тендерної пропозиції. </w:t>
      </w:r>
    </w:p>
    <w:p w14:paraId="25D33D53" w14:textId="77777777" w:rsidR="0026076F" w:rsidRPr="0026076F" w:rsidRDefault="0026076F" w:rsidP="0026076F">
      <w:pPr>
        <w:spacing w:after="0" w:line="240" w:lineRule="auto"/>
        <w:jc w:val="both"/>
        <w:rPr>
          <w:rFonts w:ascii="Times New Roman" w:eastAsia="Calibri" w:hAnsi="Times New Roman" w:cs="Times New Roman"/>
          <w:sz w:val="24"/>
          <w:szCs w:val="24"/>
          <w:lang w:val="uk-UA"/>
        </w:rPr>
      </w:pPr>
    </w:p>
    <w:p w14:paraId="33E460B6" w14:textId="77777777" w:rsidR="0026076F" w:rsidRPr="0026076F" w:rsidRDefault="0026076F" w:rsidP="0026076F">
      <w:pPr>
        <w:spacing w:after="0" w:line="240" w:lineRule="auto"/>
        <w:ind w:firstLine="709"/>
        <w:jc w:val="both"/>
        <w:rPr>
          <w:rFonts w:ascii="Times New Roman" w:eastAsia="Times New Roman" w:hAnsi="Times New Roman" w:cs="Times New Roman"/>
          <w:b/>
          <w:bCs/>
          <w:i/>
          <w:sz w:val="24"/>
          <w:szCs w:val="24"/>
          <w:lang w:val="uk-UA"/>
        </w:rPr>
      </w:pPr>
      <w:r w:rsidRPr="0026076F">
        <w:rPr>
          <w:rFonts w:ascii="Times New Roman" w:eastAsia="Times New Roman" w:hAnsi="Times New Roman" w:cs="Times New Roman"/>
          <w:b/>
          <w:bCs/>
          <w:i/>
          <w:sz w:val="24"/>
          <w:szCs w:val="24"/>
          <w:lang w:val="uk-UA"/>
        </w:rPr>
        <w:t xml:space="preserve">Оголошення про проведення відкритих торгів сформовано у відповідності до вимог п.26., Особливостей здійснення публічних </w:t>
      </w:r>
      <w:proofErr w:type="spellStart"/>
      <w:r w:rsidRPr="0026076F">
        <w:rPr>
          <w:rFonts w:ascii="Times New Roman" w:eastAsia="Times New Roman" w:hAnsi="Times New Roman" w:cs="Times New Roman"/>
          <w:b/>
          <w:bCs/>
          <w:i/>
          <w:sz w:val="24"/>
          <w:szCs w:val="24"/>
          <w:lang w:val="uk-UA"/>
        </w:rPr>
        <w:t>закупівель</w:t>
      </w:r>
      <w:proofErr w:type="spellEnd"/>
      <w:r w:rsidRPr="0026076F">
        <w:rPr>
          <w:rFonts w:ascii="Times New Roman" w:eastAsia="Times New Roman" w:hAnsi="Times New Roman" w:cs="Times New Roman"/>
          <w:b/>
          <w:bCs/>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5B5EEB80" w14:textId="77777777" w:rsidR="0026076F" w:rsidRPr="0026076F" w:rsidRDefault="0026076F" w:rsidP="0026076F">
      <w:pPr>
        <w:spacing w:after="0" w:line="240" w:lineRule="auto"/>
        <w:rPr>
          <w:rFonts w:ascii="Times New Roman" w:eastAsia="Calibri" w:hAnsi="Times New Roman" w:cs="Times New Roman"/>
          <w:sz w:val="24"/>
          <w:szCs w:val="24"/>
          <w:lang w:val="uk-UA"/>
        </w:rPr>
      </w:pPr>
    </w:p>
    <w:p w14:paraId="637D6EFB" w14:textId="77777777" w:rsidR="0026076F" w:rsidRPr="0026076F" w:rsidRDefault="0026076F" w:rsidP="0026076F">
      <w:pPr>
        <w:spacing w:after="0" w:line="240" w:lineRule="auto"/>
        <w:rPr>
          <w:rFonts w:ascii="Times New Roman" w:eastAsia="Calibri" w:hAnsi="Times New Roman" w:cs="Times New Roman"/>
          <w:sz w:val="24"/>
          <w:szCs w:val="24"/>
          <w:lang w:val="uk-UA"/>
        </w:rPr>
      </w:pPr>
      <w:r w:rsidRPr="0026076F">
        <w:rPr>
          <w:rFonts w:ascii="Times New Roman" w:eastAsia="Calibri" w:hAnsi="Times New Roman" w:cs="Times New Roman"/>
          <w:sz w:val="24"/>
          <w:szCs w:val="24"/>
          <w:lang w:val="uk-UA"/>
        </w:rPr>
        <w:t xml:space="preserve">Уповноважена особа </w:t>
      </w:r>
    </w:p>
    <w:p w14:paraId="5E177916" w14:textId="77777777" w:rsidR="0026076F" w:rsidRPr="0026076F" w:rsidRDefault="0026076F" w:rsidP="0026076F">
      <w:pPr>
        <w:spacing w:after="0" w:line="240" w:lineRule="auto"/>
        <w:rPr>
          <w:rFonts w:ascii="Times New Roman" w:eastAsia="Calibri" w:hAnsi="Times New Roman" w:cs="Times New Roman"/>
          <w:bCs/>
          <w:sz w:val="24"/>
          <w:szCs w:val="24"/>
          <w:lang w:val="uk-UA"/>
        </w:rPr>
      </w:pPr>
      <w:r w:rsidRPr="0026076F">
        <w:rPr>
          <w:rFonts w:ascii="Times New Roman" w:eastAsia="Calibri" w:hAnsi="Times New Roman" w:cs="Times New Roman"/>
          <w:sz w:val="24"/>
          <w:szCs w:val="24"/>
          <w:lang w:val="uk-UA"/>
        </w:rPr>
        <w:t xml:space="preserve">Болградської міської ради                    </w:t>
      </w:r>
      <w:r w:rsidRPr="0026076F">
        <w:rPr>
          <w:rFonts w:ascii="Times New Roman" w:eastAsia="Calibri" w:hAnsi="Times New Roman" w:cs="Times New Roman"/>
          <w:bCs/>
          <w:sz w:val="24"/>
          <w:szCs w:val="24"/>
          <w:lang w:val="uk-UA"/>
        </w:rPr>
        <w:t xml:space="preserve">________                                        </w:t>
      </w:r>
      <w:r w:rsidRPr="0026076F">
        <w:rPr>
          <w:rFonts w:ascii="Times New Roman" w:eastAsia="Calibri" w:hAnsi="Times New Roman" w:cs="Times New Roman"/>
          <w:sz w:val="24"/>
          <w:szCs w:val="24"/>
          <w:lang w:val="uk-UA"/>
        </w:rPr>
        <w:t>Арнаутової І.С.</w:t>
      </w:r>
    </w:p>
    <w:p w14:paraId="458D1C08" w14:textId="77777777" w:rsidR="0026076F" w:rsidRPr="0026076F" w:rsidRDefault="0026076F" w:rsidP="0026076F">
      <w:pPr>
        <w:spacing w:after="0" w:line="240" w:lineRule="auto"/>
        <w:rPr>
          <w:rFonts w:ascii="Times New Roman" w:eastAsia="Calibri" w:hAnsi="Times New Roman" w:cs="Times New Roman"/>
          <w:i/>
          <w:sz w:val="24"/>
          <w:szCs w:val="24"/>
          <w:lang w:val="uk-UA"/>
        </w:rPr>
      </w:pPr>
      <w:r w:rsidRPr="0026076F">
        <w:rPr>
          <w:rFonts w:ascii="Times New Roman" w:eastAsia="Calibri" w:hAnsi="Times New Roman" w:cs="Times New Roman"/>
          <w:bCs/>
          <w:i/>
          <w:sz w:val="24"/>
          <w:szCs w:val="24"/>
          <w:lang w:val="uk-UA"/>
        </w:rPr>
        <w:t xml:space="preserve">                                                                                                                               КЕП</w:t>
      </w:r>
    </w:p>
    <w:p w14:paraId="51792CFB" w14:textId="77777777" w:rsidR="0026076F" w:rsidRPr="0026076F" w:rsidRDefault="0026076F" w:rsidP="0026076F">
      <w:pPr>
        <w:spacing w:after="0" w:line="240" w:lineRule="auto"/>
        <w:rPr>
          <w:rFonts w:ascii="Times New Roman" w:eastAsia="Times New Roman" w:hAnsi="Times New Roman" w:cs="Times New Roman"/>
          <w:sz w:val="24"/>
          <w:szCs w:val="24"/>
          <w:lang w:val="uk-UA" w:eastAsia="ru-RU"/>
        </w:rPr>
      </w:pPr>
    </w:p>
    <w:bookmarkEnd w:id="22"/>
    <w:p w14:paraId="5058D3DB" w14:textId="5DB1FA4E" w:rsidR="000C0C6F" w:rsidRPr="00B060FF" w:rsidRDefault="000C0C6F" w:rsidP="0026076F">
      <w:pPr>
        <w:ind w:left="5664"/>
        <w:contextualSpacing/>
        <w:jc w:val="both"/>
        <w:rPr>
          <w:rFonts w:ascii="Times New Roman" w:hAnsi="Times New Roman" w:cs="Times New Roman"/>
          <w:b/>
          <w:bCs/>
          <w:sz w:val="24"/>
          <w:szCs w:val="24"/>
          <w:lang w:val="uk-UA"/>
        </w:rPr>
      </w:pPr>
    </w:p>
    <w:sectPr w:rsidR="000C0C6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C51E3F"/>
    <w:multiLevelType w:val="hybridMultilevel"/>
    <w:tmpl w:val="FC4A6E42"/>
    <w:lvl w:ilvl="0" w:tplc="CCECEEB4">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8" w15:restartNumberingAfterBreak="0">
    <w:nsid w:val="468935AA"/>
    <w:multiLevelType w:val="hybridMultilevel"/>
    <w:tmpl w:val="CE5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AF2086"/>
    <w:multiLevelType w:val="hybridMultilevel"/>
    <w:tmpl w:val="1E2E2958"/>
    <w:lvl w:ilvl="0" w:tplc="A202BC6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9A6868"/>
    <w:multiLevelType w:val="hybridMultilevel"/>
    <w:tmpl w:val="613A840C"/>
    <w:lvl w:ilvl="0" w:tplc="EC424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DB5199F"/>
    <w:multiLevelType w:val="hybridMultilevel"/>
    <w:tmpl w:val="DCE4D5CA"/>
    <w:lvl w:ilvl="0" w:tplc="137E48BE">
      <w:start w:val="1"/>
      <w:numFmt w:val="bullet"/>
      <w:lvlText w:val="-"/>
      <w:lvlJc w:val="left"/>
      <w:pPr>
        <w:ind w:left="720" w:hanging="360"/>
      </w:pPr>
      <w:rPr>
        <w:rFonts w:ascii="Verdana" w:hAnsi="Verdan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EAC1098"/>
    <w:multiLevelType w:val="multilevel"/>
    <w:tmpl w:val="D09A2374"/>
    <w:lvl w:ilvl="0">
      <w:start w:val="1"/>
      <w:numFmt w:val="decimal"/>
      <w:lvlText w:val="%1."/>
      <w:lvlJc w:val="left"/>
      <w:pPr>
        <w:ind w:left="3905"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D40E00"/>
    <w:multiLevelType w:val="hybridMultilevel"/>
    <w:tmpl w:val="E1087C94"/>
    <w:lvl w:ilvl="0" w:tplc="B902F82E">
      <w:start w:val="1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42D9B"/>
    <w:multiLevelType w:val="hybridMultilevel"/>
    <w:tmpl w:val="127C982E"/>
    <w:lvl w:ilvl="0" w:tplc="A502F000">
      <w:start w:val="1"/>
      <w:numFmt w:val="decimal"/>
      <w:lvlText w:val="%1."/>
      <w:lvlJc w:val="left"/>
      <w:pPr>
        <w:ind w:left="754" w:hanging="360"/>
      </w:pPr>
      <w:rPr>
        <w:b w:val="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0"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26999255">
    <w:abstractNumId w:val="3"/>
  </w:num>
  <w:num w:numId="2" w16cid:durableId="1702590973">
    <w:abstractNumId w:val="6"/>
  </w:num>
  <w:num w:numId="3" w16cid:durableId="210459676">
    <w:abstractNumId w:val="0"/>
  </w:num>
  <w:num w:numId="4" w16cid:durableId="1753694952">
    <w:abstractNumId w:val="9"/>
  </w:num>
  <w:num w:numId="5" w16cid:durableId="1927377415">
    <w:abstractNumId w:val="11"/>
  </w:num>
  <w:num w:numId="6" w16cid:durableId="2088114892">
    <w:abstractNumId w:val="21"/>
  </w:num>
  <w:num w:numId="7" w16cid:durableId="167527095">
    <w:abstractNumId w:val="2"/>
  </w:num>
  <w:num w:numId="8" w16cid:durableId="781270514">
    <w:abstractNumId w:val="18"/>
  </w:num>
  <w:num w:numId="9" w16cid:durableId="777600183">
    <w:abstractNumId w:val="4"/>
  </w:num>
  <w:num w:numId="10" w16cid:durableId="450442014">
    <w:abstractNumId w:val="5"/>
  </w:num>
  <w:num w:numId="11" w16cid:durableId="597758117">
    <w:abstractNumId w:val="1"/>
  </w:num>
  <w:num w:numId="12" w16cid:durableId="790367061">
    <w:abstractNumId w:val="22"/>
  </w:num>
  <w:num w:numId="13" w16cid:durableId="1290357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3212399">
    <w:abstractNumId w:val="14"/>
  </w:num>
  <w:num w:numId="15" w16cid:durableId="1770661947">
    <w:abstractNumId w:val="13"/>
  </w:num>
  <w:num w:numId="16" w16cid:durableId="107699747">
    <w:abstractNumId w:val="7"/>
  </w:num>
  <w:num w:numId="17" w16cid:durableId="952396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645455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809660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404967">
    <w:abstractNumId w:val="8"/>
  </w:num>
  <w:num w:numId="21" w16cid:durableId="1813793862">
    <w:abstractNumId w:val="10"/>
  </w:num>
  <w:num w:numId="22" w16cid:durableId="193346014">
    <w:abstractNumId w:val="20"/>
  </w:num>
  <w:num w:numId="23" w16cid:durableId="89786541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86FA8"/>
    <w:rsid w:val="000A5534"/>
    <w:rsid w:val="000C0C6F"/>
    <w:rsid w:val="001071B3"/>
    <w:rsid w:val="001359D1"/>
    <w:rsid w:val="00143E8C"/>
    <w:rsid w:val="00154769"/>
    <w:rsid w:val="00164776"/>
    <w:rsid w:val="0016657E"/>
    <w:rsid w:val="00177C2F"/>
    <w:rsid w:val="001D6873"/>
    <w:rsid w:val="001F7134"/>
    <w:rsid w:val="002225EE"/>
    <w:rsid w:val="0024015B"/>
    <w:rsid w:val="0026076F"/>
    <w:rsid w:val="00262241"/>
    <w:rsid w:val="002626D5"/>
    <w:rsid w:val="002750CE"/>
    <w:rsid w:val="002768B6"/>
    <w:rsid w:val="002806A8"/>
    <w:rsid w:val="002B577D"/>
    <w:rsid w:val="002D6432"/>
    <w:rsid w:val="00316B47"/>
    <w:rsid w:val="00351145"/>
    <w:rsid w:val="0038697C"/>
    <w:rsid w:val="00390560"/>
    <w:rsid w:val="003E4E10"/>
    <w:rsid w:val="004041EC"/>
    <w:rsid w:val="004072DC"/>
    <w:rsid w:val="00422F0F"/>
    <w:rsid w:val="00427DE2"/>
    <w:rsid w:val="00472FFE"/>
    <w:rsid w:val="00485EB5"/>
    <w:rsid w:val="004B1925"/>
    <w:rsid w:val="004B3D0D"/>
    <w:rsid w:val="004C5B20"/>
    <w:rsid w:val="004D33B5"/>
    <w:rsid w:val="004D4281"/>
    <w:rsid w:val="004E52BB"/>
    <w:rsid w:val="00502948"/>
    <w:rsid w:val="00527471"/>
    <w:rsid w:val="00540070"/>
    <w:rsid w:val="005771FA"/>
    <w:rsid w:val="00581DB6"/>
    <w:rsid w:val="005C43BD"/>
    <w:rsid w:val="005C7632"/>
    <w:rsid w:val="005D29D0"/>
    <w:rsid w:val="005D329D"/>
    <w:rsid w:val="00601FFA"/>
    <w:rsid w:val="00602DEF"/>
    <w:rsid w:val="00621D5A"/>
    <w:rsid w:val="0063244A"/>
    <w:rsid w:val="0063313A"/>
    <w:rsid w:val="006343C2"/>
    <w:rsid w:val="0068071F"/>
    <w:rsid w:val="006930DF"/>
    <w:rsid w:val="006B6135"/>
    <w:rsid w:val="006D0931"/>
    <w:rsid w:val="006D1C19"/>
    <w:rsid w:val="006D666D"/>
    <w:rsid w:val="006E1579"/>
    <w:rsid w:val="006F252D"/>
    <w:rsid w:val="007157DD"/>
    <w:rsid w:val="00717447"/>
    <w:rsid w:val="007509E9"/>
    <w:rsid w:val="00771A4B"/>
    <w:rsid w:val="00774478"/>
    <w:rsid w:val="007A2C33"/>
    <w:rsid w:val="007A34BA"/>
    <w:rsid w:val="007F1012"/>
    <w:rsid w:val="00852BE3"/>
    <w:rsid w:val="00897BF9"/>
    <w:rsid w:val="008A63D6"/>
    <w:rsid w:val="008B169A"/>
    <w:rsid w:val="008E52A5"/>
    <w:rsid w:val="008F49C3"/>
    <w:rsid w:val="008F54BC"/>
    <w:rsid w:val="00915A8C"/>
    <w:rsid w:val="00947D3A"/>
    <w:rsid w:val="009869FF"/>
    <w:rsid w:val="009B3B2F"/>
    <w:rsid w:val="009C1C37"/>
    <w:rsid w:val="009C75F6"/>
    <w:rsid w:val="00A07EAE"/>
    <w:rsid w:val="00A25B4C"/>
    <w:rsid w:val="00A27D84"/>
    <w:rsid w:val="00A52A40"/>
    <w:rsid w:val="00A81485"/>
    <w:rsid w:val="00A91173"/>
    <w:rsid w:val="00A94ED0"/>
    <w:rsid w:val="00AA6430"/>
    <w:rsid w:val="00AC2592"/>
    <w:rsid w:val="00B060FF"/>
    <w:rsid w:val="00B22654"/>
    <w:rsid w:val="00B2492B"/>
    <w:rsid w:val="00B413F2"/>
    <w:rsid w:val="00B86050"/>
    <w:rsid w:val="00B8704B"/>
    <w:rsid w:val="00BD54BF"/>
    <w:rsid w:val="00BD6F43"/>
    <w:rsid w:val="00BE07C3"/>
    <w:rsid w:val="00BE4248"/>
    <w:rsid w:val="00C12188"/>
    <w:rsid w:val="00C26ACB"/>
    <w:rsid w:val="00C3389D"/>
    <w:rsid w:val="00C42478"/>
    <w:rsid w:val="00C45B71"/>
    <w:rsid w:val="00C46737"/>
    <w:rsid w:val="00C95141"/>
    <w:rsid w:val="00CB1DF9"/>
    <w:rsid w:val="00CB34FC"/>
    <w:rsid w:val="00CD14E6"/>
    <w:rsid w:val="00CD42D5"/>
    <w:rsid w:val="00CE7D1C"/>
    <w:rsid w:val="00CF103F"/>
    <w:rsid w:val="00CF47CE"/>
    <w:rsid w:val="00D00B29"/>
    <w:rsid w:val="00D0542B"/>
    <w:rsid w:val="00D15F4A"/>
    <w:rsid w:val="00D6077D"/>
    <w:rsid w:val="00DB6A93"/>
    <w:rsid w:val="00DC0363"/>
    <w:rsid w:val="00E01EE1"/>
    <w:rsid w:val="00E24380"/>
    <w:rsid w:val="00E2466F"/>
    <w:rsid w:val="00E31A0F"/>
    <w:rsid w:val="00E6493C"/>
    <w:rsid w:val="00E65A65"/>
    <w:rsid w:val="00EA2F86"/>
    <w:rsid w:val="00EE04E3"/>
    <w:rsid w:val="00F00301"/>
    <w:rsid w:val="00F057C0"/>
    <w:rsid w:val="00F6155E"/>
    <w:rsid w:val="00F84E59"/>
    <w:rsid w:val="00F8603F"/>
    <w:rsid w:val="00FA5A0F"/>
    <w:rsid w:val="00FC396C"/>
    <w:rsid w:val="00FD0964"/>
    <w:rsid w:val="00FE527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Number Bullets,List Paragraph (numbered (a))"/>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1"/>
    <w:qFormat/>
    <w:rsid w:val="00A94ED0"/>
    <w:pPr>
      <w:spacing w:after="0" w:line="240" w:lineRule="auto"/>
    </w:pPr>
  </w:style>
  <w:style w:type="character" w:customStyle="1" w:styleId="ab">
    <w:name w:val="Без интервала Знак"/>
    <w:link w:val="aa"/>
    <w:uiPriority w:val="1"/>
    <w:locked/>
    <w:rsid w:val="009869FF"/>
  </w:style>
  <w:style w:type="paragraph" w:customStyle="1" w:styleId="ac">
    <w:name w:val="Абзац списку"/>
    <w:basedOn w:val="a"/>
    <w:qFormat/>
    <w:rsid w:val="004D42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Без интервала3"/>
    <w:rsid w:val="004D4281"/>
    <w:pPr>
      <w:widowControl w:val="0"/>
      <w:spacing w:after="0" w:line="240" w:lineRule="auto"/>
    </w:pPr>
    <w:rPr>
      <w:rFonts w:ascii="Microsoft Sans Serif" w:eastAsia="Times New Roman" w:hAnsi="Microsoft Sans Serif" w:cs="Microsoft Sans Serif"/>
      <w:color w:val="000000"/>
      <w:sz w:val="24"/>
      <w:szCs w:val="24"/>
      <w:lang w:val="uk-UA" w:eastAsia="uk-UA"/>
    </w:rPr>
  </w:style>
  <w:style w:type="character" w:customStyle="1" w:styleId="a5">
    <w:name w:val="Абзац списка Знак"/>
    <w:aliases w:val="название табл/рис Знак,заголовок 1.1 Знак,Number Bullets Знак,List Paragraph (numbered (a)) Знак"/>
    <w:link w:val="a4"/>
    <w:uiPriority w:val="34"/>
    <w:locked/>
    <w:rsid w:val="004D4281"/>
  </w:style>
  <w:style w:type="paragraph" w:customStyle="1" w:styleId="1">
    <w:name w:val="Обычный1"/>
    <w:uiPriority w:val="99"/>
    <w:qFormat/>
    <w:rsid w:val="004D4281"/>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22846823">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10410899">
      <w:bodyDiv w:val="1"/>
      <w:marLeft w:val="0"/>
      <w:marRight w:val="0"/>
      <w:marTop w:val="0"/>
      <w:marBottom w:val="0"/>
      <w:divBdr>
        <w:top w:val="none" w:sz="0" w:space="0" w:color="auto"/>
        <w:left w:val="none" w:sz="0" w:space="0" w:color="auto"/>
        <w:bottom w:val="none" w:sz="0" w:space="0" w:color="auto"/>
        <w:right w:val="none" w:sz="0" w:space="0" w:color="auto"/>
      </w:divBdr>
    </w:div>
    <w:div w:id="4115091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09464019">
      <w:bodyDiv w:val="1"/>
      <w:marLeft w:val="0"/>
      <w:marRight w:val="0"/>
      <w:marTop w:val="0"/>
      <w:marBottom w:val="0"/>
      <w:divBdr>
        <w:top w:val="none" w:sz="0" w:space="0" w:color="auto"/>
        <w:left w:val="none" w:sz="0" w:space="0" w:color="auto"/>
        <w:bottom w:val="none" w:sz="0" w:space="0" w:color="auto"/>
        <w:right w:val="none" w:sz="0" w:space="0" w:color="auto"/>
      </w:divBdr>
    </w:div>
    <w:div w:id="916088502">
      <w:bodyDiv w:val="1"/>
      <w:marLeft w:val="0"/>
      <w:marRight w:val="0"/>
      <w:marTop w:val="0"/>
      <w:marBottom w:val="0"/>
      <w:divBdr>
        <w:top w:val="none" w:sz="0" w:space="0" w:color="auto"/>
        <w:left w:val="none" w:sz="0" w:space="0" w:color="auto"/>
        <w:bottom w:val="none" w:sz="0" w:space="0" w:color="auto"/>
        <w:right w:val="none" w:sz="0" w:space="0" w:color="auto"/>
      </w:divBdr>
    </w:div>
    <w:div w:id="959727045">
      <w:bodyDiv w:val="1"/>
      <w:marLeft w:val="0"/>
      <w:marRight w:val="0"/>
      <w:marTop w:val="0"/>
      <w:marBottom w:val="0"/>
      <w:divBdr>
        <w:top w:val="none" w:sz="0" w:space="0" w:color="auto"/>
        <w:left w:val="none" w:sz="0" w:space="0" w:color="auto"/>
        <w:bottom w:val="none" w:sz="0" w:space="0" w:color="auto"/>
        <w:right w:val="none" w:sz="0" w:space="0" w:color="auto"/>
      </w:divBdr>
    </w:div>
    <w:div w:id="1048182967">
      <w:bodyDiv w:val="1"/>
      <w:marLeft w:val="0"/>
      <w:marRight w:val="0"/>
      <w:marTop w:val="0"/>
      <w:marBottom w:val="0"/>
      <w:divBdr>
        <w:top w:val="none" w:sz="0" w:space="0" w:color="auto"/>
        <w:left w:val="none" w:sz="0" w:space="0" w:color="auto"/>
        <w:bottom w:val="none" w:sz="0" w:space="0" w:color="auto"/>
        <w:right w:val="none" w:sz="0" w:space="0" w:color="auto"/>
      </w:divBdr>
    </w:div>
    <w:div w:id="1116875593">
      <w:bodyDiv w:val="1"/>
      <w:marLeft w:val="0"/>
      <w:marRight w:val="0"/>
      <w:marTop w:val="0"/>
      <w:marBottom w:val="0"/>
      <w:divBdr>
        <w:top w:val="none" w:sz="0" w:space="0" w:color="auto"/>
        <w:left w:val="none" w:sz="0" w:space="0" w:color="auto"/>
        <w:bottom w:val="none" w:sz="0" w:space="0" w:color="auto"/>
        <w:right w:val="none" w:sz="0" w:space="0" w:color="auto"/>
      </w:divBdr>
    </w:div>
    <w:div w:id="133544955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arada@bolgrad.odessa.gov.ua" TargetMode="External"/><Relationship Id="rId3" Type="http://schemas.openxmlformats.org/officeDocument/2006/relationships/settings" Target="settings.xml"/><Relationship Id="rId7" Type="http://schemas.openxmlformats.org/officeDocument/2006/relationships/hyperlink" Target="mailto:irinaarnautova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karada@bolgrad.odessa.gov.ua" TargetMode="External"/><Relationship Id="rId11" Type="http://schemas.openxmlformats.org/officeDocument/2006/relationships/theme" Target="theme/theme1.xml"/><Relationship Id="rId5" Type="http://schemas.openxmlformats.org/officeDocument/2006/relationships/hyperlink" Target="mailto:irinaarnautova85@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lgradska-gromada.gov.ua/)%20%20&#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48</Pages>
  <Words>16015</Words>
  <Characters>91287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2023-05-29T13:02:00Z</cp:lastPrinted>
  <dcterms:created xsi:type="dcterms:W3CDTF">2023-05-24T14:05:00Z</dcterms:created>
  <dcterms:modified xsi:type="dcterms:W3CDTF">2023-05-29T13:04:00Z</dcterms:modified>
</cp:coreProperties>
</file>