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A1" w:rsidRPr="00767577" w:rsidRDefault="00C15C68" w:rsidP="000A2CD0">
      <w:pPr>
        <w:ind w:left="2340"/>
        <w:jc w:val="right"/>
        <w:rPr>
          <w:b/>
          <w:i/>
          <w:sz w:val="28"/>
          <w:szCs w:val="28"/>
          <w:lang w:val="ru-RU"/>
        </w:rPr>
      </w:pPr>
      <w:r w:rsidRPr="00767577">
        <w:rPr>
          <w:b/>
          <w:i/>
          <w:sz w:val="28"/>
          <w:szCs w:val="28"/>
        </w:rPr>
        <w:t>Д</w:t>
      </w:r>
      <w:r w:rsidRPr="00767577">
        <w:rPr>
          <w:b/>
          <w:i/>
          <w:sz w:val="28"/>
          <w:szCs w:val="28"/>
          <w:lang w:val="ru-RU"/>
        </w:rPr>
        <w:t>ОДАТОК 5</w:t>
      </w:r>
    </w:p>
    <w:p w:rsidR="000A2CD0" w:rsidRPr="00C15C68" w:rsidRDefault="00C15C68" w:rsidP="000A2CD0">
      <w:pPr>
        <w:ind w:left="2340"/>
        <w:jc w:val="right"/>
        <w:rPr>
          <w:b/>
          <w:i/>
          <w:sz w:val="28"/>
          <w:szCs w:val="28"/>
          <w:lang w:val="ru-RU"/>
        </w:rPr>
      </w:pPr>
      <w:r w:rsidRPr="00767577">
        <w:rPr>
          <w:b/>
          <w:i/>
          <w:sz w:val="28"/>
          <w:szCs w:val="28"/>
        </w:rPr>
        <w:t>ДО ТЕНДЕРНОЇ ДОКУМЕНТАЦІЇ</w:t>
      </w:r>
    </w:p>
    <w:p w:rsidR="000A2CD0" w:rsidRPr="00C15C68" w:rsidRDefault="000A2CD0" w:rsidP="000A2CD0">
      <w:pPr>
        <w:ind w:left="360"/>
        <w:jc w:val="both"/>
        <w:rPr>
          <w:i/>
          <w:sz w:val="28"/>
          <w:szCs w:val="28"/>
        </w:rPr>
      </w:pPr>
    </w:p>
    <w:p w:rsidR="000A2CD0" w:rsidRPr="00F94BB8" w:rsidRDefault="000A2CD0" w:rsidP="000A2CD0">
      <w:pPr>
        <w:widowControl w:val="0"/>
        <w:ind w:left="20"/>
        <w:jc w:val="center"/>
        <w:outlineLvl w:val="1"/>
        <w:rPr>
          <w:b/>
          <w:color w:val="000000"/>
          <w:sz w:val="22"/>
          <w:szCs w:val="22"/>
          <w:lang w:eastAsia="uk-UA"/>
        </w:rPr>
      </w:pPr>
      <w:bookmarkStart w:id="0" w:name="bookmark7"/>
      <w:r w:rsidRPr="00F94BB8">
        <w:rPr>
          <w:b/>
          <w:color w:val="000000"/>
          <w:sz w:val="22"/>
          <w:szCs w:val="22"/>
          <w:lang w:eastAsia="uk-UA"/>
        </w:rPr>
        <w:t>ПРОЕКТ ДОГОВОРУ №______</w:t>
      </w:r>
    </w:p>
    <w:bookmarkEnd w:id="0"/>
    <w:p w:rsidR="000A2CD0" w:rsidRPr="00F94BB8" w:rsidRDefault="000A2CD0" w:rsidP="000A2CD0">
      <w:pPr>
        <w:widowControl w:val="0"/>
        <w:ind w:left="20"/>
        <w:jc w:val="center"/>
        <w:outlineLvl w:val="1"/>
        <w:rPr>
          <w:color w:val="000000"/>
          <w:sz w:val="22"/>
          <w:szCs w:val="22"/>
          <w:lang w:eastAsia="uk-UA"/>
        </w:rPr>
      </w:pPr>
    </w:p>
    <w:p w:rsidR="000A2CD0" w:rsidRPr="00F94BB8" w:rsidRDefault="000A2CD0" w:rsidP="000A2CD0">
      <w:pPr>
        <w:widowControl w:val="0"/>
        <w:ind w:left="20"/>
        <w:jc w:val="center"/>
        <w:outlineLvl w:val="1"/>
        <w:rPr>
          <w:b/>
          <w:bCs/>
          <w:sz w:val="22"/>
          <w:szCs w:val="22"/>
        </w:rPr>
      </w:pPr>
    </w:p>
    <w:p w:rsidR="000A2CD0" w:rsidRPr="00F94BB8" w:rsidRDefault="000A2CD0" w:rsidP="000A2CD0">
      <w:pPr>
        <w:widowControl w:val="0"/>
        <w:tabs>
          <w:tab w:val="left" w:pos="6347"/>
          <w:tab w:val="left" w:leader="underscore" w:pos="6874"/>
          <w:tab w:val="left" w:leader="underscore" w:pos="8482"/>
          <w:tab w:val="left" w:leader="underscore" w:pos="9029"/>
        </w:tabs>
        <w:jc w:val="both"/>
        <w:rPr>
          <w:color w:val="000000"/>
          <w:sz w:val="22"/>
          <w:szCs w:val="22"/>
          <w:lang w:eastAsia="uk-UA"/>
        </w:rPr>
      </w:pPr>
      <w:r w:rsidRPr="00F94BB8">
        <w:rPr>
          <w:color w:val="000000"/>
          <w:sz w:val="22"/>
          <w:szCs w:val="22"/>
          <w:lang w:eastAsia="uk-UA"/>
        </w:rPr>
        <w:t>м.</w:t>
      </w:r>
      <w:r w:rsidR="00BF1CC8">
        <w:rPr>
          <w:color w:val="000000"/>
          <w:sz w:val="22"/>
          <w:szCs w:val="22"/>
          <w:lang w:eastAsia="uk-UA"/>
        </w:rPr>
        <w:t xml:space="preserve"> </w:t>
      </w:r>
      <w:r w:rsidRPr="00F94BB8">
        <w:rPr>
          <w:color w:val="000000"/>
          <w:sz w:val="22"/>
          <w:szCs w:val="22"/>
          <w:lang w:eastAsia="uk-UA"/>
        </w:rPr>
        <w:t>Хмельницький</w:t>
      </w:r>
      <w:r w:rsidRPr="00F94BB8">
        <w:rPr>
          <w:color w:val="000000"/>
          <w:sz w:val="22"/>
          <w:szCs w:val="22"/>
          <w:lang w:eastAsia="uk-UA"/>
        </w:rPr>
        <w:tab/>
        <w:t xml:space="preserve">  "</w:t>
      </w:r>
      <w:r w:rsidRPr="00F94BB8">
        <w:rPr>
          <w:color w:val="000000"/>
          <w:sz w:val="22"/>
          <w:szCs w:val="22"/>
          <w:lang w:eastAsia="uk-UA"/>
        </w:rPr>
        <w:tab/>
        <w:t>"</w:t>
      </w:r>
      <w:r w:rsidRPr="00F94BB8">
        <w:rPr>
          <w:color w:val="000000"/>
          <w:sz w:val="22"/>
          <w:szCs w:val="22"/>
          <w:lang w:eastAsia="uk-UA"/>
        </w:rPr>
        <w:tab/>
      </w:r>
      <w:r w:rsidR="00BF1CC8">
        <w:rPr>
          <w:color w:val="000000"/>
          <w:sz w:val="22"/>
          <w:szCs w:val="22"/>
          <w:lang w:eastAsia="uk-UA"/>
        </w:rPr>
        <w:t xml:space="preserve"> </w:t>
      </w:r>
      <w:r w:rsidRPr="00F94BB8">
        <w:rPr>
          <w:color w:val="000000"/>
          <w:sz w:val="22"/>
          <w:szCs w:val="22"/>
          <w:lang w:eastAsia="uk-UA"/>
        </w:rPr>
        <w:t>20</w:t>
      </w:r>
      <w:r w:rsidR="00157AA8" w:rsidRPr="00F94BB8">
        <w:rPr>
          <w:color w:val="000000"/>
          <w:sz w:val="22"/>
          <w:szCs w:val="22"/>
          <w:lang w:eastAsia="uk-UA"/>
        </w:rPr>
        <w:t>23</w:t>
      </w:r>
      <w:r w:rsidRPr="00F94BB8">
        <w:rPr>
          <w:color w:val="000000"/>
          <w:sz w:val="22"/>
          <w:szCs w:val="22"/>
          <w:lang w:eastAsia="uk-UA"/>
        </w:rPr>
        <w:tab/>
        <w:t>р.</w:t>
      </w:r>
    </w:p>
    <w:p w:rsidR="000A2CD0" w:rsidRPr="00F94BB8" w:rsidRDefault="000A2CD0" w:rsidP="000A2CD0">
      <w:pPr>
        <w:widowControl w:val="0"/>
        <w:tabs>
          <w:tab w:val="left" w:pos="6347"/>
          <w:tab w:val="left" w:leader="underscore" w:pos="6874"/>
          <w:tab w:val="left" w:leader="underscore" w:pos="8482"/>
          <w:tab w:val="left" w:leader="underscore" w:pos="9029"/>
        </w:tabs>
        <w:jc w:val="both"/>
        <w:rPr>
          <w:color w:val="000000"/>
          <w:sz w:val="22"/>
          <w:szCs w:val="22"/>
          <w:lang w:eastAsia="uk-UA"/>
        </w:rPr>
      </w:pPr>
    </w:p>
    <w:p w:rsidR="000A2CD0" w:rsidRPr="00F94BB8" w:rsidRDefault="000A2CD0" w:rsidP="000A2CD0">
      <w:pPr>
        <w:widowControl w:val="0"/>
        <w:tabs>
          <w:tab w:val="left" w:leader="underscore" w:pos="5894"/>
        </w:tabs>
        <w:jc w:val="both"/>
        <w:rPr>
          <w:rFonts w:eastAsia="Calibri"/>
          <w:sz w:val="22"/>
          <w:szCs w:val="22"/>
          <w:shd w:val="clear" w:color="auto" w:fill="FFFFFF"/>
          <w:lang w:eastAsia="uk-UA"/>
        </w:rPr>
      </w:pPr>
      <w:r w:rsidRPr="00F94BB8">
        <w:rPr>
          <w:color w:val="000000"/>
          <w:sz w:val="22"/>
          <w:szCs w:val="22"/>
          <w:lang w:eastAsia="uk-UA"/>
        </w:rPr>
        <w:t xml:space="preserve">                </w:t>
      </w:r>
      <w:r w:rsidRPr="00F94BB8">
        <w:rPr>
          <w:rFonts w:eastAsia="Calibri"/>
          <w:sz w:val="22"/>
          <w:szCs w:val="22"/>
          <w:shd w:val="clear" w:color="auto" w:fill="FFFFFF"/>
          <w:lang w:eastAsia="uk-UA"/>
        </w:rPr>
        <w:t>_________________________________________</w:t>
      </w:r>
      <w:r w:rsidR="00BF1CC8">
        <w:rPr>
          <w:rFonts w:eastAsia="Calibri"/>
          <w:sz w:val="22"/>
          <w:szCs w:val="22"/>
          <w:shd w:val="clear" w:color="auto" w:fill="FFFFFF"/>
          <w:lang w:eastAsia="uk-UA"/>
        </w:rPr>
        <w:t xml:space="preserve"> </w:t>
      </w:r>
      <w:r w:rsidRPr="00F94BB8">
        <w:rPr>
          <w:rFonts w:eastAsia="Calibri"/>
          <w:sz w:val="22"/>
          <w:szCs w:val="22"/>
        </w:rPr>
        <w:t>(надалі іменується «</w:t>
      </w:r>
      <w:r w:rsidR="00BF1CC8">
        <w:rPr>
          <w:rFonts w:eastAsia="Calibri"/>
          <w:sz w:val="22"/>
          <w:szCs w:val="22"/>
        </w:rPr>
        <w:t>Постачальник</w:t>
      </w:r>
      <w:r w:rsidRPr="00F94BB8">
        <w:rPr>
          <w:rFonts w:eastAsia="Calibri"/>
          <w:sz w:val="22"/>
          <w:szCs w:val="22"/>
        </w:rPr>
        <w:t xml:space="preserve">»), в особі _____________________________________________________ що діє на </w:t>
      </w:r>
      <w:proofErr w:type="spellStart"/>
      <w:r w:rsidRPr="00F94BB8">
        <w:rPr>
          <w:rFonts w:eastAsia="Calibri"/>
          <w:sz w:val="22"/>
          <w:szCs w:val="22"/>
        </w:rPr>
        <w:t>підставі______________________________</w:t>
      </w:r>
      <w:proofErr w:type="spellEnd"/>
      <w:r w:rsidRPr="00F94BB8">
        <w:rPr>
          <w:rFonts w:eastAsia="Calibri"/>
          <w:sz w:val="22"/>
          <w:szCs w:val="22"/>
        </w:rPr>
        <w:t>_________</w:t>
      </w:r>
      <w:r w:rsidRPr="00F94BB8">
        <w:rPr>
          <w:rFonts w:eastAsia="Calibri"/>
          <w:sz w:val="22"/>
          <w:szCs w:val="22"/>
          <w:shd w:val="clear" w:color="auto" w:fill="FFFFFF"/>
          <w:lang w:eastAsia="uk-UA"/>
        </w:rPr>
        <w:t>, з однієї сторони, та</w:t>
      </w:r>
      <w:r w:rsidRPr="00F94BB8">
        <w:rPr>
          <w:sz w:val="22"/>
          <w:szCs w:val="22"/>
        </w:rPr>
        <w:t xml:space="preserve"> </w:t>
      </w:r>
      <w:proofErr w:type="spellStart"/>
      <w:r w:rsidR="0035646B" w:rsidRPr="00AF38FD">
        <w:rPr>
          <w:rFonts w:eastAsia="Calibri"/>
          <w:b/>
          <w:i/>
          <w:sz w:val="22"/>
          <w:szCs w:val="22"/>
          <w:shd w:val="clear" w:color="auto" w:fill="FFFFFF"/>
          <w:lang w:val="ru-RU" w:eastAsia="uk-UA"/>
        </w:rPr>
        <w:t>Управління</w:t>
      </w:r>
      <w:proofErr w:type="spellEnd"/>
      <w:r w:rsidR="0035646B" w:rsidRPr="00AF38FD">
        <w:rPr>
          <w:rFonts w:eastAsia="Calibri"/>
          <w:b/>
          <w:i/>
          <w:sz w:val="22"/>
          <w:szCs w:val="22"/>
          <w:shd w:val="clear" w:color="auto" w:fill="FFFFFF"/>
          <w:lang w:val="ru-RU" w:eastAsia="uk-UA"/>
        </w:rPr>
        <w:t xml:space="preserve"> </w:t>
      </w:r>
      <w:proofErr w:type="spellStart"/>
      <w:r w:rsidR="0035646B" w:rsidRPr="00AF38FD">
        <w:rPr>
          <w:rFonts w:eastAsia="Calibri"/>
          <w:b/>
          <w:i/>
          <w:sz w:val="22"/>
          <w:szCs w:val="22"/>
          <w:shd w:val="clear" w:color="auto" w:fill="FFFFFF"/>
          <w:lang w:val="ru-RU" w:eastAsia="uk-UA"/>
        </w:rPr>
        <w:t>праці</w:t>
      </w:r>
      <w:proofErr w:type="spellEnd"/>
      <w:r w:rsidR="0035646B" w:rsidRPr="00AF38FD">
        <w:rPr>
          <w:rFonts w:eastAsia="Calibri"/>
          <w:b/>
          <w:i/>
          <w:sz w:val="22"/>
          <w:szCs w:val="22"/>
          <w:shd w:val="clear" w:color="auto" w:fill="FFFFFF"/>
          <w:lang w:val="ru-RU" w:eastAsia="uk-UA"/>
        </w:rPr>
        <w:t xml:space="preserve"> та </w:t>
      </w:r>
      <w:proofErr w:type="spellStart"/>
      <w:r w:rsidR="0035646B" w:rsidRPr="00AF38FD">
        <w:rPr>
          <w:rFonts w:eastAsia="Calibri"/>
          <w:b/>
          <w:i/>
          <w:sz w:val="22"/>
          <w:szCs w:val="22"/>
          <w:shd w:val="clear" w:color="auto" w:fill="FFFFFF"/>
          <w:lang w:val="ru-RU" w:eastAsia="uk-UA"/>
        </w:rPr>
        <w:t>соціального</w:t>
      </w:r>
      <w:proofErr w:type="spellEnd"/>
      <w:r w:rsidR="0035646B" w:rsidRPr="00AF38FD">
        <w:rPr>
          <w:rFonts w:eastAsia="Calibri"/>
          <w:b/>
          <w:i/>
          <w:sz w:val="22"/>
          <w:szCs w:val="22"/>
          <w:shd w:val="clear" w:color="auto" w:fill="FFFFFF"/>
          <w:lang w:val="ru-RU" w:eastAsia="uk-UA"/>
        </w:rPr>
        <w:t xml:space="preserve"> </w:t>
      </w:r>
      <w:proofErr w:type="spellStart"/>
      <w:r w:rsidR="0035646B" w:rsidRPr="00AF38FD">
        <w:rPr>
          <w:rFonts w:eastAsia="Calibri"/>
          <w:b/>
          <w:i/>
          <w:sz w:val="22"/>
          <w:szCs w:val="22"/>
          <w:shd w:val="clear" w:color="auto" w:fill="FFFFFF"/>
          <w:lang w:val="ru-RU" w:eastAsia="uk-UA"/>
        </w:rPr>
        <w:t>захисту</w:t>
      </w:r>
      <w:proofErr w:type="spellEnd"/>
      <w:r w:rsidR="0035646B" w:rsidRPr="00AF38FD">
        <w:rPr>
          <w:rFonts w:eastAsia="Calibri"/>
          <w:b/>
          <w:i/>
          <w:sz w:val="22"/>
          <w:szCs w:val="22"/>
          <w:shd w:val="clear" w:color="auto" w:fill="FFFFFF"/>
          <w:lang w:val="ru-RU" w:eastAsia="uk-UA"/>
        </w:rPr>
        <w:t xml:space="preserve"> </w:t>
      </w:r>
      <w:proofErr w:type="spellStart"/>
      <w:r w:rsidR="0035646B" w:rsidRPr="00AF38FD">
        <w:rPr>
          <w:rFonts w:eastAsia="Calibri"/>
          <w:b/>
          <w:i/>
          <w:sz w:val="22"/>
          <w:szCs w:val="22"/>
          <w:shd w:val="clear" w:color="auto" w:fill="FFFFFF"/>
          <w:lang w:val="ru-RU" w:eastAsia="uk-UA"/>
        </w:rPr>
        <w:t>населення</w:t>
      </w:r>
      <w:proofErr w:type="spellEnd"/>
      <w:r w:rsidR="0035646B" w:rsidRPr="00AF38FD">
        <w:rPr>
          <w:rFonts w:eastAsia="Calibri"/>
          <w:b/>
          <w:i/>
          <w:sz w:val="22"/>
          <w:szCs w:val="22"/>
          <w:shd w:val="clear" w:color="auto" w:fill="FFFFFF"/>
          <w:lang w:val="ru-RU" w:eastAsia="uk-UA"/>
        </w:rPr>
        <w:t xml:space="preserve"> </w:t>
      </w:r>
      <w:proofErr w:type="spellStart"/>
      <w:r w:rsidR="0035646B" w:rsidRPr="00AF38FD">
        <w:rPr>
          <w:rFonts w:eastAsia="Calibri"/>
          <w:b/>
          <w:i/>
          <w:sz w:val="22"/>
          <w:szCs w:val="22"/>
          <w:shd w:val="clear" w:color="auto" w:fill="FFFFFF"/>
          <w:lang w:val="ru-RU" w:eastAsia="uk-UA"/>
        </w:rPr>
        <w:t>Хмельницької</w:t>
      </w:r>
      <w:proofErr w:type="spellEnd"/>
      <w:r w:rsidR="0035646B" w:rsidRPr="00AF38FD">
        <w:rPr>
          <w:rFonts w:eastAsia="Calibri"/>
          <w:b/>
          <w:i/>
          <w:sz w:val="22"/>
          <w:szCs w:val="22"/>
          <w:shd w:val="clear" w:color="auto" w:fill="FFFFFF"/>
          <w:lang w:val="ru-RU" w:eastAsia="uk-UA"/>
        </w:rPr>
        <w:t xml:space="preserve"> </w:t>
      </w:r>
      <w:proofErr w:type="spellStart"/>
      <w:r w:rsidR="0035646B" w:rsidRPr="00AF38FD">
        <w:rPr>
          <w:rFonts w:eastAsia="Calibri"/>
          <w:b/>
          <w:i/>
          <w:sz w:val="22"/>
          <w:szCs w:val="22"/>
          <w:shd w:val="clear" w:color="auto" w:fill="FFFFFF"/>
          <w:lang w:val="ru-RU" w:eastAsia="uk-UA"/>
        </w:rPr>
        <w:t>міської</w:t>
      </w:r>
      <w:proofErr w:type="spellEnd"/>
      <w:r w:rsidR="0035646B" w:rsidRPr="00AF38FD">
        <w:rPr>
          <w:rFonts w:eastAsia="Calibri"/>
          <w:b/>
          <w:i/>
          <w:sz w:val="22"/>
          <w:szCs w:val="22"/>
          <w:shd w:val="clear" w:color="auto" w:fill="FFFFFF"/>
          <w:lang w:val="ru-RU" w:eastAsia="uk-UA"/>
        </w:rPr>
        <w:t xml:space="preserve"> ради</w:t>
      </w:r>
      <w:r w:rsidR="0035646B">
        <w:rPr>
          <w:rFonts w:eastAsia="Calibri"/>
          <w:sz w:val="22"/>
          <w:szCs w:val="22"/>
          <w:shd w:val="clear" w:color="auto" w:fill="FFFFFF"/>
          <w:lang w:val="ru-RU" w:eastAsia="uk-UA"/>
        </w:rPr>
        <w:t xml:space="preserve"> </w:t>
      </w:r>
      <w:r w:rsidR="00C83CCD">
        <w:rPr>
          <w:rFonts w:eastAsia="Calibri"/>
          <w:b/>
          <w:i/>
          <w:sz w:val="22"/>
          <w:szCs w:val="22"/>
          <w:shd w:val="clear" w:color="auto" w:fill="FFFFFF"/>
          <w:lang w:eastAsia="uk-UA"/>
        </w:rPr>
        <w:t xml:space="preserve">, в особі </w:t>
      </w:r>
      <w:r w:rsidR="00C83CCD">
        <w:rPr>
          <w:rFonts w:eastAsia="Calibri"/>
          <w:b/>
          <w:i/>
          <w:sz w:val="22"/>
          <w:szCs w:val="22"/>
          <w:shd w:val="clear" w:color="auto" w:fill="FFFFFF"/>
          <w:lang w:val="ru-RU" w:eastAsia="uk-UA"/>
        </w:rPr>
        <w:t>начальника</w:t>
      </w:r>
      <w:r w:rsidR="00263E80" w:rsidRPr="00AF38FD">
        <w:rPr>
          <w:rFonts w:eastAsia="Calibri"/>
          <w:b/>
          <w:i/>
          <w:sz w:val="22"/>
          <w:szCs w:val="22"/>
          <w:shd w:val="clear" w:color="auto" w:fill="FFFFFF"/>
          <w:lang w:eastAsia="uk-UA"/>
        </w:rPr>
        <w:t xml:space="preserve"> </w:t>
      </w:r>
      <w:proofErr w:type="spellStart"/>
      <w:r w:rsidR="00263E80" w:rsidRPr="00AF38FD">
        <w:rPr>
          <w:rFonts w:eastAsia="Calibri"/>
          <w:b/>
          <w:i/>
          <w:sz w:val="22"/>
          <w:szCs w:val="22"/>
          <w:shd w:val="clear" w:color="auto" w:fill="FFFFFF"/>
          <w:lang w:eastAsia="uk-UA"/>
        </w:rPr>
        <w:t>Воронецького</w:t>
      </w:r>
      <w:proofErr w:type="spellEnd"/>
      <w:r w:rsidR="00263E80" w:rsidRPr="00AF38FD">
        <w:rPr>
          <w:rFonts w:eastAsia="Calibri"/>
          <w:b/>
          <w:i/>
          <w:sz w:val="22"/>
          <w:szCs w:val="22"/>
          <w:shd w:val="clear" w:color="auto" w:fill="FFFFFF"/>
          <w:lang w:eastAsia="uk-UA"/>
        </w:rPr>
        <w:t xml:space="preserve"> </w:t>
      </w:r>
      <w:proofErr w:type="spellStart"/>
      <w:r w:rsidR="00263E80" w:rsidRPr="00AF38FD">
        <w:rPr>
          <w:rFonts w:eastAsia="Calibri"/>
          <w:b/>
          <w:i/>
          <w:sz w:val="22"/>
          <w:szCs w:val="22"/>
          <w:shd w:val="clear" w:color="auto" w:fill="FFFFFF"/>
          <w:lang w:eastAsia="uk-UA"/>
        </w:rPr>
        <w:t>Словяна</w:t>
      </w:r>
      <w:proofErr w:type="spellEnd"/>
      <w:r w:rsidR="00263E80" w:rsidRPr="00AF38FD">
        <w:rPr>
          <w:rFonts w:eastAsia="Calibri"/>
          <w:b/>
          <w:i/>
          <w:sz w:val="22"/>
          <w:szCs w:val="22"/>
          <w:shd w:val="clear" w:color="auto" w:fill="FFFFFF"/>
          <w:lang w:eastAsia="uk-UA"/>
        </w:rPr>
        <w:t xml:space="preserve"> Ільковича</w:t>
      </w:r>
      <w:r w:rsidRPr="00AF38FD">
        <w:rPr>
          <w:rFonts w:eastAsia="Calibri"/>
          <w:b/>
          <w:i/>
          <w:sz w:val="22"/>
          <w:szCs w:val="22"/>
          <w:shd w:val="clear" w:color="auto" w:fill="FFFFFF"/>
          <w:lang w:eastAsia="uk-UA"/>
        </w:rPr>
        <w:t>, що діє на підставі Положення</w:t>
      </w:r>
      <w:r w:rsidR="00263E80" w:rsidRPr="00AF38FD">
        <w:rPr>
          <w:rFonts w:eastAsia="Calibri"/>
          <w:b/>
          <w:i/>
          <w:sz w:val="22"/>
          <w:szCs w:val="22"/>
          <w:shd w:val="clear" w:color="auto" w:fill="FFFFFF"/>
          <w:lang w:eastAsia="uk-UA"/>
        </w:rPr>
        <w:t xml:space="preserve"> про управління </w:t>
      </w:r>
      <w:r w:rsidRPr="00F94BB8">
        <w:rPr>
          <w:rFonts w:eastAsia="Calibri"/>
          <w:sz w:val="22"/>
          <w:szCs w:val="22"/>
          <w:shd w:val="clear" w:color="auto" w:fill="FFFFFF"/>
          <w:lang w:eastAsia="uk-UA"/>
        </w:rPr>
        <w:t xml:space="preserve"> (надалі</w:t>
      </w:r>
      <w:r w:rsidR="00BF1CC8">
        <w:rPr>
          <w:rFonts w:eastAsia="Calibri"/>
          <w:sz w:val="22"/>
          <w:szCs w:val="22"/>
          <w:shd w:val="clear" w:color="auto" w:fill="FFFFFF"/>
          <w:lang w:eastAsia="uk-UA"/>
        </w:rPr>
        <w:t xml:space="preserve"> </w:t>
      </w:r>
      <w:r w:rsidR="00BF1CC8" w:rsidRPr="00F94BB8">
        <w:rPr>
          <w:rFonts w:eastAsia="Calibri"/>
          <w:sz w:val="22"/>
          <w:szCs w:val="22"/>
        </w:rPr>
        <w:t>іменується</w:t>
      </w:r>
      <w:r w:rsidR="00BF1CC8">
        <w:rPr>
          <w:rFonts w:eastAsia="Calibri"/>
          <w:sz w:val="22"/>
          <w:szCs w:val="22"/>
          <w:shd w:val="clear" w:color="auto" w:fill="FFFFFF"/>
          <w:lang w:eastAsia="uk-UA"/>
        </w:rPr>
        <w:t xml:space="preserve"> «Замовник»</w:t>
      </w:r>
      <w:r w:rsidRPr="00F94BB8">
        <w:rPr>
          <w:rFonts w:eastAsia="Calibri"/>
          <w:sz w:val="22"/>
          <w:szCs w:val="22"/>
          <w:shd w:val="clear" w:color="auto" w:fill="FFFFFF"/>
          <w:lang w:eastAsia="uk-UA"/>
        </w:rPr>
        <w:t xml:space="preserve">), з іншої сторони, (в подальшому разом іменуються "Сторони", а кожна окремо - "Сторона") уклали цей </w:t>
      </w:r>
      <w:r w:rsidR="00C83CCD">
        <w:rPr>
          <w:rFonts w:eastAsia="Calibri"/>
          <w:sz w:val="22"/>
          <w:szCs w:val="22"/>
          <w:shd w:val="clear" w:color="auto" w:fill="FFFFFF"/>
          <w:lang w:val="ru-RU" w:eastAsia="uk-UA"/>
        </w:rPr>
        <w:t xml:space="preserve"> </w:t>
      </w:r>
      <w:proofErr w:type="spellStart"/>
      <w:r w:rsidR="00C83CCD">
        <w:rPr>
          <w:rFonts w:eastAsia="Calibri"/>
          <w:sz w:val="22"/>
          <w:szCs w:val="22"/>
          <w:shd w:val="clear" w:color="auto" w:fill="FFFFFF"/>
          <w:lang w:val="ru-RU" w:eastAsia="uk-UA"/>
        </w:rPr>
        <w:t>Договір</w:t>
      </w:r>
      <w:proofErr w:type="spellEnd"/>
      <w:r w:rsidR="00C83CCD">
        <w:rPr>
          <w:rFonts w:eastAsia="Calibri"/>
          <w:sz w:val="22"/>
          <w:szCs w:val="22"/>
          <w:shd w:val="clear" w:color="auto" w:fill="FFFFFF"/>
          <w:lang w:val="ru-RU" w:eastAsia="uk-UA"/>
        </w:rPr>
        <w:t xml:space="preserve"> </w:t>
      </w:r>
      <w:r w:rsidR="00BF1CC8">
        <w:rPr>
          <w:rFonts w:eastAsia="Calibri"/>
          <w:sz w:val="22"/>
          <w:szCs w:val="22"/>
          <w:shd w:val="clear" w:color="auto" w:fill="FFFFFF"/>
          <w:lang w:eastAsia="uk-UA"/>
        </w:rPr>
        <w:t>щодо поставки товару</w:t>
      </w:r>
      <w:r w:rsidRPr="00F94BB8">
        <w:rPr>
          <w:rFonts w:eastAsia="Calibri"/>
          <w:sz w:val="22"/>
          <w:szCs w:val="22"/>
          <w:shd w:val="clear" w:color="auto" w:fill="FFFFFF"/>
          <w:lang w:eastAsia="uk-UA"/>
        </w:rPr>
        <w:t xml:space="preserve"> (надалі іменується "Договір") про наступне:</w:t>
      </w:r>
    </w:p>
    <w:p w:rsidR="000A2CD0" w:rsidRPr="00F94BB8" w:rsidRDefault="000A2CD0" w:rsidP="000A2CD0">
      <w:pPr>
        <w:widowControl w:val="0"/>
        <w:tabs>
          <w:tab w:val="left" w:leader="underscore" w:pos="5894"/>
        </w:tabs>
        <w:jc w:val="both"/>
        <w:rPr>
          <w:rFonts w:eastAsia="Calibri"/>
          <w:sz w:val="22"/>
          <w:szCs w:val="22"/>
          <w:shd w:val="clear" w:color="auto" w:fill="FFFFFF"/>
          <w:lang w:eastAsia="uk-UA"/>
        </w:rPr>
      </w:pPr>
    </w:p>
    <w:p w:rsidR="000A2CD0" w:rsidRPr="00F94BB8" w:rsidRDefault="000A2CD0" w:rsidP="000A2CD0">
      <w:pPr>
        <w:widowControl w:val="0"/>
        <w:tabs>
          <w:tab w:val="left" w:pos="4210"/>
        </w:tabs>
        <w:spacing w:line="228" w:lineRule="auto"/>
        <w:jc w:val="center"/>
        <w:outlineLvl w:val="2"/>
        <w:rPr>
          <w:bCs/>
          <w:sz w:val="22"/>
          <w:szCs w:val="22"/>
        </w:rPr>
      </w:pPr>
      <w:bookmarkStart w:id="1" w:name="bookmark8"/>
      <w:r w:rsidRPr="00F94BB8">
        <w:rPr>
          <w:b/>
          <w:bCs/>
          <w:sz w:val="22"/>
          <w:szCs w:val="22"/>
        </w:rPr>
        <w:t xml:space="preserve">1. </w:t>
      </w:r>
      <w:r w:rsidRPr="00F94BB8">
        <w:rPr>
          <w:b/>
          <w:bCs/>
          <w:sz w:val="22"/>
          <w:szCs w:val="22"/>
          <w:shd w:val="clear" w:color="auto" w:fill="FFFFFF"/>
          <w:lang w:eastAsia="uk-UA"/>
        </w:rPr>
        <w:t>ПРЕДМЕТ ДОГОВОРУ</w:t>
      </w:r>
      <w:bookmarkEnd w:id="1"/>
    </w:p>
    <w:p w:rsidR="00B64497" w:rsidRDefault="000A2CD0" w:rsidP="00880370">
      <w:pPr>
        <w:jc w:val="center"/>
        <w:rPr>
          <w:color w:val="000000"/>
          <w:sz w:val="22"/>
          <w:szCs w:val="22"/>
          <w:lang w:val="ru-RU" w:eastAsia="uk-UA"/>
        </w:rPr>
      </w:pPr>
      <w:r w:rsidRPr="00F94BB8">
        <w:rPr>
          <w:color w:val="000000"/>
          <w:sz w:val="22"/>
          <w:szCs w:val="22"/>
          <w:lang w:eastAsia="uk-UA"/>
        </w:rPr>
        <w:t xml:space="preserve">1.1. В порядку та на умовах, визначених цим Договором, </w:t>
      </w:r>
      <w:r w:rsidR="00BF1CC8">
        <w:rPr>
          <w:color w:val="000000"/>
          <w:sz w:val="22"/>
          <w:szCs w:val="22"/>
          <w:lang w:eastAsia="uk-UA"/>
        </w:rPr>
        <w:t>Постачальник</w:t>
      </w:r>
      <w:r w:rsidRPr="00F94BB8">
        <w:rPr>
          <w:color w:val="000000"/>
          <w:sz w:val="22"/>
          <w:szCs w:val="22"/>
          <w:lang w:eastAsia="uk-UA"/>
        </w:rPr>
        <w:t xml:space="preserve"> зобов’язується поставити та передати у власність </w:t>
      </w:r>
      <w:r w:rsidR="00BF1CC8">
        <w:rPr>
          <w:sz w:val="22"/>
          <w:szCs w:val="22"/>
          <w:lang w:eastAsia="uk-UA"/>
        </w:rPr>
        <w:t>Замовникові</w:t>
      </w:r>
      <w:r w:rsidRPr="00F94BB8">
        <w:rPr>
          <w:b/>
          <w:i/>
          <w:sz w:val="22"/>
          <w:szCs w:val="22"/>
        </w:rPr>
        <w:t>:</w:t>
      </w:r>
      <w:r w:rsidRPr="00F94BB8">
        <w:rPr>
          <w:sz w:val="22"/>
          <w:szCs w:val="22"/>
        </w:rPr>
        <w:t xml:space="preserve"> </w:t>
      </w:r>
      <w:r w:rsidR="00880370" w:rsidRPr="00880370">
        <w:rPr>
          <w:b/>
          <w:sz w:val="22"/>
          <w:szCs w:val="22"/>
        </w:rPr>
        <w:t>П</w:t>
      </w:r>
      <w:proofErr w:type="spellStart"/>
      <w:r w:rsidR="00880370" w:rsidRPr="00880370">
        <w:rPr>
          <w:b/>
          <w:sz w:val="22"/>
          <w:szCs w:val="22"/>
          <w:lang w:val="ru-RU"/>
        </w:rPr>
        <w:t>родуктові</w:t>
      </w:r>
      <w:proofErr w:type="spellEnd"/>
      <w:r w:rsidR="00880370" w:rsidRPr="00880370">
        <w:rPr>
          <w:b/>
          <w:sz w:val="22"/>
          <w:szCs w:val="22"/>
          <w:lang w:val="ru-RU"/>
        </w:rPr>
        <w:t xml:space="preserve"> </w:t>
      </w:r>
      <w:proofErr w:type="spellStart"/>
      <w:r w:rsidR="00880370" w:rsidRPr="00880370">
        <w:rPr>
          <w:b/>
          <w:sz w:val="22"/>
          <w:szCs w:val="22"/>
          <w:lang w:val="ru-RU"/>
        </w:rPr>
        <w:t>набори</w:t>
      </w:r>
      <w:proofErr w:type="spellEnd"/>
      <w:r w:rsidR="00880370" w:rsidRPr="00880370">
        <w:rPr>
          <w:b/>
          <w:sz w:val="22"/>
          <w:szCs w:val="22"/>
          <w:lang w:val="ru-RU"/>
        </w:rPr>
        <w:t xml:space="preserve"> для </w:t>
      </w:r>
      <w:proofErr w:type="spellStart"/>
      <w:r w:rsidR="00880370" w:rsidRPr="00880370">
        <w:rPr>
          <w:b/>
          <w:sz w:val="22"/>
          <w:szCs w:val="22"/>
          <w:lang w:val="ru-RU"/>
        </w:rPr>
        <w:t>проведення</w:t>
      </w:r>
      <w:proofErr w:type="spellEnd"/>
      <w:r w:rsidR="00880370" w:rsidRPr="00880370">
        <w:rPr>
          <w:b/>
          <w:sz w:val="22"/>
          <w:szCs w:val="22"/>
          <w:lang w:val="ru-RU"/>
        </w:rPr>
        <w:t xml:space="preserve"> </w:t>
      </w:r>
      <w:proofErr w:type="spellStart"/>
      <w:r w:rsidR="00880370" w:rsidRPr="00880370">
        <w:rPr>
          <w:b/>
          <w:sz w:val="22"/>
          <w:szCs w:val="22"/>
          <w:lang w:val="ru-RU"/>
        </w:rPr>
        <w:t>протокольних</w:t>
      </w:r>
      <w:proofErr w:type="spellEnd"/>
      <w:r w:rsidR="00880370" w:rsidRPr="00880370">
        <w:rPr>
          <w:b/>
          <w:sz w:val="22"/>
          <w:szCs w:val="22"/>
          <w:lang w:val="ru-RU"/>
        </w:rPr>
        <w:t xml:space="preserve"> </w:t>
      </w:r>
      <w:proofErr w:type="spellStart"/>
      <w:r w:rsidR="00880370" w:rsidRPr="00880370">
        <w:rPr>
          <w:b/>
          <w:sz w:val="22"/>
          <w:szCs w:val="22"/>
          <w:lang w:val="ru-RU"/>
        </w:rPr>
        <w:t>заходів</w:t>
      </w:r>
      <w:proofErr w:type="spellEnd"/>
      <w:r w:rsidR="00880370" w:rsidRPr="00880370">
        <w:rPr>
          <w:b/>
          <w:sz w:val="22"/>
          <w:szCs w:val="22"/>
          <w:lang w:val="ru-RU"/>
        </w:rPr>
        <w:t xml:space="preserve"> для </w:t>
      </w:r>
      <w:proofErr w:type="spellStart"/>
      <w:r w:rsidR="00880370" w:rsidRPr="00880370">
        <w:rPr>
          <w:b/>
          <w:sz w:val="22"/>
          <w:szCs w:val="22"/>
          <w:lang w:val="ru-RU"/>
        </w:rPr>
        <w:t>сімей</w:t>
      </w:r>
      <w:proofErr w:type="spellEnd"/>
      <w:r w:rsidR="00880370" w:rsidRPr="00880370">
        <w:rPr>
          <w:b/>
          <w:sz w:val="22"/>
          <w:szCs w:val="22"/>
          <w:lang w:val="ru-RU"/>
        </w:rPr>
        <w:t xml:space="preserve"> </w:t>
      </w:r>
      <w:proofErr w:type="spellStart"/>
      <w:r w:rsidR="00880370" w:rsidRPr="00880370">
        <w:rPr>
          <w:b/>
          <w:sz w:val="22"/>
          <w:szCs w:val="22"/>
          <w:lang w:val="ru-RU"/>
        </w:rPr>
        <w:t>з</w:t>
      </w:r>
      <w:proofErr w:type="spellEnd"/>
      <w:r w:rsidR="00880370" w:rsidRPr="00880370">
        <w:rPr>
          <w:b/>
          <w:sz w:val="22"/>
          <w:szCs w:val="22"/>
          <w:lang w:val="ru-RU"/>
        </w:rPr>
        <w:t xml:space="preserve"> числа </w:t>
      </w:r>
      <w:proofErr w:type="spellStart"/>
      <w:r w:rsidR="00880370" w:rsidRPr="00880370">
        <w:rPr>
          <w:b/>
          <w:sz w:val="22"/>
          <w:szCs w:val="22"/>
          <w:lang w:val="ru-RU"/>
        </w:rPr>
        <w:t>пільгових</w:t>
      </w:r>
      <w:proofErr w:type="spellEnd"/>
      <w:r w:rsidR="00880370" w:rsidRPr="00880370">
        <w:rPr>
          <w:b/>
          <w:sz w:val="22"/>
          <w:szCs w:val="22"/>
          <w:lang w:val="ru-RU"/>
        </w:rPr>
        <w:t xml:space="preserve"> та </w:t>
      </w:r>
      <w:proofErr w:type="spellStart"/>
      <w:r w:rsidR="00880370" w:rsidRPr="00880370">
        <w:rPr>
          <w:b/>
          <w:sz w:val="22"/>
          <w:szCs w:val="22"/>
          <w:lang w:val="ru-RU"/>
        </w:rPr>
        <w:t>соціально</w:t>
      </w:r>
      <w:proofErr w:type="spellEnd"/>
      <w:r w:rsidR="00880370" w:rsidRPr="00880370">
        <w:rPr>
          <w:b/>
          <w:sz w:val="22"/>
          <w:szCs w:val="22"/>
          <w:lang w:val="ru-RU"/>
        </w:rPr>
        <w:t xml:space="preserve"> </w:t>
      </w:r>
      <w:proofErr w:type="spellStart"/>
      <w:r w:rsidR="00880370" w:rsidRPr="00880370">
        <w:rPr>
          <w:b/>
          <w:sz w:val="22"/>
          <w:szCs w:val="22"/>
          <w:lang w:val="ru-RU"/>
        </w:rPr>
        <w:t>вразливих</w:t>
      </w:r>
      <w:proofErr w:type="spellEnd"/>
      <w:r w:rsidR="00880370" w:rsidRPr="00880370">
        <w:rPr>
          <w:b/>
          <w:sz w:val="22"/>
          <w:szCs w:val="22"/>
          <w:lang w:val="ru-RU"/>
        </w:rPr>
        <w:t xml:space="preserve"> </w:t>
      </w:r>
      <w:proofErr w:type="spellStart"/>
      <w:r w:rsidR="00880370" w:rsidRPr="00880370">
        <w:rPr>
          <w:b/>
          <w:sz w:val="22"/>
          <w:szCs w:val="22"/>
          <w:lang w:val="ru-RU"/>
        </w:rPr>
        <w:t>категорій</w:t>
      </w:r>
      <w:proofErr w:type="spellEnd"/>
      <w:r w:rsidR="00880370" w:rsidRPr="00880370">
        <w:rPr>
          <w:b/>
          <w:sz w:val="22"/>
          <w:szCs w:val="22"/>
          <w:lang w:val="ru-RU"/>
        </w:rPr>
        <w:t xml:space="preserve"> </w:t>
      </w:r>
      <w:proofErr w:type="spellStart"/>
      <w:r w:rsidR="00880370" w:rsidRPr="00880370">
        <w:rPr>
          <w:b/>
          <w:sz w:val="22"/>
          <w:szCs w:val="22"/>
          <w:lang w:val="ru-RU"/>
        </w:rPr>
        <w:t>населення</w:t>
      </w:r>
      <w:proofErr w:type="spellEnd"/>
      <w:r w:rsidRPr="00880370">
        <w:rPr>
          <w:b/>
          <w:i/>
          <w:sz w:val="22"/>
          <w:szCs w:val="22"/>
        </w:rPr>
        <w:t>(</w:t>
      </w:r>
      <w:r w:rsidR="00BF1CC8" w:rsidRPr="00880370">
        <w:rPr>
          <w:b/>
          <w:i/>
          <w:sz w:val="22"/>
          <w:szCs w:val="22"/>
        </w:rPr>
        <w:t xml:space="preserve">код </w:t>
      </w:r>
      <w:proofErr w:type="spellStart"/>
      <w:r w:rsidRPr="00880370">
        <w:rPr>
          <w:b/>
          <w:i/>
          <w:sz w:val="22"/>
          <w:szCs w:val="22"/>
        </w:rPr>
        <w:t>ДК</w:t>
      </w:r>
      <w:proofErr w:type="spellEnd"/>
      <w:r w:rsidRPr="00880370">
        <w:rPr>
          <w:b/>
          <w:i/>
          <w:sz w:val="22"/>
          <w:szCs w:val="22"/>
        </w:rPr>
        <w:t xml:space="preserve"> 021:2015-15890000-3</w:t>
      </w:r>
      <w:r w:rsidR="00BF1CC8" w:rsidRPr="00880370">
        <w:rPr>
          <w:b/>
          <w:i/>
          <w:sz w:val="22"/>
          <w:szCs w:val="22"/>
        </w:rPr>
        <w:t xml:space="preserve"> – </w:t>
      </w:r>
      <w:r w:rsidRPr="00880370">
        <w:rPr>
          <w:b/>
          <w:i/>
          <w:sz w:val="22"/>
          <w:szCs w:val="22"/>
        </w:rPr>
        <w:t>продукти харчування та сушені продукти різні)</w:t>
      </w:r>
      <w:r w:rsidR="00BF1CC8" w:rsidRPr="00880370">
        <w:rPr>
          <w:b/>
          <w:i/>
          <w:sz w:val="22"/>
          <w:szCs w:val="22"/>
        </w:rPr>
        <w:t xml:space="preserve"> </w:t>
      </w:r>
      <w:r w:rsidRPr="00880370">
        <w:rPr>
          <w:color w:val="000000"/>
          <w:sz w:val="22"/>
          <w:szCs w:val="22"/>
          <w:lang w:eastAsia="uk-UA"/>
        </w:rPr>
        <w:t xml:space="preserve">(надалі Товар), а </w:t>
      </w:r>
      <w:r w:rsidR="00BF1CC8" w:rsidRPr="00880370">
        <w:rPr>
          <w:color w:val="000000"/>
          <w:sz w:val="22"/>
          <w:szCs w:val="22"/>
          <w:lang w:eastAsia="uk-UA"/>
        </w:rPr>
        <w:t>Замовник</w:t>
      </w:r>
      <w:r w:rsidRPr="00880370">
        <w:rPr>
          <w:color w:val="000000"/>
          <w:sz w:val="22"/>
          <w:szCs w:val="22"/>
          <w:lang w:eastAsia="uk-UA"/>
        </w:rPr>
        <w:t xml:space="preserve"> приймає та оплачує цей Товар, найменування, характеристики, асортимент</w:t>
      </w:r>
      <w:r w:rsidRPr="00F94BB8">
        <w:rPr>
          <w:color w:val="000000"/>
          <w:sz w:val="22"/>
          <w:szCs w:val="22"/>
          <w:lang w:eastAsia="uk-UA"/>
        </w:rPr>
        <w:t xml:space="preserve">, кількість, одиниця виміру, ціна за одиницю виміру, загальна ціна товару, код згідно </w:t>
      </w:r>
      <w:proofErr w:type="spellStart"/>
      <w:r w:rsidRPr="00F94BB8">
        <w:rPr>
          <w:color w:val="000000"/>
          <w:sz w:val="22"/>
          <w:szCs w:val="22"/>
          <w:lang w:eastAsia="uk-UA"/>
        </w:rPr>
        <w:t>ДК</w:t>
      </w:r>
      <w:proofErr w:type="spellEnd"/>
      <w:r w:rsidRPr="00F94BB8">
        <w:rPr>
          <w:color w:val="000000"/>
          <w:sz w:val="22"/>
          <w:szCs w:val="22"/>
          <w:lang w:eastAsia="uk-UA"/>
        </w:rPr>
        <w:t xml:space="preserve"> 021:2015, визначена Ст</w:t>
      </w:r>
      <w:r w:rsidR="00B64497">
        <w:rPr>
          <w:color w:val="000000"/>
          <w:sz w:val="22"/>
          <w:szCs w:val="22"/>
          <w:lang w:eastAsia="uk-UA"/>
        </w:rPr>
        <w:t>оронами у Специфікації (Додаток</w:t>
      </w:r>
    </w:p>
    <w:p w:rsidR="000A2CD0" w:rsidRPr="00880370" w:rsidRDefault="000A2CD0" w:rsidP="00B64497">
      <w:pPr>
        <w:rPr>
          <w:b/>
        </w:rPr>
      </w:pPr>
      <w:r w:rsidRPr="00F94BB8">
        <w:rPr>
          <w:color w:val="000000"/>
          <w:sz w:val="22"/>
          <w:szCs w:val="22"/>
          <w:lang w:eastAsia="uk-UA"/>
        </w:rPr>
        <w:t xml:space="preserve">1 до Договору), </w:t>
      </w:r>
      <w:r w:rsidRPr="00F94BB8">
        <w:rPr>
          <w:iCs/>
          <w:color w:val="000000"/>
          <w:spacing w:val="-10"/>
          <w:sz w:val="22"/>
          <w:szCs w:val="22"/>
          <w:lang w:eastAsia="uk-UA"/>
        </w:rPr>
        <w:t xml:space="preserve">що є невід’ємною частиною </w:t>
      </w:r>
      <w:r w:rsidRPr="00F94BB8">
        <w:rPr>
          <w:color w:val="000000"/>
          <w:sz w:val="22"/>
          <w:szCs w:val="22"/>
          <w:lang w:eastAsia="uk-UA"/>
        </w:rPr>
        <w:t>до цього Договору</w:t>
      </w:r>
      <w:r w:rsidRPr="00F94BB8">
        <w:rPr>
          <w:rFonts w:eastAsia="Calibri"/>
          <w:sz w:val="22"/>
          <w:szCs w:val="22"/>
          <w:shd w:val="clear" w:color="auto" w:fill="FFFFFF"/>
          <w:lang w:eastAsia="uk-UA"/>
        </w:rPr>
        <w:t xml:space="preserve">. </w:t>
      </w:r>
    </w:p>
    <w:p w:rsidR="000A2CD0" w:rsidRPr="00F94BB8" w:rsidRDefault="000A2CD0" w:rsidP="000A2CD0">
      <w:pPr>
        <w:widowControl w:val="0"/>
        <w:spacing w:line="228" w:lineRule="auto"/>
        <w:ind w:firstLine="284"/>
        <w:jc w:val="both"/>
        <w:rPr>
          <w:rFonts w:eastAsia="Calibri"/>
          <w:sz w:val="22"/>
          <w:szCs w:val="22"/>
          <w:shd w:val="clear" w:color="auto" w:fill="FFFFFF"/>
        </w:rPr>
      </w:pPr>
      <w:r w:rsidRPr="00F94BB8">
        <w:rPr>
          <w:rFonts w:eastAsia="Calibri"/>
          <w:sz w:val="22"/>
          <w:szCs w:val="22"/>
          <w:shd w:val="clear" w:color="auto" w:fill="FFFFFF"/>
          <w:lang w:eastAsia="uk-UA"/>
        </w:rPr>
        <w:t xml:space="preserve">1.2. </w:t>
      </w:r>
      <w:r w:rsidR="00BF1CC8">
        <w:rPr>
          <w:rFonts w:eastAsia="Calibri"/>
          <w:sz w:val="22"/>
          <w:szCs w:val="22"/>
          <w:shd w:val="clear" w:color="auto" w:fill="FFFFFF"/>
          <w:lang w:eastAsia="uk-UA"/>
        </w:rPr>
        <w:t>Постачальник</w:t>
      </w:r>
      <w:r w:rsidRPr="00F94BB8">
        <w:rPr>
          <w:rFonts w:eastAsia="Calibri"/>
          <w:sz w:val="22"/>
          <w:szCs w:val="22"/>
          <w:shd w:val="clear" w:color="auto" w:fill="FFFFFF"/>
          <w:lang w:eastAsia="uk-UA"/>
        </w:rPr>
        <w:t xml:space="preserve">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w:t>
      </w:r>
      <w:r w:rsidR="00BF1CC8">
        <w:rPr>
          <w:rFonts w:eastAsia="Calibri"/>
          <w:sz w:val="22"/>
          <w:szCs w:val="22"/>
          <w:shd w:val="clear" w:color="auto" w:fill="FFFFFF"/>
          <w:lang w:eastAsia="uk-UA"/>
        </w:rPr>
        <w:t>Постачальника</w:t>
      </w:r>
      <w:r w:rsidRPr="00F94BB8">
        <w:rPr>
          <w:rFonts w:eastAsia="Calibri"/>
          <w:sz w:val="22"/>
          <w:szCs w:val="22"/>
          <w:shd w:val="clear" w:color="auto" w:fill="FFFFFF"/>
          <w:lang w:eastAsia="uk-UA"/>
        </w:rPr>
        <w:t>, положенням його установчих документів чи інших локальних актів.</w:t>
      </w:r>
      <w:bookmarkStart w:id="2" w:name="bookmark9"/>
    </w:p>
    <w:p w:rsidR="000A2CD0" w:rsidRPr="00F94BB8" w:rsidRDefault="000A2CD0" w:rsidP="000A2CD0">
      <w:pPr>
        <w:widowControl w:val="0"/>
        <w:tabs>
          <w:tab w:val="left" w:pos="1253"/>
        </w:tabs>
        <w:spacing w:line="228" w:lineRule="auto"/>
        <w:jc w:val="both"/>
        <w:rPr>
          <w:rFonts w:eastAsia="Calibri"/>
          <w:sz w:val="22"/>
          <w:szCs w:val="22"/>
          <w:shd w:val="clear" w:color="auto" w:fill="FFFFFF"/>
        </w:rPr>
      </w:pPr>
    </w:p>
    <w:p w:rsidR="000A2CD0" w:rsidRPr="00F94BB8" w:rsidRDefault="000A2CD0" w:rsidP="000A2CD0">
      <w:pPr>
        <w:widowControl w:val="0"/>
        <w:tabs>
          <w:tab w:val="left" w:pos="1253"/>
        </w:tabs>
        <w:spacing w:line="228" w:lineRule="auto"/>
        <w:jc w:val="center"/>
        <w:rPr>
          <w:rFonts w:eastAsia="Calibri"/>
          <w:b/>
          <w:sz w:val="22"/>
          <w:szCs w:val="22"/>
          <w:shd w:val="clear" w:color="auto" w:fill="FFFFFF"/>
          <w:lang w:eastAsia="uk-UA"/>
        </w:rPr>
      </w:pPr>
      <w:r w:rsidRPr="00F94BB8">
        <w:rPr>
          <w:rFonts w:eastAsia="Calibri"/>
          <w:b/>
          <w:sz w:val="22"/>
          <w:szCs w:val="22"/>
          <w:shd w:val="clear" w:color="auto" w:fill="FFFFFF"/>
          <w:lang w:eastAsia="uk-UA"/>
        </w:rPr>
        <w:t>2. ЯКІСТЬ, КОМПЛЕКТНІСТЬ ТА ГАРАНТІЙНІ СТРОКИ.</w:t>
      </w:r>
    </w:p>
    <w:p w:rsidR="000A2CD0" w:rsidRPr="00F94BB8" w:rsidRDefault="000A2CD0" w:rsidP="000A2CD0">
      <w:pPr>
        <w:ind w:firstLine="360"/>
        <w:jc w:val="both"/>
        <w:rPr>
          <w:bCs/>
          <w:color w:val="000000"/>
          <w:spacing w:val="-6"/>
          <w:sz w:val="22"/>
          <w:szCs w:val="22"/>
          <w:lang w:eastAsia="uk-UA" w:bidi="en-US"/>
        </w:rPr>
      </w:pPr>
      <w:r w:rsidRPr="00F94BB8">
        <w:rPr>
          <w:rFonts w:eastAsia="Calibri"/>
          <w:sz w:val="22"/>
          <w:szCs w:val="22"/>
          <w:lang w:eastAsia="uk-UA"/>
        </w:rPr>
        <w:t xml:space="preserve">2.1.  </w:t>
      </w:r>
      <w:r w:rsidR="00BF1CC8">
        <w:rPr>
          <w:rFonts w:eastAsia="Calibri"/>
          <w:sz w:val="22"/>
          <w:szCs w:val="22"/>
          <w:lang w:eastAsia="uk-UA"/>
        </w:rPr>
        <w:t>Постачальник</w:t>
      </w:r>
      <w:r w:rsidRPr="00F94BB8">
        <w:rPr>
          <w:rFonts w:eastAsia="Calibri"/>
          <w:sz w:val="22"/>
          <w:szCs w:val="22"/>
          <w:lang w:eastAsia="uk-UA"/>
        </w:rPr>
        <w:t xml:space="preserve"> повинен поставити товар, якість якого відповідатиме чинним нормам якості для товару даного виду</w:t>
      </w:r>
      <w:r w:rsidRPr="00F94BB8">
        <w:rPr>
          <w:rFonts w:eastAsia="Calibri"/>
          <w:sz w:val="22"/>
          <w:szCs w:val="22"/>
          <w:shd w:val="clear" w:color="auto" w:fill="FFFFFF"/>
        </w:rPr>
        <w:t xml:space="preserve">. Товар </w:t>
      </w:r>
      <w:r w:rsidRPr="00F94BB8">
        <w:rPr>
          <w:color w:val="000000"/>
          <w:sz w:val="22"/>
          <w:szCs w:val="22"/>
        </w:rPr>
        <w:t xml:space="preserve">повинен відповідати вимогам відповідних </w:t>
      </w:r>
      <w:r w:rsidR="00541C7B" w:rsidRPr="00E23B52">
        <w:rPr>
          <w:sz w:val="22"/>
          <w:szCs w:val="22"/>
        </w:rPr>
        <w:t>ДСТУ, ТУ У, ГСТУ.</w:t>
      </w:r>
    </w:p>
    <w:p w:rsidR="000A2CD0" w:rsidRPr="00F94BB8" w:rsidRDefault="000A2CD0" w:rsidP="000A2CD0">
      <w:pPr>
        <w:widowControl w:val="0"/>
        <w:tabs>
          <w:tab w:val="left" w:pos="426"/>
        </w:tabs>
        <w:jc w:val="both"/>
        <w:rPr>
          <w:rFonts w:eastAsia="Calibri"/>
          <w:sz w:val="22"/>
          <w:szCs w:val="22"/>
        </w:rPr>
      </w:pPr>
      <w:r w:rsidRPr="00F94BB8">
        <w:rPr>
          <w:rFonts w:eastAsia="Calibri"/>
          <w:sz w:val="22"/>
          <w:szCs w:val="22"/>
          <w:lang w:eastAsia="uk-UA"/>
        </w:rPr>
        <w:t xml:space="preserve">      2.2. </w:t>
      </w:r>
      <w:r w:rsidR="00BF1CC8">
        <w:rPr>
          <w:rFonts w:eastAsia="Calibri"/>
          <w:sz w:val="22"/>
          <w:szCs w:val="22"/>
          <w:lang w:eastAsia="uk-UA"/>
        </w:rPr>
        <w:t>Постачальник</w:t>
      </w:r>
      <w:r w:rsidRPr="00F94BB8">
        <w:rPr>
          <w:rFonts w:eastAsia="Calibri"/>
          <w:sz w:val="22"/>
          <w:szCs w:val="22"/>
          <w:lang w:eastAsia="uk-UA"/>
        </w:rPr>
        <w:t xml:space="preserve"> повинен засвідчити якість товару, що постачається, належним чином оформленими документами (сертифікат якості, або сертифікат відповідності, або посвідчення/паспорт якості, або експертний висновок, або декларація виробника, або інший документ), що підтверджує якість товару, які надаються разом з товаром</w:t>
      </w:r>
      <w:r w:rsidRPr="00F94BB8">
        <w:rPr>
          <w:i/>
          <w:iCs/>
          <w:sz w:val="22"/>
          <w:szCs w:val="22"/>
          <w:shd w:val="clear" w:color="auto" w:fill="FFFFFF"/>
          <w:lang w:eastAsia="uk-UA"/>
        </w:rPr>
        <w:t>.</w:t>
      </w:r>
    </w:p>
    <w:p w:rsidR="000A2CD0" w:rsidRPr="00F94BB8" w:rsidRDefault="000A2CD0" w:rsidP="000A2CD0">
      <w:pPr>
        <w:widowControl w:val="0"/>
        <w:ind w:firstLine="426"/>
        <w:jc w:val="both"/>
        <w:rPr>
          <w:rFonts w:eastAsia="Calibri"/>
          <w:sz w:val="22"/>
          <w:szCs w:val="22"/>
        </w:rPr>
      </w:pPr>
      <w:r w:rsidRPr="00F94BB8">
        <w:rPr>
          <w:rFonts w:eastAsia="Calibri"/>
          <w:sz w:val="22"/>
          <w:szCs w:val="22"/>
          <w:lang w:eastAsia="uk-UA"/>
        </w:rPr>
        <w:t xml:space="preserve">2.3. Прийняття </w:t>
      </w:r>
      <w:r w:rsidR="00BF1CC8">
        <w:rPr>
          <w:rFonts w:eastAsia="Calibri"/>
          <w:sz w:val="22"/>
          <w:szCs w:val="22"/>
          <w:lang w:eastAsia="uk-UA"/>
        </w:rPr>
        <w:t>Замовником</w:t>
      </w:r>
      <w:r w:rsidRPr="00F94BB8">
        <w:rPr>
          <w:rFonts w:eastAsia="Calibri"/>
          <w:sz w:val="22"/>
          <w:szCs w:val="22"/>
          <w:lang w:eastAsia="uk-UA"/>
        </w:rPr>
        <w:t xml:space="preserve"> неякісного (некомплектного) товару не звільняє </w:t>
      </w:r>
      <w:r w:rsidR="00BF1CC8">
        <w:rPr>
          <w:rFonts w:eastAsia="Calibri"/>
          <w:sz w:val="22"/>
          <w:szCs w:val="22"/>
          <w:lang w:eastAsia="uk-UA"/>
        </w:rPr>
        <w:t>Постачальника</w:t>
      </w:r>
      <w:r w:rsidRPr="00F94BB8">
        <w:rPr>
          <w:rFonts w:eastAsia="Calibri"/>
          <w:sz w:val="22"/>
          <w:szCs w:val="22"/>
          <w:lang w:eastAsia="uk-UA"/>
        </w:rPr>
        <w:t xml:space="preserve"> від зобов’язань поставити якісний (комплектний) товар, термін поставки при цьому визначається датою поставки якісного </w:t>
      </w:r>
      <w:r w:rsidRPr="00F94BB8">
        <w:rPr>
          <w:rFonts w:eastAsia="Calibri"/>
          <w:i/>
          <w:iCs/>
          <w:sz w:val="22"/>
          <w:szCs w:val="22"/>
          <w:shd w:val="clear" w:color="auto" w:fill="FFFFFF"/>
          <w:lang w:eastAsia="uk-UA"/>
        </w:rPr>
        <w:t xml:space="preserve">(комплектного) </w:t>
      </w:r>
      <w:r w:rsidRPr="00F94BB8">
        <w:rPr>
          <w:rFonts w:eastAsia="Calibri"/>
          <w:sz w:val="22"/>
          <w:szCs w:val="22"/>
          <w:lang w:eastAsia="uk-UA"/>
        </w:rPr>
        <w:t>товару.</w:t>
      </w:r>
    </w:p>
    <w:p w:rsidR="000A2CD0" w:rsidRPr="00F94BB8" w:rsidRDefault="000A2CD0" w:rsidP="000A2CD0">
      <w:pPr>
        <w:ind w:firstLine="426"/>
        <w:jc w:val="both"/>
        <w:rPr>
          <w:rFonts w:eastAsia="Calibri"/>
          <w:sz w:val="22"/>
          <w:szCs w:val="22"/>
          <w:lang w:eastAsia="uk-UA"/>
        </w:rPr>
      </w:pPr>
      <w:r w:rsidRPr="00F94BB8">
        <w:rPr>
          <w:rFonts w:eastAsia="Calibri"/>
          <w:sz w:val="22"/>
          <w:szCs w:val="22"/>
          <w:lang w:eastAsia="uk-UA"/>
        </w:rPr>
        <w:t>2.4.</w:t>
      </w:r>
      <w:r w:rsidRPr="00F94BB8">
        <w:rPr>
          <w:rFonts w:eastAsia="Calibri"/>
          <w:sz w:val="22"/>
          <w:szCs w:val="22"/>
        </w:rPr>
        <w:t xml:space="preserve">У разі поставки Товару за якістю нижче, ніж вимагається Договором, </w:t>
      </w:r>
      <w:r w:rsidR="00BF1CC8">
        <w:rPr>
          <w:rFonts w:eastAsia="Arial Unicode MS"/>
          <w:sz w:val="22"/>
          <w:szCs w:val="22"/>
        </w:rPr>
        <w:t>Замовник</w:t>
      </w:r>
      <w:r w:rsidRPr="00F94BB8">
        <w:rPr>
          <w:rFonts w:eastAsia="Arial Unicode MS"/>
          <w:sz w:val="22"/>
          <w:szCs w:val="22"/>
        </w:rPr>
        <w:t xml:space="preserve"> </w:t>
      </w:r>
      <w:r w:rsidRPr="00F94BB8">
        <w:rPr>
          <w:rFonts w:eastAsia="Calibri"/>
          <w:sz w:val="22"/>
          <w:szCs w:val="22"/>
        </w:rPr>
        <w:t xml:space="preserve">має право відмовитися від прийняття і оплати Товару, а якщо Товар вже оплачений </w:t>
      </w:r>
      <w:r w:rsidR="00BF1CC8">
        <w:rPr>
          <w:rFonts w:eastAsia="Arial Unicode MS"/>
          <w:sz w:val="22"/>
          <w:szCs w:val="22"/>
        </w:rPr>
        <w:t>Замовником</w:t>
      </w:r>
      <w:r w:rsidRPr="00F94BB8">
        <w:rPr>
          <w:rFonts w:eastAsia="Calibri"/>
          <w:sz w:val="22"/>
          <w:szCs w:val="22"/>
        </w:rPr>
        <w:t>, - вимагати повернення сплаченої суми.</w:t>
      </w:r>
    </w:p>
    <w:p w:rsidR="000A2CD0" w:rsidRPr="00F94BB8" w:rsidRDefault="000A2CD0" w:rsidP="000A2CD0">
      <w:pPr>
        <w:ind w:firstLine="426"/>
        <w:jc w:val="both"/>
        <w:rPr>
          <w:rFonts w:eastAsia="Arial Unicode MS"/>
          <w:sz w:val="22"/>
          <w:szCs w:val="22"/>
        </w:rPr>
      </w:pPr>
      <w:r w:rsidRPr="00F94BB8">
        <w:rPr>
          <w:rFonts w:eastAsia="Arial Unicode MS"/>
          <w:sz w:val="22"/>
          <w:szCs w:val="22"/>
        </w:rPr>
        <w:t xml:space="preserve">2.5. У випадку виявлення у поставленому Товарі відхилень від якості, які неможливо було помітити під час прийняття Товару, </w:t>
      </w:r>
      <w:r w:rsidR="00BF1CC8">
        <w:rPr>
          <w:rFonts w:eastAsia="Arial Unicode MS"/>
          <w:sz w:val="22"/>
          <w:szCs w:val="22"/>
        </w:rPr>
        <w:t>Замовник</w:t>
      </w:r>
      <w:r w:rsidRPr="00F94BB8">
        <w:rPr>
          <w:rFonts w:eastAsia="Arial Unicode MS"/>
          <w:sz w:val="22"/>
          <w:szCs w:val="22"/>
        </w:rPr>
        <w:t xml:space="preserve"> викликає представника </w:t>
      </w:r>
      <w:r w:rsidR="00BF1CC8">
        <w:rPr>
          <w:rFonts w:eastAsia="Calibri"/>
          <w:sz w:val="22"/>
          <w:szCs w:val="22"/>
          <w:lang w:eastAsia="uk-UA"/>
        </w:rPr>
        <w:t>Постачальника</w:t>
      </w:r>
      <w:r w:rsidRPr="00F94BB8">
        <w:rPr>
          <w:rFonts w:eastAsia="Arial Unicode MS"/>
          <w:sz w:val="22"/>
          <w:szCs w:val="22"/>
        </w:rPr>
        <w:t xml:space="preserve"> на предмет підписання спільного акту з виявлених недоліків.</w:t>
      </w:r>
    </w:p>
    <w:p w:rsidR="000A2CD0" w:rsidRPr="00F94BB8" w:rsidRDefault="000A2CD0" w:rsidP="000A2CD0">
      <w:pPr>
        <w:ind w:firstLine="426"/>
        <w:jc w:val="both"/>
        <w:rPr>
          <w:rFonts w:eastAsia="Calibri"/>
          <w:sz w:val="22"/>
          <w:szCs w:val="22"/>
          <w:lang w:eastAsia="uk-UA"/>
        </w:rPr>
      </w:pPr>
      <w:r w:rsidRPr="00F94BB8">
        <w:rPr>
          <w:rFonts w:eastAsia="Calibri"/>
          <w:sz w:val="22"/>
          <w:szCs w:val="22"/>
        </w:rPr>
        <w:t xml:space="preserve">2.6. Якщо протягом 3-х діб після одержання виклику </w:t>
      </w:r>
      <w:r w:rsidR="00BF1CC8">
        <w:rPr>
          <w:rFonts w:eastAsia="Calibri"/>
          <w:sz w:val="22"/>
          <w:szCs w:val="22"/>
          <w:lang w:eastAsia="uk-UA"/>
        </w:rPr>
        <w:t>Постачальник</w:t>
      </w:r>
      <w:r w:rsidRPr="00F94BB8">
        <w:rPr>
          <w:rFonts w:eastAsia="Calibri"/>
          <w:sz w:val="22"/>
          <w:szCs w:val="22"/>
        </w:rPr>
        <w:t xml:space="preserve"> не надіслав свого уповноваженого представника, </w:t>
      </w:r>
      <w:r w:rsidR="00BF1CC8">
        <w:rPr>
          <w:rFonts w:eastAsia="Arial Unicode MS"/>
          <w:sz w:val="22"/>
          <w:szCs w:val="22"/>
        </w:rPr>
        <w:t>Замовник</w:t>
      </w:r>
      <w:r w:rsidRPr="00F94BB8">
        <w:rPr>
          <w:rFonts w:eastAsia="Calibri"/>
          <w:sz w:val="22"/>
          <w:szCs w:val="22"/>
        </w:rPr>
        <w:t xml:space="preserve"> складає власний акт невідповідності поставленого Товару вимогам Договору.</w:t>
      </w:r>
    </w:p>
    <w:p w:rsidR="000A2CD0" w:rsidRPr="00F94BB8" w:rsidRDefault="000A2CD0" w:rsidP="000A2CD0">
      <w:pPr>
        <w:ind w:firstLine="426"/>
        <w:jc w:val="both"/>
        <w:rPr>
          <w:rFonts w:eastAsia="Calibri"/>
          <w:sz w:val="22"/>
          <w:szCs w:val="22"/>
        </w:rPr>
      </w:pPr>
      <w:r w:rsidRPr="00F94BB8">
        <w:rPr>
          <w:rFonts w:eastAsia="Calibri"/>
          <w:sz w:val="22"/>
          <w:szCs w:val="22"/>
        </w:rPr>
        <w:t xml:space="preserve">2.7. Претензії до якості Товару пред'являються </w:t>
      </w:r>
      <w:r w:rsidR="00BF1CC8">
        <w:rPr>
          <w:rFonts w:eastAsia="Calibri"/>
          <w:sz w:val="22"/>
          <w:szCs w:val="22"/>
          <w:lang w:eastAsia="uk-UA"/>
        </w:rPr>
        <w:t>Постачальнику</w:t>
      </w:r>
      <w:r w:rsidRPr="00F94BB8">
        <w:rPr>
          <w:rFonts w:eastAsia="Calibri"/>
          <w:sz w:val="22"/>
          <w:szCs w:val="22"/>
        </w:rPr>
        <w:t xml:space="preserve"> протягом 20 діб з дати виявлення відхилень від вимог Договору.</w:t>
      </w:r>
    </w:p>
    <w:p w:rsidR="000A2CD0" w:rsidRPr="00F94BB8" w:rsidRDefault="000A2CD0" w:rsidP="000A2CD0">
      <w:pPr>
        <w:ind w:firstLine="426"/>
        <w:jc w:val="both"/>
        <w:rPr>
          <w:rFonts w:eastAsia="Calibri"/>
          <w:sz w:val="22"/>
          <w:szCs w:val="22"/>
        </w:rPr>
      </w:pPr>
      <w:r w:rsidRPr="00F94BB8">
        <w:rPr>
          <w:rFonts w:eastAsia="Calibri"/>
          <w:sz w:val="22"/>
          <w:szCs w:val="22"/>
        </w:rPr>
        <w:t xml:space="preserve">2.8. Весь обсяг Товару, що поставляється </w:t>
      </w:r>
      <w:r w:rsidR="00BF1CC8">
        <w:rPr>
          <w:rFonts w:eastAsia="Calibri"/>
          <w:sz w:val="22"/>
          <w:szCs w:val="22"/>
        </w:rPr>
        <w:t>Постачальником</w:t>
      </w:r>
      <w:r w:rsidRPr="00F94BB8">
        <w:rPr>
          <w:rFonts w:eastAsia="Calibri"/>
          <w:sz w:val="22"/>
          <w:szCs w:val="22"/>
        </w:rPr>
        <w:t>, повинен бути із зазначенням строку дії гарантії</w:t>
      </w:r>
      <w:r w:rsidRPr="00F94BB8">
        <w:rPr>
          <w:sz w:val="22"/>
          <w:szCs w:val="22"/>
        </w:rPr>
        <w:t xml:space="preserve"> </w:t>
      </w:r>
      <w:r w:rsidRPr="00F94BB8">
        <w:rPr>
          <w:rFonts w:eastAsia="Calibri"/>
          <w:sz w:val="22"/>
          <w:szCs w:val="22"/>
        </w:rPr>
        <w:t>якості</w:t>
      </w:r>
      <w:r w:rsidRPr="00F94BB8">
        <w:rPr>
          <w:sz w:val="22"/>
          <w:szCs w:val="22"/>
        </w:rPr>
        <w:t xml:space="preserve"> </w:t>
      </w:r>
      <w:r w:rsidRPr="00F94BB8">
        <w:rPr>
          <w:rFonts w:eastAsia="Calibri"/>
          <w:sz w:val="22"/>
          <w:szCs w:val="22"/>
        </w:rPr>
        <w:t xml:space="preserve">встановленого виробником товару та вказаної на упаковці товару. Термін придатності на момент поставки </w:t>
      </w:r>
      <w:r w:rsidR="00BF1CC8">
        <w:rPr>
          <w:rFonts w:eastAsia="Calibri"/>
          <w:sz w:val="22"/>
          <w:szCs w:val="22"/>
          <w:lang w:eastAsia="uk-UA"/>
        </w:rPr>
        <w:t>Постачальником</w:t>
      </w:r>
      <w:r w:rsidRPr="00F94BB8">
        <w:rPr>
          <w:rFonts w:eastAsia="Calibri"/>
          <w:sz w:val="22"/>
          <w:szCs w:val="22"/>
        </w:rPr>
        <w:t xml:space="preserve"> на вказану адресу </w:t>
      </w:r>
      <w:r w:rsidR="00BF1CC8">
        <w:rPr>
          <w:rFonts w:eastAsia="Arial Unicode MS"/>
          <w:sz w:val="22"/>
          <w:szCs w:val="22"/>
        </w:rPr>
        <w:t>Замовника</w:t>
      </w:r>
      <w:r w:rsidRPr="00F94BB8">
        <w:rPr>
          <w:rFonts w:eastAsia="Calibri"/>
          <w:sz w:val="22"/>
          <w:szCs w:val="22"/>
        </w:rPr>
        <w:t xml:space="preserve"> має становити не менше ніж </w:t>
      </w:r>
      <w:r w:rsidRPr="00F94BB8">
        <w:rPr>
          <w:sz w:val="22"/>
          <w:szCs w:val="22"/>
        </w:rPr>
        <w:t>80% від загального терміну зберігання</w:t>
      </w:r>
      <w:r w:rsidRPr="00F94BB8">
        <w:rPr>
          <w:rFonts w:eastAsia="Calibri"/>
          <w:sz w:val="22"/>
          <w:szCs w:val="22"/>
        </w:rPr>
        <w:t xml:space="preserve"> з дати прийняття товару </w:t>
      </w:r>
      <w:r w:rsidR="00BF1CC8">
        <w:rPr>
          <w:rFonts w:eastAsia="Arial Unicode MS"/>
          <w:sz w:val="22"/>
          <w:szCs w:val="22"/>
        </w:rPr>
        <w:t>Замовником</w:t>
      </w:r>
      <w:r w:rsidRPr="00F94BB8">
        <w:rPr>
          <w:rFonts w:eastAsia="Calibri"/>
          <w:sz w:val="22"/>
          <w:szCs w:val="22"/>
        </w:rPr>
        <w:t>, і протягом 10 (десяти) діб зобов’язаний безкоштовно усунути недоліки, виявлені протягом гарантійного строку, або замінити неякісний Товар на якісний.</w:t>
      </w:r>
    </w:p>
    <w:p w:rsidR="000A2CD0" w:rsidRPr="00F94BB8" w:rsidRDefault="000A2CD0" w:rsidP="000A2CD0">
      <w:pPr>
        <w:ind w:firstLine="426"/>
        <w:jc w:val="both"/>
        <w:rPr>
          <w:rFonts w:eastAsia="Calibri"/>
          <w:sz w:val="22"/>
          <w:szCs w:val="22"/>
        </w:rPr>
      </w:pPr>
      <w:r w:rsidRPr="00F94BB8">
        <w:rPr>
          <w:rFonts w:eastAsia="Calibri"/>
          <w:sz w:val="22"/>
          <w:szCs w:val="22"/>
        </w:rPr>
        <w:t xml:space="preserve">2.9. Вартість витрат </w:t>
      </w:r>
      <w:r w:rsidR="0098403E">
        <w:rPr>
          <w:rFonts w:eastAsia="Arial Unicode MS"/>
          <w:sz w:val="22"/>
          <w:szCs w:val="22"/>
        </w:rPr>
        <w:t>Замовника</w:t>
      </w:r>
      <w:r w:rsidRPr="00F94BB8">
        <w:rPr>
          <w:rFonts w:eastAsia="Calibri"/>
          <w:sz w:val="22"/>
          <w:szCs w:val="22"/>
        </w:rPr>
        <w:t xml:space="preserve"> з повернення Товару </w:t>
      </w:r>
      <w:r w:rsidR="0098403E">
        <w:rPr>
          <w:rFonts w:eastAsia="Calibri"/>
          <w:sz w:val="22"/>
          <w:szCs w:val="22"/>
          <w:lang w:eastAsia="uk-UA"/>
        </w:rPr>
        <w:t>Постачальнику</w:t>
      </w:r>
      <w:r w:rsidRPr="00F94BB8">
        <w:rPr>
          <w:rFonts w:eastAsia="Calibri"/>
          <w:sz w:val="22"/>
          <w:szCs w:val="22"/>
        </w:rPr>
        <w:t xml:space="preserve"> перераховується </w:t>
      </w:r>
      <w:r w:rsidR="0098403E">
        <w:rPr>
          <w:rFonts w:eastAsia="Calibri"/>
          <w:sz w:val="22"/>
          <w:szCs w:val="22"/>
        </w:rPr>
        <w:t>Замовнику</w:t>
      </w:r>
      <w:r w:rsidRPr="00F94BB8">
        <w:rPr>
          <w:rFonts w:eastAsia="Calibri"/>
          <w:sz w:val="22"/>
          <w:szCs w:val="22"/>
        </w:rPr>
        <w:t xml:space="preserve"> за його вимогою протягом 5-ти банківських днів з моменту висунення такої вимоги </w:t>
      </w:r>
      <w:r w:rsidR="0098403E">
        <w:rPr>
          <w:rFonts w:eastAsia="Calibri"/>
          <w:sz w:val="22"/>
          <w:szCs w:val="22"/>
          <w:lang w:eastAsia="uk-UA"/>
        </w:rPr>
        <w:t>Постачальнику</w:t>
      </w:r>
      <w:r w:rsidRPr="00F94BB8">
        <w:rPr>
          <w:rFonts w:eastAsia="Calibri"/>
          <w:sz w:val="22"/>
          <w:szCs w:val="22"/>
        </w:rPr>
        <w:t>.</w:t>
      </w:r>
    </w:p>
    <w:p w:rsidR="000A2CD0" w:rsidRPr="00F94BB8" w:rsidRDefault="000A2CD0" w:rsidP="000A2CD0">
      <w:pPr>
        <w:ind w:firstLine="426"/>
        <w:jc w:val="both"/>
        <w:rPr>
          <w:rFonts w:eastAsia="Calibri"/>
          <w:sz w:val="22"/>
          <w:szCs w:val="22"/>
        </w:rPr>
      </w:pPr>
      <w:r w:rsidRPr="00F94BB8">
        <w:rPr>
          <w:rFonts w:eastAsia="Arial Unicode MS"/>
          <w:sz w:val="22"/>
          <w:szCs w:val="22"/>
        </w:rPr>
        <w:lastRenderedPageBreak/>
        <w:t>2.10. У випадку заміни Товару неналежної якості на Товар, що відповідає умовам Договору, гарантійний строк на Товар починає обчислюватися з моменту його заміни.</w:t>
      </w:r>
    </w:p>
    <w:p w:rsidR="000A2CD0" w:rsidRPr="00F94BB8" w:rsidRDefault="000A2CD0" w:rsidP="000A2CD0">
      <w:pPr>
        <w:widowControl w:val="0"/>
        <w:tabs>
          <w:tab w:val="left" w:pos="1253"/>
        </w:tabs>
        <w:spacing w:line="228" w:lineRule="auto"/>
        <w:jc w:val="center"/>
        <w:rPr>
          <w:rFonts w:eastAsia="Calibri"/>
          <w:sz w:val="22"/>
          <w:szCs w:val="22"/>
          <w:shd w:val="clear" w:color="auto" w:fill="FFFFFF"/>
        </w:rPr>
      </w:pPr>
    </w:p>
    <w:p w:rsidR="000A2CD0" w:rsidRPr="00F94BB8" w:rsidRDefault="000A2CD0" w:rsidP="000A2CD0">
      <w:pPr>
        <w:widowControl w:val="0"/>
        <w:tabs>
          <w:tab w:val="left" w:pos="3469"/>
        </w:tabs>
        <w:spacing w:line="228" w:lineRule="auto"/>
        <w:jc w:val="center"/>
        <w:outlineLvl w:val="2"/>
        <w:rPr>
          <w:b/>
          <w:bCs/>
          <w:sz w:val="22"/>
          <w:szCs w:val="22"/>
          <w:shd w:val="clear" w:color="auto" w:fill="FFFFFF"/>
          <w:lang w:eastAsia="uk-UA"/>
        </w:rPr>
      </w:pPr>
      <w:r w:rsidRPr="00F94BB8">
        <w:rPr>
          <w:b/>
          <w:bCs/>
          <w:sz w:val="22"/>
          <w:szCs w:val="22"/>
          <w:shd w:val="clear" w:color="auto" w:fill="FFFFFF"/>
          <w:lang w:eastAsia="uk-UA"/>
        </w:rPr>
        <w:t>3.ЦІНА ТОВАРУ ТА СУМА ДОГОВОРУ</w:t>
      </w:r>
      <w:bookmarkEnd w:id="2"/>
    </w:p>
    <w:p w:rsidR="000A2CD0" w:rsidRPr="00F94BB8" w:rsidRDefault="000A2CD0" w:rsidP="000A2CD0">
      <w:pPr>
        <w:widowControl w:val="0"/>
        <w:tabs>
          <w:tab w:val="left" w:pos="1248"/>
        </w:tabs>
        <w:spacing w:line="228" w:lineRule="auto"/>
        <w:jc w:val="both"/>
        <w:rPr>
          <w:rFonts w:eastAsia="Calibri"/>
          <w:sz w:val="22"/>
          <w:szCs w:val="22"/>
        </w:rPr>
      </w:pPr>
      <w:r w:rsidRPr="00F94BB8">
        <w:rPr>
          <w:rFonts w:eastAsia="Calibri"/>
          <w:sz w:val="22"/>
          <w:szCs w:val="22"/>
          <w:shd w:val="clear" w:color="auto" w:fill="FFFFFF"/>
          <w:lang w:eastAsia="uk-UA"/>
        </w:rPr>
        <w:t xml:space="preserve">             3.1.Ціни на Товар, що поставляється </w:t>
      </w:r>
      <w:r w:rsidR="0010596A">
        <w:rPr>
          <w:rFonts w:eastAsia="Calibri"/>
          <w:sz w:val="22"/>
          <w:szCs w:val="22"/>
          <w:shd w:val="clear" w:color="auto" w:fill="FFFFFF"/>
          <w:lang w:eastAsia="uk-UA"/>
        </w:rPr>
        <w:t>Постачальником</w:t>
      </w:r>
      <w:r w:rsidRPr="00F94BB8">
        <w:rPr>
          <w:rFonts w:eastAsia="Calibri"/>
          <w:sz w:val="22"/>
          <w:szCs w:val="22"/>
          <w:shd w:val="clear" w:color="auto" w:fill="FFFFFF"/>
          <w:lang w:eastAsia="uk-UA"/>
        </w:rPr>
        <w:t>, вказуються у Специфікації і  є дійсними на дату укладання цього Договору та погоджені Сторонами.</w:t>
      </w:r>
    </w:p>
    <w:p w:rsidR="000A2CD0" w:rsidRPr="00F94BB8" w:rsidRDefault="000A2CD0" w:rsidP="000A2CD0">
      <w:pPr>
        <w:widowControl w:val="0"/>
        <w:tabs>
          <w:tab w:val="left" w:pos="1293"/>
        </w:tabs>
        <w:spacing w:line="228" w:lineRule="auto"/>
        <w:ind w:firstLine="780"/>
        <w:rPr>
          <w:rFonts w:eastAsia="Calibri"/>
          <w:sz w:val="22"/>
          <w:szCs w:val="22"/>
        </w:rPr>
      </w:pPr>
      <w:r w:rsidRPr="00F94BB8">
        <w:rPr>
          <w:rFonts w:eastAsia="Calibri"/>
          <w:sz w:val="22"/>
          <w:szCs w:val="22"/>
          <w:shd w:val="clear" w:color="auto" w:fill="FFFFFF"/>
          <w:lang w:eastAsia="uk-UA"/>
        </w:rPr>
        <w:t>3.2 Загальна вартість товару, що підлягає поставці за цим договором, становить  ______</w:t>
      </w:r>
      <w:r w:rsidRPr="00F94BB8">
        <w:rPr>
          <w:rFonts w:eastAsia="Calibri"/>
          <w:i/>
          <w:sz w:val="22"/>
          <w:szCs w:val="22"/>
          <w:shd w:val="clear" w:color="auto" w:fill="FFFFFF"/>
          <w:lang w:eastAsia="uk-UA"/>
        </w:rPr>
        <w:t>грн. (_____________________________</w:t>
      </w:r>
      <w:r w:rsidR="00157AA8" w:rsidRPr="00F94BB8">
        <w:rPr>
          <w:rFonts w:eastAsia="Calibri"/>
          <w:i/>
          <w:sz w:val="22"/>
          <w:szCs w:val="22"/>
          <w:shd w:val="clear" w:color="auto" w:fill="FFFFFF"/>
          <w:lang w:eastAsia="uk-UA"/>
        </w:rPr>
        <w:t>____________грн. __коп.), з/без</w:t>
      </w:r>
      <w:r w:rsidRPr="00F94BB8">
        <w:rPr>
          <w:rFonts w:eastAsia="Calibri"/>
          <w:i/>
          <w:sz w:val="22"/>
          <w:szCs w:val="22"/>
          <w:shd w:val="clear" w:color="auto" w:fill="FFFFFF"/>
          <w:lang w:eastAsia="uk-UA"/>
        </w:rPr>
        <w:t xml:space="preserve"> ПДВ</w:t>
      </w:r>
      <w:r w:rsidRPr="00F94BB8">
        <w:rPr>
          <w:rFonts w:eastAsia="Calibri"/>
          <w:i/>
          <w:sz w:val="22"/>
          <w:szCs w:val="22"/>
          <w:u w:val="single"/>
          <w:shd w:val="clear" w:color="auto" w:fill="FFFFFF"/>
          <w:lang w:eastAsia="uk-UA"/>
        </w:rPr>
        <w:t xml:space="preserve"> </w:t>
      </w:r>
    </w:p>
    <w:p w:rsidR="000A2CD0" w:rsidRPr="00F94BB8" w:rsidRDefault="000A2CD0" w:rsidP="000A2CD0">
      <w:pPr>
        <w:widowControl w:val="0"/>
        <w:tabs>
          <w:tab w:val="left" w:pos="1257"/>
        </w:tabs>
        <w:spacing w:line="228" w:lineRule="auto"/>
        <w:jc w:val="both"/>
        <w:rPr>
          <w:rFonts w:eastAsia="Calibri"/>
          <w:sz w:val="22"/>
          <w:szCs w:val="22"/>
        </w:rPr>
      </w:pPr>
      <w:r w:rsidRPr="00F94BB8">
        <w:rPr>
          <w:rFonts w:eastAsia="Calibri"/>
          <w:sz w:val="22"/>
          <w:szCs w:val="22"/>
          <w:shd w:val="clear" w:color="auto" w:fill="FFFFFF"/>
          <w:lang w:eastAsia="uk-UA"/>
        </w:rPr>
        <w:t xml:space="preserve">             3.3.Ціни встановлюються у національній валюті України</w:t>
      </w:r>
      <w:r w:rsidRPr="00F94BB8">
        <w:rPr>
          <w:rFonts w:eastAsia="Calibri"/>
          <w:sz w:val="22"/>
          <w:szCs w:val="22"/>
        </w:rPr>
        <w:t>,</w:t>
      </w:r>
      <w:r w:rsidRPr="00F94BB8">
        <w:rPr>
          <w:sz w:val="22"/>
          <w:szCs w:val="22"/>
        </w:rPr>
        <w:t xml:space="preserve"> з урахуванням </w:t>
      </w:r>
      <w:r w:rsidRPr="00F94BB8">
        <w:rPr>
          <w:sz w:val="22"/>
          <w:szCs w:val="22"/>
          <w:lang w:eastAsia="uk-UA"/>
        </w:rPr>
        <w:t xml:space="preserve">всіх витрат, в тому числі прямі витрати, накладні витрати, прибуток, який </w:t>
      </w:r>
      <w:r w:rsidR="0010596A">
        <w:rPr>
          <w:sz w:val="22"/>
          <w:szCs w:val="22"/>
          <w:lang w:eastAsia="uk-UA"/>
        </w:rPr>
        <w:t>Постачальник</w:t>
      </w:r>
      <w:r w:rsidRPr="00F94BB8">
        <w:rPr>
          <w:sz w:val="22"/>
          <w:szCs w:val="22"/>
          <w:lang w:eastAsia="uk-UA"/>
        </w:rPr>
        <w:t xml:space="preserve"> планує одержати при виконанні договору та усі податки та збори, що сплачуються або мають бути сплачені </w:t>
      </w:r>
      <w:r w:rsidR="0010596A">
        <w:rPr>
          <w:sz w:val="22"/>
          <w:szCs w:val="22"/>
          <w:lang w:eastAsia="uk-UA"/>
        </w:rPr>
        <w:t>Постачальником</w:t>
      </w:r>
      <w:r w:rsidRPr="00F94BB8">
        <w:rPr>
          <w:sz w:val="22"/>
          <w:szCs w:val="22"/>
          <w:lang w:eastAsia="uk-UA"/>
        </w:rPr>
        <w:t xml:space="preserve"> стосовно товару, вартість пакування, вартість доставки та розвантаження на території </w:t>
      </w:r>
      <w:r w:rsidR="0010596A">
        <w:rPr>
          <w:sz w:val="22"/>
          <w:szCs w:val="22"/>
          <w:lang w:eastAsia="uk-UA"/>
        </w:rPr>
        <w:t>Замовника</w:t>
      </w:r>
      <w:r w:rsidRPr="00F94BB8">
        <w:rPr>
          <w:sz w:val="22"/>
          <w:szCs w:val="22"/>
          <w:lang w:eastAsia="uk-UA"/>
        </w:rPr>
        <w:t>, в ціну повинні бути включені витрати на транспортування, страхування та інші обов’язкові платежі.</w:t>
      </w:r>
    </w:p>
    <w:p w:rsidR="000A2CD0" w:rsidRPr="00F94BB8" w:rsidRDefault="000A2CD0" w:rsidP="000A2CD0">
      <w:pPr>
        <w:widowControl w:val="0"/>
        <w:tabs>
          <w:tab w:val="left" w:pos="4074"/>
        </w:tabs>
        <w:spacing w:line="228" w:lineRule="auto"/>
        <w:jc w:val="center"/>
        <w:outlineLvl w:val="2"/>
        <w:rPr>
          <w:b/>
          <w:bCs/>
          <w:sz w:val="22"/>
          <w:szCs w:val="22"/>
          <w:shd w:val="clear" w:color="auto" w:fill="FFFFFF"/>
          <w:lang w:eastAsia="uk-UA"/>
        </w:rPr>
      </w:pPr>
      <w:bookmarkStart w:id="3" w:name="bookmark10"/>
    </w:p>
    <w:p w:rsidR="000A2CD0" w:rsidRPr="00F94BB8" w:rsidRDefault="000A2CD0" w:rsidP="000A2CD0">
      <w:pPr>
        <w:widowControl w:val="0"/>
        <w:tabs>
          <w:tab w:val="left" w:pos="4074"/>
        </w:tabs>
        <w:spacing w:line="228" w:lineRule="auto"/>
        <w:jc w:val="center"/>
        <w:outlineLvl w:val="2"/>
        <w:rPr>
          <w:b/>
          <w:bCs/>
          <w:sz w:val="22"/>
          <w:szCs w:val="22"/>
          <w:shd w:val="clear" w:color="auto" w:fill="FFFFFF"/>
          <w:lang w:eastAsia="uk-UA"/>
        </w:rPr>
      </w:pPr>
      <w:r w:rsidRPr="00F94BB8">
        <w:rPr>
          <w:b/>
          <w:bCs/>
          <w:sz w:val="22"/>
          <w:szCs w:val="22"/>
          <w:shd w:val="clear" w:color="auto" w:fill="FFFFFF"/>
          <w:lang w:eastAsia="uk-UA"/>
        </w:rPr>
        <w:t>4.ПОРЯДОК РОЗРАХУНКІВ</w:t>
      </w:r>
      <w:bookmarkEnd w:id="3"/>
    </w:p>
    <w:p w:rsidR="000A2CD0" w:rsidRPr="00F94BB8" w:rsidRDefault="000A2CD0" w:rsidP="000A2CD0">
      <w:pPr>
        <w:widowControl w:val="0"/>
        <w:tabs>
          <w:tab w:val="left" w:pos="1257"/>
        </w:tabs>
        <w:spacing w:line="228" w:lineRule="auto"/>
        <w:jc w:val="both"/>
        <w:rPr>
          <w:rFonts w:eastAsia="Calibri"/>
          <w:sz w:val="22"/>
          <w:szCs w:val="22"/>
        </w:rPr>
      </w:pPr>
      <w:r w:rsidRPr="00F94BB8">
        <w:rPr>
          <w:rFonts w:eastAsia="Calibri"/>
          <w:sz w:val="22"/>
          <w:szCs w:val="22"/>
          <w:shd w:val="clear" w:color="auto" w:fill="FFFFFF"/>
          <w:lang w:eastAsia="uk-UA"/>
        </w:rPr>
        <w:t xml:space="preserve">             4.1.Оплата здійснюється в розмірі повної вартості Товару шляхом безготівкового переказу на поточний рахунок </w:t>
      </w:r>
      <w:r w:rsidR="0010596A">
        <w:rPr>
          <w:rFonts w:eastAsia="Calibri"/>
          <w:sz w:val="22"/>
          <w:szCs w:val="22"/>
          <w:shd w:val="clear" w:color="auto" w:fill="FFFFFF"/>
          <w:lang w:eastAsia="uk-UA"/>
        </w:rPr>
        <w:t>Постачальника</w:t>
      </w:r>
      <w:r w:rsidRPr="00F94BB8">
        <w:rPr>
          <w:rFonts w:eastAsia="Calibri"/>
          <w:sz w:val="22"/>
          <w:szCs w:val="22"/>
          <w:shd w:val="clear" w:color="auto" w:fill="FFFFFF"/>
          <w:lang w:eastAsia="uk-UA"/>
        </w:rPr>
        <w:t>, вказаний у реквізитах у цьому Договорі.</w:t>
      </w:r>
    </w:p>
    <w:p w:rsidR="0010596A" w:rsidRDefault="000A2CD0" w:rsidP="000A2CD0">
      <w:pPr>
        <w:widowControl w:val="0"/>
        <w:tabs>
          <w:tab w:val="left" w:pos="1248"/>
        </w:tabs>
        <w:spacing w:line="228" w:lineRule="auto"/>
        <w:jc w:val="both"/>
        <w:rPr>
          <w:rFonts w:eastAsia="Calibri"/>
          <w:sz w:val="22"/>
          <w:szCs w:val="22"/>
          <w:shd w:val="clear" w:color="auto" w:fill="FFFFFF"/>
          <w:lang w:eastAsia="uk-UA"/>
        </w:rPr>
      </w:pPr>
      <w:r w:rsidRPr="00F94BB8">
        <w:rPr>
          <w:rFonts w:eastAsia="Calibri"/>
          <w:sz w:val="22"/>
          <w:szCs w:val="22"/>
          <w:shd w:val="clear" w:color="auto" w:fill="FFFFFF"/>
          <w:lang w:eastAsia="uk-UA"/>
        </w:rPr>
        <w:t xml:space="preserve">             4.2. </w:t>
      </w:r>
      <w:r w:rsidR="0010596A">
        <w:rPr>
          <w:rFonts w:eastAsia="Calibri"/>
          <w:sz w:val="22"/>
          <w:szCs w:val="22"/>
          <w:shd w:val="clear" w:color="auto" w:fill="FFFFFF"/>
          <w:lang w:eastAsia="uk-UA"/>
        </w:rPr>
        <w:t>Замовник</w:t>
      </w:r>
      <w:r w:rsidRPr="00F94BB8">
        <w:rPr>
          <w:rFonts w:eastAsia="Calibri"/>
          <w:sz w:val="22"/>
          <w:szCs w:val="22"/>
          <w:shd w:val="clear" w:color="auto" w:fill="FFFFFF"/>
          <w:lang w:eastAsia="uk-UA"/>
        </w:rPr>
        <w:t xml:space="preserve"> повинен сплатити за поставлений товар на підставі нак</w:t>
      </w:r>
      <w:r w:rsidR="00C83CCD">
        <w:rPr>
          <w:rFonts w:eastAsia="Calibri"/>
          <w:sz w:val="22"/>
          <w:szCs w:val="22"/>
          <w:shd w:val="clear" w:color="auto" w:fill="FFFFFF"/>
          <w:lang w:eastAsia="uk-UA"/>
        </w:rPr>
        <w:t>ладної, підписана</w:t>
      </w:r>
      <w:r w:rsidRPr="00F94BB8">
        <w:rPr>
          <w:rFonts w:eastAsia="Calibri"/>
          <w:sz w:val="22"/>
          <w:szCs w:val="22"/>
          <w:shd w:val="clear" w:color="auto" w:fill="FFFFFF"/>
          <w:lang w:eastAsia="uk-UA"/>
        </w:rPr>
        <w:t xml:space="preserve"> представниками Сторін, протягом 10 робочих  днів  з дати отримання товару. </w:t>
      </w:r>
    </w:p>
    <w:p w:rsidR="000A2CD0" w:rsidRPr="00F94BB8" w:rsidRDefault="0010596A" w:rsidP="0010596A">
      <w:pPr>
        <w:widowControl w:val="0"/>
        <w:tabs>
          <w:tab w:val="left" w:pos="1248"/>
        </w:tabs>
        <w:spacing w:line="228" w:lineRule="auto"/>
        <w:ind w:firstLine="680"/>
        <w:jc w:val="both"/>
        <w:rPr>
          <w:rFonts w:eastAsia="Calibri"/>
          <w:sz w:val="22"/>
          <w:szCs w:val="22"/>
          <w:shd w:val="clear" w:color="auto" w:fill="FFFFFF"/>
          <w:lang w:eastAsia="uk-UA"/>
        </w:rPr>
      </w:pPr>
      <w:r>
        <w:rPr>
          <w:rFonts w:eastAsia="Calibri"/>
          <w:sz w:val="22"/>
          <w:szCs w:val="22"/>
          <w:shd w:val="clear" w:color="auto" w:fill="FFFFFF"/>
          <w:lang w:eastAsia="uk-UA"/>
        </w:rPr>
        <w:t>4.3. У</w:t>
      </w:r>
      <w:r w:rsidR="000A2CD0" w:rsidRPr="00F94BB8">
        <w:rPr>
          <w:rFonts w:eastAsia="Calibri"/>
          <w:sz w:val="22"/>
          <w:szCs w:val="22"/>
          <w:shd w:val="clear" w:color="auto" w:fill="FFFFFF"/>
          <w:lang w:eastAsia="uk-UA"/>
        </w:rPr>
        <w:t xml:space="preserve"> разі затримки бюджетного фінансування, розрахунок за поставлений товар здійснюється протягом 3 (трьох) банківських днів з дати отримання </w:t>
      </w:r>
      <w:r>
        <w:rPr>
          <w:rFonts w:eastAsia="Calibri"/>
          <w:sz w:val="22"/>
          <w:szCs w:val="22"/>
          <w:shd w:val="clear" w:color="auto" w:fill="FFFFFF"/>
          <w:lang w:eastAsia="uk-UA"/>
        </w:rPr>
        <w:t>Замовником</w:t>
      </w:r>
      <w:r w:rsidR="000A2CD0" w:rsidRPr="00F94BB8">
        <w:rPr>
          <w:rFonts w:eastAsia="Calibri"/>
          <w:sz w:val="22"/>
          <w:szCs w:val="22"/>
          <w:shd w:val="clear" w:color="auto" w:fill="FFFFFF"/>
          <w:lang w:eastAsia="uk-UA"/>
        </w:rPr>
        <w:t xml:space="preserve"> бюджетного призначення на свій реєстраційний рахунок. </w:t>
      </w:r>
      <w:r w:rsidR="000A2CD0" w:rsidRPr="00F94BB8">
        <w:rPr>
          <w:rFonts w:eastAsia="Calibri"/>
          <w:sz w:val="22"/>
          <w:szCs w:val="22"/>
          <w:shd w:val="clear" w:color="auto" w:fill="FFFFFF"/>
        </w:rPr>
        <w:t>Розрахунок здійснюється з урахуванням вимог постанови КМУ №590 від 09.06.2021</w:t>
      </w:r>
      <w:r>
        <w:rPr>
          <w:rFonts w:eastAsia="Calibri"/>
          <w:sz w:val="22"/>
          <w:szCs w:val="22"/>
          <w:shd w:val="clear" w:color="auto" w:fill="FFFFFF"/>
        </w:rPr>
        <w:t xml:space="preserve"> </w:t>
      </w:r>
      <w:r w:rsidR="000A2CD0" w:rsidRPr="00F94BB8">
        <w:rPr>
          <w:rFonts w:eastAsia="Calibri"/>
          <w:sz w:val="22"/>
          <w:szCs w:val="22"/>
          <w:shd w:val="clear" w:color="auto" w:fill="FFFFFF"/>
        </w:rPr>
        <w:t>р</w:t>
      </w:r>
      <w:r w:rsidR="000A2CD0" w:rsidRPr="00F94BB8">
        <w:rPr>
          <w:rFonts w:eastAsia="Calibri"/>
          <w:sz w:val="22"/>
          <w:szCs w:val="22"/>
          <w:shd w:val="clear" w:color="auto" w:fill="FFFFFF"/>
          <w:lang w:eastAsia="uk-UA"/>
        </w:rPr>
        <w:t>.</w:t>
      </w:r>
      <w:bookmarkStart w:id="4" w:name="bookmark11"/>
    </w:p>
    <w:p w:rsidR="000A2CD0" w:rsidRDefault="000A2CD0" w:rsidP="000A2CD0">
      <w:pPr>
        <w:tabs>
          <w:tab w:val="left" w:pos="1248"/>
        </w:tabs>
        <w:spacing w:line="228" w:lineRule="auto"/>
        <w:jc w:val="both"/>
        <w:rPr>
          <w:rFonts w:eastAsia="Calibri"/>
          <w:sz w:val="22"/>
          <w:szCs w:val="22"/>
          <w:lang w:eastAsia="uk-UA"/>
        </w:rPr>
      </w:pPr>
      <w:r w:rsidRPr="00F94BB8">
        <w:rPr>
          <w:rFonts w:eastAsia="Calibri"/>
          <w:spacing w:val="-1"/>
          <w:sz w:val="22"/>
          <w:szCs w:val="22"/>
          <w:lang w:eastAsia="uk-UA"/>
        </w:rPr>
        <w:t xml:space="preserve">             4.</w:t>
      </w:r>
      <w:r w:rsidR="0010596A">
        <w:rPr>
          <w:rFonts w:eastAsia="Calibri"/>
          <w:spacing w:val="-1"/>
          <w:sz w:val="22"/>
          <w:szCs w:val="22"/>
          <w:lang w:eastAsia="uk-UA"/>
        </w:rPr>
        <w:t>4.</w:t>
      </w:r>
      <w:r w:rsidRPr="00F94BB8">
        <w:rPr>
          <w:rFonts w:eastAsia="Calibri"/>
          <w:spacing w:val="-1"/>
          <w:sz w:val="22"/>
          <w:szCs w:val="22"/>
          <w:lang w:eastAsia="uk-UA"/>
        </w:rPr>
        <w:t xml:space="preserve"> </w:t>
      </w:r>
      <w:r w:rsidRPr="00F94BB8">
        <w:rPr>
          <w:rFonts w:eastAsia="Calibri"/>
          <w:sz w:val="22"/>
          <w:szCs w:val="22"/>
          <w:lang w:eastAsia="uk-UA"/>
        </w:rPr>
        <w:t xml:space="preserve">Сторони дійшли спільної згоди, що бюджетні (фінансові) зобов’язання </w:t>
      </w:r>
      <w:r w:rsidR="0010596A">
        <w:rPr>
          <w:rFonts w:eastAsia="Calibri"/>
          <w:sz w:val="22"/>
          <w:szCs w:val="22"/>
          <w:lang w:eastAsia="uk-UA"/>
        </w:rPr>
        <w:t>Замовника</w:t>
      </w:r>
      <w:r w:rsidRPr="00F94BB8">
        <w:rPr>
          <w:rFonts w:eastAsia="Calibri"/>
          <w:sz w:val="22"/>
          <w:szCs w:val="22"/>
          <w:lang w:eastAsia="uk-UA"/>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sidR="0010596A">
        <w:rPr>
          <w:rFonts w:eastAsia="Calibri"/>
          <w:sz w:val="22"/>
          <w:szCs w:val="22"/>
          <w:lang w:eastAsia="uk-UA"/>
        </w:rPr>
        <w:t>Замовника</w:t>
      </w:r>
      <w:r w:rsidRPr="00F94BB8">
        <w:rPr>
          <w:rFonts w:eastAsia="Calibri"/>
          <w:sz w:val="22"/>
          <w:szCs w:val="22"/>
          <w:lang w:eastAsia="uk-UA"/>
        </w:rPr>
        <w:t>.</w:t>
      </w:r>
    </w:p>
    <w:p w:rsidR="0010596A" w:rsidRPr="00F94BB8" w:rsidRDefault="0010596A" w:rsidP="0010596A">
      <w:pPr>
        <w:tabs>
          <w:tab w:val="left" w:pos="1248"/>
        </w:tabs>
        <w:spacing w:line="228" w:lineRule="auto"/>
        <w:ind w:firstLine="680"/>
        <w:jc w:val="both"/>
        <w:rPr>
          <w:rFonts w:eastAsia="Calibri"/>
          <w:sz w:val="22"/>
          <w:szCs w:val="22"/>
          <w:shd w:val="clear" w:color="auto" w:fill="FFFFFF"/>
        </w:rPr>
      </w:pPr>
      <w:r>
        <w:rPr>
          <w:rFonts w:eastAsia="Calibri"/>
          <w:sz w:val="22"/>
          <w:szCs w:val="22"/>
          <w:shd w:val="clear" w:color="auto" w:fill="FFFFFF"/>
        </w:rPr>
        <w:t>4.5. Сторони</w:t>
      </w:r>
      <w:r w:rsidRPr="0010596A">
        <w:t xml:space="preserve"> </w:t>
      </w:r>
      <w:r w:rsidRPr="0010596A">
        <w:rPr>
          <w:rFonts w:eastAsia="Calibri"/>
          <w:sz w:val="22"/>
          <w:szCs w:val="22"/>
          <w:shd w:val="clear" w:color="auto" w:fill="FFFFFF"/>
        </w:rPr>
        <w:t>дійшли спільної згоди,</w:t>
      </w:r>
      <w:r>
        <w:rPr>
          <w:rFonts w:eastAsia="Calibri"/>
          <w:sz w:val="22"/>
          <w:szCs w:val="22"/>
          <w:shd w:val="clear" w:color="auto" w:fill="FFFFFF"/>
        </w:rPr>
        <w:t xml:space="preserve"> що до Замовника не можуть бути застосовані штрафні санкції за невчасну оплату поставленого Постачальником товару, з причини відсутності у Замовника </w:t>
      </w:r>
      <w:r w:rsidRPr="0010596A">
        <w:rPr>
          <w:rFonts w:eastAsia="Calibri"/>
          <w:sz w:val="22"/>
          <w:szCs w:val="22"/>
          <w:shd w:val="clear" w:color="auto" w:fill="FFFFFF"/>
        </w:rPr>
        <w:t xml:space="preserve">бюджетних призначень (асигнувань) </w:t>
      </w:r>
      <w:r>
        <w:rPr>
          <w:rFonts w:eastAsia="Calibri"/>
          <w:sz w:val="22"/>
          <w:szCs w:val="22"/>
          <w:shd w:val="clear" w:color="auto" w:fill="FFFFFF"/>
        </w:rPr>
        <w:t>чи</w:t>
      </w:r>
      <w:r w:rsidRPr="0010596A">
        <w:rPr>
          <w:rFonts w:eastAsia="Calibri"/>
          <w:sz w:val="22"/>
          <w:szCs w:val="22"/>
          <w:shd w:val="clear" w:color="auto" w:fill="FFFFFF"/>
        </w:rPr>
        <w:t xml:space="preserve"> </w:t>
      </w:r>
      <w:r>
        <w:rPr>
          <w:rFonts w:eastAsia="Calibri"/>
          <w:sz w:val="22"/>
          <w:szCs w:val="22"/>
          <w:shd w:val="clear" w:color="auto" w:fill="FFFFFF"/>
        </w:rPr>
        <w:t>не</w:t>
      </w:r>
      <w:r w:rsidRPr="0010596A">
        <w:rPr>
          <w:rFonts w:eastAsia="Calibri"/>
          <w:sz w:val="22"/>
          <w:szCs w:val="22"/>
          <w:shd w:val="clear" w:color="auto" w:fill="FFFFFF"/>
        </w:rPr>
        <w:t>надходження коштів Державного бюджету на зазначені цілі Замовника</w:t>
      </w:r>
      <w:r>
        <w:rPr>
          <w:rFonts w:eastAsia="Calibri"/>
          <w:sz w:val="22"/>
          <w:szCs w:val="22"/>
          <w:shd w:val="clear" w:color="auto" w:fill="FFFFFF"/>
        </w:rPr>
        <w:t>.</w:t>
      </w:r>
    </w:p>
    <w:p w:rsidR="000A2CD0" w:rsidRPr="00F94BB8" w:rsidRDefault="000A2CD0" w:rsidP="000A2CD0">
      <w:pPr>
        <w:widowControl w:val="0"/>
        <w:tabs>
          <w:tab w:val="left" w:pos="1248"/>
        </w:tabs>
        <w:spacing w:line="228" w:lineRule="auto"/>
        <w:jc w:val="both"/>
        <w:rPr>
          <w:rFonts w:eastAsia="Calibri"/>
          <w:sz w:val="22"/>
          <w:szCs w:val="22"/>
          <w:shd w:val="clear" w:color="auto" w:fill="FFFFFF"/>
        </w:rPr>
      </w:pPr>
    </w:p>
    <w:p w:rsidR="000A2CD0" w:rsidRPr="00F94BB8" w:rsidRDefault="000A2CD0" w:rsidP="000A2CD0">
      <w:pPr>
        <w:widowControl w:val="0"/>
        <w:tabs>
          <w:tab w:val="left" w:pos="3874"/>
        </w:tabs>
        <w:spacing w:line="228" w:lineRule="auto"/>
        <w:ind w:left="360"/>
        <w:jc w:val="center"/>
        <w:outlineLvl w:val="2"/>
        <w:rPr>
          <w:b/>
          <w:bCs/>
          <w:sz w:val="22"/>
          <w:szCs w:val="22"/>
          <w:shd w:val="clear" w:color="auto" w:fill="FFFFFF"/>
          <w:lang w:eastAsia="uk-UA"/>
        </w:rPr>
      </w:pPr>
      <w:r w:rsidRPr="00F94BB8">
        <w:rPr>
          <w:b/>
          <w:bCs/>
          <w:sz w:val="22"/>
          <w:szCs w:val="22"/>
          <w:shd w:val="clear" w:color="auto" w:fill="FFFFFF"/>
          <w:lang w:eastAsia="uk-UA"/>
        </w:rPr>
        <w:t>5.ПРАВА ТА ОБОВ'ЯЗКИ СТОРІН</w:t>
      </w:r>
      <w:bookmarkEnd w:id="4"/>
    </w:p>
    <w:p w:rsidR="000A2CD0" w:rsidRPr="00F94BB8" w:rsidRDefault="000A2CD0" w:rsidP="000A2CD0">
      <w:pPr>
        <w:widowControl w:val="0"/>
        <w:tabs>
          <w:tab w:val="left" w:pos="3874"/>
        </w:tabs>
        <w:spacing w:line="228" w:lineRule="auto"/>
        <w:ind w:left="360"/>
        <w:jc w:val="both"/>
        <w:outlineLvl w:val="2"/>
        <w:rPr>
          <w:bCs/>
          <w:sz w:val="22"/>
          <w:szCs w:val="22"/>
        </w:rPr>
      </w:pPr>
      <w:r w:rsidRPr="00F94BB8">
        <w:rPr>
          <w:bCs/>
          <w:sz w:val="22"/>
          <w:szCs w:val="22"/>
          <w:shd w:val="clear" w:color="auto" w:fill="FFFFFF"/>
          <w:lang w:eastAsia="uk-UA"/>
        </w:rPr>
        <w:t xml:space="preserve">    5.1.</w:t>
      </w:r>
      <w:r w:rsidR="0010596A">
        <w:rPr>
          <w:bCs/>
          <w:sz w:val="22"/>
          <w:szCs w:val="22"/>
          <w:shd w:val="clear" w:color="auto" w:fill="FFFFFF"/>
          <w:lang w:eastAsia="uk-UA"/>
        </w:rPr>
        <w:t>Постачальник</w:t>
      </w:r>
      <w:r w:rsidRPr="00F94BB8">
        <w:rPr>
          <w:bCs/>
          <w:sz w:val="22"/>
          <w:szCs w:val="22"/>
          <w:shd w:val="clear" w:color="auto" w:fill="FFFFFF"/>
          <w:lang w:eastAsia="uk-UA"/>
        </w:rPr>
        <w:t xml:space="preserve"> зобов'язаний:</w:t>
      </w:r>
    </w:p>
    <w:p w:rsidR="000A2CD0" w:rsidRPr="00F94BB8" w:rsidRDefault="000A2CD0" w:rsidP="000A2CD0">
      <w:pPr>
        <w:widowControl w:val="0"/>
        <w:tabs>
          <w:tab w:val="left" w:pos="1421"/>
        </w:tabs>
        <w:spacing w:line="228" w:lineRule="auto"/>
        <w:jc w:val="both"/>
        <w:rPr>
          <w:rFonts w:eastAsia="Calibri"/>
          <w:sz w:val="22"/>
          <w:szCs w:val="22"/>
        </w:rPr>
      </w:pPr>
      <w:r w:rsidRPr="00F94BB8">
        <w:rPr>
          <w:rFonts w:eastAsia="Calibri"/>
          <w:sz w:val="22"/>
          <w:szCs w:val="22"/>
          <w:shd w:val="clear" w:color="auto" w:fill="FFFFFF"/>
          <w:lang w:eastAsia="uk-UA"/>
        </w:rPr>
        <w:t xml:space="preserve">          5.1.1.</w:t>
      </w:r>
      <w:r w:rsidR="0010596A">
        <w:rPr>
          <w:rFonts w:eastAsia="Calibri"/>
          <w:sz w:val="22"/>
          <w:szCs w:val="22"/>
          <w:shd w:val="clear" w:color="auto" w:fill="FFFFFF"/>
          <w:lang w:eastAsia="uk-UA"/>
        </w:rPr>
        <w:t xml:space="preserve"> </w:t>
      </w:r>
      <w:r w:rsidRPr="00F94BB8">
        <w:rPr>
          <w:rFonts w:eastAsia="Calibri"/>
          <w:sz w:val="22"/>
          <w:szCs w:val="22"/>
          <w:shd w:val="clear" w:color="auto" w:fill="FFFFFF"/>
          <w:lang w:eastAsia="uk-UA"/>
        </w:rPr>
        <w:t>Поставити Товар належної якості</w:t>
      </w:r>
      <w:r w:rsidRPr="00F94BB8">
        <w:rPr>
          <w:rFonts w:eastAsia="Calibri"/>
          <w:sz w:val="22"/>
          <w:szCs w:val="22"/>
          <w:lang w:eastAsia="uk-UA"/>
        </w:rPr>
        <w:t xml:space="preserve"> відповідно до державних стандартів України та підтверджується документами про якість (сертифікат якості (якщо предмет закупівлі підлягає сертифікації), або посвідчення/паспорт якості, або експертний висновок, або декларація виробника, або інший документ), виданим на кожну партію замовленої продукції.</w:t>
      </w:r>
    </w:p>
    <w:p w:rsidR="000A2CD0" w:rsidRPr="00F94BB8" w:rsidRDefault="000A2CD0" w:rsidP="000A2CD0">
      <w:pPr>
        <w:widowControl w:val="0"/>
        <w:tabs>
          <w:tab w:val="left" w:pos="1421"/>
        </w:tabs>
        <w:spacing w:line="228" w:lineRule="auto"/>
        <w:jc w:val="both"/>
        <w:rPr>
          <w:rFonts w:eastAsia="Calibri"/>
          <w:sz w:val="22"/>
          <w:szCs w:val="22"/>
        </w:rPr>
      </w:pPr>
      <w:r w:rsidRPr="00F94BB8">
        <w:rPr>
          <w:rFonts w:eastAsia="Calibri"/>
          <w:sz w:val="22"/>
          <w:szCs w:val="22"/>
          <w:shd w:val="clear" w:color="auto" w:fill="FFFFFF"/>
          <w:lang w:eastAsia="uk-UA"/>
        </w:rPr>
        <w:t xml:space="preserve">          5.1.2.У разі поставки неякісного Товару або Товару з дефектами безоплатно замінити Товар неналежної якості, протягом </w:t>
      </w:r>
      <w:r w:rsidRPr="00F94BB8">
        <w:rPr>
          <w:rFonts w:eastAsia="Calibri"/>
          <w:sz w:val="22"/>
          <w:szCs w:val="22"/>
        </w:rPr>
        <w:t xml:space="preserve">10 (десяти) діб </w:t>
      </w:r>
      <w:r w:rsidRPr="00F94BB8">
        <w:rPr>
          <w:rFonts w:eastAsia="Calibri"/>
          <w:sz w:val="22"/>
          <w:szCs w:val="22"/>
          <w:shd w:val="clear" w:color="auto" w:fill="FFFFFF"/>
          <w:lang w:eastAsia="uk-UA"/>
        </w:rPr>
        <w:t xml:space="preserve">з моменту направлення письмового повідомлення </w:t>
      </w:r>
      <w:r w:rsidR="0010596A">
        <w:rPr>
          <w:rFonts w:eastAsia="Calibri"/>
          <w:sz w:val="22"/>
          <w:szCs w:val="22"/>
          <w:shd w:val="clear" w:color="auto" w:fill="FFFFFF"/>
          <w:lang w:eastAsia="uk-UA"/>
        </w:rPr>
        <w:t>Замовника</w:t>
      </w:r>
      <w:r w:rsidRPr="00F94BB8">
        <w:rPr>
          <w:rFonts w:eastAsia="Calibri"/>
          <w:sz w:val="22"/>
          <w:szCs w:val="22"/>
          <w:shd w:val="clear" w:color="auto" w:fill="FFFFFF"/>
          <w:lang w:eastAsia="uk-UA"/>
        </w:rPr>
        <w:t xml:space="preserve"> про виявлені недоліки Товару.</w:t>
      </w:r>
    </w:p>
    <w:p w:rsidR="000A2CD0" w:rsidRPr="00F94BB8" w:rsidRDefault="000A2CD0" w:rsidP="000A2CD0">
      <w:pPr>
        <w:widowControl w:val="0"/>
        <w:tabs>
          <w:tab w:val="left" w:pos="1475"/>
        </w:tabs>
        <w:spacing w:line="228" w:lineRule="auto"/>
        <w:jc w:val="both"/>
        <w:rPr>
          <w:rFonts w:eastAsia="Calibri"/>
          <w:sz w:val="22"/>
          <w:szCs w:val="22"/>
        </w:rPr>
      </w:pPr>
      <w:r w:rsidRPr="00F94BB8">
        <w:rPr>
          <w:rFonts w:eastAsia="Calibri"/>
          <w:sz w:val="22"/>
          <w:szCs w:val="22"/>
          <w:shd w:val="clear" w:color="auto" w:fill="FFFFFF"/>
          <w:lang w:eastAsia="uk-UA"/>
        </w:rPr>
        <w:t xml:space="preserve">           5.2.</w:t>
      </w:r>
      <w:r w:rsidR="0010596A">
        <w:rPr>
          <w:rFonts w:eastAsia="Calibri"/>
          <w:sz w:val="22"/>
          <w:szCs w:val="22"/>
          <w:shd w:val="clear" w:color="auto" w:fill="FFFFFF"/>
          <w:lang w:eastAsia="uk-UA"/>
        </w:rPr>
        <w:t xml:space="preserve"> </w:t>
      </w:r>
      <w:r w:rsidR="004761F4">
        <w:rPr>
          <w:rFonts w:eastAsia="Calibri"/>
          <w:sz w:val="22"/>
          <w:szCs w:val="22"/>
          <w:shd w:val="clear" w:color="auto" w:fill="FFFFFF"/>
          <w:lang w:eastAsia="uk-UA"/>
        </w:rPr>
        <w:t>Замовник</w:t>
      </w:r>
      <w:r w:rsidRPr="00F94BB8">
        <w:rPr>
          <w:rFonts w:eastAsia="Calibri"/>
          <w:sz w:val="22"/>
          <w:szCs w:val="22"/>
          <w:shd w:val="clear" w:color="auto" w:fill="FFFFFF"/>
          <w:lang w:eastAsia="uk-UA"/>
        </w:rPr>
        <w:t xml:space="preserve"> зобов'язаний:</w:t>
      </w:r>
    </w:p>
    <w:p w:rsidR="000A2CD0" w:rsidRPr="00F94BB8" w:rsidRDefault="000A2CD0" w:rsidP="000A2CD0">
      <w:pPr>
        <w:widowControl w:val="0"/>
        <w:tabs>
          <w:tab w:val="left" w:pos="1411"/>
        </w:tabs>
        <w:spacing w:line="228" w:lineRule="auto"/>
        <w:jc w:val="both"/>
        <w:rPr>
          <w:rFonts w:eastAsia="Calibri"/>
          <w:sz w:val="22"/>
          <w:szCs w:val="22"/>
        </w:rPr>
      </w:pPr>
      <w:r w:rsidRPr="00F94BB8">
        <w:rPr>
          <w:rFonts w:eastAsia="Calibri"/>
          <w:sz w:val="22"/>
          <w:szCs w:val="22"/>
          <w:shd w:val="clear" w:color="auto" w:fill="FFFFFF"/>
          <w:lang w:eastAsia="uk-UA"/>
        </w:rPr>
        <w:t xml:space="preserve">           5.2.1.Оплатити </w:t>
      </w:r>
      <w:r w:rsidR="004761F4">
        <w:rPr>
          <w:rFonts w:eastAsia="Calibri"/>
          <w:sz w:val="22"/>
          <w:szCs w:val="22"/>
          <w:shd w:val="clear" w:color="auto" w:fill="FFFFFF"/>
          <w:lang w:eastAsia="uk-UA"/>
        </w:rPr>
        <w:t>Постачальнику</w:t>
      </w:r>
      <w:r w:rsidRPr="00F94BB8">
        <w:rPr>
          <w:rFonts w:eastAsia="Calibri"/>
          <w:sz w:val="22"/>
          <w:szCs w:val="22"/>
          <w:shd w:val="clear" w:color="auto" w:fill="FFFFFF"/>
          <w:lang w:eastAsia="uk-UA"/>
        </w:rPr>
        <w:t xml:space="preserve"> Товар, поставлений належним чином у відповідності з умовами цього Договору та Додатку 1 до нього.</w:t>
      </w:r>
    </w:p>
    <w:p w:rsidR="000A2CD0" w:rsidRPr="00F94BB8" w:rsidRDefault="000A2CD0" w:rsidP="000A2CD0">
      <w:pPr>
        <w:widowControl w:val="0"/>
        <w:tabs>
          <w:tab w:val="left" w:pos="1256"/>
        </w:tabs>
        <w:spacing w:line="228" w:lineRule="auto"/>
        <w:jc w:val="both"/>
        <w:rPr>
          <w:rFonts w:eastAsia="Calibri"/>
          <w:sz w:val="22"/>
          <w:szCs w:val="22"/>
          <w:shd w:val="clear" w:color="auto" w:fill="FFFFFF"/>
          <w:lang w:eastAsia="uk-UA"/>
        </w:rPr>
      </w:pPr>
      <w:r w:rsidRPr="00F94BB8">
        <w:rPr>
          <w:rFonts w:eastAsia="Calibri"/>
          <w:sz w:val="22"/>
          <w:szCs w:val="22"/>
          <w:shd w:val="clear" w:color="auto" w:fill="FFFFFF"/>
          <w:lang w:eastAsia="uk-UA"/>
        </w:rPr>
        <w:t xml:space="preserve">           5.3.</w:t>
      </w:r>
      <w:r w:rsidR="004761F4">
        <w:rPr>
          <w:rFonts w:eastAsia="Calibri"/>
          <w:sz w:val="22"/>
          <w:szCs w:val="22"/>
          <w:shd w:val="clear" w:color="auto" w:fill="FFFFFF"/>
          <w:lang w:eastAsia="uk-UA"/>
        </w:rPr>
        <w:t xml:space="preserve"> </w:t>
      </w:r>
      <w:r w:rsidRPr="00F94BB8">
        <w:rPr>
          <w:rFonts w:eastAsia="Calibri"/>
          <w:sz w:val="22"/>
          <w:szCs w:val="22"/>
          <w:shd w:val="clear" w:color="auto" w:fill="FFFFFF"/>
          <w:lang w:eastAsia="uk-UA"/>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bookmarkStart w:id="5" w:name="bookmark12"/>
    </w:p>
    <w:p w:rsidR="000A2CD0" w:rsidRPr="00F94BB8" w:rsidRDefault="000A2CD0" w:rsidP="000A2CD0">
      <w:pPr>
        <w:widowControl w:val="0"/>
        <w:tabs>
          <w:tab w:val="left" w:pos="1256"/>
        </w:tabs>
        <w:spacing w:line="228" w:lineRule="auto"/>
        <w:jc w:val="both"/>
        <w:rPr>
          <w:rFonts w:eastAsia="Calibri"/>
          <w:sz w:val="22"/>
          <w:szCs w:val="22"/>
          <w:shd w:val="clear" w:color="auto" w:fill="FFFFFF"/>
        </w:rPr>
      </w:pPr>
    </w:p>
    <w:p w:rsidR="000A2CD0" w:rsidRPr="008E60F6" w:rsidRDefault="000A2CD0" w:rsidP="000A2CD0">
      <w:pPr>
        <w:widowControl w:val="0"/>
        <w:tabs>
          <w:tab w:val="left" w:pos="3038"/>
        </w:tabs>
        <w:spacing w:line="228" w:lineRule="auto"/>
        <w:jc w:val="center"/>
        <w:outlineLvl w:val="2"/>
        <w:rPr>
          <w:b/>
          <w:bCs/>
          <w:sz w:val="22"/>
          <w:szCs w:val="22"/>
          <w:shd w:val="clear" w:color="auto" w:fill="FFFFFF"/>
          <w:lang w:val="ru-RU" w:eastAsia="uk-UA"/>
        </w:rPr>
      </w:pPr>
      <w:r w:rsidRPr="008E60F6">
        <w:rPr>
          <w:b/>
          <w:bCs/>
          <w:sz w:val="22"/>
          <w:szCs w:val="22"/>
          <w:shd w:val="clear" w:color="auto" w:fill="FFFFFF"/>
          <w:lang w:eastAsia="uk-UA"/>
        </w:rPr>
        <w:t>6. СТРОКИ ТА ПОРЯДОК ПОСТАВКИ ТОВАРУ</w:t>
      </w:r>
      <w:bookmarkEnd w:id="5"/>
    </w:p>
    <w:p w:rsidR="00C83CCD" w:rsidRPr="008E60F6" w:rsidRDefault="00C83CCD" w:rsidP="000A2CD0">
      <w:pPr>
        <w:widowControl w:val="0"/>
        <w:tabs>
          <w:tab w:val="left" w:pos="3038"/>
        </w:tabs>
        <w:spacing w:line="228" w:lineRule="auto"/>
        <w:jc w:val="center"/>
        <w:outlineLvl w:val="2"/>
        <w:rPr>
          <w:b/>
          <w:bCs/>
          <w:sz w:val="22"/>
          <w:szCs w:val="22"/>
          <w:shd w:val="clear" w:color="auto" w:fill="FFFFFF"/>
          <w:lang w:val="ru-RU" w:eastAsia="uk-UA"/>
        </w:rPr>
      </w:pPr>
    </w:p>
    <w:p w:rsidR="00C83CCD" w:rsidRPr="008E60F6" w:rsidRDefault="00C83CCD" w:rsidP="00E61ED5">
      <w:pPr>
        <w:tabs>
          <w:tab w:val="left" w:pos="1352"/>
        </w:tabs>
        <w:jc w:val="both"/>
        <w:rPr>
          <w:b/>
          <w:i/>
        </w:rPr>
      </w:pPr>
      <w:r w:rsidRPr="00880370">
        <w:rPr>
          <w:sz w:val="22"/>
          <w:szCs w:val="22"/>
          <w:lang w:val="ru-RU"/>
        </w:rPr>
        <w:t>6</w:t>
      </w:r>
      <w:r w:rsidRPr="00880370">
        <w:rPr>
          <w:sz w:val="22"/>
          <w:szCs w:val="22"/>
        </w:rPr>
        <w:t>.1.</w:t>
      </w:r>
      <w:r w:rsidR="00D87F89" w:rsidRPr="00880370">
        <w:rPr>
          <w:color w:val="000000"/>
          <w:sz w:val="22"/>
          <w:szCs w:val="22"/>
        </w:rPr>
        <w:t xml:space="preserve">Поставка </w:t>
      </w:r>
      <w:r w:rsidR="00D87F89" w:rsidRPr="00205764">
        <w:rPr>
          <w:color w:val="000000"/>
          <w:sz w:val="22"/>
          <w:szCs w:val="22"/>
        </w:rPr>
        <w:t xml:space="preserve">Товару здійснюється Постачальником </w:t>
      </w:r>
      <w:r w:rsidR="00880370" w:rsidRPr="00205764">
        <w:rPr>
          <w:color w:val="000000"/>
          <w:sz w:val="22"/>
          <w:szCs w:val="22"/>
          <w:lang w:val="ru-RU"/>
        </w:rPr>
        <w:t xml:space="preserve"> </w:t>
      </w:r>
      <w:r w:rsidR="00AC565E">
        <w:rPr>
          <w:b/>
          <w:i/>
          <w:color w:val="000000"/>
          <w:sz w:val="22"/>
          <w:szCs w:val="22"/>
          <w:lang w:val="ru-RU"/>
        </w:rPr>
        <w:t>до 20</w:t>
      </w:r>
      <w:r w:rsidR="00205764">
        <w:rPr>
          <w:b/>
          <w:i/>
          <w:color w:val="000000"/>
          <w:sz w:val="22"/>
          <w:szCs w:val="22"/>
          <w:lang w:val="ru-RU"/>
        </w:rPr>
        <w:t>.11.</w:t>
      </w:r>
      <w:r w:rsidR="00880370" w:rsidRPr="00205764">
        <w:rPr>
          <w:b/>
          <w:i/>
          <w:color w:val="000000"/>
          <w:sz w:val="22"/>
          <w:szCs w:val="22"/>
          <w:lang w:val="ru-RU"/>
        </w:rPr>
        <w:t>.2023 року</w:t>
      </w:r>
      <w:r w:rsidR="00880370" w:rsidRPr="00205764">
        <w:rPr>
          <w:color w:val="000000"/>
          <w:sz w:val="22"/>
          <w:szCs w:val="22"/>
          <w:lang w:val="ru-RU"/>
        </w:rPr>
        <w:t>.</w:t>
      </w:r>
      <w:r w:rsidR="00E30AE5" w:rsidRPr="00205764">
        <w:rPr>
          <w:color w:val="000000"/>
          <w:sz w:val="22"/>
          <w:szCs w:val="22"/>
          <w:lang w:val="ru-RU"/>
        </w:rPr>
        <w:t xml:space="preserve"> </w:t>
      </w:r>
      <w:r w:rsidRPr="00205764">
        <w:rPr>
          <w:sz w:val="22"/>
          <w:szCs w:val="22"/>
        </w:rPr>
        <w:t xml:space="preserve">Поставка </w:t>
      </w:r>
      <w:r w:rsidR="00E61ED5" w:rsidRPr="00205764">
        <w:rPr>
          <w:sz w:val="22"/>
          <w:szCs w:val="22"/>
        </w:rPr>
        <w:t>Продукції здійснюється</w:t>
      </w:r>
      <w:r w:rsidR="00E61ED5" w:rsidRPr="00205764">
        <w:rPr>
          <w:sz w:val="22"/>
          <w:szCs w:val="22"/>
          <w:lang w:val="ru-RU"/>
        </w:rPr>
        <w:t xml:space="preserve"> </w:t>
      </w:r>
      <w:proofErr w:type="spellStart"/>
      <w:r w:rsidR="00E61ED5" w:rsidRPr="00205764">
        <w:rPr>
          <w:sz w:val="22"/>
          <w:szCs w:val="22"/>
          <w:lang w:val="ru-RU"/>
        </w:rPr>
        <w:t>дрібними</w:t>
      </w:r>
      <w:proofErr w:type="spellEnd"/>
      <w:r w:rsidR="00E61ED5" w:rsidRPr="00205764">
        <w:rPr>
          <w:sz w:val="22"/>
          <w:szCs w:val="22"/>
          <w:lang w:val="ru-RU"/>
        </w:rPr>
        <w:t xml:space="preserve"> </w:t>
      </w:r>
      <w:r w:rsidRPr="00205764">
        <w:rPr>
          <w:sz w:val="22"/>
          <w:szCs w:val="22"/>
        </w:rPr>
        <w:t xml:space="preserve">партіями, відповідно до наданого </w:t>
      </w:r>
      <w:proofErr w:type="spellStart"/>
      <w:r w:rsidRPr="00205764">
        <w:rPr>
          <w:sz w:val="22"/>
          <w:szCs w:val="22"/>
          <w:lang w:val="ru-RU"/>
        </w:rPr>
        <w:t>Замовником</w:t>
      </w:r>
      <w:proofErr w:type="spellEnd"/>
      <w:r w:rsidRPr="00205764">
        <w:rPr>
          <w:sz w:val="22"/>
          <w:szCs w:val="22"/>
        </w:rPr>
        <w:t xml:space="preserve"> та схваленого Постачальником замовлення на поставку Продукції. Поставка Продукції  здійснюється партіями протягом 2 діб з моменту отримання виконавцем такого замовлення.</w:t>
      </w:r>
    </w:p>
    <w:p w:rsidR="00C83CCD" w:rsidRPr="008E60F6" w:rsidRDefault="00C83CCD" w:rsidP="00C83CCD">
      <w:pPr>
        <w:ind w:firstLine="709"/>
        <w:jc w:val="both"/>
        <w:rPr>
          <w:sz w:val="22"/>
          <w:szCs w:val="22"/>
        </w:rPr>
      </w:pPr>
      <w:r w:rsidRPr="008E60F6">
        <w:rPr>
          <w:sz w:val="22"/>
          <w:szCs w:val="22"/>
          <w:lang w:val="ru-RU"/>
        </w:rPr>
        <w:t>6</w:t>
      </w:r>
      <w:r w:rsidRPr="008E60F6">
        <w:rPr>
          <w:sz w:val="22"/>
          <w:szCs w:val="22"/>
        </w:rPr>
        <w:t>.2.</w:t>
      </w:r>
      <w:r w:rsidRPr="008E60F6">
        <w:rPr>
          <w:sz w:val="22"/>
          <w:szCs w:val="22"/>
        </w:rPr>
        <w:tab/>
        <w:t xml:space="preserve">Асортимент та кількість Продукції в кожній партії, </w:t>
      </w:r>
      <w:proofErr w:type="spellStart"/>
      <w:r w:rsidRPr="008E60F6">
        <w:rPr>
          <w:sz w:val="22"/>
          <w:szCs w:val="22"/>
          <w:lang w:val="ru-RU"/>
        </w:rPr>
        <w:t>Замовник</w:t>
      </w:r>
      <w:proofErr w:type="spellEnd"/>
      <w:r w:rsidRPr="008E60F6">
        <w:rPr>
          <w:sz w:val="22"/>
          <w:szCs w:val="22"/>
        </w:rPr>
        <w:t xml:space="preserve"> вказує в замовленні на поставку відповідної партії Продукції, яка повинна бути підписана уповноваженою особою.</w:t>
      </w:r>
    </w:p>
    <w:p w:rsidR="00C83CCD" w:rsidRPr="008E60F6" w:rsidRDefault="00C83CCD" w:rsidP="00C83CCD">
      <w:pPr>
        <w:ind w:firstLine="709"/>
        <w:jc w:val="both"/>
        <w:rPr>
          <w:sz w:val="22"/>
          <w:szCs w:val="22"/>
        </w:rPr>
      </w:pPr>
      <w:r w:rsidRPr="008E60F6">
        <w:rPr>
          <w:sz w:val="22"/>
          <w:szCs w:val="22"/>
          <w:lang w:val="ru-RU"/>
        </w:rPr>
        <w:t>6</w:t>
      </w:r>
      <w:r w:rsidRPr="008E60F6">
        <w:rPr>
          <w:sz w:val="22"/>
          <w:szCs w:val="22"/>
        </w:rPr>
        <w:t>.2.1.</w:t>
      </w:r>
      <w:r w:rsidRPr="008E60F6">
        <w:rPr>
          <w:sz w:val="22"/>
          <w:szCs w:val="22"/>
        </w:rPr>
        <w:tab/>
        <w:t xml:space="preserve">Замовлення на поставку відповідної партії Продукції подається </w:t>
      </w:r>
      <w:proofErr w:type="spellStart"/>
      <w:r w:rsidRPr="008E60F6">
        <w:rPr>
          <w:sz w:val="22"/>
          <w:szCs w:val="22"/>
          <w:lang w:val="ru-RU"/>
        </w:rPr>
        <w:t>Замовником</w:t>
      </w:r>
      <w:proofErr w:type="spellEnd"/>
      <w:r w:rsidRPr="008E60F6">
        <w:rPr>
          <w:sz w:val="22"/>
          <w:szCs w:val="22"/>
        </w:rPr>
        <w:t xml:space="preserve">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бути вказано:</w:t>
      </w:r>
    </w:p>
    <w:p w:rsidR="00C83CCD" w:rsidRPr="008E60F6" w:rsidRDefault="00C83CCD" w:rsidP="00C83CCD">
      <w:pPr>
        <w:ind w:firstLine="709"/>
        <w:jc w:val="both"/>
        <w:rPr>
          <w:sz w:val="22"/>
          <w:szCs w:val="22"/>
        </w:rPr>
      </w:pPr>
      <w:r w:rsidRPr="008E60F6">
        <w:rPr>
          <w:sz w:val="22"/>
          <w:szCs w:val="22"/>
        </w:rPr>
        <w:t>-</w:t>
      </w:r>
      <w:r w:rsidRPr="008E60F6">
        <w:rPr>
          <w:sz w:val="22"/>
          <w:szCs w:val="22"/>
        </w:rPr>
        <w:tab/>
        <w:t>кількість Продукції;</w:t>
      </w:r>
    </w:p>
    <w:p w:rsidR="00C83CCD" w:rsidRPr="008E60F6" w:rsidRDefault="00C83CCD" w:rsidP="00C83CCD">
      <w:pPr>
        <w:ind w:firstLine="709"/>
        <w:jc w:val="both"/>
        <w:rPr>
          <w:sz w:val="22"/>
          <w:szCs w:val="22"/>
        </w:rPr>
      </w:pPr>
      <w:r w:rsidRPr="008E60F6">
        <w:rPr>
          <w:sz w:val="22"/>
          <w:szCs w:val="22"/>
        </w:rPr>
        <w:t>-</w:t>
      </w:r>
      <w:r w:rsidRPr="008E60F6">
        <w:rPr>
          <w:sz w:val="22"/>
          <w:szCs w:val="22"/>
        </w:rPr>
        <w:tab/>
        <w:t>строк поставки Продукції.</w:t>
      </w:r>
    </w:p>
    <w:p w:rsidR="00C83CCD" w:rsidRPr="008E60F6" w:rsidRDefault="00C83CCD" w:rsidP="00C83CCD">
      <w:pPr>
        <w:ind w:firstLine="709"/>
        <w:jc w:val="both"/>
        <w:rPr>
          <w:sz w:val="22"/>
          <w:szCs w:val="22"/>
        </w:rPr>
      </w:pPr>
      <w:r w:rsidRPr="008E60F6">
        <w:rPr>
          <w:sz w:val="22"/>
          <w:szCs w:val="22"/>
          <w:lang w:val="ru-RU"/>
        </w:rPr>
        <w:lastRenderedPageBreak/>
        <w:t>6</w:t>
      </w:r>
      <w:r w:rsidRPr="008E60F6">
        <w:rPr>
          <w:sz w:val="22"/>
          <w:szCs w:val="22"/>
        </w:rPr>
        <w:t xml:space="preserve">.2.2. </w:t>
      </w:r>
      <w:r w:rsidRPr="008E60F6">
        <w:rPr>
          <w:b/>
          <w:sz w:val="22"/>
          <w:szCs w:val="22"/>
        </w:rPr>
        <w:t xml:space="preserve">Постачальник в день отримання замовлення </w:t>
      </w:r>
      <w:proofErr w:type="spellStart"/>
      <w:r w:rsidRPr="008E60F6">
        <w:rPr>
          <w:b/>
          <w:sz w:val="22"/>
          <w:szCs w:val="22"/>
          <w:lang w:val="ru-RU"/>
        </w:rPr>
        <w:t>Замовнику</w:t>
      </w:r>
      <w:proofErr w:type="spellEnd"/>
      <w:r w:rsidRPr="008E60F6">
        <w:rPr>
          <w:b/>
          <w:sz w:val="22"/>
          <w:szCs w:val="22"/>
        </w:rPr>
        <w:t xml:space="preserve">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rsidR="00C83CCD" w:rsidRPr="008E60F6" w:rsidRDefault="00C83CCD" w:rsidP="00C83CCD">
      <w:pPr>
        <w:tabs>
          <w:tab w:val="left" w:pos="284"/>
        </w:tabs>
        <w:ind w:firstLine="709"/>
        <w:contextualSpacing/>
        <w:jc w:val="both"/>
        <w:rPr>
          <w:sz w:val="22"/>
          <w:szCs w:val="22"/>
        </w:rPr>
      </w:pPr>
      <w:r w:rsidRPr="008E60F6">
        <w:rPr>
          <w:sz w:val="22"/>
          <w:szCs w:val="22"/>
          <w:lang w:val="ru-RU"/>
        </w:rPr>
        <w:t>6</w:t>
      </w:r>
      <w:r w:rsidRPr="008E60F6">
        <w:rPr>
          <w:sz w:val="22"/>
          <w:szCs w:val="22"/>
        </w:rPr>
        <w:t>.3.</w:t>
      </w:r>
      <w:r w:rsidRPr="008E60F6">
        <w:rPr>
          <w:sz w:val="22"/>
          <w:szCs w:val="22"/>
        </w:rPr>
        <w:tab/>
        <w:t xml:space="preserve">Про підтвердження заявки або про її відхилення Постачальник сповіщає </w:t>
      </w:r>
      <w:proofErr w:type="spellStart"/>
      <w:r w:rsidRPr="008E60F6">
        <w:rPr>
          <w:sz w:val="22"/>
          <w:szCs w:val="22"/>
          <w:lang w:val="ru-RU"/>
        </w:rPr>
        <w:t>Замовника</w:t>
      </w:r>
      <w:proofErr w:type="spellEnd"/>
      <w:r w:rsidRPr="008E60F6">
        <w:rPr>
          <w:sz w:val="22"/>
          <w:szCs w:val="22"/>
          <w:lang w:val="ru-RU"/>
        </w:rPr>
        <w:t xml:space="preserve"> </w:t>
      </w:r>
      <w:r w:rsidRPr="008E60F6">
        <w:rPr>
          <w:sz w:val="22"/>
          <w:szCs w:val="22"/>
        </w:rPr>
        <w:t>письмово або/чи усній формі (по телефону).</w:t>
      </w:r>
    </w:p>
    <w:p w:rsidR="000A2CD0" w:rsidRPr="008E60F6" w:rsidRDefault="00C83CCD" w:rsidP="000A2CD0">
      <w:pPr>
        <w:widowControl w:val="0"/>
        <w:tabs>
          <w:tab w:val="left" w:pos="1256"/>
        </w:tabs>
        <w:jc w:val="both"/>
        <w:rPr>
          <w:rFonts w:eastAsia="Calibri"/>
          <w:sz w:val="22"/>
          <w:szCs w:val="22"/>
        </w:rPr>
      </w:pPr>
      <w:r w:rsidRPr="008E60F6">
        <w:rPr>
          <w:b/>
          <w:bCs/>
          <w:sz w:val="22"/>
          <w:szCs w:val="22"/>
          <w:shd w:val="clear" w:color="auto" w:fill="FFFFFF"/>
          <w:lang w:val="ru-RU" w:eastAsia="uk-UA"/>
        </w:rPr>
        <w:t xml:space="preserve">        </w:t>
      </w:r>
      <w:r w:rsidR="000A2CD0" w:rsidRPr="008E60F6">
        <w:rPr>
          <w:rFonts w:eastAsia="Calibri"/>
          <w:sz w:val="22"/>
          <w:szCs w:val="22"/>
          <w:shd w:val="clear" w:color="auto" w:fill="FFFFFF"/>
          <w:lang w:eastAsia="uk-UA"/>
        </w:rPr>
        <w:t xml:space="preserve">   6.</w:t>
      </w:r>
      <w:r w:rsidRPr="008E60F6">
        <w:rPr>
          <w:rFonts w:eastAsia="Calibri"/>
          <w:sz w:val="22"/>
          <w:szCs w:val="22"/>
          <w:shd w:val="clear" w:color="auto" w:fill="FFFFFF"/>
          <w:lang w:val="ru-RU" w:eastAsia="uk-UA"/>
        </w:rPr>
        <w:t>4</w:t>
      </w:r>
      <w:proofErr w:type="spellStart"/>
      <w:r w:rsidR="000A2CD0" w:rsidRPr="008E60F6">
        <w:rPr>
          <w:rFonts w:eastAsia="Calibri"/>
          <w:sz w:val="22"/>
          <w:szCs w:val="22"/>
          <w:shd w:val="clear" w:color="auto" w:fill="FFFFFF"/>
          <w:lang w:eastAsia="uk-UA"/>
        </w:rPr>
        <w:t>.При</w:t>
      </w:r>
      <w:proofErr w:type="spellEnd"/>
      <w:r w:rsidR="000A2CD0" w:rsidRPr="008E60F6">
        <w:rPr>
          <w:rFonts w:eastAsia="Calibri"/>
          <w:sz w:val="22"/>
          <w:szCs w:val="22"/>
          <w:shd w:val="clear" w:color="auto" w:fill="FFFFFF"/>
          <w:lang w:eastAsia="uk-UA"/>
        </w:rPr>
        <w:t xml:space="preserve"> виявленні невідповідності якості або кількості товару, що постачається, складаються акти згідно з чинним законодавством.</w:t>
      </w:r>
    </w:p>
    <w:p w:rsidR="000A2CD0" w:rsidRPr="008E60F6" w:rsidRDefault="00C83CCD" w:rsidP="000A2CD0">
      <w:pPr>
        <w:widowControl w:val="0"/>
        <w:tabs>
          <w:tab w:val="left" w:pos="1261"/>
        </w:tabs>
        <w:jc w:val="both"/>
        <w:rPr>
          <w:rFonts w:eastAsia="Calibri"/>
          <w:sz w:val="22"/>
          <w:szCs w:val="22"/>
        </w:rPr>
      </w:pPr>
      <w:r w:rsidRPr="008E60F6">
        <w:rPr>
          <w:rFonts w:eastAsia="Calibri"/>
          <w:sz w:val="22"/>
          <w:szCs w:val="22"/>
          <w:shd w:val="clear" w:color="auto" w:fill="FFFFFF"/>
          <w:lang w:eastAsia="uk-UA"/>
        </w:rPr>
        <w:t xml:space="preserve">           6.</w:t>
      </w:r>
      <w:r w:rsidRPr="008E60F6">
        <w:rPr>
          <w:rFonts w:eastAsia="Calibri"/>
          <w:sz w:val="22"/>
          <w:szCs w:val="22"/>
          <w:shd w:val="clear" w:color="auto" w:fill="FFFFFF"/>
          <w:lang w:val="ru-RU" w:eastAsia="uk-UA"/>
        </w:rPr>
        <w:t>5</w:t>
      </w:r>
      <w:proofErr w:type="spellStart"/>
      <w:r w:rsidR="000A2CD0" w:rsidRPr="008E60F6">
        <w:rPr>
          <w:rFonts w:eastAsia="Calibri"/>
          <w:sz w:val="22"/>
          <w:szCs w:val="22"/>
          <w:shd w:val="clear" w:color="auto" w:fill="FFFFFF"/>
          <w:lang w:eastAsia="uk-UA"/>
        </w:rPr>
        <w:t>.Факт</w:t>
      </w:r>
      <w:proofErr w:type="spellEnd"/>
      <w:r w:rsidR="000A2CD0" w:rsidRPr="008E60F6">
        <w:rPr>
          <w:rFonts w:eastAsia="Calibri"/>
          <w:sz w:val="22"/>
          <w:szCs w:val="22"/>
          <w:shd w:val="clear" w:color="auto" w:fill="FFFFFF"/>
          <w:lang w:eastAsia="uk-UA"/>
        </w:rPr>
        <w:t xml:space="preserve"> прийому-передачі Товару підтверджуєтьс</w:t>
      </w:r>
      <w:r w:rsidRPr="008E60F6">
        <w:rPr>
          <w:rFonts w:eastAsia="Calibri"/>
          <w:sz w:val="22"/>
          <w:szCs w:val="22"/>
          <w:shd w:val="clear" w:color="auto" w:fill="FFFFFF"/>
          <w:lang w:eastAsia="uk-UA"/>
        </w:rPr>
        <w:t>я підписаною Сторонами накладною</w:t>
      </w:r>
      <w:r w:rsidR="000A2CD0" w:rsidRPr="008E60F6">
        <w:rPr>
          <w:rFonts w:eastAsia="Calibri"/>
          <w:sz w:val="22"/>
          <w:szCs w:val="22"/>
          <w:shd w:val="clear" w:color="auto" w:fill="FFFFFF"/>
          <w:lang w:eastAsia="uk-UA"/>
        </w:rPr>
        <w:t xml:space="preserve"> без претензій.</w:t>
      </w:r>
    </w:p>
    <w:p w:rsidR="000A2CD0" w:rsidRPr="00D87F89" w:rsidRDefault="00C83CCD" w:rsidP="000A2CD0">
      <w:pPr>
        <w:widowControl w:val="0"/>
        <w:tabs>
          <w:tab w:val="left" w:pos="1261"/>
        </w:tabs>
        <w:spacing w:line="228" w:lineRule="auto"/>
        <w:jc w:val="both"/>
        <w:rPr>
          <w:rFonts w:eastAsia="Calibri"/>
          <w:sz w:val="22"/>
          <w:szCs w:val="22"/>
          <w:shd w:val="clear" w:color="auto" w:fill="FFFFFF"/>
          <w:lang w:eastAsia="uk-UA"/>
        </w:rPr>
      </w:pPr>
      <w:r w:rsidRPr="008E60F6">
        <w:rPr>
          <w:rFonts w:eastAsia="Calibri"/>
          <w:sz w:val="22"/>
          <w:szCs w:val="22"/>
          <w:shd w:val="clear" w:color="auto" w:fill="FFFFFF"/>
          <w:lang w:eastAsia="uk-UA"/>
        </w:rPr>
        <w:t xml:space="preserve">           6.</w:t>
      </w:r>
      <w:r w:rsidRPr="008E60F6">
        <w:rPr>
          <w:rFonts w:eastAsia="Calibri"/>
          <w:sz w:val="22"/>
          <w:szCs w:val="22"/>
          <w:shd w:val="clear" w:color="auto" w:fill="FFFFFF"/>
          <w:lang w:val="ru-RU" w:eastAsia="uk-UA"/>
        </w:rPr>
        <w:t>6</w:t>
      </w:r>
      <w:proofErr w:type="spellStart"/>
      <w:r w:rsidR="000A2CD0" w:rsidRPr="008E60F6">
        <w:rPr>
          <w:rFonts w:eastAsia="Calibri"/>
          <w:sz w:val="22"/>
          <w:szCs w:val="22"/>
          <w:shd w:val="clear" w:color="auto" w:fill="FFFFFF"/>
          <w:lang w:eastAsia="uk-UA"/>
        </w:rPr>
        <w:t>.Право</w:t>
      </w:r>
      <w:proofErr w:type="spellEnd"/>
      <w:r w:rsidR="000A2CD0" w:rsidRPr="008E60F6">
        <w:rPr>
          <w:rFonts w:eastAsia="Calibri"/>
          <w:sz w:val="22"/>
          <w:szCs w:val="22"/>
          <w:shd w:val="clear" w:color="auto" w:fill="FFFFFF"/>
          <w:lang w:eastAsia="uk-UA"/>
        </w:rPr>
        <w:t xml:space="preserve"> власності на товар виникає у момент його передачі від </w:t>
      </w:r>
      <w:r w:rsidR="00A763FB" w:rsidRPr="008E60F6">
        <w:rPr>
          <w:rFonts w:eastAsia="Calibri"/>
          <w:sz w:val="22"/>
          <w:szCs w:val="22"/>
          <w:shd w:val="clear" w:color="auto" w:fill="FFFFFF"/>
          <w:lang w:eastAsia="uk-UA"/>
        </w:rPr>
        <w:t>Постачальника</w:t>
      </w:r>
      <w:r w:rsidR="000A2CD0" w:rsidRPr="008E60F6">
        <w:rPr>
          <w:rFonts w:eastAsia="Calibri"/>
          <w:sz w:val="22"/>
          <w:szCs w:val="22"/>
          <w:shd w:val="clear" w:color="auto" w:fill="FFFFFF"/>
          <w:lang w:eastAsia="uk-UA"/>
        </w:rPr>
        <w:t xml:space="preserve"> до </w:t>
      </w:r>
      <w:r w:rsidR="004761F4" w:rsidRPr="008E60F6">
        <w:rPr>
          <w:rFonts w:eastAsia="Calibri"/>
          <w:sz w:val="22"/>
          <w:szCs w:val="22"/>
          <w:shd w:val="clear" w:color="auto" w:fill="FFFFFF"/>
          <w:lang w:eastAsia="uk-UA"/>
        </w:rPr>
        <w:t>Замовника</w:t>
      </w:r>
      <w:r w:rsidR="000A2CD0" w:rsidRPr="008E60F6">
        <w:rPr>
          <w:rFonts w:eastAsia="Calibri"/>
          <w:sz w:val="22"/>
          <w:szCs w:val="22"/>
          <w:shd w:val="clear" w:color="auto" w:fill="FFFFFF"/>
          <w:lang w:eastAsia="uk-UA"/>
        </w:rPr>
        <w:t xml:space="preserve"> на підставі накладних, підписаних представниками Сторін.</w:t>
      </w:r>
    </w:p>
    <w:p w:rsidR="000A2CD0" w:rsidRPr="00F94BB8" w:rsidRDefault="000A2CD0" w:rsidP="000A2CD0">
      <w:pPr>
        <w:widowControl w:val="0"/>
        <w:tabs>
          <w:tab w:val="left" w:pos="1261"/>
        </w:tabs>
        <w:spacing w:line="228" w:lineRule="auto"/>
        <w:jc w:val="both"/>
        <w:rPr>
          <w:rFonts w:eastAsia="Calibri"/>
          <w:sz w:val="22"/>
          <w:szCs w:val="22"/>
          <w:shd w:val="clear" w:color="auto" w:fill="FFFFFF"/>
          <w:lang w:eastAsia="uk-UA"/>
        </w:rPr>
      </w:pPr>
    </w:p>
    <w:p w:rsidR="000A2CD0" w:rsidRPr="00F94BB8" w:rsidRDefault="000A2CD0" w:rsidP="000A2CD0">
      <w:pPr>
        <w:shd w:val="clear" w:color="auto" w:fill="FFFFFF"/>
        <w:spacing w:line="228" w:lineRule="auto"/>
        <w:jc w:val="center"/>
        <w:rPr>
          <w:rFonts w:eastAsia="Calibri"/>
          <w:b/>
          <w:bCs/>
          <w:sz w:val="22"/>
          <w:szCs w:val="22"/>
        </w:rPr>
      </w:pPr>
      <w:r w:rsidRPr="00F94BB8">
        <w:rPr>
          <w:rFonts w:eastAsia="Calibri"/>
          <w:b/>
          <w:bCs/>
          <w:sz w:val="22"/>
          <w:szCs w:val="22"/>
        </w:rPr>
        <w:t>7. ВІДПОВІДАЛЬНІСТЬ СТОРІН</w:t>
      </w:r>
    </w:p>
    <w:p w:rsidR="000A2CD0" w:rsidRPr="00F94BB8" w:rsidRDefault="000A2CD0" w:rsidP="000A2CD0">
      <w:pPr>
        <w:shd w:val="clear" w:color="auto" w:fill="FFFFFF"/>
        <w:spacing w:line="228" w:lineRule="auto"/>
        <w:jc w:val="both"/>
        <w:rPr>
          <w:rFonts w:eastAsia="Calibri"/>
          <w:sz w:val="22"/>
          <w:szCs w:val="22"/>
        </w:rPr>
      </w:pPr>
      <w:r w:rsidRPr="00F94BB8">
        <w:rPr>
          <w:rFonts w:eastAsia="Calibri"/>
          <w:sz w:val="22"/>
          <w:szCs w:val="22"/>
        </w:rPr>
        <w:t xml:space="preserve">          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A2CD0" w:rsidRPr="00F94BB8" w:rsidRDefault="000A2CD0" w:rsidP="000A2CD0">
      <w:pPr>
        <w:shd w:val="clear" w:color="auto" w:fill="FFFFFF"/>
        <w:spacing w:line="228" w:lineRule="auto"/>
        <w:jc w:val="both"/>
        <w:rPr>
          <w:rFonts w:eastAsia="Calibri"/>
          <w:sz w:val="22"/>
          <w:szCs w:val="22"/>
        </w:rPr>
      </w:pPr>
      <w:r w:rsidRPr="00F94BB8">
        <w:rPr>
          <w:rFonts w:eastAsia="Calibri"/>
          <w:sz w:val="22"/>
          <w:szCs w:val="22"/>
        </w:rPr>
        <w:t xml:space="preserve">          7.2. У разі порушення термінів постачання Товару </w:t>
      </w:r>
      <w:r w:rsidR="00F13ABE">
        <w:rPr>
          <w:rFonts w:eastAsia="Calibri"/>
          <w:sz w:val="22"/>
          <w:szCs w:val="22"/>
        </w:rPr>
        <w:t>Постачальник</w:t>
      </w:r>
      <w:r w:rsidRPr="00F94BB8">
        <w:rPr>
          <w:rFonts w:eastAsia="Calibri"/>
          <w:sz w:val="22"/>
          <w:szCs w:val="22"/>
        </w:rPr>
        <w:t xml:space="preserve"> виплачує </w:t>
      </w:r>
      <w:r w:rsidR="00F13ABE">
        <w:rPr>
          <w:rFonts w:eastAsia="Calibri"/>
          <w:sz w:val="22"/>
          <w:szCs w:val="22"/>
        </w:rPr>
        <w:t>Замовнику</w:t>
      </w:r>
      <w:r w:rsidRPr="00F94BB8">
        <w:rPr>
          <w:rFonts w:eastAsia="Calibri"/>
          <w:sz w:val="22"/>
          <w:szCs w:val="22"/>
        </w:rPr>
        <w:t xml:space="preserve"> пеню у розмірі подвійної облікової ставки НБУ від суми оплати за кожен день прострочення</w:t>
      </w:r>
      <w:r w:rsidRPr="00F94BB8">
        <w:rPr>
          <w:rFonts w:eastAsia="Calibri"/>
          <w:bCs/>
          <w:sz w:val="22"/>
          <w:szCs w:val="22"/>
        </w:rPr>
        <w:t xml:space="preserve"> зобов’язання, яка діє на момент притягнення </w:t>
      </w:r>
      <w:r w:rsidR="00F13ABE">
        <w:rPr>
          <w:rFonts w:eastAsia="Calibri"/>
          <w:bCs/>
          <w:sz w:val="22"/>
          <w:szCs w:val="22"/>
        </w:rPr>
        <w:t>Постачальника</w:t>
      </w:r>
      <w:r w:rsidRPr="00F94BB8">
        <w:rPr>
          <w:rFonts w:eastAsia="Calibri"/>
          <w:bCs/>
          <w:sz w:val="22"/>
          <w:szCs w:val="22"/>
        </w:rPr>
        <w:t xml:space="preserve"> до відповідальності</w:t>
      </w:r>
      <w:r w:rsidRPr="00F94BB8">
        <w:rPr>
          <w:rFonts w:eastAsia="Calibri"/>
          <w:sz w:val="22"/>
          <w:szCs w:val="22"/>
        </w:rPr>
        <w:t xml:space="preserve">. </w:t>
      </w:r>
    </w:p>
    <w:p w:rsidR="000A2CD0" w:rsidRPr="00F94BB8" w:rsidRDefault="000A2CD0" w:rsidP="000A2CD0">
      <w:pPr>
        <w:tabs>
          <w:tab w:val="left" w:pos="720"/>
        </w:tabs>
        <w:spacing w:line="228" w:lineRule="auto"/>
        <w:ind w:left="-20"/>
        <w:contextualSpacing/>
        <w:jc w:val="both"/>
        <w:rPr>
          <w:sz w:val="22"/>
          <w:szCs w:val="22"/>
        </w:rPr>
      </w:pPr>
      <w:r w:rsidRPr="00F94BB8">
        <w:rPr>
          <w:sz w:val="22"/>
          <w:szCs w:val="22"/>
        </w:rPr>
        <w:t xml:space="preserve">          7.3.  За порушення умов зобов'язання щодо якості (комплектності) товарів, стягується штраф з </w:t>
      </w:r>
      <w:r w:rsidR="00F13ABE">
        <w:rPr>
          <w:sz w:val="22"/>
          <w:szCs w:val="22"/>
        </w:rPr>
        <w:t>Постачальника</w:t>
      </w:r>
      <w:r w:rsidRPr="00F94BB8">
        <w:rPr>
          <w:sz w:val="22"/>
          <w:szCs w:val="22"/>
        </w:rPr>
        <w:t xml:space="preserve"> на користь </w:t>
      </w:r>
      <w:r w:rsidR="00F13ABE">
        <w:rPr>
          <w:sz w:val="22"/>
          <w:szCs w:val="22"/>
        </w:rPr>
        <w:t>Замовника</w:t>
      </w:r>
      <w:r w:rsidRPr="00F94BB8">
        <w:rPr>
          <w:sz w:val="22"/>
          <w:szCs w:val="22"/>
        </w:rPr>
        <w:t xml:space="preserve"> у розмірі 20 (двадцяти) відсотків вартості неякісних (некомплектних) товарів.</w:t>
      </w:r>
    </w:p>
    <w:p w:rsidR="000A2CD0" w:rsidRPr="00F94BB8" w:rsidRDefault="000A2CD0" w:rsidP="000A2CD0">
      <w:pPr>
        <w:shd w:val="clear" w:color="auto" w:fill="FFFFFF"/>
        <w:spacing w:line="228" w:lineRule="auto"/>
        <w:jc w:val="both"/>
        <w:rPr>
          <w:rFonts w:eastAsia="Calibri"/>
          <w:sz w:val="22"/>
          <w:szCs w:val="22"/>
        </w:rPr>
      </w:pPr>
      <w:r w:rsidRPr="00F94BB8">
        <w:rPr>
          <w:rFonts w:eastAsia="Calibri"/>
          <w:sz w:val="22"/>
          <w:szCs w:val="22"/>
        </w:rPr>
        <w:t xml:space="preserve">          7.4. У  разі порушення терміну оплати </w:t>
      </w:r>
      <w:r w:rsidR="00F13ABE">
        <w:rPr>
          <w:rFonts w:eastAsia="Calibri"/>
          <w:sz w:val="22"/>
          <w:szCs w:val="22"/>
        </w:rPr>
        <w:t>Замовник</w:t>
      </w:r>
      <w:r w:rsidRPr="00F94BB8">
        <w:rPr>
          <w:rFonts w:eastAsia="Calibri"/>
          <w:sz w:val="22"/>
          <w:szCs w:val="22"/>
        </w:rPr>
        <w:t xml:space="preserve"> сплачує пеню в розмірі облікової ставки НБУ від суми простроченого платежу за кожен день прострочення.</w:t>
      </w:r>
    </w:p>
    <w:p w:rsidR="000A2CD0" w:rsidRDefault="000A2CD0" w:rsidP="000A2CD0">
      <w:pPr>
        <w:shd w:val="clear" w:color="auto" w:fill="FFFFFF"/>
        <w:spacing w:line="228" w:lineRule="auto"/>
        <w:jc w:val="both"/>
        <w:rPr>
          <w:rFonts w:eastAsia="Calibri"/>
          <w:sz w:val="22"/>
          <w:szCs w:val="22"/>
        </w:rPr>
      </w:pPr>
      <w:r w:rsidRPr="00F94BB8">
        <w:rPr>
          <w:rFonts w:eastAsia="Calibri"/>
          <w:sz w:val="22"/>
          <w:szCs w:val="22"/>
        </w:rPr>
        <w:t xml:space="preserve">          7.5. Оплата штрафних санкцій не звільняє винну Сторону від обов'язку виконати всі свої зобов'язання за Договором.</w:t>
      </w:r>
      <w:bookmarkStart w:id="6" w:name="bookmark13"/>
    </w:p>
    <w:p w:rsidR="004761F4" w:rsidRPr="00F94BB8" w:rsidRDefault="004761F4" w:rsidP="000A2CD0">
      <w:pPr>
        <w:shd w:val="clear" w:color="auto" w:fill="FFFFFF"/>
        <w:spacing w:line="228" w:lineRule="auto"/>
        <w:jc w:val="both"/>
        <w:rPr>
          <w:b/>
          <w:bCs/>
          <w:sz w:val="22"/>
          <w:szCs w:val="22"/>
          <w:shd w:val="clear" w:color="auto" w:fill="FFFFFF"/>
          <w:lang w:eastAsia="uk-UA"/>
        </w:rPr>
      </w:pPr>
    </w:p>
    <w:p w:rsidR="000A2CD0" w:rsidRPr="00F94BB8" w:rsidRDefault="000A2CD0" w:rsidP="000A2CD0">
      <w:pPr>
        <w:widowControl w:val="0"/>
        <w:tabs>
          <w:tab w:val="left" w:pos="3893"/>
        </w:tabs>
        <w:spacing w:line="228" w:lineRule="auto"/>
        <w:jc w:val="center"/>
        <w:outlineLvl w:val="2"/>
        <w:rPr>
          <w:b/>
          <w:bCs/>
          <w:sz w:val="22"/>
          <w:szCs w:val="22"/>
          <w:shd w:val="clear" w:color="auto" w:fill="FFFFFF"/>
          <w:lang w:eastAsia="uk-UA"/>
        </w:rPr>
      </w:pPr>
      <w:r w:rsidRPr="00F94BB8">
        <w:rPr>
          <w:b/>
          <w:bCs/>
          <w:sz w:val="22"/>
          <w:szCs w:val="22"/>
          <w:shd w:val="clear" w:color="auto" w:fill="FFFFFF"/>
          <w:lang w:eastAsia="uk-UA"/>
        </w:rPr>
        <w:t>8.ФОРС-МАЖОРНІ ОБСТАВИНИ</w:t>
      </w:r>
      <w:bookmarkEnd w:id="6"/>
    </w:p>
    <w:p w:rsidR="000A2CD0" w:rsidRPr="00F94BB8" w:rsidRDefault="000A2CD0" w:rsidP="000A2CD0">
      <w:pPr>
        <w:shd w:val="clear" w:color="auto" w:fill="FFFFFF"/>
        <w:tabs>
          <w:tab w:val="left" w:pos="536"/>
        </w:tabs>
        <w:suppressAutoHyphens/>
        <w:ind w:firstLine="567"/>
        <w:jc w:val="both"/>
        <w:textAlignment w:val="baseline"/>
        <w:rPr>
          <w:sz w:val="22"/>
          <w:szCs w:val="22"/>
          <w:lang w:eastAsia="zh-CN"/>
        </w:rPr>
      </w:pPr>
      <w:bookmarkStart w:id="7" w:name="bookmark14"/>
      <w:r w:rsidRPr="00F94BB8">
        <w:rPr>
          <w:bCs/>
          <w:color w:val="000000"/>
          <w:kern w:val="1"/>
          <w:sz w:val="22"/>
          <w:szCs w:val="22"/>
          <w:lang w:eastAsia="uk-UA" w:bidi="uk-UA"/>
        </w:rPr>
        <w:t xml:space="preserve">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F94BB8">
        <w:rPr>
          <w:bCs/>
          <w:color w:val="000000"/>
          <w:kern w:val="1"/>
          <w:sz w:val="22"/>
          <w:szCs w:val="22"/>
          <w:lang w:eastAsia="zh-CN" w:bidi="ru-RU"/>
        </w:rPr>
        <w:t xml:space="preserve">Договору через </w:t>
      </w:r>
      <w:r w:rsidRPr="00F94BB8">
        <w:rPr>
          <w:bCs/>
          <w:color w:val="000000"/>
          <w:kern w:val="1"/>
          <w:sz w:val="22"/>
          <w:szCs w:val="22"/>
          <w:lang w:eastAsia="uk-UA" w:bidi="uk-UA"/>
        </w:rPr>
        <w:t xml:space="preserve">обставини надзвичайного </w:t>
      </w:r>
      <w:r w:rsidRPr="00F94BB8">
        <w:rPr>
          <w:bCs/>
          <w:color w:val="000000"/>
          <w:kern w:val="1"/>
          <w:sz w:val="22"/>
          <w:szCs w:val="22"/>
          <w:lang w:eastAsia="zh-CN" w:bidi="ru-RU"/>
        </w:rPr>
        <w:t xml:space="preserve">характеру, </w:t>
      </w:r>
      <w:r w:rsidRPr="00F94BB8">
        <w:rPr>
          <w:bCs/>
          <w:color w:val="000000"/>
          <w:kern w:val="1"/>
          <w:sz w:val="22"/>
          <w:szCs w:val="22"/>
          <w:lang w:eastAsia="uk-UA" w:bidi="uk-UA"/>
        </w:rPr>
        <w:t>які Сторони не могли передбачити, або попередити власними діями.</w:t>
      </w:r>
    </w:p>
    <w:p w:rsidR="000A2CD0" w:rsidRPr="00F94BB8" w:rsidRDefault="000A2CD0" w:rsidP="000A2CD0">
      <w:pPr>
        <w:shd w:val="clear" w:color="auto" w:fill="FFFFFF"/>
        <w:tabs>
          <w:tab w:val="left" w:pos="476"/>
        </w:tabs>
        <w:suppressAutoHyphens/>
        <w:ind w:firstLine="567"/>
        <w:jc w:val="both"/>
        <w:textAlignment w:val="baseline"/>
        <w:rPr>
          <w:sz w:val="22"/>
          <w:szCs w:val="22"/>
          <w:lang w:eastAsia="zh-CN"/>
        </w:rPr>
      </w:pPr>
      <w:r w:rsidRPr="00F94BB8">
        <w:rPr>
          <w:bCs/>
          <w:color w:val="000000"/>
          <w:kern w:val="1"/>
          <w:sz w:val="22"/>
          <w:szCs w:val="22"/>
          <w:lang w:eastAsia="uk-UA" w:bidi="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0A2CD0" w:rsidRPr="00F94BB8" w:rsidRDefault="000A2CD0" w:rsidP="000A2CD0">
      <w:pPr>
        <w:shd w:val="clear" w:color="auto" w:fill="FFFFFF"/>
        <w:tabs>
          <w:tab w:val="left" w:pos="476"/>
        </w:tabs>
        <w:suppressAutoHyphens/>
        <w:ind w:firstLine="567"/>
        <w:jc w:val="both"/>
        <w:textAlignment w:val="baseline"/>
        <w:rPr>
          <w:sz w:val="22"/>
          <w:szCs w:val="22"/>
          <w:lang w:eastAsia="zh-CN"/>
        </w:rPr>
      </w:pPr>
      <w:r w:rsidRPr="00F94BB8">
        <w:rPr>
          <w:bCs/>
          <w:color w:val="000000"/>
          <w:kern w:val="1"/>
          <w:sz w:val="22"/>
          <w:szCs w:val="22"/>
          <w:lang w:eastAsia="zh-CN" w:bidi="uk-UA"/>
        </w:rPr>
        <w:t xml:space="preserve">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 крім випадку, коли Замовник, </w:t>
      </w:r>
      <w:r w:rsidR="0025235B">
        <w:rPr>
          <w:bCs/>
          <w:color w:val="000000"/>
          <w:kern w:val="1"/>
          <w:sz w:val="22"/>
          <w:szCs w:val="22"/>
          <w:lang w:eastAsia="zh-CN" w:bidi="uk-UA"/>
        </w:rPr>
        <w:t>Постачальник</w:t>
      </w:r>
      <w:r w:rsidRPr="00F94BB8">
        <w:rPr>
          <w:bCs/>
          <w:color w:val="000000"/>
          <w:kern w:val="1"/>
          <w:sz w:val="22"/>
          <w:szCs w:val="22"/>
          <w:lang w:eastAsia="zh-CN" w:bidi="uk-UA"/>
        </w:rPr>
        <w:t xml:space="preserve"> у період строку дії Договору перебувають в зоні </w:t>
      </w:r>
      <w:r w:rsidRPr="00F94BB8">
        <w:rPr>
          <w:color w:val="000000"/>
          <w:sz w:val="22"/>
          <w:szCs w:val="22"/>
          <w:lang w:eastAsia="zh-CN"/>
        </w:rPr>
        <w:t>проведення бойових дій або на території громади, яка перебуває у тимчасовій окупації, визначених згідно переліку визначеного Наказом Міністерства з питань реінтеграції тимчасово окупованих територій України № 75 від 25.04.2022 року</w:t>
      </w:r>
      <w:bookmarkStart w:id="8" w:name="__DdeLink__84_2655044054"/>
      <w:r w:rsidRPr="00F94BB8">
        <w:rPr>
          <w:color w:val="000000"/>
          <w:sz w:val="22"/>
          <w:szCs w:val="22"/>
          <w:lang w:eastAsia="zh-CN"/>
        </w:rPr>
        <w:t xml:space="preserve"> (у редакції Наказу від 19 липня 2022 року № 159 з подальшими змінами)</w:t>
      </w:r>
      <w:bookmarkEnd w:id="8"/>
      <w:r w:rsidRPr="00F94BB8">
        <w:rPr>
          <w:color w:val="000000"/>
          <w:sz w:val="22"/>
          <w:szCs w:val="22"/>
          <w:lang w:eastAsia="zh-CN"/>
        </w:rPr>
        <w:t>.</w:t>
      </w:r>
    </w:p>
    <w:p w:rsidR="000A2CD0" w:rsidRPr="00F94BB8" w:rsidRDefault="000A2CD0" w:rsidP="000A2CD0">
      <w:pPr>
        <w:shd w:val="clear" w:color="auto" w:fill="FFFFFF"/>
        <w:tabs>
          <w:tab w:val="left" w:pos="476"/>
        </w:tabs>
        <w:suppressAutoHyphens/>
        <w:ind w:firstLine="567"/>
        <w:jc w:val="both"/>
        <w:textAlignment w:val="baseline"/>
        <w:rPr>
          <w:sz w:val="22"/>
          <w:szCs w:val="22"/>
          <w:lang w:eastAsia="zh-CN"/>
        </w:rPr>
      </w:pPr>
      <w:r w:rsidRPr="00F94BB8">
        <w:rPr>
          <w:bCs/>
          <w:color w:val="000000"/>
          <w:kern w:val="1"/>
          <w:sz w:val="22"/>
          <w:szCs w:val="22"/>
          <w:lang w:eastAsia="uk-UA" w:bidi="uk-UA"/>
        </w:rPr>
        <w:t xml:space="preserve">8.3. Сторона, яка не може виконати свої зобов'язання внаслідок надзвичайних обставин, передбачених у </w:t>
      </w:r>
      <w:proofErr w:type="spellStart"/>
      <w:r w:rsidRPr="00F94BB8">
        <w:rPr>
          <w:bCs/>
          <w:color w:val="000000"/>
          <w:kern w:val="1"/>
          <w:sz w:val="22"/>
          <w:szCs w:val="22"/>
          <w:lang w:eastAsia="uk-UA" w:bidi="uk-UA"/>
        </w:rPr>
        <w:t>п.п</w:t>
      </w:r>
      <w:proofErr w:type="spellEnd"/>
      <w:r w:rsidRPr="00F94BB8">
        <w:rPr>
          <w:bCs/>
          <w:color w:val="000000"/>
          <w:kern w:val="1"/>
          <w:sz w:val="22"/>
          <w:szCs w:val="22"/>
          <w:lang w:eastAsia="uk-UA" w:bidi="uk-UA"/>
        </w:rPr>
        <w:t>.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0A2CD0" w:rsidRPr="00F94BB8" w:rsidRDefault="000A2CD0" w:rsidP="000A2CD0">
      <w:pPr>
        <w:shd w:val="clear" w:color="auto" w:fill="FFFFFF"/>
        <w:tabs>
          <w:tab w:val="left" w:pos="476"/>
        </w:tabs>
        <w:suppressAutoHyphens/>
        <w:ind w:firstLine="567"/>
        <w:jc w:val="both"/>
        <w:textAlignment w:val="baseline"/>
        <w:rPr>
          <w:sz w:val="22"/>
          <w:szCs w:val="22"/>
          <w:lang w:eastAsia="zh-CN"/>
        </w:rPr>
      </w:pPr>
      <w:r w:rsidRPr="00F94BB8">
        <w:rPr>
          <w:bCs/>
          <w:color w:val="000000"/>
          <w:kern w:val="1"/>
          <w:sz w:val="22"/>
          <w:szCs w:val="22"/>
          <w:lang w:eastAsia="uk-UA" w:bidi="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0A2CD0" w:rsidRPr="00F94BB8" w:rsidRDefault="000A2CD0" w:rsidP="000A2CD0">
      <w:pPr>
        <w:jc w:val="both"/>
        <w:rPr>
          <w:sz w:val="22"/>
          <w:szCs w:val="22"/>
        </w:rPr>
      </w:pPr>
    </w:p>
    <w:p w:rsidR="000A2CD0" w:rsidRPr="00F94BB8" w:rsidRDefault="000A2CD0" w:rsidP="000A2CD0">
      <w:pPr>
        <w:widowControl w:val="0"/>
        <w:tabs>
          <w:tab w:val="left" w:pos="1261"/>
        </w:tabs>
        <w:spacing w:line="228" w:lineRule="auto"/>
        <w:jc w:val="center"/>
        <w:rPr>
          <w:rFonts w:eastAsia="Calibri"/>
          <w:b/>
          <w:sz w:val="22"/>
          <w:szCs w:val="22"/>
          <w:shd w:val="clear" w:color="auto" w:fill="FFFFFF"/>
          <w:lang w:eastAsia="uk-UA"/>
        </w:rPr>
      </w:pPr>
      <w:r w:rsidRPr="00F94BB8">
        <w:rPr>
          <w:rFonts w:eastAsia="Calibri"/>
          <w:b/>
          <w:sz w:val="22"/>
          <w:szCs w:val="22"/>
          <w:shd w:val="clear" w:color="auto" w:fill="FFFFFF"/>
          <w:lang w:eastAsia="uk-UA"/>
        </w:rPr>
        <w:t>9.ІНШІ УМОВИ</w:t>
      </w:r>
      <w:bookmarkEnd w:id="7"/>
    </w:p>
    <w:p w:rsidR="000A2CD0" w:rsidRPr="00F94BB8" w:rsidRDefault="000A2CD0" w:rsidP="0025235B">
      <w:pPr>
        <w:widowControl w:val="0"/>
        <w:tabs>
          <w:tab w:val="left" w:pos="1261"/>
        </w:tabs>
        <w:spacing w:line="228" w:lineRule="auto"/>
        <w:ind w:firstLine="680"/>
        <w:jc w:val="both"/>
        <w:rPr>
          <w:rFonts w:eastAsia="Calibri"/>
          <w:sz w:val="22"/>
          <w:szCs w:val="22"/>
        </w:rPr>
      </w:pPr>
      <w:r w:rsidRPr="00F94BB8">
        <w:rPr>
          <w:rFonts w:eastAsia="Calibri"/>
          <w:sz w:val="22"/>
          <w:szCs w:val="22"/>
          <w:shd w:val="clear" w:color="auto" w:fill="FFFFFF"/>
          <w:lang w:eastAsia="uk-UA"/>
        </w:rPr>
        <w:t>9.1.Цей Договір укладено українською мовою у двох примірниках, по одному примірнику для кожної із Сторін, що мають однакову юридичну силу.</w:t>
      </w:r>
    </w:p>
    <w:p w:rsidR="000A2CD0" w:rsidRPr="00F94BB8" w:rsidRDefault="000A2CD0" w:rsidP="0025235B">
      <w:pPr>
        <w:widowControl w:val="0"/>
        <w:tabs>
          <w:tab w:val="left" w:pos="1266"/>
        </w:tabs>
        <w:spacing w:line="228" w:lineRule="auto"/>
        <w:ind w:firstLine="680"/>
        <w:jc w:val="both"/>
        <w:rPr>
          <w:rFonts w:eastAsia="Calibri"/>
          <w:sz w:val="22"/>
          <w:szCs w:val="22"/>
        </w:rPr>
      </w:pPr>
      <w:r w:rsidRPr="00F94BB8">
        <w:rPr>
          <w:rFonts w:eastAsia="Calibri"/>
          <w:sz w:val="22"/>
          <w:szCs w:val="22"/>
          <w:shd w:val="clear" w:color="auto" w:fill="FFFFFF"/>
          <w:lang w:eastAsia="uk-UA"/>
        </w:rPr>
        <w:t>9.2.Будь-які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0A2CD0" w:rsidRPr="00F94BB8" w:rsidRDefault="000A2CD0" w:rsidP="0025235B">
      <w:pPr>
        <w:widowControl w:val="0"/>
        <w:tabs>
          <w:tab w:val="left" w:pos="1266"/>
        </w:tabs>
        <w:spacing w:line="228" w:lineRule="auto"/>
        <w:ind w:firstLine="680"/>
        <w:jc w:val="both"/>
        <w:rPr>
          <w:rFonts w:eastAsia="Calibri"/>
          <w:sz w:val="22"/>
          <w:szCs w:val="22"/>
          <w:shd w:val="clear" w:color="auto" w:fill="FFFFFF"/>
          <w:lang w:eastAsia="uk-UA"/>
        </w:rPr>
      </w:pPr>
      <w:r w:rsidRPr="00F94BB8">
        <w:rPr>
          <w:rFonts w:eastAsia="Calibri"/>
          <w:sz w:val="22"/>
          <w:szCs w:val="22"/>
        </w:rPr>
        <w:t>9.3.</w:t>
      </w:r>
      <w:r w:rsidRPr="00F94BB8">
        <w:rPr>
          <w:rFonts w:eastAsia="Calibri"/>
          <w:sz w:val="22"/>
          <w:szCs w:val="22"/>
          <w:shd w:val="clear" w:color="auto" w:fill="FFFFFF"/>
          <w:lang w:eastAsia="uk-UA"/>
        </w:rPr>
        <w:t xml:space="preserve">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w:t>
      </w:r>
      <w:r w:rsidRPr="00F94BB8">
        <w:rPr>
          <w:rFonts w:eastAsia="Calibri"/>
          <w:sz w:val="22"/>
          <w:szCs w:val="22"/>
          <w:shd w:val="clear" w:color="auto" w:fill="FFFFFF"/>
          <w:lang w:eastAsia="uk-UA"/>
        </w:rPr>
        <w:lastRenderedPageBreak/>
        <w:t>підсудністю такого спору у порядку, визначеному чинним законодавством України.</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rFonts w:eastAsia="Calibri"/>
          <w:sz w:val="22"/>
          <w:szCs w:val="22"/>
          <w:shd w:val="clear" w:color="auto" w:fill="FFFFFF"/>
          <w:lang w:eastAsia="uk-UA"/>
        </w:rPr>
        <w:t xml:space="preserve">9.4. </w:t>
      </w:r>
      <w:bookmarkStart w:id="9" w:name="bookmark15"/>
      <w:r w:rsidRPr="00F94BB8">
        <w:rPr>
          <w:spacing w:val="-1"/>
          <w:sz w:val="22"/>
          <w:szCs w:val="22"/>
          <w:lang w:eastAsia="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w:t>
      </w:r>
      <w:r w:rsidR="004431E6">
        <w:rPr>
          <w:spacing w:val="-1"/>
          <w:sz w:val="22"/>
          <w:szCs w:val="22"/>
          <w:lang w:eastAsia="uk-UA"/>
        </w:rPr>
        <w:t>пункті</w:t>
      </w:r>
      <w:r w:rsidRPr="00F94BB8">
        <w:rPr>
          <w:spacing w:val="-1"/>
          <w:sz w:val="22"/>
          <w:szCs w:val="22"/>
          <w:lang w:eastAsia="uk-UA"/>
        </w:rPr>
        <w:t xml:space="preserve"> 19 «Особливостей здійснення публічних закупівель товарів, робіт і послуг для замовників, передбачених Законом України </w:t>
      </w:r>
      <w:proofErr w:type="spellStart"/>
      <w:r w:rsidRPr="00F94BB8">
        <w:rPr>
          <w:spacing w:val="-1"/>
          <w:sz w:val="22"/>
          <w:szCs w:val="22"/>
          <w:lang w:eastAsia="uk-UA"/>
        </w:rPr>
        <w:t>“Про</w:t>
      </w:r>
      <w:proofErr w:type="spellEnd"/>
      <w:r w:rsidRPr="00F94BB8">
        <w:rPr>
          <w:spacing w:val="-1"/>
          <w:sz w:val="22"/>
          <w:szCs w:val="22"/>
          <w:lang w:eastAsia="uk-UA"/>
        </w:rPr>
        <w:t xml:space="preserve"> публічні </w:t>
      </w:r>
      <w:proofErr w:type="spellStart"/>
      <w:r w:rsidRPr="00F94BB8">
        <w:rPr>
          <w:spacing w:val="-1"/>
          <w:sz w:val="22"/>
          <w:szCs w:val="22"/>
          <w:lang w:eastAsia="uk-UA"/>
        </w:rPr>
        <w:t>закупівлі”</w:t>
      </w:r>
      <w:proofErr w:type="spellEnd"/>
      <w:r w:rsidRPr="00F94BB8">
        <w:rPr>
          <w:spacing w:val="-1"/>
          <w:sz w:val="22"/>
          <w:szCs w:val="22"/>
          <w:lang w:eastAsia="uk-UA"/>
        </w:rPr>
        <w:t>,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9.4.1 зменшення обсягів закупівлі, зокрема з урахуванням фактичного обсягу видатків замовника;</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9.4.3 покращення якості предмета закупівлі за умови, що таке покращення не призведе до збільшення суми, визначеної в договорі про закупівлю;</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9.4.5 погодження зміни ціни в договорі про закупівлю в бік зменшення (без зміни кількості (обсягу) та якості товарів, робіт і послуг);</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 xml:space="preserve">9.4.7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4BB8">
        <w:rPr>
          <w:spacing w:val="-1"/>
          <w:sz w:val="22"/>
          <w:szCs w:val="22"/>
          <w:lang w:eastAsia="uk-UA"/>
        </w:rPr>
        <w:t>Platts</w:t>
      </w:r>
      <w:proofErr w:type="spellEnd"/>
      <w:r w:rsidRPr="00F94BB8">
        <w:rPr>
          <w:spacing w:val="-1"/>
          <w:sz w:val="22"/>
          <w:szCs w:val="22"/>
          <w:lang w:eastAsia="uk-UA"/>
        </w:rPr>
        <w:t xml:space="preserve">, ARGUS, регульованих цін (тарифів), нормативів, середньозважених цін на електроенергію на ринку </w:t>
      </w:r>
      <w:proofErr w:type="spellStart"/>
      <w:r w:rsidRPr="00F94BB8">
        <w:rPr>
          <w:spacing w:val="-1"/>
          <w:sz w:val="22"/>
          <w:szCs w:val="22"/>
          <w:lang w:eastAsia="uk-UA"/>
        </w:rPr>
        <w:t>“на</w:t>
      </w:r>
      <w:proofErr w:type="spellEnd"/>
      <w:r w:rsidRPr="00F94BB8">
        <w:rPr>
          <w:spacing w:val="-1"/>
          <w:sz w:val="22"/>
          <w:szCs w:val="22"/>
          <w:lang w:eastAsia="uk-UA"/>
        </w:rPr>
        <w:t xml:space="preserve"> добу </w:t>
      </w:r>
      <w:proofErr w:type="spellStart"/>
      <w:r w:rsidRPr="00F94BB8">
        <w:rPr>
          <w:spacing w:val="-1"/>
          <w:sz w:val="22"/>
          <w:szCs w:val="22"/>
          <w:lang w:eastAsia="uk-UA"/>
        </w:rPr>
        <w:t>наперед”</w:t>
      </w:r>
      <w:proofErr w:type="spellEnd"/>
      <w:r w:rsidRPr="00F94BB8">
        <w:rPr>
          <w:spacing w:val="-1"/>
          <w:sz w:val="22"/>
          <w:szCs w:val="22"/>
          <w:lang w:eastAsia="uk-UA"/>
        </w:rPr>
        <w:t>, що застосовуються в договорі про закупівлю, у разі встановлення в договорі про закупівлю порядку зміни ціни;</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9.4.8 зміни умов у зв’язку із застосуванням положень частини шостої</w:t>
      </w:r>
      <w:r w:rsidRPr="00F94BB8">
        <w:rPr>
          <w:spacing w:val="-1"/>
          <w:sz w:val="22"/>
          <w:szCs w:val="22"/>
          <w:lang w:val="ru-RU" w:eastAsia="uk-UA"/>
        </w:rPr>
        <w:t xml:space="preserve"> </w:t>
      </w:r>
      <w:r w:rsidRPr="00F94BB8">
        <w:rPr>
          <w:spacing w:val="-1"/>
          <w:sz w:val="22"/>
          <w:szCs w:val="22"/>
          <w:lang w:eastAsia="uk-UA"/>
        </w:rPr>
        <w:t>статті 41 Закону України «Про публічні закупівлі.</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9.5. У випадках, не передбачених даним Договором, Сторони керуються чинним законодавством України.</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 xml:space="preserve">9.6 </w:t>
      </w:r>
      <w:r w:rsidR="00415E12">
        <w:rPr>
          <w:spacing w:val="-1"/>
          <w:sz w:val="22"/>
          <w:szCs w:val="22"/>
          <w:lang w:eastAsia="uk-UA"/>
        </w:rPr>
        <w:t>Постачальник</w:t>
      </w:r>
      <w:r w:rsidRPr="00F94BB8">
        <w:rPr>
          <w:spacing w:val="-1"/>
          <w:sz w:val="22"/>
          <w:szCs w:val="22"/>
          <w:lang w:eastAsia="uk-UA"/>
        </w:rPr>
        <w:t xml:space="preserve"> зобов’язується письмово підтвердити, що на нього не поширюється мораторій, встановлений постановою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 Також </w:t>
      </w:r>
      <w:r w:rsidR="00415E12">
        <w:rPr>
          <w:spacing w:val="-1"/>
          <w:sz w:val="22"/>
          <w:szCs w:val="22"/>
          <w:lang w:eastAsia="uk-UA"/>
        </w:rPr>
        <w:t>Постачальник</w:t>
      </w:r>
      <w:r w:rsidRPr="00F94BB8">
        <w:rPr>
          <w:spacing w:val="-1"/>
          <w:sz w:val="22"/>
          <w:szCs w:val="22"/>
          <w:lang w:eastAsia="uk-UA"/>
        </w:rPr>
        <w:t xml:space="preserve"> зобов’язується письмово підтвердити </w:t>
      </w:r>
      <w:r w:rsidR="00415E12">
        <w:rPr>
          <w:spacing w:val="-1"/>
          <w:sz w:val="22"/>
          <w:szCs w:val="22"/>
          <w:lang w:eastAsia="uk-UA"/>
        </w:rPr>
        <w:t xml:space="preserve">що </w:t>
      </w:r>
      <w:r w:rsidRPr="00F94BB8">
        <w:rPr>
          <w:spacing w:val="-1"/>
          <w:sz w:val="22"/>
          <w:szCs w:val="22"/>
          <w:lang w:eastAsia="uk-UA"/>
        </w:rPr>
        <w:t xml:space="preserve">він не є юридичною особою,  що створена та/або зареєстрована відповідно до законодавства Російської Федерації / Республіки Білорусь, та або юридичної  особою, кінцевими </w:t>
      </w:r>
      <w:proofErr w:type="spellStart"/>
      <w:r w:rsidRPr="00F94BB8">
        <w:rPr>
          <w:spacing w:val="-1"/>
          <w:sz w:val="22"/>
          <w:szCs w:val="22"/>
          <w:lang w:eastAsia="uk-UA"/>
        </w:rPr>
        <w:t>бенефіціарними</w:t>
      </w:r>
      <w:proofErr w:type="spellEnd"/>
      <w:r w:rsidRPr="00F94BB8">
        <w:rPr>
          <w:spacing w:val="-1"/>
          <w:sz w:val="22"/>
          <w:szCs w:val="22"/>
          <w:lang w:eastAsia="uk-UA"/>
        </w:rPr>
        <w:t xml:space="preserve"> власниками (власниками) якої є резидент (резиденти)  Російської Федерації / Республіки Білорусь, та/або у  фізичною особою (фізичною особою - підприємцем) - резидентом Російської Федерації / Республіки Білорусь,  також не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 xml:space="preserve">9.7 </w:t>
      </w:r>
      <w:r w:rsidR="00415E12">
        <w:rPr>
          <w:spacing w:val="-1"/>
          <w:sz w:val="22"/>
          <w:szCs w:val="22"/>
          <w:lang w:eastAsia="uk-UA"/>
        </w:rPr>
        <w:t>Постачальник</w:t>
      </w:r>
      <w:r w:rsidRPr="00F94BB8">
        <w:rPr>
          <w:spacing w:val="-1"/>
          <w:sz w:val="22"/>
          <w:szCs w:val="22"/>
          <w:lang w:eastAsia="uk-UA"/>
        </w:rPr>
        <w:t xml:space="preserve">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продаж товарів, робіт, послуг походженням з Російської Федерації / Республіки Білорусь та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 xml:space="preserve">9.8 </w:t>
      </w:r>
      <w:r w:rsidR="00415E12">
        <w:rPr>
          <w:spacing w:val="-1"/>
          <w:sz w:val="22"/>
          <w:szCs w:val="22"/>
          <w:lang w:eastAsia="uk-UA"/>
        </w:rPr>
        <w:t>Постачальник</w:t>
      </w:r>
      <w:r w:rsidRPr="00F94BB8">
        <w:rPr>
          <w:spacing w:val="-1"/>
          <w:sz w:val="22"/>
          <w:szCs w:val="22"/>
          <w:lang w:eastAsia="uk-UA"/>
        </w:rPr>
        <w:t xml:space="preserve"> гарантує, що буде дотримуватись мораторію (заборони) на вчинення дій, </w:t>
      </w:r>
      <w:r w:rsidRPr="00F94BB8">
        <w:rPr>
          <w:spacing w:val="-1"/>
          <w:sz w:val="22"/>
          <w:szCs w:val="22"/>
          <w:lang w:eastAsia="uk-UA"/>
        </w:rPr>
        <w:lastRenderedPageBreak/>
        <w:t xml:space="preserve">визначених ПКМУ № 187 </w:t>
      </w:r>
      <w:r w:rsidRPr="00F94BB8">
        <w:rPr>
          <w:bCs/>
          <w:spacing w:val="-1"/>
          <w:sz w:val="22"/>
          <w:szCs w:val="22"/>
          <w:lang w:eastAsia="uk-UA"/>
        </w:rPr>
        <w:t>до прийняття та набрання чинності Законом України щодо врегулювати відносини за участю осіб, пов’язаних з державою-агресором.</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 xml:space="preserve">11.9 </w:t>
      </w:r>
      <w:r w:rsidR="00415E12">
        <w:rPr>
          <w:spacing w:val="-1"/>
          <w:sz w:val="22"/>
          <w:szCs w:val="22"/>
          <w:lang w:eastAsia="uk-UA"/>
        </w:rPr>
        <w:t>Постачальник</w:t>
      </w:r>
      <w:r w:rsidRPr="00F94BB8">
        <w:rPr>
          <w:spacing w:val="-1"/>
          <w:sz w:val="22"/>
          <w:szCs w:val="22"/>
          <w:lang w:eastAsia="uk-UA"/>
        </w:rPr>
        <w:t xml:space="preserve"> зобов’язаний протягом 2 (двох) робочих днів листом повідомити Замовника про зміну кінцевого </w:t>
      </w:r>
      <w:proofErr w:type="spellStart"/>
      <w:r w:rsidRPr="00F94BB8">
        <w:rPr>
          <w:spacing w:val="-1"/>
          <w:sz w:val="22"/>
          <w:szCs w:val="22"/>
          <w:lang w:eastAsia="uk-UA"/>
        </w:rPr>
        <w:t>бенефіціарного</w:t>
      </w:r>
      <w:proofErr w:type="spellEnd"/>
      <w:r w:rsidRPr="00F94BB8">
        <w:rPr>
          <w:spacing w:val="-1"/>
          <w:sz w:val="22"/>
          <w:szCs w:val="22"/>
          <w:lang w:eastAsia="uk-UA"/>
        </w:rPr>
        <w:t xml:space="preserve"> власника, члена або учасника (акціонера), що має частку в статутному капіталі 10 і більше відсотків. Після внесення таких змін </w:t>
      </w:r>
      <w:r w:rsidR="00415E12">
        <w:rPr>
          <w:spacing w:val="-1"/>
          <w:sz w:val="22"/>
          <w:szCs w:val="22"/>
          <w:lang w:eastAsia="uk-UA"/>
        </w:rPr>
        <w:t>Постачальник</w:t>
      </w:r>
      <w:r w:rsidRPr="00F94BB8">
        <w:rPr>
          <w:spacing w:val="-1"/>
          <w:sz w:val="22"/>
          <w:szCs w:val="22"/>
          <w:lang w:eastAsia="uk-UA"/>
        </w:rPr>
        <w:t xml:space="preserve"> зобов’язується, у строк що не перевищує 2</w:t>
      </w:r>
      <w:r w:rsidR="00415E12">
        <w:rPr>
          <w:spacing w:val="-1"/>
          <w:sz w:val="22"/>
          <w:szCs w:val="22"/>
          <w:lang w:eastAsia="uk-UA"/>
        </w:rPr>
        <w:t xml:space="preserve"> </w:t>
      </w:r>
      <w:r w:rsidRPr="00F94BB8">
        <w:rPr>
          <w:spacing w:val="-1"/>
          <w:sz w:val="22"/>
          <w:szCs w:val="22"/>
          <w:lang w:eastAsia="uk-UA"/>
        </w:rPr>
        <w:t>(двох) робочих днів письмово підтвердити, що на нього не поширюється мораторій, встановлений ПКМУ № 187.</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bCs/>
          <w:spacing w:val="-1"/>
          <w:sz w:val="22"/>
          <w:szCs w:val="22"/>
          <w:lang w:eastAsia="uk-UA" w:bidi="uk-UA"/>
        </w:rPr>
        <w:t xml:space="preserve">9.10. Недотримання </w:t>
      </w:r>
      <w:r w:rsidR="00415E12">
        <w:rPr>
          <w:bCs/>
          <w:spacing w:val="-1"/>
          <w:sz w:val="22"/>
          <w:szCs w:val="22"/>
          <w:lang w:eastAsia="uk-UA" w:bidi="uk-UA"/>
        </w:rPr>
        <w:t>Постачальником</w:t>
      </w:r>
      <w:r w:rsidRPr="00F94BB8">
        <w:rPr>
          <w:bCs/>
          <w:spacing w:val="-1"/>
          <w:sz w:val="22"/>
          <w:szCs w:val="22"/>
          <w:lang w:eastAsia="uk-UA" w:bidi="uk-UA"/>
        </w:rPr>
        <w:t xml:space="preserve"> вимог п.11.9. цього Договору або виявленням факту поширення на </w:t>
      </w:r>
      <w:r w:rsidR="00415E12">
        <w:rPr>
          <w:bCs/>
          <w:spacing w:val="-1"/>
          <w:sz w:val="22"/>
          <w:szCs w:val="22"/>
          <w:lang w:eastAsia="uk-UA" w:bidi="uk-UA"/>
        </w:rPr>
        <w:t>постачальника</w:t>
      </w:r>
      <w:r w:rsidRPr="00F94BB8">
        <w:rPr>
          <w:bCs/>
          <w:spacing w:val="-1"/>
          <w:sz w:val="22"/>
          <w:szCs w:val="22"/>
          <w:lang w:eastAsia="uk-UA" w:bidi="uk-UA"/>
        </w:rPr>
        <w:t xml:space="preserve"> мораторію, встановленого ПКМУ №187, є підставою для розірвання цього Договору в односторонньому порядку.</w:t>
      </w:r>
    </w:p>
    <w:p w:rsidR="000A2CD0" w:rsidRPr="00F94BB8" w:rsidRDefault="000A2CD0" w:rsidP="0025235B">
      <w:pPr>
        <w:widowControl w:val="0"/>
        <w:tabs>
          <w:tab w:val="left" w:pos="1266"/>
        </w:tabs>
        <w:spacing w:line="228" w:lineRule="auto"/>
        <w:ind w:firstLine="680"/>
        <w:jc w:val="both"/>
        <w:rPr>
          <w:spacing w:val="-1"/>
          <w:sz w:val="22"/>
          <w:szCs w:val="22"/>
          <w:lang w:eastAsia="uk-UA"/>
        </w:rPr>
      </w:pPr>
      <w:r w:rsidRPr="00F94BB8">
        <w:rPr>
          <w:spacing w:val="-1"/>
          <w:sz w:val="22"/>
          <w:szCs w:val="22"/>
          <w:lang w:eastAsia="uk-UA"/>
        </w:rPr>
        <w:t xml:space="preserve">9.11. Замовник  має право розірвати цей Договір в односторонньому порядку у разі, коли: </w:t>
      </w:r>
      <w:r w:rsidR="00415E12">
        <w:rPr>
          <w:spacing w:val="-1"/>
          <w:sz w:val="22"/>
          <w:szCs w:val="22"/>
          <w:lang w:eastAsia="uk-UA"/>
        </w:rPr>
        <w:t>Постачальник</w:t>
      </w:r>
      <w:r w:rsidRPr="00F94BB8">
        <w:rPr>
          <w:spacing w:val="-1"/>
          <w:sz w:val="22"/>
          <w:szCs w:val="22"/>
          <w:lang w:eastAsia="uk-UA"/>
        </w:rPr>
        <w:t xml:space="preserve">  </w:t>
      </w:r>
      <w:r w:rsidR="00415E12">
        <w:rPr>
          <w:spacing w:val="-1"/>
          <w:sz w:val="22"/>
          <w:szCs w:val="22"/>
          <w:lang w:eastAsia="uk-UA"/>
        </w:rPr>
        <w:t>є</w:t>
      </w:r>
      <w:r w:rsidR="00415E12" w:rsidRPr="00415E12">
        <w:rPr>
          <w:spacing w:val="-1"/>
          <w:sz w:val="22"/>
          <w:szCs w:val="22"/>
          <w:lang w:eastAsia="uk-UA"/>
        </w:rPr>
        <w:t xml:space="preserve"> громадян</w:t>
      </w:r>
      <w:r w:rsidR="00415E12">
        <w:rPr>
          <w:spacing w:val="-1"/>
          <w:sz w:val="22"/>
          <w:szCs w:val="22"/>
          <w:lang w:eastAsia="uk-UA"/>
        </w:rPr>
        <w:t>ином</w:t>
      </w:r>
      <w:r w:rsidR="00415E12" w:rsidRPr="00415E12">
        <w:rPr>
          <w:spacing w:val="-1"/>
          <w:sz w:val="22"/>
          <w:szCs w:val="22"/>
          <w:lang w:eastAsia="uk-UA"/>
        </w:rPr>
        <w:t xml:space="preserve"> Російської Федерації/Республіки Білорусь (крім тих, що проживають на території України на законних підставах); юридичн</w:t>
      </w:r>
      <w:r w:rsidR="00415E12">
        <w:rPr>
          <w:spacing w:val="-1"/>
          <w:sz w:val="22"/>
          <w:szCs w:val="22"/>
          <w:lang w:eastAsia="uk-UA"/>
        </w:rPr>
        <w:t xml:space="preserve">ою </w:t>
      </w:r>
      <w:r w:rsidR="00415E12" w:rsidRPr="00415E12">
        <w:rPr>
          <w:spacing w:val="-1"/>
          <w:sz w:val="22"/>
          <w:szCs w:val="22"/>
          <w:lang w:eastAsia="uk-UA"/>
        </w:rPr>
        <w:t>ос</w:t>
      </w:r>
      <w:r w:rsidR="00415E12">
        <w:rPr>
          <w:spacing w:val="-1"/>
          <w:sz w:val="22"/>
          <w:szCs w:val="22"/>
          <w:lang w:eastAsia="uk-UA"/>
        </w:rPr>
        <w:t>обою</w:t>
      </w:r>
      <w:r w:rsidR="00415E12" w:rsidRPr="00415E12">
        <w:rPr>
          <w:spacing w:val="-1"/>
          <w:sz w:val="22"/>
          <w:szCs w:val="22"/>
          <w:lang w:eastAsia="uk-UA"/>
        </w:rPr>
        <w:t>, створен</w:t>
      </w:r>
      <w:r w:rsidR="00415E12">
        <w:rPr>
          <w:spacing w:val="-1"/>
          <w:sz w:val="22"/>
          <w:szCs w:val="22"/>
          <w:lang w:eastAsia="uk-UA"/>
        </w:rPr>
        <w:t>ою</w:t>
      </w:r>
      <w:r w:rsidR="00415E12" w:rsidRPr="00415E12">
        <w:rPr>
          <w:spacing w:val="-1"/>
          <w:sz w:val="22"/>
          <w:szCs w:val="22"/>
          <w:lang w:eastAsia="uk-UA"/>
        </w:rPr>
        <w:t xml:space="preserve"> та зареєстрован</w:t>
      </w:r>
      <w:r w:rsidR="00415E12">
        <w:rPr>
          <w:spacing w:val="-1"/>
          <w:sz w:val="22"/>
          <w:szCs w:val="22"/>
          <w:lang w:eastAsia="uk-UA"/>
        </w:rPr>
        <w:t>ою</w:t>
      </w:r>
      <w:r w:rsidR="00415E12" w:rsidRPr="00415E12">
        <w:rPr>
          <w:spacing w:val="-1"/>
          <w:sz w:val="22"/>
          <w:szCs w:val="22"/>
          <w:lang w:eastAsia="uk-UA"/>
        </w:rPr>
        <w:t xml:space="preserve"> відповідно до законодавства Російської Федерації/Республіки Білорусь; юридичн</w:t>
      </w:r>
      <w:r w:rsidR="00415E12">
        <w:rPr>
          <w:spacing w:val="-1"/>
          <w:sz w:val="22"/>
          <w:szCs w:val="22"/>
          <w:lang w:eastAsia="uk-UA"/>
        </w:rPr>
        <w:t>ою</w:t>
      </w:r>
      <w:r w:rsidR="00415E12" w:rsidRPr="00415E12">
        <w:rPr>
          <w:spacing w:val="-1"/>
          <w:sz w:val="22"/>
          <w:szCs w:val="22"/>
          <w:lang w:eastAsia="uk-UA"/>
        </w:rPr>
        <w:t xml:space="preserve"> ос</w:t>
      </w:r>
      <w:r w:rsidR="00415E12">
        <w:rPr>
          <w:spacing w:val="-1"/>
          <w:sz w:val="22"/>
          <w:szCs w:val="22"/>
          <w:lang w:eastAsia="uk-UA"/>
        </w:rPr>
        <w:t>обою</w:t>
      </w:r>
      <w:r w:rsidR="00415E12" w:rsidRPr="00415E12">
        <w:rPr>
          <w:spacing w:val="-1"/>
          <w:sz w:val="22"/>
          <w:szCs w:val="22"/>
          <w:lang w:eastAsia="uk-UA"/>
        </w:rPr>
        <w:t>, створен</w:t>
      </w:r>
      <w:r w:rsidR="00415E12">
        <w:rPr>
          <w:spacing w:val="-1"/>
          <w:sz w:val="22"/>
          <w:szCs w:val="22"/>
          <w:lang w:eastAsia="uk-UA"/>
        </w:rPr>
        <w:t>ою</w:t>
      </w:r>
      <w:r w:rsidR="00415E12" w:rsidRPr="00415E12">
        <w:rPr>
          <w:spacing w:val="-1"/>
          <w:sz w:val="22"/>
          <w:szCs w:val="22"/>
          <w:lang w:eastAsia="uk-UA"/>
        </w:rPr>
        <w:t xml:space="preserve"> та зареєстрован</w:t>
      </w:r>
      <w:r w:rsidR="00415E12">
        <w:rPr>
          <w:spacing w:val="-1"/>
          <w:sz w:val="22"/>
          <w:szCs w:val="22"/>
          <w:lang w:eastAsia="uk-UA"/>
        </w:rPr>
        <w:t>ою</w:t>
      </w:r>
      <w:r w:rsidR="00415E12" w:rsidRPr="00415E12">
        <w:rPr>
          <w:spacing w:val="-1"/>
          <w:sz w:val="22"/>
          <w:szCs w:val="22"/>
          <w:lang w:eastAsia="uk-UA"/>
        </w:rPr>
        <w:t xml:space="preserve"> відповідно до законодавства України, кінцевим </w:t>
      </w:r>
      <w:proofErr w:type="spellStart"/>
      <w:r w:rsidR="00415E12" w:rsidRPr="00415E12">
        <w:rPr>
          <w:spacing w:val="-1"/>
          <w:sz w:val="22"/>
          <w:szCs w:val="22"/>
          <w:lang w:eastAsia="uk-UA"/>
        </w:rPr>
        <w:t>бенефіціарним</w:t>
      </w:r>
      <w:proofErr w:type="spellEnd"/>
      <w:r w:rsidR="00415E12" w:rsidRPr="00415E12">
        <w:rPr>
          <w:spacing w:val="-1"/>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415E12">
        <w:rPr>
          <w:spacing w:val="-1"/>
          <w:sz w:val="22"/>
          <w:szCs w:val="22"/>
          <w:lang w:eastAsia="uk-UA"/>
        </w:rPr>
        <w:t>ою</w:t>
      </w:r>
      <w:r w:rsidR="00415E12" w:rsidRPr="00415E12">
        <w:rPr>
          <w:spacing w:val="-1"/>
          <w:sz w:val="22"/>
          <w:szCs w:val="22"/>
          <w:lang w:eastAsia="uk-UA"/>
        </w:rPr>
        <w:t xml:space="preserve"> ос</w:t>
      </w:r>
      <w:r w:rsidR="00415E12">
        <w:rPr>
          <w:spacing w:val="-1"/>
          <w:sz w:val="22"/>
          <w:szCs w:val="22"/>
          <w:lang w:eastAsia="uk-UA"/>
        </w:rPr>
        <w:t>обою</w:t>
      </w:r>
      <w:r w:rsidR="00415E12" w:rsidRPr="00415E12">
        <w:rPr>
          <w:spacing w:val="-1"/>
          <w:sz w:val="22"/>
          <w:szCs w:val="22"/>
          <w:lang w:eastAsia="uk-UA"/>
        </w:rPr>
        <w:t>, створен</w:t>
      </w:r>
      <w:r w:rsidR="00415E12">
        <w:rPr>
          <w:spacing w:val="-1"/>
          <w:sz w:val="22"/>
          <w:szCs w:val="22"/>
          <w:lang w:eastAsia="uk-UA"/>
        </w:rPr>
        <w:t>ою</w:t>
      </w:r>
      <w:r w:rsidR="00415E12" w:rsidRPr="00415E12">
        <w:rPr>
          <w:spacing w:val="-1"/>
          <w:sz w:val="22"/>
          <w:szCs w:val="22"/>
          <w:lang w:eastAsia="uk-UA"/>
        </w:rPr>
        <w:t xml:space="preserve"> та зареєстрован</w:t>
      </w:r>
      <w:r w:rsidR="00415E12">
        <w:rPr>
          <w:spacing w:val="-1"/>
          <w:sz w:val="22"/>
          <w:szCs w:val="22"/>
          <w:lang w:eastAsia="uk-UA"/>
        </w:rPr>
        <w:t>ою</w:t>
      </w:r>
      <w:r w:rsidR="00415E12" w:rsidRPr="00415E12">
        <w:rPr>
          <w:spacing w:val="-1"/>
          <w:sz w:val="22"/>
          <w:szCs w:val="22"/>
          <w:lang w:eastAsia="uk-UA"/>
        </w:rPr>
        <w:t xml:space="preserve"> відповідно до законодавства Російської Федерації/Республіки Білорусь</w:t>
      </w:r>
      <w:r w:rsidRPr="00F94BB8">
        <w:rPr>
          <w:spacing w:val="-1"/>
          <w:sz w:val="22"/>
          <w:szCs w:val="22"/>
          <w:lang w:eastAsia="uk-UA"/>
        </w:rPr>
        <w:t>.</w:t>
      </w:r>
    </w:p>
    <w:p w:rsidR="000A2CD0" w:rsidRPr="00F94BB8" w:rsidRDefault="000A2CD0" w:rsidP="000A2CD0">
      <w:pPr>
        <w:widowControl w:val="0"/>
        <w:tabs>
          <w:tab w:val="left" w:pos="1266"/>
        </w:tabs>
        <w:spacing w:line="228" w:lineRule="auto"/>
        <w:jc w:val="both"/>
        <w:rPr>
          <w:b/>
          <w:sz w:val="22"/>
          <w:szCs w:val="22"/>
          <w:lang w:eastAsia="uk-UA"/>
        </w:rPr>
      </w:pPr>
    </w:p>
    <w:p w:rsidR="000A2CD0" w:rsidRPr="00F94BB8" w:rsidRDefault="000A2CD0" w:rsidP="000A2CD0">
      <w:pPr>
        <w:widowControl w:val="0"/>
        <w:tabs>
          <w:tab w:val="left" w:pos="1266"/>
        </w:tabs>
        <w:spacing w:line="228" w:lineRule="auto"/>
        <w:jc w:val="center"/>
        <w:rPr>
          <w:rFonts w:eastAsia="Calibri"/>
          <w:sz w:val="22"/>
          <w:szCs w:val="22"/>
        </w:rPr>
      </w:pPr>
      <w:r w:rsidRPr="00F94BB8">
        <w:rPr>
          <w:rFonts w:eastAsia="Calibri"/>
          <w:b/>
          <w:sz w:val="22"/>
          <w:szCs w:val="22"/>
          <w:shd w:val="clear" w:color="auto" w:fill="FFFFFF"/>
          <w:lang w:eastAsia="uk-UA"/>
        </w:rPr>
        <w:t>10.ТЕРМІН ДІЇ ДОГОВОРУ</w:t>
      </w:r>
      <w:bookmarkEnd w:id="9"/>
    </w:p>
    <w:p w:rsidR="000A2CD0" w:rsidRDefault="000A2CD0" w:rsidP="000A2CD0">
      <w:pPr>
        <w:widowControl w:val="0"/>
        <w:tabs>
          <w:tab w:val="left" w:pos="1256"/>
        </w:tabs>
        <w:spacing w:line="228" w:lineRule="auto"/>
        <w:jc w:val="both"/>
        <w:rPr>
          <w:rFonts w:eastAsia="Calibri"/>
          <w:sz w:val="22"/>
          <w:szCs w:val="22"/>
          <w:shd w:val="clear" w:color="auto" w:fill="FFFFFF"/>
          <w:lang w:eastAsia="uk-UA"/>
        </w:rPr>
      </w:pPr>
      <w:r w:rsidRPr="00F94BB8">
        <w:rPr>
          <w:rFonts w:eastAsia="Calibri"/>
          <w:sz w:val="22"/>
          <w:szCs w:val="22"/>
          <w:shd w:val="clear" w:color="auto" w:fill="FFFFFF"/>
          <w:lang w:eastAsia="uk-UA"/>
        </w:rPr>
        <w:t xml:space="preserve">         10.1.Цей Договір вважається укладеним і набирає чинності з моменту його підписан</w:t>
      </w:r>
      <w:r w:rsidR="00391615" w:rsidRPr="00F94BB8">
        <w:rPr>
          <w:rFonts w:eastAsia="Calibri"/>
          <w:sz w:val="22"/>
          <w:szCs w:val="22"/>
          <w:shd w:val="clear" w:color="auto" w:fill="FFFFFF"/>
          <w:lang w:eastAsia="uk-UA"/>
        </w:rPr>
        <w:t>ня Сторонами і діє до 31.12.2023</w:t>
      </w:r>
      <w:r w:rsidRPr="00F94BB8">
        <w:rPr>
          <w:rFonts w:eastAsia="Calibri"/>
          <w:sz w:val="22"/>
          <w:szCs w:val="22"/>
          <w:shd w:val="clear" w:color="auto" w:fill="FFFFFF"/>
          <w:lang w:eastAsia="uk-UA"/>
        </w:rPr>
        <w:t xml:space="preserve"> р. Закінчення строку дії цього Договору не звільняє Сторони від його виконання.</w:t>
      </w:r>
    </w:p>
    <w:p w:rsidR="00415E12" w:rsidRDefault="00415E12" w:rsidP="00415E12">
      <w:pPr>
        <w:widowControl w:val="0"/>
        <w:tabs>
          <w:tab w:val="left" w:pos="1266"/>
        </w:tabs>
        <w:spacing w:line="228" w:lineRule="auto"/>
        <w:jc w:val="center"/>
        <w:rPr>
          <w:rFonts w:eastAsia="Calibri"/>
          <w:b/>
          <w:sz w:val="22"/>
          <w:szCs w:val="22"/>
          <w:shd w:val="clear" w:color="auto" w:fill="FFFFFF"/>
          <w:lang w:eastAsia="uk-UA"/>
        </w:rPr>
      </w:pPr>
    </w:p>
    <w:p w:rsidR="00415E12" w:rsidRPr="002C5B59" w:rsidRDefault="00415E12" w:rsidP="00226A58">
      <w:pPr>
        <w:widowControl w:val="0"/>
        <w:tabs>
          <w:tab w:val="left" w:pos="1256"/>
        </w:tabs>
        <w:spacing w:line="228" w:lineRule="auto"/>
        <w:jc w:val="center"/>
        <w:rPr>
          <w:rFonts w:eastAsia="Calibri"/>
          <w:sz w:val="22"/>
          <w:szCs w:val="22"/>
        </w:rPr>
      </w:pPr>
      <w:r w:rsidRPr="002C5B59">
        <w:rPr>
          <w:rFonts w:eastAsia="Calibri"/>
          <w:b/>
          <w:sz w:val="22"/>
          <w:szCs w:val="22"/>
          <w:shd w:val="clear" w:color="auto" w:fill="FFFFFF"/>
          <w:lang w:eastAsia="uk-UA"/>
        </w:rPr>
        <w:t>11.ЗАБЕЗПЕЧЕННЯ ВИКОНАННЯ УМОВ ДОГОВОРУ</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11.1. </w:t>
      </w:r>
      <w:r w:rsidR="0087736C" w:rsidRPr="002C5B59">
        <w:rPr>
          <w:rFonts w:eastAsia="Calibri"/>
          <w:sz w:val="22"/>
          <w:szCs w:val="22"/>
        </w:rPr>
        <w:t>Постачальник</w:t>
      </w:r>
      <w:r w:rsidR="00226A58" w:rsidRPr="002C5B59">
        <w:rPr>
          <w:rFonts w:eastAsia="Calibri"/>
          <w:sz w:val="22"/>
          <w:szCs w:val="22"/>
        </w:rPr>
        <w:t xml:space="preserve">,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0087736C" w:rsidRPr="002C5B59">
        <w:rPr>
          <w:rFonts w:eastAsia="Calibri"/>
          <w:sz w:val="22"/>
          <w:szCs w:val="22"/>
        </w:rPr>
        <w:t>Постачальника</w:t>
      </w:r>
      <w:r w:rsidR="00226A58" w:rsidRPr="002C5B59">
        <w:rPr>
          <w:rFonts w:eastAsia="Calibri"/>
          <w:sz w:val="22"/>
          <w:szCs w:val="22"/>
        </w:rPr>
        <w:t xml:space="preserve"> процедури закупівлі, але в будь-якому випадку до дати укладення Договору про закупівлю вносить забезпечення виконання такого договору в розмірі 5% від суми договору у формі банківської гарантії на умовах грошового забезпечення (покриття). </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Реквізити Замовника </w:t>
      </w:r>
      <w:r w:rsidR="0087736C" w:rsidRPr="002C5B59">
        <w:rPr>
          <w:rFonts w:eastAsia="Calibri"/>
          <w:sz w:val="22"/>
          <w:szCs w:val="22"/>
        </w:rPr>
        <w:t>що повинні відображатися у банківській гарантії:</w:t>
      </w:r>
      <w:r w:rsidRPr="002C5B59">
        <w:rPr>
          <w:rFonts w:eastAsia="Calibri"/>
          <w:sz w:val="22"/>
          <w:szCs w:val="22"/>
        </w:rPr>
        <w:t xml:space="preserve"> </w:t>
      </w:r>
      <w:r w:rsidR="008D7E90" w:rsidRPr="002C5B59">
        <w:rPr>
          <w:rFonts w:eastAsia="Calibri"/>
          <w:sz w:val="22"/>
          <w:szCs w:val="22"/>
        </w:rPr>
        <w:t>Управління праці та соціального захисту населення Хмельницької міської ради (код ЄДРПОУ - 03198563</w:t>
      </w:r>
      <w:r w:rsidR="00AF38FD" w:rsidRPr="002C5B59">
        <w:rPr>
          <w:rFonts w:eastAsia="Calibri"/>
          <w:sz w:val="22"/>
          <w:szCs w:val="22"/>
        </w:rPr>
        <w:t>), 29013</w:t>
      </w:r>
      <w:r w:rsidRPr="002C5B59">
        <w:rPr>
          <w:rFonts w:eastAsia="Calibri"/>
          <w:sz w:val="22"/>
          <w:szCs w:val="22"/>
        </w:rPr>
        <w:t>, Україна</w:t>
      </w:r>
      <w:r w:rsidR="00AF38FD" w:rsidRPr="002C5B59">
        <w:rPr>
          <w:rFonts w:eastAsia="Calibri"/>
          <w:sz w:val="22"/>
          <w:szCs w:val="22"/>
        </w:rPr>
        <w:t>, м. Хмельницький, вул. Проскурівського підпілля, 32</w:t>
      </w:r>
      <w:r w:rsidRPr="002C5B59">
        <w:rPr>
          <w:rFonts w:eastAsia="Calibri"/>
          <w:sz w:val="22"/>
          <w:szCs w:val="22"/>
        </w:rPr>
        <w:t>, р/р IBAN UA</w:t>
      </w:r>
      <w:r w:rsidR="00754DB1" w:rsidRPr="002C5B59">
        <w:rPr>
          <w:rFonts w:eastAsia="Calibri"/>
          <w:sz w:val="22"/>
          <w:szCs w:val="22"/>
        </w:rPr>
        <w:t xml:space="preserve"> 168201720344260067000053929</w:t>
      </w:r>
      <w:r w:rsidRPr="002C5B59">
        <w:rPr>
          <w:rFonts w:eastAsia="Calibri"/>
          <w:sz w:val="22"/>
          <w:szCs w:val="22"/>
        </w:rPr>
        <w:t xml:space="preserve"> в </w:t>
      </w:r>
      <w:r w:rsidR="007561BE" w:rsidRPr="002C5B59">
        <w:rPr>
          <w:rFonts w:eastAsia="Calibri"/>
          <w:sz w:val="22"/>
          <w:szCs w:val="22"/>
        </w:rPr>
        <w:t xml:space="preserve">ДКСУ </w:t>
      </w:r>
      <w:proofErr w:type="spellStart"/>
      <w:r w:rsidR="007561BE" w:rsidRPr="002C5B59">
        <w:rPr>
          <w:rFonts w:eastAsia="Calibri"/>
          <w:sz w:val="22"/>
          <w:szCs w:val="22"/>
        </w:rPr>
        <w:t>м.Київ</w:t>
      </w:r>
      <w:proofErr w:type="spellEnd"/>
      <w:r w:rsidR="007561BE" w:rsidRPr="002C5B59">
        <w:rPr>
          <w:rFonts w:eastAsia="Calibri"/>
          <w:sz w:val="22"/>
          <w:szCs w:val="22"/>
        </w:rPr>
        <w:t>.</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11.2. </w:t>
      </w:r>
      <w:r w:rsidR="00226A58" w:rsidRPr="002C5B59">
        <w:rPr>
          <w:rFonts w:eastAsia="Calibri"/>
          <w:sz w:val="22"/>
          <w:szCs w:val="22"/>
        </w:rPr>
        <w:t>Банківська гарантія повинна бути оформленою відповідно до вимог постанови Правління Національного банку України від 15.12.2004 року № 639.</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11.3.</w:t>
      </w:r>
      <w:r w:rsidR="00226A58" w:rsidRPr="002C5B59">
        <w:rPr>
          <w:rFonts w:eastAsia="Calibri"/>
          <w:sz w:val="22"/>
          <w:szCs w:val="22"/>
        </w:rPr>
        <w:t xml:space="preserve"> Усі витрати, пов’язані з оформленням забезпечення виконання договору, здійснюються за рахунок коштів </w:t>
      </w:r>
      <w:r w:rsidRPr="002C5B59">
        <w:rPr>
          <w:rFonts w:eastAsia="Calibri"/>
          <w:sz w:val="22"/>
          <w:szCs w:val="22"/>
        </w:rPr>
        <w:t>Постачальника</w:t>
      </w:r>
      <w:r w:rsidR="00226A58" w:rsidRPr="002C5B59">
        <w:rPr>
          <w:rFonts w:eastAsia="Calibri"/>
          <w:sz w:val="22"/>
          <w:szCs w:val="22"/>
        </w:rPr>
        <w:t>.</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Вимоги щодо забезпечення виконання договору не змінюють вимог щодо професійної компетентності </w:t>
      </w:r>
      <w:r w:rsidR="00604B7C" w:rsidRPr="002C5B59">
        <w:rPr>
          <w:rFonts w:eastAsia="Calibri"/>
          <w:sz w:val="22"/>
          <w:szCs w:val="22"/>
        </w:rPr>
        <w:t>Постачальника</w:t>
      </w:r>
      <w:r w:rsidRPr="002C5B59">
        <w:rPr>
          <w:rFonts w:eastAsia="Calibri"/>
          <w:sz w:val="22"/>
          <w:szCs w:val="22"/>
        </w:rPr>
        <w:t>.</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Внесення забезпечення виконання договору не припиняє виконання зобов’язань </w:t>
      </w:r>
      <w:r w:rsidR="00604B7C" w:rsidRPr="002C5B59">
        <w:rPr>
          <w:rFonts w:eastAsia="Calibri"/>
          <w:sz w:val="22"/>
          <w:szCs w:val="22"/>
        </w:rPr>
        <w:t>Постачальника</w:t>
      </w:r>
      <w:r w:rsidRPr="002C5B59">
        <w:rPr>
          <w:rFonts w:eastAsia="Calibri"/>
          <w:sz w:val="22"/>
          <w:szCs w:val="22"/>
        </w:rPr>
        <w:t xml:space="preserve"> за Договором.</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11.4</w:t>
      </w:r>
      <w:r w:rsidR="00226A58" w:rsidRPr="002C5B59">
        <w:rPr>
          <w:rFonts w:eastAsia="Calibri"/>
          <w:sz w:val="22"/>
          <w:szCs w:val="22"/>
        </w:rPr>
        <w:t xml:space="preserve">.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w:t>
      </w:r>
      <w:r w:rsidRPr="002C5B59">
        <w:rPr>
          <w:rFonts w:eastAsia="Calibri"/>
          <w:sz w:val="22"/>
          <w:szCs w:val="22"/>
        </w:rPr>
        <w:t>Замовника</w:t>
      </w:r>
      <w:r w:rsidR="00226A58" w:rsidRPr="002C5B59">
        <w:rPr>
          <w:rFonts w:eastAsia="Calibri"/>
          <w:sz w:val="22"/>
          <w:szCs w:val="22"/>
        </w:rPr>
        <w:t xml:space="preserve">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w:t>
      </w:r>
      <w:r w:rsidRPr="002C5B59">
        <w:rPr>
          <w:rFonts w:eastAsia="Calibri"/>
          <w:sz w:val="22"/>
          <w:szCs w:val="22"/>
        </w:rPr>
        <w:t>Замовника</w:t>
      </w:r>
      <w:r w:rsidR="00226A58" w:rsidRPr="002C5B59">
        <w:rPr>
          <w:rFonts w:eastAsia="Calibri"/>
          <w:sz w:val="22"/>
          <w:szCs w:val="22"/>
        </w:rPr>
        <w:t xml:space="preserve"> (</w:t>
      </w:r>
      <w:proofErr w:type="spellStart"/>
      <w:r w:rsidR="00226A58" w:rsidRPr="002C5B59">
        <w:rPr>
          <w:rFonts w:eastAsia="Calibri"/>
          <w:sz w:val="22"/>
          <w:szCs w:val="22"/>
        </w:rPr>
        <w:t>Бенефіціара</w:t>
      </w:r>
      <w:proofErr w:type="spellEnd"/>
      <w:r w:rsidR="00226A58" w:rsidRPr="002C5B59">
        <w:rPr>
          <w:rFonts w:eastAsia="Calibri"/>
          <w:sz w:val="22"/>
          <w:szCs w:val="22"/>
        </w:rPr>
        <w:t>) повинен становити не більше 5 (п'яти) банківських днів з дати отримання такої вимоги.</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11.5</w:t>
      </w:r>
      <w:r w:rsidR="00226A58" w:rsidRPr="002C5B59">
        <w:rPr>
          <w:rFonts w:eastAsia="Calibri"/>
          <w:sz w:val="22"/>
          <w:szCs w:val="22"/>
        </w:rPr>
        <w:t xml:space="preserve">.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00226A58" w:rsidRPr="002C5B59">
        <w:rPr>
          <w:rFonts w:eastAsia="Calibri"/>
          <w:sz w:val="22"/>
          <w:szCs w:val="22"/>
        </w:rPr>
        <w:t>перевипустити</w:t>
      </w:r>
      <w:proofErr w:type="spellEnd"/>
      <w:r w:rsidR="00226A58" w:rsidRPr="002C5B59">
        <w:rPr>
          <w:rFonts w:eastAsia="Calibri"/>
          <w:sz w:val="22"/>
          <w:szCs w:val="22"/>
        </w:rP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rsidR="00226A58" w:rsidRPr="002C5B59">
        <w:rPr>
          <w:rFonts w:eastAsia="Calibri"/>
          <w:sz w:val="22"/>
          <w:szCs w:val="22"/>
        </w:rPr>
        <w:t>перевипуску</w:t>
      </w:r>
      <w:proofErr w:type="spellEnd"/>
      <w:r w:rsidR="00226A58" w:rsidRPr="002C5B59">
        <w:rPr>
          <w:rFonts w:eastAsia="Calibri"/>
          <w:sz w:val="22"/>
          <w:szCs w:val="22"/>
        </w:rPr>
        <w:t xml:space="preserve"> банківської гарантії у визначені Договором строки з Постачальника стягується штраф у розмірі банківської гарантії.</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lastRenderedPageBreak/>
        <w:t xml:space="preserve">11.6. </w:t>
      </w:r>
      <w:r w:rsidR="00226A58" w:rsidRPr="002C5B59">
        <w:rPr>
          <w:rFonts w:eastAsia="Calibri"/>
          <w:sz w:val="22"/>
          <w:szCs w:val="22"/>
        </w:rPr>
        <w:t>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11.7. </w:t>
      </w:r>
      <w:r w:rsidR="00226A58" w:rsidRPr="002C5B59">
        <w:rPr>
          <w:rFonts w:eastAsia="Calibri"/>
          <w:sz w:val="22"/>
          <w:szCs w:val="22"/>
        </w:rPr>
        <w:t>Забезпечення виконання Договору повертається Постачальнику у випадках, передбачених статтею 27 Закону України «Про публічні закупівлі» та 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11.8. </w:t>
      </w:r>
      <w:r w:rsidR="00226A58" w:rsidRPr="002C5B59">
        <w:rPr>
          <w:rFonts w:eastAsia="Calibri"/>
          <w:sz w:val="22"/>
          <w:szCs w:val="22"/>
        </w:rPr>
        <w:t>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226A58" w:rsidRPr="002C5B59"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11.9</w:t>
      </w:r>
      <w:r w:rsidR="00226A58" w:rsidRPr="002C5B59">
        <w:rPr>
          <w:rFonts w:eastAsia="Calibri"/>
          <w:sz w:val="22"/>
          <w:szCs w:val="22"/>
        </w:rPr>
        <w:t>. Замовник повертає забезпечення виконання договору про закупівлю:</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 xml:space="preserve">1) після виконання </w:t>
      </w:r>
      <w:r w:rsidR="00604B7C" w:rsidRPr="002C5B59">
        <w:rPr>
          <w:rFonts w:eastAsia="Calibri"/>
          <w:sz w:val="22"/>
          <w:szCs w:val="22"/>
        </w:rPr>
        <w:t>Постачальником</w:t>
      </w:r>
      <w:r w:rsidRPr="002C5B59">
        <w:rPr>
          <w:rFonts w:eastAsia="Calibri"/>
          <w:sz w:val="22"/>
          <w:szCs w:val="22"/>
        </w:rPr>
        <w:t xml:space="preserve"> процедури закупівлі/ договору про закупівлю;</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226A58" w:rsidRPr="002C5B59" w:rsidRDefault="00226A58"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15E12" w:rsidRPr="00F94BB8" w:rsidRDefault="00604B7C" w:rsidP="00226A58">
      <w:pPr>
        <w:widowControl w:val="0"/>
        <w:tabs>
          <w:tab w:val="left" w:pos="1256"/>
        </w:tabs>
        <w:spacing w:line="228" w:lineRule="auto"/>
        <w:ind w:firstLine="680"/>
        <w:jc w:val="both"/>
        <w:rPr>
          <w:rFonts w:eastAsia="Calibri"/>
          <w:sz w:val="22"/>
          <w:szCs w:val="22"/>
        </w:rPr>
      </w:pPr>
      <w:r w:rsidRPr="002C5B59">
        <w:rPr>
          <w:rFonts w:eastAsia="Calibri"/>
          <w:sz w:val="22"/>
          <w:szCs w:val="22"/>
        </w:rPr>
        <w:t>11.10</w:t>
      </w:r>
      <w:r w:rsidR="00226A58" w:rsidRPr="002C5B59">
        <w:rPr>
          <w:rFonts w:eastAsia="Calibri"/>
          <w:sz w:val="22"/>
          <w:szCs w:val="22"/>
        </w:rPr>
        <w:t xml:space="preserve">. Замовник, за письмовим зверненням Постачальника, погоджує можливість </w:t>
      </w:r>
      <w:proofErr w:type="spellStart"/>
      <w:r w:rsidR="00226A58" w:rsidRPr="002C5B59">
        <w:rPr>
          <w:rFonts w:eastAsia="Calibri"/>
          <w:sz w:val="22"/>
          <w:szCs w:val="22"/>
        </w:rPr>
        <w:t>перевипуску</w:t>
      </w:r>
      <w:proofErr w:type="spellEnd"/>
      <w:r w:rsidRPr="002C5B59">
        <w:rPr>
          <w:rFonts w:eastAsia="Calibri"/>
          <w:sz w:val="22"/>
          <w:szCs w:val="22"/>
        </w:rPr>
        <w:t xml:space="preserve">/внесення змін до </w:t>
      </w:r>
      <w:r w:rsidR="00226A58" w:rsidRPr="002C5B59">
        <w:rPr>
          <w:rFonts w:eastAsia="Calibri"/>
          <w:sz w:val="22"/>
          <w:szCs w:val="22"/>
        </w:rPr>
        <w:t>банківської гарантії забезпечення виконання договору в частині зменшення суми банківської гарантії (на суму пропорційну виконаним зобов’язанням за договором) після належного виконання Постачальником своїх зобов’язань.</w:t>
      </w:r>
    </w:p>
    <w:p w:rsidR="00415E12" w:rsidRDefault="00415E12" w:rsidP="00604B7C">
      <w:pPr>
        <w:widowControl w:val="0"/>
        <w:spacing w:line="228" w:lineRule="auto"/>
        <w:jc w:val="both"/>
        <w:rPr>
          <w:rFonts w:eastAsia="Calibri"/>
          <w:sz w:val="22"/>
          <w:szCs w:val="22"/>
          <w:shd w:val="clear" w:color="auto" w:fill="FFFFFF"/>
          <w:lang w:eastAsia="uk-UA"/>
        </w:rPr>
      </w:pPr>
    </w:p>
    <w:p w:rsidR="00415E12" w:rsidRPr="00604B7C" w:rsidRDefault="00604B7C" w:rsidP="00604B7C">
      <w:pPr>
        <w:widowControl w:val="0"/>
        <w:tabs>
          <w:tab w:val="left" w:pos="1256"/>
        </w:tabs>
        <w:spacing w:line="228" w:lineRule="auto"/>
        <w:jc w:val="center"/>
        <w:rPr>
          <w:rFonts w:eastAsia="Calibri"/>
          <w:sz w:val="22"/>
          <w:szCs w:val="22"/>
        </w:rPr>
      </w:pPr>
      <w:r w:rsidRPr="00F94BB8">
        <w:rPr>
          <w:rFonts w:eastAsia="Calibri"/>
          <w:b/>
          <w:sz w:val="22"/>
          <w:szCs w:val="22"/>
          <w:shd w:val="clear" w:color="auto" w:fill="FFFFFF"/>
          <w:lang w:eastAsia="uk-UA"/>
        </w:rPr>
        <w:t>1</w:t>
      </w:r>
      <w:r>
        <w:rPr>
          <w:rFonts w:eastAsia="Calibri"/>
          <w:b/>
          <w:sz w:val="22"/>
          <w:szCs w:val="22"/>
          <w:shd w:val="clear" w:color="auto" w:fill="FFFFFF"/>
          <w:lang w:eastAsia="uk-UA"/>
        </w:rPr>
        <w:t>2</w:t>
      </w:r>
      <w:r w:rsidRPr="00F94BB8">
        <w:rPr>
          <w:rFonts w:eastAsia="Calibri"/>
          <w:b/>
          <w:sz w:val="22"/>
          <w:szCs w:val="22"/>
          <w:shd w:val="clear" w:color="auto" w:fill="FFFFFF"/>
          <w:lang w:eastAsia="uk-UA"/>
        </w:rPr>
        <w:t>.</w:t>
      </w:r>
      <w:r>
        <w:rPr>
          <w:rFonts w:eastAsia="Calibri"/>
          <w:b/>
          <w:sz w:val="22"/>
          <w:szCs w:val="22"/>
          <w:shd w:val="clear" w:color="auto" w:fill="FFFFFF"/>
          <w:lang w:eastAsia="uk-UA"/>
        </w:rPr>
        <w:t>ДОДАТКИ ДО ДОГОВОРУ</w:t>
      </w:r>
    </w:p>
    <w:p w:rsidR="000A2CD0" w:rsidRPr="00F94BB8" w:rsidRDefault="00604B7C" w:rsidP="000A2CD0">
      <w:pPr>
        <w:widowControl w:val="0"/>
        <w:spacing w:line="228" w:lineRule="auto"/>
        <w:ind w:firstLine="740"/>
        <w:jc w:val="both"/>
        <w:rPr>
          <w:rFonts w:eastAsia="Calibri"/>
          <w:sz w:val="22"/>
          <w:szCs w:val="22"/>
          <w:shd w:val="clear" w:color="auto" w:fill="FFFFFF"/>
          <w:lang w:eastAsia="uk-UA"/>
        </w:rPr>
      </w:pPr>
      <w:r>
        <w:rPr>
          <w:rFonts w:eastAsia="Calibri"/>
          <w:sz w:val="22"/>
          <w:szCs w:val="22"/>
          <w:shd w:val="clear" w:color="auto" w:fill="FFFFFF"/>
          <w:lang w:eastAsia="uk-UA"/>
        </w:rPr>
        <w:t xml:space="preserve">12.1. </w:t>
      </w:r>
      <w:r w:rsidR="000A2CD0" w:rsidRPr="00F94BB8">
        <w:rPr>
          <w:rFonts w:eastAsia="Calibri"/>
          <w:sz w:val="22"/>
          <w:szCs w:val="22"/>
          <w:shd w:val="clear" w:color="auto" w:fill="FFFFFF"/>
          <w:lang w:eastAsia="uk-UA"/>
        </w:rPr>
        <w:t>Додатки до Договору: Додаток 1 (Специфікація №1)</w:t>
      </w:r>
      <w:bookmarkStart w:id="10" w:name="bookmark16"/>
    </w:p>
    <w:p w:rsidR="000A2CD0" w:rsidRPr="00F94BB8" w:rsidRDefault="000A2CD0" w:rsidP="00604B7C">
      <w:pPr>
        <w:widowControl w:val="0"/>
        <w:spacing w:line="228" w:lineRule="auto"/>
        <w:ind w:firstLine="740"/>
        <w:jc w:val="both"/>
        <w:rPr>
          <w:rFonts w:eastAsia="Calibri"/>
          <w:sz w:val="22"/>
          <w:szCs w:val="22"/>
          <w:shd w:val="clear" w:color="auto" w:fill="FFFFFF"/>
          <w:lang w:eastAsia="uk-UA"/>
        </w:rPr>
      </w:pPr>
      <w:r w:rsidRPr="00F94BB8">
        <w:rPr>
          <w:rFonts w:eastAsia="Calibri"/>
          <w:sz w:val="22"/>
          <w:szCs w:val="22"/>
          <w:shd w:val="clear" w:color="auto" w:fill="FFFFFF"/>
          <w:lang w:eastAsia="uk-UA"/>
        </w:rPr>
        <w:tab/>
      </w:r>
      <w:r w:rsidRPr="00F94BB8">
        <w:rPr>
          <w:rFonts w:eastAsia="Calibri"/>
          <w:sz w:val="22"/>
          <w:szCs w:val="22"/>
          <w:shd w:val="clear" w:color="auto" w:fill="FFFFFF"/>
          <w:lang w:eastAsia="uk-UA"/>
        </w:rPr>
        <w:tab/>
      </w:r>
      <w:r w:rsidRPr="00F94BB8">
        <w:rPr>
          <w:rFonts w:eastAsia="Calibri"/>
          <w:sz w:val="22"/>
          <w:szCs w:val="22"/>
          <w:shd w:val="clear" w:color="auto" w:fill="FFFFFF"/>
          <w:lang w:eastAsia="uk-UA"/>
        </w:rPr>
        <w:tab/>
        <w:t xml:space="preserve">         </w:t>
      </w:r>
    </w:p>
    <w:p w:rsidR="000A2CD0" w:rsidRPr="00F94BB8" w:rsidRDefault="000A2CD0" w:rsidP="000A2CD0">
      <w:pPr>
        <w:widowControl w:val="0"/>
        <w:spacing w:line="228" w:lineRule="auto"/>
        <w:ind w:firstLine="740"/>
        <w:jc w:val="center"/>
        <w:rPr>
          <w:b/>
          <w:bCs/>
          <w:sz w:val="22"/>
          <w:szCs w:val="22"/>
          <w:shd w:val="clear" w:color="auto" w:fill="FFFFFF"/>
          <w:lang w:eastAsia="uk-UA"/>
        </w:rPr>
      </w:pPr>
      <w:r w:rsidRPr="00F94BB8">
        <w:rPr>
          <w:b/>
          <w:bCs/>
          <w:sz w:val="22"/>
          <w:szCs w:val="22"/>
          <w:shd w:val="clear" w:color="auto" w:fill="FFFFFF"/>
          <w:lang w:eastAsia="uk-UA"/>
        </w:rPr>
        <w:t>1</w:t>
      </w:r>
      <w:r w:rsidR="00604B7C">
        <w:rPr>
          <w:b/>
          <w:bCs/>
          <w:sz w:val="22"/>
          <w:szCs w:val="22"/>
          <w:shd w:val="clear" w:color="auto" w:fill="FFFFFF"/>
          <w:lang w:eastAsia="uk-UA"/>
        </w:rPr>
        <w:t>3</w:t>
      </w:r>
      <w:r w:rsidRPr="00F94BB8">
        <w:rPr>
          <w:b/>
          <w:bCs/>
          <w:sz w:val="22"/>
          <w:szCs w:val="22"/>
          <w:shd w:val="clear" w:color="auto" w:fill="FFFFFF"/>
          <w:lang w:eastAsia="uk-UA"/>
        </w:rPr>
        <w:t>.РЕКВІЗИТИ СТОРІН ТА ПІДПИСИ</w:t>
      </w:r>
      <w:bookmarkEnd w:id="10"/>
    </w:p>
    <w:p w:rsidR="000A2CD0" w:rsidRPr="00F94BB8" w:rsidRDefault="000A2CD0" w:rsidP="000A2CD0">
      <w:pPr>
        <w:widowControl w:val="0"/>
        <w:spacing w:line="228" w:lineRule="auto"/>
        <w:ind w:firstLine="740"/>
        <w:jc w:val="both"/>
        <w:rPr>
          <w:b/>
          <w:bCs/>
          <w:sz w:val="22"/>
          <w:szCs w:val="22"/>
          <w:shd w:val="clear" w:color="auto" w:fill="FFFFFF"/>
          <w:lang w:eastAsia="uk-UA"/>
        </w:rPr>
      </w:pPr>
    </w:p>
    <w:p w:rsidR="000A2CD0" w:rsidRPr="00F94BB8" w:rsidRDefault="000A2CD0" w:rsidP="000A2CD0">
      <w:pPr>
        <w:widowControl w:val="0"/>
        <w:spacing w:line="228" w:lineRule="auto"/>
        <w:jc w:val="both"/>
        <w:rPr>
          <w:b/>
          <w:bCs/>
          <w:sz w:val="22"/>
          <w:szCs w:val="22"/>
          <w:shd w:val="clear" w:color="auto" w:fill="FFFFFF"/>
          <w:lang w:eastAsia="uk-UA"/>
        </w:rPr>
      </w:pPr>
    </w:p>
    <w:tbl>
      <w:tblPr>
        <w:tblW w:w="9360" w:type="dxa"/>
        <w:tblInd w:w="108" w:type="dxa"/>
        <w:tblLayout w:type="fixed"/>
        <w:tblLook w:val="0000"/>
      </w:tblPr>
      <w:tblGrid>
        <w:gridCol w:w="4680"/>
        <w:gridCol w:w="4680"/>
      </w:tblGrid>
      <w:tr w:rsidR="000A2CD0" w:rsidRPr="00F94BB8" w:rsidTr="005D1155">
        <w:trPr>
          <w:trHeight w:val="2877"/>
        </w:trPr>
        <w:tc>
          <w:tcPr>
            <w:tcW w:w="4680" w:type="dxa"/>
          </w:tcPr>
          <w:p w:rsidR="00AF38FD" w:rsidRPr="00AF38FD" w:rsidRDefault="00604B7C" w:rsidP="00AF38FD">
            <w:pPr>
              <w:jc w:val="center"/>
              <w:rPr>
                <w:highlight w:val="yellow"/>
                <w:u w:val="single"/>
              </w:rPr>
            </w:pPr>
            <w:bookmarkStart w:id="11" w:name="bookmark17"/>
            <w:r>
              <w:rPr>
                <w:rFonts w:eastAsia="Calibri"/>
                <w:b/>
                <w:sz w:val="22"/>
                <w:szCs w:val="22"/>
                <w:u w:val="single"/>
              </w:rPr>
              <w:t>ПОСТАЧАЛЬНИК</w:t>
            </w:r>
            <w:r w:rsidR="000A2CD0" w:rsidRPr="00F94BB8">
              <w:rPr>
                <w:rFonts w:eastAsia="Calibri"/>
                <w:b/>
                <w:sz w:val="22"/>
                <w:szCs w:val="22"/>
                <w:u w:val="single"/>
              </w:rPr>
              <w:t>:</w:t>
            </w:r>
            <w:r w:rsidR="00AF38FD" w:rsidRPr="00263E80">
              <w:rPr>
                <w:b/>
                <w:sz w:val="22"/>
                <w:szCs w:val="22"/>
                <w:highlight w:val="yellow"/>
              </w:rPr>
              <w:t xml:space="preserve"> </w:t>
            </w:r>
            <w:r w:rsidR="00AF38FD">
              <w:rPr>
                <w:b/>
                <w:sz w:val="22"/>
                <w:szCs w:val="22"/>
                <w:highlight w:val="yellow"/>
              </w:rPr>
              <w:t xml:space="preserve">                            </w:t>
            </w:r>
          </w:p>
          <w:p w:rsidR="000A2CD0" w:rsidRPr="00F94BB8" w:rsidRDefault="000A2CD0" w:rsidP="00604B7C">
            <w:pPr>
              <w:ind w:right="-142"/>
              <w:jc w:val="center"/>
              <w:rPr>
                <w:rFonts w:eastAsia="Calibri"/>
                <w:b/>
                <w:u w:val="single"/>
              </w:rPr>
            </w:pPr>
          </w:p>
          <w:p w:rsidR="000A2CD0" w:rsidRPr="00F94BB8" w:rsidRDefault="000A2CD0" w:rsidP="005D1155">
            <w:pPr>
              <w:ind w:right="-3"/>
              <w:jc w:val="both"/>
              <w:rPr>
                <w:rFonts w:eastAsia="Calibri"/>
              </w:rPr>
            </w:pPr>
          </w:p>
        </w:tc>
        <w:tc>
          <w:tcPr>
            <w:tcW w:w="4680" w:type="dxa"/>
          </w:tcPr>
          <w:p w:rsidR="00AF38FD" w:rsidRDefault="00AF38FD" w:rsidP="00AF38FD">
            <w:pPr>
              <w:rPr>
                <w:u w:val="single"/>
              </w:rPr>
            </w:pPr>
            <w:r w:rsidRPr="00AF38FD">
              <w:rPr>
                <w:b/>
                <w:sz w:val="22"/>
                <w:szCs w:val="22"/>
                <w:u w:val="single"/>
              </w:rPr>
              <w:t>ЗАМОВНИК:</w:t>
            </w:r>
          </w:p>
          <w:p w:rsidR="00AF38FD" w:rsidRPr="00AF38FD" w:rsidRDefault="00AF38FD" w:rsidP="00AF38FD">
            <w:pPr>
              <w:rPr>
                <w:u w:val="single"/>
              </w:rPr>
            </w:pPr>
            <w:r w:rsidRPr="00AF38FD">
              <w:rPr>
                <w:b/>
                <w:color w:val="000000"/>
                <w:sz w:val="22"/>
                <w:szCs w:val="22"/>
                <w:lang w:eastAsia="uk-UA"/>
              </w:rPr>
              <w:t>Управління праці та соціального захисту населення Хмельницької міської ради</w:t>
            </w:r>
          </w:p>
          <w:p w:rsidR="00AF38FD" w:rsidRPr="00AF38FD" w:rsidRDefault="00AF38FD" w:rsidP="00AF38FD">
            <w:pPr>
              <w:autoSpaceDN w:val="0"/>
              <w:adjustRightInd w:val="0"/>
              <w:spacing w:line="264" w:lineRule="auto"/>
              <w:rPr>
                <w:color w:val="000000"/>
                <w:lang w:eastAsia="uk-UA"/>
              </w:rPr>
            </w:pPr>
            <w:r w:rsidRPr="00AF38FD">
              <w:rPr>
                <w:color w:val="000000"/>
                <w:sz w:val="22"/>
                <w:szCs w:val="22"/>
                <w:lang w:eastAsia="uk-UA"/>
              </w:rPr>
              <w:t>29013, м. Хмельницький, вул. Проскурівського підпілля ,32</w:t>
            </w:r>
          </w:p>
          <w:p w:rsidR="00AF38FD" w:rsidRPr="00DE2F97" w:rsidRDefault="00AF38FD" w:rsidP="00AF38FD">
            <w:pPr>
              <w:snapToGrid w:val="0"/>
            </w:pPr>
            <w:r w:rsidRPr="00AF38FD">
              <w:rPr>
                <w:color w:val="000000"/>
                <w:sz w:val="22"/>
                <w:szCs w:val="22"/>
                <w:lang w:eastAsia="uk-UA"/>
              </w:rPr>
              <w:t>р/р</w:t>
            </w:r>
            <w:r w:rsidRPr="00AF38FD">
              <w:rPr>
                <w:color w:val="000000"/>
                <w:sz w:val="22"/>
                <w:szCs w:val="22"/>
                <w:lang w:val="en-US" w:eastAsia="uk-UA"/>
              </w:rPr>
              <w:t>UA</w:t>
            </w:r>
            <w:r w:rsidRPr="00AF38FD">
              <w:rPr>
                <w:sz w:val="22"/>
                <w:szCs w:val="22"/>
              </w:rPr>
              <w:t>_______________________________</w:t>
            </w:r>
            <w:r>
              <w:rPr>
                <w:sz w:val="22"/>
                <w:szCs w:val="22"/>
              </w:rPr>
              <w:t>____</w:t>
            </w:r>
          </w:p>
          <w:p w:rsidR="00754DB1" w:rsidRPr="00DE2F97" w:rsidRDefault="00754DB1" w:rsidP="00AF38FD">
            <w:pPr>
              <w:snapToGrid w:val="0"/>
              <w:rPr>
                <w:color w:val="000000"/>
                <w:lang w:eastAsia="uk-UA"/>
              </w:rPr>
            </w:pPr>
            <w:r w:rsidRPr="00DE2F97">
              <w:rPr>
                <w:sz w:val="22"/>
                <w:szCs w:val="22"/>
              </w:rPr>
              <w:t>________________________________________</w:t>
            </w:r>
          </w:p>
          <w:p w:rsidR="00AF38FD" w:rsidRPr="00AF38FD" w:rsidRDefault="00AF38FD" w:rsidP="00AF38FD">
            <w:pPr>
              <w:snapToGrid w:val="0"/>
              <w:rPr>
                <w:color w:val="000000"/>
                <w:lang w:eastAsia="uk-UA"/>
              </w:rPr>
            </w:pPr>
            <w:r w:rsidRPr="00AF38FD">
              <w:rPr>
                <w:color w:val="000000"/>
                <w:sz w:val="22"/>
                <w:szCs w:val="22"/>
                <w:lang w:eastAsia="uk-UA"/>
              </w:rPr>
              <w:t>Код ЄДРПОУ 03198563</w:t>
            </w:r>
          </w:p>
          <w:p w:rsidR="00AF38FD" w:rsidRPr="00AF38FD" w:rsidRDefault="00AF38FD" w:rsidP="00AF38FD">
            <w:pPr>
              <w:snapToGrid w:val="0"/>
              <w:rPr>
                <w:color w:val="000000"/>
                <w:lang w:eastAsia="uk-UA"/>
              </w:rPr>
            </w:pPr>
            <w:r w:rsidRPr="00AF38FD">
              <w:rPr>
                <w:color w:val="000000"/>
                <w:sz w:val="22"/>
                <w:szCs w:val="22"/>
                <w:lang w:eastAsia="uk-UA"/>
              </w:rPr>
              <w:t xml:space="preserve">Банк ДКСУ м. Київ </w:t>
            </w:r>
          </w:p>
          <w:p w:rsidR="00AF38FD" w:rsidRPr="00AF38FD" w:rsidRDefault="00AF38FD" w:rsidP="00AF38FD">
            <w:pPr>
              <w:snapToGrid w:val="0"/>
              <w:rPr>
                <w:color w:val="000000"/>
                <w:lang w:eastAsia="uk-UA"/>
              </w:rPr>
            </w:pPr>
            <w:r w:rsidRPr="00AF38FD">
              <w:rPr>
                <w:color w:val="000000"/>
                <w:sz w:val="22"/>
                <w:szCs w:val="22"/>
                <w:lang w:eastAsia="uk-UA"/>
              </w:rPr>
              <w:t>тел. (0382) 795959</w:t>
            </w:r>
          </w:p>
          <w:p w:rsidR="00AF38FD" w:rsidRPr="00AF38FD" w:rsidRDefault="00AF38FD" w:rsidP="00AF38FD">
            <w:pPr>
              <w:autoSpaceDN w:val="0"/>
              <w:adjustRightInd w:val="0"/>
              <w:spacing w:line="264" w:lineRule="auto"/>
              <w:rPr>
                <w:b/>
                <w:bCs/>
                <w:color w:val="000000"/>
                <w:lang w:eastAsia="uk-UA"/>
              </w:rPr>
            </w:pPr>
          </w:p>
          <w:p w:rsidR="00AF38FD" w:rsidRPr="00AF38FD" w:rsidRDefault="00AF38FD" w:rsidP="00AF38FD">
            <w:pPr>
              <w:autoSpaceDN w:val="0"/>
              <w:adjustRightInd w:val="0"/>
              <w:spacing w:line="264" w:lineRule="auto"/>
              <w:rPr>
                <w:b/>
                <w:color w:val="000000"/>
              </w:rPr>
            </w:pPr>
            <w:r w:rsidRPr="00AF38FD">
              <w:rPr>
                <w:b/>
                <w:color w:val="000000"/>
                <w:sz w:val="22"/>
                <w:szCs w:val="22"/>
              </w:rPr>
              <w:t xml:space="preserve">Начальник   </w:t>
            </w:r>
            <w:r w:rsidRPr="00AF38FD">
              <w:rPr>
                <w:b/>
                <w:bCs/>
                <w:color w:val="000000"/>
                <w:sz w:val="22"/>
                <w:szCs w:val="22"/>
                <w:lang w:eastAsia="uk-UA"/>
              </w:rPr>
              <w:t>_______       С.</w:t>
            </w:r>
            <w:r>
              <w:rPr>
                <w:b/>
                <w:bCs/>
                <w:color w:val="000000"/>
                <w:sz w:val="22"/>
                <w:szCs w:val="22"/>
                <w:lang w:eastAsia="uk-UA"/>
              </w:rPr>
              <w:t>І.</w:t>
            </w:r>
            <w:proofErr w:type="spellStart"/>
            <w:r w:rsidRPr="00AF38FD">
              <w:rPr>
                <w:b/>
                <w:bCs/>
                <w:color w:val="000000"/>
                <w:sz w:val="22"/>
                <w:szCs w:val="22"/>
                <w:lang w:eastAsia="uk-UA"/>
              </w:rPr>
              <w:t>Воронецький</w:t>
            </w:r>
            <w:proofErr w:type="spellEnd"/>
          </w:p>
          <w:p w:rsidR="00AF38FD" w:rsidRPr="00AF38FD" w:rsidRDefault="00AF38FD" w:rsidP="00AF38FD">
            <w:pPr>
              <w:rPr>
                <w:b/>
              </w:rPr>
            </w:pPr>
            <w:r w:rsidRPr="00AF38FD">
              <w:rPr>
                <w:bCs/>
                <w:color w:val="000000"/>
                <w:sz w:val="22"/>
                <w:szCs w:val="22"/>
                <w:lang w:eastAsia="uk-UA"/>
              </w:rPr>
              <w:t xml:space="preserve">   </w:t>
            </w:r>
            <w:r w:rsidRPr="00AF38FD">
              <w:rPr>
                <w:b/>
                <w:bCs/>
                <w:color w:val="000000"/>
                <w:sz w:val="22"/>
                <w:szCs w:val="22"/>
                <w:lang w:eastAsia="uk-UA"/>
              </w:rPr>
              <w:t xml:space="preserve">М.П.            </w:t>
            </w:r>
          </w:p>
          <w:p w:rsidR="000A2CD0" w:rsidRPr="00AF38FD" w:rsidRDefault="000A2CD0" w:rsidP="005D1155">
            <w:pPr>
              <w:spacing w:line="216" w:lineRule="auto"/>
              <w:rPr>
                <w:rFonts w:eastAsia="Calibri"/>
                <w:shd w:val="clear" w:color="auto" w:fill="FFFFFF"/>
                <w:lang w:eastAsia="uk-UA"/>
              </w:rPr>
            </w:pPr>
          </w:p>
        </w:tc>
      </w:tr>
      <w:bookmarkEnd w:id="11"/>
    </w:tbl>
    <w:p w:rsidR="00CE3430" w:rsidRPr="008D7E90" w:rsidRDefault="000A2CD0" w:rsidP="00CE3430">
      <w:pPr>
        <w:ind w:firstLine="1843"/>
        <w:rPr>
          <w:rFonts w:eastAsia="Calibri"/>
          <w:b/>
          <w:bCs/>
          <w:sz w:val="22"/>
          <w:szCs w:val="22"/>
        </w:rPr>
      </w:pPr>
      <w:r>
        <w:rPr>
          <w:rFonts w:eastAsia="Calibri"/>
          <w:bCs/>
        </w:rPr>
        <w:br w:type="page"/>
      </w:r>
      <w:r w:rsidR="00F64A98" w:rsidRPr="008D7E90">
        <w:rPr>
          <w:b/>
        </w:rPr>
        <w:lastRenderedPageBreak/>
        <w:t xml:space="preserve">                                                                              </w:t>
      </w:r>
      <w:r w:rsidR="00CE3430" w:rsidRPr="008D7E90">
        <w:rPr>
          <w:rFonts w:eastAsia="Calibri"/>
          <w:b/>
          <w:bCs/>
          <w:color w:val="000000"/>
          <w:sz w:val="22"/>
          <w:szCs w:val="22"/>
        </w:rPr>
        <w:t>Додаток №1</w:t>
      </w:r>
    </w:p>
    <w:p w:rsidR="00CE3430" w:rsidRPr="008D7E90" w:rsidRDefault="00CE3430" w:rsidP="00CE3430">
      <w:pPr>
        <w:tabs>
          <w:tab w:val="left" w:pos="288"/>
          <w:tab w:val="left" w:pos="720"/>
        </w:tabs>
        <w:ind w:left="6660" w:hanging="180"/>
        <w:rPr>
          <w:rFonts w:eastAsia="Calibri"/>
          <w:b/>
          <w:bCs/>
          <w:color w:val="000000"/>
          <w:sz w:val="22"/>
          <w:szCs w:val="22"/>
        </w:rPr>
      </w:pPr>
      <w:r w:rsidRPr="008D7E90">
        <w:rPr>
          <w:rFonts w:eastAsia="Calibri"/>
          <w:b/>
          <w:bCs/>
          <w:color w:val="000000"/>
          <w:sz w:val="22"/>
          <w:szCs w:val="22"/>
        </w:rPr>
        <w:t>до Договору  №</w:t>
      </w:r>
    </w:p>
    <w:p w:rsidR="00CE3430" w:rsidRPr="007C4E09" w:rsidRDefault="0011360D" w:rsidP="00CE3430">
      <w:pPr>
        <w:tabs>
          <w:tab w:val="left" w:pos="288"/>
          <w:tab w:val="left" w:pos="720"/>
        </w:tabs>
        <w:ind w:left="6660" w:hanging="180"/>
        <w:rPr>
          <w:rFonts w:eastAsia="Calibri"/>
          <w:b/>
          <w:color w:val="000000"/>
          <w:sz w:val="22"/>
          <w:szCs w:val="22"/>
        </w:rPr>
      </w:pPr>
      <w:r w:rsidRPr="007C4E09">
        <w:rPr>
          <w:rFonts w:eastAsia="Calibri"/>
          <w:b/>
          <w:bCs/>
          <w:color w:val="000000"/>
          <w:sz w:val="22"/>
          <w:szCs w:val="22"/>
        </w:rPr>
        <w:t>від ______________2023</w:t>
      </w:r>
      <w:r w:rsidR="00CE3430" w:rsidRPr="007C4E09">
        <w:rPr>
          <w:rFonts w:eastAsia="Calibri"/>
          <w:b/>
          <w:bCs/>
          <w:color w:val="000000"/>
          <w:sz w:val="22"/>
          <w:szCs w:val="22"/>
        </w:rPr>
        <w:t xml:space="preserve"> р.</w:t>
      </w:r>
    </w:p>
    <w:p w:rsidR="00CE3430" w:rsidRPr="007C4E09" w:rsidRDefault="008D7E90" w:rsidP="00CE3430">
      <w:pPr>
        <w:jc w:val="center"/>
        <w:rPr>
          <w:b/>
          <w:sz w:val="22"/>
          <w:szCs w:val="22"/>
        </w:rPr>
      </w:pPr>
      <w:r w:rsidRPr="007C4E09">
        <w:rPr>
          <w:b/>
          <w:sz w:val="22"/>
          <w:szCs w:val="22"/>
        </w:rPr>
        <w:t>СПЕЦИФІКАЦІЯ</w:t>
      </w:r>
    </w:p>
    <w:p w:rsidR="00CE3430" w:rsidRPr="00880370" w:rsidRDefault="00CE3430" w:rsidP="00880370">
      <w:pPr>
        <w:jc w:val="center"/>
        <w:rPr>
          <w:sz w:val="22"/>
          <w:szCs w:val="22"/>
        </w:rPr>
      </w:pPr>
      <w:r w:rsidRPr="007C4E09">
        <w:rPr>
          <w:sz w:val="22"/>
          <w:szCs w:val="22"/>
        </w:rPr>
        <w:t xml:space="preserve">на закупівлю </w:t>
      </w:r>
      <w:r w:rsidR="00501244" w:rsidRPr="00880370">
        <w:rPr>
          <w:sz w:val="22"/>
          <w:szCs w:val="22"/>
        </w:rPr>
        <w:t xml:space="preserve">товару </w:t>
      </w:r>
      <w:r w:rsidRPr="00880370">
        <w:rPr>
          <w:sz w:val="22"/>
          <w:szCs w:val="22"/>
        </w:rPr>
        <w:t>«</w:t>
      </w:r>
      <w:r w:rsidR="00880370" w:rsidRPr="00880370">
        <w:rPr>
          <w:sz w:val="22"/>
          <w:szCs w:val="22"/>
        </w:rPr>
        <w:t>П</w:t>
      </w:r>
      <w:proofErr w:type="spellStart"/>
      <w:r w:rsidR="00880370" w:rsidRPr="00880370">
        <w:rPr>
          <w:sz w:val="22"/>
          <w:szCs w:val="22"/>
          <w:lang w:val="ru-RU"/>
        </w:rPr>
        <w:t>родуктові</w:t>
      </w:r>
      <w:proofErr w:type="spellEnd"/>
      <w:r w:rsidR="00880370" w:rsidRPr="00880370">
        <w:rPr>
          <w:sz w:val="22"/>
          <w:szCs w:val="22"/>
          <w:lang w:val="ru-RU"/>
        </w:rPr>
        <w:t xml:space="preserve"> </w:t>
      </w:r>
      <w:proofErr w:type="spellStart"/>
      <w:r w:rsidR="00880370" w:rsidRPr="00880370">
        <w:rPr>
          <w:sz w:val="22"/>
          <w:szCs w:val="22"/>
          <w:lang w:val="ru-RU"/>
        </w:rPr>
        <w:t>набори</w:t>
      </w:r>
      <w:proofErr w:type="spellEnd"/>
      <w:r w:rsidR="00880370" w:rsidRPr="00880370">
        <w:rPr>
          <w:sz w:val="22"/>
          <w:szCs w:val="22"/>
          <w:lang w:val="ru-RU"/>
        </w:rPr>
        <w:t xml:space="preserve"> для </w:t>
      </w:r>
      <w:proofErr w:type="spellStart"/>
      <w:r w:rsidR="00880370" w:rsidRPr="00880370">
        <w:rPr>
          <w:sz w:val="22"/>
          <w:szCs w:val="22"/>
          <w:lang w:val="ru-RU"/>
        </w:rPr>
        <w:t>проведення</w:t>
      </w:r>
      <w:proofErr w:type="spellEnd"/>
      <w:r w:rsidR="00880370" w:rsidRPr="00880370">
        <w:rPr>
          <w:sz w:val="22"/>
          <w:szCs w:val="22"/>
          <w:lang w:val="ru-RU"/>
        </w:rPr>
        <w:t xml:space="preserve"> </w:t>
      </w:r>
      <w:proofErr w:type="spellStart"/>
      <w:r w:rsidR="00880370" w:rsidRPr="00880370">
        <w:rPr>
          <w:sz w:val="22"/>
          <w:szCs w:val="22"/>
          <w:lang w:val="ru-RU"/>
        </w:rPr>
        <w:t>протокольних</w:t>
      </w:r>
      <w:proofErr w:type="spellEnd"/>
      <w:r w:rsidR="00880370" w:rsidRPr="00880370">
        <w:rPr>
          <w:sz w:val="22"/>
          <w:szCs w:val="22"/>
          <w:lang w:val="ru-RU"/>
        </w:rPr>
        <w:t xml:space="preserve"> </w:t>
      </w:r>
      <w:proofErr w:type="spellStart"/>
      <w:r w:rsidR="00880370" w:rsidRPr="00880370">
        <w:rPr>
          <w:sz w:val="22"/>
          <w:szCs w:val="22"/>
          <w:lang w:val="ru-RU"/>
        </w:rPr>
        <w:t>заходів</w:t>
      </w:r>
      <w:proofErr w:type="spellEnd"/>
      <w:r w:rsidR="00880370" w:rsidRPr="00880370">
        <w:rPr>
          <w:sz w:val="22"/>
          <w:szCs w:val="22"/>
          <w:lang w:val="ru-RU"/>
        </w:rPr>
        <w:t xml:space="preserve"> для </w:t>
      </w:r>
      <w:proofErr w:type="spellStart"/>
      <w:r w:rsidR="00880370" w:rsidRPr="00880370">
        <w:rPr>
          <w:sz w:val="22"/>
          <w:szCs w:val="22"/>
          <w:lang w:val="ru-RU"/>
        </w:rPr>
        <w:t>сімей</w:t>
      </w:r>
      <w:proofErr w:type="spellEnd"/>
      <w:r w:rsidR="00880370" w:rsidRPr="00880370">
        <w:rPr>
          <w:sz w:val="22"/>
          <w:szCs w:val="22"/>
          <w:lang w:val="ru-RU"/>
        </w:rPr>
        <w:t xml:space="preserve"> </w:t>
      </w:r>
      <w:proofErr w:type="spellStart"/>
      <w:r w:rsidR="00880370" w:rsidRPr="00880370">
        <w:rPr>
          <w:sz w:val="22"/>
          <w:szCs w:val="22"/>
          <w:lang w:val="ru-RU"/>
        </w:rPr>
        <w:t>з</w:t>
      </w:r>
      <w:proofErr w:type="spellEnd"/>
      <w:r w:rsidR="00880370" w:rsidRPr="00880370">
        <w:rPr>
          <w:sz w:val="22"/>
          <w:szCs w:val="22"/>
          <w:lang w:val="ru-RU"/>
        </w:rPr>
        <w:t xml:space="preserve"> числа </w:t>
      </w:r>
      <w:proofErr w:type="spellStart"/>
      <w:r w:rsidR="00880370" w:rsidRPr="00880370">
        <w:rPr>
          <w:sz w:val="22"/>
          <w:szCs w:val="22"/>
          <w:lang w:val="ru-RU"/>
        </w:rPr>
        <w:t>пільгових</w:t>
      </w:r>
      <w:proofErr w:type="spellEnd"/>
      <w:r w:rsidR="00880370" w:rsidRPr="00880370">
        <w:rPr>
          <w:sz w:val="22"/>
          <w:szCs w:val="22"/>
          <w:lang w:val="ru-RU"/>
        </w:rPr>
        <w:t xml:space="preserve"> та </w:t>
      </w:r>
      <w:proofErr w:type="spellStart"/>
      <w:r w:rsidR="00880370" w:rsidRPr="00880370">
        <w:rPr>
          <w:sz w:val="22"/>
          <w:szCs w:val="22"/>
          <w:lang w:val="ru-RU"/>
        </w:rPr>
        <w:t>соціально</w:t>
      </w:r>
      <w:proofErr w:type="spellEnd"/>
      <w:r w:rsidR="00880370" w:rsidRPr="00880370">
        <w:rPr>
          <w:sz w:val="22"/>
          <w:szCs w:val="22"/>
          <w:lang w:val="ru-RU"/>
        </w:rPr>
        <w:t xml:space="preserve"> </w:t>
      </w:r>
      <w:proofErr w:type="spellStart"/>
      <w:r w:rsidR="00880370" w:rsidRPr="00880370">
        <w:rPr>
          <w:sz w:val="22"/>
          <w:szCs w:val="22"/>
          <w:lang w:val="ru-RU"/>
        </w:rPr>
        <w:t>вразливих</w:t>
      </w:r>
      <w:proofErr w:type="spellEnd"/>
      <w:r w:rsidR="00880370" w:rsidRPr="00880370">
        <w:rPr>
          <w:sz w:val="22"/>
          <w:szCs w:val="22"/>
          <w:lang w:val="ru-RU"/>
        </w:rPr>
        <w:t xml:space="preserve"> </w:t>
      </w:r>
      <w:proofErr w:type="spellStart"/>
      <w:r w:rsidR="00880370" w:rsidRPr="00880370">
        <w:rPr>
          <w:sz w:val="22"/>
          <w:szCs w:val="22"/>
          <w:lang w:val="ru-RU"/>
        </w:rPr>
        <w:t>категорій</w:t>
      </w:r>
      <w:proofErr w:type="spellEnd"/>
      <w:r w:rsidR="00880370" w:rsidRPr="00880370">
        <w:rPr>
          <w:sz w:val="22"/>
          <w:szCs w:val="22"/>
          <w:lang w:val="ru-RU"/>
        </w:rPr>
        <w:t xml:space="preserve"> </w:t>
      </w:r>
      <w:proofErr w:type="spellStart"/>
      <w:r w:rsidR="00880370" w:rsidRPr="00880370">
        <w:rPr>
          <w:sz w:val="22"/>
          <w:szCs w:val="22"/>
          <w:lang w:val="ru-RU"/>
        </w:rPr>
        <w:t>населення</w:t>
      </w:r>
      <w:proofErr w:type="spellEnd"/>
      <w:r w:rsidRPr="00880370">
        <w:rPr>
          <w:sz w:val="22"/>
          <w:szCs w:val="22"/>
        </w:rPr>
        <w:t>»</w:t>
      </w:r>
    </w:p>
    <w:p w:rsidR="00CE3430" w:rsidRPr="007C4E09" w:rsidRDefault="00CE3430" w:rsidP="00501244">
      <w:pPr>
        <w:jc w:val="center"/>
        <w:rPr>
          <w:sz w:val="22"/>
          <w:szCs w:val="22"/>
        </w:rPr>
      </w:pPr>
      <w:r w:rsidRPr="00880370">
        <w:rPr>
          <w:sz w:val="22"/>
          <w:szCs w:val="22"/>
        </w:rPr>
        <w:t xml:space="preserve">Класифікація за </w:t>
      </w:r>
      <w:proofErr w:type="spellStart"/>
      <w:r w:rsidRPr="00880370">
        <w:rPr>
          <w:sz w:val="22"/>
          <w:szCs w:val="22"/>
        </w:rPr>
        <w:t>ДК</w:t>
      </w:r>
      <w:proofErr w:type="spellEnd"/>
      <w:r w:rsidRPr="00880370">
        <w:rPr>
          <w:sz w:val="22"/>
          <w:szCs w:val="22"/>
        </w:rPr>
        <w:t xml:space="preserve"> 021:2015 - 15890000-3</w:t>
      </w:r>
      <w:r w:rsidR="00501244" w:rsidRPr="00880370">
        <w:rPr>
          <w:sz w:val="22"/>
          <w:szCs w:val="22"/>
        </w:rPr>
        <w:t xml:space="preserve"> – </w:t>
      </w:r>
      <w:r w:rsidRPr="00880370">
        <w:rPr>
          <w:sz w:val="22"/>
          <w:szCs w:val="22"/>
        </w:rPr>
        <w:t>продукти харчування та сушені продукти різні)</w:t>
      </w:r>
    </w:p>
    <w:tbl>
      <w:tblPr>
        <w:tblpPr w:leftFromText="180" w:rightFromText="180" w:vertAnchor="text" w:horzAnchor="margin" w:tblpY="24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3192"/>
        <w:gridCol w:w="850"/>
        <w:gridCol w:w="1276"/>
        <w:gridCol w:w="1276"/>
        <w:gridCol w:w="1275"/>
        <w:gridCol w:w="1560"/>
      </w:tblGrid>
      <w:tr w:rsidR="00CE3430" w:rsidRPr="007C4E09" w:rsidTr="00880370">
        <w:tc>
          <w:tcPr>
            <w:tcW w:w="744" w:type="dxa"/>
            <w:shd w:val="clear" w:color="auto" w:fill="auto"/>
            <w:vAlign w:val="center"/>
          </w:tcPr>
          <w:p w:rsidR="00CE3430" w:rsidRPr="00880370" w:rsidRDefault="00CE3430" w:rsidP="00955D46">
            <w:pPr>
              <w:jc w:val="center"/>
            </w:pPr>
            <w:r w:rsidRPr="00880370">
              <w:rPr>
                <w:sz w:val="22"/>
                <w:szCs w:val="22"/>
              </w:rPr>
              <w:t>№</w:t>
            </w:r>
          </w:p>
        </w:tc>
        <w:tc>
          <w:tcPr>
            <w:tcW w:w="3192" w:type="dxa"/>
            <w:shd w:val="clear" w:color="auto" w:fill="auto"/>
            <w:vAlign w:val="center"/>
          </w:tcPr>
          <w:p w:rsidR="00CE3430" w:rsidRPr="00880370" w:rsidRDefault="00CE3430" w:rsidP="00955D46">
            <w:pPr>
              <w:jc w:val="center"/>
            </w:pPr>
            <w:r w:rsidRPr="00880370">
              <w:rPr>
                <w:sz w:val="22"/>
                <w:szCs w:val="22"/>
              </w:rPr>
              <w:t>Назва товару</w:t>
            </w:r>
          </w:p>
        </w:tc>
        <w:tc>
          <w:tcPr>
            <w:tcW w:w="850" w:type="dxa"/>
            <w:shd w:val="clear" w:color="auto" w:fill="auto"/>
            <w:vAlign w:val="center"/>
          </w:tcPr>
          <w:p w:rsidR="00CE3430" w:rsidRPr="00880370" w:rsidRDefault="00CE3430" w:rsidP="00955D46">
            <w:pPr>
              <w:jc w:val="center"/>
            </w:pPr>
            <w:r w:rsidRPr="00880370">
              <w:rPr>
                <w:sz w:val="22"/>
                <w:szCs w:val="22"/>
              </w:rPr>
              <w:t>Один. виміру</w:t>
            </w:r>
          </w:p>
        </w:tc>
        <w:tc>
          <w:tcPr>
            <w:tcW w:w="1276" w:type="dxa"/>
            <w:shd w:val="clear" w:color="auto" w:fill="auto"/>
            <w:vAlign w:val="center"/>
          </w:tcPr>
          <w:p w:rsidR="00CE3430" w:rsidRPr="00880370" w:rsidRDefault="00CE3430" w:rsidP="00955D46">
            <w:pPr>
              <w:jc w:val="center"/>
            </w:pPr>
            <w:r w:rsidRPr="00880370">
              <w:rPr>
                <w:sz w:val="22"/>
                <w:szCs w:val="22"/>
              </w:rPr>
              <w:t>Загальна кількість</w:t>
            </w:r>
          </w:p>
        </w:tc>
        <w:tc>
          <w:tcPr>
            <w:tcW w:w="1276" w:type="dxa"/>
            <w:shd w:val="clear" w:color="auto" w:fill="auto"/>
            <w:vAlign w:val="center"/>
          </w:tcPr>
          <w:p w:rsidR="00CE3430" w:rsidRPr="00880370" w:rsidRDefault="00CE3430" w:rsidP="00955D46">
            <w:pPr>
              <w:jc w:val="center"/>
            </w:pPr>
            <w:r w:rsidRPr="00880370">
              <w:rPr>
                <w:sz w:val="22"/>
                <w:szCs w:val="22"/>
              </w:rPr>
              <w:t>Кількість товарів у продукт. наборі, шт.</w:t>
            </w:r>
          </w:p>
        </w:tc>
        <w:tc>
          <w:tcPr>
            <w:tcW w:w="1275" w:type="dxa"/>
            <w:shd w:val="clear" w:color="auto" w:fill="auto"/>
            <w:vAlign w:val="center"/>
          </w:tcPr>
          <w:p w:rsidR="00CE3430" w:rsidRPr="007C4E09" w:rsidRDefault="00CE3430" w:rsidP="00955D46">
            <w:pPr>
              <w:jc w:val="center"/>
            </w:pPr>
            <w:r w:rsidRPr="007C4E09">
              <w:rPr>
                <w:sz w:val="22"/>
                <w:szCs w:val="22"/>
              </w:rPr>
              <w:t>Вартість за один, грн.</w:t>
            </w:r>
          </w:p>
          <w:p w:rsidR="00CE3430" w:rsidRPr="007C4E09" w:rsidRDefault="00CE3430" w:rsidP="00955D46">
            <w:pPr>
              <w:jc w:val="center"/>
            </w:pPr>
            <w:r w:rsidRPr="007C4E09">
              <w:rPr>
                <w:sz w:val="22"/>
                <w:szCs w:val="22"/>
              </w:rPr>
              <w:t>з</w:t>
            </w:r>
            <w:r w:rsidR="00C2498D">
              <w:rPr>
                <w:sz w:val="22"/>
                <w:szCs w:val="22"/>
                <w:lang w:val="ru-RU"/>
              </w:rPr>
              <w:t>/без</w:t>
            </w:r>
            <w:r w:rsidRPr="007C4E09">
              <w:rPr>
                <w:sz w:val="22"/>
                <w:szCs w:val="22"/>
              </w:rPr>
              <w:t xml:space="preserve"> ПДВ</w:t>
            </w:r>
          </w:p>
        </w:tc>
        <w:tc>
          <w:tcPr>
            <w:tcW w:w="1560" w:type="dxa"/>
            <w:shd w:val="clear" w:color="auto" w:fill="auto"/>
            <w:vAlign w:val="center"/>
          </w:tcPr>
          <w:p w:rsidR="00CE3430" w:rsidRPr="007C4E09" w:rsidRDefault="00CE3430" w:rsidP="00955D46">
            <w:pPr>
              <w:jc w:val="center"/>
            </w:pPr>
            <w:r w:rsidRPr="007C4E09">
              <w:rPr>
                <w:sz w:val="22"/>
                <w:szCs w:val="22"/>
              </w:rPr>
              <w:t>Загальна вартість, грн.</w:t>
            </w:r>
          </w:p>
          <w:p w:rsidR="00CE3430" w:rsidRPr="007C4E09" w:rsidRDefault="00CE3430" w:rsidP="00955D46">
            <w:pPr>
              <w:jc w:val="center"/>
            </w:pPr>
            <w:r w:rsidRPr="007C4E09">
              <w:rPr>
                <w:sz w:val="22"/>
                <w:szCs w:val="22"/>
              </w:rPr>
              <w:t>з</w:t>
            </w:r>
            <w:r w:rsidR="00C2498D">
              <w:rPr>
                <w:sz w:val="22"/>
                <w:szCs w:val="22"/>
                <w:lang w:val="ru-RU"/>
              </w:rPr>
              <w:t>/без</w:t>
            </w:r>
            <w:r w:rsidRPr="007C4E09">
              <w:rPr>
                <w:sz w:val="22"/>
                <w:szCs w:val="22"/>
              </w:rPr>
              <w:t xml:space="preserve"> ПДВ</w:t>
            </w:r>
          </w:p>
        </w:tc>
      </w:tr>
      <w:tr w:rsidR="00CE3430" w:rsidRPr="00CE3430" w:rsidTr="00880370">
        <w:trPr>
          <w:trHeight w:val="70"/>
        </w:trPr>
        <w:tc>
          <w:tcPr>
            <w:tcW w:w="744" w:type="dxa"/>
            <w:shd w:val="clear" w:color="auto" w:fill="auto"/>
          </w:tcPr>
          <w:p w:rsidR="00CE3430" w:rsidRPr="00880370" w:rsidRDefault="00CE3430" w:rsidP="00955D46">
            <w:pPr>
              <w:jc w:val="center"/>
              <w:rPr>
                <w:sz w:val="20"/>
                <w:szCs w:val="20"/>
              </w:rPr>
            </w:pPr>
          </w:p>
        </w:tc>
        <w:tc>
          <w:tcPr>
            <w:tcW w:w="3192" w:type="dxa"/>
            <w:shd w:val="clear" w:color="auto" w:fill="auto"/>
          </w:tcPr>
          <w:p w:rsidR="00880370" w:rsidRPr="00880370" w:rsidRDefault="00880370" w:rsidP="00955D46">
            <w:pPr>
              <w:jc w:val="center"/>
              <w:rPr>
                <w:b/>
                <w:lang w:val="ru-RU"/>
              </w:rPr>
            </w:pPr>
            <w:r w:rsidRPr="00880370">
              <w:rPr>
                <w:b/>
              </w:rPr>
              <w:t>П</w:t>
            </w:r>
            <w:proofErr w:type="spellStart"/>
            <w:r w:rsidRPr="00880370">
              <w:rPr>
                <w:b/>
                <w:lang w:val="ru-RU"/>
              </w:rPr>
              <w:t>родуктові</w:t>
            </w:r>
            <w:proofErr w:type="spellEnd"/>
            <w:r w:rsidRPr="00880370">
              <w:rPr>
                <w:b/>
                <w:lang w:val="ru-RU"/>
              </w:rPr>
              <w:t xml:space="preserve"> </w:t>
            </w:r>
            <w:proofErr w:type="spellStart"/>
            <w:r w:rsidRPr="00880370">
              <w:rPr>
                <w:b/>
                <w:lang w:val="ru-RU"/>
              </w:rPr>
              <w:t>набори</w:t>
            </w:r>
            <w:proofErr w:type="spellEnd"/>
            <w:r w:rsidRPr="00880370">
              <w:rPr>
                <w:b/>
                <w:lang w:val="ru-RU"/>
              </w:rPr>
              <w:t xml:space="preserve"> для</w:t>
            </w:r>
          </w:p>
          <w:p w:rsidR="00880370" w:rsidRPr="00880370" w:rsidRDefault="003257B2" w:rsidP="00955D46">
            <w:pPr>
              <w:jc w:val="center"/>
              <w:rPr>
                <w:b/>
              </w:rPr>
            </w:pPr>
            <w:proofErr w:type="spellStart"/>
            <w:r>
              <w:rPr>
                <w:b/>
                <w:lang w:val="ru-RU"/>
              </w:rPr>
              <w:t>п</w:t>
            </w:r>
            <w:r w:rsidR="00880370" w:rsidRPr="00880370">
              <w:rPr>
                <w:b/>
                <w:lang w:val="ru-RU"/>
              </w:rPr>
              <w:t>роведення</w:t>
            </w:r>
            <w:proofErr w:type="spellEnd"/>
            <w:r w:rsidR="00880370" w:rsidRPr="00880370">
              <w:rPr>
                <w:b/>
                <w:lang w:val="ru-RU"/>
              </w:rPr>
              <w:t xml:space="preserve"> </w:t>
            </w:r>
            <w:proofErr w:type="spellStart"/>
            <w:r w:rsidR="00880370" w:rsidRPr="00880370">
              <w:rPr>
                <w:b/>
                <w:lang w:val="ru-RU"/>
              </w:rPr>
              <w:t>протокольних</w:t>
            </w:r>
            <w:proofErr w:type="spellEnd"/>
            <w:r w:rsidR="00880370" w:rsidRPr="00880370">
              <w:rPr>
                <w:b/>
                <w:lang w:val="ru-RU"/>
              </w:rPr>
              <w:t xml:space="preserve">    </w:t>
            </w:r>
            <w:proofErr w:type="spellStart"/>
            <w:r w:rsidR="00880370" w:rsidRPr="00880370">
              <w:rPr>
                <w:b/>
                <w:lang w:val="ru-RU"/>
              </w:rPr>
              <w:t>заходів</w:t>
            </w:r>
            <w:proofErr w:type="spellEnd"/>
            <w:r w:rsidR="00880370" w:rsidRPr="00880370">
              <w:rPr>
                <w:b/>
                <w:lang w:val="ru-RU"/>
              </w:rPr>
              <w:t xml:space="preserve"> для </w:t>
            </w:r>
            <w:proofErr w:type="spellStart"/>
            <w:r w:rsidR="00880370" w:rsidRPr="00880370">
              <w:rPr>
                <w:b/>
                <w:lang w:val="ru-RU"/>
              </w:rPr>
              <w:t>сімей</w:t>
            </w:r>
            <w:proofErr w:type="spellEnd"/>
            <w:r w:rsidR="00880370" w:rsidRPr="00880370">
              <w:rPr>
                <w:b/>
                <w:lang w:val="ru-RU"/>
              </w:rPr>
              <w:t xml:space="preserve"> </w:t>
            </w:r>
            <w:proofErr w:type="spellStart"/>
            <w:r w:rsidR="00880370" w:rsidRPr="00880370">
              <w:rPr>
                <w:b/>
                <w:lang w:val="ru-RU"/>
              </w:rPr>
              <w:t>з</w:t>
            </w:r>
            <w:proofErr w:type="spellEnd"/>
            <w:r w:rsidR="00880370" w:rsidRPr="00880370">
              <w:rPr>
                <w:b/>
                <w:lang w:val="ru-RU"/>
              </w:rPr>
              <w:t xml:space="preserve"> числа </w:t>
            </w:r>
            <w:proofErr w:type="spellStart"/>
            <w:proofErr w:type="gramStart"/>
            <w:r w:rsidR="00880370" w:rsidRPr="00880370">
              <w:rPr>
                <w:b/>
                <w:lang w:val="ru-RU"/>
              </w:rPr>
              <w:t>п</w:t>
            </w:r>
            <w:proofErr w:type="gramEnd"/>
            <w:r w:rsidR="00880370" w:rsidRPr="00880370">
              <w:rPr>
                <w:b/>
                <w:lang w:val="ru-RU"/>
              </w:rPr>
              <w:t>ільгових</w:t>
            </w:r>
            <w:proofErr w:type="spellEnd"/>
            <w:r w:rsidR="00880370" w:rsidRPr="00880370">
              <w:rPr>
                <w:b/>
                <w:lang w:val="ru-RU"/>
              </w:rPr>
              <w:t xml:space="preserve"> та </w:t>
            </w:r>
            <w:proofErr w:type="spellStart"/>
            <w:r w:rsidR="00880370" w:rsidRPr="00880370">
              <w:rPr>
                <w:b/>
                <w:lang w:val="ru-RU"/>
              </w:rPr>
              <w:t>соціально</w:t>
            </w:r>
            <w:proofErr w:type="spellEnd"/>
            <w:r w:rsidR="00880370" w:rsidRPr="00880370">
              <w:rPr>
                <w:b/>
                <w:lang w:val="ru-RU"/>
              </w:rPr>
              <w:t xml:space="preserve"> </w:t>
            </w:r>
            <w:proofErr w:type="spellStart"/>
            <w:r w:rsidR="00880370" w:rsidRPr="00880370">
              <w:rPr>
                <w:b/>
                <w:lang w:val="ru-RU"/>
              </w:rPr>
              <w:t>вразливих</w:t>
            </w:r>
            <w:proofErr w:type="spellEnd"/>
            <w:r w:rsidR="00880370" w:rsidRPr="00880370">
              <w:rPr>
                <w:b/>
                <w:lang w:val="ru-RU"/>
              </w:rPr>
              <w:t xml:space="preserve"> </w:t>
            </w:r>
            <w:proofErr w:type="spellStart"/>
            <w:r w:rsidR="00880370" w:rsidRPr="00880370">
              <w:rPr>
                <w:b/>
                <w:lang w:val="ru-RU"/>
              </w:rPr>
              <w:t>категорій</w:t>
            </w:r>
            <w:proofErr w:type="spellEnd"/>
            <w:r w:rsidR="00880370" w:rsidRPr="00880370">
              <w:rPr>
                <w:b/>
                <w:lang w:val="ru-RU"/>
              </w:rPr>
              <w:t xml:space="preserve"> </w:t>
            </w:r>
            <w:proofErr w:type="spellStart"/>
            <w:r w:rsidR="00880370" w:rsidRPr="00880370">
              <w:rPr>
                <w:b/>
                <w:lang w:val="ru-RU"/>
              </w:rPr>
              <w:t>населення</w:t>
            </w:r>
            <w:proofErr w:type="spellEnd"/>
          </w:p>
          <w:p w:rsidR="004D7E97" w:rsidRPr="00880370" w:rsidRDefault="004D7E97" w:rsidP="00955D46">
            <w:pPr>
              <w:rPr>
                <w:b/>
              </w:rPr>
            </w:pPr>
          </w:p>
        </w:tc>
        <w:tc>
          <w:tcPr>
            <w:tcW w:w="850" w:type="dxa"/>
            <w:shd w:val="clear" w:color="auto" w:fill="auto"/>
          </w:tcPr>
          <w:p w:rsidR="004D7E97" w:rsidRPr="00880370" w:rsidRDefault="004D7E97" w:rsidP="00955D46">
            <w:pPr>
              <w:jc w:val="center"/>
              <w:rPr>
                <w:b/>
              </w:rPr>
            </w:pPr>
          </w:p>
          <w:p w:rsidR="007C4E09" w:rsidRPr="00880370" w:rsidRDefault="007C4E09" w:rsidP="00955D46">
            <w:pPr>
              <w:jc w:val="center"/>
              <w:rPr>
                <w:b/>
              </w:rPr>
            </w:pPr>
          </w:p>
          <w:p w:rsidR="00CE3430" w:rsidRPr="00880370" w:rsidRDefault="00CE3430" w:rsidP="00955D46">
            <w:pPr>
              <w:jc w:val="center"/>
              <w:rPr>
                <w:b/>
              </w:rPr>
            </w:pPr>
            <w:r w:rsidRPr="00880370">
              <w:rPr>
                <w:b/>
                <w:sz w:val="22"/>
                <w:szCs w:val="22"/>
              </w:rPr>
              <w:t>шт.</w:t>
            </w:r>
          </w:p>
        </w:tc>
        <w:tc>
          <w:tcPr>
            <w:tcW w:w="1276" w:type="dxa"/>
            <w:shd w:val="clear" w:color="auto" w:fill="auto"/>
          </w:tcPr>
          <w:p w:rsidR="004D7E97" w:rsidRPr="00880370" w:rsidRDefault="004D7E97" w:rsidP="00955D46">
            <w:pPr>
              <w:jc w:val="center"/>
              <w:rPr>
                <w:b/>
              </w:rPr>
            </w:pPr>
          </w:p>
          <w:p w:rsidR="007C4E09" w:rsidRPr="00880370" w:rsidRDefault="007C4E09" w:rsidP="00955D46">
            <w:pPr>
              <w:jc w:val="center"/>
              <w:rPr>
                <w:b/>
              </w:rPr>
            </w:pPr>
          </w:p>
          <w:p w:rsidR="00CE3430" w:rsidRPr="00880370" w:rsidRDefault="00880370" w:rsidP="00955D46">
            <w:pPr>
              <w:jc w:val="center"/>
              <w:rPr>
                <w:b/>
              </w:rPr>
            </w:pPr>
            <w:r w:rsidRPr="00880370">
              <w:rPr>
                <w:b/>
                <w:sz w:val="22"/>
                <w:szCs w:val="22"/>
              </w:rPr>
              <w:t>2 482</w:t>
            </w:r>
          </w:p>
        </w:tc>
        <w:tc>
          <w:tcPr>
            <w:tcW w:w="1276" w:type="dxa"/>
            <w:shd w:val="clear" w:color="auto" w:fill="auto"/>
          </w:tcPr>
          <w:p w:rsidR="004D7E97" w:rsidRPr="00880370" w:rsidRDefault="004D7E97" w:rsidP="00955D46">
            <w:pPr>
              <w:jc w:val="center"/>
              <w:rPr>
                <w:b/>
                <w:sz w:val="20"/>
                <w:szCs w:val="20"/>
              </w:rPr>
            </w:pPr>
          </w:p>
          <w:p w:rsidR="00CE3430" w:rsidRPr="00880370" w:rsidRDefault="00CE3430" w:rsidP="00955D46">
            <w:pPr>
              <w:jc w:val="center"/>
              <w:rPr>
                <w:b/>
                <w:sz w:val="20"/>
                <w:szCs w:val="20"/>
              </w:rPr>
            </w:pPr>
          </w:p>
        </w:tc>
        <w:tc>
          <w:tcPr>
            <w:tcW w:w="1275" w:type="dxa"/>
            <w:shd w:val="clear" w:color="auto" w:fill="auto"/>
          </w:tcPr>
          <w:p w:rsidR="00CE3430" w:rsidRPr="0007727B" w:rsidRDefault="00CE3430" w:rsidP="00955D46">
            <w:pPr>
              <w:jc w:val="center"/>
              <w:rPr>
                <w:b/>
                <w:sz w:val="20"/>
                <w:szCs w:val="20"/>
              </w:rPr>
            </w:pPr>
          </w:p>
        </w:tc>
        <w:tc>
          <w:tcPr>
            <w:tcW w:w="1560" w:type="dxa"/>
            <w:shd w:val="clear" w:color="auto" w:fill="auto"/>
          </w:tcPr>
          <w:p w:rsidR="00CE3430" w:rsidRPr="0007727B" w:rsidRDefault="00CE3430" w:rsidP="00955D46">
            <w:pPr>
              <w:jc w:val="center"/>
              <w:rPr>
                <w:b/>
                <w:sz w:val="20"/>
                <w:szCs w:val="20"/>
              </w:rPr>
            </w:pPr>
          </w:p>
        </w:tc>
      </w:tr>
      <w:tr w:rsidR="00CE3430" w:rsidRPr="00CE3430" w:rsidTr="00880370">
        <w:trPr>
          <w:trHeight w:val="521"/>
        </w:trPr>
        <w:tc>
          <w:tcPr>
            <w:tcW w:w="744" w:type="dxa"/>
            <w:shd w:val="clear" w:color="auto" w:fill="auto"/>
          </w:tcPr>
          <w:p w:rsidR="00CE3430" w:rsidRPr="002F3F08" w:rsidRDefault="00CE3430" w:rsidP="00955D46">
            <w:pPr>
              <w:jc w:val="center"/>
              <w:rPr>
                <w:sz w:val="20"/>
                <w:szCs w:val="20"/>
                <w:highlight w:val="yellow"/>
              </w:rPr>
            </w:pPr>
          </w:p>
        </w:tc>
        <w:tc>
          <w:tcPr>
            <w:tcW w:w="3192" w:type="dxa"/>
            <w:shd w:val="clear" w:color="auto" w:fill="auto"/>
          </w:tcPr>
          <w:p w:rsidR="007C4E09" w:rsidRPr="00880370" w:rsidRDefault="007C4E09" w:rsidP="00955D46">
            <w:pPr>
              <w:jc w:val="center"/>
              <w:rPr>
                <w:b/>
              </w:rPr>
            </w:pPr>
          </w:p>
          <w:p w:rsidR="00955D46" w:rsidRDefault="00CE3430" w:rsidP="00955D46">
            <w:pPr>
              <w:jc w:val="center"/>
              <w:rPr>
                <w:b/>
              </w:rPr>
            </w:pPr>
            <w:r w:rsidRPr="00880370">
              <w:rPr>
                <w:b/>
                <w:sz w:val="22"/>
                <w:szCs w:val="22"/>
              </w:rPr>
              <w:t>Асортимент</w:t>
            </w:r>
            <w:r w:rsidRPr="00880370">
              <w:rPr>
                <w:sz w:val="22"/>
                <w:szCs w:val="22"/>
              </w:rPr>
              <w:t xml:space="preserve"> </w:t>
            </w:r>
            <w:r w:rsidRPr="00880370">
              <w:rPr>
                <w:b/>
                <w:sz w:val="22"/>
                <w:szCs w:val="22"/>
              </w:rPr>
              <w:t>продуктів харчування в</w:t>
            </w:r>
          </w:p>
          <w:p w:rsidR="00CE3430" w:rsidRPr="00880370" w:rsidRDefault="00CE3430" w:rsidP="00955D46">
            <w:pPr>
              <w:jc w:val="center"/>
              <w:rPr>
                <w:b/>
              </w:rPr>
            </w:pPr>
            <w:r w:rsidRPr="00880370">
              <w:rPr>
                <w:b/>
                <w:sz w:val="22"/>
                <w:szCs w:val="22"/>
              </w:rPr>
              <w:t>«Продуктовому наборі</w:t>
            </w:r>
            <w:r w:rsidR="00880370" w:rsidRPr="00880370">
              <w:rPr>
                <w:b/>
                <w:sz w:val="22"/>
                <w:szCs w:val="22"/>
              </w:rPr>
              <w:t xml:space="preserve">  №1</w:t>
            </w:r>
            <w:r w:rsidRPr="00880370">
              <w:rPr>
                <w:b/>
                <w:sz w:val="22"/>
                <w:szCs w:val="22"/>
              </w:rPr>
              <w:t>:</w:t>
            </w:r>
          </w:p>
          <w:p w:rsidR="007C4E09" w:rsidRPr="00880370" w:rsidRDefault="007C4E09" w:rsidP="00955D46">
            <w:pPr>
              <w:jc w:val="center"/>
              <w:rPr>
                <w:b/>
              </w:rPr>
            </w:pPr>
          </w:p>
        </w:tc>
        <w:tc>
          <w:tcPr>
            <w:tcW w:w="850" w:type="dxa"/>
            <w:shd w:val="clear" w:color="auto" w:fill="auto"/>
          </w:tcPr>
          <w:p w:rsidR="00880370" w:rsidRDefault="00880370" w:rsidP="00955D46">
            <w:pPr>
              <w:jc w:val="center"/>
            </w:pPr>
          </w:p>
          <w:p w:rsidR="00880370" w:rsidRDefault="00880370" w:rsidP="00955D46">
            <w:pPr>
              <w:jc w:val="center"/>
            </w:pPr>
          </w:p>
          <w:p w:rsidR="00CE3430" w:rsidRPr="00880370" w:rsidRDefault="004D7E97" w:rsidP="00955D46">
            <w:pPr>
              <w:jc w:val="center"/>
            </w:pPr>
            <w:proofErr w:type="spellStart"/>
            <w:r w:rsidRPr="00880370">
              <w:rPr>
                <w:sz w:val="22"/>
                <w:szCs w:val="22"/>
              </w:rPr>
              <w:t>шт</w:t>
            </w:r>
            <w:proofErr w:type="spellEnd"/>
          </w:p>
        </w:tc>
        <w:tc>
          <w:tcPr>
            <w:tcW w:w="1276" w:type="dxa"/>
            <w:shd w:val="clear" w:color="auto" w:fill="auto"/>
          </w:tcPr>
          <w:p w:rsidR="004D7E97" w:rsidRPr="00880370" w:rsidRDefault="004D7E97" w:rsidP="00955D46">
            <w:pPr>
              <w:jc w:val="center"/>
              <w:rPr>
                <w:b/>
              </w:rPr>
            </w:pPr>
          </w:p>
          <w:p w:rsidR="00880370" w:rsidRDefault="00880370" w:rsidP="00955D46">
            <w:pPr>
              <w:jc w:val="center"/>
              <w:rPr>
                <w:b/>
              </w:rPr>
            </w:pPr>
          </w:p>
          <w:p w:rsidR="00CE3430" w:rsidRPr="00880370" w:rsidRDefault="004D7E97" w:rsidP="00955D46">
            <w:pPr>
              <w:jc w:val="center"/>
              <w:rPr>
                <w:b/>
              </w:rPr>
            </w:pPr>
            <w:r w:rsidRPr="00880370">
              <w:rPr>
                <w:b/>
                <w:sz w:val="22"/>
                <w:szCs w:val="22"/>
              </w:rPr>
              <w:t>1 </w:t>
            </w:r>
            <w:r w:rsidR="00880370" w:rsidRPr="00880370">
              <w:rPr>
                <w:b/>
                <w:sz w:val="22"/>
                <w:szCs w:val="22"/>
              </w:rPr>
              <w:t>982</w:t>
            </w:r>
          </w:p>
        </w:tc>
        <w:tc>
          <w:tcPr>
            <w:tcW w:w="1276" w:type="dxa"/>
            <w:shd w:val="clear" w:color="auto" w:fill="auto"/>
          </w:tcPr>
          <w:p w:rsidR="004D7E97" w:rsidRPr="00880370" w:rsidRDefault="004D7E97" w:rsidP="00955D46">
            <w:pPr>
              <w:jc w:val="center"/>
              <w:rPr>
                <w:b/>
              </w:rPr>
            </w:pPr>
          </w:p>
          <w:p w:rsidR="00880370" w:rsidRDefault="00880370" w:rsidP="00955D46">
            <w:pPr>
              <w:jc w:val="center"/>
              <w:rPr>
                <w:b/>
              </w:rPr>
            </w:pPr>
          </w:p>
          <w:p w:rsidR="00CE3430" w:rsidRPr="00880370" w:rsidRDefault="00880370" w:rsidP="00955D46">
            <w:pPr>
              <w:jc w:val="center"/>
              <w:rPr>
                <w:b/>
              </w:rPr>
            </w:pPr>
            <w:r w:rsidRPr="00880370">
              <w:rPr>
                <w:b/>
                <w:sz w:val="22"/>
                <w:szCs w:val="22"/>
              </w:rPr>
              <w:t>10</w:t>
            </w:r>
          </w:p>
        </w:tc>
        <w:tc>
          <w:tcPr>
            <w:tcW w:w="1275" w:type="dxa"/>
            <w:shd w:val="clear" w:color="auto" w:fill="auto"/>
          </w:tcPr>
          <w:p w:rsidR="00CE3430" w:rsidRPr="0007727B" w:rsidRDefault="00CE3430" w:rsidP="00955D46">
            <w:pPr>
              <w:jc w:val="center"/>
              <w:rPr>
                <w:sz w:val="20"/>
                <w:szCs w:val="20"/>
              </w:rPr>
            </w:pPr>
          </w:p>
        </w:tc>
        <w:tc>
          <w:tcPr>
            <w:tcW w:w="1560" w:type="dxa"/>
            <w:shd w:val="clear" w:color="auto" w:fill="auto"/>
          </w:tcPr>
          <w:p w:rsidR="00CE3430" w:rsidRPr="0007727B" w:rsidRDefault="00CE3430" w:rsidP="00955D46">
            <w:pPr>
              <w:jc w:val="center"/>
              <w:rPr>
                <w:sz w:val="20"/>
                <w:szCs w:val="20"/>
              </w:rPr>
            </w:pPr>
          </w:p>
        </w:tc>
      </w:tr>
      <w:tr w:rsidR="00CE3430" w:rsidRPr="00CE3430" w:rsidTr="00880370">
        <w:trPr>
          <w:trHeight w:val="70"/>
        </w:trPr>
        <w:tc>
          <w:tcPr>
            <w:tcW w:w="744" w:type="dxa"/>
            <w:shd w:val="clear" w:color="auto" w:fill="auto"/>
          </w:tcPr>
          <w:p w:rsidR="00CE3430" w:rsidRPr="00955D46" w:rsidRDefault="00880370" w:rsidP="00955D46">
            <w:pPr>
              <w:jc w:val="center"/>
              <w:rPr>
                <w:sz w:val="20"/>
                <w:szCs w:val="20"/>
              </w:rPr>
            </w:pPr>
            <w:r w:rsidRPr="00955D46">
              <w:rPr>
                <w:sz w:val="20"/>
                <w:szCs w:val="20"/>
              </w:rPr>
              <w:t>1</w:t>
            </w:r>
          </w:p>
        </w:tc>
        <w:tc>
          <w:tcPr>
            <w:tcW w:w="3192" w:type="dxa"/>
            <w:shd w:val="clear" w:color="auto" w:fill="auto"/>
          </w:tcPr>
          <w:p w:rsidR="00CE3430" w:rsidRPr="00955D46" w:rsidRDefault="00880370" w:rsidP="00955D46">
            <w:pPr>
              <w:rPr>
                <w:sz w:val="20"/>
                <w:szCs w:val="20"/>
                <w:lang w:val="ru-RU"/>
              </w:rPr>
            </w:pPr>
            <w:r w:rsidRPr="00955D46">
              <w:rPr>
                <w:sz w:val="20"/>
                <w:szCs w:val="20"/>
              </w:rPr>
              <w:t>Олія соняшникова рафінована</w:t>
            </w:r>
            <w:r w:rsidRPr="00955D46">
              <w:rPr>
                <w:sz w:val="20"/>
                <w:szCs w:val="20"/>
                <w:lang w:val="ru-RU"/>
              </w:rPr>
              <w:t xml:space="preserve"> </w:t>
            </w:r>
            <w:proofErr w:type="spellStart"/>
            <w:r w:rsidRPr="00955D46">
              <w:rPr>
                <w:sz w:val="20"/>
                <w:szCs w:val="20"/>
                <w:lang w:val="ru-RU"/>
              </w:rPr>
              <w:t>ємкістю</w:t>
            </w:r>
            <w:proofErr w:type="spellEnd"/>
            <w:r w:rsidRPr="00955D46">
              <w:rPr>
                <w:sz w:val="20"/>
                <w:szCs w:val="20"/>
                <w:lang w:val="ru-RU"/>
              </w:rPr>
              <w:t xml:space="preserve"> 920г</w:t>
            </w:r>
          </w:p>
        </w:tc>
        <w:tc>
          <w:tcPr>
            <w:tcW w:w="850" w:type="dxa"/>
            <w:shd w:val="clear" w:color="auto" w:fill="auto"/>
          </w:tcPr>
          <w:p w:rsidR="00CE3430" w:rsidRPr="00955D46" w:rsidRDefault="00CE3430" w:rsidP="00955D46">
            <w:pPr>
              <w:jc w:val="center"/>
              <w:rPr>
                <w:sz w:val="20"/>
                <w:szCs w:val="20"/>
              </w:rPr>
            </w:pPr>
            <w:r w:rsidRPr="00955D46">
              <w:rPr>
                <w:sz w:val="20"/>
                <w:szCs w:val="20"/>
              </w:rPr>
              <w:t>шт.</w:t>
            </w:r>
          </w:p>
        </w:tc>
        <w:tc>
          <w:tcPr>
            <w:tcW w:w="1276" w:type="dxa"/>
            <w:shd w:val="clear" w:color="auto" w:fill="auto"/>
          </w:tcPr>
          <w:p w:rsidR="00CE3430" w:rsidRPr="00955D46" w:rsidRDefault="00880370" w:rsidP="00955D46">
            <w:pPr>
              <w:jc w:val="center"/>
              <w:rPr>
                <w:sz w:val="20"/>
                <w:szCs w:val="20"/>
              </w:rPr>
            </w:pPr>
            <w:r w:rsidRPr="00955D46">
              <w:rPr>
                <w:sz w:val="20"/>
                <w:szCs w:val="20"/>
              </w:rPr>
              <w:t>1 982</w:t>
            </w:r>
          </w:p>
        </w:tc>
        <w:tc>
          <w:tcPr>
            <w:tcW w:w="1276" w:type="dxa"/>
            <w:shd w:val="clear" w:color="auto" w:fill="auto"/>
          </w:tcPr>
          <w:p w:rsidR="00CE3430" w:rsidRPr="00955D46" w:rsidRDefault="00880370" w:rsidP="00955D46">
            <w:pPr>
              <w:jc w:val="center"/>
              <w:rPr>
                <w:sz w:val="20"/>
                <w:szCs w:val="20"/>
              </w:rPr>
            </w:pPr>
            <w:r w:rsidRPr="00955D46">
              <w:rPr>
                <w:sz w:val="20"/>
                <w:szCs w:val="20"/>
              </w:rPr>
              <w:t>1</w:t>
            </w:r>
          </w:p>
        </w:tc>
        <w:tc>
          <w:tcPr>
            <w:tcW w:w="1275" w:type="dxa"/>
            <w:shd w:val="clear" w:color="auto" w:fill="auto"/>
          </w:tcPr>
          <w:p w:rsidR="00CE3430" w:rsidRPr="00955D46" w:rsidRDefault="00CE3430" w:rsidP="00955D46">
            <w:pPr>
              <w:jc w:val="center"/>
              <w:rPr>
                <w:sz w:val="20"/>
                <w:szCs w:val="20"/>
              </w:rPr>
            </w:pPr>
          </w:p>
        </w:tc>
        <w:tc>
          <w:tcPr>
            <w:tcW w:w="1560" w:type="dxa"/>
            <w:shd w:val="clear" w:color="auto" w:fill="auto"/>
          </w:tcPr>
          <w:p w:rsidR="00CE3430" w:rsidRPr="00955D46" w:rsidRDefault="00CE3430" w:rsidP="00955D46">
            <w:pPr>
              <w:jc w:val="center"/>
              <w:rPr>
                <w:sz w:val="20"/>
                <w:szCs w:val="20"/>
              </w:rPr>
            </w:pPr>
          </w:p>
        </w:tc>
      </w:tr>
      <w:tr w:rsidR="008D7E90" w:rsidRPr="00CE3430" w:rsidTr="00880370">
        <w:trPr>
          <w:trHeight w:val="70"/>
        </w:trPr>
        <w:tc>
          <w:tcPr>
            <w:tcW w:w="744" w:type="dxa"/>
            <w:shd w:val="clear" w:color="auto" w:fill="auto"/>
          </w:tcPr>
          <w:p w:rsidR="008D7E90" w:rsidRPr="00955D46" w:rsidRDefault="00880370" w:rsidP="00955D46">
            <w:pPr>
              <w:jc w:val="center"/>
              <w:rPr>
                <w:sz w:val="20"/>
                <w:szCs w:val="20"/>
              </w:rPr>
            </w:pPr>
            <w:r w:rsidRPr="00955D46">
              <w:rPr>
                <w:sz w:val="20"/>
                <w:szCs w:val="20"/>
              </w:rPr>
              <w:t>2</w:t>
            </w:r>
          </w:p>
        </w:tc>
        <w:tc>
          <w:tcPr>
            <w:tcW w:w="3192" w:type="dxa"/>
            <w:shd w:val="clear" w:color="auto" w:fill="auto"/>
          </w:tcPr>
          <w:p w:rsidR="008D7E90" w:rsidRPr="00955D46" w:rsidRDefault="00880370" w:rsidP="00955D46">
            <w:pPr>
              <w:rPr>
                <w:sz w:val="20"/>
                <w:szCs w:val="20"/>
                <w:lang w:val="ru-RU"/>
              </w:rPr>
            </w:pPr>
            <w:r w:rsidRPr="00955D46">
              <w:rPr>
                <w:sz w:val="20"/>
                <w:szCs w:val="20"/>
              </w:rPr>
              <w:t>Рис шліфований першого ґатунку фасований 1 кг</w:t>
            </w:r>
          </w:p>
        </w:tc>
        <w:tc>
          <w:tcPr>
            <w:tcW w:w="850" w:type="dxa"/>
            <w:shd w:val="clear" w:color="auto" w:fill="auto"/>
          </w:tcPr>
          <w:p w:rsidR="008D7E90" w:rsidRPr="00955D46" w:rsidRDefault="004D7E97" w:rsidP="00955D46">
            <w:pPr>
              <w:jc w:val="center"/>
              <w:rPr>
                <w:sz w:val="20"/>
                <w:szCs w:val="20"/>
              </w:rPr>
            </w:pPr>
            <w:proofErr w:type="spellStart"/>
            <w:r w:rsidRPr="00955D46">
              <w:rPr>
                <w:sz w:val="20"/>
                <w:szCs w:val="20"/>
              </w:rPr>
              <w:t>шт</w:t>
            </w:r>
            <w:proofErr w:type="spellEnd"/>
          </w:p>
        </w:tc>
        <w:tc>
          <w:tcPr>
            <w:tcW w:w="1276" w:type="dxa"/>
            <w:shd w:val="clear" w:color="auto" w:fill="auto"/>
          </w:tcPr>
          <w:p w:rsidR="008D7E90" w:rsidRPr="00955D46" w:rsidRDefault="00880370" w:rsidP="00955D46">
            <w:pPr>
              <w:jc w:val="center"/>
              <w:rPr>
                <w:sz w:val="20"/>
                <w:szCs w:val="20"/>
              </w:rPr>
            </w:pPr>
            <w:r w:rsidRPr="00955D46">
              <w:rPr>
                <w:sz w:val="20"/>
                <w:szCs w:val="20"/>
              </w:rPr>
              <w:t>1 982</w:t>
            </w:r>
          </w:p>
        </w:tc>
        <w:tc>
          <w:tcPr>
            <w:tcW w:w="1276" w:type="dxa"/>
            <w:shd w:val="clear" w:color="auto" w:fill="auto"/>
          </w:tcPr>
          <w:p w:rsidR="008D7E90" w:rsidRPr="00955D46" w:rsidRDefault="00880370" w:rsidP="00955D46">
            <w:pPr>
              <w:jc w:val="center"/>
              <w:rPr>
                <w:sz w:val="20"/>
                <w:szCs w:val="20"/>
              </w:rPr>
            </w:pPr>
            <w:r w:rsidRPr="00955D46">
              <w:rPr>
                <w:sz w:val="20"/>
                <w:szCs w:val="20"/>
              </w:rPr>
              <w:t>1</w:t>
            </w:r>
          </w:p>
        </w:tc>
        <w:tc>
          <w:tcPr>
            <w:tcW w:w="1275" w:type="dxa"/>
            <w:shd w:val="clear" w:color="auto" w:fill="auto"/>
          </w:tcPr>
          <w:p w:rsidR="008D7E90" w:rsidRPr="00955D46" w:rsidRDefault="008D7E90" w:rsidP="00955D46">
            <w:pPr>
              <w:jc w:val="center"/>
              <w:rPr>
                <w:sz w:val="20"/>
                <w:szCs w:val="20"/>
              </w:rPr>
            </w:pPr>
          </w:p>
        </w:tc>
        <w:tc>
          <w:tcPr>
            <w:tcW w:w="1560" w:type="dxa"/>
            <w:shd w:val="clear" w:color="auto" w:fill="auto"/>
          </w:tcPr>
          <w:p w:rsidR="008D7E90" w:rsidRPr="00955D46" w:rsidRDefault="008D7E9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3</w:t>
            </w:r>
          </w:p>
        </w:tc>
        <w:tc>
          <w:tcPr>
            <w:tcW w:w="3192" w:type="dxa"/>
            <w:shd w:val="clear" w:color="auto" w:fill="auto"/>
          </w:tcPr>
          <w:p w:rsidR="00880370" w:rsidRPr="00955D46" w:rsidRDefault="00880370" w:rsidP="00955D46">
            <w:pPr>
              <w:rPr>
                <w:sz w:val="20"/>
                <w:szCs w:val="20"/>
              </w:rPr>
            </w:pPr>
            <w:r w:rsidRPr="00955D46">
              <w:rPr>
                <w:sz w:val="20"/>
                <w:szCs w:val="20"/>
              </w:rPr>
              <w:t>Крупа гречана першого ґатунку фасована 1 кг</w:t>
            </w:r>
          </w:p>
        </w:tc>
        <w:tc>
          <w:tcPr>
            <w:tcW w:w="850" w:type="dxa"/>
            <w:shd w:val="clear" w:color="auto" w:fill="auto"/>
          </w:tcPr>
          <w:p w:rsidR="00880370" w:rsidRPr="00955D46" w:rsidRDefault="00880370" w:rsidP="00955D46">
            <w:pPr>
              <w:jc w:val="center"/>
              <w:rPr>
                <w:sz w:val="20"/>
                <w:szCs w:val="20"/>
              </w:rPr>
            </w:pPr>
            <w:r w:rsidRPr="00955D46">
              <w:rPr>
                <w:sz w:val="20"/>
                <w:szCs w:val="20"/>
              </w:rPr>
              <w:t>шт.</w:t>
            </w:r>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4</w:t>
            </w:r>
          </w:p>
        </w:tc>
        <w:tc>
          <w:tcPr>
            <w:tcW w:w="3192" w:type="dxa"/>
            <w:shd w:val="clear" w:color="auto" w:fill="auto"/>
          </w:tcPr>
          <w:p w:rsidR="00880370" w:rsidRPr="00955D46" w:rsidRDefault="00880370" w:rsidP="00955D46">
            <w:pPr>
              <w:rPr>
                <w:sz w:val="20"/>
                <w:szCs w:val="20"/>
              </w:rPr>
            </w:pPr>
            <w:r w:rsidRPr="00955D46">
              <w:rPr>
                <w:sz w:val="20"/>
                <w:szCs w:val="20"/>
              </w:rPr>
              <w:t>Цукор білий кристалічний фасований 1 кг</w:t>
            </w:r>
          </w:p>
        </w:tc>
        <w:tc>
          <w:tcPr>
            <w:tcW w:w="850" w:type="dxa"/>
            <w:shd w:val="clear" w:color="auto" w:fill="auto"/>
          </w:tcPr>
          <w:p w:rsidR="00880370" w:rsidRPr="00955D46" w:rsidRDefault="00880370" w:rsidP="00955D46">
            <w:pPr>
              <w:jc w:val="center"/>
              <w:rPr>
                <w:sz w:val="20"/>
                <w:szCs w:val="20"/>
              </w:rPr>
            </w:pPr>
            <w:proofErr w:type="spellStart"/>
            <w:r w:rsidRPr="00955D46">
              <w:rPr>
                <w:sz w:val="20"/>
                <w:szCs w:val="20"/>
              </w:rPr>
              <w:t>шт</w:t>
            </w:r>
            <w:proofErr w:type="spellEnd"/>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5</w:t>
            </w:r>
          </w:p>
        </w:tc>
        <w:tc>
          <w:tcPr>
            <w:tcW w:w="3192" w:type="dxa"/>
            <w:shd w:val="clear" w:color="auto" w:fill="auto"/>
          </w:tcPr>
          <w:p w:rsidR="00880370" w:rsidRPr="00955D46" w:rsidRDefault="00880370" w:rsidP="00955D46">
            <w:pPr>
              <w:rPr>
                <w:sz w:val="20"/>
                <w:szCs w:val="20"/>
              </w:rPr>
            </w:pPr>
            <w:r w:rsidRPr="00955D46">
              <w:rPr>
                <w:sz w:val="20"/>
                <w:szCs w:val="20"/>
              </w:rPr>
              <w:t>Свинина тушкована 500г  ж/б</w:t>
            </w:r>
          </w:p>
        </w:tc>
        <w:tc>
          <w:tcPr>
            <w:tcW w:w="850" w:type="dxa"/>
            <w:shd w:val="clear" w:color="auto" w:fill="auto"/>
          </w:tcPr>
          <w:p w:rsidR="00880370" w:rsidRPr="00955D46" w:rsidRDefault="00880370" w:rsidP="00955D46">
            <w:pPr>
              <w:jc w:val="center"/>
              <w:rPr>
                <w:sz w:val="20"/>
                <w:szCs w:val="20"/>
              </w:rPr>
            </w:pPr>
            <w:r w:rsidRPr="00955D46">
              <w:rPr>
                <w:sz w:val="20"/>
                <w:szCs w:val="20"/>
              </w:rPr>
              <w:t>шт.</w:t>
            </w:r>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6</w:t>
            </w:r>
          </w:p>
        </w:tc>
        <w:tc>
          <w:tcPr>
            <w:tcW w:w="3192" w:type="dxa"/>
            <w:shd w:val="clear" w:color="auto" w:fill="auto"/>
          </w:tcPr>
          <w:p w:rsidR="00880370" w:rsidRPr="00955D46" w:rsidRDefault="00880370" w:rsidP="00955D46">
            <w:pPr>
              <w:contextualSpacing/>
              <w:outlineLvl w:val="0"/>
              <w:rPr>
                <w:color w:val="000000"/>
                <w:sz w:val="20"/>
                <w:szCs w:val="20"/>
              </w:rPr>
            </w:pPr>
            <w:r w:rsidRPr="00955D46">
              <w:rPr>
                <w:color w:val="000000"/>
                <w:sz w:val="20"/>
                <w:szCs w:val="20"/>
              </w:rPr>
              <w:t>Чай чорний вищого ґатунку 25 фільтр-пакетиків в упаковці</w:t>
            </w:r>
          </w:p>
        </w:tc>
        <w:tc>
          <w:tcPr>
            <w:tcW w:w="850" w:type="dxa"/>
            <w:shd w:val="clear" w:color="auto" w:fill="auto"/>
          </w:tcPr>
          <w:p w:rsidR="00880370" w:rsidRPr="00955D46" w:rsidRDefault="00880370" w:rsidP="00955D46">
            <w:pPr>
              <w:jc w:val="center"/>
              <w:rPr>
                <w:sz w:val="20"/>
                <w:szCs w:val="20"/>
              </w:rPr>
            </w:pPr>
            <w:proofErr w:type="spellStart"/>
            <w:r w:rsidRPr="00955D46">
              <w:rPr>
                <w:sz w:val="20"/>
                <w:szCs w:val="20"/>
              </w:rPr>
              <w:t>шт</w:t>
            </w:r>
            <w:proofErr w:type="spellEnd"/>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7</w:t>
            </w:r>
          </w:p>
        </w:tc>
        <w:tc>
          <w:tcPr>
            <w:tcW w:w="3192" w:type="dxa"/>
            <w:shd w:val="clear" w:color="auto" w:fill="auto"/>
          </w:tcPr>
          <w:p w:rsidR="00880370" w:rsidRPr="00955D46" w:rsidRDefault="00DD33E1" w:rsidP="00955D46">
            <w:pPr>
              <w:rPr>
                <w:sz w:val="20"/>
                <w:szCs w:val="20"/>
              </w:rPr>
            </w:pPr>
            <w:r>
              <w:rPr>
                <w:sz w:val="20"/>
                <w:szCs w:val="20"/>
              </w:rPr>
              <w:t xml:space="preserve">Печиво </w:t>
            </w:r>
            <w:proofErr w:type="spellStart"/>
            <w:r>
              <w:rPr>
                <w:sz w:val="20"/>
                <w:szCs w:val="20"/>
                <w:lang w:val="ru-RU"/>
              </w:rPr>
              <w:t>затяжне</w:t>
            </w:r>
            <w:proofErr w:type="spellEnd"/>
            <w:r>
              <w:rPr>
                <w:sz w:val="20"/>
                <w:szCs w:val="20"/>
                <w:lang w:val="ru-RU"/>
              </w:rPr>
              <w:t xml:space="preserve"> </w:t>
            </w:r>
            <w:proofErr w:type="spellStart"/>
            <w:r>
              <w:rPr>
                <w:sz w:val="20"/>
                <w:szCs w:val="20"/>
                <w:lang w:val="ru-RU"/>
              </w:rPr>
              <w:t>ц</w:t>
            </w:r>
            <w:proofErr w:type="spellEnd"/>
            <w:r>
              <w:rPr>
                <w:sz w:val="20"/>
                <w:szCs w:val="20"/>
              </w:rPr>
              <w:t>і</w:t>
            </w:r>
            <w:proofErr w:type="spellStart"/>
            <w:r>
              <w:rPr>
                <w:sz w:val="20"/>
                <w:szCs w:val="20"/>
                <w:lang w:val="ru-RU"/>
              </w:rPr>
              <w:t>льнозернове</w:t>
            </w:r>
            <w:proofErr w:type="spellEnd"/>
            <w:r>
              <w:rPr>
                <w:sz w:val="20"/>
                <w:szCs w:val="20"/>
                <w:lang w:val="ru-RU"/>
              </w:rPr>
              <w:t xml:space="preserve"> </w:t>
            </w:r>
            <w:r>
              <w:rPr>
                <w:sz w:val="20"/>
                <w:szCs w:val="20"/>
              </w:rPr>
              <w:t>1</w:t>
            </w:r>
            <w:r>
              <w:rPr>
                <w:sz w:val="20"/>
                <w:szCs w:val="20"/>
                <w:lang w:val="ru-RU"/>
              </w:rPr>
              <w:t>55</w:t>
            </w:r>
            <w:r w:rsidR="00880370" w:rsidRPr="00955D46">
              <w:rPr>
                <w:sz w:val="20"/>
                <w:szCs w:val="20"/>
              </w:rPr>
              <w:t>г</w:t>
            </w:r>
          </w:p>
        </w:tc>
        <w:tc>
          <w:tcPr>
            <w:tcW w:w="850" w:type="dxa"/>
            <w:shd w:val="clear" w:color="auto" w:fill="auto"/>
          </w:tcPr>
          <w:p w:rsidR="00880370" w:rsidRPr="00955D46" w:rsidRDefault="00880370" w:rsidP="00955D46">
            <w:pPr>
              <w:jc w:val="center"/>
              <w:rPr>
                <w:sz w:val="20"/>
                <w:szCs w:val="20"/>
              </w:rPr>
            </w:pPr>
            <w:r w:rsidRPr="00955D46">
              <w:rPr>
                <w:sz w:val="20"/>
                <w:szCs w:val="20"/>
              </w:rPr>
              <w:t>шт.</w:t>
            </w:r>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8</w:t>
            </w:r>
          </w:p>
        </w:tc>
        <w:tc>
          <w:tcPr>
            <w:tcW w:w="3192" w:type="dxa"/>
            <w:shd w:val="clear" w:color="auto" w:fill="auto"/>
          </w:tcPr>
          <w:p w:rsidR="00880370" w:rsidRPr="00955D46" w:rsidRDefault="00880370" w:rsidP="00955D46">
            <w:pPr>
              <w:rPr>
                <w:sz w:val="20"/>
                <w:szCs w:val="20"/>
              </w:rPr>
            </w:pPr>
            <w:proofErr w:type="spellStart"/>
            <w:r w:rsidRPr="00955D46">
              <w:rPr>
                <w:sz w:val="20"/>
                <w:szCs w:val="20"/>
              </w:rPr>
              <w:t>Консерва</w:t>
            </w:r>
            <w:proofErr w:type="spellEnd"/>
            <w:r w:rsidRPr="00955D46">
              <w:rPr>
                <w:sz w:val="20"/>
                <w:szCs w:val="20"/>
              </w:rPr>
              <w:t xml:space="preserve"> рибна сардина атлантична бланшована в олії ж/б 240г</w:t>
            </w:r>
          </w:p>
        </w:tc>
        <w:tc>
          <w:tcPr>
            <w:tcW w:w="850" w:type="dxa"/>
            <w:shd w:val="clear" w:color="auto" w:fill="auto"/>
          </w:tcPr>
          <w:p w:rsidR="00880370" w:rsidRPr="00955D46" w:rsidRDefault="00880370" w:rsidP="00955D46">
            <w:pPr>
              <w:jc w:val="center"/>
              <w:rPr>
                <w:sz w:val="20"/>
                <w:szCs w:val="20"/>
              </w:rPr>
            </w:pPr>
            <w:r w:rsidRPr="00955D46">
              <w:rPr>
                <w:sz w:val="20"/>
                <w:szCs w:val="20"/>
              </w:rPr>
              <w:t>шт.</w:t>
            </w:r>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9</w:t>
            </w:r>
          </w:p>
        </w:tc>
        <w:tc>
          <w:tcPr>
            <w:tcW w:w="3192" w:type="dxa"/>
            <w:shd w:val="clear" w:color="auto" w:fill="auto"/>
          </w:tcPr>
          <w:p w:rsidR="00880370" w:rsidRPr="00955D46" w:rsidRDefault="00880370" w:rsidP="00955D46">
            <w:pPr>
              <w:rPr>
                <w:sz w:val="20"/>
                <w:szCs w:val="20"/>
              </w:rPr>
            </w:pPr>
            <w:r w:rsidRPr="00955D46">
              <w:rPr>
                <w:sz w:val="20"/>
                <w:szCs w:val="20"/>
              </w:rPr>
              <w:t>Молоко згущене ж/б 380г</w:t>
            </w:r>
          </w:p>
        </w:tc>
        <w:tc>
          <w:tcPr>
            <w:tcW w:w="850" w:type="dxa"/>
            <w:shd w:val="clear" w:color="auto" w:fill="auto"/>
          </w:tcPr>
          <w:p w:rsidR="00880370" w:rsidRPr="00955D46" w:rsidRDefault="00880370" w:rsidP="00955D46">
            <w:pPr>
              <w:jc w:val="center"/>
              <w:rPr>
                <w:sz w:val="20"/>
                <w:szCs w:val="20"/>
              </w:rPr>
            </w:pPr>
            <w:proofErr w:type="spellStart"/>
            <w:r w:rsidRPr="00955D46">
              <w:rPr>
                <w:sz w:val="20"/>
                <w:szCs w:val="20"/>
              </w:rPr>
              <w:t>шт</w:t>
            </w:r>
            <w:proofErr w:type="spellEnd"/>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880370">
        <w:trPr>
          <w:trHeight w:val="70"/>
        </w:trPr>
        <w:tc>
          <w:tcPr>
            <w:tcW w:w="744" w:type="dxa"/>
            <w:shd w:val="clear" w:color="auto" w:fill="auto"/>
          </w:tcPr>
          <w:p w:rsidR="00880370" w:rsidRPr="00955D46" w:rsidRDefault="00880370" w:rsidP="00955D46">
            <w:pPr>
              <w:jc w:val="center"/>
              <w:rPr>
                <w:sz w:val="20"/>
                <w:szCs w:val="20"/>
              </w:rPr>
            </w:pPr>
            <w:r w:rsidRPr="00955D46">
              <w:rPr>
                <w:sz w:val="20"/>
                <w:szCs w:val="20"/>
              </w:rPr>
              <w:t>10</w:t>
            </w:r>
          </w:p>
        </w:tc>
        <w:tc>
          <w:tcPr>
            <w:tcW w:w="3192" w:type="dxa"/>
            <w:shd w:val="clear" w:color="auto" w:fill="auto"/>
          </w:tcPr>
          <w:p w:rsidR="00880370" w:rsidRPr="00955D46" w:rsidRDefault="00880370" w:rsidP="00955D46">
            <w:pPr>
              <w:rPr>
                <w:sz w:val="20"/>
                <w:szCs w:val="20"/>
              </w:rPr>
            </w:pPr>
            <w:r w:rsidRPr="00955D46">
              <w:rPr>
                <w:sz w:val="20"/>
                <w:szCs w:val="20"/>
              </w:rPr>
              <w:t>Яловичина тушкована 500г ж/б</w:t>
            </w:r>
          </w:p>
        </w:tc>
        <w:tc>
          <w:tcPr>
            <w:tcW w:w="850" w:type="dxa"/>
            <w:shd w:val="clear" w:color="auto" w:fill="auto"/>
          </w:tcPr>
          <w:p w:rsidR="00880370" w:rsidRPr="00955D46" w:rsidRDefault="00880370" w:rsidP="00955D46">
            <w:pPr>
              <w:jc w:val="center"/>
              <w:rPr>
                <w:sz w:val="20"/>
                <w:szCs w:val="20"/>
              </w:rPr>
            </w:pPr>
            <w:r w:rsidRPr="00955D46">
              <w:rPr>
                <w:sz w:val="20"/>
                <w:szCs w:val="20"/>
              </w:rPr>
              <w:t>шт.</w:t>
            </w:r>
          </w:p>
        </w:tc>
        <w:tc>
          <w:tcPr>
            <w:tcW w:w="1276" w:type="dxa"/>
            <w:shd w:val="clear" w:color="auto" w:fill="auto"/>
          </w:tcPr>
          <w:p w:rsidR="00880370" w:rsidRPr="00955D46" w:rsidRDefault="00880370" w:rsidP="00955D46">
            <w:pPr>
              <w:jc w:val="center"/>
              <w:rPr>
                <w:sz w:val="20"/>
                <w:szCs w:val="20"/>
              </w:rPr>
            </w:pPr>
            <w:r w:rsidRPr="00955D46">
              <w:rPr>
                <w:sz w:val="20"/>
                <w:szCs w:val="20"/>
              </w:rPr>
              <w:t>1 982</w:t>
            </w:r>
          </w:p>
        </w:tc>
        <w:tc>
          <w:tcPr>
            <w:tcW w:w="1276" w:type="dxa"/>
            <w:shd w:val="clear" w:color="auto" w:fill="auto"/>
          </w:tcPr>
          <w:p w:rsidR="00880370" w:rsidRPr="00955D46" w:rsidRDefault="00880370" w:rsidP="00955D46">
            <w:pPr>
              <w:jc w:val="center"/>
              <w:rPr>
                <w:sz w:val="20"/>
                <w:szCs w:val="20"/>
              </w:rPr>
            </w:pPr>
            <w:r w:rsidRPr="00955D46">
              <w:rPr>
                <w:sz w:val="20"/>
                <w:szCs w:val="20"/>
              </w:rPr>
              <w:t>1</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880370" w:rsidRPr="00CE3430" w:rsidTr="003257B2">
        <w:trPr>
          <w:trHeight w:val="1055"/>
        </w:trPr>
        <w:tc>
          <w:tcPr>
            <w:tcW w:w="744" w:type="dxa"/>
            <w:shd w:val="clear" w:color="auto" w:fill="auto"/>
          </w:tcPr>
          <w:p w:rsidR="00880370" w:rsidRPr="00955D46" w:rsidRDefault="00880370" w:rsidP="00955D46">
            <w:pPr>
              <w:jc w:val="center"/>
              <w:rPr>
                <w:sz w:val="20"/>
                <w:szCs w:val="20"/>
              </w:rPr>
            </w:pPr>
          </w:p>
        </w:tc>
        <w:tc>
          <w:tcPr>
            <w:tcW w:w="3192" w:type="dxa"/>
            <w:shd w:val="clear" w:color="auto" w:fill="auto"/>
          </w:tcPr>
          <w:p w:rsidR="00880370" w:rsidRPr="00955D46" w:rsidRDefault="00880370" w:rsidP="003257B2">
            <w:pPr>
              <w:jc w:val="center"/>
              <w:rPr>
                <w:b/>
              </w:rPr>
            </w:pPr>
            <w:r w:rsidRPr="00955D46">
              <w:rPr>
                <w:b/>
                <w:sz w:val="22"/>
                <w:szCs w:val="22"/>
              </w:rPr>
              <w:t>Асортимент</w:t>
            </w:r>
            <w:r w:rsidRPr="00955D46">
              <w:rPr>
                <w:sz w:val="22"/>
                <w:szCs w:val="22"/>
              </w:rPr>
              <w:t xml:space="preserve"> </w:t>
            </w:r>
            <w:r w:rsidRPr="00955D46">
              <w:rPr>
                <w:b/>
                <w:sz w:val="22"/>
                <w:szCs w:val="22"/>
              </w:rPr>
              <w:t>продуктів харчування в</w:t>
            </w:r>
          </w:p>
          <w:p w:rsidR="00880370" w:rsidRPr="00955D46" w:rsidRDefault="00880370" w:rsidP="00955D46">
            <w:pPr>
              <w:jc w:val="center"/>
              <w:rPr>
                <w:b/>
              </w:rPr>
            </w:pPr>
            <w:r w:rsidRPr="00955D46">
              <w:rPr>
                <w:b/>
                <w:sz w:val="22"/>
                <w:szCs w:val="22"/>
              </w:rPr>
              <w:t>«Продуктовому наборі  №2»:</w:t>
            </w:r>
          </w:p>
          <w:p w:rsidR="00880370" w:rsidRPr="00955D46" w:rsidRDefault="00880370" w:rsidP="00955D46">
            <w:pPr>
              <w:jc w:val="center"/>
              <w:rPr>
                <w:b/>
              </w:rPr>
            </w:pPr>
          </w:p>
        </w:tc>
        <w:tc>
          <w:tcPr>
            <w:tcW w:w="850" w:type="dxa"/>
            <w:shd w:val="clear" w:color="auto" w:fill="auto"/>
          </w:tcPr>
          <w:p w:rsidR="00880370" w:rsidRPr="00955D46" w:rsidRDefault="00880370" w:rsidP="00955D46">
            <w:pPr>
              <w:jc w:val="center"/>
              <w:rPr>
                <w:sz w:val="20"/>
                <w:szCs w:val="20"/>
              </w:rPr>
            </w:pPr>
          </w:p>
          <w:p w:rsidR="00880370" w:rsidRPr="00955D46" w:rsidRDefault="00880370" w:rsidP="00955D46">
            <w:pPr>
              <w:jc w:val="center"/>
              <w:rPr>
                <w:sz w:val="20"/>
                <w:szCs w:val="20"/>
              </w:rPr>
            </w:pPr>
          </w:p>
          <w:p w:rsidR="00880370" w:rsidRPr="00955D46" w:rsidRDefault="00880370" w:rsidP="00955D46">
            <w:pPr>
              <w:jc w:val="center"/>
              <w:rPr>
                <w:sz w:val="20"/>
                <w:szCs w:val="20"/>
              </w:rPr>
            </w:pPr>
            <w:proofErr w:type="spellStart"/>
            <w:r w:rsidRPr="00955D46">
              <w:rPr>
                <w:sz w:val="20"/>
                <w:szCs w:val="20"/>
              </w:rPr>
              <w:t>шт</w:t>
            </w:r>
            <w:proofErr w:type="spellEnd"/>
          </w:p>
        </w:tc>
        <w:tc>
          <w:tcPr>
            <w:tcW w:w="1276" w:type="dxa"/>
            <w:shd w:val="clear" w:color="auto" w:fill="auto"/>
          </w:tcPr>
          <w:p w:rsidR="00880370" w:rsidRPr="00955D46" w:rsidRDefault="00880370" w:rsidP="00955D46">
            <w:pPr>
              <w:jc w:val="center"/>
              <w:rPr>
                <w:b/>
              </w:rPr>
            </w:pPr>
          </w:p>
          <w:p w:rsidR="00880370" w:rsidRPr="00955D46" w:rsidRDefault="00880370" w:rsidP="00955D46">
            <w:pPr>
              <w:jc w:val="center"/>
              <w:rPr>
                <w:b/>
              </w:rPr>
            </w:pPr>
          </w:p>
          <w:p w:rsidR="00880370" w:rsidRPr="00955D46" w:rsidRDefault="00880370" w:rsidP="00955D46">
            <w:pPr>
              <w:jc w:val="center"/>
              <w:rPr>
                <w:b/>
              </w:rPr>
            </w:pPr>
            <w:r w:rsidRPr="00955D46">
              <w:rPr>
                <w:b/>
              </w:rPr>
              <w:t>500</w:t>
            </w:r>
          </w:p>
        </w:tc>
        <w:tc>
          <w:tcPr>
            <w:tcW w:w="1276" w:type="dxa"/>
            <w:shd w:val="clear" w:color="auto" w:fill="auto"/>
          </w:tcPr>
          <w:p w:rsidR="00880370" w:rsidRPr="00955D46" w:rsidRDefault="00880370" w:rsidP="00955D46">
            <w:pPr>
              <w:jc w:val="center"/>
              <w:rPr>
                <w:b/>
              </w:rPr>
            </w:pPr>
          </w:p>
          <w:p w:rsidR="00880370" w:rsidRPr="00955D46" w:rsidRDefault="00880370" w:rsidP="00955D46">
            <w:pPr>
              <w:jc w:val="center"/>
              <w:rPr>
                <w:b/>
              </w:rPr>
            </w:pPr>
          </w:p>
          <w:p w:rsidR="00880370" w:rsidRPr="00955D46" w:rsidRDefault="00880370" w:rsidP="00955D46">
            <w:pPr>
              <w:jc w:val="center"/>
              <w:rPr>
                <w:b/>
              </w:rPr>
            </w:pPr>
            <w:r w:rsidRPr="00955D46">
              <w:rPr>
                <w:b/>
              </w:rPr>
              <w:t>15</w:t>
            </w:r>
          </w:p>
        </w:tc>
        <w:tc>
          <w:tcPr>
            <w:tcW w:w="1275" w:type="dxa"/>
            <w:shd w:val="clear" w:color="auto" w:fill="auto"/>
          </w:tcPr>
          <w:p w:rsidR="00880370" w:rsidRPr="00955D46" w:rsidRDefault="00880370" w:rsidP="00955D46">
            <w:pPr>
              <w:jc w:val="center"/>
              <w:rPr>
                <w:sz w:val="20"/>
                <w:szCs w:val="20"/>
              </w:rPr>
            </w:pPr>
          </w:p>
        </w:tc>
        <w:tc>
          <w:tcPr>
            <w:tcW w:w="1560" w:type="dxa"/>
            <w:shd w:val="clear" w:color="auto" w:fill="auto"/>
          </w:tcPr>
          <w:p w:rsidR="00880370" w:rsidRPr="00955D46" w:rsidRDefault="00880370"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1</w:t>
            </w:r>
          </w:p>
        </w:tc>
        <w:tc>
          <w:tcPr>
            <w:tcW w:w="3192" w:type="dxa"/>
            <w:shd w:val="clear" w:color="auto" w:fill="auto"/>
          </w:tcPr>
          <w:p w:rsidR="00955D46" w:rsidRPr="00955D46" w:rsidRDefault="00955D46" w:rsidP="00955D46">
            <w:pPr>
              <w:rPr>
                <w:sz w:val="20"/>
                <w:szCs w:val="20"/>
                <w:lang w:val="ru-RU"/>
              </w:rPr>
            </w:pPr>
            <w:r w:rsidRPr="00955D46">
              <w:rPr>
                <w:sz w:val="20"/>
                <w:szCs w:val="20"/>
              </w:rPr>
              <w:t>Олія соняшникова рафінована</w:t>
            </w:r>
            <w:r w:rsidRPr="00955D46">
              <w:rPr>
                <w:sz w:val="20"/>
                <w:szCs w:val="20"/>
                <w:lang w:val="ru-RU"/>
              </w:rPr>
              <w:t xml:space="preserve"> </w:t>
            </w:r>
            <w:proofErr w:type="spellStart"/>
            <w:r w:rsidRPr="00955D46">
              <w:rPr>
                <w:sz w:val="20"/>
                <w:szCs w:val="20"/>
                <w:lang w:val="ru-RU"/>
              </w:rPr>
              <w:t>ємкістю</w:t>
            </w:r>
            <w:proofErr w:type="spellEnd"/>
            <w:r w:rsidRPr="00955D46">
              <w:rPr>
                <w:sz w:val="20"/>
                <w:szCs w:val="20"/>
                <w:lang w:val="ru-RU"/>
              </w:rPr>
              <w:t xml:space="preserve"> 920г</w:t>
            </w:r>
          </w:p>
        </w:tc>
        <w:tc>
          <w:tcPr>
            <w:tcW w:w="850" w:type="dxa"/>
            <w:shd w:val="clear" w:color="auto" w:fill="auto"/>
          </w:tcPr>
          <w:p w:rsidR="00955D46" w:rsidRPr="0007727B" w:rsidRDefault="00955D46" w:rsidP="00955D46">
            <w:pPr>
              <w:jc w:val="center"/>
              <w:rPr>
                <w:sz w:val="20"/>
                <w:szCs w:val="20"/>
              </w:rPr>
            </w:pPr>
            <w:proofErr w:type="spellStart"/>
            <w:r w:rsidRPr="00955D46">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2</w:t>
            </w:r>
          </w:p>
        </w:tc>
        <w:tc>
          <w:tcPr>
            <w:tcW w:w="3192" w:type="dxa"/>
            <w:shd w:val="clear" w:color="auto" w:fill="auto"/>
          </w:tcPr>
          <w:p w:rsidR="00955D46" w:rsidRPr="00955D46" w:rsidRDefault="00955D46" w:rsidP="00955D46">
            <w:pPr>
              <w:rPr>
                <w:sz w:val="20"/>
                <w:szCs w:val="20"/>
                <w:lang w:val="ru-RU"/>
              </w:rPr>
            </w:pPr>
            <w:r w:rsidRPr="00955D46">
              <w:rPr>
                <w:sz w:val="20"/>
                <w:szCs w:val="20"/>
              </w:rPr>
              <w:t>Рис шліфований першого ґатунку фасований 1 кг</w:t>
            </w:r>
          </w:p>
        </w:tc>
        <w:tc>
          <w:tcPr>
            <w:tcW w:w="850" w:type="dxa"/>
            <w:shd w:val="clear" w:color="auto" w:fill="auto"/>
          </w:tcPr>
          <w:p w:rsidR="00955D46" w:rsidRDefault="00955D46" w:rsidP="00955D46">
            <w:pPr>
              <w:jc w:val="center"/>
            </w:pPr>
            <w:proofErr w:type="spellStart"/>
            <w:r w:rsidRPr="00FD39E7">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3</w:t>
            </w:r>
          </w:p>
        </w:tc>
        <w:tc>
          <w:tcPr>
            <w:tcW w:w="3192" w:type="dxa"/>
            <w:shd w:val="clear" w:color="auto" w:fill="auto"/>
          </w:tcPr>
          <w:p w:rsidR="00955D46" w:rsidRPr="00955D46" w:rsidRDefault="00955D46" w:rsidP="00955D46">
            <w:pPr>
              <w:rPr>
                <w:sz w:val="20"/>
                <w:szCs w:val="20"/>
              </w:rPr>
            </w:pPr>
            <w:r w:rsidRPr="00955D46">
              <w:rPr>
                <w:sz w:val="20"/>
                <w:szCs w:val="20"/>
              </w:rPr>
              <w:t>Крупа гречана першого ґатунку фасована 1 кг</w:t>
            </w:r>
          </w:p>
        </w:tc>
        <w:tc>
          <w:tcPr>
            <w:tcW w:w="850" w:type="dxa"/>
            <w:shd w:val="clear" w:color="auto" w:fill="auto"/>
          </w:tcPr>
          <w:p w:rsidR="00955D46" w:rsidRDefault="00955D46" w:rsidP="00955D46">
            <w:pPr>
              <w:jc w:val="center"/>
            </w:pPr>
            <w:proofErr w:type="spellStart"/>
            <w:r w:rsidRPr="00FD39E7">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4</w:t>
            </w:r>
          </w:p>
        </w:tc>
        <w:tc>
          <w:tcPr>
            <w:tcW w:w="3192" w:type="dxa"/>
            <w:shd w:val="clear" w:color="auto" w:fill="auto"/>
          </w:tcPr>
          <w:p w:rsidR="00955D46" w:rsidRPr="00955D46" w:rsidRDefault="00955D46" w:rsidP="00955D46">
            <w:pPr>
              <w:rPr>
                <w:sz w:val="20"/>
                <w:szCs w:val="20"/>
              </w:rPr>
            </w:pPr>
            <w:r w:rsidRPr="00955D46">
              <w:rPr>
                <w:sz w:val="20"/>
                <w:szCs w:val="20"/>
              </w:rPr>
              <w:t>Цукор білий кристалічний фасований 1 кг</w:t>
            </w:r>
          </w:p>
        </w:tc>
        <w:tc>
          <w:tcPr>
            <w:tcW w:w="850" w:type="dxa"/>
            <w:shd w:val="clear" w:color="auto" w:fill="auto"/>
          </w:tcPr>
          <w:p w:rsidR="00955D46" w:rsidRDefault="00955D46" w:rsidP="00955D46">
            <w:pPr>
              <w:jc w:val="center"/>
            </w:pPr>
            <w:proofErr w:type="spellStart"/>
            <w:r w:rsidRPr="00FD39E7">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5</w:t>
            </w:r>
          </w:p>
        </w:tc>
        <w:tc>
          <w:tcPr>
            <w:tcW w:w="3192" w:type="dxa"/>
            <w:shd w:val="clear" w:color="auto" w:fill="auto"/>
          </w:tcPr>
          <w:p w:rsidR="00955D46" w:rsidRPr="00955D46" w:rsidRDefault="00955D46" w:rsidP="00955D46">
            <w:pPr>
              <w:rPr>
                <w:sz w:val="20"/>
                <w:szCs w:val="20"/>
              </w:rPr>
            </w:pPr>
            <w:r w:rsidRPr="00955D46">
              <w:rPr>
                <w:sz w:val="20"/>
                <w:szCs w:val="20"/>
              </w:rPr>
              <w:t>Свинина тушкована 500г  ж/б</w:t>
            </w:r>
          </w:p>
        </w:tc>
        <w:tc>
          <w:tcPr>
            <w:tcW w:w="850" w:type="dxa"/>
            <w:shd w:val="clear" w:color="auto" w:fill="auto"/>
          </w:tcPr>
          <w:p w:rsidR="00955D46" w:rsidRDefault="00955D46" w:rsidP="00955D46">
            <w:pPr>
              <w:jc w:val="center"/>
            </w:pPr>
            <w:proofErr w:type="spellStart"/>
            <w:r w:rsidRPr="00FD39E7">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3257B2">
        <w:trPr>
          <w:trHeight w:val="453"/>
        </w:trPr>
        <w:tc>
          <w:tcPr>
            <w:tcW w:w="744" w:type="dxa"/>
            <w:shd w:val="clear" w:color="auto" w:fill="auto"/>
          </w:tcPr>
          <w:p w:rsidR="00955D46" w:rsidRPr="0007727B" w:rsidRDefault="00955D46" w:rsidP="00955D46">
            <w:pPr>
              <w:jc w:val="center"/>
              <w:rPr>
                <w:sz w:val="20"/>
                <w:szCs w:val="20"/>
              </w:rPr>
            </w:pPr>
            <w:r>
              <w:rPr>
                <w:sz w:val="20"/>
                <w:szCs w:val="20"/>
              </w:rPr>
              <w:t>6</w:t>
            </w:r>
          </w:p>
        </w:tc>
        <w:tc>
          <w:tcPr>
            <w:tcW w:w="3192" w:type="dxa"/>
            <w:shd w:val="clear" w:color="auto" w:fill="auto"/>
          </w:tcPr>
          <w:p w:rsidR="00955D46" w:rsidRPr="00955D46" w:rsidRDefault="00955D46" w:rsidP="00955D46">
            <w:pPr>
              <w:contextualSpacing/>
              <w:outlineLvl w:val="0"/>
              <w:rPr>
                <w:color w:val="000000"/>
                <w:sz w:val="20"/>
                <w:szCs w:val="20"/>
              </w:rPr>
            </w:pPr>
            <w:r w:rsidRPr="00955D46">
              <w:rPr>
                <w:color w:val="000000"/>
                <w:sz w:val="20"/>
                <w:szCs w:val="20"/>
              </w:rPr>
              <w:t>Чай чорний вищого ґатунку 25 фільтр-пакетиків в упаковці</w:t>
            </w:r>
          </w:p>
        </w:tc>
        <w:tc>
          <w:tcPr>
            <w:tcW w:w="850" w:type="dxa"/>
            <w:shd w:val="clear" w:color="auto" w:fill="auto"/>
          </w:tcPr>
          <w:p w:rsidR="00955D46" w:rsidRDefault="00955D46" w:rsidP="00955D46">
            <w:pPr>
              <w:jc w:val="center"/>
            </w:pPr>
            <w:proofErr w:type="spellStart"/>
            <w:r w:rsidRPr="00FD39E7">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7</w:t>
            </w:r>
          </w:p>
        </w:tc>
        <w:tc>
          <w:tcPr>
            <w:tcW w:w="3192" w:type="dxa"/>
            <w:shd w:val="clear" w:color="auto" w:fill="auto"/>
          </w:tcPr>
          <w:p w:rsidR="00955D46" w:rsidRPr="00955D46" w:rsidRDefault="00DD33E1" w:rsidP="00955D46">
            <w:pPr>
              <w:rPr>
                <w:sz w:val="20"/>
                <w:szCs w:val="20"/>
              </w:rPr>
            </w:pPr>
            <w:r>
              <w:rPr>
                <w:sz w:val="20"/>
                <w:szCs w:val="20"/>
              </w:rPr>
              <w:t xml:space="preserve">Печиво </w:t>
            </w:r>
            <w:proofErr w:type="spellStart"/>
            <w:r>
              <w:rPr>
                <w:sz w:val="20"/>
                <w:szCs w:val="20"/>
                <w:lang w:val="ru-RU"/>
              </w:rPr>
              <w:t>затяжне</w:t>
            </w:r>
            <w:proofErr w:type="spellEnd"/>
            <w:r>
              <w:rPr>
                <w:sz w:val="20"/>
                <w:szCs w:val="20"/>
                <w:lang w:val="ru-RU"/>
              </w:rPr>
              <w:t xml:space="preserve"> </w:t>
            </w:r>
            <w:proofErr w:type="spellStart"/>
            <w:r>
              <w:rPr>
                <w:sz w:val="20"/>
                <w:szCs w:val="20"/>
                <w:lang w:val="ru-RU"/>
              </w:rPr>
              <w:t>ц</w:t>
            </w:r>
            <w:proofErr w:type="spellEnd"/>
            <w:r>
              <w:rPr>
                <w:sz w:val="20"/>
                <w:szCs w:val="20"/>
              </w:rPr>
              <w:t>і</w:t>
            </w:r>
            <w:proofErr w:type="spellStart"/>
            <w:r>
              <w:rPr>
                <w:sz w:val="20"/>
                <w:szCs w:val="20"/>
                <w:lang w:val="ru-RU"/>
              </w:rPr>
              <w:t>льнозернове</w:t>
            </w:r>
            <w:proofErr w:type="spellEnd"/>
            <w:r>
              <w:rPr>
                <w:sz w:val="20"/>
                <w:szCs w:val="20"/>
                <w:lang w:val="ru-RU"/>
              </w:rPr>
              <w:t xml:space="preserve"> </w:t>
            </w:r>
            <w:r>
              <w:rPr>
                <w:sz w:val="20"/>
                <w:szCs w:val="20"/>
              </w:rPr>
              <w:t>1</w:t>
            </w:r>
            <w:r>
              <w:rPr>
                <w:sz w:val="20"/>
                <w:szCs w:val="20"/>
                <w:lang w:val="ru-RU"/>
              </w:rPr>
              <w:t>55</w:t>
            </w:r>
            <w:r w:rsidRPr="00955D46">
              <w:rPr>
                <w:sz w:val="20"/>
                <w:szCs w:val="20"/>
              </w:rPr>
              <w:t>г</w:t>
            </w:r>
          </w:p>
        </w:tc>
        <w:tc>
          <w:tcPr>
            <w:tcW w:w="850" w:type="dxa"/>
            <w:shd w:val="clear" w:color="auto" w:fill="auto"/>
          </w:tcPr>
          <w:p w:rsidR="00955D46" w:rsidRDefault="00955D46" w:rsidP="00955D46">
            <w:pPr>
              <w:jc w:val="center"/>
            </w:pPr>
            <w:proofErr w:type="spellStart"/>
            <w:r w:rsidRPr="00FD39E7">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3257B2">
        <w:trPr>
          <w:trHeight w:val="540"/>
        </w:trPr>
        <w:tc>
          <w:tcPr>
            <w:tcW w:w="744" w:type="dxa"/>
            <w:shd w:val="clear" w:color="auto" w:fill="auto"/>
          </w:tcPr>
          <w:p w:rsidR="00955D46" w:rsidRPr="0007727B" w:rsidRDefault="00955D46" w:rsidP="00955D46">
            <w:pPr>
              <w:jc w:val="center"/>
              <w:rPr>
                <w:sz w:val="20"/>
                <w:szCs w:val="20"/>
              </w:rPr>
            </w:pPr>
            <w:r>
              <w:rPr>
                <w:sz w:val="20"/>
                <w:szCs w:val="20"/>
              </w:rPr>
              <w:lastRenderedPageBreak/>
              <w:t>8</w:t>
            </w:r>
          </w:p>
        </w:tc>
        <w:tc>
          <w:tcPr>
            <w:tcW w:w="3192" w:type="dxa"/>
            <w:shd w:val="clear" w:color="auto" w:fill="auto"/>
          </w:tcPr>
          <w:p w:rsidR="00955D46" w:rsidRPr="00955D46" w:rsidRDefault="00955D46" w:rsidP="00955D46">
            <w:pPr>
              <w:rPr>
                <w:sz w:val="20"/>
                <w:szCs w:val="20"/>
              </w:rPr>
            </w:pPr>
            <w:proofErr w:type="spellStart"/>
            <w:r w:rsidRPr="00955D46">
              <w:rPr>
                <w:sz w:val="20"/>
                <w:szCs w:val="20"/>
              </w:rPr>
              <w:t>Консерва</w:t>
            </w:r>
            <w:proofErr w:type="spellEnd"/>
            <w:r w:rsidRPr="00955D46">
              <w:rPr>
                <w:sz w:val="20"/>
                <w:szCs w:val="20"/>
              </w:rPr>
              <w:t xml:space="preserve"> рибна сардина атлантична бланшована в олії ж/б 240г</w:t>
            </w:r>
          </w:p>
        </w:tc>
        <w:tc>
          <w:tcPr>
            <w:tcW w:w="850" w:type="dxa"/>
            <w:shd w:val="clear" w:color="auto" w:fill="auto"/>
          </w:tcPr>
          <w:p w:rsidR="00955D46" w:rsidRPr="00955D46" w:rsidRDefault="00955D46" w:rsidP="00955D46">
            <w:pPr>
              <w:jc w:val="center"/>
            </w:pPr>
            <w:proofErr w:type="spellStart"/>
            <w:r w:rsidRPr="00955D46">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9</w:t>
            </w:r>
          </w:p>
        </w:tc>
        <w:tc>
          <w:tcPr>
            <w:tcW w:w="3192" w:type="dxa"/>
            <w:shd w:val="clear" w:color="auto" w:fill="auto"/>
          </w:tcPr>
          <w:p w:rsidR="00955D46" w:rsidRPr="00955D46" w:rsidRDefault="00955D46" w:rsidP="00955D46">
            <w:pPr>
              <w:rPr>
                <w:sz w:val="20"/>
                <w:szCs w:val="20"/>
              </w:rPr>
            </w:pPr>
            <w:r w:rsidRPr="00955D46">
              <w:rPr>
                <w:sz w:val="20"/>
                <w:szCs w:val="20"/>
              </w:rPr>
              <w:t>Молоко згущене ж/б 380г</w:t>
            </w:r>
          </w:p>
        </w:tc>
        <w:tc>
          <w:tcPr>
            <w:tcW w:w="850" w:type="dxa"/>
            <w:shd w:val="clear" w:color="auto" w:fill="auto"/>
          </w:tcPr>
          <w:p w:rsidR="00955D46" w:rsidRDefault="00955D46" w:rsidP="00955D46">
            <w:pPr>
              <w:jc w:val="center"/>
            </w:pPr>
            <w:proofErr w:type="spellStart"/>
            <w:r w:rsidRPr="005A5AB9">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10</w:t>
            </w:r>
          </w:p>
        </w:tc>
        <w:tc>
          <w:tcPr>
            <w:tcW w:w="3192" w:type="dxa"/>
            <w:shd w:val="clear" w:color="auto" w:fill="auto"/>
          </w:tcPr>
          <w:p w:rsidR="00955D46" w:rsidRPr="00955D46" w:rsidRDefault="00955D46" w:rsidP="00955D46">
            <w:pPr>
              <w:rPr>
                <w:sz w:val="20"/>
                <w:szCs w:val="20"/>
              </w:rPr>
            </w:pPr>
            <w:r w:rsidRPr="00955D46">
              <w:rPr>
                <w:sz w:val="20"/>
                <w:szCs w:val="20"/>
              </w:rPr>
              <w:t>Яловичина тушкована 500г ж/б</w:t>
            </w:r>
          </w:p>
        </w:tc>
        <w:tc>
          <w:tcPr>
            <w:tcW w:w="850" w:type="dxa"/>
            <w:shd w:val="clear" w:color="auto" w:fill="auto"/>
          </w:tcPr>
          <w:p w:rsidR="00955D46" w:rsidRDefault="00955D46" w:rsidP="00955D46">
            <w:pPr>
              <w:jc w:val="center"/>
            </w:pPr>
            <w:proofErr w:type="spellStart"/>
            <w:r w:rsidRPr="005A5AB9">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bookmarkStart w:id="12" w:name="_GoBack"/>
            <w:bookmarkEnd w:id="12"/>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sidRPr="00955D46">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11</w:t>
            </w:r>
          </w:p>
        </w:tc>
        <w:tc>
          <w:tcPr>
            <w:tcW w:w="3192" w:type="dxa"/>
            <w:shd w:val="clear" w:color="auto" w:fill="auto"/>
          </w:tcPr>
          <w:p w:rsidR="00955D46" w:rsidRPr="0007727B" w:rsidRDefault="00DD33E1" w:rsidP="00955D46">
            <w:pPr>
              <w:jc w:val="center"/>
              <w:rPr>
                <w:sz w:val="20"/>
                <w:szCs w:val="20"/>
              </w:rPr>
            </w:pPr>
            <w:r>
              <w:rPr>
                <w:sz w:val="20"/>
                <w:szCs w:val="20"/>
              </w:rPr>
              <w:t>Кукурудза консервована ж/б 42</w:t>
            </w:r>
            <w:r w:rsidR="00955D46">
              <w:rPr>
                <w:sz w:val="20"/>
                <w:szCs w:val="20"/>
              </w:rPr>
              <w:t>0г</w:t>
            </w:r>
          </w:p>
        </w:tc>
        <w:tc>
          <w:tcPr>
            <w:tcW w:w="850" w:type="dxa"/>
            <w:shd w:val="clear" w:color="auto" w:fill="auto"/>
          </w:tcPr>
          <w:p w:rsidR="00955D46" w:rsidRDefault="00955D46" w:rsidP="00955D46">
            <w:pPr>
              <w:jc w:val="center"/>
            </w:pPr>
            <w:proofErr w:type="spellStart"/>
            <w:r w:rsidRPr="00465962">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12</w:t>
            </w:r>
          </w:p>
        </w:tc>
        <w:tc>
          <w:tcPr>
            <w:tcW w:w="3192" w:type="dxa"/>
            <w:shd w:val="clear" w:color="auto" w:fill="auto"/>
          </w:tcPr>
          <w:p w:rsidR="00955D46" w:rsidRPr="0007727B" w:rsidRDefault="00955D46" w:rsidP="00955D46">
            <w:pPr>
              <w:rPr>
                <w:sz w:val="20"/>
                <w:szCs w:val="20"/>
              </w:rPr>
            </w:pPr>
            <w:r>
              <w:rPr>
                <w:sz w:val="20"/>
                <w:szCs w:val="20"/>
              </w:rPr>
              <w:t xml:space="preserve">Горошок зелений </w:t>
            </w:r>
            <w:proofErr w:type="spellStart"/>
            <w:r>
              <w:rPr>
                <w:sz w:val="20"/>
                <w:szCs w:val="20"/>
              </w:rPr>
              <w:t>консервованийж</w:t>
            </w:r>
            <w:proofErr w:type="spellEnd"/>
            <w:r>
              <w:rPr>
                <w:sz w:val="20"/>
                <w:szCs w:val="20"/>
              </w:rPr>
              <w:t>/б 420г</w:t>
            </w:r>
          </w:p>
        </w:tc>
        <w:tc>
          <w:tcPr>
            <w:tcW w:w="850" w:type="dxa"/>
            <w:shd w:val="clear" w:color="auto" w:fill="auto"/>
          </w:tcPr>
          <w:p w:rsidR="00955D46" w:rsidRDefault="00955D46" w:rsidP="00955D46">
            <w:pPr>
              <w:jc w:val="center"/>
            </w:pPr>
            <w:proofErr w:type="spellStart"/>
            <w:r w:rsidRPr="00465962">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13</w:t>
            </w:r>
          </w:p>
        </w:tc>
        <w:tc>
          <w:tcPr>
            <w:tcW w:w="3192" w:type="dxa"/>
            <w:shd w:val="clear" w:color="auto" w:fill="auto"/>
          </w:tcPr>
          <w:p w:rsidR="00955D46" w:rsidRPr="0007727B" w:rsidRDefault="00955D46" w:rsidP="00955D46">
            <w:pPr>
              <w:contextualSpacing/>
              <w:outlineLvl w:val="0"/>
              <w:rPr>
                <w:color w:val="000000"/>
                <w:sz w:val="20"/>
                <w:szCs w:val="20"/>
              </w:rPr>
            </w:pPr>
            <w:proofErr w:type="spellStart"/>
            <w:r>
              <w:rPr>
                <w:color w:val="000000"/>
                <w:sz w:val="20"/>
                <w:szCs w:val="20"/>
              </w:rPr>
              <w:t>Булгур</w:t>
            </w:r>
            <w:proofErr w:type="spellEnd"/>
            <w:r>
              <w:rPr>
                <w:color w:val="000000"/>
                <w:sz w:val="20"/>
                <w:szCs w:val="20"/>
              </w:rPr>
              <w:t xml:space="preserve"> фасований 1 кг</w:t>
            </w:r>
          </w:p>
        </w:tc>
        <w:tc>
          <w:tcPr>
            <w:tcW w:w="850" w:type="dxa"/>
            <w:shd w:val="clear" w:color="auto" w:fill="auto"/>
          </w:tcPr>
          <w:p w:rsidR="00955D46" w:rsidRDefault="00955D46" w:rsidP="00955D46">
            <w:pPr>
              <w:jc w:val="center"/>
            </w:pPr>
            <w:proofErr w:type="spellStart"/>
            <w:r w:rsidRPr="00465962">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880370">
        <w:tc>
          <w:tcPr>
            <w:tcW w:w="744" w:type="dxa"/>
            <w:shd w:val="clear" w:color="auto" w:fill="auto"/>
          </w:tcPr>
          <w:p w:rsidR="00955D46" w:rsidRPr="0007727B" w:rsidRDefault="00955D46" w:rsidP="00955D46">
            <w:pPr>
              <w:jc w:val="center"/>
              <w:rPr>
                <w:sz w:val="20"/>
                <w:szCs w:val="20"/>
              </w:rPr>
            </w:pPr>
            <w:r>
              <w:rPr>
                <w:sz w:val="20"/>
                <w:szCs w:val="20"/>
              </w:rPr>
              <w:t>14</w:t>
            </w:r>
          </w:p>
        </w:tc>
        <w:tc>
          <w:tcPr>
            <w:tcW w:w="3192" w:type="dxa"/>
            <w:shd w:val="clear" w:color="auto" w:fill="auto"/>
          </w:tcPr>
          <w:p w:rsidR="00955D46" w:rsidRPr="00DD33E1" w:rsidRDefault="00955D46" w:rsidP="00955D46">
            <w:pPr>
              <w:rPr>
                <w:sz w:val="20"/>
                <w:szCs w:val="20"/>
              </w:rPr>
            </w:pPr>
            <w:r>
              <w:rPr>
                <w:sz w:val="20"/>
                <w:szCs w:val="20"/>
              </w:rPr>
              <w:t>Макаронні вироби  400г</w:t>
            </w:r>
            <w:r w:rsidR="00DD33E1">
              <w:rPr>
                <w:sz w:val="20"/>
                <w:szCs w:val="20"/>
              </w:rPr>
              <w:t xml:space="preserve"> , </w:t>
            </w:r>
            <w:proofErr w:type="spellStart"/>
            <w:r w:rsidR="00DD33E1">
              <w:rPr>
                <w:sz w:val="20"/>
                <w:szCs w:val="20"/>
              </w:rPr>
              <w:t>спагетті</w:t>
            </w:r>
            <w:proofErr w:type="spellEnd"/>
            <w:r w:rsidR="00DD33E1">
              <w:rPr>
                <w:sz w:val="20"/>
                <w:szCs w:val="20"/>
              </w:rPr>
              <w:t>,група А, клас Екстра</w:t>
            </w:r>
          </w:p>
        </w:tc>
        <w:tc>
          <w:tcPr>
            <w:tcW w:w="850" w:type="dxa"/>
            <w:shd w:val="clear" w:color="auto" w:fill="auto"/>
          </w:tcPr>
          <w:p w:rsidR="00955D46" w:rsidRDefault="00955D46" w:rsidP="00955D46">
            <w:pPr>
              <w:jc w:val="center"/>
            </w:pPr>
            <w:proofErr w:type="spellStart"/>
            <w:r w:rsidRPr="00465962">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955D46">
        <w:trPr>
          <w:trHeight w:val="270"/>
        </w:trPr>
        <w:tc>
          <w:tcPr>
            <w:tcW w:w="744" w:type="dxa"/>
            <w:shd w:val="clear" w:color="auto" w:fill="auto"/>
          </w:tcPr>
          <w:p w:rsidR="00955D46" w:rsidRPr="0007727B" w:rsidRDefault="00955D46" w:rsidP="00955D46">
            <w:pPr>
              <w:jc w:val="center"/>
              <w:rPr>
                <w:sz w:val="20"/>
                <w:szCs w:val="20"/>
              </w:rPr>
            </w:pPr>
            <w:r>
              <w:rPr>
                <w:sz w:val="20"/>
                <w:szCs w:val="20"/>
              </w:rPr>
              <w:t>15</w:t>
            </w:r>
          </w:p>
        </w:tc>
        <w:tc>
          <w:tcPr>
            <w:tcW w:w="3192" w:type="dxa"/>
            <w:shd w:val="clear" w:color="auto" w:fill="auto"/>
          </w:tcPr>
          <w:p w:rsidR="00955D46" w:rsidRPr="00955D46" w:rsidRDefault="00955D46" w:rsidP="00955D46">
            <w:pPr>
              <w:rPr>
                <w:sz w:val="20"/>
                <w:szCs w:val="20"/>
              </w:rPr>
            </w:pPr>
            <w:r w:rsidRPr="00955D46">
              <w:rPr>
                <w:sz w:val="20"/>
                <w:szCs w:val="20"/>
              </w:rPr>
              <w:t>Шпроти в олії ж/б 150 г</w:t>
            </w:r>
          </w:p>
        </w:tc>
        <w:tc>
          <w:tcPr>
            <w:tcW w:w="850" w:type="dxa"/>
            <w:shd w:val="clear" w:color="auto" w:fill="auto"/>
          </w:tcPr>
          <w:p w:rsidR="00955D46" w:rsidRDefault="00955D46" w:rsidP="00955D46">
            <w:pPr>
              <w:jc w:val="center"/>
            </w:pPr>
            <w:proofErr w:type="spellStart"/>
            <w:r w:rsidRPr="00465962">
              <w:rPr>
                <w:sz w:val="20"/>
                <w:szCs w:val="20"/>
              </w:rPr>
              <w:t>шт</w:t>
            </w:r>
            <w:proofErr w:type="spellEnd"/>
          </w:p>
        </w:tc>
        <w:tc>
          <w:tcPr>
            <w:tcW w:w="1276" w:type="dxa"/>
            <w:shd w:val="clear" w:color="auto" w:fill="auto"/>
          </w:tcPr>
          <w:p w:rsidR="00955D46" w:rsidRPr="00955D46" w:rsidRDefault="00955D46" w:rsidP="00955D46">
            <w:pPr>
              <w:jc w:val="center"/>
              <w:rPr>
                <w:sz w:val="20"/>
                <w:szCs w:val="20"/>
              </w:rPr>
            </w:pPr>
            <w:r w:rsidRPr="00955D46">
              <w:rPr>
                <w:sz w:val="20"/>
                <w:szCs w:val="20"/>
              </w:rPr>
              <w:t>500</w:t>
            </w:r>
          </w:p>
        </w:tc>
        <w:tc>
          <w:tcPr>
            <w:tcW w:w="1276" w:type="dxa"/>
            <w:shd w:val="clear" w:color="auto" w:fill="auto"/>
          </w:tcPr>
          <w:p w:rsidR="00955D46" w:rsidRPr="00955D46" w:rsidRDefault="00955D46" w:rsidP="00955D46">
            <w:pPr>
              <w:jc w:val="center"/>
              <w:rPr>
                <w:sz w:val="20"/>
                <w:szCs w:val="20"/>
              </w:rPr>
            </w:pPr>
            <w:r>
              <w:rPr>
                <w:sz w:val="20"/>
                <w:szCs w:val="20"/>
              </w:rPr>
              <w:t>1</w:t>
            </w:r>
          </w:p>
        </w:tc>
        <w:tc>
          <w:tcPr>
            <w:tcW w:w="1275" w:type="dxa"/>
            <w:shd w:val="clear" w:color="auto" w:fill="auto"/>
          </w:tcPr>
          <w:p w:rsidR="00955D46" w:rsidRPr="0007727B" w:rsidRDefault="00955D46" w:rsidP="00955D46">
            <w:pPr>
              <w:jc w:val="center"/>
              <w:rPr>
                <w:sz w:val="20"/>
                <w:szCs w:val="20"/>
              </w:rPr>
            </w:pPr>
          </w:p>
        </w:tc>
        <w:tc>
          <w:tcPr>
            <w:tcW w:w="1560" w:type="dxa"/>
            <w:shd w:val="clear" w:color="auto" w:fill="auto"/>
          </w:tcPr>
          <w:p w:rsidR="00955D46" w:rsidRPr="0007727B" w:rsidRDefault="00955D46" w:rsidP="00955D46">
            <w:pPr>
              <w:jc w:val="center"/>
              <w:rPr>
                <w:sz w:val="20"/>
                <w:szCs w:val="20"/>
              </w:rPr>
            </w:pPr>
          </w:p>
        </w:tc>
      </w:tr>
      <w:tr w:rsidR="00955D46" w:rsidRPr="00CE3430" w:rsidTr="002E595F">
        <w:tc>
          <w:tcPr>
            <w:tcW w:w="7338" w:type="dxa"/>
            <w:gridSpan w:val="5"/>
            <w:shd w:val="clear" w:color="auto" w:fill="auto"/>
          </w:tcPr>
          <w:p w:rsidR="00955D46" w:rsidRPr="00CE3430" w:rsidRDefault="00955D46" w:rsidP="00955D46">
            <w:pPr>
              <w:jc w:val="center"/>
              <w:rPr>
                <w:b/>
                <w:i/>
              </w:rPr>
            </w:pPr>
            <w:r w:rsidRPr="00CE3430">
              <w:rPr>
                <w:b/>
                <w:i/>
                <w:sz w:val="22"/>
                <w:szCs w:val="22"/>
              </w:rPr>
              <w:t>Всього з</w:t>
            </w:r>
            <w:r>
              <w:rPr>
                <w:b/>
                <w:i/>
                <w:sz w:val="22"/>
                <w:szCs w:val="22"/>
                <w:lang w:val="ru-RU"/>
              </w:rPr>
              <w:t>/без</w:t>
            </w:r>
            <w:r w:rsidRPr="00CE3430">
              <w:rPr>
                <w:b/>
                <w:i/>
                <w:sz w:val="22"/>
                <w:szCs w:val="22"/>
              </w:rPr>
              <w:t xml:space="preserve"> ПДВ:</w:t>
            </w:r>
          </w:p>
        </w:tc>
        <w:tc>
          <w:tcPr>
            <w:tcW w:w="1275" w:type="dxa"/>
            <w:shd w:val="clear" w:color="auto" w:fill="auto"/>
          </w:tcPr>
          <w:p w:rsidR="00955D46" w:rsidRPr="00CE3430" w:rsidRDefault="00955D46" w:rsidP="00955D46">
            <w:pPr>
              <w:jc w:val="center"/>
            </w:pPr>
          </w:p>
        </w:tc>
        <w:tc>
          <w:tcPr>
            <w:tcW w:w="1560" w:type="dxa"/>
            <w:shd w:val="clear" w:color="auto" w:fill="auto"/>
          </w:tcPr>
          <w:p w:rsidR="00955D46" w:rsidRPr="00CE3430" w:rsidRDefault="00955D46" w:rsidP="00955D46">
            <w:pPr>
              <w:jc w:val="center"/>
            </w:pPr>
          </w:p>
        </w:tc>
      </w:tr>
      <w:tr w:rsidR="00955D46" w:rsidRPr="00CE3430" w:rsidTr="002E595F">
        <w:tc>
          <w:tcPr>
            <w:tcW w:w="7338" w:type="dxa"/>
            <w:gridSpan w:val="5"/>
            <w:shd w:val="clear" w:color="auto" w:fill="auto"/>
          </w:tcPr>
          <w:p w:rsidR="00955D46" w:rsidRPr="00CE3430" w:rsidRDefault="00955D46" w:rsidP="00955D46">
            <w:pPr>
              <w:jc w:val="center"/>
              <w:rPr>
                <w:b/>
                <w:i/>
              </w:rPr>
            </w:pPr>
            <w:r w:rsidRPr="00CE3430">
              <w:rPr>
                <w:b/>
                <w:i/>
                <w:sz w:val="22"/>
                <w:szCs w:val="22"/>
              </w:rPr>
              <w:t>в т.ч. ПДВ:</w:t>
            </w:r>
          </w:p>
        </w:tc>
        <w:tc>
          <w:tcPr>
            <w:tcW w:w="1275" w:type="dxa"/>
            <w:shd w:val="clear" w:color="auto" w:fill="auto"/>
          </w:tcPr>
          <w:p w:rsidR="00955D46" w:rsidRPr="00CE3430" w:rsidRDefault="00955D46" w:rsidP="00955D46">
            <w:pPr>
              <w:jc w:val="center"/>
            </w:pPr>
          </w:p>
        </w:tc>
        <w:tc>
          <w:tcPr>
            <w:tcW w:w="1560" w:type="dxa"/>
            <w:shd w:val="clear" w:color="auto" w:fill="auto"/>
          </w:tcPr>
          <w:p w:rsidR="00955D46" w:rsidRPr="00CE3430" w:rsidRDefault="00955D46" w:rsidP="00955D46">
            <w:pPr>
              <w:jc w:val="center"/>
            </w:pPr>
          </w:p>
        </w:tc>
      </w:tr>
    </w:tbl>
    <w:p w:rsidR="00CE3430" w:rsidRPr="00CE3430" w:rsidRDefault="00CE3430" w:rsidP="00CE3430"/>
    <w:tbl>
      <w:tblPr>
        <w:tblpPr w:leftFromText="180" w:rightFromText="180" w:vertAnchor="text" w:horzAnchor="margin" w:tblpXSpec="center" w:tblpY="173"/>
        <w:tblW w:w="10713" w:type="dxa"/>
        <w:tblLayout w:type="fixed"/>
        <w:tblLook w:val="0000"/>
      </w:tblPr>
      <w:tblGrid>
        <w:gridCol w:w="5385"/>
        <w:gridCol w:w="5328"/>
      </w:tblGrid>
      <w:tr w:rsidR="00CE3430" w:rsidRPr="00CE3430" w:rsidTr="002E595F">
        <w:tc>
          <w:tcPr>
            <w:tcW w:w="5385" w:type="dxa"/>
            <w:shd w:val="clear" w:color="auto" w:fill="auto"/>
          </w:tcPr>
          <w:p w:rsidR="00CE3430" w:rsidRPr="00F94BB8" w:rsidRDefault="00CE3430" w:rsidP="00501244">
            <w:pPr>
              <w:jc w:val="center"/>
            </w:pPr>
            <w:r w:rsidRPr="00F94BB8">
              <w:rPr>
                <w:b/>
                <w:sz w:val="22"/>
                <w:szCs w:val="22"/>
              </w:rPr>
              <w:t>ПОСТАЧАЛЬНИК</w:t>
            </w:r>
            <w:r w:rsidRPr="00F94BB8">
              <w:rPr>
                <w:sz w:val="22"/>
                <w:szCs w:val="22"/>
                <w:lang w:val="ru-RU"/>
              </w:rPr>
              <w:t xml:space="preserve"> :</w:t>
            </w:r>
          </w:p>
          <w:p w:rsidR="00CE3430" w:rsidRPr="00F94BB8" w:rsidRDefault="00CE3430" w:rsidP="00CE3430"/>
          <w:p w:rsidR="00CE3430" w:rsidRPr="00F94BB8" w:rsidRDefault="00CE3430" w:rsidP="00CE3430"/>
          <w:p w:rsidR="00CE3430" w:rsidRPr="00F94BB8" w:rsidRDefault="00CE3430" w:rsidP="00CE3430"/>
          <w:p w:rsidR="00CE3430" w:rsidRPr="00F94BB8" w:rsidRDefault="00CE3430" w:rsidP="00CE3430"/>
          <w:p w:rsidR="00CE3430" w:rsidRDefault="00CE3430" w:rsidP="00CE3430"/>
          <w:p w:rsidR="00501244" w:rsidRPr="00F94BB8" w:rsidRDefault="00501244" w:rsidP="00CE3430"/>
          <w:p w:rsidR="00CE3430" w:rsidRPr="00F94BB8" w:rsidRDefault="00CE3430" w:rsidP="00CE3430"/>
          <w:p w:rsidR="00CE3430" w:rsidRPr="00F94BB8" w:rsidRDefault="00CE3430" w:rsidP="00CE3430"/>
          <w:p w:rsidR="00CE3430" w:rsidRPr="00F94BB8" w:rsidRDefault="00CE3430" w:rsidP="00CE3430"/>
          <w:p w:rsidR="00CE3430" w:rsidRPr="00F94BB8" w:rsidRDefault="00CE3430" w:rsidP="00CE3430">
            <w:r w:rsidRPr="00F94BB8">
              <w:rPr>
                <w:sz w:val="22"/>
                <w:szCs w:val="22"/>
              </w:rPr>
              <w:t xml:space="preserve">        ___________ </w:t>
            </w:r>
          </w:p>
          <w:p w:rsidR="00CE3430" w:rsidRPr="00F94BB8" w:rsidRDefault="00735714" w:rsidP="00CE3430">
            <w:pPr>
              <w:rPr>
                <w:b/>
                <w:bCs/>
              </w:rPr>
            </w:pPr>
            <w:r w:rsidRPr="00F94BB8">
              <w:rPr>
                <w:b/>
                <w:bCs/>
                <w:sz w:val="22"/>
                <w:szCs w:val="22"/>
              </w:rPr>
              <w:t xml:space="preserve">               </w:t>
            </w:r>
            <w:proofErr w:type="spellStart"/>
            <w:r w:rsidRPr="00F94BB8">
              <w:rPr>
                <w:b/>
                <w:bCs/>
                <w:sz w:val="22"/>
                <w:szCs w:val="22"/>
              </w:rPr>
              <w:t>м.п</w:t>
            </w:r>
            <w:proofErr w:type="spellEnd"/>
          </w:p>
        </w:tc>
        <w:tc>
          <w:tcPr>
            <w:tcW w:w="5328" w:type="dxa"/>
            <w:shd w:val="clear" w:color="auto" w:fill="auto"/>
          </w:tcPr>
          <w:tbl>
            <w:tblPr>
              <w:tblW w:w="9360" w:type="dxa"/>
              <w:tblInd w:w="108" w:type="dxa"/>
              <w:tblLayout w:type="fixed"/>
              <w:tblLook w:val="0000"/>
            </w:tblPr>
            <w:tblGrid>
              <w:gridCol w:w="9360"/>
            </w:tblGrid>
            <w:tr w:rsidR="00AF38FD" w:rsidRPr="00AF38FD" w:rsidTr="00EC068F">
              <w:trPr>
                <w:trHeight w:val="2877"/>
              </w:trPr>
              <w:tc>
                <w:tcPr>
                  <w:tcW w:w="4680" w:type="dxa"/>
                </w:tcPr>
                <w:p w:rsidR="00AF38FD" w:rsidRDefault="00AF38FD" w:rsidP="00AF38FD">
                  <w:pPr>
                    <w:framePr w:hSpace="180" w:wrap="around" w:vAnchor="text" w:hAnchor="margin" w:xAlign="center" w:y="173"/>
                    <w:rPr>
                      <w:u w:val="single"/>
                    </w:rPr>
                  </w:pPr>
                  <w:r w:rsidRPr="00AF38FD">
                    <w:rPr>
                      <w:b/>
                      <w:sz w:val="22"/>
                      <w:szCs w:val="22"/>
                      <w:u w:val="single"/>
                    </w:rPr>
                    <w:t>ЗАМОВНИК:</w:t>
                  </w:r>
                </w:p>
                <w:p w:rsidR="00AF38FD" w:rsidRDefault="00AF38FD" w:rsidP="00AF38FD">
                  <w:pPr>
                    <w:framePr w:hSpace="180" w:wrap="around" w:vAnchor="text" w:hAnchor="margin" w:xAlign="center" w:y="173"/>
                    <w:rPr>
                      <w:b/>
                      <w:color w:val="000000"/>
                      <w:lang w:eastAsia="uk-UA"/>
                    </w:rPr>
                  </w:pPr>
                  <w:r w:rsidRPr="00AF38FD">
                    <w:rPr>
                      <w:b/>
                      <w:color w:val="000000"/>
                      <w:sz w:val="22"/>
                      <w:szCs w:val="22"/>
                      <w:lang w:eastAsia="uk-UA"/>
                    </w:rPr>
                    <w:t xml:space="preserve">Управління праці та соціального захисту </w:t>
                  </w:r>
                </w:p>
                <w:p w:rsidR="00AF38FD" w:rsidRPr="00AF38FD" w:rsidRDefault="00AF38FD" w:rsidP="00AF38FD">
                  <w:pPr>
                    <w:framePr w:hSpace="180" w:wrap="around" w:vAnchor="text" w:hAnchor="margin" w:xAlign="center" w:y="173"/>
                    <w:rPr>
                      <w:u w:val="single"/>
                    </w:rPr>
                  </w:pPr>
                  <w:r w:rsidRPr="00AF38FD">
                    <w:rPr>
                      <w:b/>
                      <w:color w:val="000000"/>
                      <w:sz w:val="22"/>
                      <w:szCs w:val="22"/>
                      <w:lang w:eastAsia="uk-UA"/>
                    </w:rPr>
                    <w:t>населення Хмельницької міської ради</w:t>
                  </w:r>
                </w:p>
                <w:p w:rsidR="00AF38FD" w:rsidRDefault="00AF38FD" w:rsidP="00AF38FD">
                  <w:pPr>
                    <w:framePr w:hSpace="180" w:wrap="around" w:vAnchor="text" w:hAnchor="margin" w:xAlign="center" w:y="173"/>
                    <w:autoSpaceDN w:val="0"/>
                    <w:adjustRightInd w:val="0"/>
                    <w:spacing w:line="264" w:lineRule="auto"/>
                    <w:rPr>
                      <w:color w:val="000000"/>
                      <w:lang w:eastAsia="uk-UA"/>
                    </w:rPr>
                  </w:pPr>
                  <w:r w:rsidRPr="00AF38FD">
                    <w:rPr>
                      <w:color w:val="000000"/>
                      <w:sz w:val="22"/>
                      <w:szCs w:val="22"/>
                      <w:lang w:eastAsia="uk-UA"/>
                    </w:rPr>
                    <w:t xml:space="preserve">29013, м. Хмельницький, вул. Проскурівського </w:t>
                  </w:r>
                </w:p>
                <w:p w:rsidR="00AF38FD" w:rsidRPr="00AF38FD" w:rsidRDefault="00AF38FD" w:rsidP="00AF38FD">
                  <w:pPr>
                    <w:framePr w:hSpace="180" w:wrap="around" w:vAnchor="text" w:hAnchor="margin" w:xAlign="center" w:y="173"/>
                    <w:autoSpaceDN w:val="0"/>
                    <w:adjustRightInd w:val="0"/>
                    <w:spacing w:line="264" w:lineRule="auto"/>
                    <w:rPr>
                      <w:color w:val="000000"/>
                      <w:lang w:eastAsia="uk-UA"/>
                    </w:rPr>
                  </w:pPr>
                  <w:r w:rsidRPr="00AF38FD">
                    <w:rPr>
                      <w:color w:val="000000"/>
                      <w:sz w:val="22"/>
                      <w:szCs w:val="22"/>
                      <w:lang w:eastAsia="uk-UA"/>
                    </w:rPr>
                    <w:t>підпілля ,32</w:t>
                  </w:r>
                </w:p>
                <w:p w:rsidR="00AF38FD" w:rsidRPr="00DE2F97" w:rsidRDefault="00AF38FD" w:rsidP="00AF38FD">
                  <w:pPr>
                    <w:framePr w:hSpace="180" w:wrap="around" w:vAnchor="text" w:hAnchor="margin" w:xAlign="center" w:y="173"/>
                    <w:snapToGrid w:val="0"/>
                  </w:pPr>
                  <w:r w:rsidRPr="00AF38FD">
                    <w:rPr>
                      <w:color w:val="000000"/>
                      <w:sz w:val="22"/>
                      <w:szCs w:val="22"/>
                      <w:lang w:eastAsia="uk-UA"/>
                    </w:rPr>
                    <w:t>р/р</w:t>
                  </w:r>
                  <w:r w:rsidRPr="00AF38FD">
                    <w:rPr>
                      <w:color w:val="000000"/>
                      <w:sz w:val="22"/>
                      <w:szCs w:val="22"/>
                      <w:lang w:val="en-US" w:eastAsia="uk-UA"/>
                    </w:rPr>
                    <w:t>UA</w:t>
                  </w:r>
                  <w:r w:rsidRPr="00AF38FD">
                    <w:rPr>
                      <w:sz w:val="22"/>
                      <w:szCs w:val="22"/>
                    </w:rPr>
                    <w:t>____</w:t>
                  </w:r>
                  <w:r w:rsidR="00C2498D" w:rsidRPr="002F3F08">
                    <w:rPr>
                      <w:sz w:val="22"/>
                      <w:szCs w:val="22"/>
                    </w:rPr>
                    <w:t>_________________________________</w:t>
                  </w:r>
                </w:p>
                <w:p w:rsidR="00754DB1" w:rsidRPr="00DE2F97" w:rsidRDefault="00754DB1" w:rsidP="00AF38FD">
                  <w:pPr>
                    <w:framePr w:hSpace="180" w:wrap="around" w:vAnchor="text" w:hAnchor="margin" w:xAlign="center" w:y="173"/>
                    <w:snapToGrid w:val="0"/>
                    <w:rPr>
                      <w:color w:val="000000"/>
                      <w:lang w:eastAsia="uk-UA"/>
                    </w:rPr>
                  </w:pPr>
                  <w:r w:rsidRPr="00DE2F97">
                    <w:rPr>
                      <w:sz w:val="22"/>
                      <w:szCs w:val="22"/>
                    </w:rPr>
                    <w:t>___________________________________________</w:t>
                  </w:r>
                </w:p>
                <w:p w:rsidR="00AF38FD" w:rsidRPr="00AF38FD" w:rsidRDefault="00AF38FD" w:rsidP="00AF38FD">
                  <w:pPr>
                    <w:framePr w:hSpace="180" w:wrap="around" w:vAnchor="text" w:hAnchor="margin" w:xAlign="center" w:y="173"/>
                    <w:snapToGrid w:val="0"/>
                    <w:rPr>
                      <w:color w:val="000000"/>
                      <w:lang w:eastAsia="uk-UA"/>
                    </w:rPr>
                  </w:pPr>
                  <w:r w:rsidRPr="00AF38FD">
                    <w:rPr>
                      <w:color w:val="000000"/>
                      <w:sz w:val="22"/>
                      <w:szCs w:val="22"/>
                      <w:lang w:eastAsia="uk-UA"/>
                    </w:rPr>
                    <w:t>Код ЄДРПОУ 03198563</w:t>
                  </w:r>
                </w:p>
                <w:p w:rsidR="00AF38FD" w:rsidRPr="00AF38FD" w:rsidRDefault="00AF38FD" w:rsidP="00AF38FD">
                  <w:pPr>
                    <w:framePr w:hSpace="180" w:wrap="around" w:vAnchor="text" w:hAnchor="margin" w:xAlign="center" w:y="173"/>
                    <w:snapToGrid w:val="0"/>
                    <w:rPr>
                      <w:color w:val="000000"/>
                      <w:lang w:eastAsia="uk-UA"/>
                    </w:rPr>
                  </w:pPr>
                  <w:r w:rsidRPr="00AF38FD">
                    <w:rPr>
                      <w:color w:val="000000"/>
                      <w:sz w:val="22"/>
                      <w:szCs w:val="22"/>
                      <w:lang w:eastAsia="uk-UA"/>
                    </w:rPr>
                    <w:t xml:space="preserve">Банк ДКСУ м. Київ </w:t>
                  </w:r>
                </w:p>
                <w:p w:rsidR="00AF38FD" w:rsidRPr="00AF38FD" w:rsidRDefault="00AF38FD" w:rsidP="00AF38FD">
                  <w:pPr>
                    <w:framePr w:hSpace="180" w:wrap="around" w:vAnchor="text" w:hAnchor="margin" w:xAlign="center" w:y="173"/>
                    <w:snapToGrid w:val="0"/>
                    <w:rPr>
                      <w:color w:val="000000"/>
                      <w:lang w:eastAsia="uk-UA"/>
                    </w:rPr>
                  </w:pPr>
                  <w:r w:rsidRPr="00AF38FD">
                    <w:rPr>
                      <w:color w:val="000000"/>
                      <w:sz w:val="22"/>
                      <w:szCs w:val="22"/>
                      <w:lang w:eastAsia="uk-UA"/>
                    </w:rPr>
                    <w:t>тел. (0382) 795959</w:t>
                  </w:r>
                </w:p>
                <w:p w:rsidR="00AF38FD" w:rsidRPr="00AF38FD" w:rsidRDefault="00AF38FD" w:rsidP="00AF38FD">
                  <w:pPr>
                    <w:framePr w:hSpace="180" w:wrap="around" w:vAnchor="text" w:hAnchor="margin" w:xAlign="center" w:y="173"/>
                    <w:autoSpaceDN w:val="0"/>
                    <w:adjustRightInd w:val="0"/>
                    <w:spacing w:line="264" w:lineRule="auto"/>
                    <w:rPr>
                      <w:b/>
                      <w:bCs/>
                      <w:color w:val="000000"/>
                      <w:lang w:eastAsia="uk-UA"/>
                    </w:rPr>
                  </w:pPr>
                </w:p>
                <w:p w:rsidR="00AF38FD" w:rsidRPr="00AF38FD" w:rsidRDefault="00AF38FD" w:rsidP="00AF38FD">
                  <w:pPr>
                    <w:framePr w:hSpace="180" w:wrap="around" w:vAnchor="text" w:hAnchor="margin" w:xAlign="center" w:y="173"/>
                    <w:autoSpaceDN w:val="0"/>
                    <w:adjustRightInd w:val="0"/>
                    <w:spacing w:line="264" w:lineRule="auto"/>
                    <w:rPr>
                      <w:b/>
                      <w:color w:val="000000"/>
                    </w:rPr>
                  </w:pPr>
                  <w:r w:rsidRPr="00AF38FD">
                    <w:rPr>
                      <w:b/>
                      <w:color w:val="000000"/>
                      <w:sz w:val="22"/>
                      <w:szCs w:val="22"/>
                    </w:rPr>
                    <w:t xml:space="preserve">Начальник   </w:t>
                  </w:r>
                  <w:r w:rsidRPr="00AF38FD">
                    <w:rPr>
                      <w:b/>
                      <w:bCs/>
                      <w:color w:val="000000"/>
                      <w:sz w:val="22"/>
                      <w:szCs w:val="22"/>
                      <w:lang w:eastAsia="uk-UA"/>
                    </w:rPr>
                    <w:t>_______       С.</w:t>
                  </w:r>
                  <w:r>
                    <w:rPr>
                      <w:b/>
                      <w:bCs/>
                      <w:color w:val="000000"/>
                      <w:sz w:val="22"/>
                      <w:szCs w:val="22"/>
                      <w:lang w:eastAsia="uk-UA"/>
                    </w:rPr>
                    <w:t>І.</w:t>
                  </w:r>
                  <w:proofErr w:type="spellStart"/>
                  <w:r w:rsidRPr="00AF38FD">
                    <w:rPr>
                      <w:b/>
                      <w:bCs/>
                      <w:color w:val="000000"/>
                      <w:sz w:val="22"/>
                      <w:szCs w:val="22"/>
                      <w:lang w:eastAsia="uk-UA"/>
                    </w:rPr>
                    <w:t>Воронецький</w:t>
                  </w:r>
                  <w:proofErr w:type="spellEnd"/>
                </w:p>
                <w:p w:rsidR="00AF38FD" w:rsidRPr="00AF38FD" w:rsidRDefault="00AF38FD" w:rsidP="00AF38FD">
                  <w:pPr>
                    <w:framePr w:hSpace="180" w:wrap="around" w:vAnchor="text" w:hAnchor="margin" w:xAlign="center" w:y="173"/>
                    <w:rPr>
                      <w:b/>
                    </w:rPr>
                  </w:pPr>
                  <w:r w:rsidRPr="00AF38FD">
                    <w:rPr>
                      <w:bCs/>
                      <w:color w:val="000000"/>
                      <w:sz w:val="22"/>
                      <w:szCs w:val="22"/>
                      <w:lang w:eastAsia="uk-UA"/>
                    </w:rPr>
                    <w:t xml:space="preserve">   </w:t>
                  </w:r>
                  <w:r w:rsidRPr="00AF38FD">
                    <w:rPr>
                      <w:b/>
                      <w:bCs/>
                      <w:color w:val="000000"/>
                      <w:sz w:val="22"/>
                      <w:szCs w:val="22"/>
                      <w:lang w:eastAsia="uk-UA"/>
                    </w:rPr>
                    <w:t xml:space="preserve">М.П.            </w:t>
                  </w:r>
                </w:p>
                <w:p w:rsidR="00AF38FD" w:rsidRPr="00AF38FD" w:rsidRDefault="00AF38FD" w:rsidP="00AF38FD">
                  <w:pPr>
                    <w:framePr w:hSpace="180" w:wrap="around" w:vAnchor="text" w:hAnchor="margin" w:xAlign="center" w:y="173"/>
                    <w:spacing w:line="216" w:lineRule="auto"/>
                    <w:rPr>
                      <w:rFonts w:eastAsia="Calibri"/>
                      <w:shd w:val="clear" w:color="auto" w:fill="FFFFFF"/>
                      <w:lang w:eastAsia="uk-UA"/>
                    </w:rPr>
                  </w:pPr>
                </w:p>
              </w:tc>
            </w:tr>
          </w:tbl>
          <w:p w:rsidR="00CE3430" w:rsidRPr="00F94BB8" w:rsidRDefault="00CE3430" w:rsidP="00CE3430">
            <w:pPr>
              <w:rPr>
                <w:b/>
              </w:rPr>
            </w:pPr>
          </w:p>
        </w:tc>
      </w:tr>
    </w:tbl>
    <w:p w:rsidR="00A178DB" w:rsidRDefault="00A178DB" w:rsidP="00F94BB8"/>
    <w:sectPr w:rsidR="00A178DB" w:rsidSect="00FD08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83894"/>
    <w:rsid w:val="00010FB8"/>
    <w:rsid w:val="00053E52"/>
    <w:rsid w:val="000728B0"/>
    <w:rsid w:val="0007727B"/>
    <w:rsid w:val="000A03EC"/>
    <w:rsid w:val="000A2CD0"/>
    <w:rsid w:val="000A4D8E"/>
    <w:rsid w:val="000C013A"/>
    <w:rsid w:val="000D4EF2"/>
    <w:rsid w:val="000E14EF"/>
    <w:rsid w:val="0010596A"/>
    <w:rsid w:val="0011360D"/>
    <w:rsid w:val="00157AA8"/>
    <w:rsid w:val="00175979"/>
    <w:rsid w:val="001A5D40"/>
    <w:rsid w:val="001A662E"/>
    <w:rsid w:val="00205764"/>
    <w:rsid w:val="00222F23"/>
    <w:rsid w:val="00226A58"/>
    <w:rsid w:val="0025235B"/>
    <w:rsid w:val="00263E80"/>
    <w:rsid w:val="00297F2F"/>
    <w:rsid w:val="002C5B59"/>
    <w:rsid w:val="002F072A"/>
    <w:rsid w:val="002F3F08"/>
    <w:rsid w:val="00323188"/>
    <w:rsid w:val="003257B2"/>
    <w:rsid w:val="00331BAC"/>
    <w:rsid w:val="003357A9"/>
    <w:rsid w:val="00335C0C"/>
    <w:rsid w:val="0035646B"/>
    <w:rsid w:val="00367D9E"/>
    <w:rsid w:val="00382422"/>
    <w:rsid w:val="00391615"/>
    <w:rsid w:val="003C3DE0"/>
    <w:rsid w:val="003F56BF"/>
    <w:rsid w:val="00400579"/>
    <w:rsid w:val="00415E12"/>
    <w:rsid w:val="004431E6"/>
    <w:rsid w:val="00450800"/>
    <w:rsid w:val="004761F4"/>
    <w:rsid w:val="004A48E0"/>
    <w:rsid w:val="004C7B58"/>
    <w:rsid w:val="004D18BA"/>
    <w:rsid w:val="004D7E97"/>
    <w:rsid w:val="00501244"/>
    <w:rsid w:val="00541C7B"/>
    <w:rsid w:val="0056040A"/>
    <w:rsid w:val="00591FEA"/>
    <w:rsid w:val="005A2519"/>
    <w:rsid w:val="005B1BE6"/>
    <w:rsid w:val="005D3CB9"/>
    <w:rsid w:val="00604B7C"/>
    <w:rsid w:val="00607999"/>
    <w:rsid w:val="006206DF"/>
    <w:rsid w:val="00623263"/>
    <w:rsid w:val="00651E73"/>
    <w:rsid w:val="00697617"/>
    <w:rsid w:val="006C69AE"/>
    <w:rsid w:val="007168A5"/>
    <w:rsid w:val="00725C86"/>
    <w:rsid w:val="00735714"/>
    <w:rsid w:val="00752E26"/>
    <w:rsid w:val="00754DB1"/>
    <w:rsid w:val="007561BE"/>
    <w:rsid w:val="0076388B"/>
    <w:rsid w:val="00767577"/>
    <w:rsid w:val="007A7516"/>
    <w:rsid w:val="007C4E09"/>
    <w:rsid w:val="00807F90"/>
    <w:rsid w:val="0087736C"/>
    <w:rsid w:val="00880370"/>
    <w:rsid w:val="008C1565"/>
    <w:rsid w:val="008D7E90"/>
    <w:rsid w:val="008E60F6"/>
    <w:rsid w:val="00926413"/>
    <w:rsid w:val="00955D46"/>
    <w:rsid w:val="00975780"/>
    <w:rsid w:val="0098403E"/>
    <w:rsid w:val="00991EFF"/>
    <w:rsid w:val="009956F8"/>
    <w:rsid w:val="009D0B35"/>
    <w:rsid w:val="009D0BE8"/>
    <w:rsid w:val="009F6D06"/>
    <w:rsid w:val="00A178DB"/>
    <w:rsid w:val="00A61B68"/>
    <w:rsid w:val="00A763FB"/>
    <w:rsid w:val="00A965C7"/>
    <w:rsid w:val="00AC565E"/>
    <w:rsid w:val="00AE2F10"/>
    <w:rsid w:val="00AF38FD"/>
    <w:rsid w:val="00B10A21"/>
    <w:rsid w:val="00B42FD0"/>
    <w:rsid w:val="00B64497"/>
    <w:rsid w:val="00BA5352"/>
    <w:rsid w:val="00BD66E5"/>
    <w:rsid w:val="00BD70DD"/>
    <w:rsid w:val="00BF1CC8"/>
    <w:rsid w:val="00C00A5F"/>
    <w:rsid w:val="00C15C68"/>
    <w:rsid w:val="00C2498D"/>
    <w:rsid w:val="00C4517B"/>
    <w:rsid w:val="00C53CB0"/>
    <w:rsid w:val="00C83CCD"/>
    <w:rsid w:val="00C971EB"/>
    <w:rsid w:val="00CE3430"/>
    <w:rsid w:val="00D831A1"/>
    <w:rsid w:val="00D87C8D"/>
    <w:rsid w:val="00D87F89"/>
    <w:rsid w:val="00D93BE7"/>
    <w:rsid w:val="00DA0C7F"/>
    <w:rsid w:val="00DA2830"/>
    <w:rsid w:val="00DA55BA"/>
    <w:rsid w:val="00DC20C1"/>
    <w:rsid w:val="00DC3F49"/>
    <w:rsid w:val="00DD33E1"/>
    <w:rsid w:val="00DE2F97"/>
    <w:rsid w:val="00E23B52"/>
    <w:rsid w:val="00E30AE5"/>
    <w:rsid w:val="00E4313C"/>
    <w:rsid w:val="00E61ED5"/>
    <w:rsid w:val="00E64FBF"/>
    <w:rsid w:val="00E71149"/>
    <w:rsid w:val="00E81F1D"/>
    <w:rsid w:val="00E83894"/>
    <w:rsid w:val="00EE3B46"/>
    <w:rsid w:val="00F04912"/>
    <w:rsid w:val="00F13ABE"/>
    <w:rsid w:val="00F23500"/>
    <w:rsid w:val="00F34364"/>
    <w:rsid w:val="00F34789"/>
    <w:rsid w:val="00F63DBB"/>
    <w:rsid w:val="00F64A98"/>
    <w:rsid w:val="00F712F9"/>
    <w:rsid w:val="00F94BB8"/>
    <w:rsid w:val="00FC1AB3"/>
    <w:rsid w:val="00FC3905"/>
    <w:rsid w:val="00FD0849"/>
    <w:rsid w:val="00FE4B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87F89"/>
    <w:pPr>
      <w:widowControl w:val="0"/>
      <w:spacing w:after="0" w:line="240" w:lineRule="auto"/>
    </w:pPr>
    <w:rPr>
      <w:rFonts w:ascii="Arial" w:eastAsia="Arial"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17383</Words>
  <Characters>9909</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Администратор</cp:lastModifiedBy>
  <cp:revision>7</cp:revision>
  <dcterms:created xsi:type="dcterms:W3CDTF">2023-10-25T08:10:00Z</dcterms:created>
  <dcterms:modified xsi:type="dcterms:W3CDTF">2023-10-27T09:13:00Z</dcterms:modified>
</cp:coreProperties>
</file>