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7A" w:rsidRPr="00C049E4" w:rsidRDefault="00C8487A" w:rsidP="00C049E4">
      <w:pPr>
        <w:spacing w:after="0" w:line="240" w:lineRule="auto"/>
        <w:rPr>
          <w:rFonts w:ascii="Times New Roman" w:eastAsia="Times New Roman" w:hAnsi="Times New Roman" w:cs="Times New Roman"/>
          <w:i/>
          <w:color w:val="4A86E8"/>
          <w:sz w:val="28"/>
          <w:szCs w:val="28"/>
          <w:lang w:val="uk-UA"/>
        </w:rPr>
      </w:pP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4"/>
          <w:szCs w:val="24"/>
          <w:lang w:val="uk-UA"/>
        </w:rPr>
        <w:t>ДОДАТОК 1</w:t>
      </w: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i/>
          <w:color w:val="000000"/>
          <w:sz w:val="24"/>
          <w:szCs w:val="24"/>
          <w:lang w:val="uk-UA"/>
        </w:rPr>
        <w:t>до тендерної документації</w:t>
      </w:r>
    </w:p>
    <w:p w:rsidR="00C8487A" w:rsidRPr="00C049E4" w:rsidRDefault="00E06DEF">
      <w:pPr>
        <w:spacing w:after="0" w:line="240" w:lineRule="auto"/>
        <w:ind w:left="5660" w:firstLine="7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w:t>
      </w:r>
    </w:p>
    <w:p w:rsidR="00C8487A" w:rsidRPr="00C049E4" w:rsidRDefault="00E06DE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C049E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487A" w:rsidRPr="00C049E4" w:rsidRDefault="00C8487A">
      <w:pPr>
        <w:spacing w:after="0" w:line="240" w:lineRule="auto"/>
        <w:ind w:left="885"/>
        <w:jc w:val="center"/>
        <w:rPr>
          <w:rFonts w:ascii="Times New Roman" w:eastAsia="Times New Roman" w:hAnsi="Times New Roman" w:cs="Times New Roman"/>
          <w:color w:val="4A86E8"/>
          <w:sz w:val="20"/>
          <w:szCs w:val="20"/>
          <w:lang w:val="uk-UA"/>
        </w:rPr>
      </w:pPr>
    </w:p>
    <w:tbl>
      <w:tblPr>
        <w:tblStyle w:val="af6"/>
        <w:tblW w:w="9630" w:type="dxa"/>
        <w:jc w:val="center"/>
        <w:tblInd w:w="0" w:type="dxa"/>
        <w:tblLayout w:type="fixed"/>
        <w:tblLook w:val="0400" w:firstRow="0" w:lastRow="0" w:firstColumn="0" w:lastColumn="0" w:noHBand="0" w:noVBand="1"/>
      </w:tblPr>
      <w:tblGrid>
        <w:gridCol w:w="495"/>
        <w:gridCol w:w="2925"/>
        <w:gridCol w:w="6210"/>
      </w:tblGrid>
      <w:tr w:rsidR="00C8487A" w:rsidRPr="00CF626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 </w:t>
            </w: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Документи та </w:t>
            </w:r>
            <w:r w:rsidRPr="00C049E4">
              <w:rPr>
                <w:rFonts w:ascii="Times New Roman" w:eastAsia="Times New Roman" w:hAnsi="Times New Roman" w:cs="Times New Roman"/>
                <w:b/>
                <w:color w:val="000000" w:themeColor="text1"/>
                <w:sz w:val="20"/>
                <w:szCs w:val="20"/>
                <w:lang w:val="uk-UA"/>
              </w:rPr>
              <w:t>інформація, </w:t>
            </w:r>
            <w:r w:rsidRPr="00C049E4">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C8487A" w:rsidRPr="00CF626F" w:rsidTr="003D1349">
        <w:trPr>
          <w:trHeight w:val="515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3D134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E06DEF" w:rsidRPr="00C049E4">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C8487A" w:rsidRPr="00C049E4" w:rsidRDefault="00E06DEF" w:rsidP="00C049E4">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349" w:rsidRDefault="003D1349" w:rsidP="003D1349">
            <w:pPr>
              <w:pStyle w:val="a6"/>
              <w:ind w:left="0"/>
              <w:jc w:val="both"/>
              <w:rPr>
                <w:rFonts w:ascii="Times New Roman" w:hAnsi="Times New Roman" w:cs="Times New Roman"/>
                <w:color w:val="000000"/>
                <w:sz w:val="20"/>
                <w:szCs w:val="20"/>
                <w:lang w:val="uk-UA"/>
              </w:rPr>
            </w:pPr>
            <w:r w:rsidRPr="003D1349">
              <w:rPr>
                <w:rFonts w:ascii="Times New Roman" w:hAnsi="Times New Roman" w:cs="Times New Roman"/>
                <w:color w:val="000000"/>
                <w:sz w:val="20"/>
                <w:szCs w:val="20"/>
                <w:lang w:val="uk-UA"/>
              </w:rPr>
              <w:t xml:space="preserve">1.1.1. Довідка </w:t>
            </w:r>
            <w:r w:rsidR="00CF626F">
              <w:rPr>
                <w:rFonts w:ascii="Times New Roman" w:hAnsi="Times New Roman" w:cs="Times New Roman"/>
                <w:color w:val="000000"/>
                <w:sz w:val="20"/>
                <w:szCs w:val="20"/>
                <w:lang w:val="uk-UA"/>
              </w:rPr>
              <w:t xml:space="preserve">у довільній формі </w:t>
            </w:r>
            <w:r w:rsidRPr="003D1349">
              <w:rPr>
                <w:rFonts w:ascii="Times New Roman" w:hAnsi="Times New Roman" w:cs="Times New Roman"/>
                <w:color w:val="000000"/>
                <w:sz w:val="20"/>
                <w:szCs w:val="20"/>
                <w:lang w:val="uk-UA"/>
              </w:rPr>
              <w:t xml:space="preserve">за власноручним підписом уповноваженої особи Учасника та завірена печаткою (у разі її використання), в якій учасник зазначає інформацію про наявність обладнання та матеріально-технічної бази, які необхідні для виконання замовлення, що є предметом закупівлі. </w:t>
            </w:r>
          </w:p>
          <w:p w:rsidR="003D1349" w:rsidRDefault="003D1349" w:rsidP="003D1349">
            <w:pPr>
              <w:pStyle w:val="a6"/>
              <w:ind w:left="0"/>
              <w:jc w:val="both"/>
              <w:rPr>
                <w:rFonts w:ascii="Times New Roman" w:hAnsi="Times New Roman" w:cs="Times New Roman"/>
                <w:color w:val="000000"/>
                <w:sz w:val="20"/>
                <w:szCs w:val="20"/>
                <w:lang w:val="uk-UA"/>
              </w:rPr>
            </w:pPr>
            <w:r w:rsidRPr="003D1349">
              <w:rPr>
                <w:rFonts w:ascii="Times New Roman" w:hAnsi="Times New Roman" w:cs="Times New Roman"/>
                <w:color w:val="000000"/>
                <w:sz w:val="20"/>
                <w:szCs w:val="20"/>
                <w:lang w:val="uk-UA"/>
              </w:rPr>
              <w:t>1.1.2. Для підтвердження інформації зазначеної в Довідці про наявність обладнання та матеріально-технічної бази та технологій учасник повинен надати:</w:t>
            </w:r>
          </w:p>
          <w:p w:rsidR="003D1349" w:rsidRDefault="003D1349" w:rsidP="003D1349">
            <w:pPr>
              <w:pStyle w:val="a6"/>
              <w:ind w:left="0"/>
              <w:jc w:val="both"/>
              <w:rPr>
                <w:rFonts w:ascii="Times New Roman" w:hAnsi="Times New Roman" w:cs="Times New Roman"/>
                <w:color w:val="000000"/>
                <w:sz w:val="20"/>
                <w:szCs w:val="20"/>
                <w:lang w:val="uk-UA"/>
              </w:rPr>
            </w:pPr>
            <w:r w:rsidRPr="003D1349">
              <w:rPr>
                <w:rFonts w:ascii="Times New Roman" w:hAnsi="Times New Roman" w:cs="Times New Roman"/>
                <w:color w:val="000000"/>
                <w:sz w:val="20"/>
                <w:szCs w:val="20"/>
                <w:lang w:val="uk-UA"/>
              </w:rPr>
              <w:t xml:space="preserve"> - у разі, якщо обладнання та матеріально-технічна база є власною надаються: свідоцтво про реєстрацію транспортного/них засобу/</w:t>
            </w:r>
            <w:proofErr w:type="spellStart"/>
            <w:r w:rsidRPr="003D1349">
              <w:rPr>
                <w:rFonts w:ascii="Times New Roman" w:hAnsi="Times New Roman" w:cs="Times New Roman"/>
                <w:color w:val="000000"/>
                <w:sz w:val="20"/>
                <w:szCs w:val="20"/>
                <w:lang w:val="uk-UA"/>
              </w:rPr>
              <w:t>ів</w:t>
            </w:r>
            <w:proofErr w:type="spellEnd"/>
            <w:r w:rsidRPr="003D1349">
              <w:rPr>
                <w:rFonts w:ascii="Times New Roman" w:hAnsi="Times New Roman" w:cs="Times New Roman"/>
                <w:color w:val="000000"/>
                <w:sz w:val="20"/>
                <w:szCs w:val="20"/>
                <w:lang w:val="uk-UA"/>
              </w:rPr>
              <w:t xml:space="preserve"> (для рухомого майна), витяг з Державного реєстру речових прав (для нерухомого майна), видаткові накладні або акти приймання-передачі або довідку (виписку) за рахунками обліку основних засобів тощо (для обладнання, приладів, інструментів, інше);</w:t>
            </w:r>
          </w:p>
          <w:p w:rsidR="00C8487A" w:rsidRPr="003D1349" w:rsidRDefault="003D1349" w:rsidP="003D1349">
            <w:pPr>
              <w:pStyle w:val="a6"/>
              <w:ind w:left="0"/>
              <w:jc w:val="both"/>
              <w:rPr>
                <w:rFonts w:ascii="Times New Roman" w:eastAsia="Times New Roman" w:hAnsi="Times New Roman" w:cs="Times New Roman"/>
                <w:color w:val="FF0000"/>
                <w:sz w:val="20"/>
                <w:szCs w:val="20"/>
                <w:highlight w:val="yellow"/>
                <w:lang w:val="uk-UA"/>
              </w:rPr>
            </w:pPr>
            <w:r w:rsidRPr="003D1349">
              <w:rPr>
                <w:rFonts w:ascii="Times New Roman" w:hAnsi="Times New Roman" w:cs="Times New Roman"/>
                <w:color w:val="000000"/>
                <w:sz w:val="20"/>
                <w:szCs w:val="20"/>
                <w:lang w:val="uk-UA"/>
              </w:rPr>
              <w:t xml:space="preserve"> - у разі, якщо матеріально - технічна база (місце проведення ветеринарних процедур та післяопераційної перетримки) використовуються на підставі договору (</w:t>
            </w:r>
            <w:proofErr w:type="spellStart"/>
            <w:r w:rsidRPr="003D1349">
              <w:rPr>
                <w:rFonts w:ascii="Times New Roman" w:hAnsi="Times New Roman" w:cs="Times New Roman"/>
                <w:color w:val="000000"/>
                <w:sz w:val="20"/>
                <w:szCs w:val="20"/>
                <w:lang w:val="uk-UA"/>
              </w:rPr>
              <w:t>ів</w:t>
            </w:r>
            <w:proofErr w:type="spellEnd"/>
            <w:r w:rsidRPr="003D1349">
              <w:rPr>
                <w:rFonts w:ascii="Times New Roman" w:hAnsi="Times New Roman" w:cs="Times New Roman"/>
                <w:color w:val="000000"/>
                <w:sz w:val="20"/>
                <w:szCs w:val="20"/>
                <w:lang w:val="uk-UA"/>
              </w:rPr>
              <w:t xml:space="preserve">), що посвідчують право користування (договір оренди, тощо) – надаються відповідні </w:t>
            </w:r>
            <w:proofErr w:type="spellStart"/>
            <w:r w:rsidRPr="003D1349">
              <w:rPr>
                <w:rFonts w:ascii="Times New Roman" w:hAnsi="Times New Roman" w:cs="Times New Roman"/>
                <w:color w:val="000000"/>
                <w:sz w:val="20"/>
                <w:szCs w:val="20"/>
                <w:lang w:val="uk-UA"/>
              </w:rPr>
              <w:t>скан</w:t>
            </w:r>
            <w:proofErr w:type="spellEnd"/>
            <w:r w:rsidRPr="003D1349">
              <w:rPr>
                <w:rFonts w:ascii="Times New Roman" w:hAnsi="Times New Roman" w:cs="Times New Roman"/>
                <w:color w:val="000000"/>
                <w:sz w:val="20"/>
                <w:szCs w:val="20"/>
                <w:lang w:val="uk-UA"/>
              </w:rPr>
              <w:t>-копії з оригіналів договорів у повному обсязі (термін дії договорів повинен бути не меншим ніж до 31.12.2024 року або ж повинен бути представлений протокол намірів про продовження терміну дії договору до кінця 2024 року).</w:t>
            </w:r>
          </w:p>
        </w:tc>
      </w:tr>
      <w:tr w:rsidR="00C8487A" w:rsidRPr="00CF626F" w:rsidTr="0094111B">
        <w:trPr>
          <w:trHeight w:val="417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3D134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E06DEF" w:rsidRPr="00C049E4">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C8487A" w:rsidRPr="00C049E4" w:rsidRDefault="00E06DEF" w:rsidP="00FC6BF1">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349" w:rsidRDefault="003D1349" w:rsidP="003D1349">
            <w:pPr>
              <w:ind w:left="-32"/>
              <w:contextualSpacing/>
              <w:jc w:val="both"/>
              <w:rPr>
                <w:rFonts w:ascii="Times New Roman" w:hAnsi="Times New Roman" w:cs="Times New Roman"/>
                <w:color w:val="000000"/>
                <w:sz w:val="20"/>
                <w:szCs w:val="20"/>
                <w:lang w:val="uk-UA"/>
              </w:rPr>
            </w:pPr>
            <w:r w:rsidRPr="003D1349">
              <w:rPr>
                <w:rFonts w:ascii="Times New Roman" w:hAnsi="Times New Roman" w:cs="Times New Roman"/>
                <w:color w:val="000000"/>
                <w:sz w:val="20"/>
                <w:szCs w:val="20"/>
                <w:lang w:val="uk-UA"/>
              </w:rPr>
              <w:t xml:space="preserve">1.2.1. Довідка </w:t>
            </w:r>
            <w:r w:rsidR="00CF626F">
              <w:rPr>
                <w:rFonts w:ascii="Times New Roman" w:hAnsi="Times New Roman" w:cs="Times New Roman"/>
                <w:color w:val="000000"/>
                <w:sz w:val="20"/>
                <w:szCs w:val="20"/>
                <w:lang w:val="uk-UA"/>
              </w:rPr>
              <w:t xml:space="preserve">у довільній формі </w:t>
            </w:r>
            <w:bookmarkStart w:id="0" w:name="_GoBack"/>
            <w:bookmarkEnd w:id="0"/>
            <w:r w:rsidRPr="003D1349">
              <w:rPr>
                <w:rFonts w:ascii="Times New Roman" w:hAnsi="Times New Roman" w:cs="Times New Roman"/>
                <w:color w:val="000000"/>
                <w:sz w:val="20"/>
                <w:szCs w:val="20"/>
                <w:lang w:val="uk-UA"/>
              </w:rPr>
              <w:t xml:space="preserve">за власноручним підписом уповноваженої особи Учасника та завірена печаткою (у разі її використання), в якій учасник зазначає інформацію про працівників відповідної кваліфікації, які мають необхідні знання та досвід для надання послуг згідно предмету закупівлі. </w:t>
            </w:r>
          </w:p>
          <w:p w:rsidR="003D1349" w:rsidRDefault="003D1349" w:rsidP="003D1349">
            <w:pPr>
              <w:ind w:left="-32"/>
              <w:contextualSpacing/>
              <w:jc w:val="both"/>
              <w:rPr>
                <w:rFonts w:ascii="Times New Roman" w:hAnsi="Times New Roman" w:cs="Times New Roman"/>
                <w:color w:val="000000"/>
                <w:sz w:val="20"/>
                <w:szCs w:val="20"/>
                <w:lang w:val="uk-UA"/>
              </w:rPr>
            </w:pPr>
            <w:r w:rsidRPr="003D1349">
              <w:rPr>
                <w:rFonts w:ascii="Times New Roman" w:hAnsi="Times New Roman" w:cs="Times New Roman"/>
                <w:color w:val="000000"/>
                <w:sz w:val="20"/>
                <w:szCs w:val="20"/>
                <w:lang w:val="uk-UA"/>
              </w:rPr>
              <w:t xml:space="preserve">1.2.2. На підтвердження інформації щодо наявності в Учасника працівників, які зазначені в довідці, йому необхідно надати </w:t>
            </w:r>
            <w:proofErr w:type="spellStart"/>
            <w:r w:rsidRPr="003D1349">
              <w:rPr>
                <w:rFonts w:ascii="Times New Roman" w:hAnsi="Times New Roman" w:cs="Times New Roman"/>
                <w:color w:val="000000"/>
                <w:sz w:val="20"/>
                <w:szCs w:val="20"/>
                <w:lang w:val="uk-UA"/>
              </w:rPr>
              <w:t>скан</w:t>
            </w:r>
            <w:proofErr w:type="spellEnd"/>
            <w:r w:rsidRPr="003D1349">
              <w:rPr>
                <w:rFonts w:ascii="Times New Roman" w:hAnsi="Times New Roman" w:cs="Times New Roman"/>
                <w:color w:val="000000"/>
                <w:sz w:val="20"/>
                <w:szCs w:val="20"/>
                <w:lang w:val="uk-UA"/>
              </w:rPr>
              <w:t xml:space="preserve"> -копії трудових книжок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або </w:t>
            </w:r>
            <w:proofErr w:type="spellStart"/>
            <w:r w:rsidRPr="003D1349">
              <w:rPr>
                <w:rFonts w:ascii="Times New Roman" w:hAnsi="Times New Roman" w:cs="Times New Roman"/>
                <w:color w:val="000000"/>
                <w:sz w:val="20"/>
                <w:szCs w:val="20"/>
                <w:lang w:val="uk-UA"/>
              </w:rPr>
              <w:t>скан</w:t>
            </w:r>
            <w:proofErr w:type="spellEnd"/>
            <w:r w:rsidRPr="003D1349">
              <w:rPr>
                <w:rFonts w:ascii="Times New Roman" w:hAnsi="Times New Roman" w:cs="Times New Roman"/>
                <w:color w:val="000000"/>
                <w:sz w:val="20"/>
                <w:szCs w:val="20"/>
                <w:lang w:val="uk-UA"/>
              </w:rPr>
              <w:t xml:space="preserve"> -копії цивільно-правових угод з особами, що будуть задіяні Учасником під час виконання договору, або інших документів, які підтверджують наявність трудових відносин Учасника з працівниками, зазначеними у Довідці. </w:t>
            </w:r>
          </w:p>
          <w:p w:rsidR="00C8487A" w:rsidRPr="003D1349" w:rsidRDefault="003D1349" w:rsidP="003D1349">
            <w:pPr>
              <w:ind w:left="-32"/>
              <w:contextualSpacing/>
              <w:jc w:val="both"/>
              <w:rPr>
                <w:rFonts w:ascii="Times New Roman" w:hAnsi="Times New Roman" w:cs="Times New Roman"/>
                <w:sz w:val="20"/>
                <w:szCs w:val="20"/>
                <w:lang w:val="uk-UA"/>
              </w:rPr>
            </w:pPr>
            <w:r w:rsidRPr="003D1349">
              <w:rPr>
                <w:rFonts w:ascii="Times New Roman" w:hAnsi="Times New Roman" w:cs="Times New Roman"/>
                <w:color w:val="000000"/>
                <w:sz w:val="20"/>
                <w:szCs w:val="20"/>
                <w:lang w:val="uk-UA"/>
              </w:rPr>
              <w:t>1.2.3. Оригінали або завірені належним чином копії документів про освіту (для працівників, які мають відповідну фахову освіту).</w:t>
            </w:r>
          </w:p>
        </w:tc>
      </w:tr>
    </w:tbl>
    <w:p w:rsidR="00C8487A" w:rsidRPr="00C049E4" w:rsidRDefault="00E06DEF">
      <w:pPr>
        <w:spacing w:before="240" w:after="0" w:line="240" w:lineRule="auto"/>
        <w:ind w:firstLine="72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7E69" w:rsidRDefault="00087E69">
      <w:pPr>
        <w:spacing w:before="20" w:after="20" w:line="240" w:lineRule="auto"/>
        <w:jc w:val="both"/>
        <w:rPr>
          <w:rFonts w:ascii="Times New Roman" w:eastAsia="Times New Roman" w:hAnsi="Times New Roman" w:cs="Times New Roman"/>
          <w:b/>
          <w:sz w:val="24"/>
          <w:szCs w:val="24"/>
          <w:lang w:val="uk-UA"/>
        </w:rPr>
      </w:pPr>
    </w:p>
    <w:p w:rsidR="003D1349" w:rsidRDefault="003D1349">
      <w:pPr>
        <w:spacing w:before="20" w:after="20" w:line="240" w:lineRule="auto"/>
        <w:jc w:val="both"/>
        <w:rPr>
          <w:rFonts w:ascii="Times New Roman" w:eastAsia="Times New Roman" w:hAnsi="Times New Roman" w:cs="Times New Roman"/>
          <w:b/>
          <w:sz w:val="24"/>
          <w:szCs w:val="24"/>
          <w:lang w:val="uk-UA"/>
        </w:rPr>
      </w:pPr>
    </w:p>
    <w:p w:rsidR="00C8487A" w:rsidRPr="00C049E4" w:rsidRDefault="00E06DEF">
      <w:pPr>
        <w:spacing w:before="20" w:after="2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2. </w:t>
      </w:r>
      <w:r w:rsidRPr="00C049E4">
        <w:rPr>
          <w:rFonts w:ascii="Times New Roman" w:eastAsia="Times New Roman" w:hAnsi="Times New Roman" w:cs="Times New Roman"/>
          <w:b/>
          <w:color w:val="000000"/>
          <w:sz w:val="24"/>
          <w:szCs w:val="24"/>
          <w:lang w:val="uk-UA"/>
        </w:rPr>
        <w:t xml:space="preserve">Підтвердження відповідності УЧАСНИКА </w:t>
      </w:r>
      <w:r w:rsidRPr="00C049E4">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C049E4">
        <w:rPr>
          <w:rFonts w:ascii="Times New Roman" w:eastAsia="Times New Roman" w:hAnsi="Times New Roman" w:cs="Times New Roman"/>
          <w:b/>
          <w:sz w:val="24"/>
          <w:szCs w:val="24"/>
          <w:highlight w:val="white"/>
          <w:lang w:val="uk-UA"/>
        </w:rPr>
        <w:t>м у пункті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 xml:space="preserve">Учасник  повинен надати </w:t>
      </w:r>
      <w:r w:rsidRPr="00C049E4">
        <w:rPr>
          <w:rFonts w:ascii="Times New Roman" w:eastAsia="Times New Roman" w:hAnsi="Times New Roman" w:cs="Times New Roman"/>
          <w:b/>
          <w:sz w:val="20"/>
          <w:szCs w:val="20"/>
          <w:lang w:val="uk-UA"/>
        </w:rPr>
        <w:t>довідку у довільній формі</w:t>
      </w:r>
      <w:r w:rsidRPr="00C049E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049E4">
        <w:rPr>
          <w:rFonts w:ascii="Times New Roman" w:eastAsia="Times New Roman" w:hAnsi="Times New Roman" w:cs="Times New Roman"/>
          <w:sz w:val="20"/>
          <w:szCs w:val="20"/>
          <w:highlight w:val="white"/>
          <w:lang w:val="uk-UA"/>
        </w:rPr>
        <w:t xml:space="preserve">47 </w:t>
      </w:r>
      <w:r w:rsidRPr="00C049E4">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049E4">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C049E4">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C049E4">
        <w:rPr>
          <w:rFonts w:ascii="Times New Roman" w:eastAsia="Times New Roman" w:hAnsi="Times New Roman" w:cs="Times New Roman"/>
          <w:color w:val="000000" w:themeColor="text1"/>
          <w:sz w:val="28"/>
          <w:szCs w:val="28"/>
          <w:lang w:val="uk-UA"/>
        </w:rPr>
        <w:t xml:space="preserve"> </w:t>
      </w:r>
      <w:r w:rsidRPr="00C049E4">
        <w:rPr>
          <w:rFonts w:ascii="Times New Roman" w:eastAsia="Times New Roman" w:hAnsi="Times New Roman" w:cs="Times New Roman"/>
          <w:color w:val="000000" w:themeColor="text1"/>
          <w:sz w:val="20"/>
          <w:szCs w:val="20"/>
          <w:lang w:val="uk-UA"/>
        </w:rPr>
        <w:t>підстав, визначених пунктом 47 Особливостей.</w:t>
      </w:r>
    </w:p>
    <w:p w:rsidR="00C8487A" w:rsidRDefault="00C8487A">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087E69" w:rsidRDefault="00087E69">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Pr="00C049E4" w:rsidRDefault="00C049E4">
      <w:pPr>
        <w:spacing w:after="80"/>
        <w:jc w:val="both"/>
        <w:rPr>
          <w:rFonts w:ascii="Times New Roman" w:eastAsia="Times New Roman" w:hAnsi="Times New Roman" w:cs="Times New Roman"/>
          <w:color w:val="00B050"/>
          <w:sz w:val="20"/>
          <w:szCs w:val="20"/>
          <w:highlight w:val="yellow"/>
          <w:lang w:val="uk-UA"/>
        </w:rPr>
      </w:pP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3. </w:t>
      </w:r>
      <w:r w:rsidRPr="00C049E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C049E4">
        <w:rPr>
          <w:rFonts w:ascii="Times New Roman" w:eastAsia="Times New Roman" w:hAnsi="Times New Roman" w:cs="Times New Roman"/>
          <w:b/>
          <w:sz w:val="24"/>
          <w:szCs w:val="24"/>
          <w:lang w:val="uk-UA"/>
        </w:rPr>
        <w:t>визначеним у пун</w:t>
      </w:r>
      <w:r w:rsidRPr="00C049E4">
        <w:rPr>
          <w:rFonts w:ascii="Times New Roman" w:eastAsia="Times New Roman" w:hAnsi="Times New Roman" w:cs="Times New Roman"/>
          <w:b/>
          <w:sz w:val="24"/>
          <w:szCs w:val="24"/>
          <w:highlight w:val="white"/>
          <w:lang w:val="uk-UA"/>
        </w:rPr>
        <w:t xml:space="preserve">кті </w:t>
      </w:r>
      <w:r w:rsidRPr="00C049E4">
        <w:rPr>
          <w:rFonts w:ascii="Times New Roman" w:eastAsia="Times New Roman" w:hAnsi="Times New Roman" w:cs="Times New Roman"/>
          <w:sz w:val="24"/>
          <w:szCs w:val="24"/>
          <w:highlight w:val="white"/>
          <w:lang w:val="uk-UA"/>
        </w:rPr>
        <w:t>47</w:t>
      </w:r>
      <w:r w:rsidRPr="00C049E4">
        <w:rPr>
          <w:rFonts w:ascii="Times New Roman" w:eastAsia="Times New Roman" w:hAnsi="Times New Roman" w:cs="Times New Roman"/>
          <w:b/>
          <w:sz w:val="24"/>
          <w:szCs w:val="24"/>
          <w:highlight w:val="white"/>
          <w:lang w:val="uk-UA"/>
        </w:rPr>
        <w:t xml:space="preserve">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C049E4">
        <w:rPr>
          <w:rFonts w:ascii="Times New Roman" w:eastAsia="Times New Roman" w:hAnsi="Times New Roman" w:cs="Times New Roman"/>
          <w:b/>
          <w:i/>
          <w:sz w:val="20"/>
          <w:szCs w:val="20"/>
          <w:highlight w:val="white"/>
          <w:lang w:val="uk-UA"/>
        </w:rPr>
        <w:t xml:space="preserve">не перевищує чотири дні </w:t>
      </w:r>
      <w:r w:rsidRPr="00C049E4">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487A" w:rsidRPr="00C049E4" w:rsidRDefault="00C8487A">
      <w:pPr>
        <w:spacing w:after="0" w:line="240" w:lineRule="auto"/>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rPr>
          <w:rFonts w:ascii="Times New Roman" w:eastAsia="Times New Roman" w:hAnsi="Times New Roman" w:cs="Times New Roman"/>
          <w:b/>
          <w:color w:val="000000"/>
          <w:sz w:val="20"/>
          <w:szCs w:val="20"/>
          <w:highlight w:val="white"/>
          <w:lang w:val="uk-UA"/>
        </w:rPr>
      </w:pPr>
      <w:r w:rsidRPr="00C049E4">
        <w:rPr>
          <w:rFonts w:ascii="Times New Roman" w:eastAsia="Times New Roman" w:hAnsi="Times New Roman" w:cs="Times New Roman"/>
          <w:color w:val="000000"/>
          <w:sz w:val="20"/>
          <w:szCs w:val="20"/>
          <w:highlight w:val="white"/>
          <w:lang w:val="uk-UA"/>
        </w:rPr>
        <w:t> </w:t>
      </w:r>
      <w:r w:rsidRPr="00C049E4">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C8487A" w:rsidRPr="00C049E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з</w:t>
            </w:r>
            <w:r w:rsidRPr="00C049E4">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C8487A" w:rsidRPr="00CF62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highlight w:val="white"/>
                <w:lang w:val="uk-UA"/>
              </w:rPr>
              <w:t>безпекових</w:t>
            </w:r>
            <w:proofErr w:type="spellEnd"/>
            <w:r w:rsidRPr="00C049E4">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highlight w:val="white"/>
                <w:lang w:val="uk-UA"/>
              </w:rPr>
              <w:t xml:space="preserve"> </w:t>
            </w:r>
            <w:r w:rsidRPr="00C049E4">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C8487A" w:rsidRPr="00C049E4" w:rsidRDefault="00E06DEF">
            <w:pPr>
              <w:spacing w:after="0" w:line="25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highlight w:val="white"/>
                <w:lang w:val="uk-UA"/>
              </w:rPr>
              <w:t>керівника учасника</w:t>
            </w:r>
            <w:r w:rsidRPr="00C049E4">
              <w:rPr>
                <w:rFonts w:ascii="Times New Roman" w:eastAsia="Times New Roman" w:hAnsi="Times New Roman" w:cs="Times New Roman"/>
                <w:i/>
                <w:sz w:val="20"/>
                <w:szCs w:val="20"/>
                <w:highlight w:val="white"/>
                <w:lang w:val="uk-UA"/>
              </w:rPr>
              <w:t xml:space="preserve"> процедури </w:t>
            </w:r>
            <w:proofErr w:type="spellStart"/>
            <w:r w:rsidRPr="00C049E4">
              <w:rPr>
                <w:rFonts w:ascii="Times New Roman" w:eastAsia="Times New Roman" w:hAnsi="Times New Roman" w:cs="Times New Roman"/>
                <w:i/>
                <w:sz w:val="20"/>
                <w:szCs w:val="20"/>
                <w:highlight w:val="white"/>
                <w:lang w:val="uk-UA"/>
              </w:rPr>
              <w:t>закупівлі,на</w:t>
            </w:r>
            <w:proofErr w:type="spellEnd"/>
            <w:r w:rsidRPr="00C049E4">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C8487A" w:rsidRPr="00C049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487A" w:rsidRPr="00C049E4" w:rsidRDefault="00E06DEF">
            <w:pPr>
              <w:spacing w:after="0" w:line="240"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8487A" w:rsidRPr="00C049E4" w:rsidRDefault="00C8487A">
            <w:pPr>
              <w:spacing w:after="0" w:line="240" w:lineRule="auto"/>
              <w:jc w:val="both"/>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C8487A" w:rsidRPr="00C049E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8487A" w:rsidRPr="00CF626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Довідка в довільній формі</w:t>
            </w:r>
            <w:r w:rsidRPr="00C049E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pacing w:after="0" w:line="240" w:lineRule="auto"/>
        <w:rPr>
          <w:rFonts w:ascii="Times New Roman" w:eastAsia="Times New Roman" w:hAnsi="Times New Roman" w:cs="Times New Roman"/>
          <w:b/>
          <w:color w:val="000000"/>
          <w:sz w:val="20"/>
          <w:szCs w:val="20"/>
          <w:lang w:val="uk-UA"/>
        </w:rPr>
      </w:pPr>
    </w:p>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C049E4">
        <w:rPr>
          <w:rFonts w:ascii="Times New Roman" w:eastAsia="Times New Roman" w:hAnsi="Times New Roman" w:cs="Times New Roman"/>
          <w:b/>
          <w:sz w:val="20"/>
          <w:szCs w:val="20"/>
          <w:lang w:val="uk-UA"/>
        </w:rPr>
        <w:t xml:space="preserve"> — </w:t>
      </w:r>
      <w:r w:rsidRPr="00C049E4">
        <w:rPr>
          <w:rFonts w:ascii="Times New Roman" w:eastAsia="Times New Roman" w:hAnsi="Times New Roman" w:cs="Times New Roman"/>
          <w:b/>
          <w:color w:val="000000"/>
          <w:sz w:val="20"/>
          <w:szCs w:val="20"/>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C8487A" w:rsidRPr="00C049E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пункту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 xml:space="preserve">Переможець </w:t>
            </w:r>
            <w:r w:rsidRPr="00C049E4">
              <w:rPr>
                <w:rFonts w:ascii="Times New Roman" w:eastAsia="Times New Roman" w:hAnsi="Times New Roman" w:cs="Times New Roman"/>
                <w:b/>
                <w:sz w:val="20"/>
                <w:szCs w:val="20"/>
                <w:highlight w:val="white"/>
                <w:lang w:val="uk-UA"/>
              </w:rPr>
              <w:t>торгів на виконання вимоги згідно пункту 47 Особ</w:t>
            </w:r>
            <w:r w:rsidRPr="00C049E4">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C8487A" w:rsidRPr="00CF626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lang w:val="uk-UA"/>
              </w:rPr>
            </w:pPr>
            <w:r w:rsidRPr="00C049E4">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lang w:val="uk-UA"/>
              </w:rPr>
              <w:t>безпекових</w:t>
            </w:r>
            <w:proofErr w:type="spellEnd"/>
            <w:r w:rsidRPr="00C049E4">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C8487A" w:rsidRPr="00C049E4" w:rsidRDefault="00E06DEF">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C049E4">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lang w:val="uk-UA"/>
              </w:rPr>
              <w:lastRenderedPageBreak/>
              <w:t>фізичної особи</w:t>
            </w:r>
            <w:r w:rsidRPr="00C049E4">
              <w:rPr>
                <w:rFonts w:ascii="Times New Roman" w:eastAsia="Times New Roman" w:hAnsi="Times New Roman" w:cs="Times New Roman"/>
                <w:i/>
                <w:sz w:val="20"/>
                <w:szCs w:val="20"/>
                <w:lang w:val="uk-UA"/>
              </w:rPr>
              <w:t xml:space="preserve">, яка є  учасником процедури </w:t>
            </w:r>
            <w:proofErr w:type="spellStart"/>
            <w:r w:rsidRPr="00C049E4">
              <w:rPr>
                <w:rFonts w:ascii="Times New Roman" w:eastAsia="Times New Roman" w:hAnsi="Times New Roman" w:cs="Times New Roman"/>
                <w:i/>
                <w:sz w:val="20"/>
                <w:szCs w:val="20"/>
                <w:lang w:val="uk-UA"/>
              </w:rPr>
              <w:t>закупівлі,на</w:t>
            </w:r>
            <w:proofErr w:type="spellEnd"/>
            <w:r w:rsidRPr="00C049E4">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C8487A" w:rsidRPr="00C049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color w:val="000000"/>
                <w:sz w:val="20"/>
                <w:szCs w:val="20"/>
                <w:lang w:val="uk-UA"/>
              </w:rPr>
            </w:pPr>
            <w:r w:rsidRPr="00C049E4">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8487A" w:rsidRPr="00C049E4" w:rsidRDefault="00C8487A">
            <w:pPr>
              <w:spacing w:after="0" w:line="240" w:lineRule="auto"/>
              <w:jc w:val="both"/>
              <w:rPr>
                <w:rFonts w:ascii="Times New Roman" w:eastAsia="Times New Roman" w:hAnsi="Times New Roman" w:cs="Times New Roman"/>
                <w:b/>
                <w:color w:val="000000"/>
                <w:sz w:val="20"/>
                <w:szCs w:val="20"/>
                <w:lang w:val="uk-UA"/>
              </w:rPr>
            </w:pPr>
          </w:p>
          <w:p w:rsidR="00C8487A" w:rsidRPr="00C049E4" w:rsidRDefault="00E06DEF">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C049E4">
              <w:rPr>
                <w:rFonts w:ascii="Times New Roman" w:eastAsia="Times New Roman" w:hAnsi="Times New Roman" w:cs="Times New Roman"/>
                <w:color w:val="000000"/>
                <w:sz w:val="20"/>
                <w:szCs w:val="20"/>
                <w:lang w:val="uk-UA"/>
              </w:rPr>
              <w:t> </w:t>
            </w:r>
          </w:p>
        </w:tc>
      </w:tr>
      <w:tr w:rsidR="00C8487A" w:rsidRPr="00C049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8487A" w:rsidRPr="00CF626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049E4">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C049E4">
              <w:rPr>
                <w:rFonts w:ascii="Times New Roman" w:eastAsia="Times New Roman" w:hAnsi="Times New Roman" w:cs="Times New Roman"/>
                <w:b/>
                <w:sz w:val="20"/>
                <w:szCs w:val="20"/>
                <w:lang w:val="uk-UA"/>
              </w:rPr>
              <w:t>Довідка в довільній формі</w:t>
            </w:r>
            <w:r w:rsidRPr="00C049E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hd w:val="clear" w:color="auto" w:fill="FFFFFF"/>
        <w:spacing w:after="0" w:line="240" w:lineRule="auto"/>
        <w:rPr>
          <w:rFonts w:ascii="Times New Roman" w:eastAsia="Times New Roman" w:hAnsi="Times New Roman" w:cs="Times New Roman"/>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8487A" w:rsidRPr="00C049E4" w:rsidRDefault="00E06DEF">
      <w:pPr>
        <w:shd w:val="clear" w:color="auto" w:fill="FFFFFF"/>
        <w:spacing w:after="0" w:line="240" w:lineRule="auto"/>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0"/>
          <w:szCs w:val="20"/>
          <w:lang w:val="uk-UA"/>
        </w:rPr>
        <w:lastRenderedPageBreak/>
        <w:t xml:space="preserve">4. </w:t>
      </w:r>
      <w:r w:rsidRPr="00C049E4">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C049E4">
        <w:rPr>
          <w:rFonts w:ascii="Times New Roman" w:eastAsia="Times New Roman" w:hAnsi="Times New Roman" w:cs="Times New Roman"/>
          <w:b/>
          <w:sz w:val="24"/>
          <w:szCs w:val="24"/>
          <w:lang w:val="uk-UA"/>
        </w:rPr>
        <w:t>—</w:t>
      </w:r>
      <w:r w:rsidRPr="00C049E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C049E4">
        <w:rPr>
          <w:rFonts w:ascii="Times New Roman" w:eastAsia="Times New Roman" w:hAnsi="Times New Roman" w:cs="Times New Roman"/>
          <w:b/>
          <w:sz w:val="24"/>
          <w:szCs w:val="24"/>
          <w:lang w:val="uk-UA"/>
        </w:rPr>
        <w:t xml:space="preserve"> — </w:t>
      </w:r>
      <w:r w:rsidRPr="00C049E4">
        <w:rPr>
          <w:rFonts w:ascii="Times New Roman" w:eastAsia="Times New Roman" w:hAnsi="Times New Roman" w:cs="Times New Roman"/>
          <w:b/>
          <w:color w:val="000000"/>
          <w:sz w:val="24"/>
          <w:szCs w:val="24"/>
          <w:lang w:val="uk-UA"/>
        </w:rPr>
        <w:t>підприємців)</w:t>
      </w:r>
      <w:r w:rsidRPr="00C049E4">
        <w:rPr>
          <w:rFonts w:ascii="Times New Roman" w:eastAsia="Times New Roman" w:hAnsi="Times New Roman" w:cs="Times New Roman"/>
          <w:b/>
          <w:sz w:val="24"/>
          <w:szCs w:val="24"/>
          <w:lang w:val="uk-UA"/>
        </w:rPr>
        <w:t>.</w:t>
      </w:r>
    </w:p>
    <w:tbl>
      <w:tblPr>
        <w:tblStyle w:val="afa"/>
        <w:tblW w:w="9619" w:type="dxa"/>
        <w:tblInd w:w="-100" w:type="dxa"/>
        <w:tblLayout w:type="fixed"/>
        <w:tblLook w:val="0400" w:firstRow="0" w:lastRow="0" w:firstColumn="0" w:lastColumn="0" w:noHBand="0" w:noVBand="1"/>
      </w:tblPr>
      <w:tblGrid>
        <w:gridCol w:w="400"/>
        <w:gridCol w:w="9219"/>
      </w:tblGrid>
      <w:tr w:rsidR="00C8487A" w:rsidRPr="00C049E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Інші документи від Учасника:</w:t>
            </w:r>
          </w:p>
        </w:tc>
      </w:tr>
      <w:tr w:rsidR="00C8487A" w:rsidRPr="00CF626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rsidP="003D1349">
            <w:pPr>
              <w:spacing w:after="0" w:line="240" w:lineRule="atLeast"/>
              <w:ind w:left="102"/>
              <w:contextualSpacing/>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049E4">
              <w:rPr>
                <w:rFonts w:ascii="Times New Roman" w:eastAsia="Times New Roman" w:hAnsi="Times New Roman" w:cs="Times New Roman"/>
                <w:sz w:val="20"/>
                <w:szCs w:val="20"/>
                <w:lang w:val="uk-UA"/>
              </w:rPr>
              <w:t xml:space="preserve">— </w:t>
            </w:r>
            <w:r w:rsidRPr="00C049E4">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C8487A" w:rsidRPr="00CF626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C049E4" w:rsidP="003D1349">
            <w:pPr>
              <w:spacing w:before="240" w:after="0" w:line="240" w:lineRule="atLeast"/>
              <w:ind w:left="102"/>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якщо учасник або його кінцевий </w:t>
            </w:r>
            <w:proofErr w:type="spellStart"/>
            <w:r w:rsidRPr="00C049E4">
              <w:rPr>
                <w:rFonts w:ascii="Times New Roman" w:eastAsia="Times New Roman" w:hAnsi="Times New Roman" w:cs="Times New Roman"/>
                <w:color w:val="000000" w:themeColor="text1"/>
                <w:sz w:val="20"/>
                <w:szCs w:val="20"/>
                <w:lang w:val="uk-UA"/>
              </w:rPr>
              <w:t>бенефіціарний</w:t>
            </w:r>
            <w:proofErr w:type="spellEnd"/>
            <w:r w:rsidRPr="00C049E4">
              <w:rPr>
                <w:rFonts w:ascii="Times New Roman" w:eastAsia="Times New Roman" w:hAnsi="Times New Roman" w:cs="Times New Roman"/>
                <w:color w:val="000000" w:themeColor="text1"/>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C049E4">
              <w:rPr>
                <w:rFonts w:ascii="Times New Roman" w:eastAsia="Times New Roman" w:hAnsi="Times New Roman" w:cs="Times New Roman"/>
                <w:color w:val="000000" w:themeColor="text1"/>
                <w:sz w:val="20"/>
                <w:szCs w:val="20"/>
                <w:highlight w:val="white"/>
                <w:lang w:val="uk-UA"/>
              </w:rPr>
              <w:t xml:space="preserve">Ісламської Республіки Іран </w:t>
            </w:r>
            <w:r w:rsidRPr="00C049E4">
              <w:rPr>
                <w:rFonts w:ascii="Times New Roman" w:eastAsia="Times New Roman" w:hAnsi="Times New Roman" w:cs="Times New Roman"/>
                <w:color w:val="000000" w:themeColor="text1"/>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біженця чи документ, що підтверджує надання притулку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посвідчення особи, яка потребує додаткового захисту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особи, якій надано тимчасовий захист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049E4" w:rsidRDefault="00C049E4">
            <w:pPr>
              <w:spacing w:after="0" w:line="240" w:lineRule="auto"/>
              <w:jc w:val="both"/>
              <w:rPr>
                <w:rFonts w:ascii="Times New Roman" w:eastAsia="Times New Roman" w:hAnsi="Times New Roman" w:cs="Times New Roman"/>
                <w:color w:val="000000" w:themeColor="text1"/>
                <w:sz w:val="20"/>
                <w:szCs w:val="20"/>
                <w:lang w:val="uk-UA"/>
              </w:rPr>
            </w:pP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049E4">
              <w:rPr>
                <w:rFonts w:ascii="Times New Roman" w:eastAsia="Times New Roman" w:hAnsi="Times New Roman" w:cs="Times New Roman"/>
                <w:color w:val="000000" w:themeColor="text1"/>
                <w:sz w:val="20"/>
                <w:szCs w:val="20"/>
                <w:lang w:val="uk-UA"/>
              </w:rPr>
              <w:br/>
              <w:t xml:space="preserve"> • Ухвалу слідчого судді, суду, щодо арешту активів,</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 xml:space="preserve"> 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Нотаріально засвідчену копію згоди власника, щодо управління активами,</w:t>
            </w:r>
            <w:r w:rsidRPr="00C049E4">
              <w:rPr>
                <w:rFonts w:ascii="Times New Roman" w:eastAsia="Times New Roman" w:hAnsi="Times New Roman" w:cs="Times New Roman"/>
                <w:color w:val="000000" w:themeColor="text1"/>
                <w:sz w:val="20"/>
                <w:szCs w:val="20"/>
                <w:lang w:val="uk-UA"/>
              </w:rPr>
              <w:br/>
              <w:t xml:space="preserve"> а також:</w:t>
            </w:r>
          </w:p>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049E4">
              <w:rPr>
                <w:rFonts w:ascii="Times New Roman" w:eastAsia="Times New Roman" w:hAnsi="Times New Roman" w:cs="Times New Roman"/>
                <w:color w:val="000000" w:themeColor="text1"/>
                <w:sz w:val="20"/>
                <w:szCs w:val="20"/>
                <w:lang w:val="uk-UA"/>
              </w:rPr>
              <w:br/>
              <w:t xml:space="preserve"> </w:t>
            </w: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FC6BF1" w:rsidRPr="00CF626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Default="00087E69" w:rsidP="003D1349">
            <w:pPr>
              <w:spacing w:before="240" w:after="0" w:line="240" w:lineRule="atLeast"/>
              <w:ind w:left="102"/>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widowControl w:val="0"/>
              <w:shd w:val="clear" w:color="auto" w:fill="FFFFFF" w:themeFill="background1"/>
              <w:spacing w:after="0" w:line="240" w:lineRule="atLeast"/>
              <w:contextualSpacing/>
              <w:jc w:val="both"/>
              <w:rPr>
                <w:rFonts w:ascii="Times New Roman" w:hAnsi="Times New Roman" w:cs="Times New Roman"/>
                <w:sz w:val="20"/>
                <w:szCs w:val="20"/>
                <w:lang w:val="uk-UA"/>
              </w:rPr>
            </w:pPr>
            <w:r w:rsidRPr="00FC6BF1">
              <w:rPr>
                <w:rFonts w:ascii="Times New Roman" w:hAnsi="Times New Roman" w:cs="Times New Roman"/>
                <w:b/>
                <w:sz w:val="20"/>
                <w:szCs w:val="20"/>
                <w:lang w:val="uk-UA"/>
              </w:rPr>
              <w:t>Документи</w:t>
            </w:r>
            <w:r w:rsidRPr="00FC6BF1">
              <w:rPr>
                <w:rFonts w:ascii="Times New Roman" w:hAnsi="Times New Roman" w:cs="Times New Roman"/>
                <w:sz w:val="20"/>
                <w:szCs w:val="20"/>
                <w:lang w:val="uk-UA"/>
              </w:rPr>
              <w:t xml:space="preserve">, що підтверджують </w:t>
            </w:r>
            <w:r w:rsidRPr="00FC6BF1">
              <w:rPr>
                <w:rFonts w:ascii="Times New Roman" w:hAnsi="Times New Roman" w:cs="Times New Roman"/>
                <w:b/>
                <w:bCs/>
                <w:sz w:val="20"/>
                <w:szCs w:val="20"/>
                <w:lang w:val="uk-UA"/>
              </w:rPr>
              <w:t>повноваження щодо підпису</w:t>
            </w:r>
            <w:r w:rsidRPr="00FC6BF1">
              <w:rPr>
                <w:rFonts w:ascii="Times New Roman" w:hAnsi="Times New Roman" w:cs="Times New Roman"/>
                <w:sz w:val="20"/>
                <w:szCs w:val="20"/>
                <w:lang w:val="uk-UA"/>
              </w:rPr>
              <w:t xml:space="preserve"> документів тендерної пропозиції та внесення інформації в електронні поля тендерної пропозиції:</w:t>
            </w:r>
          </w:p>
          <w:p w:rsidR="00FC6BF1" w:rsidRPr="00FC6BF1" w:rsidRDefault="00FC6BF1" w:rsidP="00FC6BF1">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FC6BF1">
              <w:rPr>
                <w:rFonts w:ascii="Times New Roman" w:hAnsi="Times New Roman" w:cs="Times New Roman"/>
                <w:i/>
                <w:sz w:val="20"/>
                <w:szCs w:val="20"/>
                <w:lang w:val="uk-UA"/>
              </w:rPr>
              <w:t>- для юридичної особи:</w:t>
            </w:r>
            <w:r w:rsidRPr="00FC6BF1">
              <w:rPr>
                <w:rFonts w:ascii="Times New Roman" w:hAnsi="Times New Roman" w:cs="Times New Roman"/>
                <w:sz w:val="20"/>
                <w:szCs w:val="20"/>
                <w:lang w:val="uk-UA"/>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FC6BF1" w:rsidRPr="00FC6BF1" w:rsidRDefault="00FC6BF1" w:rsidP="00FC6BF1">
            <w:pPr>
              <w:pStyle w:val="afc"/>
              <w:spacing w:line="240" w:lineRule="atLeast"/>
              <w:ind w:firstLine="475"/>
              <w:contextualSpacing/>
              <w:jc w:val="both"/>
              <w:rPr>
                <w:rFonts w:ascii="Times New Roman" w:hAnsi="Times New Roman"/>
                <w:sz w:val="20"/>
                <w:szCs w:val="20"/>
              </w:rPr>
            </w:pPr>
            <w:r w:rsidRPr="00FC6BF1">
              <w:rPr>
                <w:rFonts w:ascii="Times New Roman" w:hAnsi="Times New Roman"/>
                <w:i/>
                <w:sz w:val="20"/>
                <w:szCs w:val="20"/>
              </w:rPr>
              <w:t>- для фізичної особи, у тому числі фізичної особи-підприємця:</w:t>
            </w:r>
            <w:r>
              <w:rPr>
                <w:rFonts w:ascii="Times New Roman" w:hAnsi="Times New Roman"/>
                <w:i/>
                <w:sz w:val="20"/>
                <w:szCs w:val="20"/>
              </w:rPr>
              <w:t xml:space="preserve"> </w:t>
            </w:r>
            <w:r w:rsidRPr="00FC6BF1">
              <w:rPr>
                <w:rFonts w:ascii="Times New Roman" w:hAnsi="Times New Roman"/>
                <w:sz w:val="20"/>
                <w:szCs w:val="20"/>
              </w:rPr>
              <w:t xml:space="preserve">паспорт фізичної особи-підприємця, довідка про присвоєння ідентифікаційного номера або копія реєстраційного номеру облікової картки платника податків. </w:t>
            </w:r>
          </w:p>
          <w:p w:rsidR="00FC6BF1" w:rsidRPr="00C049E4"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sz w:val="20"/>
                <w:szCs w:val="20"/>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C6BF1" w:rsidRPr="00CF626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3D1349" w:rsidRDefault="00087E69" w:rsidP="003D1349">
            <w:pPr>
              <w:spacing w:before="240" w:after="0" w:line="240" w:lineRule="atLeast"/>
              <w:ind w:left="102"/>
              <w:contextualSpacing/>
              <w:rPr>
                <w:rFonts w:ascii="Times New Roman" w:eastAsia="Times New Roman" w:hAnsi="Times New Roman" w:cs="Times New Roman"/>
                <w:b/>
                <w:sz w:val="20"/>
                <w:szCs w:val="20"/>
                <w:lang w:val="uk-UA"/>
              </w:rPr>
            </w:pPr>
            <w:r w:rsidRPr="003D1349">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3D1349" w:rsidRDefault="003D1349" w:rsidP="003D1349">
            <w:pPr>
              <w:pStyle w:val="afc"/>
              <w:spacing w:line="240" w:lineRule="atLeast"/>
              <w:contextualSpacing/>
              <w:jc w:val="both"/>
              <w:rPr>
                <w:rFonts w:ascii="Times New Roman" w:eastAsia="Times New Roman" w:hAnsi="Times New Roman"/>
                <w:sz w:val="20"/>
                <w:szCs w:val="20"/>
              </w:rPr>
            </w:pPr>
            <w:r w:rsidRPr="003D1349">
              <w:rPr>
                <w:rFonts w:ascii="Times New Roman" w:eastAsia="Times New Roman" w:hAnsi="Times New Roman"/>
                <w:sz w:val="20"/>
                <w:szCs w:val="20"/>
              </w:rPr>
              <w:t>Для оцінки пропозиції надати в електронному вигляді розрахунок вартості виконання наступних видів робіт згідно таблиці</w:t>
            </w:r>
            <w:r>
              <w:rPr>
                <w:rFonts w:ascii="Times New Roman" w:eastAsia="Times New Roman" w:hAnsi="Times New Roman"/>
                <w:sz w:val="20"/>
                <w:szCs w:val="20"/>
              </w:rPr>
              <w:t xml:space="preserve"> у </w:t>
            </w:r>
            <w:r w:rsidRPr="003D1349">
              <w:rPr>
                <w:rFonts w:ascii="Times New Roman" w:eastAsia="Times New Roman" w:hAnsi="Times New Roman"/>
                <w:b/>
                <w:sz w:val="20"/>
                <w:szCs w:val="20"/>
              </w:rPr>
              <w:t>Додатку 2 до тендерної документації</w:t>
            </w:r>
          </w:p>
          <w:p w:rsidR="003D1349" w:rsidRPr="003D1349" w:rsidRDefault="003D1349" w:rsidP="003D1349">
            <w:pPr>
              <w:spacing w:line="240" w:lineRule="atLeast"/>
              <w:contextualSpacing/>
              <w:jc w:val="both"/>
              <w:rPr>
                <w:rFonts w:ascii="Times New Roman" w:eastAsia="Times New Roman" w:hAnsi="Times New Roman" w:cs="Times New Roman"/>
                <w:sz w:val="20"/>
                <w:szCs w:val="20"/>
                <w:lang w:val="uk-UA" w:eastAsia="uk-UA"/>
              </w:rPr>
            </w:pPr>
            <w:r w:rsidRPr="003D1349">
              <w:rPr>
                <w:rFonts w:ascii="Times New Roman" w:eastAsia="Times New Roman" w:hAnsi="Times New Roman" w:cs="Times New Roman"/>
                <w:sz w:val="20"/>
                <w:szCs w:val="20"/>
                <w:lang w:val="uk-UA" w:eastAsia="uk-UA"/>
              </w:rPr>
              <w:t>У складі  пропозиції надати:</w:t>
            </w:r>
          </w:p>
          <w:p w:rsidR="003D1349" w:rsidRDefault="003D1349" w:rsidP="003D1349">
            <w:pPr>
              <w:spacing w:line="240" w:lineRule="atLeast"/>
              <w:contextualSpacing/>
              <w:jc w:val="both"/>
              <w:rPr>
                <w:rFonts w:ascii="Times New Roman" w:eastAsia="Times New Roman" w:hAnsi="Times New Roman" w:cs="Times New Roman"/>
                <w:sz w:val="20"/>
                <w:szCs w:val="20"/>
                <w:lang w:val="uk-UA" w:eastAsia="uk-UA"/>
              </w:rPr>
            </w:pPr>
            <w:r w:rsidRPr="003D1349">
              <w:rPr>
                <w:rFonts w:ascii="Times New Roman" w:eastAsia="Times New Roman" w:hAnsi="Times New Roman" w:cs="Times New Roman"/>
                <w:sz w:val="20"/>
                <w:szCs w:val="20"/>
                <w:lang w:val="uk-UA" w:eastAsia="uk-UA"/>
              </w:rPr>
              <w:t xml:space="preserve">- «Договірна ціна»; </w:t>
            </w:r>
          </w:p>
          <w:p w:rsidR="003D1349" w:rsidRPr="003D1349" w:rsidRDefault="003D1349" w:rsidP="003D1349">
            <w:pPr>
              <w:spacing w:line="240" w:lineRule="atLeast"/>
              <w:contextualSpacing/>
              <w:jc w:val="both"/>
              <w:rPr>
                <w:rFonts w:ascii="Times New Roman" w:eastAsia="Times New Roman" w:hAnsi="Times New Roman" w:cs="Times New Roman"/>
                <w:sz w:val="20"/>
                <w:szCs w:val="20"/>
                <w:lang w:val="uk-UA" w:eastAsia="uk-UA"/>
              </w:rPr>
            </w:pPr>
            <w:r w:rsidRPr="003D1349">
              <w:rPr>
                <w:rFonts w:ascii="Times New Roman" w:eastAsia="Times New Roman" w:hAnsi="Times New Roman" w:cs="Times New Roman"/>
                <w:sz w:val="20"/>
                <w:szCs w:val="20"/>
                <w:lang w:val="uk-UA" w:eastAsia="uk-UA"/>
              </w:rPr>
              <w:t>- розрахунки вартості послуг з відлову, перевезенню, стерилізації, вакцинації, дегельмінтизація та післяопераційне утримання безпритульних тварин.</w:t>
            </w:r>
          </w:p>
        </w:tc>
      </w:tr>
      <w:tr w:rsidR="00FC6BF1" w:rsidRPr="00FC6BF1" w:rsidTr="00FC6BF1">
        <w:trPr>
          <w:trHeight w:val="1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3D1349" w:rsidP="003D1349">
            <w:pPr>
              <w:spacing w:before="240" w:after="0" w:line="240" w:lineRule="atLeast"/>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cs="Times New Roman"/>
                <w:b/>
                <w:sz w:val="20"/>
                <w:szCs w:val="20"/>
                <w:lang w:val="uk-UA"/>
              </w:rPr>
              <w:t>Підписаний проект Договору.</w:t>
            </w:r>
          </w:p>
        </w:tc>
      </w:tr>
    </w:tbl>
    <w:p w:rsidR="00C8487A" w:rsidRPr="00FC6BF1" w:rsidRDefault="00C8487A">
      <w:pPr>
        <w:spacing w:after="0" w:line="240" w:lineRule="auto"/>
        <w:rPr>
          <w:rFonts w:ascii="Times New Roman" w:eastAsia="Times New Roman" w:hAnsi="Times New Roman" w:cs="Times New Roman"/>
          <w:sz w:val="20"/>
          <w:szCs w:val="20"/>
          <w:lang w:val="uk-UA"/>
        </w:rPr>
      </w:pPr>
    </w:p>
    <w:p w:rsidR="00FC6BF1" w:rsidRPr="00FC6BF1" w:rsidRDefault="00FC6BF1" w:rsidP="00FC6BF1">
      <w:pPr>
        <w:widowControl w:val="0"/>
        <w:tabs>
          <w:tab w:val="left" w:pos="1080"/>
        </w:tabs>
        <w:spacing w:line="240" w:lineRule="atLeast"/>
        <w:contextualSpacing/>
        <w:rPr>
          <w:rFonts w:ascii="Times New Roman" w:hAnsi="Times New Roman" w:cs="Times New Roman"/>
          <w:b/>
          <w:i/>
          <w:iCs/>
          <w:sz w:val="20"/>
          <w:szCs w:val="20"/>
          <w:lang w:val="uk-UA"/>
        </w:rPr>
      </w:pPr>
      <w:r w:rsidRPr="00FC6BF1">
        <w:rPr>
          <w:rFonts w:ascii="Times New Roman" w:hAnsi="Times New Roman" w:cs="Times New Roman"/>
          <w:b/>
          <w:i/>
          <w:iCs/>
          <w:sz w:val="20"/>
          <w:szCs w:val="20"/>
          <w:lang w:val="uk-UA"/>
        </w:rPr>
        <w:t>Примітки:</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sz w:val="20"/>
          <w:szCs w:val="20"/>
          <w:lang w:val="uk-UA"/>
        </w:rPr>
        <w:t xml:space="preserve">Документи, що не передбачені чинним законодавством для учасників - юридичних, фізичних осіб, у </w:t>
      </w:r>
      <w:r w:rsidRPr="00FC6BF1">
        <w:rPr>
          <w:rFonts w:ascii="Times New Roman" w:hAnsi="Times New Roman" w:cs="Times New Roman"/>
          <w:i/>
          <w:sz w:val="20"/>
          <w:szCs w:val="20"/>
          <w:lang w:val="uk-UA"/>
        </w:rPr>
        <w:lastRenderedPageBreak/>
        <w:t>тому числі фізичних осіб - підприємців, не подаються ними у складі тендерної пропозиції.</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C6BF1">
        <w:rPr>
          <w:rFonts w:ascii="Times New Roman" w:eastAsia="Times New Roman" w:hAnsi="Times New Roman" w:cs="Times New Roman"/>
          <w:i/>
          <w:sz w:val="20"/>
          <w:szCs w:val="20"/>
          <w:u w:val="single"/>
          <w:lang w:val="uk-UA"/>
        </w:rPr>
        <w:t xml:space="preserve">після кожного такого посилання слід вважати наявний вираз </w:t>
      </w:r>
      <w:r w:rsidRPr="00FC6BF1">
        <w:rPr>
          <w:rFonts w:ascii="Times New Roman" w:eastAsia="Times New Roman" w:hAnsi="Times New Roman" w:cs="Times New Roman"/>
          <w:b/>
          <w:i/>
          <w:sz w:val="20"/>
          <w:szCs w:val="20"/>
          <w:u w:val="single"/>
          <w:lang w:val="uk-UA"/>
        </w:rPr>
        <w:t>«або еквівалент»</w:t>
      </w:r>
      <w:r w:rsidRPr="00FC6BF1">
        <w:rPr>
          <w:rFonts w:ascii="Times New Roman" w:eastAsia="Times New Roman" w:hAnsi="Times New Roman" w:cs="Times New Roman"/>
          <w:i/>
          <w:sz w:val="20"/>
          <w:szCs w:val="20"/>
          <w:u w:val="single"/>
          <w:lang w:val="uk-UA"/>
        </w:rPr>
        <w:t>.</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pacing w:val="-3"/>
          <w:sz w:val="20"/>
          <w:szCs w:val="20"/>
          <w:lang w:val="uk-UA"/>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процедури закупівлі.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bCs/>
          <w:iCs/>
          <w:sz w:val="20"/>
          <w:szCs w:val="20"/>
          <w:lang w:val="uk-UA"/>
        </w:rPr>
        <w:t>Інформаційні Довідки (довідки)</w:t>
      </w:r>
      <w:r w:rsidRPr="00FC6BF1">
        <w:rPr>
          <w:rFonts w:ascii="Times New Roman" w:hAnsi="Times New Roman" w:cs="Times New Roman"/>
          <w:b/>
          <w:bCs/>
          <w:i/>
          <w:iCs/>
          <w:sz w:val="20"/>
          <w:szCs w:val="20"/>
          <w:lang w:val="uk-UA"/>
        </w:rPr>
        <w:t xml:space="preserve"> п</w:t>
      </w:r>
      <w:r w:rsidRPr="00FC6BF1">
        <w:rPr>
          <w:rFonts w:ascii="Times New Roman" w:hAnsi="Times New Roman" w:cs="Times New Roman"/>
          <w:i/>
          <w:iCs/>
          <w:sz w:val="20"/>
          <w:szCs w:val="20"/>
          <w:lang w:val="uk-UA"/>
        </w:rPr>
        <w:t xml:space="preserve">одаються </w:t>
      </w:r>
      <w:r w:rsidRPr="00FC6BF1">
        <w:rPr>
          <w:rFonts w:ascii="Times New Roman" w:hAnsi="Times New Roman" w:cs="Times New Roman"/>
          <w:b/>
          <w:i/>
          <w:iCs/>
          <w:sz w:val="20"/>
          <w:szCs w:val="20"/>
          <w:lang w:val="uk-UA"/>
        </w:rPr>
        <w:t>Учасником</w:t>
      </w:r>
      <w:r w:rsidRPr="00FC6BF1">
        <w:rPr>
          <w:rFonts w:ascii="Times New Roman" w:hAnsi="Times New Roman" w:cs="Times New Roman"/>
          <w:i/>
          <w:iCs/>
          <w:sz w:val="20"/>
          <w:szCs w:val="20"/>
          <w:lang w:val="uk-UA"/>
        </w:rPr>
        <w:t xml:space="preserve"> на фірмовому бланку Учасника  (за наявності)  із зазначенням дати, вихідного номера реєстрації.</w:t>
      </w:r>
    </w:p>
    <w:p w:rsidR="00C8487A" w:rsidRPr="00FC6BF1" w:rsidRDefault="00C8487A">
      <w:pPr>
        <w:shd w:val="clear" w:color="auto" w:fill="FFFFFF"/>
        <w:spacing w:after="0" w:line="240" w:lineRule="auto"/>
        <w:jc w:val="center"/>
        <w:rPr>
          <w:rFonts w:ascii="Times New Roman" w:eastAsia="Times New Roman" w:hAnsi="Times New Roman" w:cs="Times New Roman"/>
          <w:sz w:val="24"/>
          <w:szCs w:val="24"/>
        </w:rPr>
      </w:pPr>
    </w:p>
    <w:p w:rsidR="00C8487A" w:rsidRPr="00C049E4" w:rsidRDefault="00C8487A">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C8487A" w:rsidRPr="00C049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974"/>
    <w:multiLevelType w:val="multilevel"/>
    <w:tmpl w:val="342AA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7465A4C"/>
    <w:multiLevelType w:val="hybridMultilevel"/>
    <w:tmpl w:val="10F2665C"/>
    <w:lvl w:ilvl="0" w:tplc="22627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735512"/>
    <w:multiLevelType w:val="multilevel"/>
    <w:tmpl w:val="930E22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7204D83"/>
    <w:multiLevelType w:val="multilevel"/>
    <w:tmpl w:val="A3D6B08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8674AF"/>
    <w:multiLevelType w:val="multilevel"/>
    <w:tmpl w:val="774E8C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D247DD0"/>
    <w:multiLevelType w:val="multilevel"/>
    <w:tmpl w:val="BC4661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B375E2A"/>
    <w:multiLevelType w:val="multilevel"/>
    <w:tmpl w:val="980ED0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7A"/>
    <w:rsid w:val="00087E69"/>
    <w:rsid w:val="003D1349"/>
    <w:rsid w:val="00680398"/>
    <w:rsid w:val="00842CCA"/>
    <w:rsid w:val="008467A8"/>
    <w:rsid w:val="0094111B"/>
    <w:rsid w:val="00C049E4"/>
    <w:rsid w:val="00C8487A"/>
    <w:rsid w:val="00CF626F"/>
    <w:rsid w:val="00E06DEF"/>
    <w:rsid w:val="00FC2ADA"/>
    <w:rsid w:val="00FC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0489"/>
  <w15:docId w15:val="{371B7932-8059-4E0D-985D-42AFD306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7">
    <w:name w:val="Абзац списка Знак"/>
    <w:link w:val="a6"/>
    <w:uiPriority w:val="34"/>
    <w:locked/>
    <w:rsid w:val="00C049E4"/>
  </w:style>
  <w:style w:type="paragraph" w:styleId="afc">
    <w:name w:val="No Spacing"/>
    <w:link w:val="afd"/>
    <w:uiPriority w:val="1"/>
    <w:qFormat/>
    <w:rsid w:val="00842CCA"/>
    <w:pPr>
      <w:spacing w:after="0" w:line="240" w:lineRule="auto"/>
    </w:pPr>
    <w:rPr>
      <w:rFonts w:cs="Times New Roman"/>
      <w:lang w:val="uk-UA" w:eastAsia="en-US"/>
    </w:rPr>
  </w:style>
  <w:style w:type="character" w:customStyle="1" w:styleId="afd">
    <w:name w:val="Без интервала Знак"/>
    <w:link w:val="afc"/>
    <w:locked/>
    <w:rsid w:val="00842CCA"/>
    <w:rPr>
      <w:rFonts w:cs="Times New Roman"/>
      <w:lang w:val="uk-UA" w:eastAsia="en-US"/>
    </w:rPr>
  </w:style>
  <w:style w:type="paragraph" w:styleId="afe">
    <w:name w:val="Balloon Text"/>
    <w:basedOn w:val="a"/>
    <w:link w:val="aff"/>
    <w:uiPriority w:val="99"/>
    <w:semiHidden/>
    <w:unhideWhenUsed/>
    <w:rsid w:val="0094111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941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03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3065</Words>
  <Characters>17476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3</cp:revision>
  <cp:lastPrinted>2024-02-22T12:16:00Z</cp:lastPrinted>
  <dcterms:created xsi:type="dcterms:W3CDTF">2024-02-28T08:12:00Z</dcterms:created>
  <dcterms:modified xsi:type="dcterms:W3CDTF">2024-02-28T09:22:00Z</dcterms:modified>
</cp:coreProperties>
</file>