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A64FDF"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Pr="00A64FDF" w:rsidRDefault="00ED4E73" w:rsidP="00013FAF">
            <w:pPr>
              <w:pStyle w:val="3"/>
              <w:jc w:val="center"/>
              <w:rPr>
                <w:rFonts w:ascii="Times New Roman" w:hAnsi="Times New Roman"/>
                <w:b/>
                <w:sz w:val="28"/>
                <w:szCs w:val="28"/>
                <w:lang w:val="uk-UA"/>
              </w:rPr>
            </w:pPr>
            <w:r>
              <w:rPr>
                <w:rFonts w:ascii="Times New Roman" w:hAnsi="Times New Roman"/>
                <w:b/>
                <w:sz w:val="28"/>
                <w:szCs w:val="28"/>
                <w:lang w:val="uk-UA"/>
              </w:rPr>
              <w:t xml:space="preserve"> </w:t>
            </w:r>
          </w:p>
          <w:p w:rsidR="00C45195" w:rsidRPr="00A64FDF" w:rsidRDefault="00050E74" w:rsidP="00013FAF">
            <w:pPr>
              <w:pStyle w:val="3"/>
              <w:jc w:val="center"/>
              <w:rPr>
                <w:rFonts w:ascii="Times New Roman" w:hAnsi="Times New Roman"/>
                <w:b/>
                <w:sz w:val="28"/>
                <w:szCs w:val="28"/>
                <w:lang w:val="uk-UA"/>
              </w:rPr>
            </w:pPr>
            <w:r w:rsidRPr="00A64FDF">
              <w:rPr>
                <w:rFonts w:ascii="Times New Roman" w:hAnsi="Times New Roman"/>
                <w:b/>
                <w:sz w:val="28"/>
                <w:szCs w:val="28"/>
                <w:lang w:val="uk-UA"/>
              </w:rPr>
              <w:t xml:space="preserve">Управління освіти виконавчого комітету </w:t>
            </w:r>
          </w:p>
          <w:p w:rsidR="00050E74" w:rsidRPr="00A64FDF" w:rsidRDefault="00050E74" w:rsidP="00013FAF">
            <w:pPr>
              <w:pStyle w:val="3"/>
              <w:jc w:val="center"/>
              <w:rPr>
                <w:rFonts w:ascii="Times New Roman" w:hAnsi="Times New Roman"/>
                <w:b/>
                <w:sz w:val="28"/>
                <w:szCs w:val="28"/>
                <w:lang w:val="uk-UA"/>
              </w:rPr>
            </w:pPr>
            <w:r w:rsidRPr="00A64FDF">
              <w:rPr>
                <w:rFonts w:ascii="Times New Roman" w:hAnsi="Times New Roman"/>
                <w:b/>
                <w:sz w:val="28"/>
                <w:szCs w:val="28"/>
                <w:lang w:val="uk-UA"/>
              </w:rPr>
              <w:t xml:space="preserve">Вараської міської ради </w:t>
            </w:r>
          </w:p>
          <w:p w:rsidR="00050E74" w:rsidRPr="00A64FDF" w:rsidRDefault="00050E74" w:rsidP="00013FAF">
            <w:pPr>
              <w:pStyle w:val="3"/>
              <w:ind w:left="5580"/>
              <w:jc w:val="both"/>
              <w:rPr>
                <w:rFonts w:ascii="Times New Roman" w:hAnsi="Times New Roman"/>
                <w:sz w:val="28"/>
                <w:szCs w:val="28"/>
                <w:lang w:val="uk-UA"/>
              </w:rPr>
            </w:pPr>
          </w:p>
          <w:p w:rsidR="00C7759A" w:rsidRPr="00A64FDF" w:rsidRDefault="00C7759A" w:rsidP="00C7759A">
            <w:pPr>
              <w:tabs>
                <w:tab w:val="left" w:pos="6021"/>
              </w:tabs>
              <w:autoSpaceDE w:val="0"/>
              <w:autoSpaceDN w:val="0"/>
              <w:adjustRightInd w:val="0"/>
              <w:ind w:left="6021"/>
              <w:rPr>
                <w:bCs/>
                <w:sz w:val="28"/>
                <w:szCs w:val="28"/>
                <w:lang w:val="uk-UA"/>
              </w:rPr>
            </w:pPr>
            <w:r w:rsidRPr="00A64FDF">
              <w:rPr>
                <w:bCs/>
                <w:sz w:val="28"/>
                <w:szCs w:val="28"/>
                <w:lang w:val="uk-UA"/>
              </w:rPr>
              <w:t xml:space="preserve">             З</w:t>
            </w:r>
            <w:r w:rsidR="00056EC7">
              <w:rPr>
                <w:bCs/>
                <w:sz w:val="28"/>
                <w:szCs w:val="28"/>
                <w:lang w:val="uk-UA"/>
              </w:rPr>
              <w:t>атверджено</w:t>
            </w:r>
            <w:r w:rsidR="00000D14">
              <w:rPr>
                <w:bCs/>
                <w:sz w:val="28"/>
                <w:szCs w:val="28"/>
                <w:lang w:val="uk-UA"/>
              </w:rPr>
              <w:t>:</w:t>
            </w:r>
          </w:p>
          <w:p w:rsidR="00C7759A" w:rsidRPr="00A64FDF" w:rsidRDefault="00C7759A" w:rsidP="00C7759A">
            <w:pPr>
              <w:tabs>
                <w:tab w:val="left" w:pos="6021"/>
              </w:tabs>
              <w:spacing w:before="60"/>
              <w:ind w:left="6021"/>
              <w:rPr>
                <w:sz w:val="28"/>
                <w:szCs w:val="28"/>
                <w:lang w:val="uk-UA"/>
              </w:rPr>
            </w:pPr>
            <w:r w:rsidRPr="00A64FDF">
              <w:rPr>
                <w:sz w:val="28"/>
                <w:szCs w:val="28"/>
                <w:lang w:val="uk-UA"/>
              </w:rPr>
              <w:t>Рішенням уповноваженої особи</w:t>
            </w:r>
          </w:p>
          <w:p w:rsidR="00C7759A" w:rsidRPr="00A64FDF" w:rsidRDefault="00C7759A" w:rsidP="00C7759A">
            <w:pPr>
              <w:pStyle w:val="FR1"/>
              <w:tabs>
                <w:tab w:val="left" w:pos="6162"/>
              </w:tabs>
              <w:ind w:left="6021" w:right="-82"/>
              <w:jc w:val="left"/>
              <w:rPr>
                <w:sz w:val="28"/>
                <w:szCs w:val="28"/>
              </w:rPr>
            </w:pPr>
            <w:r w:rsidRPr="00A64FDF">
              <w:rPr>
                <w:bCs/>
                <w:sz w:val="28"/>
                <w:szCs w:val="28"/>
              </w:rPr>
              <w:t>протокол №</w:t>
            </w:r>
            <w:r w:rsidR="007F334C">
              <w:rPr>
                <w:bCs/>
                <w:sz w:val="28"/>
                <w:szCs w:val="28"/>
              </w:rPr>
              <w:t xml:space="preserve">56 </w:t>
            </w:r>
            <w:r w:rsidRPr="00A64FDF">
              <w:rPr>
                <w:bCs/>
                <w:sz w:val="28"/>
                <w:szCs w:val="28"/>
              </w:rPr>
              <w:t xml:space="preserve">від </w:t>
            </w:r>
            <w:r w:rsidR="0061776F">
              <w:rPr>
                <w:bCs/>
                <w:sz w:val="28"/>
                <w:szCs w:val="28"/>
              </w:rPr>
              <w:t>1</w:t>
            </w:r>
            <w:r w:rsidR="007F334C">
              <w:rPr>
                <w:bCs/>
                <w:sz w:val="28"/>
                <w:szCs w:val="28"/>
              </w:rPr>
              <w:t>7</w:t>
            </w:r>
            <w:r w:rsidRPr="00A64FDF">
              <w:rPr>
                <w:bCs/>
                <w:sz w:val="28"/>
                <w:szCs w:val="28"/>
              </w:rPr>
              <w:t>.0</w:t>
            </w:r>
            <w:r w:rsidR="0061776F">
              <w:rPr>
                <w:bCs/>
                <w:sz w:val="28"/>
                <w:szCs w:val="28"/>
              </w:rPr>
              <w:t>3</w:t>
            </w:r>
            <w:r w:rsidRPr="00A64FDF">
              <w:rPr>
                <w:bCs/>
                <w:sz w:val="28"/>
                <w:szCs w:val="28"/>
              </w:rPr>
              <w:t>.2023 року</w:t>
            </w:r>
            <w:r w:rsidRPr="00A64FDF">
              <w:rPr>
                <w:bCs/>
                <w:color w:val="FF0000"/>
                <w:sz w:val="28"/>
                <w:szCs w:val="28"/>
              </w:rPr>
              <w:t xml:space="preserve">    </w:t>
            </w:r>
            <w:r w:rsidRPr="00A64FDF">
              <w:rPr>
                <w:bCs/>
                <w:sz w:val="28"/>
                <w:szCs w:val="28"/>
              </w:rPr>
              <w:t>Фахівець з публічних закупівель</w:t>
            </w:r>
          </w:p>
          <w:p w:rsidR="00C7759A" w:rsidRPr="00A64FDF" w:rsidRDefault="00C7759A" w:rsidP="00C7759A">
            <w:pPr>
              <w:tabs>
                <w:tab w:val="left" w:pos="6021"/>
              </w:tabs>
              <w:ind w:left="6021"/>
              <w:rPr>
                <w:sz w:val="28"/>
                <w:szCs w:val="28"/>
                <w:lang w:val="uk-UA"/>
              </w:rPr>
            </w:pPr>
            <w:r w:rsidRPr="00A64FDF">
              <w:rPr>
                <w:bCs/>
                <w:sz w:val="28"/>
                <w:szCs w:val="28"/>
                <w:lang w:val="uk-UA"/>
              </w:rPr>
              <w:t xml:space="preserve">___________       </w:t>
            </w:r>
            <w:proofErr w:type="spellStart"/>
            <w:r w:rsidRPr="00A64FDF">
              <w:rPr>
                <w:bCs/>
                <w:sz w:val="28"/>
                <w:szCs w:val="28"/>
                <w:lang w:val="uk-UA"/>
              </w:rPr>
              <w:t>Мушик</w:t>
            </w:r>
            <w:proofErr w:type="spellEnd"/>
            <w:r w:rsidRPr="00A64FDF">
              <w:rPr>
                <w:bCs/>
                <w:sz w:val="28"/>
                <w:szCs w:val="28"/>
                <w:lang w:val="uk-UA"/>
              </w:rPr>
              <w:t xml:space="preserve"> С.В.</w:t>
            </w:r>
          </w:p>
          <w:p w:rsidR="00056EC7" w:rsidRDefault="00056EC7" w:rsidP="00056EC7">
            <w:pPr>
              <w:pStyle w:val="FR1"/>
              <w:ind w:left="5748" w:right="-82" w:firstLine="1123"/>
              <w:jc w:val="left"/>
              <w:rPr>
                <w:sz w:val="28"/>
                <w:szCs w:val="28"/>
              </w:rPr>
            </w:pPr>
          </w:p>
          <w:p w:rsidR="001306B1" w:rsidRPr="00000D14" w:rsidRDefault="00056EC7" w:rsidP="00056EC7">
            <w:pPr>
              <w:pStyle w:val="FR1"/>
              <w:ind w:left="5748" w:right="-82" w:firstLine="1123"/>
              <w:jc w:val="left"/>
              <w:rPr>
                <w:sz w:val="28"/>
                <w:szCs w:val="28"/>
              </w:rPr>
            </w:pPr>
            <w:r w:rsidRPr="00000D14">
              <w:rPr>
                <w:sz w:val="28"/>
                <w:szCs w:val="28"/>
              </w:rPr>
              <w:t>Погоджено</w:t>
            </w:r>
            <w:r w:rsidR="00632964" w:rsidRPr="00000D14">
              <w:rPr>
                <w:sz w:val="28"/>
                <w:szCs w:val="28"/>
              </w:rPr>
              <w:t>:</w:t>
            </w:r>
          </w:p>
          <w:p w:rsidR="00056EC7" w:rsidRPr="00000D14" w:rsidRDefault="00291864" w:rsidP="00291864">
            <w:pPr>
              <w:pStyle w:val="FR1"/>
              <w:ind w:left="6021" w:right="-82"/>
              <w:jc w:val="left"/>
              <w:rPr>
                <w:sz w:val="28"/>
                <w:szCs w:val="28"/>
              </w:rPr>
            </w:pPr>
            <w:r w:rsidRPr="00000D14">
              <w:rPr>
                <w:sz w:val="28"/>
                <w:szCs w:val="28"/>
              </w:rPr>
              <w:t>Начальник управління безпеки та внутрішнього контролю ВК ВМР</w:t>
            </w:r>
          </w:p>
          <w:p w:rsidR="00050E74" w:rsidRPr="00A64FDF" w:rsidRDefault="00056EC7" w:rsidP="00056EC7">
            <w:pPr>
              <w:ind w:left="6021"/>
              <w:rPr>
                <w:sz w:val="28"/>
                <w:szCs w:val="28"/>
                <w:lang w:val="uk-UA"/>
              </w:rPr>
            </w:pPr>
            <w:r w:rsidRPr="00000D14">
              <w:rPr>
                <w:b/>
                <w:bCs/>
                <w:sz w:val="28"/>
                <w:szCs w:val="28"/>
                <w:lang w:val="uk-UA"/>
              </w:rPr>
              <w:t xml:space="preserve">____________  </w:t>
            </w:r>
            <w:proofErr w:type="spellStart"/>
            <w:r w:rsidRPr="00000D14">
              <w:rPr>
                <w:bCs/>
                <w:sz w:val="28"/>
                <w:szCs w:val="28"/>
                <w:lang w:val="uk-UA"/>
              </w:rPr>
              <w:t>Яйченя</w:t>
            </w:r>
            <w:proofErr w:type="spellEnd"/>
            <w:r w:rsidRPr="00000D14">
              <w:rPr>
                <w:bCs/>
                <w:sz w:val="28"/>
                <w:szCs w:val="28"/>
                <w:lang w:val="uk-UA"/>
              </w:rPr>
              <w:t xml:space="preserve"> В.А.</w:t>
            </w:r>
          </w:p>
          <w:p w:rsidR="00050E74" w:rsidRPr="00A64FDF" w:rsidRDefault="00050E74" w:rsidP="00013FAF">
            <w:pPr>
              <w:ind w:left="5220"/>
              <w:rPr>
                <w:sz w:val="28"/>
                <w:szCs w:val="28"/>
                <w:lang w:val="uk-UA"/>
              </w:rPr>
            </w:pPr>
          </w:p>
          <w:p w:rsidR="00050E74" w:rsidRPr="00A64FDF" w:rsidRDefault="00050E74" w:rsidP="00013FAF">
            <w:pPr>
              <w:ind w:left="5465" w:firstLine="272"/>
              <w:rPr>
                <w:sz w:val="28"/>
                <w:szCs w:val="28"/>
                <w:lang w:val="uk-UA"/>
              </w:rPr>
            </w:pPr>
          </w:p>
          <w:p w:rsidR="00050E74" w:rsidRPr="00A64FDF" w:rsidRDefault="00050E74" w:rsidP="00013FAF">
            <w:pPr>
              <w:ind w:left="5465" w:firstLine="272"/>
              <w:rPr>
                <w:sz w:val="28"/>
                <w:szCs w:val="28"/>
                <w:lang w:val="uk-UA"/>
              </w:rPr>
            </w:pPr>
          </w:p>
          <w:p w:rsidR="00C45195" w:rsidRPr="00A64FDF" w:rsidRDefault="00C45195" w:rsidP="00013FAF">
            <w:pPr>
              <w:ind w:left="5465" w:firstLine="272"/>
              <w:rPr>
                <w:sz w:val="28"/>
                <w:szCs w:val="28"/>
                <w:lang w:val="uk-UA"/>
              </w:rPr>
            </w:pPr>
          </w:p>
          <w:p w:rsidR="00C45195" w:rsidRPr="00A64FDF" w:rsidRDefault="00C45195" w:rsidP="00013FAF">
            <w:pPr>
              <w:ind w:left="5465" w:firstLine="272"/>
              <w:rPr>
                <w:sz w:val="28"/>
                <w:szCs w:val="28"/>
                <w:lang w:val="uk-UA"/>
              </w:rPr>
            </w:pPr>
          </w:p>
          <w:p w:rsidR="00050E74" w:rsidRPr="00A64FDF" w:rsidRDefault="00050E74" w:rsidP="00013FAF">
            <w:pPr>
              <w:ind w:left="5465" w:firstLine="272"/>
              <w:rPr>
                <w:sz w:val="28"/>
                <w:szCs w:val="28"/>
                <w:lang w:val="uk-UA"/>
              </w:rPr>
            </w:pPr>
          </w:p>
          <w:p w:rsidR="00C45195" w:rsidRPr="00A64FDF" w:rsidRDefault="00C45195" w:rsidP="00C45195">
            <w:pPr>
              <w:jc w:val="center"/>
              <w:rPr>
                <w:b/>
                <w:color w:val="000000"/>
                <w:sz w:val="32"/>
                <w:szCs w:val="28"/>
                <w:lang w:val="uk-UA"/>
              </w:rPr>
            </w:pPr>
            <w:r w:rsidRPr="00A64FDF">
              <w:rPr>
                <w:b/>
                <w:color w:val="000000"/>
                <w:sz w:val="32"/>
                <w:szCs w:val="28"/>
                <w:lang w:val="uk-UA"/>
              </w:rPr>
              <w:t>ТЕНДЕРНА ДОКУМЕНТАЦІЯ</w:t>
            </w:r>
          </w:p>
          <w:p w:rsidR="00C45195" w:rsidRPr="00A64FDF" w:rsidRDefault="00C45195" w:rsidP="00C45195">
            <w:pPr>
              <w:jc w:val="center"/>
              <w:rPr>
                <w:color w:val="000000"/>
                <w:sz w:val="28"/>
                <w:szCs w:val="28"/>
                <w:lang w:val="uk-UA"/>
              </w:rPr>
            </w:pPr>
            <w:r w:rsidRPr="00A64FDF">
              <w:rPr>
                <w:color w:val="000000"/>
                <w:sz w:val="28"/>
                <w:szCs w:val="28"/>
                <w:lang w:val="uk-UA"/>
              </w:rPr>
              <w:t xml:space="preserve">Відкриті торги </w:t>
            </w:r>
            <w:r w:rsidR="00B8340A" w:rsidRPr="00A64FDF">
              <w:rPr>
                <w:color w:val="000000"/>
                <w:sz w:val="28"/>
                <w:szCs w:val="28"/>
                <w:lang w:val="uk-UA"/>
              </w:rPr>
              <w:t>з особливостями</w:t>
            </w:r>
          </w:p>
          <w:p w:rsidR="00C7759A" w:rsidRPr="00A64FDF" w:rsidRDefault="00C7759A" w:rsidP="00C45195">
            <w:pPr>
              <w:jc w:val="center"/>
              <w:rPr>
                <w:color w:val="000000"/>
                <w:sz w:val="28"/>
                <w:szCs w:val="28"/>
                <w:lang w:val="uk-UA"/>
              </w:rPr>
            </w:pPr>
            <w:r w:rsidRPr="00A64FDF">
              <w:rPr>
                <w:color w:val="000000"/>
                <w:sz w:val="28"/>
                <w:szCs w:val="28"/>
                <w:lang w:val="uk-UA"/>
              </w:rPr>
              <w:t>Предмет закупівлі</w:t>
            </w:r>
          </w:p>
          <w:p w:rsidR="002C59EA" w:rsidRPr="00A64FDF" w:rsidRDefault="002C59EA" w:rsidP="00C45195">
            <w:pPr>
              <w:jc w:val="center"/>
              <w:rPr>
                <w:b/>
                <w:sz w:val="28"/>
                <w:szCs w:val="28"/>
                <w:lang w:val="uk-UA"/>
              </w:rPr>
            </w:pPr>
            <w:r w:rsidRPr="00A64FDF">
              <w:rPr>
                <w:b/>
                <w:sz w:val="28"/>
                <w:szCs w:val="28"/>
                <w:lang w:val="uk-UA"/>
              </w:rPr>
              <w:t>Послуги з фізичної охорони приміщен</w:t>
            </w:r>
            <w:r w:rsidR="00AA03B9" w:rsidRPr="00A64FDF">
              <w:rPr>
                <w:b/>
                <w:sz w:val="28"/>
                <w:szCs w:val="28"/>
                <w:lang w:val="uk-UA"/>
              </w:rPr>
              <w:t>ь</w:t>
            </w:r>
            <w:r w:rsidR="00EA18CE">
              <w:rPr>
                <w:b/>
                <w:sz w:val="28"/>
                <w:szCs w:val="28"/>
                <w:lang w:val="uk-UA"/>
              </w:rPr>
              <w:t xml:space="preserve"> будівлі</w:t>
            </w:r>
            <w:r w:rsidR="00AA03B9" w:rsidRPr="00A64FDF">
              <w:rPr>
                <w:b/>
                <w:sz w:val="28"/>
                <w:szCs w:val="28"/>
                <w:lang w:val="uk-UA"/>
              </w:rPr>
              <w:t xml:space="preserve"> та територі</w:t>
            </w:r>
            <w:r w:rsidR="00000D14">
              <w:rPr>
                <w:b/>
                <w:sz w:val="28"/>
                <w:szCs w:val="28"/>
                <w:lang w:val="uk-UA"/>
              </w:rPr>
              <w:t>ї</w:t>
            </w:r>
            <w:r w:rsidRPr="00A64FDF">
              <w:rPr>
                <w:b/>
                <w:sz w:val="28"/>
                <w:szCs w:val="28"/>
                <w:lang w:val="uk-UA"/>
              </w:rPr>
              <w:t xml:space="preserve">  </w:t>
            </w:r>
          </w:p>
          <w:p w:rsidR="002C59EA" w:rsidRPr="00A64FDF" w:rsidRDefault="002C59EA" w:rsidP="00245524">
            <w:pPr>
              <w:jc w:val="center"/>
              <w:rPr>
                <w:b/>
                <w:sz w:val="28"/>
                <w:szCs w:val="28"/>
                <w:lang w:val="uk-UA"/>
              </w:rPr>
            </w:pPr>
            <w:r w:rsidRPr="00A64FDF">
              <w:rPr>
                <w:b/>
                <w:sz w:val="28"/>
                <w:szCs w:val="28"/>
                <w:lang w:val="uk-UA"/>
              </w:rPr>
              <w:t>Вараського ліцею №1, Вараського ліцею № 2, Вараського ліцею № 3</w:t>
            </w:r>
          </w:p>
          <w:p w:rsidR="002C59EA" w:rsidRPr="00A64FDF" w:rsidRDefault="002C59EA" w:rsidP="00C45195">
            <w:pPr>
              <w:jc w:val="center"/>
              <w:rPr>
                <w:color w:val="000000"/>
                <w:sz w:val="28"/>
                <w:szCs w:val="28"/>
                <w:lang w:val="uk-UA"/>
              </w:rPr>
            </w:pPr>
          </w:p>
          <w:p w:rsidR="00050E74" w:rsidRPr="00A64FDF" w:rsidRDefault="002C59EA" w:rsidP="00F37208">
            <w:pPr>
              <w:ind w:right="-108"/>
              <w:jc w:val="center"/>
              <w:rPr>
                <w:b/>
                <w:sz w:val="28"/>
                <w:szCs w:val="28"/>
                <w:lang w:val="uk-UA"/>
              </w:rPr>
            </w:pPr>
            <w:r w:rsidRPr="00A64FDF">
              <w:rPr>
                <w:b/>
                <w:sz w:val="28"/>
                <w:szCs w:val="28"/>
                <w:lang w:val="uk-UA" w:eastAsia="ar-SA"/>
              </w:rPr>
              <w:t xml:space="preserve"> </w:t>
            </w:r>
            <w:r w:rsidR="00C45195" w:rsidRPr="00A64FDF">
              <w:rPr>
                <w:b/>
                <w:sz w:val="28"/>
                <w:szCs w:val="28"/>
                <w:lang w:val="uk-UA" w:eastAsia="ar-SA"/>
              </w:rPr>
              <w:t>«</w:t>
            </w:r>
            <w:proofErr w:type="spellStart"/>
            <w:r w:rsidR="008B48D1" w:rsidRPr="00A64FDF">
              <w:rPr>
                <w:b/>
                <w:sz w:val="28"/>
                <w:szCs w:val="28"/>
                <w:lang w:val="uk-UA" w:eastAsia="ar-SA"/>
              </w:rPr>
              <w:t>ДК</w:t>
            </w:r>
            <w:proofErr w:type="spellEnd"/>
            <w:r w:rsidR="008B48D1" w:rsidRPr="00A64FDF">
              <w:rPr>
                <w:b/>
                <w:sz w:val="28"/>
                <w:szCs w:val="28"/>
                <w:lang w:val="uk-UA" w:eastAsia="ar-SA"/>
              </w:rPr>
              <w:t xml:space="preserve"> 021:2015 -</w:t>
            </w:r>
            <w:r w:rsidRPr="00A64FDF">
              <w:rPr>
                <w:b/>
                <w:sz w:val="28"/>
                <w:szCs w:val="28"/>
                <w:lang w:val="uk-UA"/>
              </w:rPr>
              <w:t>79710000-4  Охоронні послуги</w:t>
            </w:r>
            <w:r w:rsidR="00DD3573" w:rsidRPr="00A64FDF">
              <w:rPr>
                <w:b/>
                <w:color w:val="000000"/>
                <w:sz w:val="28"/>
                <w:szCs w:val="28"/>
                <w:shd w:val="clear" w:color="auto" w:fill="FDFEFD"/>
                <w:lang w:val="uk-UA"/>
              </w:rPr>
              <w:t>»</w:t>
            </w:r>
          </w:p>
          <w:p w:rsidR="00050E74" w:rsidRPr="00A64FDF" w:rsidRDefault="00050E74" w:rsidP="00013FAF">
            <w:pPr>
              <w:rPr>
                <w:sz w:val="28"/>
                <w:szCs w:val="28"/>
                <w:lang w:val="uk-UA"/>
              </w:rPr>
            </w:pPr>
          </w:p>
          <w:p w:rsidR="00050E74" w:rsidRPr="00A64FDF" w:rsidRDefault="00050E74" w:rsidP="00013FAF">
            <w:pPr>
              <w:pStyle w:val="3"/>
              <w:shd w:val="clear" w:color="auto" w:fill="FFFFFF"/>
              <w:spacing w:line="276" w:lineRule="auto"/>
              <w:jc w:val="center"/>
              <w:rPr>
                <w:sz w:val="28"/>
                <w:szCs w:val="28"/>
                <w:lang w:val="uk-UA"/>
              </w:rPr>
            </w:pPr>
            <w:r w:rsidRPr="00A64FDF">
              <w:rPr>
                <w:rFonts w:ascii="Times New Roman" w:hAnsi="Times New Roman"/>
                <w:sz w:val="28"/>
                <w:szCs w:val="28"/>
                <w:lang w:val="uk-UA"/>
              </w:rPr>
              <w:t xml:space="preserve">                     </w:t>
            </w:r>
          </w:p>
          <w:p w:rsidR="00050E74" w:rsidRPr="00A64FDF" w:rsidRDefault="00050E74" w:rsidP="00013FAF">
            <w:pPr>
              <w:widowControl w:val="0"/>
              <w:autoSpaceDE w:val="0"/>
              <w:autoSpaceDN w:val="0"/>
              <w:adjustRightInd w:val="0"/>
              <w:ind w:right="-261" w:hanging="1080"/>
              <w:jc w:val="center"/>
              <w:rPr>
                <w:b/>
                <w:bCs/>
                <w:iCs/>
                <w:sz w:val="28"/>
                <w:szCs w:val="28"/>
                <w:lang w:val="uk-UA"/>
              </w:rPr>
            </w:pPr>
          </w:p>
          <w:p w:rsidR="00050E74" w:rsidRPr="00A64FDF" w:rsidRDefault="00050E74" w:rsidP="00AB1C8A">
            <w:pPr>
              <w:jc w:val="center"/>
              <w:rPr>
                <w:b/>
                <w:bCs/>
                <w:sz w:val="28"/>
                <w:szCs w:val="28"/>
                <w:lang w:val="uk-UA"/>
              </w:rPr>
            </w:pPr>
          </w:p>
          <w:p w:rsidR="00050E74" w:rsidRPr="00A64FDF" w:rsidRDefault="00050E74" w:rsidP="00AB1C8A">
            <w:pPr>
              <w:jc w:val="center"/>
              <w:rPr>
                <w:b/>
                <w:bCs/>
                <w:sz w:val="28"/>
                <w:szCs w:val="28"/>
                <w:lang w:val="uk-UA"/>
              </w:rPr>
            </w:pPr>
          </w:p>
          <w:p w:rsidR="00050E74" w:rsidRPr="00A64FDF" w:rsidRDefault="00050E74"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050E74" w:rsidRPr="00A64FDF" w:rsidRDefault="00050E74" w:rsidP="00D55E30">
            <w:pPr>
              <w:autoSpaceDN w:val="0"/>
              <w:spacing w:after="120"/>
              <w:jc w:val="center"/>
              <w:rPr>
                <w:b/>
                <w:color w:val="FF0000"/>
                <w:lang w:val="uk-UA"/>
              </w:rPr>
            </w:pPr>
            <w:r w:rsidRPr="00A64FDF">
              <w:rPr>
                <w:b/>
                <w:sz w:val="28"/>
                <w:szCs w:val="28"/>
                <w:lang w:val="uk-UA"/>
              </w:rPr>
              <w:t xml:space="preserve">м. </w:t>
            </w:r>
            <w:proofErr w:type="spellStart"/>
            <w:r w:rsidR="005D390A" w:rsidRPr="00A64FDF">
              <w:rPr>
                <w:b/>
                <w:sz w:val="28"/>
                <w:szCs w:val="28"/>
                <w:lang w:val="uk-UA"/>
              </w:rPr>
              <w:t>Вараш</w:t>
            </w:r>
            <w:proofErr w:type="spellEnd"/>
            <w:r w:rsidR="005D390A" w:rsidRPr="00A64FDF">
              <w:rPr>
                <w:b/>
                <w:sz w:val="28"/>
                <w:szCs w:val="28"/>
                <w:lang w:val="uk-UA"/>
              </w:rPr>
              <w:t>-202</w:t>
            </w:r>
            <w:r w:rsidR="00EE6062" w:rsidRPr="00A64FDF">
              <w:rPr>
                <w:b/>
                <w:sz w:val="28"/>
                <w:szCs w:val="28"/>
                <w:lang w:val="uk-UA"/>
              </w:rPr>
              <w:t>3</w:t>
            </w:r>
          </w:p>
          <w:p w:rsidR="00050E74" w:rsidRPr="00A64FDF" w:rsidRDefault="00050E74" w:rsidP="00AB1C8A">
            <w:pPr>
              <w:jc w:val="center"/>
              <w:rPr>
                <w:b/>
                <w:bCs/>
                <w:lang w:val="uk-UA"/>
              </w:rPr>
            </w:pPr>
          </w:p>
        </w:tc>
      </w:tr>
    </w:tbl>
    <w:p w:rsidR="00C45195" w:rsidRPr="00A64FDF" w:rsidRDefault="00050E74" w:rsidP="00391E50">
      <w:pPr>
        <w:widowControl w:val="0"/>
        <w:autoSpaceDE w:val="0"/>
        <w:autoSpaceDN w:val="0"/>
        <w:adjustRightInd w:val="0"/>
        <w:jc w:val="center"/>
        <w:rPr>
          <w:b/>
          <w:bCs/>
          <w:sz w:val="22"/>
          <w:szCs w:val="22"/>
          <w:lang w:val="uk-UA"/>
        </w:rPr>
      </w:pPr>
      <w:r w:rsidRPr="00A64FDF">
        <w:rPr>
          <w:b/>
          <w:bCs/>
          <w:sz w:val="22"/>
          <w:szCs w:val="22"/>
          <w:lang w:val="uk-UA"/>
        </w:rPr>
        <w:lastRenderedPageBreak/>
        <w:t>ІНСТРУКЦІ</w:t>
      </w:r>
      <w:r w:rsidR="00C45195" w:rsidRPr="00A64FDF">
        <w:rPr>
          <w:b/>
          <w:bCs/>
          <w:sz w:val="22"/>
          <w:szCs w:val="22"/>
          <w:lang w:val="uk-UA"/>
        </w:rPr>
        <w:t xml:space="preserve">Ї </w:t>
      </w:r>
    </w:p>
    <w:p w:rsidR="00050E74" w:rsidRPr="00A64FDF" w:rsidRDefault="00C45195" w:rsidP="00391E50">
      <w:pPr>
        <w:widowControl w:val="0"/>
        <w:autoSpaceDE w:val="0"/>
        <w:autoSpaceDN w:val="0"/>
        <w:adjustRightInd w:val="0"/>
        <w:jc w:val="center"/>
        <w:rPr>
          <w:b/>
          <w:bCs/>
          <w:sz w:val="22"/>
          <w:szCs w:val="22"/>
          <w:lang w:val="uk-UA"/>
        </w:rPr>
      </w:pPr>
      <w:r w:rsidRPr="00A64FDF">
        <w:rPr>
          <w:b/>
          <w:bCs/>
          <w:sz w:val="22"/>
          <w:szCs w:val="22"/>
          <w:lang w:val="uk-UA"/>
        </w:rPr>
        <w:t xml:space="preserve">УЧАСНИКАМ </w:t>
      </w:r>
      <w:r w:rsidR="00050E74" w:rsidRPr="00A64FDF">
        <w:rPr>
          <w:b/>
          <w:bCs/>
          <w:sz w:val="22"/>
          <w:szCs w:val="22"/>
          <w:lang w:val="uk-UA"/>
        </w:rPr>
        <w:t xml:space="preserve">З ПІДГОТОВКИ ТЕНДЕРНОЇ ПРОПОЗИЦІЇ </w:t>
      </w:r>
    </w:p>
    <w:p w:rsidR="00050E74" w:rsidRPr="00A64FDF" w:rsidRDefault="00050E74" w:rsidP="00391E50">
      <w:pPr>
        <w:widowControl w:val="0"/>
        <w:autoSpaceDE w:val="0"/>
        <w:autoSpaceDN w:val="0"/>
        <w:adjustRightInd w:val="0"/>
        <w:jc w:val="center"/>
        <w:rPr>
          <w:b/>
          <w:caps/>
          <w:sz w:val="22"/>
          <w:szCs w:val="22"/>
          <w:lang w:val="uk-UA"/>
        </w:rPr>
      </w:pPr>
      <w:r w:rsidRPr="00A64FDF">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A64FDF" w:rsidTr="00EB1039">
        <w:trPr>
          <w:trHeight w:val="250"/>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1</w:t>
            </w:r>
          </w:p>
        </w:tc>
        <w:tc>
          <w:tcPr>
            <w:tcW w:w="4753" w:type="pct"/>
            <w:shd w:val="clear" w:color="auto" w:fill="CCCCCC"/>
            <w:vAlign w:val="center"/>
          </w:tcPr>
          <w:p w:rsidR="00050E74" w:rsidRPr="00A64FDF" w:rsidRDefault="00050E74" w:rsidP="00243C00">
            <w:pPr>
              <w:jc w:val="center"/>
              <w:rPr>
                <w:b/>
                <w:sz w:val="22"/>
                <w:szCs w:val="22"/>
                <w:lang w:val="uk-UA"/>
              </w:rPr>
            </w:pPr>
            <w:r w:rsidRPr="00A64FDF">
              <w:rPr>
                <w:b/>
                <w:sz w:val="22"/>
                <w:szCs w:val="22"/>
                <w:lang w:val="uk-UA"/>
              </w:rPr>
              <w:t>Загальні положення</w:t>
            </w:r>
          </w:p>
        </w:tc>
      </w:tr>
      <w:tr w:rsidR="00050E74" w:rsidRPr="00A64FDF" w:rsidTr="00EB1039">
        <w:trPr>
          <w:trHeight w:val="203"/>
        </w:trPr>
        <w:tc>
          <w:tcPr>
            <w:tcW w:w="0" w:type="auto"/>
            <w:vAlign w:val="center"/>
          </w:tcPr>
          <w:p w:rsidR="00050E74" w:rsidRPr="00A64FDF" w:rsidRDefault="00050E74" w:rsidP="00243C00">
            <w:pPr>
              <w:jc w:val="center"/>
              <w:rPr>
                <w:sz w:val="22"/>
                <w:szCs w:val="22"/>
                <w:lang w:val="uk-UA"/>
              </w:rPr>
            </w:pPr>
            <w:r w:rsidRPr="00A64FDF">
              <w:rPr>
                <w:sz w:val="22"/>
                <w:szCs w:val="22"/>
                <w:lang w:val="uk-UA"/>
              </w:rPr>
              <w:t>1.</w:t>
            </w:r>
          </w:p>
        </w:tc>
        <w:tc>
          <w:tcPr>
            <w:tcW w:w="4753" w:type="pct"/>
            <w:vAlign w:val="center"/>
          </w:tcPr>
          <w:p w:rsidR="00050E74" w:rsidRPr="00A64FDF" w:rsidRDefault="00050E74" w:rsidP="007175B3">
            <w:pPr>
              <w:rPr>
                <w:sz w:val="22"/>
                <w:szCs w:val="22"/>
                <w:lang w:val="uk-UA"/>
              </w:rPr>
            </w:pPr>
            <w:r w:rsidRPr="00A64FDF">
              <w:rPr>
                <w:sz w:val="22"/>
                <w:szCs w:val="22"/>
                <w:lang w:val="uk-UA"/>
              </w:rPr>
              <w:t xml:space="preserve">Терміни, які вживаються в тендерній документації </w:t>
            </w:r>
          </w:p>
        </w:tc>
      </w:tr>
      <w:tr w:rsidR="00050E74" w:rsidRPr="00A64FDF" w:rsidTr="00EB1039">
        <w:trPr>
          <w:trHeight w:val="351"/>
        </w:trPr>
        <w:tc>
          <w:tcPr>
            <w:tcW w:w="0" w:type="auto"/>
            <w:vAlign w:val="center"/>
          </w:tcPr>
          <w:p w:rsidR="00050E74" w:rsidRPr="00A64FDF" w:rsidRDefault="00050E74" w:rsidP="00243C00">
            <w:pPr>
              <w:jc w:val="center"/>
              <w:rPr>
                <w:sz w:val="22"/>
                <w:szCs w:val="22"/>
                <w:lang w:val="uk-UA"/>
              </w:rPr>
            </w:pPr>
            <w:r w:rsidRPr="00A64FDF">
              <w:rPr>
                <w:sz w:val="22"/>
                <w:szCs w:val="22"/>
                <w:lang w:val="uk-UA"/>
              </w:rPr>
              <w:t>2.</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Інформація про </w:t>
            </w:r>
            <w:r w:rsidR="00C06B5D" w:rsidRPr="00A64FDF">
              <w:rPr>
                <w:sz w:val="22"/>
                <w:szCs w:val="22"/>
                <w:lang w:val="uk-UA"/>
              </w:rPr>
              <w:t>Замовник</w:t>
            </w:r>
            <w:r w:rsidRPr="00A64FDF">
              <w:rPr>
                <w:sz w:val="22"/>
                <w:szCs w:val="22"/>
                <w:lang w:val="uk-UA"/>
              </w:rPr>
              <w:t>а торгів</w:t>
            </w:r>
          </w:p>
        </w:tc>
      </w:tr>
      <w:tr w:rsidR="00050E74" w:rsidRPr="00A64FDF" w:rsidTr="00EB1039">
        <w:trPr>
          <w:trHeight w:val="305"/>
        </w:trPr>
        <w:tc>
          <w:tcPr>
            <w:tcW w:w="0" w:type="auto"/>
            <w:vAlign w:val="center"/>
          </w:tcPr>
          <w:p w:rsidR="00050E74" w:rsidRPr="00A64FDF" w:rsidRDefault="00050E74" w:rsidP="00243C00">
            <w:pPr>
              <w:jc w:val="center"/>
              <w:rPr>
                <w:sz w:val="22"/>
                <w:szCs w:val="22"/>
                <w:lang w:val="uk-UA"/>
              </w:rPr>
            </w:pPr>
            <w:r w:rsidRPr="00A64FDF">
              <w:rPr>
                <w:sz w:val="22"/>
                <w:szCs w:val="22"/>
                <w:lang w:val="uk-UA"/>
              </w:rPr>
              <w:t>3.</w:t>
            </w:r>
          </w:p>
        </w:tc>
        <w:tc>
          <w:tcPr>
            <w:tcW w:w="4753" w:type="pct"/>
            <w:vAlign w:val="center"/>
          </w:tcPr>
          <w:p w:rsidR="00050E74" w:rsidRPr="00A64FDF" w:rsidRDefault="00050E74" w:rsidP="00243C00">
            <w:pPr>
              <w:rPr>
                <w:sz w:val="22"/>
                <w:szCs w:val="22"/>
                <w:lang w:val="uk-UA"/>
              </w:rPr>
            </w:pPr>
            <w:r w:rsidRPr="00A64FDF">
              <w:rPr>
                <w:sz w:val="22"/>
                <w:szCs w:val="22"/>
                <w:lang w:val="uk-UA"/>
              </w:rPr>
              <w:t>Процедура закупівлі</w:t>
            </w:r>
          </w:p>
        </w:tc>
      </w:tr>
      <w:tr w:rsidR="00050E74" w:rsidRPr="00A64FDF" w:rsidTr="00EB1039">
        <w:trPr>
          <w:trHeight w:val="273"/>
        </w:trPr>
        <w:tc>
          <w:tcPr>
            <w:tcW w:w="0" w:type="auto"/>
            <w:vAlign w:val="center"/>
          </w:tcPr>
          <w:p w:rsidR="00050E74" w:rsidRPr="00A64FDF" w:rsidRDefault="00050E74" w:rsidP="00243C00">
            <w:pPr>
              <w:jc w:val="center"/>
              <w:rPr>
                <w:sz w:val="22"/>
                <w:szCs w:val="22"/>
                <w:lang w:val="uk-UA"/>
              </w:rPr>
            </w:pPr>
            <w:r w:rsidRPr="00A64FDF">
              <w:rPr>
                <w:sz w:val="22"/>
                <w:szCs w:val="22"/>
                <w:lang w:val="uk-UA"/>
              </w:rPr>
              <w:t>4.</w:t>
            </w:r>
          </w:p>
        </w:tc>
        <w:tc>
          <w:tcPr>
            <w:tcW w:w="4753" w:type="pct"/>
            <w:vAlign w:val="center"/>
          </w:tcPr>
          <w:p w:rsidR="00050E74" w:rsidRPr="00A64FDF" w:rsidRDefault="00050E74" w:rsidP="00243C00">
            <w:pPr>
              <w:rPr>
                <w:sz w:val="22"/>
                <w:szCs w:val="22"/>
                <w:lang w:val="uk-UA"/>
              </w:rPr>
            </w:pPr>
            <w:r w:rsidRPr="00A64FDF">
              <w:rPr>
                <w:sz w:val="22"/>
                <w:szCs w:val="22"/>
                <w:lang w:val="uk-UA"/>
              </w:rPr>
              <w:t>Інформація про предмет закупівлі</w:t>
            </w:r>
          </w:p>
        </w:tc>
      </w:tr>
      <w:tr w:rsidR="00050E74" w:rsidRPr="00A64FDF" w:rsidTr="00EB1039">
        <w:trPr>
          <w:trHeight w:val="259"/>
        </w:trPr>
        <w:tc>
          <w:tcPr>
            <w:tcW w:w="0" w:type="auto"/>
            <w:vAlign w:val="center"/>
          </w:tcPr>
          <w:p w:rsidR="00050E74" w:rsidRPr="00A64FDF" w:rsidRDefault="00050E74" w:rsidP="00243C00">
            <w:pPr>
              <w:jc w:val="center"/>
              <w:rPr>
                <w:sz w:val="22"/>
                <w:szCs w:val="22"/>
                <w:lang w:val="uk-UA"/>
              </w:rPr>
            </w:pPr>
            <w:r w:rsidRPr="00A64FDF">
              <w:rPr>
                <w:sz w:val="22"/>
                <w:szCs w:val="22"/>
                <w:lang w:val="uk-UA"/>
              </w:rPr>
              <w:t xml:space="preserve">5. </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Недискримінація </w:t>
            </w:r>
            <w:r w:rsidR="00193C61" w:rsidRPr="00A64FDF">
              <w:rPr>
                <w:sz w:val="22"/>
                <w:szCs w:val="22"/>
                <w:lang w:val="uk-UA"/>
              </w:rPr>
              <w:t>Учасник</w:t>
            </w:r>
            <w:r w:rsidRPr="00A64FDF">
              <w:rPr>
                <w:sz w:val="22"/>
                <w:szCs w:val="22"/>
                <w:lang w:val="uk-UA"/>
              </w:rPr>
              <w:t>ів</w:t>
            </w:r>
          </w:p>
        </w:tc>
      </w:tr>
      <w:tr w:rsidR="00050E74" w:rsidRPr="00A64FDF" w:rsidTr="00EB1039">
        <w:trPr>
          <w:trHeight w:val="397"/>
        </w:trPr>
        <w:tc>
          <w:tcPr>
            <w:tcW w:w="0" w:type="auto"/>
            <w:vAlign w:val="center"/>
          </w:tcPr>
          <w:p w:rsidR="00050E74" w:rsidRPr="00A64FDF" w:rsidRDefault="00050E74" w:rsidP="00243C00">
            <w:pPr>
              <w:jc w:val="center"/>
              <w:rPr>
                <w:sz w:val="22"/>
                <w:szCs w:val="22"/>
                <w:lang w:val="uk-UA"/>
              </w:rPr>
            </w:pPr>
            <w:r w:rsidRPr="00A64FDF">
              <w:rPr>
                <w:sz w:val="22"/>
                <w:szCs w:val="22"/>
                <w:lang w:val="uk-UA"/>
              </w:rPr>
              <w:t>6.</w:t>
            </w:r>
          </w:p>
        </w:tc>
        <w:tc>
          <w:tcPr>
            <w:tcW w:w="4753" w:type="pct"/>
            <w:vAlign w:val="center"/>
          </w:tcPr>
          <w:p w:rsidR="00050E74" w:rsidRPr="00A64FDF" w:rsidRDefault="00050E74" w:rsidP="007175B3">
            <w:pPr>
              <w:rPr>
                <w:sz w:val="22"/>
                <w:szCs w:val="22"/>
                <w:lang w:val="uk-UA"/>
              </w:rPr>
            </w:pPr>
            <w:r w:rsidRPr="00A64FDF">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A64FDF" w:rsidTr="00EB1039">
        <w:trPr>
          <w:trHeight w:val="322"/>
        </w:trPr>
        <w:tc>
          <w:tcPr>
            <w:tcW w:w="0" w:type="auto"/>
            <w:vAlign w:val="center"/>
          </w:tcPr>
          <w:p w:rsidR="00050E74" w:rsidRPr="00A64FDF" w:rsidRDefault="00050E74" w:rsidP="00243C00">
            <w:pPr>
              <w:jc w:val="center"/>
              <w:rPr>
                <w:sz w:val="22"/>
                <w:szCs w:val="22"/>
                <w:lang w:val="uk-UA"/>
              </w:rPr>
            </w:pPr>
            <w:r w:rsidRPr="00A64FDF">
              <w:rPr>
                <w:sz w:val="22"/>
                <w:szCs w:val="22"/>
                <w:lang w:val="uk-UA"/>
              </w:rPr>
              <w:t>7.</w:t>
            </w:r>
          </w:p>
        </w:tc>
        <w:tc>
          <w:tcPr>
            <w:tcW w:w="4753" w:type="pct"/>
            <w:vAlign w:val="center"/>
          </w:tcPr>
          <w:p w:rsidR="00050E74" w:rsidRPr="00A64FDF" w:rsidRDefault="00050E74" w:rsidP="004478ED">
            <w:pPr>
              <w:rPr>
                <w:sz w:val="22"/>
                <w:szCs w:val="22"/>
                <w:lang w:val="uk-UA"/>
              </w:rPr>
            </w:pPr>
            <w:r w:rsidRPr="00A64FDF">
              <w:rPr>
                <w:sz w:val="22"/>
                <w:szCs w:val="22"/>
                <w:lang w:val="uk-UA"/>
              </w:rPr>
              <w:t>Інформація про мову (</w:t>
            </w:r>
            <w:r w:rsidRPr="00A64FDF">
              <w:rPr>
                <w:bCs/>
                <w:sz w:val="22"/>
                <w:szCs w:val="22"/>
                <w:lang w:val="uk-UA"/>
              </w:rPr>
              <w:t xml:space="preserve">мови), якою (якими) повинно бути складено тендерні пропозиції </w:t>
            </w:r>
          </w:p>
        </w:tc>
      </w:tr>
      <w:tr w:rsidR="00050E74" w:rsidRPr="00A64FDF" w:rsidTr="00EB1039">
        <w:trPr>
          <w:trHeight w:val="147"/>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2</w:t>
            </w:r>
          </w:p>
        </w:tc>
        <w:tc>
          <w:tcPr>
            <w:tcW w:w="4753" w:type="pct"/>
            <w:shd w:val="clear" w:color="auto" w:fill="CCCCCC"/>
            <w:vAlign w:val="center"/>
          </w:tcPr>
          <w:p w:rsidR="00050E74" w:rsidRPr="00A64FDF" w:rsidRDefault="00050E74" w:rsidP="004478ED">
            <w:pPr>
              <w:jc w:val="center"/>
              <w:rPr>
                <w:b/>
                <w:sz w:val="22"/>
                <w:szCs w:val="22"/>
                <w:lang w:val="uk-UA"/>
              </w:rPr>
            </w:pPr>
            <w:r w:rsidRPr="00A64FDF">
              <w:rPr>
                <w:b/>
                <w:bCs/>
                <w:sz w:val="22"/>
                <w:szCs w:val="22"/>
                <w:lang w:val="uk-UA"/>
              </w:rPr>
              <w:t xml:space="preserve">Порядок внесення змін та надання роз'яснень до тендерної документації </w:t>
            </w:r>
          </w:p>
        </w:tc>
      </w:tr>
      <w:tr w:rsidR="00050E74" w:rsidRPr="00A64FDF" w:rsidTr="00EB1039">
        <w:trPr>
          <w:trHeight w:val="159"/>
        </w:trPr>
        <w:tc>
          <w:tcPr>
            <w:tcW w:w="0" w:type="auto"/>
            <w:vAlign w:val="center"/>
          </w:tcPr>
          <w:p w:rsidR="00050E74" w:rsidRPr="00A64FDF" w:rsidRDefault="00050E74" w:rsidP="00243C00">
            <w:pPr>
              <w:jc w:val="center"/>
              <w:rPr>
                <w:sz w:val="22"/>
                <w:szCs w:val="22"/>
                <w:lang w:val="uk-UA"/>
              </w:rPr>
            </w:pPr>
            <w:r w:rsidRPr="00A64FDF">
              <w:rPr>
                <w:sz w:val="22"/>
                <w:szCs w:val="22"/>
                <w:lang w:val="uk-UA"/>
              </w:rPr>
              <w:t>1.</w:t>
            </w:r>
          </w:p>
        </w:tc>
        <w:tc>
          <w:tcPr>
            <w:tcW w:w="4753" w:type="pct"/>
            <w:vAlign w:val="center"/>
          </w:tcPr>
          <w:p w:rsidR="00050E74" w:rsidRPr="00A64FDF" w:rsidRDefault="00050E74" w:rsidP="004478ED">
            <w:pPr>
              <w:rPr>
                <w:sz w:val="22"/>
                <w:szCs w:val="22"/>
                <w:lang w:val="uk-UA"/>
              </w:rPr>
            </w:pPr>
            <w:r w:rsidRPr="00A64FDF">
              <w:rPr>
                <w:sz w:val="22"/>
                <w:szCs w:val="22"/>
                <w:lang w:val="uk-UA"/>
              </w:rPr>
              <w:t xml:space="preserve">Процедура надання роз'яснень щодо тендерної документації </w:t>
            </w:r>
          </w:p>
        </w:tc>
      </w:tr>
      <w:tr w:rsidR="00050E74" w:rsidRPr="00A64FDF" w:rsidTr="00EB1039">
        <w:trPr>
          <w:trHeight w:val="419"/>
        </w:trPr>
        <w:tc>
          <w:tcPr>
            <w:tcW w:w="0" w:type="auto"/>
            <w:vAlign w:val="center"/>
          </w:tcPr>
          <w:p w:rsidR="00050E74" w:rsidRPr="00A64FDF" w:rsidRDefault="00050E74" w:rsidP="00243C00">
            <w:pPr>
              <w:jc w:val="center"/>
              <w:rPr>
                <w:sz w:val="22"/>
                <w:szCs w:val="22"/>
                <w:lang w:val="uk-UA"/>
              </w:rPr>
            </w:pPr>
            <w:r w:rsidRPr="00A64FDF">
              <w:rPr>
                <w:sz w:val="22"/>
                <w:szCs w:val="22"/>
                <w:lang w:val="uk-UA"/>
              </w:rPr>
              <w:t>2.</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Внесення змін до тендерної документації </w:t>
            </w:r>
          </w:p>
        </w:tc>
      </w:tr>
      <w:tr w:rsidR="00050E74" w:rsidRPr="00A64FDF" w:rsidTr="00EB1039">
        <w:trPr>
          <w:trHeight w:val="234"/>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3</w:t>
            </w:r>
          </w:p>
        </w:tc>
        <w:tc>
          <w:tcPr>
            <w:tcW w:w="4753" w:type="pct"/>
            <w:shd w:val="clear" w:color="auto" w:fill="CCCCCC"/>
            <w:vAlign w:val="center"/>
          </w:tcPr>
          <w:p w:rsidR="00050E74" w:rsidRPr="00A64FDF" w:rsidRDefault="00050E74" w:rsidP="00243C00">
            <w:pPr>
              <w:jc w:val="center"/>
              <w:rPr>
                <w:b/>
                <w:sz w:val="22"/>
                <w:szCs w:val="22"/>
                <w:lang w:val="uk-UA"/>
              </w:rPr>
            </w:pPr>
            <w:r w:rsidRPr="00A64FDF">
              <w:rPr>
                <w:b/>
                <w:bCs/>
                <w:sz w:val="22"/>
                <w:szCs w:val="22"/>
                <w:lang w:val="uk-UA"/>
              </w:rPr>
              <w:t>Інструкція з підготовки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B02478">
            <w:pPr>
              <w:rPr>
                <w:sz w:val="22"/>
                <w:szCs w:val="22"/>
                <w:lang w:val="uk-UA"/>
              </w:rPr>
            </w:pPr>
            <w:r w:rsidRPr="00A64FDF">
              <w:rPr>
                <w:sz w:val="22"/>
                <w:szCs w:val="22"/>
                <w:lang w:val="uk-UA" w:eastAsia="uk-UA"/>
              </w:rPr>
              <w:t>Зміст і спосіб подання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B02478">
            <w:pPr>
              <w:rPr>
                <w:sz w:val="22"/>
                <w:szCs w:val="22"/>
                <w:lang w:val="uk-UA"/>
              </w:rPr>
            </w:pPr>
            <w:r w:rsidRPr="00A64FDF">
              <w:rPr>
                <w:color w:val="000000"/>
                <w:sz w:val="22"/>
                <w:szCs w:val="22"/>
                <w:lang w:val="uk-UA"/>
              </w:rPr>
              <w:t>Зміст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3.</w:t>
            </w:r>
          </w:p>
        </w:tc>
        <w:tc>
          <w:tcPr>
            <w:tcW w:w="4753" w:type="pct"/>
            <w:vAlign w:val="center"/>
          </w:tcPr>
          <w:p w:rsidR="00984CC6" w:rsidRPr="00A64FDF" w:rsidRDefault="00984CC6" w:rsidP="00724763">
            <w:pPr>
              <w:rPr>
                <w:sz w:val="22"/>
                <w:szCs w:val="22"/>
                <w:lang w:val="uk-UA"/>
              </w:rPr>
            </w:pPr>
            <w:r w:rsidRPr="00A64FDF">
              <w:rPr>
                <w:bCs/>
                <w:color w:val="000000"/>
                <w:sz w:val="22"/>
                <w:szCs w:val="22"/>
                <w:lang w:val="uk-UA"/>
              </w:rPr>
              <w:t>Формальні (несуттєві) помилки</w:t>
            </w:r>
          </w:p>
        </w:tc>
      </w:tr>
      <w:tr w:rsidR="00984CC6" w:rsidRPr="00A64FDF" w:rsidTr="00EB1039">
        <w:trPr>
          <w:trHeight w:val="186"/>
        </w:trPr>
        <w:tc>
          <w:tcPr>
            <w:tcW w:w="0" w:type="auto"/>
            <w:vAlign w:val="center"/>
          </w:tcPr>
          <w:p w:rsidR="00984CC6" w:rsidRPr="00A64FDF" w:rsidRDefault="00984CC6" w:rsidP="00724763">
            <w:pPr>
              <w:jc w:val="center"/>
              <w:rPr>
                <w:sz w:val="22"/>
                <w:szCs w:val="22"/>
                <w:lang w:val="uk-UA"/>
              </w:rPr>
            </w:pPr>
            <w:r w:rsidRPr="00A64FDF">
              <w:rPr>
                <w:sz w:val="22"/>
                <w:szCs w:val="22"/>
                <w:lang w:val="uk-UA"/>
              </w:rPr>
              <w:t>4.</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Забезпечення тендерної пропозиції</w:t>
            </w:r>
          </w:p>
        </w:tc>
      </w:tr>
      <w:tr w:rsidR="00984CC6" w:rsidRPr="00A64FDF" w:rsidTr="00EB1039">
        <w:trPr>
          <w:trHeight w:val="279"/>
        </w:trPr>
        <w:tc>
          <w:tcPr>
            <w:tcW w:w="0" w:type="auto"/>
            <w:vAlign w:val="center"/>
          </w:tcPr>
          <w:p w:rsidR="00984CC6" w:rsidRPr="00A64FDF" w:rsidRDefault="00984CC6" w:rsidP="00724763">
            <w:pPr>
              <w:jc w:val="center"/>
              <w:rPr>
                <w:sz w:val="22"/>
                <w:szCs w:val="22"/>
                <w:lang w:val="uk-UA"/>
              </w:rPr>
            </w:pPr>
            <w:r w:rsidRPr="00A64FDF">
              <w:rPr>
                <w:sz w:val="22"/>
                <w:szCs w:val="22"/>
                <w:lang w:val="uk-UA"/>
              </w:rPr>
              <w:t>5.</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Умови повернення чи неповернення забезпечення тендерної пропозиції</w:t>
            </w:r>
          </w:p>
        </w:tc>
      </w:tr>
      <w:tr w:rsidR="00984CC6" w:rsidRPr="00A64FDF" w:rsidTr="00EB1039">
        <w:trPr>
          <w:trHeight w:val="166"/>
        </w:trPr>
        <w:tc>
          <w:tcPr>
            <w:tcW w:w="0" w:type="auto"/>
            <w:vAlign w:val="center"/>
          </w:tcPr>
          <w:p w:rsidR="00984CC6" w:rsidRPr="00A64FDF" w:rsidRDefault="00984CC6" w:rsidP="00724763">
            <w:pPr>
              <w:jc w:val="center"/>
              <w:rPr>
                <w:sz w:val="22"/>
                <w:szCs w:val="22"/>
                <w:lang w:val="uk-UA"/>
              </w:rPr>
            </w:pPr>
            <w:r w:rsidRPr="00A64FDF">
              <w:rPr>
                <w:sz w:val="22"/>
                <w:szCs w:val="22"/>
                <w:lang w:val="uk-UA"/>
              </w:rPr>
              <w:t>6.</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Строк, протягом якого тендерні пропозиції є дійсними</w:t>
            </w:r>
          </w:p>
        </w:tc>
      </w:tr>
      <w:tr w:rsidR="00984CC6" w:rsidRPr="00A64FDF" w:rsidTr="00EB1039">
        <w:trPr>
          <w:trHeight w:val="259"/>
        </w:trPr>
        <w:tc>
          <w:tcPr>
            <w:tcW w:w="0" w:type="auto"/>
            <w:vAlign w:val="center"/>
          </w:tcPr>
          <w:p w:rsidR="00984CC6" w:rsidRPr="00A64FDF" w:rsidRDefault="00984CC6" w:rsidP="00724763">
            <w:pPr>
              <w:jc w:val="center"/>
              <w:rPr>
                <w:sz w:val="22"/>
                <w:szCs w:val="22"/>
                <w:lang w:val="uk-UA"/>
              </w:rPr>
            </w:pPr>
            <w:r w:rsidRPr="00A64FDF">
              <w:rPr>
                <w:sz w:val="22"/>
                <w:szCs w:val="22"/>
                <w:lang w:val="uk-UA"/>
              </w:rPr>
              <w:t>7.</w:t>
            </w:r>
          </w:p>
        </w:tc>
        <w:tc>
          <w:tcPr>
            <w:tcW w:w="4753" w:type="pct"/>
            <w:vAlign w:val="center"/>
          </w:tcPr>
          <w:p w:rsidR="00984CC6" w:rsidRPr="00A64FDF" w:rsidRDefault="00984CC6" w:rsidP="00724763">
            <w:pPr>
              <w:rPr>
                <w:sz w:val="22"/>
                <w:szCs w:val="22"/>
                <w:lang w:val="uk-UA"/>
              </w:rPr>
            </w:pPr>
            <w:r w:rsidRPr="00A64FDF">
              <w:rPr>
                <w:sz w:val="22"/>
                <w:szCs w:val="22"/>
                <w:lang w:val="uk-UA"/>
              </w:rPr>
              <w:t>Кваліфікаційні критерії до Учасників та вимоги, установлені статтею 17 Закону</w:t>
            </w:r>
          </w:p>
        </w:tc>
      </w:tr>
      <w:tr w:rsidR="00984CC6" w:rsidRPr="00A64FDF" w:rsidTr="00EB1039">
        <w:trPr>
          <w:trHeight w:val="146"/>
        </w:trPr>
        <w:tc>
          <w:tcPr>
            <w:tcW w:w="0" w:type="auto"/>
            <w:vAlign w:val="center"/>
          </w:tcPr>
          <w:p w:rsidR="00984CC6" w:rsidRPr="00A64FDF" w:rsidRDefault="00984CC6" w:rsidP="00243C00">
            <w:pPr>
              <w:jc w:val="center"/>
              <w:rPr>
                <w:sz w:val="22"/>
                <w:szCs w:val="22"/>
                <w:lang w:val="uk-UA"/>
              </w:rPr>
            </w:pPr>
            <w:r w:rsidRPr="00A64FDF">
              <w:rPr>
                <w:sz w:val="22"/>
                <w:szCs w:val="22"/>
                <w:lang w:val="uk-UA"/>
              </w:rPr>
              <w:t>8.</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Інформація про технічні, якісні та кількісні характеристики предмета закупівлі</w:t>
            </w:r>
          </w:p>
        </w:tc>
      </w:tr>
      <w:tr w:rsidR="00984CC6" w:rsidRPr="00A64FDF" w:rsidTr="00EB1039">
        <w:trPr>
          <w:trHeight w:val="397"/>
        </w:trPr>
        <w:tc>
          <w:tcPr>
            <w:tcW w:w="0" w:type="auto"/>
            <w:vAlign w:val="center"/>
          </w:tcPr>
          <w:p w:rsidR="00984CC6" w:rsidRPr="00A64FDF" w:rsidRDefault="00984CC6" w:rsidP="00FD5285">
            <w:pPr>
              <w:jc w:val="center"/>
              <w:rPr>
                <w:sz w:val="22"/>
                <w:szCs w:val="22"/>
                <w:lang w:val="uk-UA"/>
              </w:rPr>
            </w:pPr>
            <w:r w:rsidRPr="00A64FDF">
              <w:rPr>
                <w:sz w:val="22"/>
                <w:szCs w:val="22"/>
                <w:lang w:val="uk-UA"/>
              </w:rPr>
              <w:t>9.</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Внесення змін або відкликання тендерної пропозиції Учасником</w:t>
            </w:r>
          </w:p>
        </w:tc>
      </w:tr>
      <w:tr w:rsidR="00984CC6" w:rsidRPr="00A64FDF" w:rsidTr="00EB1039">
        <w:trPr>
          <w:trHeight w:val="397"/>
        </w:trPr>
        <w:tc>
          <w:tcPr>
            <w:tcW w:w="0" w:type="auto"/>
            <w:vAlign w:val="center"/>
          </w:tcPr>
          <w:p w:rsidR="00984CC6" w:rsidRPr="00A64FDF" w:rsidRDefault="00984CC6" w:rsidP="00FD5285">
            <w:pPr>
              <w:jc w:val="center"/>
              <w:rPr>
                <w:sz w:val="22"/>
                <w:szCs w:val="22"/>
                <w:lang w:val="uk-UA"/>
              </w:rPr>
            </w:pPr>
            <w:r w:rsidRPr="00A64FDF">
              <w:rPr>
                <w:sz w:val="22"/>
                <w:szCs w:val="22"/>
                <w:lang w:val="uk-UA"/>
              </w:rPr>
              <w:t>10.</w:t>
            </w:r>
          </w:p>
        </w:tc>
        <w:tc>
          <w:tcPr>
            <w:tcW w:w="4753" w:type="pct"/>
            <w:vAlign w:val="center"/>
          </w:tcPr>
          <w:p w:rsidR="00984CC6" w:rsidRPr="00A64FDF" w:rsidRDefault="00984CC6" w:rsidP="00243C00">
            <w:pPr>
              <w:rPr>
                <w:sz w:val="22"/>
                <w:szCs w:val="22"/>
                <w:lang w:val="uk-UA"/>
              </w:rPr>
            </w:pPr>
            <w:r w:rsidRPr="00A64FDF">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A64FDF" w:rsidTr="00EB1039">
        <w:trPr>
          <w:trHeight w:val="294"/>
        </w:trPr>
        <w:tc>
          <w:tcPr>
            <w:tcW w:w="0" w:type="auto"/>
            <w:shd w:val="clear" w:color="auto" w:fill="CCCCCC"/>
            <w:vAlign w:val="center"/>
          </w:tcPr>
          <w:p w:rsidR="00984CC6" w:rsidRPr="00A64FDF" w:rsidRDefault="009B2B5B" w:rsidP="00243C00">
            <w:pPr>
              <w:jc w:val="center"/>
              <w:rPr>
                <w:b/>
                <w:sz w:val="22"/>
                <w:szCs w:val="22"/>
                <w:lang w:val="uk-UA"/>
              </w:rPr>
            </w:pPr>
            <w:r w:rsidRPr="00A64FDF">
              <w:rPr>
                <w:b/>
                <w:sz w:val="22"/>
                <w:szCs w:val="22"/>
                <w:lang w:val="uk-UA"/>
              </w:rPr>
              <w:t>4</w:t>
            </w:r>
          </w:p>
        </w:tc>
        <w:tc>
          <w:tcPr>
            <w:tcW w:w="4753" w:type="pct"/>
            <w:shd w:val="clear" w:color="auto" w:fill="CCCCCC"/>
            <w:vAlign w:val="center"/>
          </w:tcPr>
          <w:p w:rsidR="00984CC6" w:rsidRPr="00A64FDF" w:rsidRDefault="00984CC6" w:rsidP="00DE3089">
            <w:pPr>
              <w:jc w:val="center"/>
              <w:rPr>
                <w:b/>
                <w:sz w:val="22"/>
                <w:szCs w:val="22"/>
                <w:lang w:val="uk-UA"/>
              </w:rPr>
            </w:pPr>
            <w:r w:rsidRPr="00A64FDF">
              <w:rPr>
                <w:b/>
                <w:bCs/>
                <w:sz w:val="22"/>
                <w:szCs w:val="22"/>
                <w:lang w:val="uk-UA"/>
              </w:rPr>
              <w:t>Подання та розкриття тендерної пропозиції</w:t>
            </w:r>
          </w:p>
        </w:tc>
      </w:tr>
      <w:tr w:rsidR="00984CC6" w:rsidRPr="00A64FDF" w:rsidTr="00EB1039">
        <w:trPr>
          <w:trHeight w:val="179"/>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rStyle w:val="rvts0"/>
                <w:sz w:val="22"/>
                <w:szCs w:val="22"/>
                <w:lang w:val="uk-UA"/>
              </w:rPr>
              <w:t>Кінцевий строк подання тендерної пропозиції</w:t>
            </w:r>
          </w:p>
        </w:tc>
      </w:tr>
      <w:tr w:rsidR="00984CC6" w:rsidRPr="00A64FDF" w:rsidTr="00EB1039">
        <w:trPr>
          <w:trHeight w:val="274"/>
        </w:trPr>
        <w:tc>
          <w:tcPr>
            <w:tcW w:w="0" w:type="auto"/>
            <w:vAlign w:val="center"/>
          </w:tcPr>
          <w:p w:rsidR="00984CC6" w:rsidRPr="00A64FDF" w:rsidRDefault="00984CC6" w:rsidP="00243C00">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243C00">
            <w:pPr>
              <w:rPr>
                <w:sz w:val="22"/>
                <w:szCs w:val="22"/>
                <w:lang w:val="uk-UA"/>
              </w:rPr>
            </w:pPr>
            <w:r w:rsidRPr="00A64FDF">
              <w:rPr>
                <w:sz w:val="22"/>
                <w:szCs w:val="22"/>
                <w:lang w:val="uk-UA"/>
              </w:rPr>
              <w:t>Дата та час розкриття тендерної пропозиції</w:t>
            </w:r>
          </w:p>
        </w:tc>
      </w:tr>
      <w:tr w:rsidR="00984CC6" w:rsidRPr="00A64FDF" w:rsidTr="00EB1039">
        <w:trPr>
          <w:trHeight w:val="159"/>
        </w:trPr>
        <w:tc>
          <w:tcPr>
            <w:tcW w:w="0" w:type="auto"/>
            <w:shd w:val="clear" w:color="auto" w:fill="CCCCCC"/>
            <w:vAlign w:val="center"/>
          </w:tcPr>
          <w:p w:rsidR="00984CC6" w:rsidRPr="00A64FDF" w:rsidRDefault="009B2B5B" w:rsidP="00243C00">
            <w:pPr>
              <w:jc w:val="center"/>
              <w:rPr>
                <w:b/>
                <w:sz w:val="22"/>
                <w:szCs w:val="22"/>
                <w:lang w:val="uk-UA"/>
              </w:rPr>
            </w:pPr>
            <w:r w:rsidRPr="00A64FDF">
              <w:rPr>
                <w:b/>
                <w:sz w:val="22"/>
                <w:szCs w:val="22"/>
                <w:lang w:val="uk-UA"/>
              </w:rPr>
              <w:t>5</w:t>
            </w:r>
          </w:p>
        </w:tc>
        <w:tc>
          <w:tcPr>
            <w:tcW w:w="4753" w:type="pct"/>
            <w:shd w:val="clear" w:color="auto" w:fill="CCCCCC"/>
            <w:vAlign w:val="center"/>
          </w:tcPr>
          <w:p w:rsidR="00984CC6" w:rsidRPr="00A64FDF" w:rsidRDefault="00984CC6" w:rsidP="00DE3089">
            <w:pPr>
              <w:jc w:val="center"/>
              <w:rPr>
                <w:b/>
                <w:sz w:val="22"/>
                <w:szCs w:val="22"/>
                <w:lang w:val="uk-UA"/>
              </w:rPr>
            </w:pPr>
            <w:r w:rsidRPr="00A64FDF">
              <w:rPr>
                <w:b/>
                <w:bCs/>
                <w:sz w:val="22"/>
                <w:szCs w:val="22"/>
                <w:lang w:val="uk-UA"/>
              </w:rPr>
              <w:t>Оцінка тендерної пропозиції</w:t>
            </w:r>
          </w:p>
        </w:tc>
      </w:tr>
      <w:tr w:rsidR="00984CC6" w:rsidRPr="00A64FDF" w:rsidTr="00EB1039">
        <w:trPr>
          <w:trHeight w:val="397"/>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7F334C" w:rsidTr="00EB1039">
        <w:trPr>
          <w:trHeight w:val="327"/>
        </w:trPr>
        <w:tc>
          <w:tcPr>
            <w:tcW w:w="0" w:type="auto"/>
            <w:vAlign w:val="center"/>
          </w:tcPr>
          <w:p w:rsidR="009B2B5B" w:rsidRPr="00A64FDF" w:rsidRDefault="009B2B5B" w:rsidP="00243C00">
            <w:pPr>
              <w:jc w:val="center"/>
              <w:rPr>
                <w:sz w:val="22"/>
                <w:szCs w:val="22"/>
                <w:lang w:val="uk-UA"/>
              </w:rPr>
            </w:pPr>
            <w:r w:rsidRPr="00A64FDF">
              <w:rPr>
                <w:sz w:val="22"/>
                <w:szCs w:val="22"/>
                <w:lang w:val="uk-UA"/>
              </w:rPr>
              <w:t>2.</w:t>
            </w:r>
          </w:p>
        </w:tc>
        <w:tc>
          <w:tcPr>
            <w:tcW w:w="4753" w:type="pct"/>
            <w:vAlign w:val="center"/>
          </w:tcPr>
          <w:p w:rsidR="009B2B5B" w:rsidRPr="00A64FDF" w:rsidRDefault="009B2B5B" w:rsidP="00243C00">
            <w:pPr>
              <w:rPr>
                <w:sz w:val="22"/>
                <w:szCs w:val="22"/>
                <w:lang w:val="uk-UA" w:eastAsia="uk-UA"/>
              </w:rPr>
            </w:pPr>
            <w:r w:rsidRPr="00A64FD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A64FDF" w:rsidTr="00EB1039">
        <w:trPr>
          <w:trHeight w:val="327"/>
        </w:trPr>
        <w:tc>
          <w:tcPr>
            <w:tcW w:w="0" w:type="auto"/>
            <w:vAlign w:val="center"/>
          </w:tcPr>
          <w:p w:rsidR="009B2B5B" w:rsidRPr="00A64FDF" w:rsidRDefault="009B2B5B" w:rsidP="00243C00">
            <w:pPr>
              <w:jc w:val="center"/>
              <w:rPr>
                <w:sz w:val="22"/>
                <w:szCs w:val="22"/>
                <w:lang w:val="uk-UA"/>
              </w:rPr>
            </w:pPr>
            <w:r w:rsidRPr="00A64FDF">
              <w:rPr>
                <w:sz w:val="22"/>
                <w:szCs w:val="22"/>
                <w:lang w:val="uk-UA"/>
              </w:rPr>
              <w:t>3.</w:t>
            </w:r>
          </w:p>
        </w:tc>
        <w:tc>
          <w:tcPr>
            <w:tcW w:w="4753" w:type="pct"/>
            <w:vAlign w:val="center"/>
          </w:tcPr>
          <w:p w:rsidR="009B2B5B" w:rsidRPr="00A64FDF" w:rsidRDefault="004624FE" w:rsidP="00243C00">
            <w:pPr>
              <w:rPr>
                <w:sz w:val="22"/>
                <w:szCs w:val="22"/>
                <w:lang w:val="uk-UA" w:eastAsia="uk-UA"/>
              </w:rPr>
            </w:pPr>
            <w:r w:rsidRPr="00A64FDF">
              <w:rPr>
                <w:color w:val="000000"/>
                <w:sz w:val="22"/>
                <w:szCs w:val="22"/>
                <w:lang w:val="uk-UA"/>
              </w:rPr>
              <w:t>Обґрунтування</w:t>
            </w:r>
            <w:r w:rsidR="001847E1" w:rsidRPr="00A64FDF">
              <w:rPr>
                <w:color w:val="000000"/>
                <w:sz w:val="22"/>
                <w:szCs w:val="22"/>
                <w:lang w:val="uk-UA"/>
              </w:rPr>
              <w:t xml:space="preserve"> аномально низької ціни</w:t>
            </w:r>
          </w:p>
        </w:tc>
      </w:tr>
      <w:tr w:rsidR="001847E1" w:rsidRPr="00A64FDF" w:rsidTr="00EB1039">
        <w:trPr>
          <w:trHeight w:val="327"/>
        </w:trPr>
        <w:tc>
          <w:tcPr>
            <w:tcW w:w="0" w:type="auto"/>
            <w:vAlign w:val="center"/>
          </w:tcPr>
          <w:p w:rsidR="001847E1" w:rsidRPr="00A64FDF" w:rsidRDefault="001847E1" w:rsidP="00243C00">
            <w:pPr>
              <w:jc w:val="center"/>
              <w:rPr>
                <w:sz w:val="22"/>
                <w:szCs w:val="22"/>
                <w:lang w:val="uk-UA"/>
              </w:rPr>
            </w:pPr>
            <w:r w:rsidRPr="00A64FDF">
              <w:rPr>
                <w:sz w:val="22"/>
                <w:szCs w:val="22"/>
                <w:lang w:val="uk-UA"/>
              </w:rPr>
              <w:t>4.</w:t>
            </w:r>
          </w:p>
        </w:tc>
        <w:tc>
          <w:tcPr>
            <w:tcW w:w="4753" w:type="pct"/>
            <w:vAlign w:val="center"/>
          </w:tcPr>
          <w:p w:rsidR="001847E1" w:rsidRPr="00A64FDF" w:rsidRDefault="001847E1" w:rsidP="00243C00">
            <w:pPr>
              <w:rPr>
                <w:sz w:val="22"/>
                <w:szCs w:val="22"/>
                <w:lang w:val="uk-UA"/>
              </w:rPr>
            </w:pPr>
            <w:r w:rsidRPr="00A64FDF">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A64FDF" w:rsidTr="00EB1039">
        <w:trPr>
          <w:trHeight w:val="327"/>
        </w:trPr>
        <w:tc>
          <w:tcPr>
            <w:tcW w:w="0" w:type="auto"/>
            <w:vAlign w:val="center"/>
          </w:tcPr>
          <w:p w:rsidR="00984CC6" w:rsidRPr="00A64FDF" w:rsidRDefault="001847E1" w:rsidP="00243C00">
            <w:pPr>
              <w:jc w:val="center"/>
              <w:rPr>
                <w:sz w:val="22"/>
                <w:szCs w:val="22"/>
                <w:lang w:val="uk-UA"/>
              </w:rPr>
            </w:pPr>
            <w:r w:rsidRPr="00A64FDF">
              <w:rPr>
                <w:sz w:val="22"/>
                <w:szCs w:val="22"/>
                <w:lang w:val="uk-UA"/>
              </w:rPr>
              <w:t>5.</w:t>
            </w:r>
          </w:p>
        </w:tc>
        <w:tc>
          <w:tcPr>
            <w:tcW w:w="4753" w:type="pct"/>
            <w:vAlign w:val="center"/>
          </w:tcPr>
          <w:p w:rsidR="00984CC6" w:rsidRPr="00A64FDF" w:rsidRDefault="001847E1" w:rsidP="00243C00">
            <w:pPr>
              <w:rPr>
                <w:sz w:val="22"/>
                <w:szCs w:val="22"/>
                <w:lang w:val="uk-UA"/>
              </w:rPr>
            </w:pPr>
            <w:r w:rsidRPr="00A64FDF">
              <w:rPr>
                <w:sz w:val="22"/>
                <w:szCs w:val="22"/>
                <w:lang w:val="uk-UA" w:eastAsia="uk-UA"/>
              </w:rPr>
              <w:t>Відхилення тендерних пропозицій</w:t>
            </w:r>
          </w:p>
        </w:tc>
      </w:tr>
      <w:tr w:rsidR="00984CC6" w:rsidRPr="00A64FDF" w:rsidTr="00EB1039">
        <w:trPr>
          <w:trHeight w:val="166"/>
        </w:trPr>
        <w:tc>
          <w:tcPr>
            <w:tcW w:w="0" w:type="auto"/>
            <w:shd w:val="clear" w:color="auto" w:fill="CCCCCC"/>
            <w:vAlign w:val="center"/>
          </w:tcPr>
          <w:p w:rsidR="00984CC6" w:rsidRPr="00A64FDF" w:rsidRDefault="0001157F" w:rsidP="00243C00">
            <w:pPr>
              <w:jc w:val="center"/>
              <w:rPr>
                <w:b/>
                <w:sz w:val="22"/>
                <w:szCs w:val="22"/>
                <w:lang w:val="uk-UA"/>
              </w:rPr>
            </w:pPr>
            <w:r w:rsidRPr="00A64FDF">
              <w:rPr>
                <w:b/>
                <w:sz w:val="22"/>
                <w:szCs w:val="22"/>
                <w:lang w:val="uk-UA"/>
              </w:rPr>
              <w:t>6</w:t>
            </w:r>
          </w:p>
        </w:tc>
        <w:tc>
          <w:tcPr>
            <w:tcW w:w="4753" w:type="pct"/>
            <w:shd w:val="clear" w:color="auto" w:fill="CCCCCC"/>
            <w:vAlign w:val="center"/>
          </w:tcPr>
          <w:p w:rsidR="00984CC6" w:rsidRPr="00A64FDF" w:rsidRDefault="00984CC6" w:rsidP="00243C00">
            <w:pPr>
              <w:jc w:val="center"/>
              <w:rPr>
                <w:b/>
                <w:sz w:val="22"/>
                <w:szCs w:val="22"/>
                <w:lang w:val="uk-UA"/>
              </w:rPr>
            </w:pPr>
            <w:r w:rsidRPr="00A64FDF">
              <w:rPr>
                <w:b/>
                <w:sz w:val="22"/>
                <w:szCs w:val="22"/>
                <w:bdr w:val="none" w:sz="0" w:space="0" w:color="auto" w:frame="1"/>
                <w:lang w:val="uk-UA" w:eastAsia="uk-UA"/>
              </w:rPr>
              <w:t>Результати торгів та укладання договору про закупівлю</w:t>
            </w:r>
          </w:p>
        </w:tc>
      </w:tr>
      <w:tr w:rsidR="00984CC6" w:rsidRPr="00A64FDF" w:rsidTr="00EB1039">
        <w:trPr>
          <w:trHeight w:val="245"/>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Відміна Замовником торгів чи визнання їх такими, що не відбулися</w:t>
            </w:r>
          </w:p>
        </w:tc>
      </w:tr>
      <w:tr w:rsidR="00984CC6" w:rsidRPr="00A64FDF" w:rsidTr="00EB1039">
        <w:trPr>
          <w:trHeight w:val="145"/>
        </w:trPr>
        <w:tc>
          <w:tcPr>
            <w:tcW w:w="0" w:type="auto"/>
            <w:vAlign w:val="center"/>
          </w:tcPr>
          <w:p w:rsidR="00984CC6" w:rsidRPr="00A64FDF" w:rsidRDefault="00984CC6" w:rsidP="00243C00">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Строк укладання договору</w:t>
            </w:r>
          </w:p>
        </w:tc>
      </w:tr>
      <w:tr w:rsidR="00984CC6" w:rsidRPr="00A64FDF" w:rsidTr="00EB1039">
        <w:trPr>
          <w:trHeight w:val="2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3.</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Проект договору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4.</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Істотні умови, що обов’язково включаються до договору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5.</w:t>
            </w:r>
          </w:p>
        </w:tc>
        <w:tc>
          <w:tcPr>
            <w:tcW w:w="4753" w:type="pct"/>
            <w:vAlign w:val="center"/>
          </w:tcPr>
          <w:p w:rsidR="00984CC6" w:rsidRPr="00A64FDF" w:rsidRDefault="00984CC6" w:rsidP="00243C00">
            <w:pPr>
              <w:rPr>
                <w:sz w:val="22"/>
                <w:szCs w:val="22"/>
                <w:lang w:val="uk-UA" w:eastAsia="uk-UA"/>
              </w:rPr>
            </w:pPr>
            <w:r w:rsidRPr="00A64FDF">
              <w:rPr>
                <w:sz w:val="22"/>
                <w:szCs w:val="22"/>
                <w:lang w:val="uk-UA" w:eastAsia="uk-UA"/>
              </w:rPr>
              <w:t>Дії Замовника при відмові переможця торгів підписати договір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6.</w:t>
            </w:r>
          </w:p>
        </w:tc>
        <w:tc>
          <w:tcPr>
            <w:tcW w:w="4753" w:type="pct"/>
            <w:vAlign w:val="center"/>
          </w:tcPr>
          <w:p w:rsidR="00984CC6" w:rsidRPr="00A64FDF" w:rsidRDefault="00984CC6" w:rsidP="00243C00">
            <w:pPr>
              <w:rPr>
                <w:sz w:val="22"/>
                <w:szCs w:val="22"/>
                <w:lang w:val="uk-UA" w:eastAsia="uk-UA"/>
              </w:rPr>
            </w:pPr>
            <w:r w:rsidRPr="00A64FDF">
              <w:rPr>
                <w:sz w:val="22"/>
                <w:szCs w:val="22"/>
                <w:lang w:val="uk-UA" w:eastAsia="uk-UA"/>
              </w:rPr>
              <w:t>Забезпечення виконання договору про закупівлю</w:t>
            </w:r>
          </w:p>
        </w:tc>
      </w:tr>
    </w:tbl>
    <w:p w:rsidR="007D7B25" w:rsidRPr="00A64FDF" w:rsidRDefault="007D7B25" w:rsidP="00245799">
      <w:pPr>
        <w:ind w:left="1843" w:hanging="1276"/>
        <w:rPr>
          <w:sz w:val="22"/>
          <w:szCs w:val="22"/>
          <w:lang w:val="uk-UA" w:eastAsia="en-US"/>
        </w:rPr>
      </w:pPr>
      <w:r w:rsidRPr="00A64FDF">
        <w:rPr>
          <w:sz w:val="22"/>
          <w:szCs w:val="22"/>
          <w:lang w:val="uk-UA"/>
        </w:rPr>
        <w:t xml:space="preserve">Додаток № 1 </w:t>
      </w:r>
      <w:r w:rsidRPr="00A64FDF">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A64FDF">
        <w:rPr>
          <w:sz w:val="22"/>
          <w:szCs w:val="22"/>
          <w:lang w:val="uk-UA" w:eastAsia="en-US"/>
        </w:rPr>
        <w:t>;</w:t>
      </w:r>
    </w:p>
    <w:p w:rsidR="007D7B25" w:rsidRPr="00A64FDF" w:rsidRDefault="007D7B25" w:rsidP="007D7B25">
      <w:pPr>
        <w:ind w:left="567"/>
        <w:rPr>
          <w:sz w:val="22"/>
          <w:szCs w:val="22"/>
          <w:lang w:val="uk-UA"/>
        </w:rPr>
      </w:pPr>
      <w:r w:rsidRPr="00A64FDF">
        <w:rPr>
          <w:sz w:val="22"/>
          <w:szCs w:val="22"/>
          <w:lang w:val="uk-UA"/>
        </w:rPr>
        <w:t xml:space="preserve">Додаток № 2 </w:t>
      </w:r>
      <w:r w:rsidRPr="00A64FDF">
        <w:rPr>
          <w:iCs/>
          <w:caps/>
          <w:color w:val="000000"/>
          <w:sz w:val="22"/>
          <w:szCs w:val="22"/>
          <w:lang w:val="uk-UA"/>
        </w:rPr>
        <w:t>Технічна специфікація;</w:t>
      </w:r>
    </w:p>
    <w:p w:rsidR="007D7B25" w:rsidRPr="00A64FDF" w:rsidRDefault="007D7B25" w:rsidP="007D7B25">
      <w:pPr>
        <w:ind w:firstLine="567"/>
        <w:rPr>
          <w:sz w:val="22"/>
          <w:szCs w:val="22"/>
          <w:lang w:val="uk-UA"/>
        </w:rPr>
      </w:pPr>
      <w:r w:rsidRPr="00A64FDF">
        <w:rPr>
          <w:sz w:val="22"/>
          <w:szCs w:val="22"/>
          <w:lang w:val="uk-UA"/>
        </w:rPr>
        <w:t xml:space="preserve">Додаток № 3 </w:t>
      </w:r>
      <w:r w:rsidRPr="00A64FDF">
        <w:rPr>
          <w:caps/>
          <w:color w:val="000000"/>
          <w:sz w:val="22"/>
          <w:szCs w:val="22"/>
          <w:lang w:val="uk-UA"/>
        </w:rPr>
        <w:t>Лист-згода на обробку персональних даних;</w:t>
      </w:r>
      <w:r w:rsidRPr="00A64FDF">
        <w:rPr>
          <w:sz w:val="22"/>
          <w:szCs w:val="22"/>
          <w:lang w:val="uk-UA"/>
        </w:rPr>
        <w:t xml:space="preserve"> </w:t>
      </w:r>
    </w:p>
    <w:p w:rsidR="007D7B25" w:rsidRPr="00A64FDF" w:rsidRDefault="007D7B25" w:rsidP="007D7B25">
      <w:pPr>
        <w:ind w:firstLine="567"/>
        <w:rPr>
          <w:sz w:val="22"/>
          <w:szCs w:val="22"/>
          <w:lang w:val="uk-UA"/>
        </w:rPr>
      </w:pPr>
      <w:r w:rsidRPr="00A64FDF">
        <w:rPr>
          <w:sz w:val="22"/>
          <w:szCs w:val="22"/>
          <w:lang w:val="uk-UA"/>
        </w:rPr>
        <w:t>Додаток №</w:t>
      </w:r>
      <w:r w:rsidR="00245799" w:rsidRPr="00A64FDF">
        <w:rPr>
          <w:sz w:val="22"/>
          <w:szCs w:val="22"/>
          <w:lang w:val="uk-UA"/>
        </w:rPr>
        <w:t xml:space="preserve"> </w:t>
      </w:r>
      <w:r w:rsidRPr="00A64FDF">
        <w:rPr>
          <w:sz w:val="22"/>
          <w:szCs w:val="22"/>
          <w:lang w:val="uk-UA"/>
        </w:rPr>
        <w:t xml:space="preserve">4 ТЕНДЕРНА ПРОПОЗИЦІЯ; </w:t>
      </w:r>
    </w:p>
    <w:p w:rsidR="007D7B25" w:rsidRPr="00A64FDF" w:rsidRDefault="007D7B25" w:rsidP="007D7B25">
      <w:pPr>
        <w:ind w:firstLine="567"/>
        <w:rPr>
          <w:sz w:val="22"/>
          <w:szCs w:val="22"/>
          <w:lang w:val="uk-UA"/>
        </w:rPr>
      </w:pPr>
      <w:r w:rsidRPr="00A64FDF">
        <w:rPr>
          <w:sz w:val="22"/>
          <w:szCs w:val="22"/>
          <w:lang w:val="uk-UA"/>
        </w:rPr>
        <w:t xml:space="preserve">Додаток № 5  </w:t>
      </w:r>
      <w:r w:rsidRPr="00A64FDF">
        <w:rPr>
          <w:caps/>
          <w:sz w:val="22"/>
          <w:szCs w:val="22"/>
          <w:lang w:val="uk-UA"/>
        </w:rPr>
        <w:t>Проект договору про закупівлю</w:t>
      </w:r>
      <w:r w:rsidRPr="00A64FDF">
        <w:rPr>
          <w:sz w:val="22"/>
          <w:szCs w:val="22"/>
          <w:lang w:val="uk-UA"/>
        </w:rPr>
        <w:t>.</w:t>
      </w:r>
    </w:p>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A64FDF" w:rsidTr="003D2A7F">
        <w:tc>
          <w:tcPr>
            <w:tcW w:w="5000" w:type="pct"/>
            <w:gridSpan w:val="2"/>
            <w:tcBorders>
              <w:top w:val="double" w:sz="4" w:space="0" w:color="auto"/>
            </w:tcBorders>
            <w:shd w:val="clear" w:color="auto" w:fill="D9D9D9"/>
          </w:tcPr>
          <w:p w:rsidR="00984CC6" w:rsidRPr="00A64FDF" w:rsidRDefault="00EB1039" w:rsidP="00131E02">
            <w:pPr>
              <w:pStyle w:val="rvps12"/>
              <w:spacing w:before="120" w:beforeAutospacing="0" w:after="120" w:afterAutospacing="0"/>
              <w:jc w:val="center"/>
              <w:textAlignment w:val="baseline"/>
              <w:rPr>
                <w:lang w:val="uk-UA"/>
              </w:rPr>
            </w:pPr>
            <w:r w:rsidRPr="00A64FDF">
              <w:rPr>
                <w:lang w:val="uk-UA"/>
              </w:rPr>
              <w:lastRenderedPageBreak/>
              <w:br w:type="page"/>
            </w:r>
            <w:r w:rsidR="00984CC6" w:rsidRPr="00A64FDF">
              <w:rPr>
                <w:rStyle w:val="rvts9"/>
                <w:b/>
                <w:bCs/>
                <w:bdr w:val="none" w:sz="0" w:space="0" w:color="auto" w:frame="1"/>
                <w:lang w:val="uk-UA"/>
              </w:rPr>
              <w:t>Розділ 1. Загальні положення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lang w:val="uk-UA"/>
              </w:rPr>
            </w:pPr>
            <w:r w:rsidRPr="00A64FDF">
              <w:rPr>
                <w:b/>
                <w:lang w:val="uk-UA"/>
              </w:rPr>
              <w:t xml:space="preserve">1. Терміни, які вживаються в тендерній документації </w:t>
            </w:r>
          </w:p>
        </w:tc>
        <w:tc>
          <w:tcPr>
            <w:tcW w:w="3669" w:type="pct"/>
            <w:shd w:val="clear" w:color="auto" w:fill="FFFFFF"/>
          </w:tcPr>
          <w:p w:rsidR="00984CC6" w:rsidRPr="00A64FDF" w:rsidRDefault="00984CC6" w:rsidP="00984CC6">
            <w:pPr>
              <w:pStyle w:val="rvps14"/>
              <w:spacing w:before="0" w:beforeAutospacing="0" w:after="0" w:afterAutospacing="0"/>
              <w:ind w:left="121" w:right="111"/>
              <w:jc w:val="both"/>
              <w:textAlignment w:val="baseline"/>
              <w:rPr>
                <w:lang w:val="uk-UA"/>
              </w:rPr>
            </w:pPr>
            <w:r w:rsidRPr="00A64FDF">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64FDF">
              <w:rPr>
                <w:lang w:val="uk-UA"/>
              </w:rPr>
              <w:t>“Про</w:t>
            </w:r>
            <w:proofErr w:type="spellEnd"/>
            <w:r w:rsidRPr="00A64FDF">
              <w:rPr>
                <w:lang w:val="uk-UA"/>
              </w:rPr>
              <w:t xml:space="preserve"> публічні </w:t>
            </w:r>
            <w:proofErr w:type="spellStart"/>
            <w:r w:rsidRPr="00A64FDF">
              <w:rPr>
                <w:lang w:val="uk-UA"/>
              </w:rPr>
              <w:t>закупівлі”</w:t>
            </w:r>
            <w:proofErr w:type="spellEnd"/>
            <w:r w:rsidRPr="00A64FDF">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A64FDF">
              <w:rPr>
                <w:bCs/>
                <w:bdr w:val="none" w:sz="0" w:space="0" w:color="auto" w:frame="1"/>
                <w:shd w:val="clear" w:color="auto" w:fill="FFFFFF"/>
                <w:lang w:val="uk-UA"/>
              </w:rPr>
              <w:t>.</w:t>
            </w:r>
            <w:r w:rsidRPr="00A64FDF">
              <w:rPr>
                <w:b/>
                <w:bCs/>
                <w:bdr w:val="none" w:sz="0" w:space="0" w:color="auto" w:frame="1"/>
                <w:shd w:val="clear" w:color="auto" w:fill="FFFFFF"/>
                <w:lang w:val="uk-UA"/>
              </w:rPr>
              <w:t xml:space="preserve"> </w:t>
            </w:r>
            <w:r w:rsidRPr="00A64FDF">
              <w:rPr>
                <w:lang w:val="uk-UA"/>
              </w:rPr>
              <w:t>Терміни, які використовуються в цій тендерній документації, вживаються в значеннях, визначених Законом.</w:t>
            </w:r>
          </w:p>
        </w:tc>
      </w:tr>
      <w:tr w:rsidR="00984CC6" w:rsidRPr="00A64FDF" w:rsidTr="003D2A7F">
        <w:tc>
          <w:tcPr>
            <w:tcW w:w="5000" w:type="pct"/>
            <w:gridSpan w:val="2"/>
            <w:shd w:val="clear" w:color="auto" w:fill="FFFFFF"/>
          </w:tcPr>
          <w:p w:rsidR="00984CC6" w:rsidRPr="00A64FDF" w:rsidRDefault="00984CC6" w:rsidP="00724763">
            <w:pPr>
              <w:pStyle w:val="rvps14"/>
              <w:spacing w:before="0" w:beforeAutospacing="0" w:after="0" w:afterAutospacing="0"/>
              <w:ind w:right="89"/>
              <w:jc w:val="both"/>
              <w:textAlignment w:val="baseline"/>
              <w:rPr>
                <w:lang w:val="uk-UA"/>
              </w:rPr>
            </w:pPr>
            <w:r w:rsidRPr="00A64FDF">
              <w:rPr>
                <w:b/>
                <w:lang w:val="uk-UA"/>
              </w:rPr>
              <w:t>2. Інформація про Замовника торгів</w:t>
            </w:r>
          </w:p>
        </w:tc>
      </w:tr>
      <w:tr w:rsidR="00984CC6" w:rsidRPr="00A64FDF" w:rsidTr="003D2A7F">
        <w:tc>
          <w:tcPr>
            <w:tcW w:w="1331" w:type="pct"/>
            <w:shd w:val="clear" w:color="auto" w:fill="FFFFFF"/>
            <w:vAlign w:val="center"/>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2.1 Повне найменування</w:t>
            </w:r>
          </w:p>
        </w:tc>
        <w:tc>
          <w:tcPr>
            <w:tcW w:w="3669" w:type="pct"/>
            <w:shd w:val="clear" w:color="auto" w:fill="FFFFFF"/>
            <w:vAlign w:val="center"/>
          </w:tcPr>
          <w:p w:rsidR="00984CC6" w:rsidRPr="00A64FDF" w:rsidRDefault="00984CC6" w:rsidP="007B3DC0">
            <w:pPr>
              <w:pStyle w:val="rvps14"/>
              <w:spacing w:before="0" w:beforeAutospacing="0" w:after="0" w:afterAutospacing="0"/>
              <w:ind w:left="121" w:right="89"/>
              <w:jc w:val="both"/>
              <w:textAlignment w:val="baseline"/>
              <w:rPr>
                <w:b/>
                <w:i/>
                <w:lang w:val="uk-UA"/>
              </w:rPr>
            </w:pPr>
            <w:r w:rsidRPr="00A64FDF">
              <w:rPr>
                <w:lang w:val="uk-UA"/>
              </w:rPr>
              <w:t xml:space="preserve">Управління освіти виконавчого комітету Вараської міської ради </w:t>
            </w:r>
          </w:p>
        </w:tc>
      </w:tr>
      <w:tr w:rsidR="00984CC6" w:rsidRPr="00A64FDF" w:rsidTr="003D2A7F">
        <w:tc>
          <w:tcPr>
            <w:tcW w:w="1331" w:type="pct"/>
            <w:shd w:val="clear" w:color="auto" w:fill="FFFFFF"/>
            <w:vAlign w:val="center"/>
          </w:tcPr>
          <w:p w:rsidR="00984CC6" w:rsidRPr="00A64FDF" w:rsidRDefault="00984CC6" w:rsidP="0075282D">
            <w:pPr>
              <w:pStyle w:val="rvps14"/>
              <w:spacing w:before="0" w:beforeAutospacing="0" w:after="0" w:afterAutospacing="0"/>
              <w:textAlignment w:val="baseline"/>
              <w:rPr>
                <w:b/>
                <w:lang w:val="uk-UA"/>
              </w:rPr>
            </w:pPr>
            <w:r w:rsidRPr="00A64FDF">
              <w:rPr>
                <w:b/>
                <w:lang w:val="uk-UA"/>
              </w:rPr>
              <w:t>2.2 Місцезнаходження</w:t>
            </w:r>
          </w:p>
        </w:tc>
        <w:tc>
          <w:tcPr>
            <w:tcW w:w="3669" w:type="pct"/>
            <w:shd w:val="clear" w:color="auto" w:fill="FFFFFF"/>
            <w:vAlign w:val="center"/>
          </w:tcPr>
          <w:p w:rsidR="00984CC6" w:rsidRPr="00A64FDF" w:rsidRDefault="00984CC6" w:rsidP="007B3DC0">
            <w:pPr>
              <w:pStyle w:val="rvps14"/>
              <w:spacing w:before="0" w:beforeAutospacing="0" w:after="0" w:afterAutospacing="0"/>
              <w:ind w:left="121" w:right="89"/>
              <w:jc w:val="both"/>
              <w:textAlignment w:val="baseline"/>
              <w:rPr>
                <w:lang w:val="uk-UA"/>
              </w:rPr>
            </w:pPr>
            <w:r w:rsidRPr="00A64FDF">
              <w:rPr>
                <w:lang w:val="uk-UA"/>
              </w:rPr>
              <w:t xml:space="preserve">34400, Україна, Рівненська область, м. </w:t>
            </w:r>
            <w:proofErr w:type="spellStart"/>
            <w:r w:rsidRPr="00A64FDF">
              <w:rPr>
                <w:lang w:val="uk-UA"/>
              </w:rPr>
              <w:t>Вараш</w:t>
            </w:r>
            <w:proofErr w:type="spellEnd"/>
            <w:r w:rsidRPr="00A64FDF">
              <w:rPr>
                <w:lang w:val="uk-UA"/>
              </w:rPr>
              <w:t xml:space="preserve">, </w:t>
            </w:r>
            <w:proofErr w:type="spellStart"/>
            <w:r w:rsidRPr="00A64FDF">
              <w:rPr>
                <w:lang w:val="uk-UA"/>
              </w:rPr>
              <w:t>м-н</w:t>
            </w:r>
            <w:proofErr w:type="spellEnd"/>
            <w:r w:rsidRPr="00A64FDF">
              <w:rPr>
                <w:lang w:val="uk-UA"/>
              </w:rPr>
              <w:t xml:space="preserve"> </w:t>
            </w:r>
            <w:proofErr w:type="spellStart"/>
            <w:r w:rsidRPr="00A64FDF">
              <w:rPr>
                <w:lang w:val="uk-UA"/>
              </w:rPr>
              <w:t>Вараш</w:t>
            </w:r>
            <w:proofErr w:type="spellEnd"/>
            <w:r w:rsidRPr="00A64FDF">
              <w:rPr>
                <w:lang w:val="uk-UA"/>
              </w:rPr>
              <w:t>, 41</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2.3 Посадова особа Замовника, уповноважена здійснювати зв'язок з Учасниками</w:t>
            </w:r>
          </w:p>
        </w:tc>
        <w:tc>
          <w:tcPr>
            <w:tcW w:w="3669" w:type="pct"/>
            <w:shd w:val="clear" w:color="auto" w:fill="FFFFFF"/>
          </w:tcPr>
          <w:p w:rsidR="00984CC6" w:rsidRPr="00A64FDF" w:rsidRDefault="00984CC6" w:rsidP="00984CC6">
            <w:pPr>
              <w:pStyle w:val="af1"/>
              <w:spacing w:before="0" w:beforeAutospacing="0" w:after="0" w:afterAutospacing="0"/>
              <w:ind w:left="121" w:right="111"/>
              <w:jc w:val="both"/>
              <w:rPr>
                <w:szCs w:val="24"/>
                <w:lang w:val="uk-UA"/>
              </w:rPr>
            </w:pPr>
            <w:r w:rsidRPr="00A64FDF">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A64FDF">
              <w:rPr>
                <w:b/>
                <w:szCs w:val="24"/>
                <w:lang w:val="uk-UA"/>
              </w:rPr>
              <w:t>Мушика</w:t>
            </w:r>
            <w:proofErr w:type="spellEnd"/>
            <w:r w:rsidRPr="00A64FDF">
              <w:rPr>
                <w:b/>
                <w:szCs w:val="24"/>
                <w:lang w:val="uk-UA"/>
              </w:rPr>
              <w:t xml:space="preserve"> Сергія Васильовича</w:t>
            </w:r>
            <w:r w:rsidRPr="00A64FDF">
              <w:rPr>
                <w:szCs w:val="24"/>
                <w:lang w:val="uk-UA"/>
              </w:rPr>
              <w:t xml:space="preserve"> – </w:t>
            </w:r>
            <w:r w:rsidRPr="00A64FDF">
              <w:rPr>
                <w:b/>
                <w:bCs/>
                <w:lang w:val="uk-UA"/>
              </w:rPr>
              <w:t>ф</w:t>
            </w:r>
            <w:r w:rsidRPr="00A64FDF">
              <w:rPr>
                <w:b/>
                <w:bCs/>
                <w:i/>
                <w:lang w:val="uk-UA"/>
              </w:rPr>
              <w:t>ахівця з публічних закупівель</w:t>
            </w:r>
            <w:r w:rsidRPr="00A64FDF">
              <w:rPr>
                <w:szCs w:val="24"/>
                <w:lang w:val="uk-UA"/>
              </w:rPr>
              <w:t>;</w:t>
            </w:r>
          </w:p>
          <w:p w:rsidR="00984CC6" w:rsidRPr="00A64FDF" w:rsidRDefault="00984CC6" w:rsidP="008313C0">
            <w:pPr>
              <w:pStyle w:val="af1"/>
              <w:spacing w:before="0" w:beforeAutospacing="0" w:after="0" w:afterAutospacing="0"/>
              <w:ind w:left="121" w:right="111"/>
              <w:jc w:val="both"/>
              <w:rPr>
                <w:color w:val="000000"/>
                <w:szCs w:val="24"/>
                <w:u w:val="single"/>
                <w:lang w:val="uk-UA"/>
              </w:rPr>
            </w:pPr>
            <w:r w:rsidRPr="00A64FDF">
              <w:rPr>
                <w:szCs w:val="24"/>
                <w:lang w:val="uk-UA"/>
              </w:rPr>
              <w:t xml:space="preserve">тел.(03636) 2-32-00,  </w:t>
            </w:r>
            <w:proofErr w:type="spellStart"/>
            <w:r w:rsidRPr="00A64FDF">
              <w:rPr>
                <w:szCs w:val="24"/>
                <w:lang w:val="uk-UA"/>
              </w:rPr>
              <w:t>ел.адреса</w:t>
            </w:r>
            <w:proofErr w:type="spellEnd"/>
            <w:r w:rsidRPr="00A64FDF">
              <w:rPr>
                <w:szCs w:val="24"/>
                <w:lang w:val="uk-UA"/>
              </w:rPr>
              <w:t>: gcgoosvita@gmail.com</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3. Процедура закупівлі</w:t>
            </w:r>
          </w:p>
        </w:tc>
        <w:tc>
          <w:tcPr>
            <w:tcW w:w="3669" w:type="pct"/>
            <w:shd w:val="clear" w:color="auto" w:fill="FFFFFF"/>
          </w:tcPr>
          <w:p w:rsidR="00984CC6" w:rsidRPr="00A64FDF" w:rsidRDefault="00984CC6" w:rsidP="007B3DC0">
            <w:pPr>
              <w:pStyle w:val="rvps14"/>
              <w:spacing w:before="0" w:beforeAutospacing="0" w:after="0" w:afterAutospacing="0"/>
              <w:ind w:left="262" w:right="89" w:hanging="169"/>
              <w:jc w:val="both"/>
              <w:textAlignment w:val="baseline"/>
              <w:rPr>
                <w:lang w:val="uk-UA"/>
              </w:rPr>
            </w:pPr>
            <w:r w:rsidRPr="00A64FDF">
              <w:rPr>
                <w:lang w:val="uk-UA"/>
              </w:rPr>
              <w:t xml:space="preserve">Відкриті торги </w:t>
            </w:r>
            <w:r w:rsidR="00B8340A" w:rsidRPr="00A64FDF">
              <w:rPr>
                <w:lang w:val="uk-UA"/>
              </w:rPr>
              <w:t>з особливостями</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4. Інформація про предмет закупівлі</w:t>
            </w:r>
          </w:p>
        </w:tc>
        <w:tc>
          <w:tcPr>
            <w:tcW w:w="3669" w:type="pct"/>
            <w:shd w:val="clear" w:color="auto" w:fill="FFFFFF"/>
          </w:tcPr>
          <w:p w:rsidR="00984CC6" w:rsidRPr="00A64FDF" w:rsidRDefault="005276B0" w:rsidP="007B3DC0">
            <w:pPr>
              <w:pStyle w:val="rvps14"/>
              <w:spacing w:before="0" w:beforeAutospacing="0" w:after="0" w:afterAutospacing="0"/>
              <w:ind w:left="262" w:right="89" w:hanging="169"/>
              <w:jc w:val="both"/>
              <w:textAlignment w:val="baseline"/>
              <w:rPr>
                <w:b/>
                <w:lang w:val="uk-UA"/>
              </w:rPr>
            </w:pPr>
            <w:r w:rsidRPr="00A64FDF">
              <w:rPr>
                <w:b/>
                <w:lang w:val="uk-UA"/>
              </w:rPr>
              <w:t>Послуги</w:t>
            </w:r>
          </w:p>
        </w:tc>
      </w:tr>
      <w:tr w:rsidR="00984CC6" w:rsidRPr="00B44886" w:rsidTr="003D2A7F">
        <w:tc>
          <w:tcPr>
            <w:tcW w:w="1331" w:type="pct"/>
            <w:shd w:val="clear" w:color="auto" w:fill="FFFFFF"/>
          </w:tcPr>
          <w:p w:rsidR="00984CC6" w:rsidRPr="00A64FDF" w:rsidRDefault="00984CC6" w:rsidP="00A858E3">
            <w:pPr>
              <w:pStyle w:val="rvps14"/>
              <w:spacing w:before="0" w:beforeAutospacing="0" w:after="0" w:afterAutospacing="0"/>
              <w:textAlignment w:val="baseline"/>
              <w:rPr>
                <w:b/>
                <w:lang w:val="uk-UA"/>
              </w:rPr>
            </w:pPr>
            <w:r w:rsidRPr="00A64FDF">
              <w:rPr>
                <w:b/>
                <w:lang w:val="uk-UA"/>
              </w:rPr>
              <w:t>4.1. Назва  предмета закупівлі</w:t>
            </w:r>
          </w:p>
        </w:tc>
        <w:tc>
          <w:tcPr>
            <w:tcW w:w="3669" w:type="pct"/>
            <w:shd w:val="clear" w:color="auto" w:fill="FFFFFF"/>
          </w:tcPr>
          <w:p w:rsidR="00245524" w:rsidRDefault="002C59EA" w:rsidP="00245524">
            <w:pPr>
              <w:ind w:left="171"/>
              <w:rPr>
                <w:b/>
                <w:lang w:val="uk-UA"/>
              </w:rPr>
            </w:pPr>
            <w:r w:rsidRPr="00A64FDF">
              <w:rPr>
                <w:b/>
                <w:lang w:val="uk-UA"/>
              </w:rPr>
              <w:t>Послуги з фізичної охорони приміщен</w:t>
            </w:r>
            <w:r w:rsidR="00AA03B9" w:rsidRPr="00A64FDF">
              <w:rPr>
                <w:b/>
                <w:lang w:val="uk-UA"/>
              </w:rPr>
              <w:t xml:space="preserve">ь </w:t>
            </w:r>
            <w:r w:rsidR="00EA18CE">
              <w:rPr>
                <w:b/>
                <w:lang w:val="uk-UA"/>
              </w:rPr>
              <w:t xml:space="preserve">будівлі </w:t>
            </w:r>
            <w:r w:rsidR="00AA03B9" w:rsidRPr="00A64FDF">
              <w:rPr>
                <w:b/>
                <w:lang w:val="uk-UA"/>
              </w:rPr>
              <w:t>та територі</w:t>
            </w:r>
            <w:r w:rsidR="00000D14">
              <w:rPr>
                <w:b/>
                <w:lang w:val="uk-UA"/>
              </w:rPr>
              <w:t>ї</w:t>
            </w:r>
            <w:r w:rsidRPr="00A64FDF">
              <w:rPr>
                <w:b/>
                <w:lang w:val="uk-UA"/>
              </w:rPr>
              <w:t xml:space="preserve"> Вараського ліцею №1, Вараського л</w:t>
            </w:r>
            <w:r w:rsidR="00245524">
              <w:rPr>
                <w:b/>
                <w:lang w:val="uk-UA"/>
              </w:rPr>
              <w:t>іцею № 2, Вараського ліцею № 3</w:t>
            </w:r>
          </w:p>
          <w:p w:rsidR="00984CC6" w:rsidRPr="00A64FDF" w:rsidRDefault="00F37208" w:rsidP="00245524">
            <w:pPr>
              <w:ind w:left="171"/>
              <w:rPr>
                <w:b/>
                <w:lang w:val="uk-UA"/>
              </w:rPr>
            </w:pPr>
            <w:r w:rsidRPr="00A64FDF">
              <w:rPr>
                <w:b/>
                <w:lang w:val="uk-UA" w:eastAsia="ar-SA"/>
              </w:rPr>
              <w:t>«</w:t>
            </w:r>
            <w:proofErr w:type="spellStart"/>
            <w:r w:rsidR="002C59EA" w:rsidRPr="00A64FDF">
              <w:rPr>
                <w:b/>
                <w:lang w:val="uk-UA" w:eastAsia="ar-SA"/>
              </w:rPr>
              <w:t>ДК</w:t>
            </w:r>
            <w:proofErr w:type="spellEnd"/>
            <w:r w:rsidR="002C59EA" w:rsidRPr="00A64FDF">
              <w:rPr>
                <w:b/>
                <w:lang w:val="uk-UA" w:eastAsia="ar-SA"/>
              </w:rPr>
              <w:t xml:space="preserve"> 021:2015 -</w:t>
            </w:r>
            <w:r w:rsidR="002C59EA" w:rsidRPr="00A64FDF">
              <w:rPr>
                <w:b/>
                <w:lang w:val="uk-UA"/>
              </w:rPr>
              <w:t>79710000-4  Охоронні послуги</w:t>
            </w:r>
            <w:r w:rsidRPr="00A64FDF">
              <w:rPr>
                <w:b/>
                <w:color w:val="000000"/>
                <w:shd w:val="clear" w:color="auto" w:fill="FDFEFD"/>
                <w:lang w:val="uk-UA"/>
              </w:rPr>
              <w:t>»</w:t>
            </w:r>
          </w:p>
        </w:tc>
      </w:tr>
      <w:tr w:rsidR="00984CC6" w:rsidRPr="00A64FDF" w:rsidTr="003D2A7F">
        <w:tc>
          <w:tcPr>
            <w:tcW w:w="1331" w:type="pct"/>
            <w:shd w:val="clear" w:color="auto" w:fill="FFFFFF"/>
          </w:tcPr>
          <w:p w:rsidR="00984CC6" w:rsidRPr="00A64FDF" w:rsidRDefault="00984CC6" w:rsidP="00A858E3">
            <w:pPr>
              <w:pStyle w:val="rvps14"/>
              <w:spacing w:before="0" w:beforeAutospacing="0" w:after="0" w:afterAutospacing="0"/>
              <w:textAlignment w:val="baseline"/>
              <w:rPr>
                <w:b/>
                <w:lang w:val="uk-UA"/>
              </w:rPr>
            </w:pPr>
            <w:r w:rsidRPr="00A64FDF">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A64FDF" w:rsidRDefault="00984CC6" w:rsidP="007B3DC0">
            <w:pPr>
              <w:ind w:left="121"/>
              <w:rPr>
                <w:bCs/>
                <w:lang w:val="uk-UA"/>
              </w:rPr>
            </w:pPr>
            <w:r w:rsidRPr="00A64FDF">
              <w:rPr>
                <w:bCs/>
                <w:lang w:val="uk-UA"/>
              </w:rPr>
              <w:t>Подання тендерних пропозицій за частинами предмета закупівлі (лотами) цими торгами Замовником не передбачається.</w:t>
            </w:r>
          </w:p>
        </w:tc>
      </w:tr>
      <w:tr w:rsidR="00984CC6" w:rsidRPr="007F334C" w:rsidTr="003D2A7F">
        <w:tc>
          <w:tcPr>
            <w:tcW w:w="1331" w:type="pct"/>
            <w:shd w:val="clear" w:color="auto" w:fill="FFFFFF"/>
          </w:tcPr>
          <w:p w:rsidR="00984CC6" w:rsidRPr="00A64FDF" w:rsidRDefault="00984CC6" w:rsidP="00D972B4">
            <w:pPr>
              <w:pStyle w:val="rvps14"/>
              <w:spacing w:before="0" w:beforeAutospacing="0" w:after="0" w:afterAutospacing="0"/>
              <w:textAlignment w:val="baseline"/>
              <w:rPr>
                <w:b/>
                <w:lang w:val="uk-UA"/>
              </w:rPr>
            </w:pPr>
            <w:r w:rsidRPr="00A64FDF">
              <w:rPr>
                <w:b/>
                <w:lang w:val="uk-UA"/>
              </w:rPr>
              <w:t>4.3. Місце, кількість, обсяг надання послуг</w:t>
            </w:r>
          </w:p>
        </w:tc>
        <w:tc>
          <w:tcPr>
            <w:tcW w:w="3669" w:type="pct"/>
            <w:shd w:val="clear" w:color="auto" w:fill="FFFFFF"/>
          </w:tcPr>
          <w:p w:rsidR="00984CC6" w:rsidRPr="00A64FDF" w:rsidRDefault="00984CC6" w:rsidP="007B3DC0">
            <w:pPr>
              <w:ind w:left="121"/>
              <w:rPr>
                <w:bCs/>
                <w:iCs/>
                <w:lang w:val="uk-UA"/>
              </w:rPr>
            </w:pPr>
            <w:r w:rsidRPr="00A64FDF">
              <w:rPr>
                <w:b/>
                <w:bCs/>
                <w:lang w:val="uk-UA"/>
              </w:rPr>
              <w:t xml:space="preserve">Місце </w:t>
            </w:r>
            <w:r w:rsidR="00D972B4">
              <w:rPr>
                <w:b/>
                <w:bCs/>
                <w:lang w:val="uk-UA"/>
              </w:rPr>
              <w:t>надання послуг</w:t>
            </w:r>
            <w:r w:rsidRPr="00A64FDF">
              <w:rPr>
                <w:b/>
                <w:bCs/>
                <w:lang w:val="uk-UA"/>
              </w:rPr>
              <w:t>:</w:t>
            </w:r>
            <w:r w:rsidRPr="00A64FDF">
              <w:rPr>
                <w:bCs/>
                <w:lang w:val="uk-UA"/>
              </w:rPr>
              <w:t xml:space="preserve"> заклади </w:t>
            </w:r>
            <w:r w:rsidR="005276B0" w:rsidRPr="00A64FDF">
              <w:rPr>
                <w:bCs/>
                <w:lang w:val="uk-UA"/>
              </w:rPr>
              <w:t xml:space="preserve">загальної середньої </w:t>
            </w:r>
            <w:r w:rsidRPr="00A64FDF">
              <w:rPr>
                <w:bCs/>
                <w:lang w:val="uk-UA"/>
              </w:rPr>
              <w:t>освіти</w:t>
            </w:r>
            <w:r w:rsidR="008313C0" w:rsidRPr="00A64FDF">
              <w:rPr>
                <w:bCs/>
                <w:lang w:val="uk-UA"/>
              </w:rPr>
              <w:t>,</w:t>
            </w:r>
            <w:r w:rsidRPr="00A64FDF">
              <w:rPr>
                <w:bCs/>
                <w:iCs/>
                <w:lang w:val="uk-UA"/>
              </w:rPr>
              <w:t xml:space="preserve"> згідно Додатку</w:t>
            </w:r>
            <w:r w:rsidR="00E91476" w:rsidRPr="00A64FDF">
              <w:rPr>
                <w:bCs/>
                <w:iCs/>
                <w:lang w:val="uk-UA"/>
              </w:rPr>
              <w:t xml:space="preserve"> 3</w:t>
            </w:r>
            <w:r w:rsidR="00B80E02" w:rsidRPr="00A64FDF">
              <w:rPr>
                <w:bCs/>
                <w:iCs/>
                <w:lang w:val="uk-UA"/>
              </w:rPr>
              <w:t xml:space="preserve"> </w:t>
            </w:r>
            <w:r w:rsidR="00E91476" w:rsidRPr="00A64FDF">
              <w:rPr>
                <w:b/>
                <w:bCs/>
                <w:iCs/>
                <w:lang w:val="uk-UA"/>
              </w:rPr>
              <w:t xml:space="preserve"> Додатку </w:t>
            </w:r>
            <w:r w:rsidR="001306B1" w:rsidRPr="00A64FDF">
              <w:rPr>
                <w:b/>
                <w:bCs/>
                <w:iCs/>
                <w:lang w:val="uk-UA"/>
              </w:rPr>
              <w:t>№</w:t>
            </w:r>
            <w:r w:rsidR="00D044C1" w:rsidRPr="00A64FDF">
              <w:rPr>
                <w:b/>
                <w:bCs/>
                <w:iCs/>
                <w:lang w:val="uk-UA"/>
              </w:rPr>
              <w:t xml:space="preserve"> </w:t>
            </w:r>
            <w:r w:rsidR="00F0352D" w:rsidRPr="00A64FDF">
              <w:rPr>
                <w:b/>
                <w:bCs/>
                <w:iCs/>
                <w:lang w:val="uk-UA"/>
              </w:rPr>
              <w:t>5</w:t>
            </w:r>
            <w:r w:rsidR="001306B1" w:rsidRPr="00A64FDF">
              <w:rPr>
                <w:b/>
                <w:bCs/>
                <w:iCs/>
                <w:lang w:val="uk-UA"/>
              </w:rPr>
              <w:t xml:space="preserve">, </w:t>
            </w:r>
            <w:r w:rsidR="001306B1" w:rsidRPr="00A64FDF">
              <w:rPr>
                <w:bCs/>
                <w:iCs/>
                <w:lang w:val="uk-UA"/>
              </w:rPr>
              <w:t xml:space="preserve">цієї тендерної документації </w:t>
            </w:r>
            <w:r w:rsidRPr="00A64FDF">
              <w:rPr>
                <w:bCs/>
                <w:iCs/>
                <w:lang w:val="uk-UA"/>
              </w:rPr>
              <w:t xml:space="preserve">. </w:t>
            </w:r>
          </w:p>
          <w:p w:rsidR="00984CC6" w:rsidRPr="00A64FDF" w:rsidRDefault="00984CC6" w:rsidP="00EA01F1">
            <w:pPr>
              <w:tabs>
                <w:tab w:val="left" w:pos="2200"/>
              </w:tabs>
              <w:ind w:left="29" w:firstLine="142"/>
              <w:rPr>
                <w:lang w:val="uk-UA"/>
              </w:rPr>
            </w:pPr>
            <w:r w:rsidRPr="00A64FDF">
              <w:rPr>
                <w:lang w:val="uk-UA"/>
              </w:rPr>
              <w:t xml:space="preserve"> </w:t>
            </w:r>
          </w:p>
        </w:tc>
      </w:tr>
      <w:tr w:rsidR="00984CC6" w:rsidRPr="00A64FDF" w:rsidTr="003D2A7F">
        <w:trPr>
          <w:trHeight w:val="601"/>
        </w:trPr>
        <w:tc>
          <w:tcPr>
            <w:tcW w:w="1331" w:type="pct"/>
            <w:shd w:val="clear" w:color="auto" w:fill="FFFFFF"/>
          </w:tcPr>
          <w:p w:rsidR="00984CC6" w:rsidRPr="00A64FDF" w:rsidRDefault="00984CC6" w:rsidP="00D972B4">
            <w:pPr>
              <w:pStyle w:val="rvps14"/>
              <w:numPr>
                <w:ilvl w:val="0"/>
                <w:numId w:val="1"/>
              </w:numPr>
              <w:spacing w:before="0" w:beforeAutospacing="0" w:after="0" w:afterAutospacing="0"/>
              <w:ind w:left="0" w:hanging="357"/>
              <w:textAlignment w:val="baseline"/>
              <w:rPr>
                <w:b/>
                <w:lang w:val="uk-UA"/>
              </w:rPr>
            </w:pPr>
            <w:r w:rsidRPr="00A64FDF">
              <w:rPr>
                <w:b/>
                <w:lang w:val="uk-UA"/>
              </w:rPr>
              <w:t>4.4. Строк поставки надання послуг</w:t>
            </w:r>
          </w:p>
        </w:tc>
        <w:tc>
          <w:tcPr>
            <w:tcW w:w="3669" w:type="pct"/>
            <w:shd w:val="clear" w:color="auto" w:fill="FFFFFF"/>
          </w:tcPr>
          <w:p w:rsidR="00984CC6" w:rsidRPr="00A64FDF" w:rsidRDefault="00AC585A" w:rsidP="00AC585A">
            <w:pPr>
              <w:pStyle w:val="rvps14"/>
              <w:spacing w:before="0" w:beforeAutospacing="0" w:after="0" w:afterAutospacing="0"/>
              <w:ind w:left="121" w:right="142"/>
              <w:jc w:val="both"/>
              <w:textAlignment w:val="baseline"/>
              <w:rPr>
                <w:b/>
                <w:i/>
                <w:lang w:val="uk-UA"/>
              </w:rPr>
            </w:pPr>
            <w:r>
              <w:rPr>
                <w:lang w:val="uk-UA"/>
              </w:rPr>
              <w:t>Здати укладання договору д</w:t>
            </w:r>
            <w:r w:rsidR="00984CC6" w:rsidRPr="00A64FDF">
              <w:rPr>
                <w:lang w:val="uk-UA"/>
              </w:rPr>
              <w:t>о 31.12.202</w:t>
            </w:r>
            <w:r w:rsidR="00A86AA6" w:rsidRPr="00A64FDF">
              <w:rPr>
                <w:lang w:val="uk-UA"/>
              </w:rPr>
              <w:t>3</w:t>
            </w:r>
            <w:r w:rsidR="00984CC6" w:rsidRPr="00A64FDF">
              <w:rPr>
                <w:lang w:val="uk-UA"/>
              </w:rPr>
              <w:t xml:space="preserve"> року </w:t>
            </w:r>
            <w:r w:rsidR="00984CC6" w:rsidRPr="00A64FDF">
              <w:rPr>
                <w:color w:val="000000"/>
                <w:lang w:val="uk-UA"/>
              </w:rPr>
              <w:t xml:space="preserve">або до повного виконання сторонами договірних зобов’язань.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5. Недискримінація Учасників</w:t>
            </w:r>
          </w:p>
        </w:tc>
        <w:tc>
          <w:tcPr>
            <w:tcW w:w="3669" w:type="pct"/>
            <w:shd w:val="clear" w:color="auto" w:fill="FFFFFF"/>
          </w:tcPr>
          <w:p w:rsidR="00AC585A" w:rsidRPr="00A23487" w:rsidRDefault="00AC585A" w:rsidP="00AC585A">
            <w:pPr>
              <w:ind w:left="127" w:right="127"/>
              <w:jc w:val="both"/>
              <w:rPr>
                <w:rFonts w:eastAsia="Calibri"/>
                <w:noProof/>
                <w:lang w:val="uk-UA"/>
              </w:rPr>
            </w:pPr>
            <w:r w:rsidRPr="00A23487">
              <w:rPr>
                <w:rFonts w:eastAsia="Calibri"/>
                <w:noProof/>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585A" w:rsidRPr="00A23487" w:rsidRDefault="00AC585A" w:rsidP="00AC585A">
            <w:pPr>
              <w:ind w:left="127" w:right="127"/>
              <w:jc w:val="both"/>
              <w:rPr>
                <w:rFonts w:eastAsia="Calibri"/>
                <w:noProof/>
                <w:lang w:val="uk-UA"/>
              </w:rPr>
            </w:pPr>
            <w:r w:rsidRPr="00A23487">
              <w:rPr>
                <w:rFonts w:eastAsia="Calibri"/>
                <w:noProof/>
                <w:lang w:val="uk-UA"/>
              </w:rPr>
              <w:t>Замовники забезпечують вільний доступ усіх учасників до інформації про закупівлю, передбаченої цим Законом.</w:t>
            </w:r>
          </w:p>
          <w:p w:rsidR="00AC585A" w:rsidRPr="00A23487" w:rsidRDefault="00AC585A" w:rsidP="00AC585A">
            <w:pPr>
              <w:ind w:left="127" w:right="127"/>
              <w:jc w:val="both"/>
              <w:rPr>
                <w:rFonts w:eastAsia="Calibri"/>
                <w:noProof/>
                <w:lang w:val="uk-UA"/>
              </w:rPr>
            </w:pPr>
            <w:r w:rsidRPr="00A23487">
              <w:rPr>
                <w:rFonts w:eastAsia="Calibri"/>
                <w:noProof/>
                <w:lang w:val="uk-UA"/>
              </w:rPr>
              <w:t>Замовники не мають права встановлювати жодних дискримінаційних вимог до учасників.</w:t>
            </w:r>
          </w:p>
          <w:p w:rsidR="00984CC6" w:rsidRPr="00A64FDF" w:rsidRDefault="00AC585A" w:rsidP="00AC585A">
            <w:pPr>
              <w:ind w:left="127" w:right="127"/>
              <w:jc w:val="both"/>
              <w:rPr>
                <w:lang w:val="uk-UA"/>
              </w:rPr>
            </w:pPr>
            <w:r w:rsidRPr="00A23487">
              <w:rPr>
                <w:rFonts w:eastAsia="Calibri"/>
                <w:noProof/>
                <w:lang w:val="uk-UA"/>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 </w:t>
            </w:r>
            <w:r w:rsidRPr="00A64FDF">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93" w:right="142"/>
              <w:jc w:val="both"/>
              <w:textAlignment w:val="baseline"/>
              <w:rPr>
                <w:b/>
                <w:u w:val="single"/>
                <w:lang w:val="uk-UA"/>
              </w:rPr>
            </w:pPr>
            <w:r w:rsidRPr="00A64FDF">
              <w:rPr>
                <w:lang w:val="uk-UA"/>
              </w:rPr>
              <w:t xml:space="preserve">1.Валютою, у якій повинна бути розрахована і зазначена ціна тендерної пропозиції є </w:t>
            </w:r>
            <w:r w:rsidRPr="00A64FDF">
              <w:rPr>
                <w:b/>
                <w:u w:val="single"/>
                <w:lang w:val="uk-UA"/>
              </w:rPr>
              <w:t>гривня.</w:t>
            </w:r>
          </w:p>
          <w:p w:rsidR="00984CC6" w:rsidRPr="00A64FDF" w:rsidRDefault="00984CC6" w:rsidP="00484654">
            <w:pPr>
              <w:pStyle w:val="rvps14"/>
              <w:spacing w:before="0" w:beforeAutospacing="0" w:after="0" w:afterAutospacing="0"/>
              <w:ind w:left="93" w:right="142"/>
              <w:jc w:val="both"/>
              <w:textAlignment w:val="baseline"/>
              <w:rPr>
                <w:lang w:val="uk-UA"/>
              </w:rPr>
            </w:pPr>
            <w:r w:rsidRPr="00A64FDF">
              <w:rPr>
                <w:lang w:val="uk-UA"/>
              </w:rPr>
              <w:t>2.Розрахунки за надані послуги здійснюватимуться у національній валюті України згідно укладеного договору.</w:t>
            </w:r>
          </w:p>
          <w:p w:rsidR="00984CC6" w:rsidRPr="00A64FDF" w:rsidRDefault="00984CC6" w:rsidP="00484654">
            <w:pPr>
              <w:widowControl w:val="0"/>
              <w:ind w:left="93" w:right="142"/>
              <w:jc w:val="both"/>
              <w:rPr>
                <w:color w:val="000000"/>
                <w:lang w:val="uk-UA"/>
              </w:rPr>
            </w:pPr>
            <w:r w:rsidRPr="00A64FDF">
              <w:rPr>
                <w:color w:val="000000"/>
                <w:lang w:val="uk-UA"/>
              </w:rPr>
              <w:t xml:space="preserve">До ціни тендерної пропозиції не включаються витрати, які учасник поніс </w:t>
            </w:r>
            <w:r w:rsidRPr="00A64FDF">
              <w:rPr>
                <w:color w:val="000000"/>
                <w:lang w:val="uk-UA"/>
              </w:rPr>
              <w:lastRenderedPageBreak/>
              <w:t>при підготовці пропозиції та проведенні процедури закупівлі.</w:t>
            </w:r>
          </w:p>
          <w:p w:rsidR="00984CC6" w:rsidRPr="00A64FDF" w:rsidRDefault="00984CC6" w:rsidP="00484654">
            <w:pPr>
              <w:widowControl w:val="0"/>
              <w:ind w:left="171" w:right="142"/>
              <w:jc w:val="both"/>
              <w:rPr>
                <w:color w:val="000000"/>
                <w:lang w:val="uk-UA"/>
              </w:rPr>
            </w:pPr>
            <w:r w:rsidRPr="00A64FDF">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A64FDF" w:rsidRDefault="00984CC6" w:rsidP="00984CC6">
            <w:pPr>
              <w:pStyle w:val="rvps14"/>
              <w:spacing w:before="0" w:beforeAutospacing="0" w:after="0" w:afterAutospacing="0"/>
              <w:ind w:left="93" w:right="142"/>
              <w:jc w:val="both"/>
              <w:textAlignment w:val="baseline"/>
              <w:rPr>
                <w:lang w:val="uk-UA"/>
              </w:rPr>
            </w:pPr>
            <w:r w:rsidRPr="00A64FDF">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A64FDF" w:rsidRDefault="00984CC6" w:rsidP="00984CC6">
            <w:pPr>
              <w:pStyle w:val="rvps14"/>
              <w:spacing w:before="0" w:beforeAutospacing="0" w:after="0" w:afterAutospacing="0"/>
              <w:ind w:left="121" w:right="142"/>
              <w:jc w:val="both"/>
              <w:textAlignment w:val="baseline"/>
              <w:rPr>
                <w:lang w:val="uk-UA"/>
              </w:rPr>
            </w:pPr>
            <w:r w:rsidRPr="00A64FDF">
              <w:rPr>
                <w:lang w:val="uk-UA"/>
              </w:rPr>
              <w:t xml:space="preserve">1. Під час проведення процедур закупівлі усі документи, що готуються Замовником, викладаються </w:t>
            </w:r>
            <w:r w:rsidRPr="00A64FDF">
              <w:rPr>
                <w:b/>
                <w:u w:val="single"/>
                <w:lang w:val="uk-UA"/>
              </w:rPr>
              <w:t>українською мовою.</w:t>
            </w:r>
          </w:p>
          <w:p w:rsidR="00984CC6" w:rsidRPr="00A64FDF" w:rsidRDefault="00695E61" w:rsidP="00695E61">
            <w:pPr>
              <w:snapToGrid w:val="0"/>
              <w:ind w:left="121" w:right="142"/>
              <w:jc w:val="both"/>
              <w:rPr>
                <w:lang w:val="uk-UA"/>
              </w:rPr>
            </w:pPr>
            <w:r w:rsidRPr="00A64FDF">
              <w:rPr>
                <w:lang w:val="uk-UA"/>
              </w:rPr>
              <w:t>2.</w:t>
            </w:r>
            <w:r w:rsidR="00984CC6" w:rsidRPr="00A64FDF">
              <w:rPr>
                <w:lang w:val="uk-UA"/>
              </w:rPr>
              <w:t>Документи, що мають відношення до тендерної пропозиції та підготовлені безпосередньо Учасником, повинні бути викладені українською мовою.</w:t>
            </w:r>
          </w:p>
        </w:tc>
      </w:tr>
      <w:tr w:rsidR="00984CC6" w:rsidRPr="00A64FDF" w:rsidTr="003D2A7F">
        <w:tc>
          <w:tcPr>
            <w:tcW w:w="5000" w:type="pct"/>
            <w:gridSpan w:val="2"/>
            <w:shd w:val="clear" w:color="auto" w:fill="D9D9D9"/>
          </w:tcPr>
          <w:p w:rsidR="00984CC6" w:rsidRPr="00A64FDF" w:rsidRDefault="00984CC6" w:rsidP="00D044C1">
            <w:pPr>
              <w:pStyle w:val="rvps12"/>
              <w:spacing w:before="120" w:beforeAutospacing="0" w:after="120" w:afterAutospacing="0"/>
              <w:ind w:left="91" w:right="142"/>
              <w:jc w:val="center"/>
              <w:textAlignment w:val="baseline"/>
              <w:rPr>
                <w:lang w:val="uk-UA"/>
              </w:rPr>
            </w:pPr>
            <w:r w:rsidRPr="00A64FDF">
              <w:rPr>
                <w:rStyle w:val="rvts9"/>
                <w:b/>
                <w:bCs/>
                <w:bdr w:val="none" w:sz="0" w:space="0" w:color="auto" w:frame="1"/>
                <w:lang w:val="uk-UA"/>
              </w:rPr>
              <w:t xml:space="preserve">Розділ 2. Порядок </w:t>
            </w:r>
            <w:r w:rsidR="00D044C1" w:rsidRPr="00A64FDF">
              <w:rPr>
                <w:rStyle w:val="rvts9"/>
                <w:b/>
                <w:bCs/>
                <w:bdr w:val="none" w:sz="0" w:space="0" w:color="auto" w:frame="1"/>
                <w:lang w:val="uk-UA"/>
              </w:rPr>
              <w:t>в</w:t>
            </w:r>
            <w:r w:rsidRPr="00A64FDF">
              <w:rPr>
                <w:rStyle w:val="rvts9"/>
                <w:b/>
                <w:bCs/>
                <w:bdr w:val="none" w:sz="0" w:space="0" w:color="auto" w:frame="1"/>
                <w:lang w:val="uk-UA"/>
              </w:rPr>
              <w:t xml:space="preserve">несення змін та надання роз'яснень до тендерної  документації </w:t>
            </w:r>
          </w:p>
        </w:tc>
      </w:tr>
      <w:tr w:rsidR="00984CC6" w:rsidRPr="007F334C" w:rsidTr="003D2A7F">
        <w:tc>
          <w:tcPr>
            <w:tcW w:w="1331" w:type="pct"/>
            <w:shd w:val="clear" w:color="auto" w:fill="FFFFFF"/>
          </w:tcPr>
          <w:p w:rsidR="00984CC6" w:rsidRPr="00A64FDF" w:rsidRDefault="00984CC6" w:rsidP="00FB654F">
            <w:pPr>
              <w:pStyle w:val="rvps14"/>
              <w:spacing w:before="0" w:beforeAutospacing="0" w:after="0" w:afterAutospacing="0"/>
              <w:textAlignment w:val="baseline"/>
              <w:rPr>
                <w:b/>
                <w:lang w:val="uk-UA"/>
              </w:rPr>
            </w:pPr>
            <w:r w:rsidRPr="00A64FDF">
              <w:rPr>
                <w:b/>
                <w:lang w:val="uk-UA"/>
              </w:rPr>
              <w:t>2.1. Процедура надання роз'яснень щодо тендерної документації</w:t>
            </w:r>
          </w:p>
          <w:p w:rsidR="00984CC6" w:rsidRPr="00A64FDF"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A64FDF" w:rsidRDefault="00984CC6" w:rsidP="00EC7A17">
            <w:pPr>
              <w:ind w:left="121" w:right="125"/>
              <w:jc w:val="both"/>
              <w:rPr>
                <w:color w:val="000000"/>
                <w:lang w:val="uk-UA"/>
              </w:rPr>
            </w:pPr>
            <w:r w:rsidRPr="00A64FDF">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A64FDF" w:rsidRDefault="00984CC6" w:rsidP="00EC7A17">
            <w:pPr>
              <w:ind w:left="121" w:right="125"/>
              <w:jc w:val="both"/>
              <w:rPr>
                <w:color w:val="000000"/>
                <w:lang w:val="uk-UA"/>
              </w:rPr>
            </w:pPr>
            <w:r w:rsidRPr="00A64FDF">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A64FDF" w:rsidRDefault="00984CC6" w:rsidP="00EC7A17">
            <w:pPr>
              <w:ind w:left="121" w:right="125"/>
              <w:jc w:val="both"/>
              <w:rPr>
                <w:color w:val="000000"/>
                <w:lang w:val="uk-UA"/>
              </w:rPr>
            </w:pPr>
            <w:r w:rsidRPr="00A64FDF">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A64FDF" w:rsidRDefault="00984CC6" w:rsidP="00EC7A17">
            <w:pPr>
              <w:pStyle w:val="rvps14"/>
              <w:spacing w:before="0" w:beforeAutospacing="0" w:after="0" w:afterAutospacing="0"/>
              <w:ind w:left="121" w:right="125"/>
              <w:jc w:val="both"/>
              <w:textAlignment w:val="baseline"/>
              <w:rPr>
                <w:lang w:val="uk-UA"/>
              </w:rPr>
            </w:pPr>
            <w:r w:rsidRPr="00A64FD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2.2. В</w:t>
            </w:r>
            <w:r w:rsidRPr="00A64FDF">
              <w:rPr>
                <w:b/>
                <w:lang w:val="uk-UA" w:eastAsia="uk-UA"/>
              </w:rPr>
              <w:t>несення змін до тендерної документації</w:t>
            </w:r>
          </w:p>
        </w:tc>
        <w:tc>
          <w:tcPr>
            <w:tcW w:w="3669" w:type="pct"/>
            <w:shd w:val="clear" w:color="auto" w:fill="FFFFFF"/>
          </w:tcPr>
          <w:p w:rsidR="009B2B5B" w:rsidRPr="00A64FDF" w:rsidRDefault="00984CC6" w:rsidP="00461697">
            <w:pPr>
              <w:pStyle w:val="rvps2"/>
              <w:shd w:val="clear" w:color="auto" w:fill="FFFFFF"/>
              <w:spacing w:before="0" w:beforeAutospacing="0" w:after="0" w:afterAutospacing="0"/>
              <w:ind w:left="171" w:right="111"/>
              <w:jc w:val="both"/>
              <w:textAlignment w:val="baseline"/>
              <w:rPr>
                <w:lang w:val="uk-UA"/>
              </w:rPr>
            </w:pPr>
            <w:r w:rsidRPr="00A64FDF">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D3889" w:rsidRPr="00A64FDF">
              <w:rPr>
                <w:color w:val="000000"/>
                <w:lang w:val="uk-UA"/>
              </w:rPr>
              <w:t xml:space="preserve"> </w:t>
            </w:r>
            <w:r w:rsidRPr="00A64FD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w:t>
            </w:r>
            <w:r w:rsidRPr="00A64FDF">
              <w:rPr>
                <w:color w:val="000000"/>
                <w:lang w:val="uk-UA"/>
              </w:rPr>
              <w:lastRenderedPageBreak/>
              <w:t>рішення про їх внесення.</w:t>
            </w:r>
          </w:p>
        </w:tc>
      </w:tr>
      <w:tr w:rsidR="00984CC6" w:rsidRPr="00A64FDF" w:rsidTr="003D2A7F">
        <w:tc>
          <w:tcPr>
            <w:tcW w:w="5000" w:type="pct"/>
            <w:gridSpan w:val="2"/>
            <w:shd w:val="clear" w:color="auto" w:fill="D9D9D9"/>
          </w:tcPr>
          <w:p w:rsidR="00984CC6" w:rsidRPr="00A64FDF" w:rsidRDefault="00984CC6" w:rsidP="00984CC6">
            <w:pPr>
              <w:pStyle w:val="rvps12"/>
              <w:spacing w:before="120" w:beforeAutospacing="0" w:after="120" w:afterAutospacing="0"/>
              <w:ind w:right="111"/>
              <w:jc w:val="center"/>
              <w:textAlignment w:val="baseline"/>
              <w:rPr>
                <w:b/>
                <w:lang w:val="uk-UA"/>
              </w:rPr>
            </w:pPr>
            <w:r w:rsidRPr="00A64FDF">
              <w:rPr>
                <w:rStyle w:val="rvts9"/>
                <w:b/>
                <w:bCs/>
                <w:bdr w:val="none" w:sz="0" w:space="0" w:color="auto" w:frame="1"/>
                <w:lang w:val="uk-UA"/>
              </w:rPr>
              <w:lastRenderedPageBreak/>
              <w:t xml:space="preserve">Розділ 3. </w:t>
            </w:r>
            <w:r w:rsidRPr="00A64FDF">
              <w:rPr>
                <w:b/>
                <w:bdr w:val="none" w:sz="0" w:space="0" w:color="auto" w:frame="1"/>
                <w:lang w:val="uk-UA" w:eastAsia="uk-UA"/>
              </w:rPr>
              <w:t>Інструкція з підготовки тендерної пропозиції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highlight w:val="yellow"/>
                <w:lang w:val="uk-UA"/>
              </w:rPr>
            </w:pPr>
            <w:r w:rsidRPr="00A64FDF">
              <w:rPr>
                <w:b/>
                <w:lang w:val="uk-UA"/>
              </w:rPr>
              <w:t xml:space="preserve">3.1. </w:t>
            </w:r>
            <w:r w:rsidRPr="00A64FDF">
              <w:rPr>
                <w:b/>
                <w:lang w:val="uk-UA" w:eastAsia="uk-UA"/>
              </w:rPr>
              <w:t>Зміст і спосіб подання тендерної пропозиції</w:t>
            </w:r>
          </w:p>
        </w:tc>
        <w:tc>
          <w:tcPr>
            <w:tcW w:w="3669" w:type="pct"/>
            <w:shd w:val="clear" w:color="auto" w:fill="FFFFFF"/>
          </w:tcPr>
          <w:p w:rsidR="00DD7A81" w:rsidRPr="00DD7A81" w:rsidRDefault="00DD7A81" w:rsidP="00DD7A81">
            <w:pPr>
              <w:pStyle w:val="affff0"/>
              <w:ind w:left="128" w:right="127"/>
              <w:jc w:val="both"/>
              <w:rPr>
                <w:rFonts w:ascii="Times New Roman" w:eastAsia="Arial" w:hAnsi="Times New Roman"/>
                <w:noProof/>
                <w:sz w:val="24"/>
                <w:szCs w:val="24"/>
                <w:lang w:val="ru-RU" w:eastAsia="ru-RU"/>
              </w:rPr>
            </w:pPr>
            <w:r w:rsidRPr="00DD7A81">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1) документи мають бути чіткими та розбірливими для читання;</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84CC6" w:rsidRPr="00A64FDF" w:rsidRDefault="00984CC6" w:rsidP="00984CC6">
            <w:pPr>
              <w:ind w:left="121" w:right="111"/>
              <w:jc w:val="both"/>
              <w:rPr>
                <w:color w:val="000000"/>
                <w:lang w:val="uk-UA"/>
              </w:rPr>
            </w:pPr>
            <w:r w:rsidRPr="00A64FDF">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A64FDF" w:rsidRDefault="00984CC6" w:rsidP="00984CC6">
            <w:pPr>
              <w:ind w:left="121" w:right="111"/>
              <w:jc w:val="both"/>
              <w:rPr>
                <w:color w:val="000000"/>
                <w:lang w:val="uk-UA"/>
              </w:rPr>
            </w:pPr>
            <w:r w:rsidRPr="00A64FDF">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w:t>
            </w:r>
            <w:r w:rsidRPr="00A64FDF">
              <w:rPr>
                <w:color w:val="000000"/>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A64FDF" w:rsidRDefault="00984CC6" w:rsidP="00984CC6">
            <w:pPr>
              <w:ind w:left="121" w:right="111"/>
              <w:jc w:val="both"/>
              <w:rPr>
                <w:color w:val="000000"/>
                <w:lang w:val="uk-UA"/>
              </w:rPr>
            </w:pPr>
            <w:r w:rsidRPr="00A64FDF">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66464C" w:rsidRPr="00A64FDF" w:rsidRDefault="00984CC6" w:rsidP="0066464C">
            <w:pPr>
              <w:pStyle w:val="affff0"/>
              <w:shd w:val="clear" w:color="auto" w:fill="FFFFFF"/>
              <w:ind w:left="171" w:right="124"/>
              <w:jc w:val="both"/>
              <w:rPr>
                <w:rFonts w:ascii="Times New Roman" w:hAnsi="Times New Roman"/>
                <w:color w:val="000000"/>
                <w:sz w:val="24"/>
                <w:szCs w:val="24"/>
                <w:lang w:val="uk-UA"/>
              </w:rPr>
            </w:pPr>
            <w:r w:rsidRPr="00A64FDF">
              <w:rPr>
                <w:rFonts w:ascii="Times New Roman" w:hAnsi="Times New Roman"/>
                <w:color w:val="000000"/>
                <w:sz w:val="24"/>
                <w:szCs w:val="24"/>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A64FDF">
              <w:rPr>
                <w:rFonts w:ascii="Times New Roman" w:hAnsi="Times New Roman"/>
                <w:color w:val="000000"/>
                <w:sz w:val="24"/>
                <w:szCs w:val="24"/>
                <w:lang w:val="uk-UA"/>
              </w:rPr>
              <w:t>бенефіціарних</w:t>
            </w:r>
            <w:proofErr w:type="spellEnd"/>
            <w:r w:rsidRPr="00A64FDF">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A64FDF">
              <w:rPr>
                <w:rFonts w:ascii="Times New Roman" w:hAnsi="Times New Roman"/>
                <w:color w:val="000000"/>
                <w:sz w:val="24"/>
                <w:szCs w:val="24"/>
                <w:lang w:val="uk-UA"/>
              </w:rPr>
              <w:t>бенефіціарних</w:t>
            </w:r>
            <w:proofErr w:type="spellEnd"/>
            <w:r w:rsidRPr="00A64FDF">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r w:rsidR="0066464C" w:rsidRPr="00A64FDF">
              <w:rPr>
                <w:rFonts w:ascii="Times New Roman" w:hAnsi="Times New Roman"/>
                <w:color w:val="000000"/>
                <w:sz w:val="24"/>
                <w:szCs w:val="24"/>
                <w:lang w:val="uk-UA"/>
              </w:rPr>
              <w:t xml:space="preserve"> </w:t>
            </w:r>
          </w:p>
          <w:p w:rsidR="0066464C" w:rsidRPr="00A64FDF" w:rsidRDefault="0066464C" w:rsidP="0066464C">
            <w:pPr>
              <w:pStyle w:val="affff0"/>
              <w:shd w:val="clear" w:color="auto" w:fill="FFFFFF"/>
              <w:ind w:left="171" w:right="124"/>
              <w:jc w:val="both"/>
              <w:rPr>
                <w:rFonts w:ascii="Times New Roman" w:hAnsi="Times New Roman"/>
                <w:sz w:val="24"/>
                <w:szCs w:val="24"/>
                <w:shd w:val="clear" w:color="auto" w:fill="FFFFFF"/>
                <w:lang w:val="uk-UA" w:eastAsia="ru-RU"/>
              </w:rPr>
            </w:pPr>
            <w:r w:rsidRPr="00A64FDF">
              <w:rPr>
                <w:rFonts w:ascii="Times New Roman" w:hAnsi="Times New Roman"/>
                <w:b/>
                <w:sz w:val="24"/>
                <w:szCs w:val="24"/>
                <w:lang w:val="uk-UA" w:eastAsia="ru-RU"/>
              </w:rPr>
              <w:t>Конфіденційною не може бути визначена інформація</w:t>
            </w:r>
            <w:r w:rsidRPr="00A64FDF">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A64FDF">
                <w:rPr>
                  <w:rFonts w:ascii="Times New Roman" w:hAnsi="Times New Roman"/>
                  <w:sz w:val="24"/>
                  <w:szCs w:val="24"/>
                  <w:lang w:val="uk-UA" w:eastAsia="ru-RU"/>
                </w:rPr>
                <w:t>статті 16</w:t>
              </w:r>
            </w:hyperlink>
            <w:r w:rsidRPr="00A64FDF">
              <w:rPr>
                <w:rFonts w:ascii="Times New Roman" w:hAnsi="Times New Roman"/>
                <w:sz w:val="24"/>
                <w:szCs w:val="24"/>
                <w:lang w:val="uk-UA" w:eastAsia="ru-RU"/>
              </w:rPr>
              <w:t xml:space="preserve"> Закону, і документи, що підтверджують відсутність підстав, установлених </w:t>
            </w:r>
            <w:hyperlink r:id="rId9" w:anchor="n1261" w:history="1">
              <w:r w:rsidRPr="00A64FDF">
                <w:rPr>
                  <w:rFonts w:ascii="Times New Roman" w:hAnsi="Times New Roman"/>
                  <w:sz w:val="24"/>
                  <w:szCs w:val="24"/>
                  <w:lang w:val="uk-UA" w:eastAsia="ru-RU"/>
                </w:rPr>
                <w:t>статтею 17</w:t>
              </w:r>
            </w:hyperlink>
            <w:r w:rsidRPr="00A64FDF">
              <w:rPr>
                <w:rFonts w:ascii="Times New Roman" w:hAnsi="Times New Roman"/>
                <w:sz w:val="24"/>
                <w:szCs w:val="24"/>
                <w:lang w:val="uk-UA" w:eastAsia="ru-RU"/>
              </w:rPr>
              <w:t xml:space="preserve"> Закону.</w:t>
            </w:r>
            <w:r w:rsidRPr="00A64FDF">
              <w:rPr>
                <w:rFonts w:ascii="Times New Roman" w:hAnsi="Times New Roman"/>
                <w:sz w:val="24"/>
                <w:szCs w:val="24"/>
                <w:shd w:val="clear" w:color="auto" w:fill="FFFFFF"/>
                <w:lang w:val="uk-UA" w:eastAsia="ru-RU"/>
              </w:rPr>
              <w:t xml:space="preserve"> </w:t>
            </w:r>
          </w:p>
          <w:p w:rsidR="00984CC6" w:rsidRPr="00A64FDF" w:rsidRDefault="00984CC6" w:rsidP="00984CC6">
            <w:pPr>
              <w:ind w:left="121" w:right="111"/>
              <w:jc w:val="both"/>
              <w:rPr>
                <w:b/>
                <w:u w:val="single"/>
                <w:lang w:val="uk-UA"/>
              </w:rPr>
            </w:pPr>
            <w:r w:rsidRPr="00A64FDF">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7F334C"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color w:val="000000"/>
                <w:lang w:val="uk-UA"/>
              </w:rPr>
              <w:lastRenderedPageBreak/>
              <w:t>3.2. Зміст тендерної пропозиції</w:t>
            </w:r>
          </w:p>
        </w:tc>
        <w:tc>
          <w:tcPr>
            <w:tcW w:w="3669" w:type="pct"/>
            <w:shd w:val="clear" w:color="auto" w:fill="FFFFFF"/>
          </w:tcPr>
          <w:p w:rsidR="00984CC6" w:rsidRPr="00A64FDF" w:rsidRDefault="00984CC6" w:rsidP="00984CC6">
            <w:pPr>
              <w:ind w:right="111" w:firstLine="284"/>
              <w:rPr>
                <w:rFonts w:eastAsia="SimSun"/>
                <w:color w:val="000000"/>
                <w:kern w:val="2"/>
                <w:lang w:val="uk-UA" w:eastAsia="uk-UA"/>
              </w:rPr>
            </w:pPr>
            <w:r w:rsidRPr="00A64FDF">
              <w:rPr>
                <w:color w:val="000000"/>
                <w:lang w:val="uk-UA" w:eastAsia="uk-UA"/>
              </w:rPr>
              <w:t>1</w:t>
            </w:r>
            <w:r w:rsidRPr="00A64FDF">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A64FDF">
              <w:rPr>
                <w:rFonts w:eastAsia="SimSun"/>
                <w:b/>
                <w:bCs/>
                <w:color w:val="000000"/>
                <w:kern w:val="2"/>
                <w:lang w:val="uk-UA" w:eastAsia="uk-UA"/>
              </w:rPr>
              <w:t>Додатку 2</w:t>
            </w:r>
            <w:r w:rsidRPr="00A64FDF">
              <w:rPr>
                <w:rFonts w:eastAsia="SimSun"/>
                <w:color w:val="000000"/>
                <w:kern w:val="2"/>
                <w:lang w:val="uk-UA" w:eastAsia="uk-UA"/>
              </w:rPr>
              <w:t xml:space="preserve">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Pr="00A64FDF">
              <w:rPr>
                <w:rFonts w:eastAsia="SimSun"/>
                <w:color w:val="000000"/>
                <w:kern w:val="2"/>
                <w:lang w:val="uk-UA" w:eastAsia="uk-UA"/>
              </w:rPr>
              <w:lastRenderedPageBreak/>
              <w:t xml:space="preserve">тендерної пропозиції. Документи подаються, відповідно до  розділу 3 </w:t>
            </w:r>
            <w:r w:rsidRPr="00A64FDF">
              <w:rPr>
                <w:rFonts w:eastAsia="SimSun"/>
                <w:b/>
                <w:bCs/>
                <w:color w:val="000000"/>
                <w:kern w:val="2"/>
                <w:lang w:val="uk-UA" w:eastAsia="uk-UA"/>
              </w:rPr>
              <w:t>Додатку №</w:t>
            </w:r>
            <w:r w:rsidRPr="00A64FDF">
              <w:rPr>
                <w:rFonts w:eastAsia="SimSun"/>
                <w:color w:val="000000"/>
                <w:kern w:val="2"/>
                <w:lang w:val="uk-UA" w:eastAsia="uk-UA"/>
              </w:rPr>
              <w:t>1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заповненою формою “</w:t>
            </w:r>
            <w:r w:rsidR="00FD3889" w:rsidRPr="00A64FDF">
              <w:rPr>
                <w:rFonts w:eastAsia="SimSun"/>
                <w:color w:val="000000"/>
                <w:kern w:val="2"/>
                <w:lang w:val="uk-UA" w:eastAsia="uk-UA"/>
              </w:rPr>
              <w:t>ТЕНДЕРНА</w:t>
            </w:r>
            <w:r w:rsidRPr="00A64FDF">
              <w:rPr>
                <w:rFonts w:eastAsia="SimSun"/>
                <w:color w:val="000000"/>
                <w:kern w:val="2"/>
                <w:lang w:val="uk-UA" w:eastAsia="uk-UA"/>
              </w:rPr>
              <w:t xml:space="preserve"> ПРОПОЗИЦІЯ”. Форма  заповнюється згідно з </w:t>
            </w:r>
            <w:r w:rsidRPr="00A64FDF">
              <w:rPr>
                <w:rFonts w:eastAsia="SimSun"/>
                <w:b/>
                <w:bCs/>
                <w:color w:val="000000"/>
                <w:kern w:val="2"/>
                <w:lang w:val="uk-UA" w:eastAsia="uk-UA"/>
              </w:rPr>
              <w:t>Додатком №4</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A64FDF" w:rsidRDefault="00984CC6" w:rsidP="00984CC6">
            <w:pPr>
              <w:widowControl w:val="0"/>
              <w:ind w:right="111" w:firstLine="284"/>
              <w:jc w:val="both"/>
              <w:rPr>
                <w:rFonts w:eastAsia="SimSun"/>
                <w:b/>
                <w:bCs/>
                <w:color w:val="000000"/>
                <w:kern w:val="2"/>
                <w:lang w:val="uk-UA" w:eastAsia="uk-UA"/>
              </w:rPr>
            </w:pPr>
            <w:r w:rsidRPr="00A64FDF">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3. Кожен учасник має право подати тільки одну тендерну пропозицію.</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A64FDF" w:rsidRDefault="00984CC6" w:rsidP="00FD3889">
            <w:pPr>
              <w:widowControl w:val="0"/>
              <w:ind w:right="111" w:firstLine="284"/>
              <w:jc w:val="both"/>
              <w:rPr>
                <w:color w:val="000000"/>
                <w:lang w:val="uk-UA"/>
              </w:rPr>
            </w:pPr>
            <w:r w:rsidRPr="00A64FDF">
              <w:rPr>
                <w:rFonts w:eastAsia="SimSun"/>
                <w:color w:val="000000"/>
                <w:kern w:val="2"/>
                <w:lang w:val="uk-UA" w:eastAsia="uk-UA"/>
              </w:rPr>
              <w:t>5. Ціна тендерної пропозиції.</w:t>
            </w:r>
            <w:r w:rsidR="00FD3889" w:rsidRPr="00A64FDF">
              <w:rPr>
                <w:rFonts w:eastAsia="SimSun"/>
                <w:color w:val="000000"/>
                <w:kern w:val="2"/>
                <w:lang w:val="uk-UA" w:eastAsia="uk-UA"/>
              </w:rPr>
              <w:t xml:space="preserve"> </w:t>
            </w:r>
            <w:r w:rsidRPr="00A64FDF">
              <w:rPr>
                <w:rFonts w:eastAsia="SimSun"/>
                <w:color w:val="000000"/>
                <w:kern w:val="2"/>
                <w:lang w:val="uk-UA" w:eastAsia="uk-UA"/>
              </w:rPr>
              <w:t>Учасник надає у складі тендерної пропозиції заповнену форму «</w:t>
            </w:r>
            <w:r w:rsidR="001306B1" w:rsidRPr="00A64FDF">
              <w:rPr>
                <w:rFonts w:eastAsia="SimSun"/>
                <w:color w:val="000000"/>
                <w:kern w:val="2"/>
                <w:lang w:val="uk-UA" w:eastAsia="uk-UA"/>
              </w:rPr>
              <w:t xml:space="preserve">ТЕНДЕРНА </w:t>
            </w:r>
            <w:r w:rsidRPr="00A64FDF">
              <w:rPr>
                <w:rFonts w:eastAsia="SimSun"/>
                <w:color w:val="000000"/>
                <w:kern w:val="2"/>
                <w:lang w:val="uk-UA" w:eastAsia="uk-UA"/>
              </w:rPr>
              <w:t xml:space="preserve">ПРОПОЗИЦІЯ», яка наведена в </w:t>
            </w:r>
            <w:r w:rsidRPr="00A64FDF">
              <w:rPr>
                <w:rFonts w:eastAsia="SimSun"/>
                <w:b/>
                <w:bCs/>
                <w:color w:val="000000"/>
                <w:kern w:val="2"/>
                <w:lang w:val="uk-UA" w:eastAsia="uk-UA"/>
              </w:rPr>
              <w:t>Додатку №4</w:t>
            </w:r>
            <w:r w:rsidRPr="00A64FDF">
              <w:rPr>
                <w:rFonts w:eastAsia="SimSun"/>
                <w:color w:val="000000"/>
                <w:kern w:val="2"/>
                <w:lang w:val="uk-UA" w:eastAsia="uk-UA"/>
              </w:rPr>
              <w:t xml:space="preserve"> до тендерної документації, ціна вказуються з двома десятковими знаками.</w:t>
            </w:r>
            <w:r w:rsidRPr="00A64FDF">
              <w:rPr>
                <w:rFonts w:eastAsia="SimSun"/>
                <w:b/>
                <w:color w:val="000000"/>
                <w:kern w:val="2"/>
                <w:sz w:val="21"/>
                <w:szCs w:val="20"/>
                <w:lang w:val="uk-UA" w:eastAsia="zh-CN"/>
              </w:rPr>
              <w:t xml:space="preserve"> </w:t>
            </w:r>
            <w:r w:rsidRPr="00A64FDF">
              <w:rPr>
                <w:color w:val="000000"/>
                <w:lang w:val="uk-UA" w:eastAsia="uk-UA"/>
              </w:rPr>
              <w:t xml:space="preserve">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color w:val="000000"/>
                <w:lang w:val="uk-UA"/>
              </w:rPr>
            </w:pPr>
            <w:r w:rsidRPr="00A64FDF">
              <w:rPr>
                <w:b/>
                <w:bCs/>
                <w:color w:val="000000"/>
                <w:lang w:val="uk-UA"/>
              </w:rPr>
              <w:lastRenderedPageBreak/>
              <w:t>3.3. Формальні (несуттєві) помилки</w:t>
            </w:r>
          </w:p>
        </w:tc>
        <w:tc>
          <w:tcPr>
            <w:tcW w:w="3669" w:type="pct"/>
            <w:shd w:val="clear" w:color="auto" w:fill="FFFFFF"/>
          </w:tcPr>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lastRenderedPageBreak/>
              <w:t>Опис формальних помилок: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w:t>
            </w:r>
            <w:r w:rsidRPr="00A64FDF">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уживання великої літери;</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уживання розділових знаків та відмінювання слів у реченні;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застосування правил переносу частини слова з рядка в рядок;</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написання слів разом та/або окремо, та/або через дефіс;</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2.</w:t>
            </w:r>
            <w:r w:rsidRPr="00A64FDF">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3.</w:t>
            </w:r>
            <w:r w:rsidRPr="00A64FDF">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4.</w:t>
            </w:r>
            <w:r w:rsidRPr="00A64FDF">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5.</w:t>
            </w:r>
            <w:r w:rsidRPr="00A64FDF">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6.</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7.</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8.</w:t>
            </w:r>
            <w:r w:rsidRPr="00A64FDF">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9.</w:t>
            </w:r>
            <w:r w:rsidRPr="00A64FDF">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10.</w:t>
            </w:r>
            <w:r w:rsidRPr="00A64FDF">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w:t>
            </w:r>
            <w:r w:rsidRPr="00A64FDF">
              <w:rPr>
                <w:rFonts w:eastAsia="SimSun"/>
                <w:color w:val="000000"/>
                <w:kern w:val="2"/>
                <w:bdr w:val="none" w:sz="0" w:space="0" w:color="auto" w:frame="1"/>
                <w:lang w:val="uk-UA"/>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11.</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12.</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Приклади формальних помилок: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м.київ</w:t>
            </w:r>
            <w:proofErr w:type="spellEnd"/>
            <w:r w:rsidRPr="00A64FDF">
              <w:rPr>
                <w:rFonts w:eastAsia="SimSun"/>
                <w:color w:val="000000"/>
                <w:kern w:val="2"/>
                <w:bdr w:val="none" w:sz="0" w:space="0" w:color="auto" w:frame="1"/>
                <w:lang w:val="uk-UA"/>
              </w:rPr>
              <w:t>» замість «</w:t>
            </w:r>
            <w:proofErr w:type="spellStart"/>
            <w:r w:rsidRPr="00A64FDF">
              <w:rPr>
                <w:rFonts w:eastAsia="SimSun"/>
                <w:color w:val="000000"/>
                <w:kern w:val="2"/>
                <w:bdr w:val="none" w:sz="0" w:space="0" w:color="auto" w:frame="1"/>
                <w:lang w:val="uk-UA"/>
              </w:rPr>
              <w:t>м.Київ</w:t>
            </w:r>
            <w:proofErr w:type="spellEnd"/>
            <w:r w:rsidRPr="00A64FDF">
              <w:rPr>
                <w:rFonts w:eastAsia="SimSun"/>
                <w:color w:val="000000"/>
                <w:kern w:val="2"/>
                <w:bdr w:val="none" w:sz="0" w:space="0" w:color="auto" w:frame="1"/>
                <w:lang w:val="uk-UA"/>
              </w:rPr>
              <w:t>»;</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«поряд -</w:t>
            </w:r>
            <w:proofErr w:type="spellStart"/>
            <w:r w:rsidRPr="00A64FDF">
              <w:rPr>
                <w:rFonts w:eastAsia="SimSun"/>
                <w:color w:val="000000"/>
                <w:kern w:val="2"/>
                <w:bdr w:val="none" w:sz="0" w:space="0" w:color="auto" w:frame="1"/>
                <w:lang w:val="uk-UA"/>
              </w:rPr>
              <w:t>ок</w:t>
            </w:r>
            <w:proofErr w:type="spellEnd"/>
            <w:r w:rsidRPr="00A64FDF">
              <w:rPr>
                <w:rFonts w:eastAsia="SimSun"/>
                <w:color w:val="000000"/>
                <w:kern w:val="2"/>
                <w:bdr w:val="none" w:sz="0" w:space="0" w:color="auto" w:frame="1"/>
                <w:lang w:val="uk-UA"/>
              </w:rPr>
              <w:t>» замість «</w:t>
            </w:r>
            <w:proofErr w:type="spellStart"/>
            <w:r w:rsidRPr="00A64FDF">
              <w:rPr>
                <w:rFonts w:eastAsia="SimSun"/>
                <w:color w:val="000000"/>
                <w:kern w:val="2"/>
                <w:bdr w:val="none" w:sz="0" w:space="0" w:color="auto" w:frame="1"/>
                <w:lang w:val="uk-UA"/>
              </w:rPr>
              <w:t>поря</w:t>
            </w:r>
            <w:proofErr w:type="spellEnd"/>
            <w:r w:rsidRPr="00A64FDF">
              <w:rPr>
                <w:rFonts w:eastAsia="SimSun"/>
                <w:color w:val="000000"/>
                <w:kern w:val="2"/>
                <w:bdr w:val="none" w:sz="0" w:space="0" w:color="auto" w:frame="1"/>
                <w:lang w:val="uk-UA"/>
              </w:rPr>
              <w:t xml:space="preserve"> – док»;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ненадається</w:t>
            </w:r>
            <w:proofErr w:type="spellEnd"/>
            <w:r w:rsidRPr="00A64FDF">
              <w:rPr>
                <w:rFonts w:eastAsia="SimSun"/>
                <w:color w:val="000000"/>
                <w:kern w:val="2"/>
                <w:bdr w:val="none" w:sz="0" w:space="0" w:color="auto" w:frame="1"/>
                <w:lang w:val="uk-UA"/>
              </w:rPr>
              <w:t>» замість «не надається»»;</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«______________№_____________» замість «14.08.2020 №320/13/14-01»</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A64FDF">
              <w:rPr>
                <w:rFonts w:eastAsia="SimSun"/>
                <w:color w:val="000000"/>
                <w:kern w:val="2"/>
                <w:bdr w:val="none" w:sz="0" w:space="0" w:color="auto" w:frame="1"/>
                <w:lang w:val="uk-UA"/>
              </w:rPr>
              <w:t>pdf</w:t>
            </w:r>
            <w:proofErr w:type="spellEnd"/>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PortableDocumentFormat</w:t>
            </w:r>
            <w:proofErr w:type="spellEnd"/>
            <w:r w:rsidRPr="00A64FDF">
              <w:rPr>
                <w:rFonts w:eastAsia="SimSun"/>
                <w:color w:val="000000"/>
                <w:kern w:val="2"/>
                <w:bdr w:val="none" w:sz="0" w:space="0" w:color="auto" w:frame="1"/>
                <w:lang w:val="uk-UA"/>
              </w:rPr>
              <w:t>)».</w:t>
            </w:r>
          </w:p>
          <w:p w:rsidR="00984CC6" w:rsidRPr="00A64FDF" w:rsidRDefault="00984CC6" w:rsidP="00984CC6">
            <w:pPr>
              <w:widowControl w:val="0"/>
              <w:ind w:right="111" w:firstLine="33"/>
              <w:jc w:val="both"/>
              <w:rPr>
                <w:color w:val="000000"/>
                <w:lang w:val="uk-UA" w:eastAsia="uk-UA"/>
              </w:rPr>
            </w:pPr>
            <w:r w:rsidRPr="00A64FDF">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3.4. </w:t>
            </w:r>
            <w:r w:rsidRPr="00A64FDF">
              <w:rPr>
                <w:b/>
                <w:lang w:val="uk-UA" w:eastAsia="uk-UA"/>
              </w:rPr>
              <w:t>Забезпечення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262" w:right="111"/>
              <w:jc w:val="both"/>
              <w:textAlignment w:val="baseline"/>
              <w:rPr>
                <w:lang w:val="uk-UA"/>
              </w:rPr>
            </w:pPr>
            <w:r w:rsidRPr="00A64FDF">
              <w:rPr>
                <w:lang w:val="uk-UA"/>
              </w:rPr>
              <w:t>Забезпечення тендерної пропозиції не вимагається.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3.5. </w:t>
            </w:r>
            <w:r w:rsidRPr="00A64FDF">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262" w:right="111"/>
              <w:textAlignment w:val="baseline"/>
              <w:rPr>
                <w:lang w:val="uk-UA"/>
              </w:rPr>
            </w:pPr>
            <w:bookmarkStart w:id="0" w:name="n442"/>
            <w:bookmarkEnd w:id="0"/>
            <w:r w:rsidRPr="00A64FDF">
              <w:rPr>
                <w:lang w:val="uk-UA"/>
              </w:rPr>
              <w:t>Не передбачено.</w:t>
            </w:r>
          </w:p>
        </w:tc>
      </w:tr>
      <w:tr w:rsidR="00984CC6" w:rsidRPr="007F334C"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3.6. </w:t>
            </w:r>
            <w:r w:rsidRPr="00A64FDF">
              <w:rPr>
                <w:b/>
                <w:lang w:val="uk-UA" w:eastAsia="uk-UA"/>
              </w:rPr>
              <w:t>Строк, протягом якого тендерні пропозиції є дійсними</w:t>
            </w:r>
          </w:p>
        </w:tc>
        <w:tc>
          <w:tcPr>
            <w:tcW w:w="3669" w:type="pct"/>
            <w:shd w:val="clear" w:color="auto" w:fill="FFFFFF"/>
          </w:tcPr>
          <w:p w:rsidR="00984CC6" w:rsidRPr="00A64FDF" w:rsidRDefault="00984CC6" w:rsidP="00984CC6">
            <w:pPr>
              <w:widowControl w:val="0"/>
              <w:ind w:left="121" w:right="111"/>
              <w:contextualSpacing/>
              <w:jc w:val="both"/>
              <w:rPr>
                <w:lang w:val="uk-UA" w:eastAsia="uk-UA"/>
              </w:rPr>
            </w:pPr>
            <w:r w:rsidRPr="00A64FDF">
              <w:rPr>
                <w:color w:val="000000"/>
                <w:shd w:val="clear" w:color="auto" w:fill="FFFFFF"/>
                <w:lang w:val="uk-UA"/>
              </w:rPr>
              <w:t xml:space="preserve">Строк дії тендерної пропозиції, протягом якого тендерні пропозиції вважаються дійсними, але не менше </w:t>
            </w:r>
            <w:r w:rsidRPr="00A64FDF">
              <w:rPr>
                <w:b/>
                <w:color w:val="000000"/>
                <w:shd w:val="clear" w:color="auto" w:fill="FFFFFF"/>
                <w:lang w:val="uk-UA"/>
              </w:rPr>
              <w:t>90 днів</w:t>
            </w:r>
            <w:r w:rsidRPr="00A64FDF">
              <w:rPr>
                <w:color w:val="000000"/>
                <w:shd w:val="clear" w:color="auto" w:fill="FFFFFF"/>
                <w:lang w:val="uk-UA"/>
              </w:rPr>
              <w:t xml:space="preserve"> із дати кінцевого строку подання тендерних пропозицій. </w:t>
            </w:r>
            <w:r w:rsidRPr="00A64FDF">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7F334C" w:rsidTr="003D2A7F">
        <w:tc>
          <w:tcPr>
            <w:tcW w:w="1331" w:type="pct"/>
            <w:shd w:val="clear" w:color="auto" w:fill="FFFFFF"/>
          </w:tcPr>
          <w:p w:rsidR="00984CC6" w:rsidRPr="00A64FDF" w:rsidRDefault="00984CC6" w:rsidP="00546051">
            <w:pPr>
              <w:pStyle w:val="rvps14"/>
              <w:spacing w:before="0" w:beforeAutospacing="0" w:after="0" w:afterAutospacing="0"/>
              <w:textAlignment w:val="baseline"/>
              <w:rPr>
                <w:b/>
                <w:lang w:val="uk-UA"/>
              </w:rPr>
            </w:pPr>
            <w:r w:rsidRPr="00A64FDF">
              <w:rPr>
                <w:b/>
                <w:lang w:val="uk-UA"/>
              </w:rPr>
              <w:t>3.7. Кваліфікаційні критерії до Учасників згідно статті 17 Закону</w:t>
            </w:r>
          </w:p>
        </w:tc>
        <w:tc>
          <w:tcPr>
            <w:tcW w:w="3669" w:type="pct"/>
            <w:shd w:val="clear" w:color="auto" w:fill="FFFFFF"/>
          </w:tcPr>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w:t>
            </w:r>
            <w:r w:rsidR="00DD7A81">
              <w:rPr>
                <w:rFonts w:eastAsia="Calibri"/>
                <w:color w:val="000000"/>
                <w:lang w:val="uk-UA"/>
              </w:rPr>
              <w:t xml:space="preserve"> </w:t>
            </w:r>
            <w:r w:rsidR="00DA629A">
              <w:rPr>
                <w:rFonts w:eastAsia="Calibri"/>
                <w:color w:val="000000"/>
                <w:lang w:val="uk-UA"/>
              </w:rPr>
              <w:t xml:space="preserve">Розділ 1 </w:t>
            </w:r>
            <w:r w:rsidRPr="00A64FDF">
              <w:rPr>
                <w:rFonts w:eastAsia="Calibri"/>
                <w:color w:val="000000"/>
                <w:lang w:val="uk-UA"/>
              </w:rPr>
              <w:t>Додатку №1.</w:t>
            </w:r>
          </w:p>
          <w:p w:rsidR="00DA629A" w:rsidRPr="00525811" w:rsidRDefault="00984CC6" w:rsidP="00DA629A">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A64FDF">
              <w:rPr>
                <w:rFonts w:eastAsia="Calibri"/>
                <w:color w:val="000000"/>
                <w:lang w:val="uk-UA"/>
              </w:rPr>
              <w:t xml:space="preserve">2. </w:t>
            </w:r>
            <w:r w:rsidR="00DA629A" w:rsidRPr="00525811">
              <w:rPr>
                <w:rFonts w:eastAsia="Calibri"/>
                <w:lang w:val="uk-UA"/>
              </w:rPr>
              <w:t>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A64FDF">
              <w:rPr>
                <w:rFonts w:eastAsia="Calibri"/>
                <w:color w:val="000000"/>
                <w:lang w:val="uk-UA"/>
              </w:rPr>
              <w:lastRenderedPageBreak/>
              <w:t>переможця процедури закупівлі або застосування замовником певної процедури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учасника в </w:t>
            </w:r>
            <w:r w:rsidRPr="00A64FDF">
              <w:rPr>
                <w:rFonts w:eastAsia="Calibri"/>
                <w:color w:val="000000"/>
                <w:lang w:val="uk-UA"/>
              </w:rPr>
              <w:lastRenderedPageBreak/>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64FDF">
              <w:rPr>
                <w:rFonts w:eastAsia="Calibri"/>
                <w:color w:val="000000"/>
                <w:lang w:val="uk-UA"/>
              </w:rPr>
              <w:t>“Про</w:t>
            </w:r>
            <w:proofErr w:type="spellEnd"/>
            <w:r w:rsidRPr="00A64FDF">
              <w:rPr>
                <w:rFonts w:eastAsia="Calibri"/>
                <w:color w:val="000000"/>
                <w:lang w:val="uk-UA"/>
              </w:rPr>
              <w:t xml:space="preserve"> доступ до публічної </w:t>
            </w:r>
            <w:proofErr w:type="spellStart"/>
            <w:r w:rsidRPr="00A64FDF">
              <w:rPr>
                <w:rFonts w:eastAsia="Calibri"/>
                <w:color w:val="000000"/>
                <w:lang w:val="uk-UA"/>
              </w:rPr>
              <w:t>інформації”</w:t>
            </w:r>
            <w:proofErr w:type="spellEnd"/>
            <w:r w:rsidRPr="00A64FD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84654" w:rsidRPr="00A64FDF" w:rsidRDefault="00984CC6" w:rsidP="00F238F7">
            <w:pPr>
              <w:pStyle w:val="rvps2"/>
              <w:shd w:val="clear" w:color="auto" w:fill="FFFFFF"/>
              <w:spacing w:before="0" w:beforeAutospacing="0" w:after="0" w:afterAutospacing="0"/>
              <w:ind w:left="121" w:right="111"/>
              <w:jc w:val="both"/>
              <w:textAlignment w:val="baseline"/>
              <w:rPr>
                <w:lang w:val="uk-UA"/>
              </w:rPr>
            </w:pPr>
            <w:r w:rsidRPr="00A64FDF">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A64FDF">
              <w:rPr>
                <w:b/>
                <w:color w:val="000000"/>
                <w:lang w:val="uk-UA"/>
              </w:rPr>
              <w:t>Додатку №1</w:t>
            </w:r>
            <w:r w:rsidR="00484654" w:rsidRPr="00A64FDF">
              <w:rPr>
                <w:b/>
                <w:color w:val="000000"/>
                <w:lang w:val="uk-UA"/>
              </w:rPr>
              <w:t>,</w:t>
            </w:r>
            <w:r w:rsidRPr="00A64FDF">
              <w:rPr>
                <w:color w:val="000000"/>
                <w:lang w:val="uk-UA"/>
              </w:rPr>
              <w:t xml:space="preserve"> </w:t>
            </w:r>
            <w:r w:rsidR="00484654" w:rsidRPr="00A64FDF">
              <w:rPr>
                <w:color w:val="000000"/>
                <w:lang w:val="uk-UA"/>
              </w:rPr>
              <w:t xml:space="preserve">даної </w:t>
            </w:r>
            <w:r w:rsidRPr="00A64FDF">
              <w:rPr>
                <w:color w:val="000000"/>
                <w:lang w:val="uk-UA"/>
              </w:rPr>
              <w:t>тендерної документації.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3.8. Інформація про  технічні, якісні та кількісні характеристики предмета закупівлі:</w:t>
            </w:r>
          </w:p>
        </w:tc>
        <w:tc>
          <w:tcPr>
            <w:tcW w:w="3669" w:type="pct"/>
            <w:shd w:val="clear" w:color="auto" w:fill="FFFFFF"/>
          </w:tcPr>
          <w:p w:rsidR="00984CC6" w:rsidRPr="00A64FDF" w:rsidRDefault="00984CC6" w:rsidP="00984CC6">
            <w:pPr>
              <w:pStyle w:val="rvps14"/>
              <w:spacing w:before="0" w:beforeAutospacing="0" w:after="0" w:afterAutospacing="0"/>
              <w:ind w:left="121" w:right="111"/>
              <w:jc w:val="both"/>
              <w:textAlignment w:val="baseline"/>
              <w:rPr>
                <w:lang w:val="uk-UA"/>
              </w:rPr>
            </w:pPr>
            <w:r w:rsidRPr="00A64FDF">
              <w:rPr>
                <w:spacing w:val="-1"/>
                <w:lang w:val="uk-UA"/>
              </w:rPr>
              <w:t xml:space="preserve"> Технічні, якісні та к</w:t>
            </w:r>
            <w:r w:rsidRPr="00A64FDF">
              <w:rPr>
                <w:lang w:val="uk-UA"/>
              </w:rPr>
              <w:t>іль</w:t>
            </w:r>
            <w:r w:rsidRPr="00A64FDF">
              <w:rPr>
                <w:spacing w:val="-1"/>
                <w:lang w:val="uk-UA"/>
              </w:rPr>
              <w:t>к</w:t>
            </w:r>
            <w:r w:rsidRPr="00A64FDF">
              <w:rPr>
                <w:lang w:val="uk-UA"/>
              </w:rPr>
              <w:t>і</w:t>
            </w:r>
            <w:r w:rsidRPr="00A64FDF">
              <w:rPr>
                <w:spacing w:val="1"/>
                <w:lang w:val="uk-UA"/>
              </w:rPr>
              <w:t>с</w:t>
            </w:r>
            <w:r w:rsidRPr="00A64FDF">
              <w:rPr>
                <w:spacing w:val="-1"/>
                <w:lang w:val="uk-UA"/>
              </w:rPr>
              <w:t>н</w:t>
            </w:r>
            <w:r w:rsidRPr="00A64FDF">
              <w:rPr>
                <w:lang w:val="uk-UA"/>
              </w:rPr>
              <w:t>і</w:t>
            </w:r>
            <w:r w:rsidRPr="00A64FDF">
              <w:rPr>
                <w:spacing w:val="36"/>
                <w:lang w:val="uk-UA"/>
              </w:rPr>
              <w:t xml:space="preserve"> </w:t>
            </w:r>
            <w:r w:rsidRPr="00A64FDF">
              <w:rPr>
                <w:spacing w:val="-1"/>
                <w:lang w:val="uk-UA"/>
              </w:rPr>
              <w:t>х</w:t>
            </w:r>
            <w:r w:rsidRPr="00A64FDF">
              <w:rPr>
                <w:lang w:val="uk-UA"/>
              </w:rPr>
              <w:t>а</w:t>
            </w:r>
            <w:r w:rsidRPr="00A64FDF">
              <w:rPr>
                <w:spacing w:val="1"/>
                <w:lang w:val="uk-UA"/>
              </w:rPr>
              <w:t>р</w:t>
            </w:r>
            <w:r w:rsidRPr="00A64FDF">
              <w:rPr>
                <w:lang w:val="uk-UA"/>
              </w:rPr>
              <w:t>акте</w:t>
            </w:r>
            <w:r w:rsidRPr="00A64FDF">
              <w:rPr>
                <w:spacing w:val="1"/>
                <w:lang w:val="uk-UA"/>
              </w:rPr>
              <w:t>р</w:t>
            </w:r>
            <w:r w:rsidRPr="00A64FDF">
              <w:rPr>
                <w:lang w:val="uk-UA"/>
              </w:rPr>
              <w:t>и</w:t>
            </w:r>
            <w:r w:rsidRPr="00A64FDF">
              <w:rPr>
                <w:spacing w:val="-1"/>
                <w:lang w:val="uk-UA"/>
              </w:rPr>
              <w:t>с</w:t>
            </w:r>
            <w:r w:rsidRPr="00A64FDF">
              <w:rPr>
                <w:lang w:val="uk-UA"/>
              </w:rPr>
              <w:t>тик</w:t>
            </w:r>
            <w:r w:rsidRPr="00A64FDF">
              <w:rPr>
                <w:spacing w:val="-1"/>
                <w:lang w:val="uk-UA"/>
              </w:rPr>
              <w:t>и</w:t>
            </w:r>
            <w:r w:rsidRPr="00A64FDF">
              <w:rPr>
                <w:lang w:val="uk-UA"/>
              </w:rPr>
              <w:t xml:space="preserve"> ви</w:t>
            </w:r>
            <w:r w:rsidRPr="00A64FDF">
              <w:rPr>
                <w:spacing w:val="-1"/>
                <w:lang w:val="uk-UA"/>
              </w:rPr>
              <w:t>зн</w:t>
            </w:r>
            <w:r w:rsidRPr="00A64FDF">
              <w:rPr>
                <w:lang w:val="uk-UA"/>
              </w:rPr>
              <w:t>ач</w:t>
            </w:r>
            <w:r w:rsidRPr="00A64FDF">
              <w:rPr>
                <w:spacing w:val="1"/>
                <w:lang w:val="uk-UA"/>
              </w:rPr>
              <w:t>е</w:t>
            </w:r>
            <w:r w:rsidRPr="00A64FDF">
              <w:rPr>
                <w:spacing w:val="-1"/>
                <w:lang w:val="uk-UA"/>
              </w:rPr>
              <w:t>но</w:t>
            </w:r>
            <w:r w:rsidRPr="00A64FDF">
              <w:rPr>
                <w:spacing w:val="1"/>
                <w:lang w:val="uk-UA"/>
              </w:rPr>
              <w:t xml:space="preserve"> </w:t>
            </w:r>
            <w:r w:rsidRPr="00A64FDF">
              <w:rPr>
                <w:lang w:val="uk-UA"/>
              </w:rPr>
              <w:t xml:space="preserve">у </w:t>
            </w:r>
            <w:r w:rsidRPr="00A64FDF">
              <w:rPr>
                <w:b/>
                <w:spacing w:val="-1"/>
                <w:lang w:val="uk-UA"/>
              </w:rPr>
              <w:t>Д</w:t>
            </w:r>
            <w:r w:rsidRPr="00A64FDF">
              <w:rPr>
                <w:b/>
                <w:lang w:val="uk-UA"/>
              </w:rPr>
              <w:t>ода</w:t>
            </w:r>
            <w:r w:rsidRPr="00A64FDF">
              <w:rPr>
                <w:b/>
                <w:spacing w:val="1"/>
                <w:lang w:val="uk-UA"/>
              </w:rPr>
              <w:t>т</w:t>
            </w:r>
            <w:r w:rsidRPr="00A64FDF">
              <w:rPr>
                <w:b/>
                <w:spacing w:val="-1"/>
                <w:lang w:val="uk-UA"/>
              </w:rPr>
              <w:t>к</w:t>
            </w:r>
            <w:r w:rsidRPr="00A64FDF">
              <w:rPr>
                <w:b/>
                <w:lang w:val="uk-UA"/>
              </w:rPr>
              <w:t xml:space="preserve">у </w:t>
            </w:r>
            <w:r w:rsidR="00FD3889" w:rsidRPr="00A64FDF">
              <w:rPr>
                <w:b/>
                <w:lang w:val="uk-UA"/>
              </w:rPr>
              <w:t>№</w:t>
            </w:r>
            <w:r w:rsidRPr="00A64FDF">
              <w:rPr>
                <w:b/>
                <w:lang w:val="uk-UA"/>
              </w:rPr>
              <w:t>2</w:t>
            </w:r>
            <w:r w:rsidRPr="00A64FDF">
              <w:rPr>
                <w:spacing w:val="1"/>
                <w:lang w:val="uk-UA"/>
              </w:rPr>
              <w:t xml:space="preserve"> </w:t>
            </w:r>
            <w:r w:rsidRPr="00A64FDF">
              <w:rPr>
                <w:lang w:val="uk-UA"/>
              </w:rPr>
              <w:t xml:space="preserve">до </w:t>
            </w:r>
            <w:r w:rsidR="002B7A77" w:rsidRPr="00A64FDF">
              <w:rPr>
                <w:color w:val="000000"/>
                <w:lang w:val="uk-UA"/>
              </w:rPr>
              <w:t>даної тендерної документації</w:t>
            </w:r>
            <w:r w:rsidRPr="00A64FDF">
              <w:rPr>
                <w:lang w:val="uk-UA"/>
              </w:rPr>
              <w:t xml:space="preserve">. </w:t>
            </w:r>
          </w:p>
          <w:p w:rsidR="00984CC6" w:rsidRPr="00A64FDF" w:rsidRDefault="00984CC6" w:rsidP="00984CC6">
            <w:pPr>
              <w:pStyle w:val="rvps14"/>
              <w:spacing w:before="0" w:beforeAutospacing="0" w:after="0" w:afterAutospacing="0"/>
              <w:ind w:left="262" w:right="111"/>
              <w:jc w:val="both"/>
              <w:textAlignment w:val="baseline"/>
              <w:rPr>
                <w:color w:val="FF0000"/>
                <w:lang w:val="uk-UA"/>
              </w:rPr>
            </w:pPr>
          </w:p>
        </w:tc>
      </w:tr>
      <w:tr w:rsidR="00984CC6" w:rsidRPr="007F334C" w:rsidTr="003D2A7F">
        <w:tblPrEx>
          <w:tblLook w:val="0000"/>
        </w:tblPrEx>
        <w:tc>
          <w:tcPr>
            <w:tcW w:w="1331" w:type="pct"/>
          </w:tcPr>
          <w:p w:rsidR="00984CC6" w:rsidRPr="00A64FDF" w:rsidRDefault="00984CC6" w:rsidP="00131E02">
            <w:pPr>
              <w:pStyle w:val="rvps14"/>
              <w:spacing w:before="0" w:beforeAutospacing="0" w:after="0" w:afterAutospacing="0"/>
              <w:textAlignment w:val="baseline"/>
              <w:rPr>
                <w:lang w:val="uk-UA"/>
              </w:rPr>
            </w:pPr>
            <w:r w:rsidRPr="00A64FDF">
              <w:rPr>
                <w:b/>
                <w:lang w:val="uk-UA"/>
              </w:rPr>
              <w:t xml:space="preserve">3.9. </w:t>
            </w:r>
            <w:r w:rsidRPr="00A64FDF">
              <w:rPr>
                <w:b/>
                <w:lang w:val="uk-UA" w:eastAsia="uk-UA"/>
              </w:rPr>
              <w:t>Унесення змін або відкликання тендерної пропозиції Учасником</w:t>
            </w:r>
          </w:p>
        </w:tc>
        <w:tc>
          <w:tcPr>
            <w:tcW w:w="3669" w:type="pct"/>
          </w:tcPr>
          <w:p w:rsidR="00984CC6" w:rsidRPr="00A64FDF" w:rsidRDefault="00984CC6" w:rsidP="00984CC6">
            <w:pPr>
              <w:ind w:left="262" w:right="111"/>
              <w:jc w:val="both"/>
              <w:rPr>
                <w:b/>
                <w:lang w:val="uk-UA"/>
              </w:rPr>
            </w:pPr>
            <w:r w:rsidRPr="00A64FDF">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7F334C" w:rsidTr="003D2A7F">
        <w:tblPrEx>
          <w:tblLook w:val="0000"/>
        </w:tblPrEx>
        <w:tc>
          <w:tcPr>
            <w:tcW w:w="1331" w:type="pct"/>
          </w:tcPr>
          <w:p w:rsidR="00984CC6" w:rsidRPr="00A64FDF" w:rsidRDefault="00984CC6" w:rsidP="00131E02">
            <w:pPr>
              <w:pStyle w:val="rvps14"/>
              <w:spacing w:before="0" w:beforeAutospacing="0" w:after="0" w:afterAutospacing="0"/>
              <w:textAlignment w:val="baseline"/>
              <w:rPr>
                <w:b/>
                <w:lang w:val="uk-UA"/>
              </w:rPr>
            </w:pPr>
            <w:r w:rsidRPr="00A64FDF">
              <w:rPr>
                <w:b/>
                <w:bCs/>
                <w:color w:val="000000"/>
                <w:lang w:val="uk-UA" w:eastAsia="uk-UA"/>
              </w:rPr>
              <w:t xml:space="preserve">3.10. Виправлення невідповідності в інформації та/або документах, що подані </w:t>
            </w:r>
            <w:r w:rsidRPr="00A64FDF">
              <w:rPr>
                <w:b/>
                <w:bCs/>
                <w:color w:val="000000"/>
                <w:lang w:val="uk-UA" w:eastAsia="uk-UA"/>
              </w:rPr>
              <w:lastRenderedPageBreak/>
              <w:t>учасниками у  тендерній пропозиції</w:t>
            </w:r>
          </w:p>
        </w:tc>
        <w:tc>
          <w:tcPr>
            <w:tcW w:w="3669" w:type="pct"/>
          </w:tcPr>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lastRenderedPageBreak/>
              <w:t>1.</w:t>
            </w:r>
            <w:r w:rsidR="0066464C" w:rsidRPr="00A64FDF">
              <w:rPr>
                <w:color w:val="000000"/>
                <w:shd w:val="clear" w:color="auto" w:fill="FFFFFF"/>
                <w:lang w:val="uk-UA"/>
              </w:rPr>
              <w:t xml:space="preserve"> </w:t>
            </w:r>
            <w:r w:rsidRPr="00A64FDF">
              <w:rPr>
                <w:color w:val="000000"/>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A64FDF">
              <w:rPr>
                <w:color w:val="000000"/>
                <w:shd w:val="clear" w:color="auto" w:fill="FFFFFF"/>
                <w:lang w:val="uk-UA"/>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2. Учасник може усунути невідповідності в інформації та/або документах:</w:t>
            </w:r>
          </w:p>
          <w:p w:rsidR="00984CC6" w:rsidRPr="00A64FDF" w:rsidRDefault="00984CC6" w:rsidP="00984CC6">
            <w:pPr>
              <w:ind w:left="121" w:right="111"/>
              <w:jc w:val="both"/>
              <w:rPr>
                <w:color w:val="000000"/>
                <w:shd w:val="clear" w:color="auto" w:fill="FFFFFF"/>
                <w:lang w:val="uk-UA"/>
              </w:rPr>
            </w:pPr>
            <w:proofErr w:type="spellStart"/>
            <w:r w:rsidRPr="00A64FDF">
              <w:rPr>
                <w:color w:val="000000"/>
                <w:shd w:val="clear" w:color="auto" w:fill="FFFFFF"/>
                <w:lang w:val="uk-UA"/>
              </w:rPr>
              <w:t>-що</w:t>
            </w:r>
            <w:proofErr w:type="spellEnd"/>
            <w:r w:rsidRPr="00A64FDF">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984CC6" w:rsidRPr="00A64FDF" w:rsidRDefault="00984CC6" w:rsidP="00984CC6">
            <w:pPr>
              <w:ind w:left="121" w:right="111"/>
              <w:jc w:val="both"/>
              <w:rPr>
                <w:i/>
                <w:iCs/>
                <w:color w:val="000000"/>
                <w:sz w:val="22"/>
                <w:szCs w:val="22"/>
                <w:shd w:val="clear" w:color="auto" w:fill="FFFFFF"/>
                <w:lang w:val="uk-UA"/>
              </w:rPr>
            </w:pPr>
            <w:r w:rsidRPr="00A64FDF">
              <w:rPr>
                <w:color w:val="000000"/>
                <w:shd w:val="clear" w:color="auto" w:fill="FFFFFF"/>
                <w:lang w:val="uk-UA"/>
              </w:rPr>
              <w:t>*</w:t>
            </w:r>
            <w:r w:rsidRPr="00A64FDF">
              <w:rPr>
                <w:i/>
                <w:iCs/>
                <w:color w:val="000000"/>
                <w:shd w:val="clear" w:color="auto" w:fill="FFFFFF"/>
                <w:lang w:val="uk-UA"/>
              </w:rPr>
              <w:t>Під</w:t>
            </w:r>
            <w:r w:rsidRPr="00A64FDF">
              <w:rPr>
                <w:color w:val="000000"/>
                <w:shd w:val="clear" w:color="auto" w:fill="FFFFFF"/>
                <w:lang w:val="uk-UA"/>
              </w:rPr>
              <w:t xml:space="preserve"> </w:t>
            </w:r>
            <w:r w:rsidRPr="00A64FDF">
              <w:rPr>
                <w:i/>
                <w:iCs/>
                <w:color w:val="000000"/>
                <w:shd w:val="clear" w:color="auto" w:fill="FFFFFF"/>
                <w:lang w:val="uk-UA"/>
              </w:rPr>
              <w:t>н</w:t>
            </w:r>
            <w:r w:rsidRPr="00A64FDF">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 xml:space="preserve">Замовник розглядає подані тендерні пропозиції з урахуванням виправлення або </w:t>
            </w:r>
            <w:r w:rsidR="00714F53" w:rsidRPr="00A64FDF">
              <w:rPr>
                <w:color w:val="000000"/>
                <w:shd w:val="clear" w:color="auto" w:fill="FFFFFF"/>
                <w:lang w:val="uk-UA"/>
              </w:rPr>
              <w:t>не виправлення</w:t>
            </w:r>
            <w:r w:rsidRPr="00A64FDF">
              <w:rPr>
                <w:color w:val="000000"/>
                <w:shd w:val="clear" w:color="auto" w:fill="FFFFFF"/>
                <w:lang w:val="uk-UA"/>
              </w:rPr>
              <w:t xml:space="preserve"> учасниками виявлених невідповідностей.</w:t>
            </w:r>
          </w:p>
          <w:p w:rsidR="00984CC6" w:rsidRPr="00A64FDF" w:rsidRDefault="00984CC6" w:rsidP="00984CC6">
            <w:pPr>
              <w:ind w:left="121" w:right="111"/>
              <w:jc w:val="both"/>
              <w:rPr>
                <w:lang w:val="uk-UA"/>
              </w:rPr>
            </w:pPr>
            <w:r w:rsidRPr="00A64FDF">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A64FDF" w:rsidTr="003D2A7F">
        <w:tc>
          <w:tcPr>
            <w:tcW w:w="5000" w:type="pct"/>
            <w:gridSpan w:val="2"/>
            <w:shd w:val="clear" w:color="auto" w:fill="D9D9D9"/>
          </w:tcPr>
          <w:p w:rsidR="00984CC6" w:rsidRPr="00A64FDF" w:rsidRDefault="00984CC6" w:rsidP="00984CC6">
            <w:pPr>
              <w:pStyle w:val="rvps12"/>
              <w:spacing w:before="0" w:beforeAutospacing="0" w:after="0" w:afterAutospacing="0"/>
              <w:ind w:left="262" w:right="111" w:hanging="141"/>
              <w:jc w:val="center"/>
              <w:textAlignment w:val="baseline"/>
              <w:rPr>
                <w:lang w:val="uk-UA"/>
              </w:rPr>
            </w:pPr>
            <w:r w:rsidRPr="00A64FDF">
              <w:rPr>
                <w:b/>
                <w:color w:val="000000"/>
                <w:lang w:val="uk-UA"/>
              </w:rPr>
              <w:lastRenderedPageBreak/>
              <w:t>Розділ 4</w:t>
            </w:r>
            <w:r w:rsidRPr="00A64FDF">
              <w:rPr>
                <w:rStyle w:val="rvts9"/>
                <w:b/>
                <w:bCs/>
                <w:bdr w:val="none" w:sz="0" w:space="0" w:color="auto" w:frame="1"/>
                <w:lang w:val="uk-UA"/>
              </w:rPr>
              <w:t xml:space="preserve">. Подання та розкриття тендерної пропозиції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4.1. </w:t>
            </w:r>
            <w:r w:rsidRPr="00A64FDF">
              <w:rPr>
                <w:rStyle w:val="rvts0"/>
                <w:b/>
                <w:lang w:val="uk-UA"/>
              </w:rPr>
              <w:t>Кінцевий строк подання тендерної пропозиції</w:t>
            </w:r>
          </w:p>
        </w:tc>
        <w:tc>
          <w:tcPr>
            <w:tcW w:w="3669" w:type="pct"/>
            <w:shd w:val="clear" w:color="auto" w:fill="FFFFFF"/>
          </w:tcPr>
          <w:p w:rsidR="00984CC6" w:rsidRPr="00A64FDF" w:rsidRDefault="00984CC6" w:rsidP="00FD3889">
            <w:pPr>
              <w:ind w:left="171" w:right="111"/>
              <w:jc w:val="both"/>
              <w:rPr>
                <w:b/>
                <w:lang w:val="uk-UA"/>
              </w:rPr>
            </w:pPr>
            <w:r w:rsidRPr="00A64FDF">
              <w:rPr>
                <w:color w:val="000000"/>
                <w:shd w:val="clear" w:color="auto" w:fill="FFFFFF"/>
                <w:lang w:val="uk-UA"/>
              </w:rPr>
              <w:t>Тендерна пропозиція подається в електронному вигляді через електронну систему закупівель.</w:t>
            </w:r>
            <w:r w:rsidRPr="00A64FDF">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A64FDF">
              <w:rPr>
                <w:b/>
                <w:lang w:val="uk-UA"/>
              </w:rPr>
              <w:t xml:space="preserve">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4.2. Дата та час розкриття тендерної пропозиції</w:t>
            </w:r>
          </w:p>
        </w:tc>
        <w:tc>
          <w:tcPr>
            <w:tcW w:w="3669" w:type="pct"/>
            <w:shd w:val="clear" w:color="auto" w:fill="FFFFFF"/>
          </w:tcPr>
          <w:p w:rsidR="00984CC6" w:rsidRPr="00A64FDF" w:rsidRDefault="00984CC6" w:rsidP="00FD3889">
            <w:pPr>
              <w:widowControl w:val="0"/>
              <w:spacing w:after="60"/>
              <w:ind w:left="171" w:right="111"/>
              <w:contextualSpacing/>
              <w:jc w:val="both"/>
              <w:rPr>
                <w:lang w:val="uk-UA"/>
              </w:rPr>
            </w:pPr>
            <w:r w:rsidRPr="00A64FDF">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A64FDF" w:rsidTr="003D2A7F">
        <w:tc>
          <w:tcPr>
            <w:tcW w:w="5000" w:type="pct"/>
            <w:gridSpan w:val="2"/>
            <w:shd w:val="clear" w:color="auto" w:fill="D9D9D9"/>
          </w:tcPr>
          <w:p w:rsidR="00984CC6" w:rsidRPr="00A64FDF" w:rsidRDefault="00984CC6" w:rsidP="00FD3889">
            <w:pPr>
              <w:pStyle w:val="rvps12"/>
              <w:spacing w:before="0" w:beforeAutospacing="0" w:after="0" w:afterAutospacing="0"/>
              <w:ind w:left="171" w:right="111"/>
              <w:jc w:val="center"/>
              <w:textAlignment w:val="baseline"/>
              <w:rPr>
                <w:rStyle w:val="rvts9"/>
                <w:b/>
                <w:bCs/>
                <w:bdr w:val="none" w:sz="0" w:space="0" w:color="auto" w:frame="1"/>
                <w:lang w:val="uk-UA"/>
              </w:rPr>
            </w:pPr>
            <w:r w:rsidRPr="00A64FDF">
              <w:rPr>
                <w:b/>
                <w:color w:val="000000"/>
                <w:lang w:val="uk-UA"/>
              </w:rPr>
              <w:t>Розділ 5</w:t>
            </w:r>
            <w:r w:rsidRPr="00A64FDF">
              <w:rPr>
                <w:rStyle w:val="rvts9"/>
                <w:b/>
                <w:bCs/>
                <w:bdr w:val="none" w:sz="0" w:space="0" w:color="auto" w:frame="1"/>
                <w:lang w:val="uk-UA"/>
              </w:rPr>
              <w:t>. Оцінка тендерної пропозиції</w:t>
            </w:r>
          </w:p>
        </w:tc>
      </w:tr>
      <w:tr w:rsidR="00984CC6" w:rsidRPr="001639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5.1. </w:t>
            </w:r>
            <w:r w:rsidRPr="00A64FDF">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DA629A" w:rsidRPr="00A832D2" w:rsidRDefault="00984CC6" w:rsidP="00DA629A">
            <w:pPr>
              <w:widowControl w:val="0"/>
              <w:ind w:left="171"/>
              <w:jc w:val="both"/>
              <w:rPr>
                <w:lang w:val="uk-UA"/>
              </w:rPr>
            </w:pPr>
            <w:r w:rsidRPr="00A64FDF">
              <w:rPr>
                <w:lang w:val="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8209CE" w:rsidRPr="00A64FDF">
              <w:rPr>
                <w:lang w:val="uk-UA"/>
              </w:rPr>
              <w:t>.</w:t>
            </w:r>
            <w:r w:rsidR="00DA629A">
              <w:rPr>
                <w:lang w:val="uk-UA"/>
              </w:rPr>
              <w:t xml:space="preserve"> </w:t>
            </w:r>
            <w:r w:rsidR="00DA629A" w:rsidRPr="00A832D2">
              <w:rPr>
                <w:lang w:val="uk-UA"/>
              </w:rPr>
              <w:t>Відкриті торги проводяться без застосування електронного аукціону, відповідно до п. 35 особливостей</w:t>
            </w:r>
          </w:p>
          <w:p w:rsidR="00DA629A" w:rsidRPr="00A832D2" w:rsidRDefault="00DA629A" w:rsidP="00DA629A">
            <w:pPr>
              <w:widowControl w:val="0"/>
              <w:ind w:left="171"/>
              <w:jc w:val="both"/>
              <w:rPr>
                <w:lang w:val="uk-UA"/>
              </w:rPr>
            </w:pPr>
            <w:r w:rsidRPr="00A832D2">
              <w:rPr>
                <w:lang w:val="uk-UA"/>
              </w:rPr>
              <w:t>Критерії та методика оцінки визначаються відповідно до пункту 37 Особливостей.</w:t>
            </w:r>
          </w:p>
          <w:p w:rsidR="00FD3889" w:rsidRPr="00A64FDF" w:rsidRDefault="00984CC6" w:rsidP="00FD3889">
            <w:pPr>
              <w:ind w:left="171" w:right="111"/>
              <w:jc w:val="both"/>
              <w:rPr>
                <w:lang w:val="uk-UA"/>
              </w:rPr>
            </w:pPr>
            <w:r w:rsidRPr="00A64FDF">
              <w:rPr>
                <w:lang w:val="uk-UA"/>
              </w:rPr>
              <w:t xml:space="preserve">2. Єдиним критерієм оцінки згідно даної процедури відкритих торгів є ціна (питома вага критерію – 100%). </w:t>
            </w:r>
            <w:r w:rsidR="00AC78B4">
              <w:rPr>
                <w:lang w:val="uk-UA"/>
              </w:rPr>
              <w:t xml:space="preserve">Розгляд та </w:t>
            </w:r>
            <w:r w:rsidRPr="00A64FDF">
              <w:rPr>
                <w:lang w:val="uk-UA"/>
              </w:rPr>
              <w:t xml:space="preserve">оцінка тендерних пропозицій проводиться </w:t>
            </w:r>
            <w:r w:rsidR="00AC78B4">
              <w:rPr>
                <w:lang w:val="uk-UA"/>
              </w:rPr>
              <w:t>з</w:t>
            </w:r>
            <w:r w:rsidR="00AC78B4" w:rsidRPr="00A64FDF">
              <w:rPr>
                <w:lang w:val="uk-UA"/>
              </w:rPr>
              <w:t xml:space="preserve">гідно </w:t>
            </w:r>
            <w:r w:rsidR="00AC78B4" w:rsidRPr="00A832D2">
              <w:rPr>
                <w:lang w:val="uk-UA"/>
              </w:rPr>
              <w:t>пункту</w:t>
            </w:r>
            <w:r w:rsidR="00AC78B4">
              <w:rPr>
                <w:lang w:val="uk-UA"/>
              </w:rPr>
              <w:t xml:space="preserve"> 39</w:t>
            </w:r>
            <w:r w:rsidR="00AC78B4" w:rsidRPr="00A832D2">
              <w:rPr>
                <w:lang w:val="uk-UA"/>
              </w:rPr>
              <w:t xml:space="preserve"> Особливостей</w:t>
            </w:r>
            <w:r w:rsidR="00AC78B4">
              <w:rPr>
                <w:lang w:val="uk-UA"/>
              </w:rPr>
              <w:t>.</w:t>
            </w:r>
            <w:r w:rsidRPr="00A64FDF">
              <w:rPr>
                <w:lang w:val="uk-UA"/>
              </w:rPr>
              <w:t xml:space="preserve"> </w:t>
            </w:r>
          </w:p>
          <w:p w:rsidR="00984CC6" w:rsidRDefault="00984CC6" w:rsidP="001639DF">
            <w:pPr>
              <w:pStyle w:val="rvps2"/>
              <w:shd w:val="clear" w:color="auto" w:fill="FFFFFF"/>
              <w:spacing w:before="0" w:beforeAutospacing="0" w:after="0" w:afterAutospacing="0"/>
              <w:ind w:left="171" w:right="111"/>
              <w:jc w:val="both"/>
              <w:textAlignment w:val="baseline"/>
              <w:rPr>
                <w:lang w:val="uk-UA"/>
              </w:rPr>
            </w:pPr>
            <w:r w:rsidRPr="00A64FDF">
              <w:rPr>
                <w:lang w:val="uk-UA"/>
              </w:rPr>
              <w:t xml:space="preserve">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w:t>
            </w:r>
            <w:r w:rsidRPr="00A64FDF">
              <w:rPr>
                <w:lang w:val="uk-UA"/>
              </w:rPr>
              <w:lastRenderedPageBreak/>
              <w:t>передбачені чинним законодавством, та мають бути включені таким Учасником до вартості товарів, робіт або послуг.</w:t>
            </w:r>
          </w:p>
          <w:p w:rsidR="001639DF" w:rsidRPr="00A832D2" w:rsidRDefault="001639DF" w:rsidP="001639DF">
            <w:pPr>
              <w:widowControl w:val="0"/>
              <w:ind w:left="171"/>
              <w:jc w:val="both"/>
              <w:rPr>
                <w:lang w:val="uk-UA"/>
              </w:rPr>
            </w:pPr>
            <w:r w:rsidRPr="00A832D2">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639DF" w:rsidRDefault="001639DF" w:rsidP="001639DF">
            <w:pPr>
              <w:widowControl w:val="0"/>
              <w:ind w:left="171"/>
              <w:jc w:val="both"/>
              <w:rPr>
                <w:lang w:val="uk-UA"/>
              </w:rPr>
            </w:pPr>
            <w:r w:rsidRPr="00A832D2">
              <w:rPr>
                <w:lang w:val="uk-UA"/>
              </w:rPr>
              <w:t>Розгляд та оцінка тендерних пропозицій відбуваються відповідно до пунктів 35, 37 і 38 Особливостей</w:t>
            </w:r>
            <w:r>
              <w:rPr>
                <w:lang w:val="uk-UA"/>
              </w:rPr>
              <w:t xml:space="preserve">. </w:t>
            </w:r>
            <w:r w:rsidRPr="00A832D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1639DF" w:rsidRDefault="001639DF" w:rsidP="001639DF">
            <w:pPr>
              <w:widowControl w:val="0"/>
              <w:autoSpaceDE w:val="0"/>
              <w:autoSpaceDN w:val="0"/>
              <w:ind w:left="116" w:right="101"/>
              <w:jc w:val="both"/>
              <w:rPr>
                <w:lang w:val="uk-UA"/>
              </w:rPr>
            </w:pPr>
            <w:r w:rsidRPr="001639DF">
              <w:rPr>
                <w:lang w:val="uk-UA"/>
              </w:rPr>
              <w:t>4</w:t>
            </w:r>
            <w:r>
              <w:rPr>
                <w:lang w:val="uk-UA"/>
              </w:rPr>
              <w:t>.</w:t>
            </w:r>
            <w:r w:rsidRPr="00A832D2">
              <w:rPr>
                <w:lang w:val="uk-UA"/>
              </w:rPr>
              <w:t xml:space="preserve"> Якщо була подана одна тендерна пропозиція, електронна система</w:t>
            </w:r>
            <w:r w:rsidRPr="00A832D2">
              <w:rPr>
                <w:spacing w:val="1"/>
                <w:lang w:val="uk-UA"/>
              </w:rPr>
              <w:t xml:space="preserve"> </w:t>
            </w:r>
            <w:r w:rsidRPr="00A832D2">
              <w:rPr>
                <w:lang w:val="uk-UA"/>
              </w:rPr>
              <w:t>закупівель</w:t>
            </w:r>
            <w:r w:rsidRPr="00A832D2">
              <w:rPr>
                <w:spacing w:val="1"/>
                <w:lang w:val="uk-UA"/>
              </w:rPr>
              <w:t xml:space="preserve"> </w:t>
            </w:r>
            <w:r w:rsidRPr="00A832D2">
              <w:rPr>
                <w:lang w:val="uk-UA"/>
              </w:rPr>
              <w:t>після</w:t>
            </w:r>
            <w:r w:rsidRPr="00A832D2">
              <w:rPr>
                <w:spacing w:val="1"/>
                <w:lang w:val="uk-UA"/>
              </w:rPr>
              <w:t xml:space="preserve"> </w:t>
            </w:r>
            <w:r w:rsidRPr="00A832D2">
              <w:rPr>
                <w:lang w:val="uk-UA"/>
              </w:rPr>
              <w:t>закінчення</w:t>
            </w:r>
            <w:r w:rsidRPr="00A832D2">
              <w:rPr>
                <w:spacing w:val="1"/>
                <w:lang w:val="uk-UA"/>
              </w:rPr>
              <w:t xml:space="preserve"> </w:t>
            </w:r>
            <w:r w:rsidRPr="00A832D2">
              <w:rPr>
                <w:lang w:val="uk-UA"/>
              </w:rPr>
              <w:t>строку</w:t>
            </w:r>
            <w:r w:rsidRPr="00A832D2">
              <w:rPr>
                <w:spacing w:val="1"/>
                <w:lang w:val="uk-UA"/>
              </w:rPr>
              <w:t xml:space="preserve"> </w:t>
            </w:r>
            <w:r w:rsidRPr="00A832D2">
              <w:rPr>
                <w:lang w:val="uk-UA"/>
              </w:rPr>
              <w:t>для</w:t>
            </w:r>
            <w:r w:rsidRPr="00A832D2">
              <w:rPr>
                <w:spacing w:val="1"/>
                <w:lang w:val="uk-UA"/>
              </w:rPr>
              <w:t xml:space="preserve"> </w:t>
            </w:r>
            <w:r w:rsidRPr="00A832D2">
              <w:rPr>
                <w:lang w:val="uk-UA"/>
              </w:rPr>
              <w:t>подання</w:t>
            </w:r>
            <w:r w:rsidRPr="00A832D2">
              <w:rPr>
                <w:spacing w:val="1"/>
                <w:lang w:val="uk-UA"/>
              </w:rPr>
              <w:t xml:space="preserve"> </w:t>
            </w:r>
            <w:r w:rsidRPr="00A832D2">
              <w:rPr>
                <w:lang w:val="uk-UA"/>
              </w:rPr>
              <w:t>тендерних</w:t>
            </w:r>
            <w:r w:rsidRPr="00A832D2">
              <w:rPr>
                <w:spacing w:val="1"/>
                <w:lang w:val="uk-UA"/>
              </w:rPr>
              <w:t xml:space="preserve"> </w:t>
            </w:r>
            <w:r w:rsidRPr="00A832D2">
              <w:rPr>
                <w:lang w:val="uk-UA"/>
              </w:rPr>
              <w:t>пропозицій, визначених замовником в оголошенні про проведення</w:t>
            </w:r>
            <w:r w:rsidRPr="00A832D2">
              <w:rPr>
                <w:spacing w:val="-57"/>
                <w:lang w:val="uk-UA"/>
              </w:rPr>
              <w:t xml:space="preserve"> </w:t>
            </w:r>
            <w:r w:rsidRPr="00A832D2">
              <w:rPr>
                <w:lang w:val="uk-UA"/>
              </w:rPr>
              <w:t>відкритих торгів, не проводить оцінку такої тендерної пропозиції</w:t>
            </w:r>
            <w:r w:rsidRPr="00A832D2">
              <w:rPr>
                <w:spacing w:val="1"/>
                <w:lang w:val="uk-UA"/>
              </w:rPr>
              <w:t xml:space="preserve"> </w:t>
            </w:r>
            <w:r w:rsidRPr="00A832D2">
              <w:rPr>
                <w:lang w:val="uk-UA"/>
              </w:rPr>
              <w:t>та</w:t>
            </w:r>
            <w:r w:rsidRPr="00A832D2">
              <w:rPr>
                <w:spacing w:val="1"/>
                <w:lang w:val="uk-UA"/>
              </w:rPr>
              <w:t xml:space="preserve"> </w:t>
            </w:r>
            <w:r w:rsidRPr="00A832D2">
              <w:rPr>
                <w:lang w:val="uk-UA"/>
              </w:rPr>
              <w:t>визначає</w:t>
            </w:r>
            <w:r w:rsidRPr="00A832D2">
              <w:rPr>
                <w:spacing w:val="1"/>
                <w:lang w:val="uk-UA"/>
              </w:rPr>
              <w:t xml:space="preserve"> </w:t>
            </w:r>
            <w:r w:rsidRPr="00A832D2">
              <w:rPr>
                <w:lang w:val="uk-UA"/>
              </w:rPr>
              <w:t>таку</w:t>
            </w:r>
            <w:r w:rsidRPr="00A832D2">
              <w:rPr>
                <w:spacing w:val="1"/>
                <w:lang w:val="uk-UA"/>
              </w:rPr>
              <w:t xml:space="preserve"> </w:t>
            </w:r>
            <w:r w:rsidRPr="00A832D2">
              <w:rPr>
                <w:lang w:val="uk-UA"/>
              </w:rPr>
              <w:t>тендерну</w:t>
            </w:r>
            <w:r w:rsidRPr="00A832D2">
              <w:rPr>
                <w:spacing w:val="1"/>
                <w:lang w:val="uk-UA"/>
              </w:rPr>
              <w:t xml:space="preserve"> </w:t>
            </w:r>
            <w:r w:rsidRPr="00A832D2">
              <w:rPr>
                <w:lang w:val="uk-UA"/>
              </w:rPr>
              <w:t>пропозицію</w:t>
            </w:r>
            <w:r w:rsidRPr="00A832D2">
              <w:rPr>
                <w:spacing w:val="1"/>
                <w:lang w:val="uk-UA"/>
              </w:rPr>
              <w:t xml:space="preserve"> </w:t>
            </w:r>
            <w:r w:rsidRPr="00A832D2">
              <w:rPr>
                <w:lang w:val="uk-UA"/>
              </w:rPr>
              <w:t>найбільш</w:t>
            </w:r>
            <w:r w:rsidRPr="00A832D2">
              <w:rPr>
                <w:spacing w:val="1"/>
                <w:lang w:val="uk-UA"/>
              </w:rPr>
              <w:t xml:space="preserve"> </w:t>
            </w:r>
            <w:r w:rsidRPr="00A832D2">
              <w:rPr>
                <w:lang w:val="uk-UA"/>
              </w:rPr>
              <w:t>економічно</w:t>
            </w:r>
            <w:r w:rsidRPr="00A832D2">
              <w:rPr>
                <w:spacing w:val="1"/>
                <w:lang w:val="uk-UA"/>
              </w:rPr>
              <w:t xml:space="preserve"> </w:t>
            </w:r>
            <w:r w:rsidRPr="00A832D2">
              <w:rPr>
                <w:lang w:val="uk-UA"/>
              </w:rPr>
              <w:t>вигідною.</w:t>
            </w:r>
            <w:r>
              <w:rPr>
                <w:lang w:val="uk-UA"/>
              </w:rPr>
              <w:t xml:space="preserve"> </w:t>
            </w:r>
            <w:r w:rsidRPr="00A832D2">
              <w:rPr>
                <w:spacing w:val="-1"/>
                <w:lang w:val="uk-UA"/>
              </w:rPr>
              <w:t>Замовник</w:t>
            </w:r>
            <w:r w:rsidRPr="00A832D2">
              <w:rPr>
                <w:spacing w:val="-14"/>
                <w:lang w:val="uk-UA"/>
              </w:rPr>
              <w:t xml:space="preserve"> </w:t>
            </w:r>
            <w:r w:rsidRPr="00A832D2">
              <w:rPr>
                <w:spacing w:val="-1"/>
                <w:lang w:val="uk-UA"/>
              </w:rPr>
              <w:t>розглядає</w:t>
            </w:r>
            <w:r w:rsidRPr="00A832D2">
              <w:rPr>
                <w:spacing w:val="-14"/>
                <w:lang w:val="uk-UA"/>
              </w:rPr>
              <w:t xml:space="preserve"> </w:t>
            </w:r>
            <w:r w:rsidRPr="00A832D2">
              <w:rPr>
                <w:lang w:val="uk-UA"/>
              </w:rPr>
              <w:t>таку</w:t>
            </w:r>
            <w:r w:rsidRPr="00A832D2">
              <w:rPr>
                <w:spacing w:val="-16"/>
                <w:lang w:val="uk-UA"/>
              </w:rPr>
              <w:t xml:space="preserve"> </w:t>
            </w:r>
            <w:r w:rsidRPr="00A832D2">
              <w:rPr>
                <w:lang w:val="uk-UA"/>
              </w:rPr>
              <w:t>тендерну</w:t>
            </w:r>
            <w:r w:rsidRPr="00A832D2">
              <w:rPr>
                <w:spacing w:val="-19"/>
                <w:lang w:val="uk-UA"/>
              </w:rPr>
              <w:t xml:space="preserve"> </w:t>
            </w:r>
            <w:r w:rsidRPr="00A832D2">
              <w:rPr>
                <w:lang w:val="uk-UA"/>
              </w:rPr>
              <w:t>пропозицію</w:t>
            </w:r>
            <w:r w:rsidRPr="00A832D2">
              <w:rPr>
                <w:spacing w:val="-16"/>
                <w:lang w:val="uk-UA"/>
              </w:rPr>
              <w:t xml:space="preserve"> </w:t>
            </w:r>
            <w:r w:rsidRPr="00A832D2">
              <w:rPr>
                <w:lang w:val="uk-UA"/>
              </w:rPr>
              <w:t>відповідно</w:t>
            </w:r>
            <w:r w:rsidRPr="00A832D2">
              <w:rPr>
                <w:spacing w:val="-14"/>
                <w:lang w:val="uk-UA"/>
              </w:rPr>
              <w:t xml:space="preserve"> </w:t>
            </w:r>
            <w:r w:rsidRPr="00A832D2">
              <w:rPr>
                <w:lang w:val="uk-UA"/>
              </w:rPr>
              <w:t>до</w:t>
            </w:r>
            <w:r w:rsidRPr="00A832D2">
              <w:rPr>
                <w:spacing w:val="-14"/>
                <w:lang w:val="uk-UA"/>
              </w:rPr>
              <w:t xml:space="preserve"> </w:t>
            </w:r>
            <w:r w:rsidRPr="00A832D2">
              <w:rPr>
                <w:lang w:val="uk-UA"/>
              </w:rPr>
              <w:t xml:space="preserve">вимог </w:t>
            </w:r>
            <w:r w:rsidRPr="00A832D2">
              <w:rPr>
                <w:spacing w:val="-57"/>
                <w:lang w:val="uk-UA"/>
              </w:rPr>
              <w:t xml:space="preserve"> </w:t>
            </w:r>
            <w:r w:rsidRPr="00A832D2">
              <w:rPr>
                <w:lang w:val="uk-UA"/>
              </w:rPr>
              <w:t>Особливостей.</w:t>
            </w:r>
          </w:p>
          <w:p w:rsidR="001639DF" w:rsidRPr="00A832D2" w:rsidRDefault="001639DF" w:rsidP="001639DF">
            <w:pPr>
              <w:widowControl w:val="0"/>
              <w:autoSpaceDE w:val="0"/>
              <w:autoSpaceDN w:val="0"/>
              <w:ind w:left="116" w:right="101"/>
              <w:jc w:val="both"/>
              <w:rPr>
                <w:lang w:val="uk-UA"/>
              </w:rPr>
            </w:pPr>
            <w:r>
              <w:rPr>
                <w:lang w:val="uk-UA"/>
              </w:rPr>
              <w:t xml:space="preserve">5. </w:t>
            </w:r>
            <w:r w:rsidRPr="00A832D2">
              <w:rPr>
                <w:lang w:val="uk-UA"/>
              </w:rPr>
              <w:t>Замовник та учасники не можуть ініціювати будь-які переговори з питань</w:t>
            </w:r>
            <w:r w:rsidRPr="00A832D2">
              <w:rPr>
                <w:spacing w:val="1"/>
                <w:lang w:val="uk-UA"/>
              </w:rPr>
              <w:t xml:space="preserve"> </w:t>
            </w:r>
            <w:r w:rsidRPr="00A832D2">
              <w:rPr>
                <w:lang w:val="uk-UA"/>
              </w:rPr>
              <w:t>внесення</w:t>
            </w:r>
            <w:r w:rsidRPr="00A832D2">
              <w:rPr>
                <w:spacing w:val="1"/>
                <w:lang w:val="uk-UA"/>
              </w:rPr>
              <w:t xml:space="preserve"> </w:t>
            </w:r>
            <w:r w:rsidRPr="00A832D2">
              <w:rPr>
                <w:lang w:val="uk-UA"/>
              </w:rPr>
              <w:t>змін</w:t>
            </w:r>
            <w:r w:rsidRPr="00A832D2">
              <w:rPr>
                <w:spacing w:val="1"/>
                <w:lang w:val="uk-UA"/>
              </w:rPr>
              <w:t xml:space="preserve"> </w:t>
            </w:r>
            <w:r w:rsidRPr="00A832D2">
              <w:rPr>
                <w:lang w:val="uk-UA"/>
              </w:rPr>
              <w:t>до</w:t>
            </w:r>
            <w:r w:rsidRPr="00A832D2">
              <w:rPr>
                <w:spacing w:val="1"/>
                <w:lang w:val="uk-UA"/>
              </w:rPr>
              <w:t xml:space="preserve"> </w:t>
            </w:r>
            <w:r w:rsidRPr="00A832D2">
              <w:rPr>
                <w:lang w:val="uk-UA"/>
              </w:rPr>
              <w:t>змісту</w:t>
            </w:r>
            <w:r w:rsidRPr="00A832D2">
              <w:rPr>
                <w:spacing w:val="1"/>
                <w:lang w:val="uk-UA"/>
              </w:rPr>
              <w:t xml:space="preserve"> </w:t>
            </w:r>
            <w:r w:rsidRPr="00A832D2">
              <w:rPr>
                <w:lang w:val="uk-UA"/>
              </w:rPr>
              <w:t>або</w:t>
            </w:r>
            <w:r w:rsidRPr="00A832D2">
              <w:rPr>
                <w:spacing w:val="1"/>
                <w:lang w:val="uk-UA"/>
              </w:rPr>
              <w:t xml:space="preserve"> </w:t>
            </w:r>
            <w:r w:rsidRPr="00A832D2">
              <w:rPr>
                <w:lang w:val="uk-UA"/>
              </w:rPr>
              <w:t>ціни</w:t>
            </w:r>
            <w:r w:rsidRPr="00A832D2">
              <w:rPr>
                <w:spacing w:val="1"/>
                <w:lang w:val="uk-UA"/>
              </w:rPr>
              <w:t xml:space="preserve"> </w:t>
            </w:r>
            <w:r w:rsidRPr="00A832D2">
              <w:rPr>
                <w:lang w:val="uk-UA"/>
              </w:rPr>
              <w:t>поданої</w:t>
            </w:r>
            <w:r w:rsidRPr="00A832D2">
              <w:rPr>
                <w:spacing w:val="1"/>
                <w:lang w:val="uk-UA"/>
              </w:rPr>
              <w:t xml:space="preserve"> </w:t>
            </w:r>
            <w:r w:rsidRPr="00A832D2">
              <w:rPr>
                <w:lang w:val="uk-UA"/>
              </w:rPr>
              <w:t>тендерної</w:t>
            </w:r>
            <w:r w:rsidRPr="00A832D2">
              <w:rPr>
                <w:spacing w:val="1"/>
                <w:lang w:val="uk-UA"/>
              </w:rPr>
              <w:t xml:space="preserve"> </w:t>
            </w:r>
            <w:r w:rsidRPr="00A832D2">
              <w:rPr>
                <w:lang w:val="uk-UA"/>
              </w:rPr>
              <w:t>пропозиції.</w:t>
            </w:r>
          </w:p>
          <w:p w:rsidR="001639DF" w:rsidRPr="00A832D2" w:rsidRDefault="001639DF" w:rsidP="001639DF">
            <w:pPr>
              <w:widowControl w:val="0"/>
              <w:autoSpaceDE w:val="0"/>
              <w:autoSpaceDN w:val="0"/>
              <w:ind w:left="337"/>
              <w:rPr>
                <w:sz w:val="2"/>
                <w:lang w:val="uk-UA"/>
              </w:rPr>
            </w:pPr>
          </w:p>
          <w:p w:rsidR="001639DF" w:rsidRPr="00A832D2" w:rsidRDefault="001639DF" w:rsidP="001639DF">
            <w:pPr>
              <w:widowControl w:val="0"/>
              <w:autoSpaceDE w:val="0"/>
              <w:autoSpaceDN w:val="0"/>
              <w:ind w:left="116" w:right="97"/>
              <w:jc w:val="both"/>
              <w:rPr>
                <w:lang w:val="uk-UA"/>
              </w:rPr>
            </w:pPr>
            <w:r w:rsidRPr="00A832D2">
              <w:rPr>
                <w:lang w:val="uk-UA"/>
              </w:rPr>
              <w:t>Рішення про намір укласти договір про закупівлю приймається</w:t>
            </w:r>
            <w:r w:rsidRPr="00A832D2">
              <w:rPr>
                <w:spacing w:val="1"/>
                <w:lang w:val="uk-UA"/>
              </w:rPr>
              <w:t xml:space="preserve"> </w:t>
            </w:r>
            <w:r w:rsidRPr="00A832D2">
              <w:rPr>
                <w:lang w:val="uk-UA"/>
              </w:rPr>
              <w:t>замовником</w:t>
            </w:r>
            <w:r w:rsidRPr="00A832D2">
              <w:rPr>
                <w:spacing w:val="1"/>
                <w:lang w:val="uk-UA"/>
              </w:rPr>
              <w:t xml:space="preserve"> </w:t>
            </w:r>
            <w:r w:rsidRPr="00A832D2">
              <w:rPr>
                <w:lang w:val="uk-UA"/>
              </w:rPr>
              <w:t>відповідно</w:t>
            </w:r>
            <w:r w:rsidRPr="00A832D2">
              <w:rPr>
                <w:spacing w:val="1"/>
                <w:lang w:val="uk-UA"/>
              </w:rPr>
              <w:t xml:space="preserve"> </w:t>
            </w:r>
            <w:r w:rsidRPr="00A832D2">
              <w:rPr>
                <w:lang w:val="uk-UA"/>
              </w:rPr>
              <w:t>до</w:t>
            </w:r>
            <w:r w:rsidRPr="00A832D2">
              <w:rPr>
                <w:spacing w:val="1"/>
                <w:lang w:val="uk-UA"/>
              </w:rPr>
              <w:t xml:space="preserve"> </w:t>
            </w:r>
            <w:r w:rsidRPr="00A832D2">
              <w:rPr>
                <w:lang w:val="uk-UA"/>
              </w:rPr>
              <w:t>положень,</w:t>
            </w:r>
            <w:r w:rsidRPr="00A832D2">
              <w:rPr>
                <w:spacing w:val="1"/>
                <w:lang w:val="uk-UA"/>
              </w:rPr>
              <w:t xml:space="preserve"> </w:t>
            </w:r>
            <w:r w:rsidRPr="00A832D2">
              <w:rPr>
                <w:lang w:val="uk-UA"/>
              </w:rPr>
              <w:t>визначених</w:t>
            </w:r>
            <w:r w:rsidRPr="00A832D2">
              <w:rPr>
                <w:spacing w:val="1"/>
                <w:lang w:val="uk-UA"/>
              </w:rPr>
              <w:t xml:space="preserve"> </w:t>
            </w:r>
            <w:hyperlink r:id="rId10" w:anchor="n1611">
              <w:r w:rsidRPr="001639DF">
                <w:rPr>
                  <w:lang w:val="uk-UA"/>
                </w:rPr>
                <w:t>статтею</w:t>
              </w:r>
              <w:r w:rsidRPr="001639DF">
                <w:rPr>
                  <w:spacing w:val="1"/>
                  <w:lang w:val="uk-UA"/>
                </w:rPr>
                <w:t xml:space="preserve"> </w:t>
              </w:r>
              <w:r w:rsidRPr="001639DF">
                <w:rPr>
                  <w:lang w:val="uk-UA"/>
                </w:rPr>
                <w:t>33</w:t>
              </w:r>
            </w:hyperlink>
            <w:r w:rsidRPr="001639DF">
              <w:rPr>
                <w:spacing w:val="1"/>
                <w:lang w:val="uk-UA"/>
              </w:rPr>
              <w:t xml:space="preserve"> </w:t>
            </w:r>
            <w:hyperlink r:id="rId11" w:anchor="n1611">
              <w:r w:rsidRPr="001639DF">
                <w:rPr>
                  <w:lang w:val="uk-UA"/>
                </w:rPr>
                <w:t>Закону</w:t>
              </w:r>
              <w:r w:rsidRPr="001639DF">
                <w:rPr>
                  <w:spacing w:val="-6"/>
                  <w:lang w:val="uk-UA"/>
                </w:rPr>
                <w:t xml:space="preserve"> </w:t>
              </w:r>
            </w:hyperlink>
            <w:r w:rsidRPr="00A832D2">
              <w:rPr>
                <w:lang w:val="uk-UA"/>
              </w:rPr>
              <w:t>та пунктом 46 Особливостей.</w:t>
            </w:r>
          </w:p>
          <w:p w:rsidR="001639DF" w:rsidRPr="001639DF" w:rsidRDefault="001639DF" w:rsidP="001639DF">
            <w:pPr>
              <w:widowControl w:val="0"/>
              <w:autoSpaceDE w:val="0"/>
              <w:autoSpaceDN w:val="0"/>
              <w:ind w:left="116" w:right="101"/>
              <w:jc w:val="both"/>
              <w:rPr>
                <w:lang w:val="uk-UA"/>
              </w:rPr>
            </w:pPr>
            <w:r w:rsidRPr="00A832D2">
              <w:rPr>
                <w:lang w:val="uk-UA"/>
              </w:rPr>
              <w:t>Повідомлення</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намір</w:t>
            </w:r>
            <w:r w:rsidRPr="00A832D2">
              <w:rPr>
                <w:spacing w:val="1"/>
                <w:lang w:val="uk-UA"/>
              </w:rPr>
              <w:t xml:space="preserve"> </w:t>
            </w:r>
            <w:r w:rsidRPr="00A832D2">
              <w:rPr>
                <w:lang w:val="uk-UA"/>
              </w:rPr>
              <w:t>укласти</w:t>
            </w:r>
            <w:r w:rsidRPr="00A832D2">
              <w:rPr>
                <w:spacing w:val="1"/>
                <w:lang w:val="uk-UA"/>
              </w:rPr>
              <w:t xml:space="preserve"> </w:t>
            </w:r>
            <w:r w:rsidRPr="00A832D2">
              <w:rPr>
                <w:lang w:val="uk-UA"/>
              </w:rPr>
              <w:t>договір</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закупівлю</w:t>
            </w:r>
            <w:r w:rsidRPr="00A832D2">
              <w:rPr>
                <w:spacing w:val="-57"/>
                <w:lang w:val="uk-UA"/>
              </w:rPr>
              <w:t xml:space="preserve"> </w:t>
            </w:r>
            <w:r w:rsidRPr="00A832D2">
              <w:rPr>
                <w:lang w:val="uk-UA"/>
              </w:rPr>
              <w:t>автоматично</w:t>
            </w:r>
            <w:r w:rsidRPr="00A832D2">
              <w:rPr>
                <w:spacing w:val="1"/>
                <w:lang w:val="uk-UA"/>
              </w:rPr>
              <w:t xml:space="preserve"> </w:t>
            </w:r>
            <w:r w:rsidRPr="00A832D2">
              <w:rPr>
                <w:lang w:val="uk-UA"/>
              </w:rPr>
              <w:t>формується</w:t>
            </w:r>
            <w:r w:rsidRPr="00A832D2">
              <w:rPr>
                <w:spacing w:val="1"/>
                <w:lang w:val="uk-UA"/>
              </w:rPr>
              <w:t xml:space="preserve"> </w:t>
            </w:r>
            <w:r w:rsidRPr="00A832D2">
              <w:rPr>
                <w:lang w:val="uk-UA"/>
              </w:rPr>
              <w:t>електронною</w:t>
            </w:r>
            <w:r w:rsidRPr="00A832D2">
              <w:rPr>
                <w:spacing w:val="1"/>
                <w:lang w:val="uk-UA"/>
              </w:rPr>
              <w:t xml:space="preserve"> </w:t>
            </w:r>
            <w:r w:rsidRPr="00A832D2">
              <w:rPr>
                <w:lang w:val="uk-UA"/>
              </w:rPr>
              <w:t>системою</w:t>
            </w:r>
            <w:r w:rsidRPr="00A832D2">
              <w:rPr>
                <w:spacing w:val="1"/>
                <w:lang w:val="uk-UA"/>
              </w:rPr>
              <w:t xml:space="preserve"> </w:t>
            </w:r>
            <w:r w:rsidRPr="00A832D2">
              <w:rPr>
                <w:lang w:val="uk-UA"/>
              </w:rPr>
              <w:t>закупівель</w:t>
            </w:r>
            <w:r w:rsidRPr="00A832D2">
              <w:rPr>
                <w:spacing w:val="1"/>
                <w:lang w:val="uk-UA"/>
              </w:rPr>
              <w:t xml:space="preserve"> </w:t>
            </w:r>
            <w:r w:rsidRPr="00A832D2">
              <w:rPr>
                <w:lang w:val="uk-UA"/>
              </w:rPr>
              <w:t>протягом одного дня з дати оприлюднення замовником рішення</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визначення</w:t>
            </w:r>
            <w:r w:rsidRPr="00A832D2">
              <w:rPr>
                <w:spacing w:val="1"/>
                <w:lang w:val="uk-UA"/>
              </w:rPr>
              <w:t xml:space="preserve"> </w:t>
            </w:r>
            <w:r w:rsidRPr="00A832D2">
              <w:rPr>
                <w:lang w:val="uk-UA"/>
              </w:rPr>
              <w:t>переможця</w:t>
            </w:r>
            <w:r w:rsidRPr="00A832D2">
              <w:rPr>
                <w:spacing w:val="1"/>
                <w:lang w:val="uk-UA"/>
              </w:rPr>
              <w:t xml:space="preserve"> </w:t>
            </w:r>
            <w:r w:rsidRPr="00A832D2">
              <w:rPr>
                <w:lang w:val="uk-UA"/>
              </w:rPr>
              <w:t>процедури</w:t>
            </w:r>
            <w:r w:rsidRPr="00A832D2">
              <w:rPr>
                <w:spacing w:val="1"/>
                <w:lang w:val="uk-UA"/>
              </w:rPr>
              <w:t xml:space="preserve"> </w:t>
            </w:r>
            <w:r w:rsidRPr="00A832D2">
              <w:rPr>
                <w:lang w:val="uk-UA"/>
              </w:rPr>
              <w:t>закупівлі</w:t>
            </w:r>
            <w:r w:rsidRPr="00A832D2">
              <w:rPr>
                <w:spacing w:val="1"/>
                <w:lang w:val="uk-UA"/>
              </w:rPr>
              <w:t xml:space="preserve"> </w:t>
            </w:r>
            <w:r w:rsidRPr="00A832D2">
              <w:rPr>
                <w:lang w:val="uk-UA"/>
              </w:rPr>
              <w:t>в</w:t>
            </w:r>
            <w:r w:rsidRPr="00A832D2">
              <w:rPr>
                <w:spacing w:val="1"/>
                <w:lang w:val="uk-UA"/>
              </w:rPr>
              <w:t xml:space="preserve"> </w:t>
            </w:r>
            <w:r w:rsidRPr="00A832D2">
              <w:rPr>
                <w:lang w:val="uk-UA"/>
              </w:rPr>
              <w:t>електронній</w:t>
            </w:r>
            <w:r w:rsidRPr="00A832D2">
              <w:rPr>
                <w:spacing w:val="1"/>
                <w:lang w:val="uk-UA"/>
              </w:rPr>
              <w:t xml:space="preserve"> </w:t>
            </w:r>
            <w:r w:rsidRPr="00A832D2">
              <w:rPr>
                <w:lang w:val="uk-UA"/>
              </w:rPr>
              <w:t>системі</w:t>
            </w:r>
            <w:r w:rsidRPr="00A832D2">
              <w:rPr>
                <w:spacing w:val="-1"/>
                <w:lang w:val="uk-UA"/>
              </w:rPr>
              <w:t xml:space="preserve"> </w:t>
            </w:r>
            <w:r w:rsidRPr="00A832D2">
              <w:rPr>
                <w:lang w:val="uk-UA"/>
              </w:rPr>
              <w:t>закупівель.</w:t>
            </w:r>
            <w:r>
              <w:rPr>
                <w:lang w:val="uk-UA"/>
              </w:rPr>
              <w:t xml:space="preserve"> </w:t>
            </w:r>
            <w:r w:rsidRPr="001639DF">
              <w:rPr>
                <w:lang w:val="uk-UA"/>
              </w:rPr>
              <w:t xml:space="preserve"> </w:t>
            </w:r>
          </w:p>
        </w:tc>
      </w:tr>
      <w:tr w:rsidR="00984CC6" w:rsidRPr="00A64FDF" w:rsidTr="003D2A7F">
        <w:tc>
          <w:tcPr>
            <w:tcW w:w="1331" w:type="pct"/>
            <w:shd w:val="clear" w:color="auto" w:fill="FFFFFF"/>
          </w:tcPr>
          <w:p w:rsidR="00984CC6" w:rsidRPr="00A64FDF" w:rsidRDefault="009B2B5B" w:rsidP="0001157F">
            <w:pPr>
              <w:pStyle w:val="21"/>
              <w:ind w:left="76"/>
              <w:jc w:val="left"/>
              <w:rPr>
                <w:b w:val="0"/>
                <w:color w:val="000000"/>
                <w:lang w:val="uk-UA" w:eastAsia="ru-RU"/>
              </w:rPr>
            </w:pPr>
            <w:r w:rsidRPr="00A64FDF">
              <w:rPr>
                <w:szCs w:val="24"/>
                <w:lang w:val="uk-UA"/>
              </w:rPr>
              <w:lastRenderedPageBreak/>
              <w:t xml:space="preserve">5.2. </w:t>
            </w:r>
            <w:r w:rsidR="00984CC6" w:rsidRPr="00A64FDF">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A64FDF" w:rsidRDefault="001847E1" w:rsidP="001847E1">
            <w:pPr>
              <w:shd w:val="clear" w:color="auto" w:fill="FFFFFF"/>
              <w:ind w:left="70" w:right="111"/>
              <w:jc w:val="both"/>
              <w:textAlignment w:val="baseline"/>
              <w:rPr>
                <w:lang w:val="uk-UA"/>
              </w:rPr>
            </w:pPr>
            <w:r w:rsidRPr="00A64FDF">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7779" w:rsidRPr="00A64FDF">
              <w:rPr>
                <w:lang w:val="uk-UA"/>
              </w:rPr>
              <w:t xml:space="preserve"> з особливостями</w:t>
            </w:r>
            <w:r w:rsidRPr="00A64FDF">
              <w:rPr>
                <w:lang w:val="uk-UA"/>
              </w:rPr>
              <w:t xml:space="preserve">. </w:t>
            </w:r>
          </w:p>
          <w:p w:rsidR="00984CC6" w:rsidRPr="00A64FDF" w:rsidRDefault="00984CC6" w:rsidP="001847E1">
            <w:pPr>
              <w:ind w:left="70" w:right="111"/>
              <w:jc w:val="both"/>
              <w:rPr>
                <w:lang w:val="uk-UA"/>
              </w:rPr>
            </w:pPr>
          </w:p>
        </w:tc>
      </w:tr>
      <w:tr w:rsidR="00984CC6" w:rsidRPr="00A64FDF" w:rsidTr="003D2A7F">
        <w:tc>
          <w:tcPr>
            <w:tcW w:w="1331" w:type="pct"/>
            <w:shd w:val="clear" w:color="auto" w:fill="FFFFFF"/>
          </w:tcPr>
          <w:p w:rsidR="00984CC6" w:rsidRPr="00A64FDF" w:rsidRDefault="009B2B5B" w:rsidP="001847E1">
            <w:pPr>
              <w:pStyle w:val="rvps14"/>
              <w:spacing w:before="0" w:beforeAutospacing="0" w:after="0" w:afterAutospacing="0"/>
              <w:ind w:left="76"/>
              <w:textAlignment w:val="baseline"/>
              <w:rPr>
                <w:b/>
                <w:lang w:val="uk-UA"/>
              </w:rPr>
            </w:pPr>
            <w:r w:rsidRPr="00A64FDF">
              <w:rPr>
                <w:b/>
                <w:lang w:val="uk-UA"/>
              </w:rPr>
              <w:t xml:space="preserve">5.3. </w:t>
            </w:r>
            <w:r w:rsidR="00AC78B4" w:rsidRPr="00A64FDF">
              <w:rPr>
                <w:b/>
                <w:color w:val="000000"/>
                <w:lang w:val="uk-UA"/>
              </w:rPr>
              <w:t>Обґрунтування</w:t>
            </w:r>
            <w:r w:rsidR="001847E1" w:rsidRPr="00A64FDF">
              <w:rPr>
                <w:b/>
                <w:color w:val="000000"/>
                <w:lang w:val="uk-UA"/>
              </w:rPr>
              <w:t xml:space="preserve"> аномально низької ціни</w:t>
            </w:r>
          </w:p>
        </w:tc>
        <w:tc>
          <w:tcPr>
            <w:tcW w:w="3669" w:type="pct"/>
            <w:shd w:val="clear" w:color="auto" w:fill="FFFFFF"/>
          </w:tcPr>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w:t>
            </w:r>
            <w:r w:rsidR="00DE315C" w:rsidRPr="00A64FDF">
              <w:rPr>
                <w:color w:val="000000"/>
                <w:bdr w:val="none" w:sz="0" w:space="0" w:color="auto" w:frame="1"/>
                <w:lang w:val="uk-UA"/>
              </w:rPr>
              <w:t xml:space="preserve">дерної пропозиції, яка є </w:t>
            </w:r>
            <w:r w:rsidRPr="00A64FDF">
              <w:rPr>
                <w:color w:val="000000"/>
                <w:bdr w:val="none" w:sz="0" w:space="0" w:color="auto" w:frame="1"/>
                <w:lang w:val="uk-UA"/>
              </w:rPr>
              <w:t>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пропозиції за результатами проведен</w:t>
            </w:r>
            <w:r w:rsidR="00BC7779" w:rsidRPr="00A64FDF">
              <w:rPr>
                <w:color w:val="000000"/>
                <w:bdr w:val="none" w:sz="0" w:space="0" w:color="auto" w:frame="1"/>
                <w:lang w:val="uk-UA"/>
              </w:rPr>
              <w:t>их торгів</w:t>
            </w:r>
            <w:r w:rsidRPr="00A64FDF">
              <w:rPr>
                <w:color w:val="000000"/>
                <w:bdr w:val="none" w:sz="0" w:space="0" w:color="auto" w:frame="1"/>
                <w:lang w:val="uk-UA"/>
              </w:rPr>
              <w:t xml:space="preserve">. </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A64FDF">
              <w:rPr>
                <w:color w:val="000000"/>
                <w:bdr w:val="none" w:sz="0" w:space="0" w:color="auto" w:frame="1"/>
                <w:lang w:val="uk-UA"/>
              </w:rPr>
              <w:t>обґрунтування</w:t>
            </w:r>
            <w:r w:rsidRPr="00A64FDF">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учасник не</w:t>
            </w:r>
            <w:r w:rsidRPr="00A64FDF">
              <w:rPr>
                <w:rFonts w:eastAsia="Calibri"/>
                <w:lang w:val="uk-UA" w:eastAsia="en-US"/>
              </w:rPr>
              <w:t xml:space="preserve">  надав обґрунтування аномально низької тендерної пропозиції </w:t>
            </w:r>
            <w:r w:rsidRPr="00A64FDF">
              <w:rPr>
                <w:color w:val="000000"/>
                <w:bdr w:val="none" w:sz="0" w:space="0" w:color="auto" w:frame="1"/>
                <w:lang w:val="uk-UA"/>
              </w:rPr>
              <w:t xml:space="preserve">протягом одного робочого дня з дня визначення найбільш </w:t>
            </w:r>
            <w:r w:rsidRPr="00A64FDF">
              <w:rPr>
                <w:color w:val="000000"/>
                <w:bdr w:val="none" w:sz="0" w:space="0" w:color="auto" w:frame="1"/>
                <w:lang w:val="uk-UA"/>
              </w:rPr>
              <w:lastRenderedPageBreak/>
              <w:t>економічно вигідної тендерної пропозиції.</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Замовник може відхилити аномально низьку тендерну пропозицію, у разі якщо:</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учасник не надав належного обґрунтування вказаної у ній ціни або вартості.</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A64FDF">
              <w:rPr>
                <w:b/>
                <w:bCs/>
                <w:color w:val="000000"/>
                <w:bdr w:val="none" w:sz="0" w:space="0" w:color="auto" w:frame="1"/>
                <w:lang w:val="uk-UA"/>
              </w:rPr>
              <w:t>аномально низької,</w:t>
            </w:r>
            <w:r w:rsidRPr="00A64FDF">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A64FDF">
              <w:rPr>
                <w:b/>
                <w:bCs/>
                <w:color w:val="000000"/>
                <w:bdr w:val="none" w:sz="0" w:space="0" w:color="auto" w:frame="1"/>
                <w:lang w:val="uk-UA"/>
              </w:rPr>
              <w:t>обґрунтування в довільній формі</w:t>
            </w:r>
            <w:r w:rsidRPr="00A64FDF">
              <w:rPr>
                <w:color w:val="000000"/>
                <w:bdr w:val="none" w:sz="0" w:space="0" w:color="auto" w:frame="1"/>
                <w:lang w:val="uk-UA"/>
              </w:rPr>
              <w:t xml:space="preserve"> щодо цін або вартості відповідних товарів. </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A64FDF" w:rsidRDefault="001847E1" w:rsidP="00984CC6">
            <w:pPr>
              <w:ind w:left="70" w:right="111" w:firstLine="142"/>
              <w:jc w:val="both"/>
              <w:rPr>
                <w:lang w:val="uk-UA"/>
              </w:rPr>
            </w:pPr>
            <w:r w:rsidRPr="00A64FDF">
              <w:rPr>
                <w:color w:val="000000"/>
                <w:bdr w:val="none" w:sz="0" w:space="0" w:color="auto" w:frame="1"/>
                <w:lang w:val="uk-UA"/>
              </w:rPr>
              <w:t>3) отримання учасником державної допомоги згідно із законодавством.</w:t>
            </w:r>
          </w:p>
        </w:tc>
      </w:tr>
      <w:tr w:rsidR="00984CC6" w:rsidRPr="00A64FDF" w:rsidTr="003D2A7F">
        <w:tc>
          <w:tcPr>
            <w:tcW w:w="1331" w:type="pct"/>
            <w:shd w:val="clear" w:color="auto" w:fill="FFFFFF"/>
          </w:tcPr>
          <w:p w:rsidR="00984CC6" w:rsidRPr="00A64FDF" w:rsidRDefault="00984CC6" w:rsidP="001847E1">
            <w:pPr>
              <w:pStyle w:val="rvps14"/>
              <w:spacing w:before="0" w:beforeAutospacing="0" w:after="0" w:afterAutospacing="0"/>
              <w:textAlignment w:val="baseline"/>
              <w:rPr>
                <w:b/>
                <w:lang w:val="uk-UA"/>
              </w:rPr>
            </w:pPr>
            <w:r w:rsidRPr="00A64FDF">
              <w:rPr>
                <w:b/>
                <w:bCs/>
                <w:color w:val="000000"/>
                <w:lang w:val="uk-UA"/>
              </w:rPr>
              <w:lastRenderedPageBreak/>
              <w:t>5.</w:t>
            </w:r>
            <w:r w:rsidR="001847E1" w:rsidRPr="00A64FDF">
              <w:rPr>
                <w:b/>
                <w:bCs/>
                <w:color w:val="000000"/>
                <w:lang w:val="uk-UA"/>
              </w:rPr>
              <w:t>4</w:t>
            </w:r>
            <w:r w:rsidRPr="00A64FDF">
              <w:rPr>
                <w:b/>
                <w:bCs/>
                <w:color w:val="000000"/>
                <w:lang w:val="uk-UA"/>
              </w:rPr>
              <w:t xml:space="preserve">. Інша інформація відповідно до </w:t>
            </w:r>
            <w:r w:rsidR="001847E1" w:rsidRPr="00A64FDF">
              <w:rPr>
                <w:b/>
                <w:bCs/>
                <w:color w:val="000000"/>
                <w:lang w:val="uk-UA"/>
              </w:rPr>
              <w:t>законодавства</w:t>
            </w:r>
            <w:r w:rsidRPr="00A64FDF">
              <w:rPr>
                <w:b/>
                <w:bCs/>
                <w:color w:val="000000"/>
                <w:lang w:val="uk-UA"/>
              </w:rPr>
              <w:t>, яку замовник вважає за необхідне включити</w:t>
            </w:r>
          </w:p>
        </w:tc>
        <w:tc>
          <w:tcPr>
            <w:tcW w:w="3669" w:type="pct"/>
            <w:shd w:val="clear" w:color="auto" w:fill="FFFFFF"/>
          </w:tcPr>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 xml:space="preserve">5.3.1. Загальна ціна пропозиції – означає суму, за яку учасник передбачає  надати послуги </w:t>
            </w:r>
            <w:r w:rsidR="00DE315C" w:rsidRPr="00A64FDF">
              <w:rPr>
                <w:color w:val="000000"/>
                <w:bdr w:val="none" w:sz="0" w:space="0" w:color="auto" w:frame="1"/>
                <w:lang w:val="uk-UA"/>
              </w:rPr>
              <w:t>в о</w:t>
            </w:r>
            <w:r w:rsidRPr="00A64FDF">
              <w:rPr>
                <w:color w:val="000000"/>
                <w:bdr w:val="none" w:sz="0" w:space="0" w:color="auto" w:frame="1"/>
                <w:lang w:val="uk-UA"/>
              </w:rPr>
              <w:t xml:space="preserve">бсязі, визначеному замовником. </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w:t>
            </w:r>
            <w:r w:rsidRPr="00A64FDF">
              <w:rPr>
                <w:color w:val="000000"/>
                <w:bdr w:val="none" w:sz="0" w:space="0" w:color="auto" w:frame="1"/>
                <w:lang w:val="uk-UA"/>
              </w:rPr>
              <w:lastRenderedPageBreak/>
              <w:t xml:space="preserve">участі в процедурі закупівлі, забезпечення реалізації </w:t>
            </w:r>
            <w:proofErr w:type="spellStart"/>
            <w:r w:rsidRPr="00A64FDF">
              <w:rPr>
                <w:color w:val="000000"/>
                <w:bdr w:val="none" w:sz="0" w:space="0" w:color="auto" w:frame="1"/>
                <w:lang w:val="uk-UA"/>
              </w:rPr>
              <w:t>цивільно-</w:t>
            </w:r>
            <w:proofErr w:type="spellEnd"/>
            <w:r w:rsidRPr="00A64FDF">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A64FDF" w:rsidRDefault="00984CC6" w:rsidP="00984CC6">
            <w:pPr>
              <w:ind w:left="121" w:right="111" w:firstLine="142"/>
              <w:jc w:val="both"/>
              <w:rPr>
                <w:lang w:val="uk-UA"/>
              </w:rPr>
            </w:pPr>
            <w:r w:rsidRPr="00A64FDF">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A64FDF" w:rsidTr="003D2A7F">
        <w:tc>
          <w:tcPr>
            <w:tcW w:w="1331" w:type="pct"/>
            <w:shd w:val="clear" w:color="auto" w:fill="FFFFFF"/>
          </w:tcPr>
          <w:p w:rsidR="00984CC6" w:rsidRPr="00A64FDF" w:rsidRDefault="00984CC6" w:rsidP="001847E1">
            <w:pPr>
              <w:pStyle w:val="rvps14"/>
              <w:spacing w:before="0" w:beforeAutospacing="0" w:after="0" w:afterAutospacing="0"/>
              <w:textAlignment w:val="baseline"/>
              <w:rPr>
                <w:b/>
                <w:lang w:val="uk-UA"/>
              </w:rPr>
            </w:pPr>
            <w:r w:rsidRPr="00A64FDF">
              <w:rPr>
                <w:b/>
                <w:lang w:val="uk-UA"/>
              </w:rPr>
              <w:lastRenderedPageBreak/>
              <w:t>5.</w:t>
            </w:r>
            <w:r w:rsidR="001847E1" w:rsidRPr="00A64FDF">
              <w:rPr>
                <w:b/>
                <w:lang w:val="uk-UA"/>
              </w:rPr>
              <w:t>5</w:t>
            </w:r>
            <w:r w:rsidRPr="00A64FDF">
              <w:rPr>
                <w:b/>
                <w:lang w:val="uk-UA"/>
              </w:rPr>
              <w:t xml:space="preserve">. </w:t>
            </w:r>
            <w:r w:rsidRPr="00A64FDF">
              <w:rPr>
                <w:b/>
                <w:lang w:val="uk-UA" w:eastAsia="uk-UA"/>
              </w:rPr>
              <w:t>Відхилення тендерних пропозицій</w:t>
            </w:r>
          </w:p>
        </w:tc>
        <w:tc>
          <w:tcPr>
            <w:tcW w:w="3669" w:type="pct"/>
            <w:shd w:val="clear" w:color="auto" w:fill="FFFFFF"/>
          </w:tcPr>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1. Відповідно до п. 41 Особливостей:</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1) учасник процедури закупівлі:</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6F40F8" w:rsidRPr="006F40F8" w:rsidRDefault="006F40F8" w:rsidP="006F40F8">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6F40F8">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F40F8">
              <w:rPr>
                <w:rFonts w:ascii="Times New Roman" w:hAnsi="Times New Roman"/>
                <w:sz w:val="24"/>
                <w:szCs w:val="24"/>
              </w:rPr>
              <w:t>бенефіціарним</w:t>
            </w:r>
            <w:proofErr w:type="spellEnd"/>
            <w:r w:rsidRPr="006F40F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6F40F8">
                <w:rPr>
                  <w:rFonts w:ascii="Times New Roman" w:hAnsi="Times New Roman"/>
                  <w:sz w:val="24"/>
                  <w:szCs w:val="24"/>
                  <w:u w:val="single"/>
                </w:rPr>
                <w:t>№ 1178</w:t>
              </w:r>
            </w:hyperlink>
            <w:r w:rsidRPr="006F40F8">
              <w:rPr>
                <w:rFonts w:ascii="Times New Roman" w:hAnsi="Times New Roman"/>
                <w:sz w:val="24"/>
                <w:szCs w:val="24"/>
              </w:rPr>
              <w:t> </w:t>
            </w:r>
            <w:proofErr w:type="spellStart"/>
            <w:r w:rsidRPr="006F40F8">
              <w:rPr>
                <w:rFonts w:ascii="Times New Roman" w:hAnsi="Times New Roman"/>
                <w:sz w:val="24"/>
                <w:szCs w:val="24"/>
              </w:rPr>
              <w:t>“Про</w:t>
            </w:r>
            <w:proofErr w:type="spellEnd"/>
            <w:r w:rsidRPr="006F40F8">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w:t>
            </w:r>
            <w:r w:rsidRPr="006F40F8">
              <w:rPr>
                <w:rFonts w:ascii="Times New Roman" w:hAnsi="Times New Roman"/>
                <w:sz w:val="24"/>
                <w:szCs w:val="24"/>
              </w:rPr>
              <w:lastRenderedPageBreak/>
              <w:t xml:space="preserve">Законом України </w:t>
            </w:r>
            <w:proofErr w:type="spellStart"/>
            <w:r w:rsidRPr="006F40F8">
              <w:rPr>
                <w:rFonts w:ascii="Times New Roman" w:hAnsi="Times New Roman"/>
                <w:sz w:val="24"/>
                <w:szCs w:val="24"/>
              </w:rPr>
              <w:t>“Про</w:t>
            </w:r>
            <w:proofErr w:type="spellEnd"/>
            <w:r w:rsidRPr="006F40F8">
              <w:rPr>
                <w:rFonts w:ascii="Times New Roman" w:hAnsi="Times New Roman"/>
                <w:sz w:val="24"/>
                <w:szCs w:val="24"/>
              </w:rPr>
              <w:t xml:space="preserve"> публічні </w:t>
            </w:r>
            <w:proofErr w:type="spellStart"/>
            <w:r w:rsidRPr="006F40F8">
              <w:rPr>
                <w:rFonts w:ascii="Times New Roman" w:hAnsi="Times New Roman"/>
                <w:sz w:val="24"/>
                <w:szCs w:val="24"/>
              </w:rPr>
              <w:t>закупівлі”</w:t>
            </w:r>
            <w:proofErr w:type="spellEnd"/>
            <w:r w:rsidRPr="006F40F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6F40F8">
              <w:rPr>
                <w:rFonts w:ascii="Times New Roman" w:hAnsi="Times New Roman"/>
                <w:sz w:val="24"/>
                <w:szCs w:val="24"/>
              </w:rPr>
              <w:t>скасування”</w:t>
            </w:r>
            <w:proofErr w:type="spellEnd"/>
            <w:r w:rsidRPr="006F40F8">
              <w:rPr>
                <w:rFonts w:ascii="Times New Roman" w:hAnsi="Times New Roman"/>
                <w:sz w:val="24"/>
                <w:szCs w:val="24"/>
              </w:rPr>
              <w:t xml:space="preserve"> (Офіційний вісник України, 2022 р., № 84, ст. 5176);</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2) тендерна пропозиція:</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викладена іншою мовою (мовами), ніж мова (мови), що передбачена тендерною документацією;</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є такою, строк дії якої закінчився;</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3) переможець процедури закупівлі:</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забезпечення виконання договору про закупівлю, якщо таке забезпечення вимагалося замовником;</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 xml:space="preserve">2. </w:t>
            </w:r>
            <w:r w:rsidRPr="00A64FDF">
              <w:rPr>
                <w:lang w:val="uk-UA"/>
              </w:rPr>
              <w:t xml:space="preserve"> </w:t>
            </w:r>
            <w:r w:rsidRPr="00A64FDF">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1)</w:t>
            </w:r>
            <w:r w:rsidRPr="00A64FDF">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 xml:space="preserve">3. </w:t>
            </w:r>
            <w:r w:rsidRPr="00A64FDF">
              <w:rPr>
                <w:lang w:val="uk-UA"/>
              </w:rPr>
              <w:t xml:space="preserve"> </w:t>
            </w:r>
            <w:r w:rsidRPr="00A64FDF">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64FDF">
              <w:rPr>
                <w:color w:val="000000"/>
                <w:lang w:val="uk-UA"/>
              </w:rPr>
              <w:lastRenderedPageBreak/>
              <w:t>процедури закупівлі, тендерна пропозиція якого відхилена, через електронну систему закупівель.</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A64FDF" w:rsidRDefault="00984CC6" w:rsidP="006F40F8">
            <w:pPr>
              <w:pStyle w:val="rvps14"/>
              <w:spacing w:before="0" w:beforeAutospacing="0" w:after="0" w:afterAutospacing="0"/>
              <w:ind w:left="121" w:right="111"/>
              <w:jc w:val="both"/>
              <w:textAlignment w:val="baseline"/>
              <w:rPr>
                <w:lang w:val="uk-UA"/>
              </w:rPr>
            </w:pPr>
            <w:r w:rsidRPr="00A64FDF">
              <w:rPr>
                <w:color w:val="000000"/>
                <w:lang w:val="uk-UA"/>
              </w:rPr>
              <w:t xml:space="preserve">4. </w:t>
            </w:r>
            <w:r w:rsidR="006F40F8" w:rsidRPr="00A71A56">
              <w:rPr>
                <w:lang w:val="uk-UA"/>
              </w:rPr>
              <w:t>Замовник зобов’язаний відхилити тендерну пропозицію переможця процедури закупівлі в разі, коли наявні підстави, визначені п.44 Особливостей</w:t>
            </w:r>
            <w:r w:rsidR="006F40F8">
              <w:rPr>
                <w:lang w:val="uk-UA"/>
              </w:rPr>
              <w:t>.</w:t>
            </w:r>
          </w:p>
        </w:tc>
      </w:tr>
      <w:tr w:rsidR="00984CC6" w:rsidRPr="00A64FDF" w:rsidTr="003D2A7F">
        <w:tc>
          <w:tcPr>
            <w:tcW w:w="5000" w:type="pct"/>
            <w:gridSpan w:val="2"/>
            <w:shd w:val="clear" w:color="auto" w:fill="D9D9D9"/>
          </w:tcPr>
          <w:p w:rsidR="00984CC6" w:rsidRPr="00A64FDF"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lang w:val="uk-UA"/>
              </w:rPr>
            </w:pPr>
            <w:r w:rsidRPr="00A64FDF">
              <w:rPr>
                <w:b/>
                <w:color w:val="000000"/>
                <w:lang w:val="uk-UA"/>
              </w:rPr>
              <w:lastRenderedPageBreak/>
              <w:t>Розділ 6</w:t>
            </w:r>
            <w:r w:rsidRPr="00A64FDF">
              <w:rPr>
                <w:rStyle w:val="rvts9"/>
                <w:b/>
                <w:bCs/>
                <w:bdr w:val="none" w:sz="0" w:space="0" w:color="auto" w:frame="1"/>
                <w:lang w:val="uk-UA"/>
              </w:rPr>
              <w:t>. Результати торгів та укладання</w:t>
            </w:r>
            <w:r w:rsidRPr="00A64FDF">
              <w:rPr>
                <w:rStyle w:val="rvts9"/>
                <w:bCs/>
                <w:lang w:val="uk-UA"/>
              </w:rPr>
              <w:t xml:space="preserve"> </w:t>
            </w:r>
            <w:r w:rsidRPr="00A64FDF">
              <w:rPr>
                <w:rStyle w:val="rvts9"/>
                <w:b/>
                <w:bCs/>
                <w:bdr w:val="none" w:sz="0" w:space="0" w:color="auto" w:frame="1"/>
                <w:lang w:val="uk-UA"/>
              </w:rPr>
              <w:t>договору про закупівлю</w:t>
            </w:r>
          </w:p>
        </w:tc>
      </w:tr>
      <w:tr w:rsidR="00984CC6" w:rsidRPr="00A64FDF" w:rsidTr="003D2A7F">
        <w:tc>
          <w:tcPr>
            <w:tcW w:w="1331" w:type="pct"/>
            <w:shd w:val="clear" w:color="auto" w:fill="FFFFFF"/>
          </w:tcPr>
          <w:p w:rsidR="00984CC6" w:rsidRPr="00A64FDF" w:rsidRDefault="00984CC6" w:rsidP="00E3022D">
            <w:pPr>
              <w:pStyle w:val="rvps14"/>
              <w:spacing w:before="0" w:beforeAutospacing="0" w:after="150" w:afterAutospacing="0"/>
              <w:ind w:right="-136"/>
              <w:textAlignment w:val="baseline"/>
              <w:rPr>
                <w:b/>
                <w:highlight w:val="yellow"/>
                <w:lang w:val="uk-UA"/>
              </w:rPr>
            </w:pPr>
            <w:r w:rsidRPr="00A64FDF">
              <w:rPr>
                <w:b/>
                <w:lang w:val="uk-UA"/>
              </w:rPr>
              <w:t xml:space="preserve">6.1. </w:t>
            </w:r>
            <w:r w:rsidRPr="00A64FDF">
              <w:rPr>
                <w:b/>
                <w:lang w:val="uk-UA" w:eastAsia="uk-UA"/>
              </w:rPr>
              <w:t>Відміна Замовником торгів чи визнання їх такими, що не відбулися</w:t>
            </w:r>
          </w:p>
        </w:tc>
        <w:tc>
          <w:tcPr>
            <w:tcW w:w="3669" w:type="pct"/>
            <w:shd w:val="clear" w:color="auto" w:fill="FFFFFF"/>
          </w:tcPr>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Відповідно до п. 47 Особливостей:</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 xml:space="preserve">1. </w:t>
            </w:r>
            <w:r w:rsidRPr="00A64FDF">
              <w:rPr>
                <w:lang w:val="uk-UA"/>
              </w:rPr>
              <w:t xml:space="preserve"> </w:t>
            </w:r>
            <w:r w:rsidRPr="00A64FDF">
              <w:rPr>
                <w:color w:val="000000"/>
                <w:lang w:val="uk-UA" w:eastAsia="uk-UA"/>
              </w:rPr>
              <w:t>Замовник відміняє відкриті торги у разі:</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1) відсутності подальшої потреби в закупівлі товарів, робіт чи послуг;</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3) скорочення обсягу видатків на здійснення закупівлі товарів, робіт чи послуг;</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4) коли здійснення закупівлі стало неможливим внаслідок дії обставин непереборної сили.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Відкриті торги автоматично відміняються електронною системою закупівель у разі:</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A64FDF" w:rsidRDefault="00984CC6" w:rsidP="00984CC6">
            <w:pPr>
              <w:shd w:val="clear" w:color="auto" w:fill="FFFFFF"/>
              <w:ind w:right="111"/>
              <w:jc w:val="both"/>
              <w:textAlignment w:val="baseline"/>
              <w:rPr>
                <w:color w:val="000000"/>
                <w:lang w:val="uk-UA" w:eastAsia="uk-UA"/>
              </w:rPr>
            </w:pPr>
            <w:r w:rsidRPr="00A64FDF">
              <w:rPr>
                <w:color w:val="000000"/>
                <w:lang w:val="uk-UA" w:eastAsia="uk-UA"/>
              </w:rPr>
              <w:t xml:space="preserve">  3. Відкриті торги можуть бути відмінені частково (за лотом)</w:t>
            </w:r>
          </w:p>
          <w:p w:rsidR="00984CC6" w:rsidRPr="00A64FDF" w:rsidRDefault="00984CC6" w:rsidP="00984CC6">
            <w:pPr>
              <w:widowControl w:val="0"/>
              <w:spacing w:after="60"/>
              <w:ind w:left="121" w:right="111"/>
              <w:contextualSpacing/>
              <w:jc w:val="both"/>
              <w:rPr>
                <w:lang w:val="uk-UA"/>
              </w:rPr>
            </w:pPr>
            <w:r w:rsidRPr="00A64FDF">
              <w:rPr>
                <w:color w:val="000000"/>
                <w:lang w:val="uk-UA" w:eastAsia="uk-UA"/>
              </w:rPr>
              <w:t>4.</w:t>
            </w:r>
            <w:r w:rsidRPr="00A64FDF">
              <w:rPr>
                <w:lang w:val="uk-UA"/>
              </w:rPr>
              <w:t xml:space="preserve"> </w:t>
            </w:r>
            <w:r w:rsidRPr="00A64FDF">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6.2. </w:t>
            </w:r>
            <w:r w:rsidRPr="00A64FDF">
              <w:rPr>
                <w:b/>
                <w:lang w:val="uk-UA" w:eastAsia="uk-UA"/>
              </w:rPr>
              <w:t>Строк укладання договору</w:t>
            </w:r>
          </w:p>
        </w:tc>
        <w:tc>
          <w:tcPr>
            <w:tcW w:w="3669" w:type="pct"/>
            <w:shd w:val="clear" w:color="auto" w:fill="FFFFFF"/>
          </w:tcPr>
          <w:p w:rsidR="00984CC6" w:rsidRPr="00A64FDF" w:rsidRDefault="00984CC6" w:rsidP="00984CC6">
            <w:pPr>
              <w:ind w:left="136" w:right="111"/>
              <w:jc w:val="both"/>
              <w:rPr>
                <w:color w:val="000000"/>
                <w:lang w:val="uk-UA"/>
              </w:rPr>
            </w:pPr>
            <w:r w:rsidRPr="00A64FDF">
              <w:rPr>
                <w:color w:val="000000"/>
                <w:lang w:val="uk-UA"/>
              </w:rPr>
              <w:t>Рішення про намір укласти договір про закупівлю приймається замовником відповідно до статті 33 Закону та пункту 46</w:t>
            </w:r>
            <w:r w:rsidRPr="00A64FDF">
              <w:rPr>
                <w:lang w:val="uk-UA"/>
              </w:rPr>
              <w:t xml:space="preserve"> </w:t>
            </w:r>
            <w:r w:rsidRPr="00A64FDF">
              <w:rPr>
                <w:color w:val="000000"/>
                <w:lang w:val="uk-UA"/>
              </w:rPr>
              <w:t>Особливостей.</w:t>
            </w:r>
          </w:p>
          <w:p w:rsidR="00984CC6" w:rsidRPr="00A64FDF" w:rsidRDefault="00984CC6" w:rsidP="00984CC6">
            <w:pPr>
              <w:ind w:left="136" w:right="111"/>
              <w:jc w:val="both"/>
              <w:rPr>
                <w:color w:val="000000"/>
                <w:lang w:val="uk-UA"/>
              </w:rPr>
            </w:pPr>
            <w:r w:rsidRPr="00A64FDF">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A64FDF" w:rsidRDefault="00984CC6" w:rsidP="00984CC6">
            <w:pPr>
              <w:ind w:left="136" w:right="111"/>
              <w:jc w:val="both"/>
              <w:rPr>
                <w:color w:val="000000"/>
                <w:lang w:val="uk-UA"/>
              </w:rPr>
            </w:pPr>
            <w:r w:rsidRPr="00A64FDF">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w:t>
            </w:r>
            <w:r w:rsidRPr="00A64FDF">
              <w:rPr>
                <w:color w:val="000000"/>
                <w:lang w:val="uk-UA"/>
              </w:rPr>
              <w:lastRenderedPageBreak/>
              <w:t xml:space="preserve">закупівлі, та протягом одного дня після прийняття такого рішення замовник оприлюднює на </w:t>
            </w:r>
            <w:proofErr w:type="spellStart"/>
            <w:r w:rsidRPr="00A64FDF">
              <w:rPr>
                <w:color w:val="000000"/>
                <w:lang w:val="uk-UA"/>
              </w:rPr>
              <w:t>веб-порталі</w:t>
            </w:r>
            <w:proofErr w:type="spellEnd"/>
            <w:r w:rsidRPr="00A64FDF">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Pr="00A64FDF" w:rsidRDefault="00984CC6" w:rsidP="00984CC6">
            <w:pPr>
              <w:ind w:left="136" w:right="111"/>
              <w:jc w:val="both"/>
              <w:rPr>
                <w:color w:val="000000"/>
                <w:lang w:val="uk-UA"/>
              </w:rPr>
            </w:pPr>
            <w:r w:rsidRPr="00A64FD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A64FDF" w:rsidRDefault="00984CC6" w:rsidP="00984CC6">
            <w:pPr>
              <w:ind w:left="136" w:right="111"/>
              <w:jc w:val="both"/>
              <w:rPr>
                <w:color w:val="000000"/>
                <w:lang w:val="uk-UA"/>
              </w:rPr>
            </w:pPr>
            <w:r w:rsidRPr="00A64FD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F40F8" w:rsidRPr="00A832D2" w:rsidRDefault="006F40F8" w:rsidP="006F40F8">
            <w:pPr>
              <w:autoSpaceDE w:val="0"/>
              <w:autoSpaceDN w:val="0"/>
              <w:adjustRightInd w:val="0"/>
              <w:ind w:left="171"/>
              <w:jc w:val="both"/>
              <w:rPr>
                <w:rFonts w:eastAsia="Calibri"/>
                <w:color w:val="000000"/>
                <w:lang w:val="uk-UA" w:bidi="en-US"/>
              </w:rPr>
            </w:pPr>
            <w:r w:rsidRPr="00A832D2">
              <w:rPr>
                <w:rFonts w:eastAsia="Calibri"/>
                <w:color w:val="000000"/>
                <w:lang w:val="uk-UA" w:bidi="en-US"/>
              </w:rPr>
              <w:t xml:space="preserve">З метою забезпечення права на оскарження рішень замовника до органу оскарження договір про закупівлю </w:t>
            </w:r>
            <w:r w:rsidRPr="00A832D2">
              <w:rPr>
                <w:rFonts w:eastAsia="Calibri"/>
                <w:b/>
                <w:color w:val="000000"/>
                <w:lang w:val="uk-UA" w:bidi="en-US"/>
              </w:rPr>
              <w:t>не може бути укладено раніше ніж через п’ять днів</w:t>
            </w:r>
            <w:r w:rsidRPr="00A832D2">
              <w:rPr>
                <w:rFonts w:eastAsia="Calibri"/>
                <w:color w:val="000000"/>
                <w:lang w:val="uk-UA" w:bidi="en-US"/>
              </w:rPr>
              <w:t xml:space="preserve"> з дня оприлюднення в електронній системі закупівель повідомлення про намір укласти договір про закупівлю.</w:t>
            </w:r>
          </w:p>
          <w:p w:rsidR="003858A5" w:rsidRPr="00A64FDF" w:rsidRDefault="006F40F8" w:rsidP="002D1C6A">
            <w:pPr>
              <w:ind w:left="121" w:right="111" w:firstLine="15"/>
              <w:jc w:val="both"/>
              <w:rPr>
                <w:lang w:val="uk-UA"/>
              </w:rPr>
            </w:pPr>
            <w:r>
              <w:rPr>
                <w:color w:val="000000"/>
                <w:lang w:val="uk-UA"/>
              </w:rPr>
              <w:t>З</w:t>
            </w:r>
            <w:r w:rsidR="00984CC6" w:rsidRPr="00A64FDF">
              <w:rPr>
                <w:color w:val="000000"/>
                <w:lang w:val="uk-UA"/>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6.3. </w:t>
            </w:r>
            <w:r w:rsidRPr="00A64FDF">
              <w:rPr>
                <w:b/>
                <w:lang w:val="uk-UA" w:eastAsia="uk-UA"/>
              </w:rPr>
              <w:t>Проект договору про закупівлю</w:t>
            </w:r>
          </w:p>
        </w:tc>
        <w:tc>
          <w:tcPr>
            <w:tcW w:w="3669" w:type="pct"/>
            <w:shd w:val="clear" w:color="auto" w:fill="FFFFFF"/>
          </w:tcPr>
          <w:p w:rsidR="00984CC6" w:rsidRPr="00A64FDF"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A64FDF">
              <w:rPr>
                <w:rFonts w:eastAsia="SimSun"/>
                <w:color w:val="000000"/>
                <w:kern w:val="2"/>
                <w:lang w:val="uk-UA"/>
              </w:rPr>
              <w:t>Проект</w:t>
            </w:r>
            <w:r w:rsidR="00984CC6" w:rsidRPr="00A64FDF">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A64FDF" w:rsidRDefault="00984CC6" w:rsidP="00984CC6">
            <w:pPr>
              <w:ind w:left="136" w:right="111"/>
              <w:jc w:val="both"/>
              <w:rPr>
                <w:lang w:val="uk-UA"/>
              </w:rPr>
            </w:pPr>
            <w:r w:rsidRPr="00A64FDF">
              <w:rPr>
                <w:rFonts w:eastAsia="SimSun"/>
                <w:color w:val="000000"/>
                <w:kern w:val="2"/>
                <w:lang w:val="uk-UA"/>
              </w:rPr>
              <w:t xml:space="preserve">    </w:t>
            </w:r>
            <w:r w:rsidR="001847E1" w:rsidRPr="00A64FDF">
              <w:rPr>
                <w:rFonts w:eastAsia="SimSun"/>
                <w:color w:val="000000"/>
                <w:kern w:val="2"/>
                <w:lang w:val="uk-UA"/>
              </w:rPr>
              <w:t>Проект</w:t>
            </w:r>
            <w:r w:rsidRPr="00A64FDF">
              <w:rPr>
                <w:rFonts w:eastAsia="SimSun"/>
                <w:color w:val="000000"/>
                <w:kern w:val="2"/>
                <w:lang w:val="uk-UA"/>
              </w:rPr>
              <w:t xml:space="preserve"> договору подається в окремому файлі та запропоновано наведений у </w:t>
            </w:r>
            <w:r w:rsidRPr="00A64FDF">
              <w:rPr>
                <w:rFonts w:eastAsia="SimSun"/>
                <w:b/>
                <w:color w:val="000000"/>
                <w:kern w:val="2"/>
                <w:lang w:val="uk-UA"/>
              </w:rPr>
              <w:t>Додатку № 5</w:t>
            </w:r>
            <w:r w:rsidRPr="00A64FDF">
              <w:rPr>
                <w:rFonts w:eastAsia="SimSun"/>
                <w:color w:val="000000"/>
                <w:kern w:val="2"/>
                <w:lang w:val="uk-UA"/>
              </w:rPr>
              <w:t xml:space="preserve"> до даної документації.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6.4. </w:t>
            </w:r>
            <w:r w:rsidRPr="00A64FDF">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w:t>
            </w:r>
            <w:r w:rsidR="006F40F8">
              <w:rPr>
                <w:lang w:val="uk-UA"/>
              </w:rPr>
              <w:t>О</w:t>
            </w:r>
            <w:r w:rsidRPr="00A64FDF">
              <w:rPr>
                <w:lang w:val="uk-UA"/>
              </w:rPr>
              <w:t>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Умови договору про закупівлю не повинні відрізнятися від змісту </w:t>
            </w:r>
            <w:r w:rsidR="00EE60B0" w:rsidRPr="00A64FDF">
              <w:rPr>
                <w:lang w:val="uk-UA"/>
              </w:rPr>
              <w:t xml:space="preserve">договору </w:t>
            </w:r>
            <w:r w:rsidR="00BC7779" w:rsidRPr="00A64FDF">
              <w:rPr>
                <w:rFonts w:eastAsia="SimSun"/>
                <w:color w:val="000000"/>
                <w:kern w:val="2"/>
                <w:lang w:val="uk-UA"/>
              </w:rPr>
              <w:t xml:space="preserve">у </w:t>
            </w:r>
            <w:r w:rsidR="00BC7779" w:rsidRPr="00A64FDF">
              <w:rPr>
                <w:rFonts w:eastAsia="SimSun"/>
                <w:b/>
                <w:color w:val="000000"/>
                <w:kern w:val="2"/>
                <w:lang w:val="uk-UA"/>
              </w:rPr>
              <w:t>Додатку № 5</w:t>
            </w:r>
            <w:r w:rsidR="00BC7779" w:rsidRPr="00A64FDF">
              <w:rPr>
                <w:rFonts w:eastAsia="SimSun"/>
                <w:color w:val="000000"/>
                <w:kern w:val="2"/>
                <w:lang w:val="uk-UA"/>
              </w:rPr>
              <w:t xml:space="preserve"> до даної документації</w:t>
            </w:r>
            <w:r w:rsidRPr="00A64FDF">
              <w:rPr>
                <w:lang w:val="uk-UA"/>
              </w:rPr>
              <w:t xml:space="preserve">, крім випадків: </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визначення грошового еквівалента зобов’язання в іноземній валюті; </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перерахунку ціни за результатами електронного аукціону в бік </w:t>
            </w:r>
            <w:r w:rsidRPr="00A64FDF">
              <w:rPr>
                <w:lang w:val="uk-UA"/>
              </w:rPr>
              <w:lastRenderedPageBreak/>
              <w:t>зменшення ціни тендерної пропозиції учасника без зменшення обсягів закупівлі;</w:t>
            </w:r>
          </w:p>
          <w:p w:rsidR="00984CC6"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F0BAB" w:rsidRPr="00AF0BAB" w:rsidRDefault="00AF0BAB" w:rsidP="00AF0BAB">
            <w:pPr>
              <w:pStyle w:val="TableParagraph"/>
              <w:ind w:right="98"/>
              <w:jc w:val="both"/>
              <w:rPr>
                <w:sz w:val="24"/>
              </w:rPr>
            </w:pPr>
            <w:r w:rsidRPr="00AF0BAB">
              <w:rPr>
                <w:sz w:val="24"/>
              </w:rPr>
              <w:t>Відповідно до статті 638 Цивільного кодексу України істотними</w:t>
            </w:r>
            <w:r w:rsidRPr="00AF0BAB">
              <w:rPr>
                <w:spacing w:val="1"/>
                <w:sz w:val="24"/>
              </w:rPr>
              <w:t xml:space="preserve"> </w:t>
            </w:r>
            <w:r w:rsidRPr="00AF0BAB">
              <w:rPr>
                <w:sz w:val="24"/>
              </w:rPr>
              <w:t>умовами</w:t>
            </w:r>
            <w:r w:rsidRPr="00AF0BAB">
              <w:rPr>
                <w:spacing w:val="1"/>
                <w:sz w:val="24"/>
              </w:rPr>
              <w:t xml:space="preserve"> </w:t>
            </w:r>
            <w:r w:rsidRPr="00AF0BAB">
              <w:rPr>
                <w:sz w:val="24"/>
              </w:rPr>
              <w:t>договору</w:t>
            </w:r>
            <w:r w:rsidRPr="00AF0BAB">
              <w:rPr>
                <w:spacing w:val="1"/>
                <w:sz w:val="24"/>
              </w:rPr>
              <w:t xml:space="preserve"> </w:t>
            </w:r>
            <w:r w:rsidRPr="00AF0BAB">
              <w:rPr>
                <w:sz w:val="24"/>
              </w:rPr>
              <w:t>є</w:t>
            </w:r>
            <w:r w:rsidRPr="00AF0BAB">
              <w:rPr>
                <w:spacing w:val="1"/>
                <w:sz w:val="24"/>
              </w:rPr>
              <w:t xml:space="preserve"> </w:t>
            </w:r>
            <w:r w:rsidRPr="00AF0BAB">
              <w:rPr>
                <w:sz w:val="24"/>
              </w:rPr>
              <w:t>умови</w:t>
            </w:r>
            <w:r w:rsidRPr="00AF0BAB">
              <w:rPr>
                <w:spacing w:val="1"/>
                <w:sz w:val="24"/>
              </w:rPr>
              <w:t xml:space="preserve"> </w:t>
            </w:r>
            <w:r w:rsidRPr="00AF0BAB">
              <w:rPr>
                <w:sz w:val="24"/>
              </w:rPr>
              <w:t>про</w:t>
            </w:r>
            <w:r w:rsidRPr="00AF0BAB">
              <w:rPr>
                <w:spacing w:val="1"/>
                <w:sz w:val="24"/>
              </w:rPr>
              <w:t xml:space="preserve"> </w:t>
            </w:r>
            <w:r w:rsidRPr="00AF0BAB">
              <w:rPr>
                <w:sz w:val="24"/>
              </w:rPr>
              <w:t>предмет</w:t>
            </w:r>
            <w:r w:rsidRPr="00AF0BAB">
              <w:rPr>
                <w:spacing w:val="1"/>
                <w:sz w:val="24"/>
              </w:rPr>
              <w:t xml:space="preserve"> </w:t>
            </w:r>
            <w:r w:rsidRPr="00AF0BAB">
              <w:rPr>
                <w:sz w:val="24"/>
              </w:rPr>
              <w:t>договору,</w:t>
            </w:r>
            <w:r w:rsidRPr="00AF0BAB">
              <w:rPr>
                <w:spacing w:val="1"/>
                <w:sz w:val="24"/>
              </w:rPr>
              <w:t xml:space="preserve"> </w:t>
            </w:r>
            <w:r w:rsidRPr="00AF0BAB">
              <w:rPr>
                <w:sz w:val="24"/>
              </w:rPr>
              <w:t>умови,</w:t>
            </w:r>
            <w:r w:rsidRPr="00AF0BAB">
              <w:rPr>
                <w:spacing w:val="1"/>
                <w:sz w:val="24"/>
              </w:rPr>
              <w:t xml:space="preserve"> </w:t>
            </w:r>
            <w:r w:rsidRPr="00AF0BAB">
              <w:rPr>
                <w:sz w:val="24"/>
              </w:rPr>
              <w:t>що</w:t>
            </w:r>
            <w:r w:rsidRPr="00AF0BAB">
              <w:rPr>
                <w:spacing w:val="1"/>
                <w:sz w:val="24"/>
              </w:rPr>
              <w:t xml:space="preserve"> </w:t>
            </w:r>
            <w:r w:rsidRPr="00AF0BAB">
              <w:rPr>
                <w:sz w:val="24"/>
              </w:rPr>
              <w:t>визначені</w:t>
            </w:r>
            <w:r w:rsidRPr="00AF0BAB">
              <w:rPr>
                <w:spacing w:val="1"/>
                <w:sz w:val="24"/>
              </w:rPr>
              <w:t xml:space="preserve"> </w:t>
            </w:r>
            <w:r w:rsidRPr="00AF0BAB">
              <w:rPr>
                <w:sz w:val="24"/>
              </w:rPr>
              <w:t>законом</w:t>
            </w:r>
            <w:r w:rsidRPr="00AF0BAB">
              <w:rPr>
                <w:spacing w:val="1"/>
                <w:sz w:val="24"/>
              </w:rPr>
              <w:t xml:space="preserve"> </w:t>
            </w:r>
            <w:r w:rsidRPr="00AF0BAB">
              <w:rPr>
                <w:sz w:val="24"/>
              </w:rPr>
              <w:t>як</w:t>
            </w:r>
            <w:r w:rsidRPr="00AF0BAB">
              <w:rPr>
                <w:spacing w:val="1"/>
                <w:sz w:val="24"/>
              </w:rPr>
              <w:t xml:space="preserve"> </w:t>
            </w:r>
            <w:r w:rsidRPr="00AF0BAB">
              <w:rPr>
                <w:sz w:val="24"/>
              </w:rPr>
              <w:t>істотні</w:t>
            </w:r>
            <w:r w:rsidRPr="00AF0BAB">
              <w:rPr>
                <w:spacing w:val="1"/>
                <w:sz w:val="24"/>
              </w:rPr>
              <w:t xml:space="preserve"> </w:t>
            </w:r>
            <w:r w:rsidRPr="00AF0BAB">
              <w:rPr>
                <w:sz w:val="24"/>
              </w:rPr>
              <w:t>або</w:t>
            </w:r>
            <w:r w:rsidRPr="00AF0BAB">
              <w:rPr>
                <w:spacing w:val="1"/>
                <w:sz w:val="24"/>
              </w:rPr>
              <w:t xml:space="preserve"> </w:t>
            </w:r>
            <w:r w:rsidRPr="00AF0BAB">
              <w:rPr>
                <w:sz w:val="24"/>
              </w:rPr>
              <w:t>є</w:t>
            </w:r>
            <w:r w:rsidRPr="00AF0BAB">
              <w:rPr>
                <w:spacing w:val="1"/>
                <w:sz w:val="24"/>
              </w:rPr>
              <w:t xml:space="preserve"> </w:t>
            </w:r>
            <w:r w:rsidRPr="00AF0BAB">
              <w:rPr>
                <w:sz w:val="24"/>
              </w:rPr>
              <w:t>необхідними</w:t>
            </w:r>
            <w:r w:rsidRPr="00AF0BAB">
              <w:rPr>
                <w:spacing w:val="1"/>
                <w:sz w:val="24"/>
              </w:rPr>
              <w:t xml:space="preserve"> </w:t>
            </w:r>
            <w:r w:rsidRPr="00AF0BAB">
              <w:rPr>
                <w:sz w:val="24"/>
              </w:rPr>
              <w:t>для</w:t>
            </w:r>
            <w:r w:rsidRPr="00AF0BAB">
              <w:rPr>
                <w:spacing w:val="1"/>
                <w:sz w:val="24"/>
              </w:rPr>
              <w:t xml:space="preserve"> </w:t>
            </w:r>
            <w:r w:rsidRPr="00AF0BAB">
              <w:rPr>
                <w:sz w:val="24"/>
              </w:rPr>
              <w:t>договорів д</w:t>
            </w:r>
            <w:r w:rsidRPr="00AF0BAB">
              <w:rPr>
                <w:spacing w:val="-1"/>
                <w:sz w:val="24"/>
              </w:rPr>
              <w:t>аного</w:t>
            </w:r>
            <w:r w:rsidRPr="00AF0BAB">
              <w:rPr>
                <w:spacing w:val="-15"/>
                <w:sz w:val="24"/>
              </w:rPr>
              <w:t xml:space="preserve"> </w:t>
            </w:r>
            <w:r w:rsidRPr="00AF0BAB">
              <w:rPr>
                <w:spacing w:val="-1"/>
                <w:sz w:val="24"/>
              </w:rPr>
              <w:t>виду,</w:t>
            </w:r>
            <w:r w:rsidRPr="00AF0BAB">
              <w:rPr>
                <w:spacing w:val="-15"/>
                <w:sz w:val="24"/>
              </w:rPr>
              <w:t xml:space="preserve"> </w:t>
            </w:r>
            <w:r w:rsidRPr="00AF0BAB">
              <w:rPr>
                <w:spacing w:val="-1"/>
                <w:sz w:val="24"/>
              </w:rPr>
              <w:t>а</w:t>
            </w:r>
            <w:r w:rsidRPr="00AF0BAB">
              <w:rPr>
                <w:spacing w:val="-16"/>
                <w:sz w:val="24"/>
              </w:rPr>
              <w:t xml:space="preserve"> </w:t>
            </w:r>
            <w:r w:rsidRPr="00AF0BAB">
              <w:rPr>
                <w:spacing w:val="-1"/>
                <w:sz w:val="24"/>
              </w:rPr>
              <w:t>також</w:t>
            </w:r>
            <w:r w:rsidRPr="00AF0BAB">
              <w:rPr>
                <w:spacing w:val="-10"/>
                <w:sz w:val="24"/>
              </w:rPr>
              <w:t xml:space="preserve"> </w:t>
            </w:r>
            <w:r w:rsidRPr="00AF0BAB">
              <w:rPr>
                <w:spacing w:val="-1"/>
                <w:sz w:val="24"/>
              </w:rPr>
              <w:t>усі</w:t>
            </w:r>
            <w:r w:rsidRPr="00AF0BAB">
              <w:rPr>
                <w:spacing w:val="-12"/>
                <w:sz w:val="24"/>
              </w:rPr>
              <w:t xml:space="preserve"> </w:t>
            </w:r>
            <w:r w:rsidRPr="00AF0BAB">
              <w:rPr>
                <w:sz w:val="24"/>
              </w:rPr>
              <w:t>ті</w:t>
            </w:r>
            <w:r w:rsidRPr="00AF0BAB">
              <w:rPr>
                <w:spacing w:val="-12"/>
                <w:sz w:val="24"/>
              </w:rPr>
              <w:t xml:space="preserve"> </w:t>
            </w:r>
            <w:r w:rsidRPr="00AF0BAB">
              <w:rPr>
                <w:sz w:val="24"/>
              </w:rPr>
              <w:t>умови,</w:t>
            </w:r>
            <w:r w:rsidRPr="00AF0BAB">
              <w:rPr>
                <w:spacing w:val="-14"/>
                <w:sz w:val="24"/>
              </w:rPr>
              <w:t xml:space="preserve"> </w:t>
            </w:r>
            <w:r w:rsidRPr="00AF0BAB">
              <w:rPr>
                <w:sz w:val="24"/>
              </w:rPr>
              <w:t>щодо</w:t>
            </w:r>
            <w:r w:rsidRPr="00AF0BAB">
              <w:rPr>
                <w:spacing w:val="-15"/>
                <w:sz w:val="24"/>
              </w:rPr>
              <w:t xml:space="preserve"> </w:t>
            </w:r>
            <w:r w:rsidRPr="00AF0BAB">
              <w:rPr>
                <w:sz w:val="24"/>
              </w:rPr>
              <w:t>яких</w:t>
            </w:r>
            <w:r w:rsidRPr="00AF0BAB">
              <w:rPr>
                <w:spacing w:val="-15"/>
                <w:sz w:val="24"/>
              </w:rPr>
              <w:t xml:space="preserve"> </w:t>
            </w:r>
            <w:r w:rsidRPr="00AF0BAB">
              <w:rPr>
                <w:sz w:val="24"/>
              </w:rPr>
              <w:t>за</w:t>
            </w:r>
            <w:r w:rsidRPr="00AF0BAB">
              <w:rPr>
                <w:spacing w:val="-16"/>
                <w:sz w:val="24"/>
              </w:rPr>
              <w:t xml:space="preserve"> </w:t>
            </w:r>
            <w:r w:rsidRPr="00AF0BAB">
              <w:rPr>
                <w:sz w:val="24"/>
              </w:rPr>
              <w:t>заявою</w:t>
            </w:r>
            <w:r w:rsidRPr="00AF0BAB">
              <w:rPr>
                <w:spacing w:val="-15"/>
                <w:sz w:val="24"/>
              </w:rPr>
              <w:t xml:space="preserve"> </w:t>
            </w:r>
            <w:r w:rsidRPr="00AF0BAB">
              <w:rPr>
                <w:sz w:val="24"/>
              </w:rPr>
              <w:t>хоча</w:t>
            </w:r>
            <w:r w:rsidRPr="00AF0BAB">
              <w:rPr>
                <w:spacing w:val="-16"/>
                <w:sz w:val="24"/>
              </w:rPr>
              <w:t xml:space="preserve"> </w:t>
            </w:r>
            <w:r w:rsidRPr="00AF0BAB">
              <w:rPr>
                <w:sz w:val="24"/>
              </w:rPr>
              <w:t>б</w:t>
            </w:r>
            <w:r w:rsidRPr="00AF0BAB">
              <w:rPr>
                <w:spacing w:val="-15"/>
                <w:sz w:val="24"/>
              </w:rPr>
              <w:t xml:space="preserve"> </w:t>
            </w:r>
            <w:r w:rsidRPr="00AF0BAB">
              <w:rPr>
                <w:sz w:val="24"/>
              </w:rPr>
              <w:t>однієї із сторін має бути досягнуто згоди. Відповідно до частини третьої</w:t>
            </w:r>
            <w:r w:rsidRPr="00AF0BAB">
              <w:rPr>
                <w:spacing w:val="1"/>
                <w:sz w:val="24"/>
              </w:rPr>
              <w:t xml:space="preserve"> </w:t>
            </w:r>
            <w:r w:rsidRPr="00AF0BAB">
              <w:rPr>
                <w:sz w:val="24"/>
              </w:rPr>
              <w:t>статті</w:t>
            </w:r>
            <w:r w:rsidRPr="00AF0BAB">
              <w:rPr>
                <w:spacing w:val="1"/>
                <w:sz w:val="24"/>
              </w:rPr>
              <w:t xml:space="preserve"> </w:t>
            </w:r>
            <w:r w:rsidRPr="00AF0BAB">
              <w:rPr>
                <w:sz w:val="24"/>
              </w:rPr>
              <w:t>180</w:t>
            </w:r>
            <w:r w:rsidRPr="00AF0BAB">
              <w:rPr>
                <w:spacing w:val="1"/>
                <w:sz w:val="24"/>
              </w:rPr>
              <w:t xml:space="preserve"> </w:t>
            </w:r>
            <w:r w:rsidRPr="00AF0BAB">
              <w:rPr>
                <w:sz w:val="24"/>
              </w:rPr>
              <w:t>Господарського</w:t>
            </w:r>
            <w:r w:rsidRPr="00AF0BAB">
              <w:rPr>
                <w:spacing w:val="1"/>
                <w:sz w:val="24"/>
              </w:rPr>
              <w:t xml:space="preserve"> </w:t>
            </w:r>
            <w:r w:rsidRPr="00AF0BAB">
              <w:rPr>
                <w:sz w:val="24"/>
              </w:rPr>
              <w:t>кодексу</w:t>
            </w:r>
            <w:r w:rsidRPr="00AF0BAB">
              <w:rPr>
                <w:spacing w:val="1"/>
                <w:sz w:val="24"/>
              </w:rPr>
              <w:t xml:space="preserve"> </w:t>
            </w:r>
            <w:r w:rsidRPr="00AF0BAB">
              <w:rPr>
                <w:sz w:val="24"/>
              </w:rPr>
              <w:t>України</w:t>
            </w:r>
            <w:r w:rsidRPr="00AF0BAB">
              <w:rPr>
                <w:spacing w:val="1"/>
                <w:sz w:val="24"/>
              </w:rPr>
              <w:t xml:space="preserve"> </w:t>
            </w:r>
            <w:r w:rsidRPr="00AF0BAB">
              <w:rPr>
                <w:sz w:val="24"/>
              </w:rPr>
              <w:t>при</w:t>
            </w:r>
            <w:r w:rsidRPr="00AF0BAB">
              <w:rPr>
                <w:spacing w:val="1"/>
                <w:sz w:val="24"/>
              </w:rPr>
              <w:t xml:space="preserve"> </w:t>
            </w:r>
            <w:r w:rsidRPr="00AF0BAB">
              <w:rPr>
                <w:sz w:val="24"/>
              </w:rPr>
              <w:t>укладенні</w:t>
            </w:r>
            <w:r w:rsidRPr="00AF0BAB">
              <w:rPr>
                <w:spacing w:val="1"/>
                <w:sz w:val="24"/>
              </w:rPr>
              <w:t xml:space="preserve"> </w:t>
            </w:r>
            <w:r w:rsidRPr="00AF0BAB">
              <w:rPr>
                <w:sz w:val="24"/>
              </w:rPr>
              <w:t>господарського договору сторони зобов'язані погодити предмет,</w:t>
            </w:r>
            <w:r w:rsidRPr="00AF0BAB">
              <w:rPr>
                <w:spacing w:val="1"/>
                <w:sz w:val="24"/>
              </w:rPr>
              <w:t xml:space="preserve"> </w:t>
            </w:r>
            <w:r w:rsidRPr="00AF0BAB">
              <w:rPr>
                <w:sz w:val="24"/>
              </w:rPr>
              <w:t>ціну</w:t>
            </w:r>
            <w:r w:rsidRPr="00AF0BAB">
              <w:rPr>
                <w:spacing w:val="-9"/>
                <w:sz w:val="24"/>
              </w:rPr>
              <w:t xml:space="preserve"> </w:t>
            </w:r>
            <w:r w:rsidRPr="00AF0BAB">
              <w:rPr>
                <w:sz w:val="24"/>
              </w:rPr>
              <w:t>та строк</w:t>
            </w:r>
            <w:r w:rsidRPr="00AF0BAB">
              <w:rPr>
                <w:spacing w:val="1"/>
                <w:sz w:val="24"/>
              </w:rPr>
              <w:t xml:space="preserve"> </w:t>
            </w:r>
            <w:r w:rsidRPr="00AF0BAB">
              <w:rPr>
                <w:sz w:val="24"/>
              </w:rPr>
              <w:t>дії договору.</w:t>
            </w:r>
          </w:p>
          <w:p w:rsidR="00984CC6" w:rsidRPr="00A64FDF" w:rsidRDefault="00AF0BAB" w:rsidP="00AF0BAB">
            <w:pPr>
              <w:pStyle w:val="rvps2"/>
              <w:shd w:val="clear" w:color="auto" w:fill="FFFFFF"/>
              <w:spacing w:before="0" w:beforeAutospacing="0" w:after="0" w:afterAutospacing="0"/>
              <w:ind w:left="136" w:right="111" w:firstLine="283"/>
              <w:jc w:val="both"/>
              <w:textAlignment w:val="baseline"/>
              <w:rPr>
                <w:lang w:val="uk-UA"/>
              </w:rPr>
            </w:pPr>
            <w:r w:rsidRPr="00AF0BAB">
              <w:rPr>
                <w:lang w:val="uk-UA"/>
              </w:rPr>
              <w:t>Істотними</w:t>
            </w:r>
            <w:r w:rsidRPr="00AF0BAB">
              <w:rPr>
                <w:spacing w:val="-3"/>
                <w:lang w:val="uk-UA"/>
              </w:rPr>
              <w:t xml:space="preserve"> </w:t>
            </w:r>
            <w:r w:rsidRPr="00AF0BAB">
              <w:rPr>
                <w:lang w:val="uk-UA"/>
              </w:rPr>
              <w:t>умовами,</w:t>
            </w:r>
            <w:r w:rsidRPr="00AF0BAB">
              <w:rPr>
                <w:spacing w:val="-6"/>
                <w:lang w:val="uk-UA"/>
              </w:rPr>
              <w:t xml:space="preserve"> </w:t>
            </w:r>
            <w:r w:rsidRPr="00AF0BAB">
              <w:rPr>
                <w:lang w:val="uk-UA"/>
              </w:rPr>
              <w:t>що</w:t>
            </w:r>
            <w:r w:rsidRPr="00AF0BAB">
              <w:rPr>
                <w:spacing w:val="-4"/>
                <w:lang w:val="uk-UA"/>
              </w:rPr>
              <w:t xml:space="preserve"> </w:t>
            </w:r>
            <w:r w:rsidRPr="00AF0BAB">
              <w:rPr>
                <w:lang w:val="uk-UA"/>
              </w:rPr>
              <w:t>обов’язково</w:t>
            </w:r>
            <w:r w:rsidRPr="00AF0BAB">
              <w:rPr>
                <w:spacing w:val="-5"/>
                <w:lang w:val="uk-UA"/>
              </w:rPr>
              <w:t xml:space="preserve"> </w:t>
            </w:r>
            <w:r w:rsidRPr="00AF0BAB">
              <w:rPr>
                <w:lang w:val="uk-UA"/>
              </w:rPr>
              <w:t>включаються</w:t>
            </w:r>
            <w:r w:rsidRPr="00AF0BAB">
              <w:rPr>
                <w:spacing w:val="-6"/>
                <w:lang w:val="uk-UA"/>
              </w:rPr>
              <w:t xml:space="preserve"> </w:t>
            </w:r>
            <w:r w:rsidRPr="00AF0BAB">
              <w:rPr>
                <w:lang w:val="uk-UA"/>
              </w:rPr>
              <w:t>до</w:t>
            </w:r>
            <w:r w:rsidRPr="00AF0BAB">
              <w:rPr>
                <w:spacing w:val="-6"/>
                <w:lang w:val="uk-UA"/>
              </w:rPr>
              <w:t xml:space="preserve"> </w:t>
            </w:r>
            <w:r w:rsidRPr="00AF0BAB">
              <w:rPr>
                <w:lang w:val="uk-UA"/>
              </w:rPr>
              <w:t>договору</w:t>
            </w:r>
            <w:r w:rsidRPr="00AF0BAB">
              <w:rPr>
                <w:spacing w:val="-10"/>
                <w:lang w:val="uk-UA"/>
              </w:rPr>
              <w:t xml:space="preserve"> </w:t>
            </w:r>
            <w:r w:rsidRPr="00AF0BAB">
              <w:rPr>
                <w:lang w:val="uk-UA"/>
              </w:rPr>
              <w:t>про</w:t>
            </w:r>
            <w:r w:rsidRPr="00AF0BAB">
              <w:rPr>
                <w:spacing w:val="-58"/>
                <w:lang w:val="uk-UA"/>
              </w:rPr>
              <w:t xml:space="preserve"> </w:t>
            </w:r>
            <w:r w:rsidRPr="00AF0BAB">
              <w:rPr>
                <w:lang w:val="uk-UA"/>
              </w:rPr>
              <w:t>закупівлю та викладені в проекті, який наведений у Додатку 6 до цієї</w:t>
            </w:r>
            <w:r w:rsidRPr="00AF0BAB">
              <w:rPr>
                <w:spacing w:val="1"/>
                <w:lang w:val="uk-UA"/>
              </w:rPr>
              <w:t xml:space="preserve"> </w:t>
            </w:r>
            <w:r w:rsidRPr="00AF0BAB">
              <w:rPr>
                <w:lang w:val="uk-UA"/>
              </w:rPr>
              <w:t>Тендерної</w:t>
            </w:r>
            <w:r w:rsidRPr="00AF0BAB">
              <w:rPr>
                <w:spacing w:val="1"/>
                <w:lang w:val="uk-UA"/>
              </w:rPr>
              <w:t xml:space="preserve"> </w:t>
            </w:r>
            <w:r w:rsidRPr="00AF0BAB">
              <w:rPr>
                <w:lang w:val="uk-UA"/>
              </w:rPr>
              <w:t>документації,</w:t>
            </w:r>
            <w:r w:rsidRPr="00AF0BAB">
              <w:rPr>
                <w:spacing w:val="1"/>
                <w:lang w:val="uk-UA"/>
              </w:rPr>
              <w:t xml:space="preserve"> </w:t>
            </w:r>
            <w:r w:rsidRPr="00AF0BAB">
              <w:rPr>
                <w:lang w:val="uk-UA"/>
              </w:rPr>
              <w:t>є</w:t>
            </w:r>
            <w:r w:rsidRPr="00AF0BAB">
              <w:rPr>
                <w:spacing w:val="1"/>
                <w:lang w:val="uk-UA"/>
              </w:rPr>
              <w:t xml:space="preserve"> </w:t>
            </w:r>
            <w:r w:rsidRPr="00AF0BAB">
              <w:rPr>
                <w:lang w:val="uk-UA"/>
              </w:rPr>
              <w:t>предмет</w:t>
            </w:r>
            <w:r w:rsidRPr="00AF0BAB">
              <w:rPr>
                <w:spacing w:val="1"/>
                <w:lang w:val="uk-UA"/>
              </w:rPr>
              <w:t xml:space="preserve"> </w:t>
            </w:r>
            <w:r w:rsidRPr="00AF0BAB">
              <w:rPr>
                <w:lang w:val="uk-UA"/>
              </w:rPr>
              <w:t>(найменування,</w:t>
            </w:r>
            <w:r w:rsidRPr="00AF0BAB">
              <w:rPr>
                <w:spacing w:val="1"/>
                <w:lang w:val="uk-UA"/>
              </w:rPr>
              <w:t xml:space="preserve"> </w:t>
            </w:r>
            <w:r w:rsidRPr="00AF0BAB">
              <w:rPr>
                <w:lang w:val="uk-UA"/>
              </w:rPr>
              <w:t xml:space="preserve">кількість, </w:t>
            </w:r>
            <w:r w:rsidRPr="00AF0BAB">
              <w:rPr>
                <w:spacing w:val="-57"/>
                <w:lang w:val="uk-UA"/>
              </w:rPr>
              <w:t xml:space="preserve"> </w:t>
            </w:r>
            <w:r w:rsidRPr="00AF0BAB">
              <w:rPr>
                <w:lang w:val="uk-UA"/>
              </w:rPr>
              <w:t>якість),</w:t>
            </w:r>
            <w:r w:rsidRPr="00AF0BAB">
              <w:rPr>
                <w:spacing w:val="1"/>
                <w:lang w:val="uk-UA"/>
              </w:rPr>
              <w:t xml:space="preserve"> </w:t>
            </w:r>
            <w:r w:rsidRPr="00AF0BAB">
              <w:rPr>
                <w:lang w:val="uk-UA"/>
              </w:rPr>
              <w:t>ціна</w:t>
            </w:r>
            <w:r w:rsidRPr="00AF0BAB">
              <w:rPr>
                <w:spacing w:val="1"/>
                <w:lang w:val="uk-UA"/>
              </w:rPr>
              <w:t xml:space="preserve"> </w:t>
            </w:r>
            <w:r w:rsidRPr="00AF0BAB">
              <w:rPr>
                <w:lang w:val="uk-UA"/>
              </w:rPr>
              <w:t>та</w:t>
            </w:r>
            <w:r w:rsidRPr="00AF0BAB">
              <w:rPr>
                <w:spacing w:val="1"/>
                <w:lang w:val="uk-UA"/>
              </w:rPr>
              <w:t xml:space="preserve"> </w:t>
            </w:r>
            <w:r w:rsidRPr="00AF0BAB">
              <w:rPr>
                <w:lang w:val="uk-UA"/>
              </w:rPr>
              <w:t>строк</w:t>
            </w:r>
            <w:r w:rsidRPr="00AF0BAB">
              <w:rPr>
                <w:spacing w:val="1"/>
                <w:lang w:val="uk-UA"/>
              </w:rPr>
              <w:t xml:space="preserve"> </w:t>
            </w:r>
            <w:r w:rsidRPr="00AF0BAB">
              <w:rPr>
                <w:lang w:val="uk-UA"/>
              </w:rPr>
              <w:t>дії</w:t>
            </w:r>
            <w:r w:rsidRPr="00AF0BAB">
              <w:rPr>
                <w:spacing w:val="1"/>
                <w:lang w:val="uk-UA"/>
              </w:rPr>
              <w:t xml:space="preserve"> </w:t>
            </w:r>
            <w:r w:rsidRPr="00AF0BAB">
              <w:rPr>
                <w:lang w:val="uk-UA"/>
              </w:rPr>
              <w:t>договору.</w:t>
            </w:r>
            <w:r w:rsidRPr="00AF0BAB">
              <w:rPr>
                <w:spacing w:val="1"/>
                <w:lang w:val="uk-UA"/>
              </w:rPr>
              <w:t xml:space="preserve"> </w:t>
            </w:r>
            <w:r w:rsidRPr="00AF0BAB">
              <w:rPr>
                <w:lang w:val="uk-UA"/>
              </w:rPr>
              <w:t>Інші</w:t>
            </w:r>
            <w:r w:rsidRPr="00AF0BAB">
              <w:rPr>
                <w:spacing w:val="1"/>
                <w:lang w:val="uk-UA"/>
              </w:rPr>
              <w:t xml:space="preserve"> </w:t>
            </w:r>
            <w:r w:rsidRPr="00AF0BAB">
              <w:rPr>
                <w:lang w:val="uk-UA"/>
              </w:rPr>
              <w:t>умови</w:t>
            </w:r>
            <w:r w:rsidRPr="00AF0BAB">
              <w:rPr>
                <w:spacing w:val="1"/>
                <w:lang w:val="uk-UA"/>
              </w:rPr>
              <w:t xml:space="preserve"> </w:t>
            </w:r>
            <w:r w:rsidRPr="00AF0BAB">
              <w:rPr>
                <w:lang w:val="uk-UA"/>
              </w:rPr>
              <w:t>договору</w:t>
            </w:r>
            <w:r w:rsidRPr="00AF0BAB">
              <w:rPr>
                <w:spacing w:val="1"/>
                <w:lang w:val="uk-UA"/>
              </w:rPr>
              <w:t xml:space="preserve"> </w:t>
            </w:r>
            <w:r w:rsidRPr="00AF0BAB">
              <w:rPr>
                <w:lang w:val="uk-UA"/>
              </w:rPr>
              <w:t>про</w:t>
            </w:r>
            <w:r w:rsidRPr="00AF0BAB">
              <w:rPr>
                <w:spacing w:val="1"/>
                <w:lang w:val="uk-UA"/>
              </w:rPr>
              <w:t xml:space="preserve"> </w:t>
            </w:r>
            <w:r w:rsidRPr="00AF0BAB">
              <w:rPr>
                <w:lang w:val="uk-UA"/>
              </w:rPr>
              <w:t>закупівлю істотними не є та можуть змінюватися відповідно до</w:t>
            </w:r>
            <w:r w:rsidRPr="00AF0BAB">
              <w:rPr>
                <w:spacing w:val="1"/>
                <w:lang w:val="uk-UA"/>
              </w:rPr>
              <w:t xml:space="preserve"> </w:t>
            </w:r>
            <w:r w:rsidRPr="00AF0BAB">
              <w:rPr>
                <w:lang w:val="uk-UA"/>
              </w:rPr>
              <w:t>норм</w:t>
            </w:r>
            <w:r w:rsidRPr="00AF0BAB">
              <w:rPr>
                <w:spacing w:val="-2"/>
                <w:lang w:val="uk-UA"/>
              </w:rPr>
              <w:t xml:space="preserve"> </w:t>
            </w:r>
            <w:r w:rsidRPr="00AF0BAB">
              <w:rPr>
                <w:lang w:val="uk-UA"/>
              </w:rPr>
              <w:t>Господарського та</w:t>
            </w:r>
            <w:r w:rsidRPr="00AF0BAB">
              <w:rPr>
                <w:spacing w:val="-1"/>
                <w:lang w:val="uk-UA"/>
              </w:rPr>
              <w:t xml:space="preserve"> </w:t>
            </w:r>
            <w:r w:rsidRPr="00AF0BAB">
              <w:rPr>
                <w:lang w:val="uk-UA"/>
              </w:rPr>
              <w:t>Цивільного</w:t>
            </w:r>
            <w:r w:rsidRPr="00AF0BAB">
              <w:rPr>
                <w:spacing w:val="-1"/>
                <w:lang w:val="uk-UA"/>
              </w:rPr>
              <w:t xml:space="preserve"> </w:t>
            </w:r>
            <w:r w:rsidRPr="00AF0BAB">
              <w:rPr>
                <w:lang w:val="uk-UA"/>
              </w:rPr>
              <w:t>кодексів</w:t>
            </w:r>
            <w:r w:rsidRPr="00AF0BAB">
              <w:rPr>
                <w:spacing w:val="-3"/>
                <w:lang w:val="uk-UA"/>
              </w:rPr>
              <w:t xml:space="preserve"> </w:t>
            </w:r>
            <w:r w:rsidRPr="00AF0BAB">
              <w:rPr>
                <w:lang w:val="uk-UA"/>
              </w:rPr>
              <w:t>України</w:t>
            </w:r>
            <w:r>
              <w:rPr>
                <w:lang w:val="uk-UA"/>
              </w:rPr>
              <w:t>.</w:t>
            </w:r>
            <w:bookmarkStart w:id="1" w:name="n1776"/>
            <w:bookmarkStart w:id="2" w:name="n1778"/>
            <w:bookmarkEnd w:id="1"/>
            <w:bookmarkEnd w:id="2"/>
          </w:p>
          <w:p w:rsidR="00984CC6" w:rsidRPr="00A64FDF" w:rsidRDefault="00984CC6" w:rsidP="00AF0BAB">
            <w:pPr>
              <w:pStyle w:val="rvps2"/>
              <w:shd w:val="clear" w:color="auto" w:fill="FFFFFF"/>
              <w:spacing w:before="0" w:beforeAutospacing="0" w:after="0" w:afterAutospacing="0"/>
              <w:ind w:left="136" w:right="111" w:firstLine="318"/>
              <w:jc w:val="both"/>
              <w:textAlignment w:val="baseline"/>
              <w:rPr>
                <w:lang w:val="uk-UA"/>
              </w:rPr>
            </w:pPr>
            <w:r w:rsidRPr="00A64FDF">
              <w:rPr>
                <w:lang w:val="uk-UA"/>
              </w:rPr>
              <w:t>Договір про закупівлю є нікчемним у разі:</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1) коли замовник уклав договір про закупівлю з порушенням вимог, визначених пунктом 5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2) укладення договору про закупівлю з порушенням вимог пункту 18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3) укладення договору про закупівлю в період оскарження відкритих торгів відповідно до статті 18 Закону та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A64FDF" w:rsidRDefault="00984CC6" w:rsidP="00984CC6">
            <w:pPr>
              <w:pStyle w:val="rvps14"/>
              <w:spacing w:before="0" w:beforeAutospacing="0" w:after="0" w:afterAutospacing="0"/>
              <w:ind w:left="136" w:right="111" w:firstLine="283"/>
              <w:jc w:val="both"/>
              <w:textAlignment w:val="baseline"/>
              <w:rPr>
                <w:lang w:val="uk-UA"/>
              </w:rPr>
            </w:pPr>
            <w:r w:rsidRPr="00A64FDF">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7F334C"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eastAsia="uk-UA"/>
              </w:rPr>
              <w:lastRenderedPageBreak/>
              <w:t>6.5. Дії Замовника при відмові переможця торгів підписати договір про закупівлю</w:t>
            </w:r>
          </w:p>
        </w:tc>
        <w:tc>
          <w:tcPr>
            <w:tcW w:w="3669" w:type="pct"/>
            <w:shd w:val="clear" w:color="auto" w:fill="FFFFFF"/>
          </w:tcPr>
          <w:p w:rsidR="00984CC6" w:rsidRPr="00A64FDF" w:rsidRDefault="00984CC6" w:rsidP="00984CC6">
            <w:pPr>
              <w:pStyle w:val="rvps14"/>
              <w:spacing w:before="0" w:beforeAutospacing="0" w:after="0" w:afterAutospacing="0"/>
              <w:ind w:left="121" w:right="111" w:firstLine="156"/>
              <w:jc w:val="both"/>
              <w:textAlignment w:val="baseline"/>
              <w:rPr>
                <w:lang w:val="uk-UA"/>
              </w:rPr>
            </w:pPr>
            <w:r w:rsidRPr="00A64FDF">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4CC6" w:rsidRPr="00A64FDF" w:rsidTr="003D2A7F">
        <w:tc>
          <w:tcPr>
            <w:tcW w:w="1331" w:type="pct"/>
            <w:tcBorders>
              <w:bottom w:val="double" w:sz="4" w:space="0" w:color="auto"/>
            </w:tcBorders>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6.6. </w:t>
            </w:r>
            <w:r w:rsidRPr="00A64FDF">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A64FDF" w:rsidRDefault="00984CC6" w:rsidP="00984CC6">
            <w:pPr>
              <w:pStyle w:val="rvps14"/>
              <w:spacing w:before="0" w:beforeAutospacing="0" w:after="0" w:afterAutospacing="0"/>
              <w:ind w:left="121" w:right="111" w:firstLine="156"/>
              <w:textAlignment w:val="baseline"/>
              <w:rPr>
                <w:lang w:val="uk-UA"/>
              </w:rPr>
            </w:pPr>
            <w:r w:rsidRPr="00A64FDF">
              <w:rPr>
                <w:lang w:val="uk-UA"/>
              </w:rPr>
              <w:t>Забезпечення договору не вимагається.</w:t>
            </w:r>
          </w:p>
        </w:tc>
      </w:tr>
    </w:tbl>
    <w:p w:rsidR="00050E74" w:rsidRPr="00A64FDF" w:rsidRDefault="00050E74" w:rsidP="00C778E1">
      <w:pPr>
        <w:pStyle w:val="2"/>
        <w:rPr>
          <w:b w:val="0"/>
        </w:rPr>
      </w:pPr>
      <w:r w:rsidRPr="00A64FDF">
        <w:t xml:space="preserve">                                                           </w:t>
      </w:r>
    </w:p>
    <w:p w:rsidR="00B40393" w:rsidRPr="00A64FDF" w:rsidRDefault="00B40393" w:rsidP="00B40393">
      <w:pPr>
        <w:suppressAutoHyphens/>
        <w:ind w:hanging="360"/>
        <w:jc w:val="both"/>
        <w:rPr>
          <w:rFonts w:eastAsia="Calibri"/>
          <w:b/>
          <w:color w:val="000000"/>
          <w:lang w:val="uk-UA" w:eastAsia="zh-CN"/>
        </w:rPr>
      </w:pPr>
      <w:r w:rsidRPr="00A64FDF">
        <w:rPr>
          <w:rFonts w:eastAsia="Calibri"/>
          <w:b/>
          <w:i/>
          <w:iCs/>
          <w:color w:val="000000"/>
          <w:lang w:val="uk-UA" w:eastAsia="zh-CN"/>
        </w:rPr>
        <w:t>Примітки:</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A64FDF" w:rsidRDefault="002D1C6A" w:rsidP="00B40393">
      <w:pPr>
        <w:widowControl w:val="0"/>
        <w:suppressAutoHyphens/>
        <w:jc w:val="both"/>
        <w:rPr>
          <w:rFonts w:eastAsia="Calibri"/>
          <w:color w:val="000000"/>
          <w:lang w:val="uk-UA" w:eastAsia="zh-CN"/>
        </w:rPr>
      </w:pPr>
      <w:r w:rsidRPr="00A64FDF">
        <w:rPr>
          <w:rFonts w:eastAsia="Calibri"/>
          <w:i/>
          <w:color w:val="000000"/>
          <w:lang w:val="uk-UA" w:eastAsia="zh-CN"/>
        </w:rPr>
        <w:t>4</w:t>
      </w:r>
      <w:r w:rsidR="00B40393" w:rsidRPr="00A64FDF">
        <w:rPr>
          <w:rFonts w:eastAsia="Calibri"/>
          <w:i/>
          <w:color w:val="000000"/>
          <w:lang w:val="uk-UA" w:eastAsia="zh-CN"/>
        </w:rPr>
        <w:t xml:space="preserve">. Документи та інформація, які вимагаються замовником відповідно до вимог цієї тендерної </w:t>
      </w:r>
      <w:r w:rsidR="00B40393" w:rsidRPr="00A64FDF">
        <w:rPr>
          <w:rFonts w:eastAsia="Calibri"/>
          <w:i/>
          <w:color w:val="000000"/>
          <w:lang w:val="uk-UA" w:eastAsia="zh-CN"/>
        </w:rPr>
        <w:lastRenderedPageBreak/>
        <w:t>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A64FDF" w:rsidRDefault="002D1C6A" w:rsidP="00B40393">
      <w:pPr>
        <w:widowControl w:val="0"/>
        <w:suppressAutoHyphens/>
        <w:jc w:val="both"/>
        <w:rPr>
          <w:rFonts w:eastAsia="Arial"/>
          <w:i/>
          <w:color w:val="000000"/>
          <w:lang w:val="uk-UA" w:eastAsia="zh-CN"/>
        </w:rPr>
      </w:pPr>
      <w:r w:rsidRPr="00A64FDF">
        <w:rPr>
          <w:rFonts w:eastAsia="Arial"/>
          <w:i/>
          <w:color w:val="000000"/>
          <w:lang w:val="uk-UA" w:eastAsia="zh-CN"/>
        </w:rPr>
        <w:t>5</w:t>
      </w:r>
      <w:r w:rsidR="00B40393" w:rsidRPr="00A64FDF">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A64FDF" w:rsidRDefault="002D1C6A" w:rsidP="00B40393">
      <w:pPr>
        <w:widowControl w:val="0"/>
        <w:suppressAutoHyphens/>
        <w:jc w:val="both"/>
        <w:rPr>
          <w:rFonts w:eastAsia="Arial"/>
          <w:i/>
          <w:color w:val="000000"/>
          <w:lang w:val="uk-UA" w:eastAsia="en-US" w:bidi="en-US"/>
        </w:rPr>
      </w:pPr>
      <w:r w:rsidRPr="00A64FDF">
        <w:rPr>
          <w:rFonts w:eastAsia="Arial"/>
          <w:i/>
          <w:color w:val="000000"/>
          <w:lang w:val="uk-UA" w:eastAsia="zh-CN"/>
        </w:rPr>
        <w:t>6</w:t>
      </w:r>
      <w:r w:rsidR="00B40393" w:rsidRPr="00A64FDF">
        <w:rPr>
          <w:rFonts w:eastAsia="Arial"/>
          <w:i/>
          <w:color w:val="000000"/>
          <w:lang w:val="uk-UA" w:eastAsia="zh-CN"/>
        </w:rPr>
        <w:t xml:space="preserve">. </w:t>
      </w:r>
      <w:r w:rsidR="00B40393" w:rsidRPr="00A64FDF">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Pr="00A64FDF" w:rsidRDefault="00050E74" w:rsidP="007B16D4">
      <w:pPr>
        <w:jc w:val="both"/>
        <w:rPr>
          <w:lang w:val="uk-UA"/>
        </w:rPr>
      </w:pPr>
      <w:r w:rsidRPr="00A64FDF">
        <w:rPr>
          <w:lang w:val="uk-UA"/>
        </w:rPr>
        <w:t xml:space="preserve">                                                                                                                      </w:t>
      </w:r>
    </w:p>
    <w:p w:rsidR="00495B11" w:rsidRPr="00A64FDF" w:rsidRDefault="00495B11" w:rsidP="007B16D4">
      <w:pPr>
        <w:jc w:val="both"/>
        <w:rPr>
          <w:lang w:val="uk-UA"/>
        </w:rPr>
      </w:pPr>
    </w:p>
    <w:p w:rsidR="00B02478" w:rsidRPr="00A64FDF" w:rsidRDefault="00B02478">
      <w:pPr>
        <w:rPr>
          <w:lang w:val="uk-UA"/>
        </w:rPr>
      </w:pPr>
      <w:r w:rsidRPr="00A64FDF">
        <w:rPr>
          <w:lang w:val="uk-UA"/>
        </w:rPr>
        <w:br w:type="page"/>
      </w:r>
    </w:p>
    <w:p w:rsidR="00B40393" w:rsidRPr="00A64FDF" w:rsidRDefault="00050E74" w:rsidP="00B40393">
      <w:pPr>
        <w:tabs>
          <w:tab w:val="left" w:pos="0"/>
          <w:tab w:val="center" w:pos="4153"/>
          <w:tab w:val="right" w:pos="8306"/>
        </w:tabs>
        <w:jc w:val="right"/>
        <w:rPr>
          <w:b/>
          <w:bCs/>
          <w:color w:val="000000"/>
          <w:lang w:val="uk-UA"/>
        </w:rPr>
      </w:pPr>
      <w:r w:rsidRPr="00A64FDF">
        <w:rPr>
          <w:lang w:val="uk-UA"/>
        </w:rPr>
        <w:lastRenderedPageBreak/>
        <w:t xml:space="preserve">                   </w:t>
      </w:r>
      <w:r w:rsidR="00B40393" w:rsidRPr="00A64FDF">
        <w:rPr>
          <w:b/>
          <w:bCs/>
          <w:color w:val="000000"/>
          <w:lang w:val="uk-UA"/>
        </w:rPr>
        <w:t>Додаток №1</w:t>
      </w:r>
    </w:p>
    <w:p w:rsidR="00D05741" w:rsidRPr="00A64FDF" w:rsidRDefault="00D05741" w:rsidP="00B40393">
      <w:pPr>
        <w:tabs>
          <w:tab w:val="left" w:pos="0"/>
          <w:tab w:val="center" w:pos="4153"/>
          <w:tab w:val="right" w:pos="8306"/>
        </w:tabs>
        <w:jc w:val="right"/>
        <w:rPr>
          <w:b/>
          <w:bCs/>
          <w:color w:val="000000"/>
          <w:lang w:val="uk-UA"/>
        </w:rPr>
      </w:pPr>
    </w:p>
    <w:p w:rsidR="00BC7779" w:rsidRPr="00A64FDF" w:rsidRDefault="00B40393" w:rsidP="00BC7779">
      <w:pPr>
        <w:jc w:val="center"/>
        <w:rPr>
          <w:b/>
          <w:lang w:val="uk-UA" w:eastAsia="en-US"/>
        </w:rPr>
      </w:pPr>
      <w:r w:rsidRPr="00A64FDF">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BC7779" w:rsidRPr="00A64FDF">
        <w:rPr>
          <w:b/>
          <w:lang w:val="uk-UA" w:eastAsia="en-US"/>
        </w:rPr>
        <w:t xml:space="preserve"> </w:t>
      </w:r>
    </w:p>
    <w:p w:rsidR="00B40393" w:rsidRPr="00A64FDF" w:rsidRDefault="00BC7779" w:rsidP="00B40393">
      <w:pPr>
        <w:jc w:val="center"/>
        <w:rPr>
          <w:b/>
          <w:bCs/>
          <w:color w:val="000000"/>
          <w:lang w:val="uk-UA"/>
        </w:rPr>
      </w:pPr>
      <w:r w:rsidRPr="00A64FDF">
        <w:rPr>
          <w:b/>
          <w:lang w:val="uk-UA" w:eastAsia="en-US"/>
        </w:rPr>
        <w:t>Розділ 1.</w:t>
      </w:r>
    </w:p>
    <w:p w:rsidR="00B40393" w:rsidRPr="00A64FDF" w:rsidRDefault="00B40393" w:rsidP="00B40393">
      <w:pPr>
        <w:jc w:val="center"/>
        <w:rPr>
          <w:b/>
          <w:color w:val="000000"/>
          <w:lang w:val="uk-UA"/>
        </w:rPr>
      </w:pPr>
      <w:r w:rsidRPr="00A64FDF">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A64FDF" w:rsidTr="00BC7779">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A64FDF" w:rsidRDefault="00B40393" w:rsidP="00724763">
            <w:pPr>
              <w:widowControl w:val="0"/>
              <w:tabs>
                <w:tab w:val="left" w:pos="1080"/>
              </w:tabs>
              <w:jc w:val="center"/>
              <w:rPr>
                <w:b/>
                <w:bCs/>
                <w:color w:val="000000"/>
                <w:lang w:val="uk-UA"/>
              </w:rPr>
            </w:pPr>
            <w:r w:rsidRPr="00A64FDF">
              <w:rPr>
                <w:b/>
                <w:bCs/>
                <w:color w:val="000000"/>
                <w:lang w:val="uk-UA"/>
              </w:rPr>
              <w:t xml:space="preserve">№ </w:t>
            </w:r>
            <w:proofErr w:type="spellStart"/>
            <w:r w:rsidRPr="00A64FDF">
              <w:rPr>
                <w:b/>
                <w:bCs/>
                <w:color w:val="000000"/>
                <w:lang w:val="uk-UA"/>
              </w:rPr>
              <w:t>з.п</w:t>
            </w:r>
            <w:proofErr w:type="spellEnd"/>
            <w:r w:rsidRPr="00A64FDF">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A64FDF" w:rsidRDefault="00B40393" w:rsidP="00724763">
            <w:pPr>
              <w:tabs>
                <w:tab w:val="left" w:pos="1080"/>
              </w:tabs>
              <w:jc w:val="center"/>
              <w:rPr>
                <w:b/>
                <w:bCs/>
                <w:color w:val="000000"/>
                <w:lang w:val="uk-UA"/>
              </w:rPr>
            </w:pPr>
            <w:r w:rsidRPr="00A64FDF">
              <w:rPr>
                <w:b/>
                <w:bCs/>
                <w:color w:val="000000"/>
                <w:lang w:val="uk-UA"/>
              </w:rPr>
              <w:t>Кваліфікаційні критерії</w:t>
            </w:r>
          </w:p>
          <w:p w:rsidR="00B40393" w:rsidRPr="00A64FDF"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A64FDF" w:rsidRDefault="00B40393" w:rsidP="00724763">
            <w:pPr>
              <w:widowControl w:val="0"/>
              <w:tabs>
                <w:tab w:val="left" w:pos="1080"/>
              </w:tabs>
              <w:jc w:val="center"/>
              <w:rPr>
                <w:b/>
                <w:bCs/>
                <w:color w:val="000000"/>
                <w:lang w:val="uk-UA"/>
              </w:rPr>
            </w:pPr>
            <w:r w:rsidRPr="00A64FDF">
              <w:rPr>
                <w:b/>
                <w:bCs/>
                <w:color w:val="000000"/>
                <w:lang w:val="uk-UA"/>
              </w:rPr>
              <w:t>Документи, підтверджують відповідність учасника кваліфікаційним критеріям</w:t>
            </w:r>
          </w:p>
        </w:tc>
      </w:tr>
      <w:tr w:rsidR="001930D3" w:rsidRPr="00A64FDF" w:rsidTr="00BC7779">
        <w:trPr>
          <w:trHeight w:val="837"/>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1930D3" w:rsidRPr="00CC77A2" w:rsidRDefault="001930D3" w:rsidP="00AC585A">
            <w:pPr>
              <w:jc w:val="both"/>
              <w:rPr>
                <w:rFonts w:eastAsia="Arial"/>
                <w:noProof/>
              </w:rPr>
            </w:pPr>
            <w:r w:rsidRPr="00CC77A2">
              <w:rPr>
                <w:rFonts w:eastAsia="Arial"/>
                <w:noProof/>
              </w:rPr>
              <w:t xml:space="preserve">1.1. Довідка про наявність обладнання та матеріально-технічної бази для надання зазначених послуг. </w:t>
            </w:r>
            <w:proofErr w:type="gramStart"/>
            <w:r w:rsidRPr="00CC77A2">
              <w:rPr>
                <w:rFonts w:eastAsia="Arial"/>
                <w:noProof/>
              </w:rPr>
              <w:t>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proofErr w:type="gramEnd"/>
          </w:p>
          <w:p w:rsidR="001930D3" w:rsidRPr="00CC77A2" w:rsidRDefault="001930D3" w:rsidP="00AC585A">
            <w:pPr>
              <w:jc w:val="both"/>
              <w:rPr>
                <w:rFonts w:eastAsia="Arial"/>
                <w:noProof/>
                <w:lang w:val="uk-UA"/>
              </w:rPr>
            </w:pPr>
            <w:r w:rsidRPr="00CC77A2">
              <w:rPr>
                <w:rFonts w:eastAsia="Arial"/>
                <w:noProof/>
              </w:rPr>
              <w:t>1.2. Документальне підтвердження наявності спецзасобів п. 1.1. в кількості не менше зазначених працівників в п. 2.1.</w:t>
            </w:r>
          </w:p>
          <w:p w:rsidR="00CC77A2" w:rsidRPr="00CC77A2" w:rsidRDefault="00CC77A2" w:rsidP="00CC77A2">
            <w:pPr>
              <w:jc w:val="both"/>
              <w:rPr>
                <w:rFonts w:eastAsia="Arial"/>
                <w:noProof/>
              </w:rPr>
            </w:pPr>
            <w:r w:rsidRPr="00CC77A2">
              <w:rPr>
                <w:rFonts w:eastAsia="Arial"/>
                <w:noProof/>
              </w:rPr>
              <w:t xml:space="preserve">1.3. У випадку виникнення надзвичайних ситуацій на об’єктів, або збільшення охоронців за вимогою Замовника при проведенні заходів на території, для посилення охорони учасник повинен мати можливість залучення додаткових сил, шляхом залучення транспорту реагування. </w:t>
            </w:r>
            <w:proofErr w:type="gramStart"/>
            <w:r w:rsidRPr="00CC77A2">
              <w:rPr>
                <w:rFonts w:eastAsia="Arial"/>
                <w:noProof/>
              </w:rPr>
              <w:t xml:space="preserve">На підтвердження надати підтвердження наявності не менше трьох одиниць транспорту реагування,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w:t>
            </w:r>
            <w:proofErr w:type="gramEnd"/>
          </w:p>
          <w:p w:rsidR="00CC77A2" w:rsidRPr="00CC77A2" w:rsidRDefault="00CC77A2" w:rsidP="00CC77A2">
            <w:pPr>
              <w:jc w:val="both"/>
              <w:rPr>
                <w:rFonts w:eastAsia="Arial"/>
                <w:noProof/>
              </w:rPr>
            </w:pPr>
            <w:r w:rsidRPr="00CC77A2">
              <w:rPr>
                <w:rFonts w:eastAsia="Arial"/>
                <w:noProof/>
              </w:rPr>
              <w:t>- копії технічних паспортів транспорту реагування;</w:t>
            </w:r>
          </w:p>
          <w:p w:rsidR="00CC77A2" w:rsidRPr="00CC77A2" w:rsidRDefault="00CC77A2" w:rsidP="00CC77A2">
            <w:pPr>
              <w:jc w:val="both"/>
              <w:rPr>
                <w:rFonts w:eastAsia="Arial"/>
                <w:noProof/>
              </w:rPr>
            </w:pPr>
            <w:r w:rsidRPr="00CC77A2">
              <w:rPr>
                <w:rFonts w:eastAsia="Arial"/>
                <w:noProof/>
              </w:rPr>
              <w:t>- фото транспорту реагування з видимістю державного номеру;</w:t>
            </w:r>
          </w:p>
          <w:p w:rsidR="00CC77A2" w:rsidRPr="00CC77A2" w:rsidRDefault="00CC77A2" w:rsidP="00CC77A2">
            <w:pPr>
              <w:jc w:val="both"/>
              <w:rPr>
                <w:rFonts w:eastAsia="Arial"/>
                <w:noProof/>
              </w:rPr>
            </w:pPr>
            <w:proofErr w:type="gramStart"/>
            <w:r w:rsidRPr="00CC77A2">
              <w:rPr>
                <w:rFonts w:eastAsia="Arial"/>
                <w:noProof/>
              </w:rPr>
              <w:t>- 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w:t>
            </w:r>
            <w:proofErr w:type="gramEnd"/>
            <w:r w:rsidRPr="00CC77A2">
              <w:rPr>
                <w:rFonts w:eastAsia="Arial"/>
                <w:noProof/>
              </w:rPr>
              <w:t xml:space="preserve"> </w:t>
            </w:r>
            <w:proofErr w:type="gramStart"/>
            <w:r w:rsidRPr="00CC77A2">
              <w:rPr>
                <w:rFonts w:eastAsia="Arial"/>
                <w:noProof/>
              </w:rPr>
              <w:t>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roofErr w:type="gramEnd"/>
          </w:p>
          <w:p w:rsidR="00CC77A2" w:rsidRPr="00CC77A2" w:rsidRDefault="00CC77A2" w:rsidP="00CC77A2">
            <w:pPr>
              <w:jc w:val="both"/>
              <w:rPr>
                <w:rFonts w:eastAsia="Arial"/>
                <w:noProof/>
              </w:rPr>
            </w:pPr>
            <w:r w:rsidRPr="00CC77A2">
              <w:rPr>
                <w:rFonts w:eastAsia="Arial"/>
                <w:noProof/>
              </w:rPr>
              <w:t>- довідка про можливість здійснення Замовником контролю за групами мобільного реагування (обладнання автомобілів груп мобільного реагування системою GPS), підтверджується документами щодо наявності встановленої системи GPS (не менше 3-х копій)</w:t>
            </w:r>
            <w:r w:rsidRPr="00CC77A2">
              <w:rPr>
                <w:rFonts w:eastAsia="Arial"/>
                <w:noProof/>
                <w:lang w:val="uk-UA"/>
              </w:rPr>
              <w:t>.</w:t>
            </w:r>
          </w:p>
          <w:p w:rsidR="00CC77A2" w:rsidRPr="00CC77A2" w:rsidRDefault="00CC77A2" w:rsidP="00CC77A2">
            <w:pPr>
              <w:jc w:val="both"/>
              <w:rPr>
                <w:rFonts w:eastAsia="Arial"/>
                <w:noProof/>
              </w:rPr>
            </w:pPr>
            <w:proofErr w:type="gramStart"/>
            <w:r w:rsidRPr="00CC77A2">
              <w:rPr>
                <w:rFonts w:eastAsia="Arial"/>
                <w:noProof/>
              </w:rPr>
              <w:t xml:space="preserve">- у разі, якщо транспорт реагування не належить учаснику на праві </w:t>
            </w:r>
            <w:r w:rsidRPr="00CC77A2">
              <w:rPr>
                <w:rFonts w:eastAsia="Arial"/>
                <w:noProof/>
              </w:rPr>
              <w:lastRenderedPageBreak/>
              <w:t>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roofErr w:type="gramEnd"/>
          </w:p>
          <w:p w:rsidR="00CC77A2" w:rsidRPr="00CC77A2" w:rsidRDefault="00CC77A2" w:rsidP="00CC77A2">
            <w:pPr>
              <w:jc w:val="both"/>
              <w:rPr>
                <w:rFonts w:eastAsia="Arial"/>
                <w:noProof/>
              </w:rPr>
            </w:pPr>
            <w:r w:rsidRPr="00CC77A2">
              <w:rPr>
                <w:rFonts w:eastAsia="Arial"/>
                <w:noProof/>
              </w:rPr>
              <w:t xml:space="preserve">1.4. </w:t>
            </w:r>
            <w:proofErr w:type="gramStart"/>
            <w:r w:rsidRPr="00CC77A2">
              <w:rPr>
                <w:rFonts w:eastAsia="Arial"/>
                <w:noProof/>
              </w:rPr>
              <w:t>Документальне підтвердження наявності радіостанцій в кількості не менше зазначених постів в технічному завданні, потужністю не менше 2 Вт шляхом надання копій наступних документів: копій видаткових накладних на придбання та надати чинні дозволи на експлуатацію переносних засобів радіотехнічного зв’язку, встановленого зразка, згідно статті 42 Закону</w:t>
            </w:r>
            <w:proofErr w:type="gramEnd"/>
            <w:r w:rsidRPr="00CC77A2">
              <w:rPr>
                <w:rFonts w:eastAsia="Arial"/>
                <w:noProof/>
              </w:rPr>
              <w:t xml:space="preserve">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p w:rsidR="001930D3" w:rsidRPr="00942BDD" w:rsidRDefault="00CC77A2" w:rsidP="00CC77A2">
            <w:pPr>
              <w:jc w:val="both"/>
              <w:rPr>
                <w:rFonts w:eastAsia="Arial"/>
                <w:noProof/>
                <w:highlight w:val="yellow"/>
              </w:rPr>
            </w:pPr>
            <w:r w:rsidRPr="00CC77A2">
              <w:rPr>
                <w:rFonts w:eastAsia="Arial"/>
                <w:noProof/>
              </w:rPr>
              <w:t xml:space="preserve">1.5. </w:t>
            </w:r>
            <w:proofErr w:type="gramStart"/>
            <w:r w:rsidRPr="00CC77A2">
              <w:rPr>
                <w:rFonts w:eastAsia="Arial"/>
                <w:noProof/>
              </w:rPr>
              <w:t>Довідка про наявність, в кількості не менше зазначених постів в технічному завданні, персональних супутникових GPS трекерів з можливістю моніторингу шляхів пересування охоронників (із зазначенням їх моделей, кодів ІМЕІ, з надання</w:t>
            </w:r>
            <w:r w:rsidRPr="00CC77A2">
              <w:rPr>
                <w:rFonts w:eastAsia="Arial"/>
                <w:noProof/>
                <w:lang w:val="en-US"/>
              </w:rPr>
              <w:t>v</w:t>
            </w:r>
            <w:r w:rsidRPr="00CC77A2">
              <w:rPr>
                <w:rFonts w:eastAsia="Arial"/>
                <w:noProof/>
              </w:rPr>
              <w:t xml:space="preserve"> копій підтверджувальних документів: копія видаткової накладної на придбання.</w:t>
            </w:r>
            <w:proofErr w:type="gramEnd"/>
            <w:r w:rsidRPr="00CC77A2">
              <w:rPr>
                <w:rFonts w:eastAsia="Arial"/>
                <w:noProof/>
              </w:rPr>
              <w:t xml:space="preserve"> Додатково надати фото трекерів з чіткою видимістю коду ІМЕІ.</w:t>
            </w:r>
          </w:p>
        </w:tc>
      </w:tr>
      <w:tr w:rsidR="001930D3" w:rsidRPr="00A64FDF" w:rsidTr="00BC7779">
        <w:trPr>
          <w:trHeight w:val="1132"/>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lastRenderedPageBreak/>
              <w:t>2.</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CC77A2" w:rsidRPr="00CC77A2" w:rsidRDefault="001930D3" w:rsidP="00CC77A2">
            <w:pPr>
              <w:tabs>
                <w:tab w:val="left" w:pos="246"/>
              </w:tabs>
              <w:ind w:hanging="5"/>
              <w:jc w:val="both"/>
              <w:rPr>
                <w:iCs/>
                <w:color w:val="000000"/>
                <w:sz w:val="20"/>
                <w:szCs w:val="20"/>
                <w:lang w:val="uk-UA" w:eastAsia="uk-UA"/>
              </w:rPr>
            </w:pPr>
            <w:r w:rsidRPr="00CC77A2">
              <w:rPr>
                <w:rFonts w:eastAsia="Arial"/>
                <w:noProof/>
                <w:lang w:val="uk-UA"/>
              </w:rPr>
              <w:t xml:space="preserve">2.1. </w:t>
            </w:r>
            <w:r w:rsidR="00CC77A2" w:rsidRPr="00CC77A2">
              <w:rPr>
                <w:rFonts w:eastAsia="Arial"/>
                <w:noProof/>
                <w:lang w:val="uk-UA"/>
              </w:rPr>
              <w:t>Довідка про наявність працівників відповідної кваліфікації, які мають необхідні знання та перебувають у штаті на посадах, безпосередньо пов’язаних з організацією та здійсненням охорони, мають досвід роботи охоронником та відповідають вимогам п. 17 Ліцензійних умов провадження охоронної діяльності, затверджених постановою КМУ від 18.11.2015 р. № 960, складеної в довільній формі з наданням свідоцтв про присвоєння кваліфікації (розряду) охоронника не нижче ІІ розряду у кількості не менше ніж 6 (шість) осіб.</w:t>
            </w:r>
          </w:p>
          <w:p w:rsidR="001930D3" w:rsidRPr="00CC77A2" w:rsidRDefault="001930D3" w:rsidP="001930D3">
            <w:pPr>
              <w:tabs>
                <w:tab w:val="left" w:pos="-252"/>
              </w:tabs>
              <w:jc w:val="both"/>
              <w:rPr>
                <w:i/>
                <w:lang w:val="uk-UA"/>
              </w:rPr>
            </w:pPr>
            <w:r w:rsidRPr="00CC77A2">
              <w:rPr>
                <w:i/>
                <w:iCs/>
                <w:color w:val="000000"/>
                <w:sz w:val="20"/>
                <w:szCs w:val="20"/>
                <w:lang w:val="uk-UA" w:eastAsia="uk-UA"/>
              </w:rPr>
              <w:t xml:space="preserve">Довідка повинна бути оформлена (подана) згідно з нижченаведеною формою: </w:t>
            </w:r>
          </w:p>
          <w:p w:rsidR="001930D3" w:rsidRPr="00CC77A2" w:rsidRDefault="001930D3" w:rsidP="005631F8">
            <w:pPr>
              <w:jc w:val="center"/>
              <w:rPr>
                <w:i/>
                <w:lang w:val="uk-UA"/>
              </w:rPr>
            </w:pPr>
            <w:r w:rsidRPr="00CC77A2">
              <w:rPr>
                <w:i/>
                <w:lang w:val="uk-UA"/>
              </w:rPr>
              <w:t xml:space="preserve">Довідка </w:t>
            </w:r>
          </w:p>
          <w:p w:rsidR="001930D3" w:rsidRPr="00CC77A2" w:rsidRDefault="001930D3" w:rsidP="005631F8">
            <w:pPr>
              <w:jc w:val="center"/>
              <w:rPr>
                <w:color w:val="000000"/>
                <w:lang w:val="uk-UA"/>
              </w:rPr>
            </w:pPr>
            <w:r w:rsidRPr="00CC77A2">
              <w:rPr>
                <w:i/>
                <w:lang w:val="uk-UA"/>
              </w:rPr>
              <w:t xml:space="preserve">про наявність в </w:t>
            </w:r>
            <w:r w:rsidRPr="00CC77A2">
              <w:rPr>
                <w:i/>
                <w:u w:val="single"/>
                <w:lang w:val="uk-UA"/>
              </w:rPr>
              <w:t>(зазначається найменування Учасника)</w:t>
            </w:r>
            <w:r w:rsidRPr="00CC77A2">
              <w:rPr>
                <w:color w:val="00B050"/>
                <w:lang w:val="uk-UA" w:eastAsia="uk-UA"/>
              </w:rPr>
              <w:t xml:space="preserve"> </w:t>
            </w:r>
            <w:r w:rsidR="00000D14" w:rsidRPr="00CC77A2">
              <w:rPr>
                <w:i/>
                <w:lang w:val="uk-UA" w:eastAsia="uk-UA"/>
              </w:rPr>
              <w:t>не менше 6 (шести)</w:t>
            </w:r>
            <w:r w:rsidR="00000D14" w:rsidRPr="00CC77A2">
              <w:rPr>
                <w:color w:val="00B050"/>
                <w:lang w:val="uk-UA" w:eastAsia="uk-UA"/>
              </w:rPr>
              <w:t xml:space="preserve"> </w:t>
            </w:r>
            <w:r w:rsidRPr="00CC77A2">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1930D3" w:rsidRPr="00CC77A2" w:rsidTr="005631F8">
              <w:trPr>
                <w:trHeight w:val="546"/>
                <w:jc w:val="center"/>
              </w:trPr>
              <w:tc>
                <w:tcPr>
                  <w:tcW w:w="672" w:type="dxa"/>
                  <w:vAlign w:val="center"/>
                </w:tcPr>
                <w:p w:rsidR="001930D3" w:rsidRPr="00CC77A2" w:rsidRDefault="001930D3" w:rsidP="000774BA">
                  <w:pPr>
                    <w:jc w:val="center"/>
                    <w:rPr>
                      <w:b/>
                      <w:sz w:val="22"/>
                      <w:szCs w:val="22"/>
                      <w:lang w:val="uk-UA"/>
                    </w:rPr>
                  </w:pPr>
                  <w:r w:rsidRPr="00CC77A2">
                    <w:rPr>
                      <w:b/>
                      <w:sz w:val="22"/>
                      <w:szCs w:val="22"/>
                      <w:lang w:val="uk-UA"/>
                    </w:rPr>
                    <w:t>№ з/п</w:t>
                  </w:r>
                </w:p>
              </w:tc>
              <w:tc>
                <w:tcPr>
                  <w:tcW w:w="1388" w:type="dxa"/>
                  <w:vAlign w:val="center"/>
                </w:tcPr>
                <w:p w:rsidR="001930D3" w:rsidRPr="00CC77A2" w:rsidRDefault="001930D3" w:rsidP="000774BA">
                  <w:pPr>
                    <w:jc w:val="center"/>
                    <w:rPr>
                      <w:b/>
                      <w:sz w:val="22"/>
                      <w:szCs w:val="22"/>
                      <w:lang w:val="uk-UA"/>
                    </w:rPr>
                  </w:pPr>
                  <w:r w:rsidRPr="00CC77A2">
                    <w:rPr>
                      <w:b/>
                      <w:sz w:val="22"/>
                      <w:szCs w:val="22"/>
                      <w:lang w:val="uk-UA"/>
                    </w:rPr>
                    <w:t>ПІБ</w:t>
                  </w:r>
                </w:p>
              </w:tc>
              <w:tc>
                <w:tcPr>
                  <w:tcW w:w="1352" w:type="dxa"/>
                  <w:vAlign w:val="center"/>
                </w:tcPr>
                <w:p w:rsidR="001930D3" w:rsidRPr="00CC77A2" w:rsidRDefault="001930D3" w:rsidP="000774BA">
                  <w:pPr>
                    <w:jc w:val="center"/>
                    <w:rPr>
                      <w:b/>
                      <w:sz w:val="22"/>
                      <w:szCs w:val="22"/>
                      <w:lang w:val="uk-UA"/>
                    </w:rPr>
                  </w:pPr>
                  <w:r w:rsidRPr="00CC77A2">
                    <w:rPr>
                      <w:b/>
                      <w:sz w:val="22"/>
                      <w:szCs w:val="22"/>
                      <w:lang w:val="uk-UA"/>
                    </w:rPr>
                    <w:t>Посада</w:t>
                  </w:r>
                </w:p>
              </w:tc>
              <w:tc>
                <w:tcPr>
                  <w:tcW w:w="2277" w:type="dxa"/>
                  <w:vAlign w:val="center"/>
                </w:tcPr>
                <w:p w:rsidR="001930D3" w:rsidRPr="00CC77A2" w:rsidRDefault="001930D3" w:rsidP="000774BA">
                  <w:pPr>
                    <w:jc w:val="center"/>
                    <w:rPr>
                      <w:b/>
                      <w:sz w:val="22"/>
                      <w:szCs w:val="22"/>
                      <w:lang w:val="uk-UA"/>
                    </w:rPr>
                  </w:pPr>
                  <w:r w:rsidRPr="00CC77A2">
                    <w:rPr>
                      <w:b/>
                      <w:sz w:val="22"/>
                      <w:szCs w:val="22"/>
                      <w:lang w:val="uk-UA"/>
                    </w:rPr>
                    <w:t xml:space="preserve">Кваліфікація/ спеціалізація/тощо </w:t>
                  </w:r>
                </w:p>
              </w:tc>
              <w:tc>
                <w:tcPr>
                  <w:tcW w:w="987" w:type="dxa"/>
                  <w:vAlign w:val="center"/>
                </w:tcPr>
                <w:p w:rsidR="001930D3" w:rsidRPr="00CC77A2" w:rsidRDefault="001930D3" w:rsidP="000774BA">
                  <w:pPr>
                    <w:jc w:val="center"/>
                    <w:rPr>
                      <w:b/>
                      <w:sz w:val="22"/>
                      <w:szCs w:val="22"/>
                      <w:lang w:val="uk-UA"/>
                    </w:rPr>
                  </w:pPr>
                  <w:r w:rsidRPr="00CC77A2">
                    <w:rPr>
                      <w:b/>
                      <w:sz w:val="22"/>
                      <w:szCs w:val="22"/>
                      <w:lang w:val="uk-UA"/>
                    </w:rPr>
                    <w:t>Стаж роботи</w:t>
                  </w:r>
                </w:p>
              </w:tc>
            </w:tr>
            <w:tr w:rsidR="001930D3" w:rsidRPr="00CC77A2" w:rsidTr="005631F8">
              <w:trPr>
                <w:trHeight w:val="278"/>
                <w:jc w:val="center"/>
              </w:trPr>
              <w:tc>
                <w:tcPr>
                  <w:tcW w:w="672" w:type="dxa"/>
                </w:tcPr>
                <w:p w:rsidR="001930D3" w:rsidRPr="00CC77A2" w:rsidRDefault="001930D3" w:rsidP="000774BA">
                  <w:pPr>
                    <w:jc w:val="center"/>
                    <w:rPr>
                      <w:lang w:val="uk-UA"/>
                    </w:rPr>
                  </w:pPr>
                  <w:r w:rsidRPr="00CC77A2">
                    <w:rPr>
                      <w:lang w:val="uk-UA"/>
                    </w:rPr>
                    <w:t>1</w:t>
                  </w:r>
                </w:p>
              </w:tc>
              <w:tc>
                <w:tcPr>
                  <w:tcW w:w="1388" w:type="dxa"/>
                </w:tcPr>
                <w:p w:rsidR="001930D3" w:rsidRPr="00CC77A2" w:rsidRDefault="001930D3" w:rsidP="000774BA">
                  <w:pPr>
                    <w:jc w:val="center"/>
                    <w:rPr>
                      <w:b/>
                      <w:lang w:val="uk-UA"/>
                    </w:rPr>
                  </w:pPr>
                </w:p>
              </w:tc>
              <w:tc>
                <w:tcPr>
                  <w:tcW w:w="1352" w:type="dxa"/>
                </w:tcPr>
                <w:p w:rsidR="001930D3" w:rsidRPr="00CC77A2" w:rsidRDefault="001930D3" w:rsidP="000774BA">
                  <w:pPr>
                    <w:jc w:val="center"/>
                    <w:rPr>
                      <w:b/>
                      <w:lang w:val="uk-UA"/>
                    </w:rPr>
                  </w:pPr>
                </w:p>
              </w:tc>
              <w:tc>
                <w:tcPr>
                  <w:tcW w:w="2277" w:type="dxa"/>
                </w:tcPr>
                <w:p w:rsidR="001930D3" w:rsidRPr="00CC77A2" w:rsidRDefault="001930D3" w:rsidP="000774BA">
                  <w:pPr>
                    <w:jc w:val="center"/>
                    <w:rPr>
                      <w:b/>
                      <w:lang w:val="uk-UA"/>
                    </w:rPr>
                  </w:pPr>
                </w:p>
              </w:tc>
              <w:tc>
                <w:tcPr>
                  <w:tcW w:w="987" w:type="dxa"/>
                </w:tcPr>
                <w:p w:rsidR="001930D3" w:rsidRPr="00CC77A2" w:rsidRDefault="001930D3" w:rsidP="000774BA">
                  <w:pPr>
                    <w:jc w:val="center"/>
                    <w:rPr>
                      <w:b/>
                      <w:lang w:val="uk-UA"/>
                    </w:rPr>
                  </w:pPr>
                </w:p>
              </w:tc>
            </w:tr>
            <w:tr w:rsidR="001930D3" w:rsidRPr="00CC77A2" w:rsidTr="005631F8">
              <w:trPr>
                <w:trHeight w:val="268"/>
                <w:jc w:val="center"/>
              </w:trPr>
              <w:tc>
                <w:tcPr>
                  <w:tcW w:w="672" w:type="dxa"/>
                </w:tcPr>
                <w:p w:rsidR="001930D3" w:rsidRPr="00CC77A2" w:rsidRDefault="001930D3" w:rsidP="000774BA">
                  <w:pPr>
                    <w:jc w:val="center"/>
                    <w:rPr>
                      <w:sz w:val="22"/>
                      <w:lang w:val="uk-UA"/>
                    </w:rPr>
                  </w:pPr>
                </w:p>
              </w:tc>
              <w:tc>
                <w:tcPr>
                  <w:tcW w:w="1388" w:type="dxa"/>
                </w:tcPr>
                <w:p w:rsidR="001930D3" w:rsidRPr="00CC77A2" w:rsidRDefault="001930D3" w:rsidP="000774BA">
                  <w:pPr>
                    <w:jc w:val="center"/>
                    <w:rPr>
                      <w:b/>
                      <w:sz w:val="22"/>
                      <w:lang w:val="uk-UA"/>
                    </w:rPr>
                  </w:pPr>
                </w:p>
              </w:tc>
              <w:tc>
                <w:tcPr>
                  <w:tcW w:w="1352" w:type="dxa"/>
                </w:tcPr>
                <w:p w:rsidR="001930D3" w:rsidRPr="00CC77A2" w:rsidRDefault="001930D3" w:rsidP="000774BA">
                  <w:pPr>
                    <w:jc w:val="center"/>
                    <w:rPr>
                      <w:b/>
                      <w:sz w:val="22"/>
                      <w:lang w:val="uk-UA"/>
                    </w:rPr>
                  </w:pPr>
                </w:p>
              </w:tc>
              <w:tc>
                <w:tcPr>
                  <w:tcW w:w="2277" w:type="dxa"/>
                </w:tcPr>
                <w:p w:rsidR="001930D3" w:rsidRPr="00CC77A2" w:rsidRDefault="001930D3" w:rsidP="000774BA">
                  <w:pPr>
                    <w:jc w:val="center"/>
                    <w:rPr>
                      <w:b/>
                      <w:sz w:val="22"/>
                      <w:lang w:val="uk-UA"/>
                    </w:rPr>
                  </w:pPr>
                </w:p>
              </w:tc>
              <w:tc>
                <w:tcPr>
                  <w:tcW w:w="987" w:type="dxa"/>
                </w:tcPr>
                <w:p w:rsidR="001930D3" w:rsidRPr="00CC77A2" w:rsidRDefault="001930D3" w:rsidP="000774BA">
                  <w:pPr>
                    <w:jc w:val="center"/>
                    <w:rPr>
                      <w:b/>
                      <w:sz w:val="22"/>
                      <w:lang w:val="uk-UA"/>
                    </w:rPr>
                  </w:pPr>
                </w:p>
              </w:tc>
            </w:tr>
            <w:tr w:rsidR="001930D3" w:rsidRPr="00CC77A2" w:rsidTr="005631F8">
              <w:trPr>
                <w:trHeight w:val="278"/>
                <w:jc w:val="center"/>
              </w:trPr>
              <w:tc>
                <w:tcPr>
                  <w:tcW w:w="672" w:type="dxa"/>
                </w:tcPr>
                <w:p w:rsidR="001930D3" w:rsidRPr="00CC77A2" w:rsidRDefault="001930D3" w:rsidP="000774BA">
                  <w:pPr>
                    <w:jc w:val="center"/>
                    <w:rPr>
                      <w:sz w:val="22"/>
                      <w:lang w:val="uk-UA"/>
                    </w:rPr>
                  </w:pPr>
                  <w:r w:rsidRPr="00CC77A2">
                    <w:rPr>
                      <w:sz w:val="22"/>
                      <w:lang w:val="uk-UA"/>
                    </w:rPr>
                    <w:t>…</w:t>
                  </w:r>
                </w:p>
              </w:tc>
              <w:tc>
                <w:tcPr>
                  <w:tcW w:w="1388" w:type="dxa"/>
                </w:tcPr>
                <w:p w:rsidR="001930D3" w:rsidRPr="00CC77A2" w:rsidRDefault="001930D3" w:rsidP="000774BA">
                  <w:pPr>
                    <w:jc w:val="center"/>
                    <w:rPr>
                      <w:b/>
                      <w:sz w:val="22"/>
                      <w:lang w:val="uk-UA"/>
                    </w:rPr>
                  </w:pPr>
                </w:p>
              </w:tc>
              <w:tc>
                <w:tcPr>
                  <w:tcW w:w="1352" w:type="dxa"/>
                </w:tcPr>
                <w:p w:rsidR="001930D3" w:rsidRPr="00CC77A2" w:rsidRDefault="001930D3" w:rsidP="000774BA">
                  <w:pPr>
                    <w:jc w:val="center"/>
                    <w:rPr>
                      <w:b/>
                      <w:sz w:val="22"/>
                      <w:lang w:val="uk-UA"/>
                    </w:rPr>
                  </w:pPr>
                </w:p>
              </w:tc>
              <w:tc>
                <w:tcPr>
                  <w:tcW w:w="2277" w:type="dxa"/>
                </w:tcPr>
                <w:p w:rsidR="001930D3" w:rsidRPr="00CC77A2" w:rsidRDefault="001930D3" w:rsidP="000774BA">
                  <w:pPr>
                    <w:jc w:val="center"/>
                    <w:rPr>
                      <w:b/>
                      <w:sz w:val="22"/>
                      <w:lang w:val="uk-UA"/>
                    </w:rPr>
                  </w:pPr>
                </w:p>
              </w:tc>
              <w:tc>
                <w:tcPr>
                  <w:tcW w:w="987" w:type="dxa"/>
                </w:tcPr>
                <w:p w:rsidR="001930D3" w:rsidRPr="00CC77A2" w:rsidRDefault="001930D3" w:rsidP="000774BA">
                  <w:pPr>
                    <w:jc w:val="center"/>
                    <w:rPr>
                      <w:b/>
                      <w:sz w:val="22"/>
                      <w:lang w:val="uk-UA"/>
                    </w:rPr>
                  </w:pPr>
                </w:p>
              </w:tc>
            </w:tr>
          </w:tbl>
          <w:p w:rsidR="001930D3" w:rsidRPr="00CC77A2" w:rsidRDefault="001930D3" w:rsidP="004F41B4">
            <w:pPr>
              <w:widowControl w:val="0"/>
              <w:tabs>
                <w:tab w:val="left" w:pos="1080"/>
              </w:tabs>
              <w:jc w:val="both"/>
              <w:rPr>
                <w:color w:val="000000"/>
                <w:lang w:val="uk-UA"/>
              </w:rPr>
            </w:pPr>
          </w:p>
        </w:tc>
      </w:tr>
      <w:tr w:rsidR="001930D3" w:rsidRPr="00A64FDF" w:rsidTr="00BC7779">
        <w:trPr>
          <w:trHeight w:val="561"/>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 xml:space="preserve">Наявність документально підтвердженого досвіду виконання аналогічного (аналогічних) за </w:t>
            </w:r>
            <w:r w:rsidRPr="00A64FDF">
              <w:rPr>
                <w:color w:val="000000"/>
                <w:lang w:val="uk-UA"/>
              </w:rPr>
              <w:lastRenderedPageBreak/>
              <w:t>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1930D3" w:rsidRPr="00CC77A2" w:rsidRDefault="001930D3" w:rsidP="001930D3">
            <w:pPr>
              <w:jc w:val="both"/>
              <w:rPr>
                <w:rFonts w:eastAsia="Arial"/>
                <w:noProof/>
                <w:lang w:val="uk-UA"/>
              </w:rPr>
            </w:pPr>
            <w:r w:rsidRPr="00CC77A2">
              <w:rPr>
                <w:rFonts w:eastAsia="Arial"/>
                <w:noProof/>
                <w:lang w:val="uk-UA"/>
              </w:rPr>
              <w:lastRenderedPageBreak/>
              <w:t xml:space="preserve">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надання аналогічних послуг, які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w:t>
            </w:r>
            <w:r w:rsidRPr="00CC77A2">
              <w:rPr>
                <w:rFonts w:eastAsia="Arial"/>
                <w:noProof/>
                <w:lang w:val="uk-UA"/>
              </w:rPr>
              <w:lastRenderedPageBreak/>
              <w:t>телефонів, назва послуг, які є предметом закупівлі.</w:t>
            </w:r>
          </w:p>
          <w:p w:rsidR="001930D3" w:rsidRPr="00CC77A2" w:rsidRDefault="001930D3" w:rsidP="001930D3">
            <w:pPr>
              <w:jc w:val="both"/>
              <w:rPr>
                <w:rFonts w:eastAsia="Arial"/>
                <w:noProof/>
              </w:rPr>
            </w:pPr>
            <w:r w:rsidRPr="00CC77A2">
              <w:rPr>
                <w:rFonts w:eastAsia="Arial"/>
                <w:noProof/>
              </w:rPr>
              <w:t>Аналогічним вважається Договір з надання послуг, які є предметом закупівлі.</w:t>
            </w:r>
            <w:r w:rsidR="00DC63E1" w:rsidRPr="00CC77A2">
              <w:rPr>
                <w:rFonts w:eastAsia="Arial"/>
                <w:noProof/>
                <w:lang w:val="uk-UA"/>
              </w:rPr>
              <w:t xml:space="preserve"> </w:t>
            </w:r>
            <w:r w:rsidRPr="00CC77A2">
              <w:rPr>
                <w:rFonts w:eastAsia="Arial"/>
                <w:noProof/>
              </w:rPr>
              <w:t>Також Учаснику в складі своєї тендерної пропозиції необхідно надати:</w:t>
            </w:r>
          </w:p>
          <w:p w:rsidR="001930D3" w:rsidRPr="00CC77A2" w:rsidRDefault="001930D3" w:rsidP="001930D3">
            <w:pPr>
              <w:jc w:val="both"/>
              <w:rPr>
                <w:rFonts w:eastAsia="Arial"/>
                <w:noProof/>
              </w:rPr>
            </w:pPr>
            <w:r w:rsidRPr="00CC77A2">
              <w:rPr>
                <w:rFonts w:eastAsia="Arial"/>
                <w:noProof/>
              </w:rPr>
              <w:t>- копія договору(-ів), зазначеного(-их) в довідці;</w:t>
            </w:r>
          </w:p>
          <w:p w:rsidR="001930D3" w:rsidRPr="00CC77A2" w:rsidRDefault="001930D3" w:rsidP="001930D3">
            <w:pPr>
              <w:widowControl w:val="0"/>
              <w:tabs>
                <w:tab w:val="left" w:pos="1080"/>
              </w:tabs>
              <w:jc w:val="both"/>
              <w:rPr>
                <w:color w:val="000000"/>
                <w:lang w:val="uk-UA"/>
              </w:rPr>
            </w:pPr>
            <w:r w:rsidRPr="00CC77A2">
              <w:rPr>
                <w:rFonts w:eastAsia="Arial"/>
                <w:noProof/>
              </w:rPr>
              <w:t>- копії документів, що підтверджують факт надання аналогічних послуг</w:t>
            </w:r>
          </w:p>
          <w:p w:rsidR="001930D3" w:rsidRPr="00EA18CE" w:rsidRDefault="001930D3" w:rsidP="005631F8">
            <w:pPr>
              <w:tabs>
                <w:tab w:val="left" w:pos="-252"/>
              </w:tabs>
              <w:ind w:firstLine="416"/>
              <w:jc w:val="both"/>
              <w:rPr>
                <w:i/>
                <w:lang w:val="uk-UA"/>
              </w:rPr>
            </w:pPr>
            <w:r w:rsidRPr="00EA18CE">
              <w:rPr>
                <w:i/>
                <w:iCs/>
                <w:color w:val="000000"/>
                <w:sz w:val="20"/>
                <w:szCs w:val="20"/>
                <w:lang w:val="uk-UA" w:eastAsia="uk-UA"/>
              </w:rPr>
              <w:t xml:space="preserve">Довідка повинна бути оформлена (подана) згідно з нижченаведеною формою: </w:t>
            </w:r>
          </w:p>
          <w:p w:rsidR="001930D3" w:rsidRPr="00EA18CE" w:rsidRDefault="001930D3" w:rsidP="00724763">
            <w:pPr>
              <w:jc w:val="center"/>
              <w:outlineLvl w:val="0"/>
              <w:rPr>
                <w:b/>
                <w:color w:val="000000"/>
                <w:lang w:val="uk-UA"/>
              </w:rPr>
            </w:pPr>
            <w:r w:rsidRPr="00EA18CE">
              <w:rPr>
                <w:b/>
                <w:color w:val="000000"/>
                <w:lang w:val="uk-UA"/>
              </w:rPr>
              <w:t>Інформаційна довідка про виконання аналогічних договорів:</w:t>
            </w:r>
          </w:p>
          <w:tbl>
            <w:tblPr>
              <w:tblW w:w="6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985"/>
              <w:gridCol w:w="1134"/>
              <w:gridCol w:w="1030"/>
              <w:gridCol w:w="1379"/>
            </w:tblGrid>
            <w:tr w:rsidR="001930D3" w:rsidRPr="00EA18CE" w:rsidTr="005631F8">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Назва організації із якою укладено договір</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Сума договору</w:t>
                  </w:r>
                </w:p>
              </w:tc>
              <w:tc>
                <w:tcPr>
                  <w:tcW w:w="13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Термін виконання договору</w:t>
                  </w:r>
                </w:p>
              </w:tc>
            </w:tr>
            <w:tr w:rsidR="001930D3" w:rsidRPr="00942BDD" w:rsidTr="005631F8">
              <w:trPr>
                <w:trHeight w:val="291"/>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3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r>
          </w:tbl>
          <w:p w:rsidR="001930D3" w:rsidRPr="00EA18CE" w:rsidRDefault="001930D3" w:rsidP="00724763">
            <w:pPr>
              <w:tabs>
                <w:tab w:val="left" w:pos="1080"/>
              </w:tabs>
              <w:jc w:val="both"/>
              <w:rPr>
                <w:i/>
                <w:color w:val="000000"/>
                <w:lang w:val="uk-UA"/>
              </w:rPr>
            </w:pPr>
            <w:r w:rsidRPr="00EA18CE">
              <w:rPr>
                <w:color w:val="000000"/>
                <w:lang w:val="uk-UA"/>
              </w:rPr>
              <w:t>*</w:t>
            </w:r>
            <w:r w:rsidRPr="00EA18CE">
              <w:rPr>
                <w:i/>
                <w:color w:val="000000"/>
                <w:sz w:val="22"/>
                <w:szCs w:val="22"/>
                <w:lang w:val="uk-UA"/>
              </w:rPr>
              <w:t>Замовниками згідно з договорами можуть бути суб’єкти будь-якої форми власності</w:t>
            </w:r>
          </w:p>
          <w:p w:rsidR="001930D3" w:rsidRPr="00942BDD" w:rsidRDefault="001930D3" w:rsidP="00724763">
            <w:pPr>
              <w:tabs>
                <w:tab w:val="left" w:pos="1080"/>
              </w:tabs>
              <w:jc w:val="both"/>
              <w:rPr>
                <w:bCs/>
                <w:color w:val="000000"/>
                <w:highlight w:val="yellow"/>
                <w:lang w:val="uk-UA"/>
              </w:rPr>
            </w:pPr>
            <w:r w:rsidRPr="00EA18CE">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1930D3" w:rsidRPr="00000D14" w:rsidTr="00BC7779">
        <w:trPr>
          <w:trHeight w:val="561"/>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b/>
                <w:bCs/>
                <w:color w:val="000000"/>
                <w:lang w:val="uk-UA"/>
              </w:rPr>
            </w:pPr>
            <w:r>
              <w:rPr>
                <w:b/>
                <w:bCs/>
                <w:color w:val="000000"/>
                <w:lang w:val="uk-UA"/>
              </w:rPr>
              <w:lastRenderedPageBreak/>
              <w:t>4.</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6141EB">
            <w:pPr>
              <w:widowControl w:val="0"/>
              <w:tabs>
                <w:tab w:val="left" w:pos="1080"/>
              </w:tabs>
              <w:rPr>
                <w:color w:val="000000"/>
                <w:lang w:val="uk-UA"/>
              </w:rPr>
            </w:pPr>
            <w:r>
              <w:rPr>
                <w:color w:val="000000"/>
                <w:lang w:val="uk-UA"/>
              </w:rPr>
              <w:t xml:space="preserve">Наявність фінансової спроможності, яка підтверджується фінансовою звітністю. </w:t>
            </w:r>
          </w:p>
        </w:tc>
        <w:tc>
          <w:tcPr>
            <w:tcW w:w="7229" w:type="dxa"/>
            <w:tcBorders>
              <w:top w:val="single" w:sz="4" w:space="0" w:color="000000"/>
              <w:left w:val="single" w:sz="4" w:space="0" w:color="000000"/>
              <w:bottom w:val="single" w:sz="4" w:space="0" w:color="000000"/>
              <w:right w:val="single" w:sz="4" w:space="0" w:color="000000"/>
            </w:tcBorders>
          </w:tcPr>
          <w:p w:rsidR="001930D3" w:rsidRPr="00000D14" w:rsidRDefault="001930D3" w:rsidP="00CC77A2">
            <w:pPr>
              <w:widowControl w:val="0"/>
              <w:tabs>
                <w:tab w:val="left" w:pos="1080"/>
              </w:tabs>
              <w:jc w:val="both"/>
              <w:rPr>
                <w:color w:val="000000"/>
                <w:lang w:val="uk-UA"/>
              </w:rPr>
            </w:pPr>
            <w:r w:rsidRPr="00000D14">
              <w:rPr>
                <w:color w:val="000000"/>
                <w:lang w:val="uk-UA"/>
              </w:rPr>
              <w:t xml:space="preserve">4.1 </w:t>
            </w:r>
            <w:r w:rsidR="00CC77A2" w:rsidRPr="00CC77A2">
              <w:rPr>
                <w:color w:val="000000"/>
                <w:lang w:val="uk-UA"/>
              </w:rPr>
              <w:t>Документи, що підтверджують фінансову спроможність учасника для надання послуг замовнику без отримання авансового платежу і без затримок в строках виконання: довідки з обслуговуючого банку про відсутність чи наявність кредитної заборгованості.</w:t>
            </w:r>
          </w:p>
        </w:tc>
      </w:tr>
    </w:tbl>
    <w:p w:rsidR="00B40393" w:rsidRPr="00A64FDF" w:rsidRDefault="00B40393" w:rsidP="00B40393">
      <w:pPr>
        <w:tabs>
          <w:tab w:val="left" w:pos="1080"/>
        </w:tabs>
        <w:jc w:val="both"/>
        <w:rPr>
          <w:i/>
          <w:iCs/>
          <w:color w:val="000000"/>
          <w:sz w:val="22"/>
          <w:szCs w:val="22"/>
          <w:lang w:val="uk-UA" w:eastAsia="uk-UA"/>
        </w:rPr>
      </w:pPr>
      <w:r w:rsidRPr="00A64FDF">
        <w:rPr>
          <w:b/>
          <w:bCs/>
          <w:i/>
          <w:iCs/>
          <w:color w:val="000000"/>
          <w:sz w:val="22"/>
          <w:szCs w:val="22"/>
          <w:lang w:val="uk-UA" w:eastAsia="uk-UA"/>
        </w:rPr>
        <w:t xml:space="preserve">Примітка: </w:t>
      </w:r>
      <w:r w:rsidRPr="00A64FDF">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A64FDF" w:rsidRDefault="00B40393" w:rsidP="00B40393">
      <w:pPr>
        <w:jc w:val="both"/>
        <w:rPr>
          <w:rFonts w:eastAsia="Calibri"/>
          <w:b/>
          <w:color w:val="000000"/>
          <w:sz w:val="22"/>
          <w:szCs w:val="22"/>
          <w:lang w:val="uk-UA" w:eastAsia="en-US"/>
        </w:rPr>
      </w:pPr>
    </w:p>
    <w:p w:rsidR="00942BDD" w:rsidRDefault="00942BDD">
      <w:pPr>
        <w:rPr>
          <w:b/>
          <w:lang w:val="uk-UA" w:eastAsia="en-US"/>
        </w:rPr>
      </w:pPr>
      <w:r>
        <w:rPr>
          <w:b/>
          <w:lang w:val="uk-UA" w:eastAsia="en-US"/>
        </w:rPr>
        <w:br w:type="page"/>
      </w:r>
    </w:p>
    <w:p w:rsidR="00B40393" w:rsidRPr="00A64FDF" w:rsidRDefault="00B40393" w:rsidP="00B40393">
      <w:pPr>
        <w:jc w:val="center"/>
        <w:rPr>
          <w:rFonts w:ascii="Calibri" w:hAnsi="Calibri"/>
          <w:sz w:val="22"/>
          <w:szCs w:val="22"/>
          <w:lang w:val="uk-UA" w:eastAsia="en-US"/>
        </w:rPr>
      </w:pPr>
      <w:r w:rsidRPr="00A64FDF">
        <w:rPr>
          <w:b/>
          <w:lang w:val="uk-UA" w:eastAsia="en-US"/>
        </w:rPr>
        <w:lastRenderedPageBreak/>
        <w:t>Розділ 2.</w:t>
      </w:r>
      <w:r w:rsidRPr="00A64FDF">
        <w:rPr>
          <w:rFonts w:ascii="Calibri" w:hAnsi="Calibri"/>
          <w:sz w:val="22"/>
          <w:szCs w:val="22"/>
          <w:lang w:val="uk-UA" w:eastAsia="en-US"/>
        </w:rPr>
        <w:t xml:space="preserve"> </w:t>
      </w:r>
    </w:p>
    <w:p w:rsidR="00B40393" w:rsidRPr="00A64FDF" w:rsidRDefault="00B40393" w:rsidP="00B40393">
      <w:pPr>
        <w:jc w:val="center"/>
        <w:rPr>
          <w:b/>
          <w:lang w:val="uk-UA" w:eastAsia="en-US"/>
        </w:rPr>
      </w:pPr>
      <w:r w:rsidRPr="00A64FDF">
        <w:rPr>
          <w:b/>
          <w:u w:val="single"/>
          <w:lang w:val="uk-UA" w:eastAsia="en-US"/>
        </w:rPr>
        <w:t>Перелік документів та інформації  для підтвердження відсутності підстав для відхилення учасника</w:t>
      </w:r>
      <w:r w:rsidRPr="00A64FDF">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A64FDF" w:rsidRDefault="00B40393" w:rsidP="00B40393">
      <w:pPr>
        <w:widowControl w:val="0"/>
        <w:tabs>
          <w:tab w:val="left" w:pos="1080"/>
        </w:tabs>
        <w:rPr>
          <w:i/>
          <w:iCs/>
          <w:shd w:val="clear" w:color="auto" w:fill="FFFFFF"/>
          <w:lang w:val="uk-UA" w:eastAsia="en-US"/>
        </w:rPr>
      </w:pP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B96E8B" w:rsidRPr="008A5D66" w:rsidTr="00B96E8B">
        <w:trPr>
          <w:trHeight w:val="1005"/>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w:t>
            </w:r>
          </w:p>
          <w:p w:rsidR="00B96E8B" w:rsidRPr="008A5D66" w:rsidRDefault="00B96E8B" w:rsidP="00AC585A">
            <w:pPr>
              <w:jc w:val="center"/>
              <w:rPr>
                <w:noProof/>
                <w:lang w:val="uk-UA"/>
              </w:rPr>
            </w:pPr>
            <w:r w:rsidRPr="008A5D66">
              <w:rPr>
                <w:b/>
                <w:noProof/>
                <w:lang w:val="uk-UA"/>
              </w:rPr>
              <w:t>з</w:t>
            </w:r>
            <w:r w:rsidRPr="008A5D66">
              <w:rPr>
                <w:b/>
                <w:noProof/>
                <w:color w:val="000000"/>
                <w:lang w:val="uk-UA"/>
              </w:rPr>
              <w:t>/п</w:t>
            </w:r>
          </w:p>
        </w:tc>
        <w:tc>
          <w:tcPr>
            <w:tcW w:w="4395"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Вимоги статті 17 Закону</w:t>
            </w:r>
          </w:p>
          <w:p w:rsidR="00B96E8B" w:rsidRPr="008A5D66" w:rsidRDefault="00B96E8B" w:rsidP="00AC585A">
            <w:pPr>
              <w:jc w:val="center"/>
              <w:rPr>
                <w:noProof/>
                <w:lang w:val="uk-UA"/>
              </w:rPr>
            </w:pPr>
          </w:p>
        </w:tc>
        <w:tc>
          <w:tcPr>
            <w:tcW w:w="5670"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lang w:val="uk-UA"/>
              </w:rPr>
              <w:t xml:space="preserve">Переможець торгів на виконання </w:t>
            </w:r>
            <w:r w:rsidRPr="008A5D66">
              <w:rPr>
                <w:b/>
                <w:noProof/>
                <w:color w:val="000000"/>
                <w:lang w:val="uk-UA"/>
              </w:rPr>
              <w:t>вимоги статті 17 Закону (підтвердження відсутності підстав) повинен надати таку інформацію:</w:t>
            </w:r>
          </w:p>
        </w:tc>
      </w:tr>
      <w:tr w:rsidR="00B96E8B" w:rsidRPr="008A5D66" w:rsidTr="00B96E8B">
        <w:trPr>
          <w:trHeight w:val="1723"/>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1.</w:t>
            </w:r>
          </w:p>
        </w:tc>
        <w:tc>
          <w:tcPr>
            <w:tcW w:w="4395" w:type="dxa"/>
            <w:tcMar>
              <w:top w:w="100" w:type="dxa"/>
              <w:left w:w="100" w:type="dxa"/>
              <w:bottom w:w="100" w:type="dxa"/>
              <w:right w:w="100" w:type="dxa"/>
            </w:tcMar>
          </w:tcPr>
          <w:p w:rsidR="00B96E8B" w:rsidRPr="008A5D66" w:rsidRDefault="00B96E8B" w:rsidP="00AC585A">
            <w:pPr>
              <w:jc w:val="both"/>
              <w:rPr>
                <w:noProof/>
                <w:color w:val="000000"/>
                <w:lang w:val="uk-UA"/>
              </w:rPr>
            </w:pPr>
            <w:r w:rsidRPr="008A5D66">
              <w:rPr>
                <w:noProof/>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A5D66">
              <w:rPr>
                <w:b/>
                <w:noProof/>
                <w:color w:val="000000"/>
                <w:lang w:val="uk-UA"/>
              </w:rPr>
              <w:t>(пункт 3 частини 1 статті 17 Закону)</w:t>
            </w:r>
          </w:p>
        </w:tc>
        <w:tc>
          <w:tcPr>
            <w:tcW w:w="5670" w:type="dxa"/>
            <w:tcMar>
              <w:top w:w="100" w:type="dxa"/>
              <w:left w:w="100" w:type="dxa"/>
              <w:bottom w:w="100" w:type="dxa"/>
              <w:right w:w="100" w:type="dxa"/>
            </w:tcMar>
          </w:tcPr>
          <w:p w:rsidR="00B96E8B" w:rsidRPr="00230AD7" w:rsidRDefault="00B96E8B" w:rsidP="00AC585A">
            <w:pPr>
              <w:jc w:val="both"/>
              <w:rPr>
                <w:noProof/>
                <w:color w:val="000000"/>
                <w:lang w:val="uk-UA"/>
              </w:rPr>
            </w:pPr>
            <w:r w:rsidRPr="008A5D66">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A5D66">
              <w:rPr>
                <w:b/>
                <w:noProof/>
                <w:lang w:val="uk-UA"/>
              </w:rPr>
              <w:t>я службової (посадової) особи учасника процедури закупівлі</w:t>
            </w:r>
            <w:r w:rsidRPr="008A5D66">
              <w:rPr>
                <w:b/>
                <w:noProof/>
                <w:color w:val="000000"/>
                <w:lang w:val="uk-UA"/>
              </w:rPr>
              <w:t xml:space="preserve">. </w:t>
            </w:r>
            <w:r w:rsidRPr="008A5D66">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r>
              <w:rPr>
                <w:noProof/>
                <w:color w:val="000000"/>
                <w:lang w:val="uk-UA"/>
              </w:rPr>
              <w:t xml:space="preserve"> </w:t>
            </w:r>
            <w:r w:rsidRPr="008A5D66">
              <w:rPr>
                <w:noProof/>
                <w:color w:val="000000"/>
                <w:lang w:val="uk-UA"/>
              </w:rPr>
              <w:t>Документ повинен бути не більше тридцятиденної давнини від дати подання документа. </w:t>
            </w:r>
          </w:p>
        </w:tc>
      </w:tr>
      <w:tr w:rsidR="00B96E8B" w:rsidRPr="008A5D66" w:rsidTr="00B96E8B">
        <w:trPr>
          <w:trHeight w:val="2316"/>
        </w:trPr>
        <w:tc>
          <w:tcPr>
            <w:tcW w:w="567" w:type="dxa"/>
            <w:tcMar>
              <w:top w:w="100" w:type="dxa"/>
              <w:left w:w="100" w:type="dxa"/>
              <w:bottom w:w="100" w:type="dxa"/>
              <w:right w:w="100" w:type="dxa"/>
            </w:tcMar>
          </w:tcPr>
          <w:p w:rsidR="00B96E8B" w:rsidRPr="008A5D66" w:rsidRDefault="00B96E8B" w:rsidP="00AC585A">
            <w:pPr>
              <w:jc w:val="center"/>
              <w:rPr>
                <w:b/>
                <w:noProof/>
                <w:color w:val="000000"/>
                <w:lang w:val="uk-UA"/>
              </w:rPr>
            </w:pPr>
            <w:r w:rsidRPr="008A5D66">
              <w:rPr>
                <w:b/>
                <w:noProof/>
                <w:color w:val="000000"/>
                <w:lang w:val="uk-UA"/>
              </w:rPr>
              <w:t>2.</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A5D66">
              <w:rPr>
                <w:b/>
                <w:noProof/>
                <w:color w:val="333333"/>
                <w:lang w:val="uk-UA"/>
              </w:rPr>
              <w:t>(пункт 5 частини 1 статті 17 Закону)</w:t>
            </w:r>
          </w:p>
        </w:tc>
        <w:tc>
          <w:tcPr>
            <w:tcW w:w="5670" w:type="dxa"/>
            <w:tcMar>
              <w:top w:w="100" w:type="dxa"/>
              <w:left w:w="100" w:type="dxa"/>
              <w:bottom w:w="100" w:type="dxa"/>
              <w:right w:w="100" w:type="dxa"/>
            </w:tcMar>
          </w:tcPr>
          <w:p w:rsidR="00B96E8B" w:rsidRPr="008A5D66" w:rsidRDefault="00B96E8B" w:rsidP="00AC585A">
            <w:pPr>
              <w:jc w:val="both"/>
              <w:rPr>
                <w:b/>
                <w:noProof/>
                <w:lang w:val="uk-UA"/>
              </w:rPr>
            </w:pPr>
            <w:r w:rsidRPr="008A5D66">
              <w:rPr>
                <w:b/>
                <w:noProof/>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A5D66">
              <w:rPr>
                <w:noProof/>
                <w:color w:val="000000"/>
                <w:lang w:val="uk-UA"/>
              </w:rPr>
              <w:t>Документ повинен бути не більше тридцятиденної давнини від дати подання документа. </w:t>
            </w:r>
          </w:p>
        </w:tc>
      </w:tr>
      <w:tr w:rsidR="00B96E8B" w:rsidRPr="008A5D66" w:rsidTr="00B96E8B">
        <w:trPr>
          <w:trHeight w:val="2152"/>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3.</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A5D66">
              <w:rPr>
                <w:b/>
                <w:noProof/>
                <w:color w:val="000000"/>
                <w:lang w:val="uk-UA"/>
              </w:rPr>
              <w:t xml:space="preserve"> (пункт 6 частини 1 статті 17 Закону)</w:t>
            </w:r>
          </w:p>
        </w:tc>
        <w:tc>
          <w:tcPr>
            <w:tcW w:w="5670" w:type="dxa"/>
            <w:tcMar>
              <w:top w:w="100" w:type="dxa"/>
              <w:left w:w="100" w:type="dxa"/>
              <w:bottom w:w="100" w:type="dxa"/>
              <w:right w:w="100" w:type="dxa"/>
            </w:tcMar>
          </w:tcPr>
          <w:p w:rsidR="00B96E8B" w:rsidRPr="008A5D66" w:rsidRDefault="00B96E8B" w:rsidP="00AC585A">
            <w:pPr>
              <w:jc w:val="both"/>
              <w:rPr>
                <w:noProof/>
                <w:lang w:val="uk-UA"/>
              </w:rPr>
            </w:pPr>
            <w:r w:rsidRPr="008A5D66">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8A5D66">
              <w:rPr>
                <w:noProof/>
                <w:lang w:val="uk-UA"/>
              </w:rPr>
              <w:t>Документ повинен бути не більше тридцятиденної давнини від дати подання документа. </w:t>
            </w:r>
          </w:p>
          <w:p w:rsidR="00B96E8B" w:rsidRPr="008A5D66" w:rsidRDefault="00B96E8B" w:rsidP="00AC585A">
            <w:pPr>
              <w:jc w:val="both"/>
              <w:rPr>
                <w:noProof/>
                <w:lang w:val="uk-UA"/>
              </w:rPr>
            </w:pPr>
          </w:p>
        </w:tc>
      </w:tr>
      <w:tr w:rsidR="00B96E8B" w:rsidRPr="00F27127" w:rsidTr="00B96E8B">
        <w:trPr>
          <w:trHeight w:val="862"/>
        </w:trPr>
        <w:tc>
          <w:tcPr>
            <w:tcW w:w="567" w:type="dxa"/>
            <w:tcMar>
              <w:top w:w="100" w:type="dxa"/>
              <w:left w:w="100" w:type="dxa"/>
              <w:bottom w:w="100" w:type="dxa"/>
              <w:right w:w="100" w:type="dxa"/>
            </w:tcMar>
          </w:tcPr>
          <w:p w:rsidR="00B96E8B" w:rsidRPr="008A5D66" w:rsidRDefault="00B96E8B" w:rsidP="00AC585A">
            <w:pPr>
              <w:jc w:val="center"/>
              <w:rPr>
                <w:b/>
                <w:noProof/>
                <w:lang w:val="uk-UA"/>
              </w:rPr>
            </w:pPr>
            <w:r w:rsidRPr="008A5D66">
              <w:rPr>
                <w:b/>
                <w:noProof/>
                <w:lang w:val="uk-UA"/>
              </w:rPr>
              <w:lastRenderedPageBreak/>
              <w:t>4.</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A5D66">
              <w:rPr>
                <w:b/>
                <w:noProof/>
                <w:color w:val="000000"/>
                <w:lang w:val="uk-UA"/>
              </w:rPr>
              <w:t xml:space="preserve"> (пункт 12 частини 1 статті 17 Закону)</w:t>
            </w:r>
          </w:p>
        </w:tc>
        <w:tc>
          <w:tcPr>
            <w:tcW w:w="5670" w:type="dxa"/>
            <w:tcMar>
              <w:top w:w="100" w:type="dxa"/>
              <w:left w:w="100" w:type="dxa"/>
              <w:bottom w:w="100" w:type="dxa"/>
              <w:right w:w="100" w:type="dxa"/>
            </w:tcMar>
          </w:tcPr>
          <w:p w:rsidR="00B96E8B" w:rsidRPr="00F27127" w:rsidRDefault="00B96E8B" w:rsidP="00AC585A">
            <w:pPr>
              <w:jc w:val="both"/>
              <w:rPr>
                <w:noProof/>
                <w:lang w:val="uk-UA"/>
              </w:rPr>
            </w:pPr>
            <w:r w:rsidRPr="008A5D66">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8A5D66">
              <w:rPr>
                <w:noProof/>
                <w:lang w:val="uk-UA"/>
              </w:rPr>
              <w:t>Документ повинен бути не більше тридцятиденної давнини від дати подання документа. </w:t>
            </w:r>
          </w:p>
        </w:tc>
      </w:tr>
      <w:tr w:rsidR="00B96E8B" w:rsidRPr="007F334C" w:rsidTr="00B96E8B">
        <w:trPr>
          <w:trHeight w:val="862"/>
        </w:trPr>
        <w:tc>
          <w:tcPr>
            <w:tcW w:w="567" w:type="dxa"/>
            <w:tcMar>
              <w:top w:w="100" w:type="dxa"/>
              <w:left w:w="100" w:type="dxa"/>
              <w:bottom w:w="100" w:type="dxa"/>
              <w:right w:w="100" w:type="dxa"/>
            </w:tcMar>
          </w:tcPr>
          <w:p w:rsidR="00B96E8B" w:rsidRPr="008A5D66" w:rsidRDefault="00B96E8B" w:rsidP="00AC585A">
            <w:pPr>
              <w:jc w:val="center"/>
              <w:rPr>
                <w:b/>
                <w:noProof/>
                <w:lang w:val="uk-UA"/>
              </w:rPr>
            </w:pPr>
            <w:r w:rsidRPr="008A5D66">
              <w:rPr>
                <w:b/>
                <w:noProof/>
                <w:lang w:val="uk-UA"/>
              </w:rPr>
              <w:t>5.</w:t>
            </w:r>
          </w:p>
        </w:tc>
        <w:tc>
          <w:tcPr>
            <w:tcW w:w="4395" w:type="dxa"/>
            <w:tcMar>
              <w:top w:w="100" w:type="dxa"/>
              <w:left w:w="100" w:type="dxa"/>
              <w:bottom w:w="100" w:type="dxa"/>
              <w:right w:w="100" w:type="dxa"/>
            </w:tcMar>
          </w:tcPr>
          <w:p w:rsidR="00B96E8B" w:rsidRPr="008A5D66" w:rsidRDefault="00B96E8B" w:rsidP="00AC585A">
            <w:pPr>
              <w:jc w:val="both"/>
              <w:rPr>
                <w:noProof/>
                <w:color w:val="000000"/>
                <w:lang w:val="uk-UA"/>
              </w:rPr>
            </w:pPr>
            <w:r w:rsidRPr="008A5D66">
              <w:rPr>
                <w:noProof/>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A5D66">
              <w:rPr>
                <w:b/>
                <w:noProof/>
                <w:color w:val="000000"/>
                <w:lang w:val="uk-UA"/>
              </w:rPr>
              <w:t>(частина 2 статті 17 Закону)</w:t>
            </w:r>
          </w:p>
        </w:tc>
        <w:tc>
          <w:tcPr>
            <w:tcW w:w="5670" w:type="dxa"/>
            <w:tcMar>
              <w:top w:w="100" w:type="dxa"/>
              <w:left w:w="100" w:type="dxa"/>
              <w:bottom w:w="100" w:type="dxa"/>
              <w:right w:w="100" w:type="dxa"/>
            </w:tcMar>
          </w:tcPr>
          <w:p w:rsidR="00B96E8B" w:rsidRPr="00F27127" w:rsidRDefault="00B96E8B" w:rsidP="00AC585A">
            <w:pPr>
              <w:jc w:val="both"/>
              <w:rPr>
                <w:noProof/>
                <w:lang w:val="uk-UA"/>
              </w:rPr>
            </w:pPr>
            <w:r w:rsidRPr="008A5D66">
              <w:rPr>
                <w:b/>
                <w:noProof/>
                <w:color w:val="000000"/>
                <w:lang w:val="uk-UA"/>
              </w:rPr>
              <w:t>Довідка в довільній формі</w:t>
            </w:r>
            <w:r w:rsidRPr="008A5D66">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32C2" w:rsidRDefault="00F132C2" w:rsidP="00163A41">
      <w:pPr>
        <w:rPr>
          <w:b/>
          <w:bCs/>
          <w:lang w:val="uk-UA" w:eastAsia="uk-UA"/>
        </w:rPr>
      </w:pPr>
    </w:p>
    <w:p w:rsidR="00B40393" w:rsidRPr="00A64FDF" w:rsidRDefault="00B40393" w:rsidP="00163A41">
      <w:pPr>
        <w:rPr>
          <w:b/>
          <w:lang w:val="uk-UA" w:eastAsia="en-US"/>
        </w:rPr>
      </w:pPr>
      <w:r w:rsidRPr="00A64FDF">
        <w:rPr>
          <w:b/>
          <w:u w:val="single"/>
          <w:lang w:val="uk-UA" w:eastAsia="en-US"/>
        </w:rPr>
        <w:t>Перелік документів та інформації  для підтвердження відсутності підстав для відхилення переможця</w:t>
      </w:r>
      <w:r w:rsidRPr="00A64FDF">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A64FDF" w:rsidRDefault="00B40393" w:rsidP="00B40393">
      <w:pPr>
        <w:rPr>
          <w:b/>
          <w:lang w:val="uk-UA" w:eastAsia="en-US"/>
        </w:rPr>
      </w:pPr>
    </w:p>
    <w:p w:rsidR="002F2735" w:rsidRPr="002F2735" w:rsidRDefault="002F2735" w:rsidP="002F2735">
      <w:pPr>
        <w:ind w:firstLine="426"/>
        <w:jc w:val="both"/>
        <w:rPr>
          <w:noProof/>
          <w:lang w:val="uk-UA" w:eastAsia="uk-UA"/>
        </w:rPr>
      </w:pPr>
      <w:r w:rsidRPr="002F2735">
        <w:rPr>
          <w:noProof/>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F2735" w:rsidRPr="002F2735" w:rsidRDefault="002F2735" w:rsidP="002F2735">
      <w:pPr>
        <w:ind w:firstLine="426"/>
        <w:jc w:val="both"/>
        <w:rPr>
          <w:shd w:val="clear" w:color="auto" w:fill="FFFFFF"/>
          <w:lang w:val="uk-UA" w:eastAsia="en-US"/>
        </w:rPr>
      </w:pPr>
    </w:p>
    <w:p w:rsidR="00B40393" w:rsidRPr="00A64FDF" w:rsidRDefault="00B40393" w:rsidP="00B40393">
      <w:pPr>
        <w:tabs>
          <w:tab w:val="left" w:pos="1080"/>
        </w:tabs>
        <w:jc w:val="both"/>
        <w:rPr>
          <w:b/>
          <w:bCs/>
          <w:color w:val="000000"/>
          <w:lang w:val="uk-UA" w:eastAsia="en-US"/>
        </w:rPr>
      </w:pPr>
      <w:r w:rsidRPr="00A64FDF">
        <w:rPr>
          <w:b/>
          <w:bCs/>
          <w:color w:val="000000"/>
          <w:lang w:val="uk-UA" w:eastAsia="en-US"/>
        </w:rPr>
        <w:t>Примітка:</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lastRenderedPageBreak/>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64FDF">
        <w:rPr>
          <w:bCs/>
          <w:color w:val="000000"/>
          <w:lang w:val="uk-UA" w:eastAsia="en-US"/>
        </w:rPr>
        <w:t>YouControl</w:t>
      </w:r>
      <w:proofErr w:type="spellEnd"/>
      <w:r w:rsidRPr="00A64FD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w:t>
      </w:r>
      <w:r w:rsidRPr="00A64FDF">
        <w:rPr>
          <w:rFonts w:ascii="Calibri" w:hAnsi="Calibri"/>
          <w:sz w:val="22"/>
          <w:szCs w:val="22"/>
          <w:lang w:val="uk-UA" w:eastAsia="en-US"/>
        </w:rPr>
        <w:t xml:space="preserve"> </w:t>
      </w:r>
      <w:r w:rsidRPr="00A64FD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Pr="00A64FDF" w:rsidRDefault="00895D7F" w:rsidP="00B40393">
      <w:pPr>
        <w:shd w:val="clear" w:color="auto" w:fill="FFFFFF"/>
        <w:jc w:val="both"/>
        <w:rPr>
          <w:b/>
          <w:bCs/>
          <w:color w:val="000000"/>
          <w:lang w:val="uk-UA" w:eastAsia="en-US"/>
        </w:rPr>
      </w:pPr>
    </w:p>
    <w:p w:rsidR="00895D7F" w:rsidRPr="00A64FDF" w:rsidRDefault="00895D7F" w:rsidP="00895D7F">
      <w:pPr>
        <w:widowControl w:val="0"/>
        <w:jc w:val="center"/>
        <w:rPr>
          <w:rFonts w:eastAsia="SimSun"/>
          <w:b/>
          <w:bCs/>
          <w:color w:val="000000"/>
          <w:kern w:val="2"/>
          <w:lang w:val="uk-UA"/>
        </w:rPr>
      </w:pPr>
      <w:r w:rsidRPr="00A64FDF">
        <w:rPr>
          <w:b/>
          <w:lang w:val="uk-UA"/>
        </w:rPr>
        <w:t>3.</w:t>
      </w:r>
      <w:r w:rsidRPr="00A64FDF">
        <w:rPr>
          <w:rFonts w:eastAsia="SimSun"/>
          <w:b/>
          <w:bCs/>
          <w:i/>
          <w:color w:val="000000"/>
          <w:kern w:val="2"/>
          <w:lang w:val="uk-UA"/>
        </w:rPr>
        <w:t xml:space="preserve"> </w:t>
      </w:r>
      <w:r w:rsidRPr="00A64FDF">
        <w:rPr>
          <w:rFonts w:eastAsia="SimSun"/>
          <w:b/>
          <w:bCs/>
          <w:color w:val="000000"/>
          <w:kern w:val="2"/>
          <w:lang w:val="uk-UA"/>
        </w:rPr>
        <w:t>Інші вимоги та відповідні документи:</w:t>
      </w:r>
    </w:p>
    <w:tbl>
      <w:tblPr>
        <w:tblW w:w="10490" w:type="dxa"/>
        <w:tblInd w:w="-34" w:type="dxa"/>
        <w:tblLayout w:type="fixed"/>
        <w:tblLook w:val="04A0"/>
      </w:tblPr>
      <w:tblGrid>
        <w:gridCol w:w="568"/>
        <w:gridCol w:w="2551"/>
        <w:gridCol w:w="7371"/>
      </w:tblGrid>
      <w:tr w:rsidR="00895D7F" w:rsidRPr="007F334C"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A64FDF" w:rsidRDefault="00895D7F" w:rsidP="00916F0C">
            <w:pPr>
              <w:widowControl w:val="0"/>
              <w:suppressAutoHyphens/>
              <w:autoSpaceDE w:val="0"/>
              <w:ind w:hanging="533"/>
              <w:jc w:val="center"/>
              <w:rPr>
                <w:rFonts w:eastAsia="Calibri"/>
                <w:i/>
                <w:color w:val="000000"/>
                <w:kern w:val="2"/>
                <w:lang w:val="uk-UA" w:eastAsia="en-US"/>
              </w:rPr>
            </w:pPr>
            <w:r w:rsidRPr="00A64FDF">
              <w:rPr>
                <w:rFonts w:eastAsia="SimSun"/>
                <w:b/>
                <w:bCs/>
                <w:i/>
                <w:color w:val="000000"/>
                <w:kern w:val="2"/>
                <w:lang w:val="uk-UA" w:eastAsia="zh-CN"/>
              </w:rPr>
              <w:t>1</w:t>
            </w:r>
            <w:r w:rsidR="00916F0C" w:rsidRPr="00A64FD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A64FDF" w:rsidRDefault="00895D7F" w:rsidP="00724763">
            <w:pPr>
              <w:widowControl w:val="0"/>
              <w:suppressAutoHyphens/>
              <w:autoSpaceDE w:val="0"/>
              <w:jc w:val="both"/>
              <w:rPr>
                <w:rFonts w:eastAsia="Calibri"/>
                <w:color w:val="000000"/>
                <w:kern w:val="2"/>
                <w:lang w:val="uk-UA" w:eastAsia="en-US"/>
              </w:rPr>
            </w:pPr>
            <w:r w:rsidRPr="00A64FD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A64FDF" w:rsidRDefault="00895D7F" w:rsidP="00724763">
            <w:pPr>
              <w:widowControl w:val="0"/>
              <w:jc w:val="both"/>
              <w:rPr>
                <w:rFonts w:eastAsia="Calibri"/>
                <w:b/>
                <w:color w:val="000000"/>
                <w:kern w:val="2"/>
                <w:lang w:val="uk-UA" w:eastAsia="en-US"/>
              </w:rPr>
            </w:pPr>
            <w:r w:rsidRPr="00A64FDF">
              <w:rPr>
                <w:rFonts w:eastAsia="SimSun"/>
                <w:b/>
                <w:color w:val="000000"/>
                <w:kern w:val="2"/>
                <w:lang w:val="uk-UA" w:eastAsia="zh-CN"/>
              </w:rPr>
              <w:t>Для юридичних осіб</w:t>
            </w:r>
          </w:p>
          <w:p w:rsidR="00895D7F" w:rsidRPr="00A64FDF" w:rsidRDefault="00895D7F" w:rsidP="00724763">
            <w:pPr>
              <w:widowControl w:val="0"/>
              <w:jc w:val="both"/>
              <w:rPr>
                <w:rFonts w:eastAsia="SimSun"/>
                <w:color w:val="000000"/>
                <w:kern w:val="2"/>
                <w:lang w:val="uk-UA" w:eastAsia="ar-SA"/>
              </w:rPr>
            </w:pPr>
            <w:r w:rsidRPr="00A64FDF">
              <w:rPr>
                <w:rFonts w:eastAsia="SimSun"/>
                <w:color w:val="000000"/>
                <w:kern w:val="2"/>
                <w:lang w:val="uk-UA" w:eastAsia="zh-CN"/>
              </w:rPr>
              <w:t xml:space="preserve">1. </w:t>
            </w:r>
            <w:proofErr w:type="spellStart"/>
            <w:r w:rsidRPr="00A64FDF">
              <w:rPr>
                <w:rFonts w:eastAsia="SimSun"/>
                <w:color w:val="000000"/>
                <w:kern w:val="2"/>
                <w:lang w:val="uk-UA" w:eastAsia="zh-CN"/>
              </w:rPr>
              <w:t>Скан-копія</w:t>
            </w:r>
            <w:proofErr w:type="spellEnd"/>
            <w:r w:rsidRPr="00A64FDF">
              <w:rPr>
                <w:rFonts w:eastAsia="SimSun"/>
                <w:color w:val="000000"/>
                <w:kern w:val="2"/>
                <w:lang w:val="uk-UA" w:eastAsia="zh-CN"/>
              </w:rPr>
              <w:t xml:space="preserve"> документу(</w:t>
            </w:r>
            <w:proofErr w:type="spellStart"/>
            <w:r w:rsidRPr="00A64FDF">
              <w:rPr>
                <w:rFonts w:eastAsia="SimSun"/>
                <w:color w:val="000000"/>
                <w:kern w:val="2"/>
                <w:lang w:val="uk-UA" w:eastAsia="zh-CN"/>
              </w:rPr>
              <w:t>ів</w:t>
            </w:r>
            <w:proofErr w:type="spellEnd"/>
            <w:r w:rsidRPr="00A64FD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895D7F" w:rsidRPr="00A64FDF" w:rsidRDefault="00895D7F" w:rsidP="00724763">
            <w:pPr>
              <w:widowControl w:val="0"/>
              <w:jc w:val="both"/>
              <w:rPr>
                <w:rFonts w:eastAsia="SimSun"/>
                <w:color w:val="000000"/>
                <w:kern w:val="2"/>
                <w:lang w:val="uk-UA" w:eastAsia="en-US"/>
              </w:rPr>
            </w:pPr>
            <w:r w:rsidRPr="00A64FDF">
              <w:rPr>
                <w:rFonts w:eastAsia="SimSun"/>
                <w:color w:val="000000"/>
                <w:kern w:val="2"/>
                <w:lang w:val="uk-UA" w:eastAsia="zh-CN"/>
              </w:rPr>
              <w:t xml:space="preserve">- виписка з протоколу засновників або копія протоколу засновників,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 наказ про призначення,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 довіреність або доручення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2. </w:t>
            </w:r>
            <w:proofErr w:type="spellStart"/>
            <w:r w:rsidRPr="00A64FDF">
              <w:rPr>
                <w:rFonts w:eastAsia="SimSun"/>
                <w:color w:val="000000"/>
                <w:kern w:val="2"/>
                <w:lang w:val="uk-UA" w:eastAsia="zh-CN"/>
              </w:rPr>
              <w:t>Скан-копія</w:t>
            </w:r>
            <w:proofErr w:type="spellEnd"/>
            <w:r w:rsidRPr="00A64FDF">
              <w:rPr>
                <w:rFonts w:eastAsia="SimSun"/>
                <w:color w:val="000000"/>
                <w:kern w:val="2"/>
                <w:lang w:val="uk-UA" w:eastAsia="zh-CN"/>
              </w:rPr>
              <w:t xml:space="preserve"> Статуту із змінами </w:t>
            </w:r>
            <w:r w:rsidRPr="00A64FDF">
              <w:rPr>
                <w:rFonts w:eastAsia="SimSun"/>
                <w:iCs/>
                <w:color w:val="000000"/>
                <w:kern w:val="2"/>
                <w:lang w:val="uk-UA" w:eastAsia="zh-CN"/>
              </w:rPr>
              <w:t>(в разі їх наявності)</w:t>
            </w:r>
            <w:r w:rsidRPr="00A64FDF">
              <w:rPr>
                <w:rFonts w:eastAsia="SimSun"/>
                <w:color w:val="000000"/>
                <w:kern w:val="2"/>
                <w:lang w:val="uk-UA" w:eastAsia="zh-CN"/>
              </w:rPr>
              <w:t xml:space="preserve"> або іншого установчого документу.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64FDF">
              <w:rPr>
                <w:rFonts w:eastAsia="SimSun"/>
                <w:color w:val="000000"/>
                <w:kern w:val="2"/>
                <w:lang w:val="uk-UA" w:eastAsia="zh-CN"/>
              </w:rPr>
              <w:t>веб-сайт</w:t>
            </w:r>
            <w:proofErr w:type="spellEnd"/>
            <w:r w:rsidRPr="00A64FDF">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95D7F" w:rsidRPr="00A64FDF" w:rsidRDefault="00895D7F" w:rsidP="00724763">
            <w:pPr>
              <w:jc w:val="both"/>
              <w:rPr>
                <w:color w:val="000000"/>
                <w:lang w:val="uk-UA"/>
              </w:rPr>
            </w:pPr>
            <w:r w:rsidRPr="00A64FD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A64FDF" w:rsidRDefault="00895D7F" w:rsidP="00724763">
            <w:pPr>
              <w:widowControl w:val="0"/>
              <w:jc w:val="both"/>
              <w:rPr>
                <w:rFonts w:eastAsia="SimSun"/>
                <w:color w:val="000000"/>
                <w:kern w:val="2"/>
                <w:lang w:val="uk-UA" w:eastAsia="zh-CN"/>
              </w:rPr>
            </w:pPr>
            <w:r w:rsidRPr="00A64FDF">
              <w:rPr>
                <w:rFonts w:eastAsia="SimSun"/>
                <w:b/>
                <w:bCs/>
                <w:color w:val="000000"/>
                <w:kern w:val="2"/>
                <w:u w:val="single"/>
                <w:lang w:val="uk-UA" w:eastAsia="zh-CN"/>
              </w:rPr>
              <w:t>Для фізичних осіб-підприємців:</w:t>
            </w:r>
          </w:p>
          <w:p w:rsidR="00895D7F" w:rsidRPr="00A64FDF" w:rsidRDefault="00895D7F" w:rsidP="00724763">
            <w:pPr>
              <w:widowControl w:val="0"/>
              <w:jc w:val="both"/>
              <w:rPr>
                <w:rFonts w:eastAsia="Calibri"/>
                <w:color w:val="000000"/>
                <w:kern w:val="2"/>
                <w:lang w:val="uk-UA"/>
              </w:rPr>
            </w:pPr>
            <w:r w:rsidRPr="00A64FDF">
              <w:rPr>
                <w:rFonts w:eastAsia="Calibri"/>
                <w:color w:val="000000"/>
                <w:lang w:val="uk-UA"/>
              </w:rPr>
              <w:t xml:space="preserve">1. </w:t>
            </w:r>
            <w:r w:rsidRPr="00A64FD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A64FDF">
              <w:rPr>
                <w:rFonts w:eastAsia="SimSun"/>
                <w:color w:val="000000"/>
                <w:kern w:val="2"/>
                <w:lang w:val="uk-UA" w:eastAsia="zh-CN"/>
              </w:rPr>
              <w:lastRenderedPageBreak/>
              <w:t>VI, зі змінами</w:t>
            </w:r>
          </w:p>
          <w:p w:rsidR="00895D7F" w:rsidRPr="00A64FDF" w:rsidRDefault="00895D7F" w:rsidP="00724763">
            <w:pPr>
              <w:widowControl w:val="0"/>
              <w:jc w:val="both"/>
              <w:rPr>
                <w:rFonts w:eastAsia="SimSun"/>
                <w:color w:val="000000"/>
                <w:kern w:val="2"/>
                <w:lang w:val="uk-UA" w:eastAsia="zh-CN"/>
              </w:rPr>
            </w:pPr>
            <w:r w:rsidRPr="00A64FD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A64FDF">
              <w:rPr>
                <w:rFonts w:eastAsia="Calibri"/>
                <w:color w:val="000000"/>
                <w:sz w:val="22"/>
                <w:szCs w:val="22"/>
                <w:shd w:val="clear" w:color="auto" w:fill="FFFFFF"/>
                <w:lang w:val="uk-UA" w:eastAsia="en-US"/>
              </w:rPr>
              <w:t> </w:t>
            </w:r>
            <w:r w:rsidRPr="00A64FDF">
              <w:rPr>
                <w:rFonts w:eastAsia="Calibri"/>
                <w:color w:val="000000"/>
                <w:shd w:val="clear" w:color="auto" w:fill="FFFFFF"/>
                <w:lang w:val="uk-UA" w:eastAsia="en-US"/>
              </w:rPr>
              <w:t>*</w:t>
            </w:r>
            <w:r w:rsidRPr="00A64FDF">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rPr>
                <w:rFonts w:eastAsia="Calibri"/>
                <w:color w:val="000000"/>
                <w:lang w:val="uk-UA" w:eastAsia="en-US"/>
              </w:rPr>
            </w:pPr>
            <w:r w:rsidRPr="00A64FDF">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412774" w:rsidP="00412774">
            <w:pPr>
              <w:ind w:firstLine="284"/>
              <w:rPr>
                <w:rFonts w:eastAsia="Calibri"/>
                <w:color w:val="000000"/>
                <w:lang w:val="uk-UA"/>
              </w:rPr>
            </w:pPr>
            <w:r w:rsidRPr="00A64FDF">
              <w:rPr>
                <w:rFonts w:eastAsia="Calibri"/>
                <w:color w:val="000000"/>
                <w:lang w:val="uk-UA"/>
              </w:rPr>
              <w:t>Відомості про учасника за встановленою формою:</w:t>
            </w:r>
          </w:p>
          <w:p w:rsidR="00412774" w:rsidRPr="00A64FDF" w:rsidRDefault="00412774" w:rsidP="00412774">
            <w:pPr>
              <w:ind w:firstLine="284"/>
              <w:jc w:val="center"/>
              <w:rPr>
                <w:color w:val="000000"/>
                <w:lang w:val="uk-UA" w:eastAsia="en-US"/>
              </w:rPr>
            </w:pPr>
            <w:r w:rsidRPr="00A64FDF">
              <w:rPr>
                <w:b/>
                <w:bCs/>
                <w:color w:val="000000"/>
                <w:lang w:val="uk-UA" w:eastAsia="en-US"/>
              </w:rPr>
              <w:t>Форма “ВІДОМОСТІ ПРО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Повна та скорочена назва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Назва документа, яким затверджено Статут учасника, його номер та дата (для юридичних осіб):</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Місце та дата проведення державної реєстрації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 xml:space="preserve">Статус учасника </w:t>
            </w:r>
            <w:r w:rsidRPr="00A64FDF">
              <w:rPr>
                <w:color w:val="000000"/>
                <w:u w:val="single"/>
                <w:lang w:val="uk-UA" w:eastAsia="en-US"/>
              </w:rPr>
              <w:t>(виробник або надавач послуг або виконавець робіт, дилер, представник або ін.)</w:t>
            </w:r>
            <w:r w:rsidRPr="00A64FDF">
              <w:rPr>
                <w:color w:val="000000"/>
                <w:lang w:val="uk-UA" w:eastAsia="en-US"/>
              </w:rPr>
              <w:t>:</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Організаційно-правова форма: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Форма власності:</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Юридична адреса: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 xml:space="preserve">Поштова адреса: </w:t>
            </w:r>
          </w:p>
          <w:p w:rsidR="00412774" w:rsidRPr="00A64FDF" w:rsidRDefault="00412774" w:rsidP="00412774">
            <w:pPr>
              <w:widowControl w:val="0"/>
              <w:numPr>
                <w:ilvl w:val="0"/>
                <w:numId w:val="23"/>
              </w:numPr>
              <w:ind w:left="0" w:firstLine="284"/>
              <w:rPr>
                <w:color w:val="000000"/>
                <w:lang w:val="uk-UA" w:eastAsia="en-US"/>
              </w:rPr>
            </w:pPr>
            <w:r w:rsidRPr="00A64FD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A64FDF" w:rsidRDefault="00412774" w:rsidP="00412774">
            <w:pPr>
              <w:widowControl w:val="0"/>
              <w:jc w:val="both"/>
              <w:rPr>
                <w:rFonts w:eastAsia="SimSun"/>
                <w:b/>
                <w:color w:val="000000"/>
                <w:kern w:val="2"/>
                <w:lang w:val="uk-UA" w:eastAsia="zh-CN"/>
              </w:rPr>
            </w:pPr>
            <w:r w:rsidRPr="00A64FDF">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61C96" w:rsidP="00724763">
            <w:pPr>
              <w:widowControl w:val="0"/>
              <w:suppressAutoHyphens/>
              <w:autoSpaceDE w:val="0"/>
              <w:rPr>
                <w:rFonts w:eastAsia="Calibri"/>
                <w:color w:val="000000"/>
                <w:kern w:val="2"/>
                <w:lang w:val="uk-UA" w:eastAsia="en-US"/>
              </w:rPr>
            </w:pPr>
            <w:r w:rsidRPr="00A64FDF">
              <w:rPr>
                <w:rFonts w:eastAsia="SimSun"/>
                <w:color w:val="000000"/>
                <w:kern w:val="2"/>
                <w:lang w:val="uk-UA" w:eastAsia="zh-CN"/>
              </w:rPr>
              <w:t>Проект</w:t>
            </w:r>
            <w:r w:rsidR="00412774" w:rsidRPr="00A64FDF">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C27649" w:rsidP="00461C96">
            <w:pPr>
              <w:widowControl w:val="0"/>
              <w:jc w:val="both"/>
              <w:rPr>
                <w:rFonts w:eastAsia="Calibri"/>
                <w:color w:val="000000"/>
                <w:kern w:val="2"/>
                <w:lang w:val="uk-UA" w:eastAsia="en-US"/>
              </w:rPr>
            </w:pPr>
            <w:r w:rsidRPr="00A64FDF">
              <w:rPr>
                <w:color w:val="000000"/>
                <w:kern w:val="2"/>
                <w:lang w:val="uk-UA" w:eastAsia="zh-CN"/>
              </w:rPr>
              <w:t>Проект</w:t>
            </w:r>
            <w:r w:rsidR="00412774" w:rsidRPr="00A64FDF">
              <w:rPr>
                <w:color w:val="000000"/>
                <w:kern w:val="2"/>
                <w:lang w:val="uk-UA" w:eastAsia="zh-CN"/>
              </w:rPr>
              <w:t xml:space="preserve"> договору про закупівлю згідно </w:t>
            </w:r>
            <w:r w:rsidR="00412774" w:rsidRPr="00A64FDF">
              <w:rPr>
                <w:b/>
                <w:color w:val="000000"/>
                <w:kern w:val="2"/>
                <w:lang w:val="uk-UA" w:eastAsia="zh-CN"/>
              </w:rPr>
              <w:t xml:space="preserve">Додатку №5 </w:t>
            </w:r>
            <w:r w:rsidR="00412774" w:rsidRPr="00A64FDF">
              <w:rPr>
                <w:color w:val="000000"/>
                <w:kern w:val="2"/>
                <w:lang w:val="uk-UA" w:eastAsia="zh-CN"/>
              </w:rPr>
              <w:t>(під час укладання договору його умови можуть бути змінені за взаємною згодою сторін)</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rPr>
                <w:rFonts w:eastAsia="Calibri"/>
                <w:i/>
                <w:color w:val="000000"/>
                <w:lang w:val="uk-UA"/>
              </w:rPr>
            </w:pPr>
            <w:r w:rsidRPr="00A64FD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412774" w:rsidP="00724763">
            <w:pPr>
              <w:widowControl w:val="0"/>
              <w:jc w:val="both"/>
              <w:rPr>
                <w:color w:val="000000"/>
                <w:kern w:val="2"/>
                <w:lang w:val="uk-UA" w:eastAsia="en-US"/>
              </w:rPr>
            </w:pPr>
            <w:r w:rsidRPr="00A64FDF">
              <w:rPr>
                <w:color w:val="000000"/>
                <w:kern w:val="2"/>
                <w:lang w:val="uk-UA" w:eastAsia="zh-CN"/>
              </w:rPr>
              <w:t xml:space="preserve">Довідка в довільній формі або відповідно до взірця, що наведений в </w:t>
            </w:r>
            <w:r w:rsidRPr="00A64FDF">
              <w:rPr>
                <w:b/>
                <w:color w:val="000000"/>
                <w:kern w:val="2"/>
                <w:lang w:val="uk-UA" w:eastAsia="zh-CN"/>
              </w:rPr>
              <w:t>Додатку №3</w:t>
            </w:r>
            <w:r w:rsidRPr="00A64FD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Pr="00A64FDF" w:rsidRDefault="005C5B18" w:rsidP="007B16D4">
      <w:pPr>
        <w:jc w:val="both"/>
        <w:rPr>
          <w:b/>
          <w:i/>
          <w:lang w:val="uk-UA"/>
        </w:rPr>
      </w:pPr>
      <w:r w:rsidRPr="00A64FDF">
        <w:rPr>
          <w:lang w:val="uk-UA"/>
        </w:rPr>
        <w:t xml:space="preserve">    </w:t>
      </w:r>
      <w:r w:rsidR="00050E74" w:rsidRPr="00A64FDF">
        <w:rPr>
          <w:b/>
          <w:bCs/>
          <w:lang w:val="uk-UA"/>
        </w:rPr>
        <w:t xml:space="preserve"> </w:t>
      </w:r>
      <w:r w:rsidR="00050E74" w:rsidRPr="00A64FDF">
        <w:rPr>
          <w:lang w:val="uk-UA"/>
        </w:rPr>
        <w:t xml:space="preserve">      </w:t>
      </w:r>
      <w:r w:rsidR="00050E74" w:rsidRPr="00A64FDF">
        <w:rPr>
          <w:b/>
          <w:i/>
          <w:lang w:val="uk-UA"/>
        </w:rPr>
        <w:t xml:space="preserve">                                                                                                                                     </w:t>
      </w:r>
    </w:p>
    <w:p w:rsidR="00C27649" w:rsidRPr="00A64FDF" w:rsidRDefault="00C27649">
      <w:pPr>
        <w:rPr>
          <w:b/>
          <w:i/>
          <w:lang w:val="uk-UA"/>
        </w:rPr>
      </w:pPr>
      <w:r w:rsidRPr="00A64FDF">
        <w:rPr>
          <w:b/>
          <w:i/>
          <w:lang w:val="uk-UA"/>
        </w:rPr>
        <w:br w:type="page"/>
      </w:r>
    </w:p>
    <w:p w:rsidR="00412774" w:rsidRPr="00A64FDF" w:rsidRDefault="00050E74" w:rsidP="00463D4F">
      <w:pPr>
        <w:jc w:val="both"/>
        <w:rPr>
          <w:b/>
          <w:color w:val="000000"/>
          <w:lang w:val="uk-UA"/>
        </w:rPr>
      </w:pPr>
      <w:r w:rsidRPr="00A64FDF">
        <w:rPr>
          <w:b/>
          <w:i/>
          <w:lang w:val="uk-UA"/>
        </w:rPr>
        <w:lastRenderedPageBreak/>
        <w:t xml:space="preserve">                                        </w:t>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12774" w:rsidRPr="00A64FDF">
        <w:rPr>
          <w:b/>
          <w:color w:val="000000"/>
          <w:lang w:val="uk-UA"/>
        </w:rPr>
        <w:t>Д</w:t>
      </w:r>
      <w:r w:rsidR="00916F0C" w:rsidRPr="00A64FDF">
        <w:rPr>
          <w:b/>
          <w:color w:val="000000"/>
          <w:lang w:val="uk-UA"/>
        </w:rPr>
        <w:t>одаток</w:t>
      </w:r>
      <w:r w:rsidR="00412774" w:rsidRPr="00A64FDF">
        <w:rPr>
          <w:b/>
          <w:color w:val="000000"/>
          <w:lang w:val="uk-UA"/>
        </w:rPr>
        <w:t xml:space="preserve"> №2</w:t>
      </w:r>
    </w:p>
    <w:p w:rsidR="00412774" w:rsidRPr="00A64FDF" w:rsidRDefault="00412774" w:rsidP="00412774">
      <w:pPr>
        <w:jc w:val="center"/>
        <w:rPr>
          <w:caps/>
          <w:color w:val="000000"/>
          <w:lang w:val="uk-UA"/>
        </w:rPr>
      </w:pPr>
      <w:r w:rsidRPr="00A64FDF">
        <w:rPr>
          <w:b/>
          <w:iCs/>
          <w:caps/>
          <w:color w:val="000000"/>
          <w:lang w:val="uk-UA"/>
        </w:rPr>
        <w:t>Технічна специфікація</w:t>
      </w:r>
    </w:p>
    <w:p w:rsidR="004A4204" w:rsidRPr="00A64FDF" w:rsidRDefault="00412774" w:rsidP="004A4204">
      <w:pPr>
        <w:autoSpaceDE w:val="0"/>
        <w:autoSpaceDN w:val="0"/>
        <w:adjustRightInd w:val="0"/>
        <w:contextualSpacing/>
        <w:jc w:val="center"/>
        <w:rPr>
          <w:b/>
          <w:lang w:val="uk-UA"/>
        </w:rPr>
      </w:pPr>
      <w:r w:rsidRPr="00A64FDF">
        <w:rPr>
          <w:color w:val="000000"/>
          <w:lang w:val="uk-UA"/>
        </w:rPr>
        <w:tab/>
      </w:r>
      <w:r w:rsidR="004A4204" w:rsidRPr="00A64FDF">
        <w:rPr>
          <w:b/>
          <w:lang w:val="uk-UA"/>
        </w:rPr>
        <w:t>Інформація про необхідні технічні, якісні та кількісні характеристики предмета закупівлі</w:t>
      </w:r>
    </w:p>
    <w:p w:rsidR="00AA03B9" w:rsidRPr="00A64FDF" w:rsidRDefault="004A4204" w:rsidP="00AA03B9">
      <w:pPr>
        <w:widowControl w:val="0"/>
        <w:jc w:val="both"/>
        <w:rPr>
          <w:b/>
          <w:bCs/>
          <w:color w:val="000000"/>
          <w:lang w:val="uk-UA" w:bidi="uk-UA"/>
        </w:rPr>
      </w:pPr>
      <w:r w:rsidRPr="00A64FDF">
        <w:rPr>
          <w:lang w:val="uk-UA"/>
        </w:rPr>
        <w:t xml:space="preserve"> </w:t>
      </w:r>
      <w:r w:rsidR="00AA03B9" w:rsidRPr="00A64FDF">
        <w:rPr>
          <w:b/>
          <w:bCs/>
          <w:color w:val="000000"/>
          <w:lang w:val="uk-UA" w:bidi="uk-UA"/>
        </w:rPr>
        <w:t>Послуги з охорони об’єктів:</w:t>
      </w:r>
    </w:p>
    <w:p w:rsidR="00AA03B9" w:rsidRPr="00A64FDF" w:rsidRDefault="00AA03B9" w:rsidP="00AA03B9">
      <w:pPr>
        <w:widowControl w:val="0"/>
        <w:numPr>
          <w:ilvl w:val="0"/>
          <w:numId w:val="35"/>
        </w:numPr>
        <w:tabs>
          <w:tab w:val="left" w:pos="278"/>
        </w:tabs>
        <w:jc w:val="both"/>
        <w:rPr>
          <w:b/>
          <w:i/>
          <w:color w:val="000000"/>
          <w:lang w:val="uk-UA" w:bidi="uk-UA"/>
        </w:rPr>
      </w:pPr>
      <w:r w:rsidRPr="00A64FDF">
        <w:rPr>
          <w:b/>
          <w:i/>
          <w:color w:val="000000"/>
          <w:lang w:val="uk-UA" w:bidi="uk-UA"/>
        </w:rPr>
        <w:t>Місце надання послуг та режим охорони:</w:t>
      </w:r>
    </w:p>
    <w:p w:rsidR="00710310" w:rsidRDefault="00AA03B9" w:rsidP="00AA03B9">
      <w:pPr>
        <w:widowControl w:val="0"/>
        <w:jc w:val="both"/>
        <w:rPr>
          <w:color w:val="000000"/>
          <w:lang w:val="uk-UA" w:bidi="uk-UA"/>
        </w:rPr>
      </w:pPr>
      <w:r w:rsidRPr="00A64FDF">
        <w:rPr>
          <w:color w:val="000000"/>
          <w:lang w:val="uk-UA" w:bidi="uk-UA"/>
        </w:rPr>
        <w:t xml:space="preserve">1.1. Предмет закупівлі: код за </w:t>
      </w:r>
      <w:proofErr w:type="spellStart"/>
      <w:r w:rsidRPr="00A64FDF">
        <w:rPr>
          <w:color w:val="000000"/>
          <w:lang w:val="uk-UA" w:bidi="uk-UA"/>
        </w:rPr>
        <w:t>ДК</w:t>
      </w:r>
      <w:proofErr w:type="spellEnd"/>
      <w:r w:rsidRPr="00A64FDF">
        <w:rPr>
          <w:color w:val="000000"/>
          <w:lang w:val="uk-UA" w:bidi="uk-UA"/>
        </w:rPr>
        <w:t xml:space="preserve"> 021:2015 - 79710000-4  Охоронні послуги. Підляга</w:t>
      </w:r>
      <w:r w:rsidR="00DC4768" w:rsidRPr="00A64FDF">
        <w:rPr>
          <w:color w:val="000000"/>
          <w:lang w:val="uk-UA" w:bidi="uk-UA"/>
        </w:rPr>
        <w:t>ють</w:t>
      </w:r>
      <w:r w:rsidRPr="00A64FDF">
        <w:rPr>
          <w:color w:val="000000"/>
          <w:lang w:val="uk-UA" w:bidi="uk-UA"/>
        </w:rPr>
        <w:t xml:space="preserve"> охороні приміщен</w:t>
      </w:r>
      <w:r w:rsidR="00DC4768" w:rsidRPr="00A64FDF">
        <w:rPr>
          <w:color w:val="000000"/>
          <w:lang w:val="uk-UA" w:bidi="uk-UA"/>
        </w:rPr>
        <w:t>ня</w:t>
      </w:r>
      <w:r w:rsidRPr="00A64FDF">
        <w:rPr>
          <w:color w:val="000000"/>
          <w:lang w:val="uk-UA" w:bidi="uk-UA"/>
        </w:rPr>
        <w:t xml:space="preserve"> та територі</w:t>
      </w:r>
      <w:r w:rsidR="00DC4768" w:rsidRPr="00A64FDF">
        <w:rPr>
          <w:color w:val="000000"/>
          <w:lang w:val="uk-UA" w:bidi="uk-UA"/>
        </w:rPr>
        <w:t>ї:</w:t>
      </w:r>
      <w:r w:rsidRPr="00A64FDF">
        <w:rPr>
          <w:color w:val="000000"/>
          <w:lang w:val="uk-UA" w:bidi="uk-UA"/>
        </w:rPr>
        <w:t xml:space="preserve"> Вараського ліцею № 1, Вараського ліцею № 2, Вараського ліцею № 3</w:t>
      </w:r>
      <w:r w:rsidR="00710310">
        <w:rPr>
          <w:color w:val="000000"/>
          <w:lang w:val="uk-UA" w:bidi="uk-UA"/>
        </w:rPr>
        <w:t>.</w:t>
      </w:r>
    </w:p>
    <w:p w:rsidR="00AA03B9" w:rsidRPr="00A64FDF" w:rsidRDefault="00AA03B9" w:rsidP="00AA03B9">
      <w:pPr>
        <w:widowControl w:val="0"/>
        <w:jc w:val="both"/>
        <w:rPr>
          <w:color w:val="000000"/>
          <w:lang w:val="uk-UA" w:bidi="uk-UA"/>
        </w:rPr>
      </w:pPr>
      <w:r w:rsidRPr="00A64FDF">
        <w:rPr>
          <w:color w:val="000000"/>
          <w:lang w:val="uk-UA" w:bidi="uk-UA"/>
        </w:rPr>
        <w:t xml:space="preserve">1.2. Адреса об'єктів: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 xml:space="preserve">та територія Вараського ліцею №1 за адресою: Рівненська обл., </w:t>
      </w:r>
      <w:r w:rsidR="003A7006" w:rsidRPr="00A64FDF">
        <w:rPr>
          <w:color w:val="000000"/>
          <w:lang w:val="uk-UA" w:bidi="uk-UA"/>
        </w:rPr>
        <w:t xml:space="preserve">           </w:t>
      </w:r>
      <w:r w:rsidRPr="00A64FDF">
        <w:rPr>
          <w:color w:val="000000"/>
          <w:lang w:val="uk-UA" w:bidi="uk-UA"/>
        </w:rPr>
        <w:t xml:space="preserve">м. </w:t>
      </w:r>
      <w:proofErr w:type="spellStart"/>
      <w:r w:rsidRPr="00A64FDF">
        <w:rPr>
          <w:color w:val="000000"/>
          <w:lang w:val="uk-UA" w:bidi="uk-UA"/>
        </w:rPr>
        <w:t>Вараш</w:t>
      </w:r>
      <w:proofErr w:type="spellEnd"/>
      <w:r w:rsidRPr="00A64FDF">
        <w:rPr>
          <w:color w:val="000000"/>
          <w:lang w:val="uk-UA" w:bidi="uk-UA"/>
        </w:rPr>
        <w:t xml:space="preserve">, мікрорайон Будівельників, 55;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 xml:space="preserve">та територія Вараського ліцею №2 за адресою: Рівненська обл., м. </w:t>
      </w:r>
      <w:proofErr w:type="spellStart"/>
      <w:r w:rsidRPr="00A64FDF">
        <w:rPr>
          <w:color w:val="000000"/>
          <w:lang w:val="uk-UA" w:bidi="uk-UA"/>
        </w:rPr>
        <w:t>Вараш</w:t>
      </w:r>
      <w:proofErr w:type="spellEnd"/>
      <w:r w:rsidRPr="00A64FDF">
        <w:rPr>
          <w:color w:val="000000"/>
          <w:lang w:val="uk-UA" w:bidi="uk-UA"/>
        </w:rPr>
        <w:t xml:space="preserve">, мікрорайон Будівельників, 56;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та територія Вараського ліцею №3 за адресою: Рівненська обл., м.</w:t>
      </w:r>
      <w:r w:rsidR="00245524">
        <w:rPr>
          <w:color w:val="000000"/>
          <w:lang w:val="uk-UA" w:bidi="uk-UA"/>
        </w:rPr>
        <w:t xml:space="preserve"> </w:t>
      </w:r>
      <w:proofErr w:type="spellStart"/>
      <w:r w:rsidR="00245524">
        <w:rPr>
          <w:color w:val="000000"/>
          <w:lang w:val="uk-UA" w:bidi="uk-UA"/>
        </w:rPr>
        <w:t>Вараш</w:t>
      </w:r>
      <w:proofErr w:type="spellEnd"/>
      <w:r w:rsidR="00245524">
        <w:rPr>
          <w:color w:val="000000"/>
          <w:lang w:val="uk-UA" w:bidi="uk-UA"/>
        </w:rPr>
        <w:t xml:space="preserve">, мікрорайон Перемоги, 8 </w:t>
      </w:r>
      <w:r w:rsidR="00957EA3" w:rsidRPr="00A64FDF">
        <w:rPr>
          <w:color w:val="000000"/>
          <w:lang w:val="uk-UA" w:bidi="uk-UA"/>
        </w:rPr>
        <w:t>-</w:t>
      </w:r>
      <w:r w:rsidRPr="00A64FDF">
        <w:rPr>
          <w:color w:val="000000"/>
          <w:lang w:val="uk-UA" w:bidi="uk-UA"/>
        </w:rPr>
        <w:t xml:space="preserve"> (далі - Об’єкт).</w:t>
      </w:r>
    </w:p>
    <w:p w:rsidR="00AA03B9" w:rsidRPr="00A64FDF" w:rsidRDefault="00AA03B9" w:rsidP="00AA03B9">
      <w:pPr>
        <w:widowControl w:val="0"/>
        <w:jc w:val="both"/>
        <w:rPr>
          <w:color w:val="000000"/>
          <w:lang w:val="uk-UA" w:bidi="uk-UA"/>
        </w:rPr>
      </w:pPr>
      <w:r w:rsidRPr="00A64FDF">
        <w:rPr>
          <w:color w:val="000000"/>
          <w:lang w:val="uk-UA" w:bidi="uk-UA"/>
        </w:rPr>
        <w:t xml:space="preserve">1.3. </w:t>
      </w:r>
      <w:r w:rsidR="00160CEF">
        <w:rPr>
          <w:color w:val="000000"/>
          <w:lang w:val="uk-UA" w:bidi="uk-UA"/>
        </w:rPr>
        <w:t xml:space="preserve"> </w:t>
      </w:r>
      <w:r w:rsidRPr="00A64FDF">
        <w:rPr>
          <w:color w:val="000000"/>
          <w:lang w:val="uk-UA" w:bidi="uk-UA"/>
        </w:rPr>
        <w:t xml:space="preserve">Кількість постів: </w:t>
      </w:r>
      <w:r w:rsidR="00245524">
        <w:rPr>
          <w:color w:val="000000"/>
          <w:lang w:val="uk-UA" w:bidi="uk-UA"/>
        </w:rPr>
        <w:t>3</w:t>
      </w:r>
      <w:r w:rsidRPr="00A64FDF">
        <w:rPr>
          <w:color w:val="000000"/>
          <w:lang w:val="uk-UA" w:bidi="uk-UA"/>
        </w:rPr>
        <w:t xml:space="preserve"> </w:t>
      </w:r>
      <w:r w:rsidR="00957EA3" w:rsidRPr="00A64FDF">
        <w:rPr>
          <w:color w:val="000000"/>
          <w:lang w:val="uk-UA" w:bidi="uk-UA"/>
        </w:rPr>
        <w:t>(</w:t>
      </w:r>
      <w:r w:rsidR="00245524">
        <w:rPr>
          <w:color w:val="000000"/>
          <w:lang w:val="uk-UA" w:bidi="uk-UA"/>
        </w:rPr>
        <w:t>три</w:t>
      </w:r>
      <w:r w:rsidR="00957EA3" w:rsidRPr="00A64FDF">
        <w:rPr>
          <w:color w:val="000000"/>
          <w:lang w:val="uk-UA" w:bidi="uk-UA"/>
        </w:rPr>
        <w:t xml:space="preserve">) </w:t>
      </w:r>
      <w:r w:rsidRPr="00A64FDF">
        <w:rPr>
          <w:color w:val="000000"/>
          <w:lang w:val="uk-UA" w:bidi="uk-UA"/>
        </w:rPr>
        <w:t>пос</w:t>
      </w:r>
      <w:r w:rsidR="00245524">
        <w:rPr>
          <w:color w:val="000000"/>
          <w:lang w:val="uk-UA" w:bidi="uk-UA"/>
        </w:rPr>
        <w:t>ти</w:t>
      </w:r>
      <w:r w:rsidR="00353DEC" w:rsidRPr="00A64FDF">
        <w:rPr>
          <w:color w:val="000000"/>
          <w:lang w:val="uk-UA" w:bidi="uk-UA"/>
        </w:rPr>
        <w:t xml:space="preserve">, один пост – один охоронник. </w:t>
      </w:r>
    </w:p>
    <w:p w:rsidR="00AA03B9" w:rsidRPr="00A64FDF" w:rsidRDefault="00AA03B9" w:rsidP="00AA03B9">
      <w:pPr>
        <w:widowControl w:val="0"/>
        <w:jc w:val="both"/>
        <w:rPr>
          <w:color w:val="000000"/>
          <w:lang w:val="uk-UA" w:bidi="uk-UA"/>
        </w:rPr>
      </w:pPr>
      <w:r w:rsidRPr="00A64FDF">
        <w:rPr>
          <w:color w:val="000000"/>
          <w:lang w:val="uk-UA" w:bidi="uk-UA"/>
        </w:rPr>
        <w:t xml:space="preserve">1.4. Режим охорони: </w:t>
      </w:r>
      <w:r w:rsidR="00957EA3" w:rsidRPr="00A64FDF">
        <w:rPr>
          <w:color w:val="000000"/>
          <w:lang w:val="uk-UA" w:bidi="uk-UA"/>
        </w:rPr>
        <w:t>щоденно 24</w:t>
      </w:r>
      <w:r w:rsidR="005276B0" w:rsidRPr="00A64FDF">
        <w:rPr>
          <w:color w:val="000000"/>
          <w:lang w:val="uk-UA" w:bidi="uk-UA"/>
        </w:rPr>
        <w:t xml:space="preserve"> години на добу на протязі </w:t>
      </w:r>
      <w:r w:rsidR="00EA18CE" w:rsidRPr="00000D14">
        <w:rPr>
          <w:color w:val="000000"/>
          <w:lang w:val="uk-UA" w:bidi="uk-UA"/>
        </w:rPr>
        <w:t xml:space="preserve">9 </w:t>
      </w:r>
      <w:r w:rsidR="005276B0" w:rsidRPr="00000D14">
        <w:rPr>
          <w:color w:val="000000"/>
          <w:lang w:val="uk-UA" w:bidi="uk-UA"/>
        </w:rPr>
        <w:t>(</w:t>
      </w:r>
      <w:r w:rsidR="00EA18CE" w:rsidRPr="00000D14">
        <w:rPr>
          <w:color w:val="000000"/>
          <w:lang w:val="uk-UA" w:bidi="uk-UA"/>
        </w:rPr>
        <w:t>дев’яти</w:t>
      </w:r>
      <w:r w:rsidR="005276B0" w:rsidRPr="00000D14">
        <w:rPr>
          <w:color w:val="000000"/>
          <w:lang w:val="uk-UA" w:bidi="uk-UA"/>
        </w:rPr>
        <w:t xml:space="preserve"> місяців)</w:t>
      </w:r>
      <w:r w:rsidR="003A7006" w:rsidRPr="00A64FDF">
        <w:rPr>
          <w:color w:val="000000"/>
          <w:lang w:val="uk-UA" w:bidi="uk-UA"/>
        </w:rPr>
        <w:t xml:space="preserve"> враховуючи неробочі, вихідні та святкові дні</w:t>
      </w:r>
      <w:r w:rsidR="005276B0" w:rsidRPr="00A64FDF">
        <w:rPr>
          <w:color w:val="000000"/>
          <w:lang w:val="uk-UA" w:bidi="uk-UA"/>
        </w:rPr>
        <w:t xml:space="preserve">. </w:t>
      </w:r>
      <w:r w:rsidR="00F36701" w:rsidRPr="00A64FDF">
        <w:rPr>
          <w:color w:val="000000"/>
          <w:lang w:val="uk-UA" w:bidi="uk-UA"/>
        </w:rPr>
        <w:t xml:space="preserve"> В дні</w:t>
      </w:r>
      <w:r w:rsidR="00D03762" w:rsidRPr="00A64FDF">
        <w:rPr>
          <w:color w:val="000000"/>
          <w:lang w:val="uk-UA" w:bidi="uk-UA"/>
        </w:rPr>
        <w:t>,</w:t>
      </w:r>
      <w:r w:rsidR="00F36701" w:rsidRPr="00A64FDF">
        <w:rPr>
          <w:color w:val="000000"/>
          <w:lang w:val="uk-UA" w:bidi="uk-UA"/>
        </w:rPr>
        <w:t xml:space="preserve"> коли проводиться навчання</w:t>
      </w:r>
      <w:r w:rsidR="00D03762" w:rsidRPr="00A64FDF">
        <w:rPr>
          <w:color w:val="000000"/>
          <w:lang w:val="uk-UA" w:bidi="uk-UA"/>
        </w:rPr>
        <w:t>,</w:t>
      </w:r>
      <w:r w:rsidR="00F36701" w:rsidRPr="00A64FDF">
        <w:rPr>
          <w:color w:val="000000"/>
          <w:lang w:val="uk-UA" w:bidi="uk-UA"/>
        </w:rPr>
        <w:t xml:space="preserve"> забезпечується охорона</w:t>
      </w:r>
      <w:r w:rsidR="00815315">
        <w:rPr>
          <w:color w:val="000000"/>
          <w:lang w:val="uk-UA" w:bidi="uk-UA"/>
        </w:rPr>
        <w:t xml:space="preserve"> </w:t>
      </w:r>
      <w:r w:rsidR="00F36701" w:rsidRPr="00A64FDF">
        <w:rPr>
          <w:color w:val="000000"/>
          <w:lang w:val="uk-UA" w:bidi="uk-UA"/>
        </w:rPr>
        <w:t xml:space="preserve">на 2 входи об’єкта </w:t>
      </w:r>
      <w:r w:rsidR="00815315">
        <w:rPr>
          <w:color w:val="000000"/>
          <w:lang w:val="uk-UA" w:bidi="uk-UA"/>
        </w:rPr>
        <w:t>двома охоронцями</w:t>
      </w:r>
      <w:r w:rsidR="00815315" w:rsidRPr="00A64FDF">
        <w:rPr>
          <w:color w:val="000000"/>
          <w:lang w:val="uk-UA" w:bidi="uk-UA"/>
        </w:rPr>
        <w:t xml:space="preserve"> </w:t>
      </w:r>
      <w:r w:rsidR="00F36701" w:rsidRPr="00A64FDF">
        <w:rPr>
          <w:color w:val="000000"/>
          <w:lang w:val="uk-UA" w:bidi="uk-UA"/>
        </w:rPr>
        <w:t>в період часу з 07-30 до 08-30 год</w:t>
      </w:r>
      <w:r w:rsidR="004F41B4" w:rsidRPr="00A64FDF">
        <w:rPr>
          <w:color w:val="000000"/>
          <w:lang w:val="uk-UA" w:bidi="uk-UA"/>
        </w:rPr>
        <w:t>.</w:t>
      </w:r>
    </w:p>
    <w:p w:rsidR="004F41B4" w:rsidRPr="00A64FDF" w:rsidRDefault="004F41B4" w:rsidP="00AA03B9">
      <w:pPr>
        <w:widowControl w:val="0"/>
        <w:jc w:val="both"/>
        <w:rPr>
          <w:color w:val="000000"/>
          <w:lang w:val="uk-UA" w:bidi="uk-UA"/>
        </w:rPr>
      </w:pPr>
      <w:r w:rsidRPr="004B36CC">
        <w:rPr>
          <w:color w:val="000000"/>
          <w:lang w:val="uk-UA" w:bidi="uk-UA"/>
        </w:rPr>
        <w:t>1.5. К</w:t>
      </w:r>
      <w:r w:rsidRPr="004B36CC">
        <w:rPr>
          <w:rFonts w:eastAsia="Lucida Sans Unicode"/>
          <w:lang w:val="uk-UA" w:eastAsia="ar-SA"/>
        </w:rPr>
        <w:t>ількість годин охорони: на</w:t>
      </w:r>
      <w:r w:rsidR="0009734B" w:rsidRPr="004B36CC">
        <w:rPr>
          <w:rFonts w:eastAsia="Lucida Sans Unicode"/>
          <w:lang w:val="uk-UA" w:eastAsia="ar-SA"/>
        </w:rPr>
        <w:t xml:space="preserve"> повний </w:t>
      </w:r>
      <w:r w:rsidRPr="004B36CC">
        <w:rPr>
          <w:rFonts w:eastAsia="Lucida Sans Unicode"/>
          <w:lang w:val="uk-UA" w:eastAsia="ar-SA"/>
        </w:rPr>
        <w:t xml:space="preserve">місяць на один об’єкт Замовника </w:t>
      </w:r>
      <w:r w:rsidR="001A78FB" w:rsidRPr="004B36CC">
        <w:rPr>
          <w:rFonts w:eastAsia="Lucida Sans Unicode"/>
          <w:lang w:val="uk-UA" w:eastAsia="ar-SA"/>
        </w:rPr>
        <w:t xml:space="preserve">в середньому </w:t>
      </w:r>
      <w:r w:rsidRPr="004B36CC">
        <w:rPr>
          <w:rFonts w:eastAsia="Lucida Sans Unicode"/>
          <w:lang w:val="uk-UA" w:eastAsia="ar-SA"/>
        </w:rPr>
        <w:t xml:space="preserve">складає </w:t>
      </w:r>
      <w:r w:rsidR="0009734B" w:rsidRPr="004B36CC">
        <w:rPr>
          <w:rFonts w:eastAsia="Lucida Sans Unicode"/>
          <w:lang w:val="uk-UA" w:eastAsia="ar-SA"/>
        </w:rPr>
        <w:t>–</w:t>
      </w:r>
      <w:r w:rsidRPr="004B36CC">
        <w:rPr>
          <w:rFonts w:eastAsia="Lucida Sans Unicode"/>
          <w:lang w:val="uk-UA" w:eastAsia="ar-SA"/>
        </w:rPr>
        <w:t xml:space="preserve"> </w:t>
      </w:r>
      <w:r w:rsidR="0009734B" w:rsidRPr="00000D14">
        <w:rPr>
          <w:rFonts w:eastAsia="Lucida Sans Unicode"/>
          <w:lang w:val="uk-UA" w:eastAsia="ar-SA"/>
        </w:rPr>
        <w:t>747,</w:t>
      </w:r>
      <w:r w:rsidR="00A34B50" w:rsidRPr="00000D14">
        <w:rPr>
          <w:rFonts w:eastAsia="Lucida Sans Unicode"/>
          <w:lang w:val="uk-UA" w:eastAsia="ar-SA"/>
        </w:rPr>
        <w:t>56</w:t>
      </w:r>
      <w:r w:rsidR="0009734B" w:rsidRPr="00000D14">
        <w:rPr>
          <w:rFonts w:eastAsia="Lucida Sans Unicode"/>
          <w:lang w:val="uk-UA" w:eastAsia="ar-SA"/>
        </w:rPr>
        <w:t xml:space="preserve"> </w:t>
      </w:r>
      <w:proofErr w:type="spellStart"/>
      <w:r w:rsidR="0009734B" w:rsidRPr="00000D14">
        <w:rPr>
          <w:rFonts w:eastAsia="Lucida Sans Unicode"/>
          <w:lang w:val="uk-UA" w:eastAsia="ar-SA"/>
        </w:rPr>
        <w:t>люд.год</w:t>
      </w:r>
      <w:proofErr w:type="spellEnd"/>
      <w:r w:rsidR="0009734B" w:rsidRPr="00000D14">
        <w:rPr>
          <w:rFonts w:eastAsia="Lucida Sans Unicode"/>
          <w:lang w:val="uk-UA" w:eastAsia="ar-SA"/>
        </w:rPr>
        <w:t>.</w:t>
      </w:r>
      <w:r w:rsidR="00710310" w:rsidRPr="00000D14">
        <w:rPr>
          <w:rFonts w:eastAsia="Lucida Sans Unicode"/>
          <w:lang w:val="uk-UA" w:eastAsia="ar-SA"/>
        </w:rPr>
        <w:t>;</w:t>
      </w:r>
      <w:r w:rsidR="0009734B" w:rsidRPr="00000D14">
        <w:rPr>
          <w:rFonts w:eastAsia="Lucida Sans Unicode"/>
          <w:lang w:val="uk-UA" w:eastAsia="ar-SA"/>
        </w:rPr>
        <w:t xml:space="preserve"> </w:t>
      </w:r>
      <w:r w:rsidR="004D2B97" w:rsidRPr="00000D14">
        <w:rPr>
          <w:rFonts w:eastAsia="Lucida Sans Unicode"/>
          <w:lang w:val="uk-UA" w:eastAsia="ar-SA"/>
        </w:rPr>
        <w:t xml:space="preserve">за період з </w:t>
      </w:r>
      <w:r w:rsidR="00E44348" w:rsidRPr="00000D14">
        <w:rPr>
          <w:rFonts w:eastAsia="Lucida Sans Unicode"/>
          <w:lang w:val="uk-UA" w:eastAsia="ar-SA"/>
        </w:rPr>
        <w:t>01</w:t>
      </w:r>
      <w:r w:rsidR="004D2B97" w:rsidRPr="00000D14">
        <w:rPr>
          <w:rFonts w:eastAsia="Lucida Sans Unicode"/>
          <w:lang w:val="uk-UA" w:eastAsia="ar-SA"/>
        </w:rPr>
        <w:t>.0</w:t>
      </w:r>
      <w:r w:rsidR="00E44348" w:rsidRPr="00000D14">
        <w:rPr>
          <w:rFonts w:eastAsia="Lucida Sans Unicode"/>
          <w:lang w:val="uk-UA" w:eastAsia="ar-SA"/>
        </w:rPr>
        <w:t>4</w:t>
      </w:r>
      <w:r w:rsidR="004D2B97" w:rsidRPr="00000D14">
        <w:rPr>
          <w:rFonts w:eastAsia="Lucida Sans Unicode"/>
          <w:lang w:val="uk-UA" w:eastAsia="ar-SA"/>
        </w:rPr>
        <w:t xml:space="preserve">.2023 року до 31.12.2023 року </w:t>
      </w:r>
      <w:r w:rsidRPr="00000D14">
        <w:rPr>
          <w:rFonts w:eastAsia="Lucida Sans Unicode"/>
          <w:lang w:val="uk-UA" w:eastAsia="ar-SA"/>
        </w:rPr>
        <w:t xml:space="preserve">на </w:t>
      </w:r>
      <w:r w:rsidR="004D2B97" w:rsidRPr="00000D14">
        <w:rPr>
          <w:rFonts w:eastAsia="Lucida Sans Unicode"/>
          <w:lang w:val="uk-UA" w:eastAsia="ar-SA"/>
        </w:rPr>
        <w:t>три</w:t>
      </w:r>
      <w:r w:rsidRPr="00000D14">
        <w:rPr>
          <w:rFonts w:eastAsia="Lucida Sans Unicode"/>
          <w:lang w:val="uk-UA" w:eastAsia="ar-SA"/>
        </w:rPr>
        <w:t xml:space="preserve"> </w:t>
      </w:r>
      <w:r w:rsidR="004D2B97" w:rsidRPr="00000D14">
        <w:rPr>
          <w:rFonts w:eastAsia="Lucida Sans Unicode"/>
          <w:lang w:val="uk-UA" w:eastAsia="ar-SA"/>
        </w:rPr>
        <w:t>О</w:t>
      </w:r>
      <w:r w:rsidRPr="00000D14">
        <w:rPr>
          <w:rFonts w:eastAsia="Lucida Sans Unicode"/>
          <w:lang w:val="uk-UA" w:eastAsia="ar-SA"/>
        </w:rPr>
        <w:t>б’єкт</w:t>
      </w:r>
      <w:r w:rsidR="004D2B97" w:rsidRPr="00000D14">
        <w:rPr>
          <w:rFonts w:eastAsia="Lucida Sans Unicode"/>
          <w:lang w:val="uk-UA" w:eastAsia="ar-SA"/>
        </w:rPr>
        <w:t xml:space="preserve">и </w:t>
      </w:r>
      <w:r w:rsidR="005D73F3" w:rsidRPr="00000D14">
        <w:rPr>
          <w:rFonts w:eastAsia="Lucida Sans Unicode"/>
          <w:lang w:val="uk-UA" w:eastAsia="ar-SA"/>
        </w:rPr>
        <w:t xml:space="preserve"> </w:t>
      </w:r>
      <w:r w:rsidRPr="00000D14">
        <w:rPr>
          <w:rFonts w:eastAsia="Lucida Sans Unicode"/>
          <w:lang w:val="uk-UA" w:eastAsia="ar-SA"/>
        </w:rPr>
        <w:t xml:space="preserve">Замовника складає – </w:t>
      </w:r>
      <w:r w:rsidR="004D2B97" w:rsidRPr="00000D14">
        <w:rPr>
          <w:rFonts w:eastAsia="Lucida Sans Unicode"/>
          <w:lang w:val="uk-UA" w:eastAsia="ar-SA"/>
        </w:rPr>
        <w:t xml:space="preserve"> </w:t>
      </w:r>
      <w:r w:rsidR="004D2B97" w:rsidRPr="00000D14">
        <w:rPr>
          <w:rFonts w:eastAsia="Lucida Sans Unicode"/>
          <w:sz w:val="22"/>
          <w:szCs w:val="22"/>
          <w:lang w:val="uk-UA" w:eastAsia="ar-SA"/>
        </w:rPr>
        <w:t>2</w:t>
      </w:r>
      <w:r w:rsidR="00A34B50" w:rsidRPr="00000D14">
        <w:rPr>
          <w:rFonts w:eastAsia="Lucida Sans Unicode"/>
          <w:sz w:val="22"/>
          <w:szCs w:val="22"/>
          <w:lang w:val="uk-UA" w:eastAsia="ar-SA"/>
        </w:rPr>
        <w:t>0184</w:t>
      </w:r>
      <w:r w:rsidR="004D2B97" w:rsidRPr="00000D14">
        <w:rPr>
          <w:rFonts w:eastAsia="Lucida Sans Unicode"/>
          <w:sz w:val="22"/>
          <w:szCs w:val="22"/>
          <w:lang w:val="uk-UA" w:eastAsia="ar-SA"/>
        </w:rPr>
        <w:t xml:space="preserve"> </w:t>
      </w:r>
      <w:r w:rsidR="001A78FB" w:rsidRPr="00000D14">
        <w:rPr>
          <w:rFonts w:eastAsia="Lucida Sans Unicode"/>
          <w:lang w:val="uk-UA" w:eastAsia="ar-SA"/>
        </w:rPr>
        <w:t xml:space="preserve"> </w:t>
      </w:r>
      <w:proofErr w:type="spellStart"/>
      <w:r w:rsidR="0009734B" w:rsidRPr="00000D14">
        <w:rPr>
          <w:rFonts w:eastAsia="Lucida Sans Unicode"/>
          <w:lang w:val="uk-UA" w:eastAsia="ar-SA"/>
        </w:rPr>
        <w:t>люд.</w:t>
      </w:r>
      <w:r w:rsidRPr="00000D14">
        <w:rPr>
          <w:rFonts w:eastAsia="Lucida Sans Unicode"/>
          <w:lang w:val="uk-UA" w:eastAsia="ar-SA"/>
        </w:rPr>
        <w:t>год</w:t>
      </w:r>
      <w:proofErr w:type="spellEnd"/>
      <w:r w:rsidRPr="00000D14">
        <w:rPr>
          <w:rFonts w:eastAsia="Lucida Sans Unicode"/>
          <w:lang w:val="uk-UA" w:eastAsia="ar-SA"/>
        </w:rPr>
        <w:t>.</w:t>
      </w:r>
    </w:p>
    <w:p w:rsidR="004F41B4" w:rsidRPr="00A64FDF" w:rsidRDefault="004F41B4" w:rsidP="00AA03B9">
      <w:pPr>
        <w:widowControl w:val="0"/>
        <w:tabs>
          <w:tab w:val="left" w:pos="706"/>
        </w:tabs>
        <w:jc w:val="both"/>
        <w:rPr>
          <w:b/>
          <w:i/>
          <w:color w:val="000000"/>
          <w:lang w:val="uk-UA" w:bidi="uk-UA"/>
        </w:rPr>
      </w:pPr>
    </w:p>
    <w:p w:rsidR="00AA03B9" w:rsidRPr="00A64FDF" w:rsidRDefault="00AA03B9" w:rsidP="00AA03B9">
      <w:pPr>
        <w:widowControl w:val="0"/>
        <w:tabs>
          <w:tab w:val="left" w:pos="706"/>
        </w:tabs>
        <w:jc w:val="both"/>
        <w:rPr>
          <w:b/>
          <w:i/>
          <w:color w:val="000000"/>
          <w:lang w:val="uk-UA" w:bidi="uk-UA"/>
        </w:rPr>
      </w:pPr>
      <w:r w:rsidRPr="00A64FDF">
        <w:rPr>
          <w:b/>
          <w:i/>
          <w:color w:val="000000"/>
          <w:lang w:val="uk-UA" w:bidi="uk-UA"/>
        </w:rPr>
        <w:t>2. Вимоги до послуг охорони:</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2.1. Наявність у працівників учасника спеціальних засобів</w:t>
      </w:r>
      <w:r w:rsidR="005F323C" w:rsidRPr="00A64FDF">
        <w:rPr>
          <w:color w:val="000000"/>
          <w:lang w:val="uk-UA" w:bidi="uk-UA"/>
        </w:rPr>
        <w:t>, засобів</w:t>
      </w:r>
      <w:r w:rsidRPr="00A64FDF">
        <w:rPr>
          <w:color w:val="000000"/>
          <w:lang w:val="uk-UA" w:bidi="uk-UA"/>
        </w:rPr>
        <w:t xml:space="preserve"> індивідуаль</w:t>
      </w:r>
      <w:r w:rsidR="005F323C" w:rsidRPr="00A64FDF">
        <w:rPr>
          <w:color w:val="000000"/>
          <w:lang w:val="uk-UA" w:bidi="uk-UA"/>
        </w:rPr>
        <w:t>ного захисту та форменого одягу:</w:t>
      </w:r>
    </w:p>
    <w:p w:rsidR="00957EA3" w:rsidRPr="00A64FDF" w:rsidRDefault="00957EA3" w:rsidP="00353DEC">
      <w:pPr>
        <w:ind w:left="142" w:hanging="142"/>
        <w:jc w:val="both"/>
        <w:rPr>
          <w:lang w:val="uk-UA"/>
        </w:rPr>
      </w:pPr>
      <w:r w:rsidRPr="00A64FDF">
        <w:rPr>
          <w:lang w:val="uk-UA"/>
        </w:rPr>
        <w:t xml:space="preserve">- наявність транспорту реагування* (не менше </w:t>
      </w:r>
      <w:r w:rsidR="00F36701" w:rsidRPr="00A64FDF">
        <w:rPr>
          <w:lang w:val="uk-UA"/>
        </w:rPr>
        <w:t>2</w:t>
      </w:r>
      <w:r w:rsidRPr="00A64FDF">
        <w:rPr>
          <w:lang w:val="uk-UA"/>
        </w:rPr>
        <w:t>-</w:t>
      </w:r>
      <w:r w:rsidR="00F36701" w:rsidRPr="00A64FDF">
        <w:rPr>
          <w:lang w:val="uk-UA"/>
        </w:rPr>
        <w:t>х одиниць</w:t>
      </w:r>
      <w:r w:rsidRPr="00A64FDF">
        <w:rPr>
          <w:lang w:val="uk-UA"/>
        </w:rPr>
        <w:t>);</w:t>
      </w:r>
    </w:p>
    <w:p w:rsidR="00957EA3" w:rsidRPr="00A64FDF" w:rsidRDefault="00957EA3" w:rsidP="00353DEC">
      <w:pPr>
        <w:ind w:left="142" w:hanging="142"/>
        <w:jc w:val="both"/>
        <w:rPr>
          <w:lang w:val="uk-UA"/>
        </w:rPr>
      </w:pPr>
      <w:r w:rsidRPr="00A64FDF">
        <w:rPr>
          <w:lang w:val="uk-UA"/>
        </w:rPr>
        <w:t xml:space="preserve">- наявність групи швидкого реагування в м. </w:t>
      </w:r>
      <w:proofErr w:type="spellStart"/>
      <w:r w:rsidRPr="00A64FDF">
        <w:rPr>
          <w:lang w:val="uk-UA"/>
        </w:rPr>
        <w:t>Вараш</w:t>
      </w:r>
      <w:proofErr w:type="spellEnd"/>
      <w:r w:rsidRPr="00A64FDF">
        <w:rPr>
          <w:lang w:val="uk-UA"/>
        </w:rPr>
        <w:t xml:space="preserve"> (не менше </w:t>
      </w:r>
      <w:r w:rsidR="00F36701" w:rsidRPr="00A64FDF">
        <w:rPr>
          <w:lang w:val="uk-UA"/>
        </w:rPr>
        <w:t>2-х</w:t>
      </w:r>
      <w:r w:rsidRPr="00A64FDF">
        <w:rPr>
          <w:lang w:val="uk-UA"/>
        </w:rPr>
        <w:t xml:space="preserve"> груп);</w:t>
      </w:r>
    </w:p>
    <w:p w:rsidR="00957EA3" w:rsidRPr="00A64FDF" w:rsidRDefault="00957EA3" w:rsidP="00353DEC">
      <w:pPr>
        <w:ind w:left="142" w:hanging="142"/>
        <w:jc w:val="both"/>
        <w:rPr>
          <w:lang w:val="uk-UA"/>
        </w:rPr>
      </w:pPr>
      <w:r w:rsidRPr="00A64FDF">
        <w:rPr>
          <w:lang w:val="uk-UA"/>
        </w:rPr>
        <w:t>- наявність спеціальних засобів індивідуального захисту та самооборони, які відповідають чинному законодавству та придатні до використання;</w:t>
      </w:r>
    </w:p>
    <w:p w:rsidR="00957EA3" w:rsidRPr="00A64FDF" w:rsidRDefault="00957EA3" w:rsidP="00353DEC">
      <w:pPr>
        <w:ind w:left="142" w:hanging="142"/>
        <w:jc w:val="both"/>
        <w:rPr>
          <w:lang w:val="uk-UA"/>
        </w:rPr>
      </w:pPr>
      <w:r w:rsidRPr="00A64FDF">
        <w:rPr>
          <w:lang w:val="uk-UA"/>
        </w:rPr>
        <w:t>- наявність форменого одягу для персоналу охорони учасника (з наданням кольорових фотографій форменого одягу учасника, з наявністю, як на зимовому та літньому одязі, ознак належності до відповідного суб’єкта охоронної діяльності згідно з його статутними документами);</w:t>
      </w:r>
    </w:p>
    <w:p w:rsidR="00957EA3" w:rsidRPr="00A64FDF" w:rsidRDefault="00957EA3" w:rsidP="00353DEC">
      <w:pPr>
        <w:ind w:left="142" w:hanging="142"/>
        <w:jc w:val="both"/>
        <w:rPr>
          <w:lang w:val="uk-UA"/>
        </w:rPr>
      </w:pPr>
      <w:r w:rsidRPr="00A64FDF">
        <w:rPr>
          <w:lang w:val="uk-UA"/>
        </w:rPr>
        <w:t xml:space="preserve">- наявність в учасника власного </w:t>
      </w:r>
      <w:r w:rsidR="005F323C" w:rsidRPr="00A64FDF">
        <w:rPr>
          <w:lang w:val="uk-UA"/>
        </w:rPr>
        <w:t>(</w:t>
      </w:r>
      <w:r w:rsidR="00815315">
        <w:rPr>
          <w:lang w:val="uk-UA"/>
        </w:rPr>
        <w:t>по договору субпідряду</w:t>
      </w:r>
      <w:r w:rsidR="005F323C" w:rsidRPr="00A64FDF">
        <w:rPr>
          <w:lang w:val="uk-UA"/>
        </w:rPr>
        <w:t xml:space="preserve">) </w:t>
      </w:r>
      <w:r w:rsidRPr="00A64FDF">
        <w:rPr>
          <w:lang w:val="uk-UA"/>
        </w:rPr>
        <w:t xml:space="preserve">пульту централізованого </w:t>
      </w:r>
      <w:r w:rsidR="00EA18CE">
        <w:rPr>
          <w:lang w:val="uk-UA"/>
        </w:rPr>
        <w:t>охорони /</w:t>
      </w:r>
      <w:r w:rsidRPr="00A64FDF">
        <w:rPr>
          <w:lang w:val="uk-UA"/>
        </w:rPr>
        <w:t>спостереження;</w:t>
      </w:r>
    </w:p>
    <w:p w:rsidR="00353DEC" w:rsidRPr="00A64FDF" w:rsidRDefault="00353DEC" w:rsidP="00353DEC">
      <w:pPr>
        <w:ind w:left="142" w:hanging="142"/>
        <w:jc w:val="both"/>
        <w:rPr>
          <w:lang w:val="uk-UA"/>
        </w:rPr>
      </w:pPr>
      <w:r w:rsidRPr="00A64FDF">
        <w:rPr>
          <w:lang w:val="uk-UA"/>
        </w:rPr>
        <w:t>- о</w:t>
      </w:r>
      <w:r w:rsidRPr="00A64FDF">
        <w:rPr>
          <w:color w:val="000000"/>
          <w:lang w:val="uk-UA" w:bidi="uk-UA"/>
        </w:rPr>
        <w:t>хоронники повинні бути  забезпечені особистими технічними засобами відеозапису та виклику</w:t>
      </w:r>
      <w:r w:rsidRPr="00A64FDF">
        <w:rPr>
          <w:color w:val="FF0000"/>
          <w:lang w:val="uk-UA" w:bidi="uk-UA"/>
        </w:rPr>
        <w:t xml:space="preserve"> </w:t>
      </w:r>
      <w:r w:rsidRPr="00A64FDF">
        <w:rPr>
          <w:lang w:val="uk-UA" w:bidi="uk-UA"/>
        </w:rPr>
        <w:t>групи швидкого реагування.</w:t>
      </w:r>
    </w:p>
    <w:p w:rsidR="00957EA3" w:rsidRPr="00A64FDF" w:rsidRDefault="005F323C" w:rsidP="00957EA3">
      <w:pPr>
        <w:jc w:val="both"/>
        <w:rPr>
          <w:lang w:val="uk-UA"/>
        </w:rPr>
      </w:pPr>
      <w:r w:rsidRPr="00A64FDF">
        <w:rPr>
          <w:lang w:val="uk-UA"/>
        </w:rPr>
        <w:t>2</w:t>
      </w:r>
      <w:r w:rsidR="00957EA3" w:rsidRPr="00A64FDF">
        <w:rPr>
          <w:lang w:val="uk-UA"/>
        </w:rPr>
        <w:t>.</w:t>
      </w:r>
      <w:r w:rsidRPr="00A64FDF">
        <w:rPr>
          <w:lang w:val="uk-UA"/>
        </w:rPr>
        <w:t>2</w:t>
      </w:r>
      <w:r w:rsidR="00957EA3" w:rsidRPr="00A64FDF">
        <w:rPr>
          <w:lang w:val="uk-UA"/>
        </w:rPr>
        <w:t>. Для підтвердження наявності транспорту реагування в складі пропозиції надати:</w:t>
      </w:r>
    </w:p>
    <w:p w:rsidR="00957EA3" w:rsidRPr="00A64FDF" w:rsidRDefault="00957EA3" w:rsidP="00957EA3">
      <w:pPr>
        <w:jc w:val="both"/>
        <w:rPr>
          <w:lang w:val="uk-UA"/>
        </w:rPr>
      </w:pPr>
      <w:r w:rsidRPr="00A64FDF">
        <w:rPr>
          <w:lang w:val="uk-UA"/>
        </w:rPr>
        <w:t>- свідоцтво про реєстрацію транспортного засобу;</w:t>
      </w:r>
    </w:p>
    <w:p w:rsidR="00957EA3" w:rsidRPr="00A64FDF" w:rsidRDefault="00957EA3" w:rsidP="00957EA3">
      <w:pPr>
        <w:jc w:val="both"/>
        <w:rPr>
          <w:lang w:val="uk-UA"/>
        </w:rPr>
      </w:pPr>
      <w:r w:rsidRPr="00A64FDF">
        <w:rPr>
          <w:lang w:val="uk-UA"/>
        </w:rPr>
        <w:t>- довідку про перебування транспорту реагування на військовому обліку, відповідно до Постанови КМУ від 17.06.2015 № 405.</w:t>
      </w:r>
    </w:p>
    <w:p w:rsidR="008E7C5F" w:rsidRPr="00A64FDF" w:rsidRDefault="008E7C5F" w:rsidP="00957EA3">
      <w:pPr>
        <w:jc w:val="both"/>
        <w:rPr>
          <w:lang w:val="uk-UA"/>
        </w:rPr>
      </w:pPr>
      <w:r w:rsidRPr="00A64FDF">
        <w:rPr>
          <w:lang w:val="uk-UA"/>
        </w:rPr>
        <w:t xml:space="preserve">- </w:t>
      </w:r>
      <w:r w:rsidR="00815315">
        <w:rPr>
          <w:lang w:val="uk-UA"/>
        </w:rPr>
        <w:t>т</w:t>
      </w:r>
      <w:r w:rsidRPr="00A64FDF">
        <w:rPr>
          <w:color w:val="333333"/>
          <w:shd w:val="clear" w:color="auto" w:fill="FFFFFF"/>
          <w:lang w:val="uk-UA"/>
        </w:rPr>
        <w:t>ранспорт реагування суб'єкта охоронної діяльності є спеціальним транспортом і обладн</w:t>
      </w:r>
      <w:r w:rsidR="00815315">
        <w:rPr>
          <w:color w:val="333333"/>
          <w:shd w:val="clear" w:color="auto" w:fill="FFFFFF"/>
          <w:lang w:val="uk-UA"/>
        </w:rPr>
        <w:t>аний</w:t>
      </w:r>
      <w:r w:rsidRPr="00A64FDF">
        <w:rPr>
          <w:color w:val="333333"/>
          <w:shd w:val="clear" w:color="auto" w:fill="FFFFFF"/>
          <w:lang w:val="uk-UA"/>
        </w:rPr>
        <w:t xml:space="preserve"> засобами радіотехнічного зв'язку, </w:t>
      </w:r>
      <w:proofErr w:type="spellStart"/>
      <w:r w:rsidRPr="00A64FDF">
        <w:rPr>
          <w:color w:val="333333"/>
          <w:shd w:val="clear" w:color="auto" w:fill="FFFFFF"/>
          <w:lang w:val="uk-UA"/>
        </w:rPr>
        <w:t>кольорографічними</w:t>
      </w:r>
      <w:proofErr w:type="spellEnd"/>
      <w:r w:rsidRPr="00A64FDF">
        <w:rPr>
          <w:color w:val="333333"/>
          <w:shd w:val="clear" w:color="auto" w:fill="FFFFFF"/>
          <w:lang w:val="uk-UA"/>
        </w:rPr>
        <w:t xml:space="preserve"> схемами та написами, відповідними світловими та звуковими сигналами </w:t>
      </w:r>
      <w:r w:rsidRPr="00A64FDF">
        <w:rPr>
          <w:shd w:val="clear" w:color="auto" w:fill="FFFFFF"/>
          <w:lang w:val="uk-UA"/>
        </w:rPr>
        <w:t>у </w:t>
      </w:r>
      <w:hyperlink r:id="rId13" w:anchor="n13" w:tgtFrame="_blank" w:history="1">
        <w:r w:rsidRPr="00A64FDF">
          <w:rPr>
            <w:rStyle w:val="af5"/>
            <w:color w:val="auto"/>
            <w:shd w:val="clear" w:color="auto" w:fill="FFFFFF"/>
            <w:lang w:val="uk-UA"/>
          </w:rPr>
          <w:t>порядку</w:t>
        </w:r>
      </w:hyperlink>
      <w:r w:rsidRPr="00A64FDF">
        <w:rPr>
          <w:shd w:val="clear" w:color="auto" w:fill="FFFFFF"/>
          <w:lang w:val="uk-UA"/>
        </w:rPr>
        <w:t>,</w:t>
      </w:r>
      <w:r w:rsidRPr="00A64FDF">
        <w:rPr>
          <w:color w:val="333333"/>
          <w:shd w:val="clear" w:color="auto" w:fill="FFFFFF"/>
          <w:lang w:val="uk-UA"/>
        </w:rPr>
        <w:t xml:space="preserve"> визначеному Міністерством внутрішніх справ України</w:t>
      </w:r>
      <w:r w:rsidR="00565BB6" w:rsidRPr="00A64FDF">
        <w:rPr>
          <w:color w:val="333333"/>
          <w:shd w:val="clear" w:color="auto" w:fill="FFFFFF"/>
          <w:lang w:val="uk-UA"/>
        </w:rPr>
        <w:t xml:space="preserve"> Постанова КМУ від.11.02.2013 року за № 97.</w:t>
      </w:r>
    </w:p>
    <w:p w:rsidR="00957EA3" w:rsidRPr="00A64FDF" w:rsidRDefault="005F323C" w:rsidP="00957EA3">
      <w:pPr>
        <w:jc w:val="both"/>
        <w:rPr>
          <w:lang w:val="uk-UA"/>
        </w:rPr>
      </w:pPr>
      <w:r w:rsidRPr="00A64FDF">
        <w:rPr>
          <w:lang w:val="uk-UA"/>
        </w:rPr>
        <w:t xml:space="preserve">2.3. </w:t>
      </w:r>
      <w:r w:rsidR="00D03762" w:rsidRPr="00A64FDF">
        <w:rPr>
          <w:lang w:val="uk-UA"/>
        </w:rPr>
        <w:t xml:space="preserve"> </w:t>
      </w:r>
      <w:r w:rsidRPr="00A64FDF">
        <w:rPr>
          <w:lang w:val="uk-UA"/>
        </w:rPr>
        <w:t>Д</w:t>
      </w:r>
      <w:r w:rsidR="00957EA3" w:rsidRPr="00A64FDF">
        <w:rPr>
          <w:lang w:val="uk-UA"/>
        </w:rPr>
        <w:t>окументи, що підтверджують наявність спеціальних засобів індивідуального захисту та самооборони, які відповідають чинному законодавству та придатні до використання (договір купівлі-продажу, видаткова накладна, договір оренди, тощо).</w:t>
      </w:r>
    </w:p>
    <w:p w:rsidR="00957EA3" w:rsidRPr="00A64FDF" w:rsidRDefault="005F323C" w:rsidP="00957EA3">
      <w:pPr>
        <w:jc w:val="both"/>
        <w:rPr>
          <w:lang w:val="uk-UA"/>
        </w:rPr>
      </w:pPr>
      <w:r w:rsidRPr="00A64FDF">
        <w:rPr>
          <w:lang w:val="uk-UA"/>
        </w:rPr>
        <w:t>2.4. Д</w:t>
      </w:r>
      <w:r w:rsidR="00957EA3" w:rsidRPr="00A64FDF">
        <w:rPr>
          <w:lang w:val="uk-UA"/>
        </w:rPr>
        <w:t xml:space="preserve">окументи, що підтверджують наявність форменого одягу </w:t>
      </w:r>
      <w:r w:rsidR="00000D14" w:rsidRPr="00000D14">
        <w:rPr>
          <w:noProof/>
          <w:lang w:eastAsia="zh-CN"/>
        </w:rPr>
        <w:t xml:space="preserve">відповідно до пори року </w:t>
      </w:r>
      <w:r w:rsidR="00957EA3" w:rsidRPr="00A64FDF">
        <w:rPr>
          <w:lang w:val="uk-UA"/>
        </w:rPr>
        <w:t>для персоналу охорони учасника (договір купівлі-продажу або видаткова накладна).</w:t>
      </w:r>
    </w:p>
    <w:p w:rsidR="00957EA3" w:rsidRDefault="005F323C" w:rsidP="00957EA3">
      <w:pPr>
        <w:jc w:val="both"/>
        <w:rPr>
          <w:lang w:val="uk-UA"/>
        </w:rPr>
      </w:pPr>
      <w:r w:rsidRPr="00A64FDF">
        <w:rPr>
          <w:lang w:val="uk-UA"/>
        </w:rPr>
        <w:t>2.5</w:t>
      </w:r>
      <w:r w:rsidR="00957EA3" w:rsidRPr="00A64FDF">
        <w:rPr>
          <w:lang w:val="uk-UA"/>
        </w:rPr>
        <w:t>.</w:t>
      </w:r>
      <w:r w:rsidRPr="00A64FDF">
        <w:rPr>
          <w:lang w:val="uk-UA"/>
        </w:rPr>
        <w:t xml:space="preserve"> </w:t>
      </w:r>
      <w:r w:rsidR="00957EA3" w:rsidRPr="00A64FDF">
        <w:rPr>
          <w:lang w:val="uk-UA"/>
        </w:rPr>
        <w:t xml:space="preserve"> Документи, що підтверджують наявність </w:t>
      </w:r>
      <w:r w:rsidR="00B51892">
        <w:rPr>
          <w:lang w:val="uk-UA"/>
        </w:rPr>
        <w:t>фахівця з організації заходів охорони, що відповідає п.14 Ліцензійних умов провадження охоронної діяльності</w:t>
      </w:r>
      <w:r w:rsidR="00957EA3" w:rsidRPr="00A64FDF">
        <w:rPr>
          <w:lang w:val="uk-UA"/>
        </w:rPr>
        <w:t xml:space="preserve">. </w:t>
      </w:r>
    </w:p>
    <w:p w:rsidR="00AA03B9" w:rsidRPr="00A64FDF" w:rsidRDefault="00AA03B9" w:rsidP="00AA03B9">
      <w:pPr>
        <w:widowControl w:val="0"/>
        <w:tabs>
          <w:tab w:val="left" w:pos="302"/>
        </w:tabs>
        <w:jc w:val="both"/>
        <w:rPr>
          <w:color w:val="000000"/>
          <w:lang w:val="uk-UA" w:bidi="uk-UA"/>
        </w:rPr>
      </w:pPr>
      <w:r w:rsidRPr="00A64FDF">
        <w:rPr>
          <w:color w:val="000000"/>
          <w:lang w:val="uk-UA" w:bidi="uk-UA"/>
        </w:rPr>
        <w:t>2.</w:t>
      </w:r>
      <w:r w:rsidR="005F323C" w:rsidRPr="00A64FDF">
        <w:rPr>
          <w:color w:val="000000"/>
          <w:lang w:val="uk-UA" w:bidi="uk-UA"/>
        </w:rPr>
        <w:t>6</w:t>
      </w:r>
      <w:r w:rsidRPr="00A64FDF">
        <w:rPr>
          <w:color w:val="000000"/>
          <w:lang w:val="uk-UA" w:bidi="uk-UA"/>
        </w:rPr>
        <w:t xml:space="preserve">. </w:t>
      </w:r>
      <w:r w:rsidR="0075519C" w:rsidRPr="00A64FDF">
        <w:rPr>
          <w:color w:val="000000"/>
          <w:lang w:val="uk-UA" w:bidi="uk-UA"/>
        </w:rPr>
        <w:t xml:space="preserve">Забезпечення </w:t>
      </w:r>
      <w:r w:rsidRPr="00A64FDF">
        <w:rPr>
          <w:color w:val="000000"/>
          <w:lang w:val="uk-UA" w:bidi="uk-UA"/>
        </w:rPr>
        <w:t>контрольно-перепускного режиму до будівлі та</w:t>
      </w:r>
      <w:r w:rsidR="0075519C" w:rsidRPr="00A64FDF">
        <w:rPr>
          <w:color w:val="000000"/>
          <w:lang w:val="uk-UA" w:bidi="uk-UA"/>
        </w:rPr>
        <w:t xml:space="preserve"> здійснення </w:t>
      </w:r>
      <w:r w:rsidRPr="00A64FDF">
        <w:rPr>
          <w:color w:val="000000"/>
          <w:lang w:val="uk-UA" w:bidi="uk-UA"/>
        </w:rPr>
        <w:t>охорон</w:t>
      </w:r>
      <w:r w:rsidR="0075519C" w:rsidRPr="00A64FDF">
        <w:rPr>
          <w:color w:val="000000"/>
          <w:lang w:val="uk-UA" w:bidi="uk-UA"/>
        </w:rPr>
        <w:t>и</w:t>
      </w:r>
      <w:r w:rsidRPr="00A64FDF">
        <w:rPr>
          <w:color w:val="000000"/>
          <w:lang w:val="uk-UA" w:bidi="uk-UA"/>
        </w:rPr>
        <w:t xml:space="preserve"> приміщень та прибудинкової території Об’єкту. </w:t>
      </w:r>
      <w:r w:rsidR="0075519C" w:rsidRPr="00A64FDF">
        <w:rPr>
          <w:color w:val="000000"/>
          <w:lang w:val="uk-UA" w:bidi="uk-UA"/>
        </w:rPr>
        <w:t>Викона</w:t>
      </w:r>
      <w:r w:rsidRPr="00A64FDF">
        <w:rPr>
          <w:color w:val="000000"/>
          <w:lang w:val="uk-UA" w:bidi="uk-UA"/>
        </w:rPr>
        <w:t xml:space="preserve">ння періодичного патрулювання прилеглої  території, з </w:t>
      </w:r>
      <w:r w:rsidRPr="00A64FDF">
        <w:rPr>
          <w:color w:val="000000"/>
          <w:lang w:val="uk-UA" w:bidi="uk-UA"/>
        </w:rPr>
        <w:lastRenderedPageBreak/>
        <w:t>метою виявлення підозрілих осіб, які можуть здійснити крадіжку ТМЦ, їх  затримання</w:t>
      </w:r>
      <w:r w:rsidR="00BA1091" w:rsidRPr="00A64FDF">
        <w:rPr>
          <w:color w:val="000000"/>
          <w:lang w:val="uk-UA" w:bidi="uk-UA"/>
        </w:rPr>
        <w:t>. Виконання періодичного огляду приміщень в вечірній та нічний час</w:t>
      </w:r>
      <w:r w:rsidR="00245524">
        <w:rPr>
          <w:color w:val="000000"/>
          <w:lang w:val="uk-UA" w:bidi="uk-UA"/>
        </w:rPr>
        <w:t xml:space="preserve"> та у вихідні дні цілодобово</w:t>
      </w:r>
      <w:r w:rsidR="00BA1091" w:rsidRPr="00A64FDF">
        <w:rPr>
          <w:color w:val="000000"/>
          <w:lang w:val="uk-UA" w:bidi="uk-UA"/>
        </w:rPr>
        <w:t xml:space="preserve"> на предмет виявлення пошкоджень (аварій) систем тепловодопостачання, водовідведення та електроживлення, з метою повідомлення представників Замовника про виниклу подію для мінімізації наслідків такої події.</w:t>
      </w:r>
    </w:p>
    <w:p w:rsidR="00AA03B9" w:rsidRPr="00A64FDF" w:rsidRDefault="00AA03B9" w:rsidP="00AA03B9">
      <w:pPr>
        <w:widowControl w:val="0"/>
        <w:tabs>
          <w:tab w:val="left" w:pos="302"/>
        </w:tabs>
        <w:jc w:val="both"/>
        <w:rPr>
          <w:color w:val="000000"/>
          <w:lang w:val="uk-UA" w:bidi="uk-UA"/>
        </w:rPr>
      </w:pPr>
      <w:r w:rsidRPr="00A64FDF">
        <w:rPr>
          <w:color w:val="000000"/>
          <w:lang w:val="uk-UA" w:bidi="uk-UA"/>
        </w:rPr>
        <w:t>2.</w:t>
      </w:r>
      <w:r w:rsidR="0033702E" w:rsidRPr="00A64FDF">
        <w:rPr>
          <w:color w:val="000000"/>
          <w:lang w:val="uk-UA" w:bidi="uk-UA"/>
        </w:rPr>
        <w:t>7</w:t>
      </w:r>
      <w:r w:rsidRPr="00A64FDF">
        <w:rPr>
          <w:color w:val="000000"/>
          <w:lang w:val="uk-UA" w:bidi="uk-UA"/>
        </w:rPr>
        <w:t>. Негайне оповіщення пожежної частини та відповідальних працівників Замовника у випадку виявлення на Об’єктах пожежі, сприяння ліквідації пожежі.</w:t>
      </w:r>
    </w:p>
    <w:p w:rsidR="00AA03B9" w:rsidRPr="00A64FDF" w:rsidRDefault="00AA03B9" w:rsidP="00AA03B9">
      <w:pPr>
        <w:widowControl w:val="0"/>
        <w:tabs>
          <w:tab w:val="left" w:pos="312"/>
        </w:tabs>
        <w:jc w:val="both"/>
        <w:rPr>
          <w:color w:val="000000"/>
          <w:lang w:val="uk-UA" w:bidi="uk-UA"/>
        </w:rPr>
      </w:pPr>
      <w:r w:rsidRPr="00A64FDF">
        <w:rPr>
          <w:color w:val="000000"/>
          <w:lang w:val="uk-UA" w:bidi="uk-UA"/>
        </w:rPr>
        <w:t>2.</w:t>
      </w:r>
      <w:r w:rsidR="0033702E" w:rsidRPr="00A64FDF">
        <w:rPr>
          <w:color w:val="000000"/>
          <w:lang w:val="uk-UA" w:bidi="uk-UA"/>
        </w:rPr>
        <w:t>8</w:t>
      </w:r>
      <w:r w:rsidRPr="00A64FDF">
        <w:rPr>
          <w:color w:val="000000"/>
          <w:lang w:val="uk-UA" w:bidi="uk-UA"/>
        </w:rPr>
        <w:t>. Організація та забезпечення підтримки правопорядку на території Об’єкту, спільно з Замовником вжиття необхідних заходів щодо впровадження технічних засобів безпеки; проведення заходів, направлених на виявлення і попередження порушення громадського порядку третіми особами на території Об’єкту.</w:t>
      </w:r>
    </w:p>
    <w:p w:rsidR="00AA03B9" w:rsidRDefault="00AA03B9" w:rsidP="00AA03B9">
      <w:pPr>
        <w:widowControl w:val="0"/>
        <w:tabs>
          <w:tab w:val="left" w:pos="297"/>
        </w:tabs>
        <w:jc w:val="both"/>
        <w:rPr>
          <w:color w:val="000000"/>
          <w:lang w:val="uk-UA" w:bidi="uk-UA"/>
        </w:rPr>
      </w:pPr>
      <w:r w:rsidRPr="00A64FDF">
        <w:rPr>
          <w:color w:val="000000"/>
          <w:lang w:val="uk-UA" w:bidi="uk-UA"/>
        </w:rPr>
        <w:t>2.</w:t>
      </w:r>
      <w:r w:rsidR="0033702E" w:rsidRPr="00A64FDF">
        <w:rPr>
          <w:color w:val="000000"/>
          <w:lang w:val="uk-UA" w:bidi="uk-UA"/>
        </w:rPr>
        <w:t>9</w:t>
      </w:r>
      <w:r w:rsidRPr="00A64FDF">
        <w:rPr>
          <w:color w:val="000000"/>
          <w:lang w:val="uk-UA" w:bidi="uk-UA"/>
        </w:rPr>
        <w:t>. Негайне оповіщення поліції охорони та відповідальних працівників Замовника у випадку виявлення порушення цілісності приміщень, крадіжки, грабежу, розбою, підпалу, тощо; до прибуття вищезазначених представників, забезпечення недоторканості місця події.</w:t>
      </w:r>
    </w:p>
    <w:p w:rsidR="004624FE" w:rsidRPr="00000D14" w:rsidRDefault="004624FE" w:rsidP="004624FE">
      <w:pPr>
        <w:jc w:val="both"/>
        <w:rPr>
          <w:rFonts w:eastAsia="Calibri"/>
          <w:lang w:val="uk-UA" w:eastAsia="en-US"/>
        </w:rPr>
      </w:pPr>
      <w:r w:rsidRPr="00000D14">
        <w:rPr>
          <w:color w:val="000000"/>
          <w:lang w:val="uk-UA" w:bidi="uk-UA"/>
        </w:rPr>
        <w:t xml:space="preserve">2.10. </w:t>
      </w:r>
      <w:r w:rsidRPr="00000D14">
        <w:rPr>
          <w:rFonts w:eastAsia="Calibri"/>
          <w:lang w:val="uk-UA" w:eastAsia="en-US"/>
        </w:rPr>
        <w:t xml:space="preserve">Протягом двох тижнів з моменту укладення договору забезпечити встановлення на кожному Об’єкті охорони у кількості не менше 2 одиниць камер </w:t>
      </w:r>
      <w:proofErr w:type="spellStart"/>
      <w:r w:rsidRPr="00000D14">
        <w:rPr>
          <w:rFonts w:eastAsia="Calibri"/>
          <w:lang w:val="uk-UA" w:eastAsia="en-US"/>
        </w:rPr>
        <w:t>відеонагляду</w:t>
      </w:r>
      <w:proofErr w:type="spellEnd"/>
      <w:r w:rsidRPr="00000D14">
        <w:rPr>
          <w:rFonts w:eastAsia="Calibri"/>
          <w:lang w:val="uk-UA" w:eastAsia="en-US"/>
        </w:rPr>
        <w:t xml:space="preserve"> із можливістю запису звуку з трансляцією на моніторинговий центр</w:t>
      </w:r>
      <w:r w:rsidR="00EA18CE" w:rsidRPr="00000D14">
        <w:rPr>
          <w:rFonts w:eastAsia="Calibri"/>
          <w:lang w:val="uk-UA" w:eastAsia="en-US"/>
        </w:rPr>
        <w:t xml:space="preserve"> на період виконання договору</w:t>
      </w:r>
      <w:r w:rsidRPr="00000D14">
        <w:rPr>
          <w:rFonts w:eastAsia="Calibri"/>
          <w:lang w:val="uk-UA" w:eastAsia="en-US"/>
        </w:rPr>
        <w:t>. Мати в наявності монітори у кількості не менше 3-х одиниць та 1 комп’ютер для збереження та транслювання відеосигналу.</w:t>
      </w:r>
    </w:p>
    <w:p w:rsidR="009C6240" w:rsidRPr="00A64FDF" w:rsidRDefault="009C6240" w:rsidP="00E90033">
      <w:pPr>
        <w:jc w:val="both"/>
        <w:rPr>
          <w:lang w:val="uk-UA" w:bidi="uk-UA"/>
        </w:rPr>
      </w:pPr>
      <w:r w:rsidRPr="00000D14">
        <w:rPr>
          <w:color w:val="000000"/>
          <w:lang w:val="uk-UA" w:bidi="uk-UA"/>
        </w:rPr>
        <w:t>2.1</w:t>
      </w:r>
      <w:r w:rsidR="00282419" w:rsidRPr="00000D14">
        <w:rPr>
          <w:color w:val="000000"/>
          <w:lang w:val="uk-UA" w:bidi="uk-UA"/>
        </w:rPr>
        <w:t>1</w:t>
      </w:r>
      <w:r w:rsidRPr="00000D14">
        <w:rPr>
          <w:color w:val="000000"/>
          <w:lang w:val="uk-UA" w:bidi="uk-UA"/>
        </w:rPr>
        <w:t xml:space="preserve">. Забезпечити </w:t>
      </w:r>
      <w:r w:rsidR="00EF5700" w:rsidRPr="00000D14">
        <w:rPr>
          <w:color w:val="000000"/>
          <w:lang w:val="uk-UA" w:bidi="uk-UA"/>
        </w:rPr>
        <w:t>охоронникам</w:t>
      </w:r>
      <w:r w:rsidR="004624FE" w:rsidRPr="00000D14">
        <w:rPr>
          <w:color w:val="000000"/>
          <w:lang w:val="uk-UA" w:bidi="uk-UA"/>
        </w:rPr>
        <w:t>и</w:t>
      </w:r>
      <w:r w:rsidR="00EF5700" w:rsidRPr="00000D14">
        <w:rPr>
          <w:color w:val="000000"/>
          <w:lang w:val="uk-UA" w:bidi="uk-UA"/>
        </w:rPr>
        <w:t xml:space="preserve"> </w:t>
      </w:r>
      <w:r w:rsidR="00225016" w:rsidRPr="00000D14">
        <w:rPr>
          <w:color w:val="000000"/>
          <w:lang w:val="uk-UA" w:bidi="uk-UA"/>
        </w:rPr>
        <w:t xml:space="preserve">з </w:t>
      </w:r>
      <w:r w:rsidR="00EF5700" w:rsidRPr="00000D14">
        <w:rPr>
          <w:color w:val="000000"/>
          <w:lang w:val="uk-UA" w:bidi="uk-UA"/>
        </w:rPr>
        <w:t xml:space="preserve">технічними засобами </w:t>
      </w:r>
      <w:r w:rsidR="00EF5700" w:rsidRPr="00000D14">
        <w:rPr>
          <w:lang w:val="uk-UA" w:bidi="uk-UA"/>
        </w:rPr>
        <w:t xml:space="preserve">зв’язку з диспетчерською службою та </w:t>
      </w:r>
      <w:r w:rsidR="00815315" w:rsidRPr="00000D14">
        <w:rPr>
          <w:lang w:val="uk-UA" w:bidi="uk-UA"/>
        </w:rPr>
        <w:t xml:space="preserve">кнопкою тривожного виклику </w:t>
      </w:r>
      <w:r w:rsidR="00EF5700" w:rsidRPr="00000D14">
        <w:rPr>
          <w:lang w:val="uk-UA" w:bidi="uk-UA"/>
        </w:rPr>
        <w:t>групи швидкого реагування.</w:t>
      </w:r>
      <w:r w:rsidRPr="00000D14">
        <w:rPr>
          <w:lang w:val="uk-UA" w:bidi="uk-UA"/>
        </w:rPr>
        <w:t xml:space="preserve"> </w:t>
      </w:r>
      <w:r w:rsidR="004624FE" w:rsidRPr="00000D14">
        <w:rPr>
          <w:lang w:val="uk-UA" w:bidi="uk-UA"/>
        </w:rPr>
        <w:t>Учасник безоплатно надає у користування та встановлює систему охоронної сигналізації (кнопка тривожного виклику)</w:t>
      </w:r>
      <w:r w:rsidR="00EA18CE" w:rsidRPr="00000D14">
        <w:rPr>
          <w:lang w:val="uk-UA" w:bidi="uk-UA"/>
        </w:rPr>
        <w:t xml:space="preserve"> </w:t>
      </w:r>
      <w:r w:rsidR="004624FE" w:rsidRPr="00000D14">
        <w:rPr>
          <w:lang w:val="uk-UA" w:bidi="uk-UA"/>
        </w:rPr>
        <w:t>на кожному посту охорони з виведенням її на централізований пульт охорони та обов’язковим забезпеченням оперативного реагування на її спрацювання.</w:t>
      </w:r>
    </w:p>
    <w:p w:rsidR="009C6240" w:rsidRPr="00A64FDF" w:rsidRDefault="004A6BFC" w:rsidP="00AA03B9">
      <w:pPr>
        <w:widowControl w:val="0"/>
        <w:tabs>
          <w:tab w:val="left" w:pos="297"/>
        </w:tabs>
        <w:jc w:val="both"/>
        <w:rPr>
          <w:lang w:val="uk-UA" w:bidi="uk-UA"/>
        </w:rPr>
      </w:pPr>
      <w:r w:rsidRPr="00A64FDF">
        <w:rPr>
          <w:lang w:val="uk-UA" w:bidi="uk-UA"/>
        </w:rPr>
        <w:t>2.1</w:t>
      </w:r>
      <w:r w:rsidR="00282419">
        <w:rPr>
          <w:lang w:val="uk-UA" w:bidi="uk-UA"/>
        </w:rPr>
        <w:t>2</w:t>
      </w:r>
      <w:r w:rsidRPr="00A64FDF">
        <w:rPr>
          <w:lang w:val="uk-UA" w:bidi="uk-UA"/>
        </w:rPr>
        <w:t xml:space="preserve">. </w:t>
      </w:r>
      <w:r w:rsidRPr="00A64FDF">
        <w:rPr>
          <w:color w:val="333333"/>
          <w:shd w:val="clear" w:color="auto" w:fill="FFFFFF"/>
          <w:lang w:val="uk-UA"/>
        </w:rPr>
        <w:t>Порядок застосування персоналом охорони</w:t>
      </w:r>
      <w:r w:rsidR="000D460D" w:rsidRPr="00A64FDF">
        <w:rPr>
          <w:color w:val="333333"/>
          <w:shd w:val="clear" w:color="auto" w:fill="FFFFFF"/>
          <w:lang w:val="uk-UA"/>
        </w:rPr>
        <w:t xml:space="preserve"> до </w:t>
      </w:r>
      <w:r w:rsidR="006C7255" w:rsidRPr="00A64FDF">
        <w:rPr>
          <w:color w:val="333333"/>
          <w:shd w:val="clear" w:color="auto" w:fill="FFFFFF"/>
          <w:lang w:val="uk-UA"/>
        </w:rPr>
        <w:t xml:space="preserve">порушників </w:t>
      </w:r>
      <w:r w:rsidRPr="00A64FDF">
        <w:rPr>
          <w:color w:val="333333"/>
          <w:shd w:val="clear" w:color="auto" w:fill="FFFFFF"/>
          <w:lang w:val="uk-UA"/>
        </w:rPr>
        <w:t>заходів фізичного впливу та спеціальних засобів, згідно статті 16  Закону України «Про охоронну діяльність»</w:t>
      </w:r>
      <w:r w:rsidR="006C7255" w:rsidRPr="00A64FDF">
        <w:rPr>
          <w:color w:val="333333"/>
          <w:shd w:val="clear" w:color="auto" w:fill="FFFFFF"/>
          <w:lang w:val="uk-UA"/>
        </w:rPr>
        <w:t xml:space="preserve"> з </w:t>
      </w:r>
      <w:r w:rsidR="001A78FB" w:rsidRPr="00A64FDF">
        <w:rPr>
          <w:color w:val="333333"/>
          <w:shd w:val="clear" w:color="auto" w:fill="FFFFFF"/>
          <w:lang w:val="uk-UA"/>
        </w:rPr>
        <w:t xml:space="preserve">врахуванням </w:t>
      </w:r>
      <w:r w:rsidR="006C7255" w:rsidRPr="00A64FDF">
        <w:rPr>
          <w:color w:val="333333"/>
          <w:shd w:val="clear" w:color="auto" w:fill="FFFFFF"/>
          <w:lang w:val="uk-UA"/>
        </w:rPr>
        <w:t xml:space="preserve"> перебування </w:t>
      </w:r>
      <w:r w:rsidR="001A78FB" w:rsidRPr="00A64FDF">
        <w:rPr>
          <w:color w:val="333333"/>
          <w:shd w:val="clear" w:color="auto" w:fill="FFFFFF"/>
          <w:lang w:val="uk-UA"/>
        </w:rPr>
        <w:t xml:space="preserve">дітей </w:t>
      </w:r>
      <w:r w:rsidR="006C7255" w:rsidRPr="00A64FDF">
        <w:rPr>
          <w:color w:val="333333"/>
          <w:shd w:val="clear" w:color="auto" w:fill="FFFFFF"/>
          <w:lang w:val="uk-UA"/>
        </w:rPr>
        <w:t xml:space="preserve">в </w:t>
      </w:r>
      <w:r w:rsidR="00EA18CE">
        <w:rPr>
          <w:color w:val="333333"/>
          <w:shd w:val="clear" w:color="auto" w:fill="FFFFFF"/>
          <w:lang w:val="uk-UA"/>
        </w:rPr>
        <w:t xml:space="preserve">приміщеннях та на території </w:t>
      </w:r>
      <w:r w:rsidR="006C7255" w:rsidRPr="00A64FDF">
        <w:rPr>
          <w:color w:val="333333"/>
          <w:shd w:val="clear" w:color="auto" w:fill="FFFFFF"/>
          <w:lang w:val="uk-UA"/>
        </w:rPr>
        <w:t>Замовника</w:t>
      </w:r>
      <w:r w:rsidRPr="00A64FDF">
        <w:rPr>
          <w:color w:val="333333"/>
          <w:shd w:val="clear" w:color="auto" w:fill="FFFFFF"/>
          <w:lang w:val="uk-UA"/>
        </w:rPr>
        <w:t>.</w:t>
      </w:r>
    </w:p>
    <w:p w:rsidR="00AA03B9" w:rsidRPr="00A64FDF" w:rsidRDefault="00AA03B9" w:rsidP="00AA03B9">
      <w:pPr>
        <w:widowControl w:val="0"/>
        <w:tabs>
          <w:tab w:val="left" w:pos="297"/>
        </w:tabs>
        <w:jc w:val="both"/>
        <w:rPr>
          <w:color w:val="000000"/>
          <w:lang w:val="uk-UA" w:bidi="uk-UA"/>
        </w:rPr>
      </w:pPr>
    </w:p>
    <w:p w:rsidR="00AA03B9" w:rsidRPr="00A64FDF" w:rsidRDefault="00AA03B9" w:rsidP="00AA03B9">
      <w:pPr>
        <w:widowControl w:val="0"/>
        <w:tabs>
          <w:tab w:val="left" w:pos="297"/>
        </w:tabs>
        <w:jc w:val="both"/>
        <w:rPr>
          <w:b/>
          <w:i/>
          <w:color w:val="000000"/>
          <w:lang w:val="uk-UA" w:bidi="uk-UA"/>
        </w:rPr>
      </w:pPr>
      <w:r w:rsidRPr="00A64FDF">
        <w:rPr>
          <w:b/>
          <w:i/>
          <w:color w:val="000000"/>
          <w:lang w:val="uk-UA" w:bidi="uk-UA"/>
        </w:rPr>
        <w:t>3. Вимоги до охоронників:</w:t>
      </w:r>
    </w:p>
    <w:p w:rsidR="00AA03B9" w:rsidRPr="00A64FDF" w:rsidRDefault="00AA03B9" w:rsidP="00AA03B9">
      <w:pPr>
        <w:widowControl w:val="0"/>
        <w:jc w:val="both"/>
        <w:rPr>
          <w:lang w:val="uk-UA" w:bidi="uk-UA"/>
        </w:rPr>
      </w:pPr>
      <w:r w:rsidRPr="00A64FDF">
        <w:rPr>
          <w:lang w:val="uk-UA" w:bidi="uk-UA"/>
        </w:rPr>
        <w:t>3.1. Наявність у охоронників знань та навичок роботи з приладами охоронної та протипожежної сигналізації.</w:t>
      </w:r>
    </w:p>
    <w:p w:rsidR="009C6240" w:rsidRPr="00A64FDF" w:rsidRDefault="00AA03B9" w:rsidP="009C6240">
      <w:pPr>
        <w:pStyle w:val="tj"/>
        <w:shd w:val="clear" w:color="auto" w:fill="FFFFFF"/>
        <w:spacing w:before="0" w:beforeAutospacing="0" w:after="0" w:afterAutospacing="0"/>
        <w:rPr>
          <w:lang w:val="uk-UA"/>
        </w:rPr>
      </w:pPr>
      <w:r w:rsidRPr="00A64FDF">
        <w:rPr>
          <w:lang w:val="uk-UA" w:bidi="uk-UA"/>
        </w:rPr>
        <w:t xml:space="preserve">3.2. </w:t>
      </w:r>
      <w:r w:rsidR="009C6240" w:rsidRPr="00A64FDF">
        <w:rPr>
          <w:lang w:val="uk-UA"/>
        </w:rPr>
        <w:t>До персоналу охорони можуть входити тільки дієздатні громадяни України, які досягли 20-річного віку, пройшли відповідну освітню підготовку та уклали трудовій договір з суб'єктом охоронної діяльності і які:</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перебувають на обліку в органах охорони здоров'я з приводу психічної хвороби, алкоголізму чи наркоманії;</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непогашену чи не зняту судимість за умисні злочини;</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обмежень, встановлених судом щодо виконання покладених на них функцій з охорони;</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обмежень за станом здоров'я для виконання функціональних обов'язків;</w:t>
      </w:r>
    </w:p>
    <w:p w:rsidR="00B71CC2" w:rsidRPr="00A64FDF" w:rsidRDefault="00B71CC2" w:rsidP="009C6240">
      <w:pPr>
        <w:pStyle w:val="tj"/>
        <w:shd w:val="clear" w:color="auto" w:fill="FFFFFF"/>
        <w:spacing w:before="0" w:beforeAutospacing="0" w:after="0" w:afterAutospacing="0"/>
        <w:rPr>
          <w:lang w:val="uk-UA"/>
        </w:rPr>
      </w:pPr>
      <w:r w:rsidRPr="00A64FDF">
        <w:rPr>
          <w:lang w:val="uk-UA"/>
        </w:rPr>
        <w:t>- мають наявні документи про право виконання обов’язків в комендантську годину;</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зареєстровані за місцем проживання у встановленому законодавством порядку.</w:t>
      </w:r>
    </w:p>
    <w:p w:rsidR="00D95AC4" w:rsidRDefault="00AA03B9" w:rsidP="00AA03B9">
      <w:pPr>
        <w:widowControl w:val="0"/>
        <w:tabs>
          <w:tab w:val="left" w:pos="302"/>
        </w:tabs>
        <w:jc w:val="both"/>
        <w:rPr>
          <w:lang w:val="uk-UA" w:bidi="uk-UA"/>
        </w:rPr>
      </w:pPr>
      <w:r w:rsidRPr="00641DE8">
        <w:rPr>
          <w:lang w:val="uk-UA" w:bidi="uk-UA"/>
        </w:rPr>
        <w:t>3.3. Перебувати на Об’єкті</w:t>
      </w:r>
      <w:r w:rsidR="006C7255" w:rsidRPr="00641DE8">
        <w:rPr>
          <w:lang w:val="uk-UA" w:bidi="uk-UA"/>
        </w:rPr>
        <w:t xml:space="preserve"> Замовника</w:t>
      </w:r>
      <w:r w:rsidRPr="00641DE8">
        <w:rPr>
          <w:lang w:val="uk-UA" w:bidi="uk-UA"/>
        </w:rPr>
        <w:t xml:space="preserve"> у </w:t>
      </w:r>
      <w:r w:rsidR="0075519C" w:rsidRPr="00641DE8">
        <w:rPr>
          <w:lang w:val="uk-UA" w:bidi="uk-UA"/>
        </w:rPr>
        <w:t>форменому</w:t>
      </w:r>
      <w:r w:rsidRPr="00641DE8">
        <w:rPr>
          <w:lang w:val="uk-UA" w:bidi="uk-UA"/>
        </w:rPr>
        <w:t xml:space="preserve"> одязі учасника, </w:t>
      </w:r>
      <w:r w:rsidR="00EF5700" w:rsidRPr="00641DE8">
        <w:rPr>
          <w:rFonts w:eastAsia="Calibri"/>
          <w:lang w:val="uk-UA" w:eastAsia="en-US"/>
        </w:rPr>
        <w:t xml:space="preserve">мати представницький зовнішній вигляд, </w:t>
      </w:r>
      <w:r w:rsidRPr="00641DE8">
        <w:rPr>
          <w:lang w:val="uk-UA" w:bidi="uk-UA"/>
        </w:rPr>
        <w:t>мати при собі всі необхідні засоби активної оборони необхідні для збереження майна Замовника</w:t>
      </w:r>
      <w:r w:rsidR="00160CEF" w:rsidRPr="00641DE8">
        <w:rPr>
          <w:lang w:val="uk-UA" w:bidi="uk-UA"/>
        </w:rPr>
        <w:t>, а саме: нагрудна камера з можливістю нічної зйомки</w:t>
      </w:r>
      <w:r w:rsidR="00160CEF" w:rsidRPr="00000D14">
        <w:rPr>
          <w:lang w:val="uk-UA" w:bidi="uk-UA"/>
        </w:rPr>
        <w:t xml:space="preserve">, </w:t>
      </w:r>
      <w:r w:rsidR="00A335BF" w:rsidRPr="00000D14">
        <w:rPr>
          <w:lang w:val="uk-UA" w:bidi="uk-UA"/>
        </w:rPr>
        <w:t xml:space="preserve">газовий </w:t>
      </w:r>
      <w:r w:rsidR="00160CEF" w:rsidRPr="00000D14">
        <w:rPr>
          <w:lang w:val="uk-UA" w:bidi="uk-UA"/>
        </w:rPr>
        <w:t xml:space="preserve">пістолет, прожектор ручний, </w:t>
      </w:r>
      <w:r w:rsidR="00A335BF" w:rsidRPr="00000D14">
        <w:rPr>
          <w:lang w:val="uk-UA" w:bidi="uk-UA"/>
        </w:rPr>
        <w:t>гумовий кийок</w:t>
      </w:r>
      <w:r w:rsidR="00160CEF" w:rsidRPr="00000D14">
        <w:rPr>
          <w:lang w:val="uk-UA" w:bidi="uk-UA"/>
        </w:rPr>
        <w:t>, балончик з газом с</w:t>
      </w:r>
      <w:r w:rsidR="00B44886" w:rsidRPr="00000D14">
        <w:rPr>
          <w:lang w:val="uk-UA" w:bidi="uk-UA"/>
        </w:rPr>
        <w:t>льозоточивої чи дратівливої дії,</w:t>
      </w:r>
      <w:r w:rsidR="00160CEF" w:rsidRPr="00000D14">
        <w:rPr>
          <w:lang w:val="uk-UA" w:bidi="uk-UA"/>
        </w:rPr>
        <w:t xml:space="preserve"> </w:t>
      </w:r>
      <w:r w:rsidR="00A335BF" w:rsidRPr="00000D14">
        <w:rPr>
          <w:lang w:val="uk-UA" w:bidi="uk-UA"/>
        </w:rPr>
        <w:t xml:space="preserve">захисна </w:t>
      </w:r>
      <w:r w:rsidR="00B44886" w:rsidRPr="00000D14">
        <w:rPr>
          <w:lang w:val="uk-UA" w:bidi="uk-UA"/>
        </w:rPr>
        <w:t>к</w:t>
      </w:r>
      <w:r w:rsidR="00160CEF" w:rsidRPr="00000D14">
        <w:rPr>
          <w:lang w:val="uk-UA" w:bidi="uk-UA"/>
        </w:rPr>
        <w:t xml:space="preserve">аска, бронежилет, </w:t>
      </w:r>
      <w:r w:rsidR="00A335BF" w:rsidRPr="00000D14">
        <w:rPr>
          <w:lang w:val="uk-UA" w:bidi="uk-UA"/>
        </w:rPr>
        <w:t>наручники пластикові (текстильні) одноразового використання</w:t>
      </w:r>
      <w:r w:rsidR="00160CEF" w:rsidRPr="00000D14">
        <w:rPr>
          <w:lang w:val="uk-UA" w:bidi="uk-UA"/>
        </w:rPr>
        <w:t>, рація</w:t>
      </w:r>
      <w:r w:rsidR="00D95AC4" w:rsidRPr="00000D14">
        <w:rPr>
          <w:lang w:val="uk-UA" w:bidi="uk-UA"/>
        </w:rPr>
        <w:t>.</w:t>
      </w:r>
    </w:p>
    <w:p w:rsidR="009C6240" w:rsidRPr="00A64FDF" w:rsidRDefault="00073CE9" w:rsidP="00AA03B9">
      <w:pPr>
        <w:widowControl w:val="0"/>
        <w:tabs>
          <w:tab w:val="left" w:pos="302"/>
        </w:tabs>
        <w:jc w:val="both"/>
        <w:rPr>
          <w:shd w:val="clear" w:color="auto" w:fill="FFFFFF"/>
          <w:lang w:val="uk-UA"/>
        </w:rPr>
      </w:pPr>
      <w:r w:rsidRPr="00A64FDF">
        <w:rPr>
          <w:lang w:val="uk-UA" w:bidi="uk-UA"/>
        </w:rPr>
        <w:t xml:space="preserve">3.4. </w:t>
      </w:r>
      <w:r w:rsidR="006C7255" w:rsidRPr="00A64FDF">
        <w:rPr>
          <w:lang w:val="uk-UA" w:bidi="uk-UA"/>
        </w:rPr>
        <w:t xml:space="preserve">Охоронник </w:t>
      </w:r>
      <w:r w:rsidRPr="00A64FDF">
        <w:rPr>
          <w:shd w:val="clear" w:color="auto" w:fill="FFFFFF"/>
          <w:lang w:val="uk-UA"/>
        </w:rPr>
        <w:t>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875EA8" w:rsidRPr="00A64FDF" w:rsidRDefault="00875EA8" w:rsidP="00875EA8">
      <w:pPr>
        <w:jc w:val="both"/>
        <w:rPr>
          <w:rFonts w:eastAsia="Calibri"/>
          <w:lang w:val="uk-UA" w:eastAsia="en-US"/>
        </w:rPr>
      </w:pPr>
      <w:r w:rsidRPr="00A64FDF">
        <w:rPr>
          <w:shd w:val="clear" w:color="auto" w:fill="FFFFFF"/>
          <w:lang w:val="uk-UA"/>
        </w:rPr>
        <w:t xml:space="preserve">3.5. </w:t>
      </w:r>
      <w:r w:rsidRPr="00A64FDF">
        <w:rPr>
          <w:rFonts w:eastAsia="Calibri"/>
          <w:lang w:val="uk-UA" w:eastAsia="en-US"/>
        </w:rPr>
        <w:t xml:space="preserve"> </w:t>
      </w:r>
      <w:r w:rsidR="006C7255" w:rsidRPr="00A64FDF">
        <w:rPr>
          <w:lang w:val="uk-UA" w:bidi="uk-UA"/>
        </w:rPr>
        <w:t>Охоронник</w:t>
      </w:r>
      <w:r w:rsidR="006C7255" w:rsidRPr="00A64FDF">
        <w:rPr>
          <w:rFonts w:eastAsia="Calibri"/>
          <w:lang w:val="uk-UA" w:eastAsia="en-US"/>
        </w:rPr>
        <w:t xml:space="preserve"> повинен о</w:t>
      </w:r>
      <w:r w:rsidRPr="00A64FDF">
        <w:rPr>
          <w:rFonts w:eastAsia="Calibri"/>
          <w:lang w:val="uk-UA" w:eastAsia="en-US"/>
        </w:rPr>
        <w:t>собисто здійснювати пропускний режим у будівлі Замовника.</w:t>
      </w:r>
    </w:p>
    <w:p w:rsidR="00875EA8" w:rsidRPr="00A64FDF" w:rsidRDefault="00875EA8" w:rsidP="00875EA8">
      <w:pPr>
        <w:jc w:val="both"/>
        <w:rPr>
          <w:rFonts w:eastAsia="Calibri"/>
          <w:lang w:val="uk-UA" w:eastAsia="en-US"/>
        </w:rPr>
      </w:pPr>
      <w:r w:rsidRPr="00A64FDF">
        <w:rPr>
          <w:rFonts w:eastAsia="Calibri"/>
          <w:lang w:val="uk-UA" w:eastAsia="en-US"/>
        </w:rPr>
        <w:t xml:space="preserve">3.6. </w:t>
      </w:r>
      <w:r w:rsidR="006C7255" w:rsidRPr="00A64FDF">
        <w:rPr>
          <w:lang w:val="uk-UA" w:bidi="uk-UA"/>
        </w:rPr>
        <w:t>Охоронник</w:t>
      </w:r>
      <w:r w:rsidR="006C7255" w:rsidRPr="00A64FDF">
        <w:rPr>
          <w:rFonts w:eastAsia="Calibri"/>
          <w:lang w:val="uk-UA" w:eastAsia="en-US"/>
        </w:rPr>
        <w:t xml:space="preserve"> п</w:t>
      </w:r>
      <w:r w:rsidRPr="00A64FDF">
        <w:rPr>
          <w:rFonts w:eastAsia="Calibri"/>
          <w:lang w:val="uk-UA" w:eastAsia="en-US"/>
        </w:rPr>
        <w:t xml:space="preserve">ри </w:t>
      </w:r>
      <w:r w:rsidR="006C7255" w:rsidRPr="00A64FDF">
        <w:rPr>
          <w:rFonts w:eastAsia="Calibri"/>
          <w:lang w:val="uk-UA" w:eastAsia="en-US"/>
        </w:rPr>
        <w:t xml:space="preserve">спілкуванні, </w:t>
      </w:r>
      <w:r w:rsidRPr="00A64FDF">
        <w:rPr>
          <w:rFonts w:eastAsia="Calibri"/>
          <w:lang w:val="uk-UA" w:eastAsia="en-US"/>
        </w:rPr>
        <w:t>зверненні до працівників, учнів і відвідувачів Замовника бути ввічливим і тактовним.</w:t>
      </w:r>
    </w:p>
    <w:p w:rsidR="00875EA8" w:rsidRDefault="00875EA8" w:rsidP="00AA03B9">
      <w:pPr>
        <w:widowControl w:val="0"/>
        <w:tabs>
          <w:tab w:val="left" w:pos="302"/>
        </w:tabs>
        <w:jc w:val="both"/>
        <w:rPr>
          <w:lang w:val="uk-UA" w:bidi="uk-UA"/>
        </w:rPr>
      </w:pPr>
    </w:p>
    <w:p w:rsidR="00AA03B9" w:rsidRPr="00A64FDF" w:rsidRDefault="00EA18CE" w:rsidP="00AA03B9">
      <w:pPr>
        <w:widowControl w:val="0"/>
        <w:tabs>
          <w:tab w:val="left" w:pos="302"/>
        </w:tabs>
        <w:jc w:val="both"/>
        <w:rPr>
          <w:color w:val="000000"/>
          <w:lang w:val="uk-UA" w:bidi="uk-UA"/>
        </w:rPr>
      </w:pPr>
      <w:r>
        <w:rPr>
          <w:b/>
          <w:i/>
          <w:color w:val="000000"/>
          <w:lang w:val="uk-UA" w:bidi="uk-UA"/>
        </w:rPr>
        <w:t xml:space="preserve"> </w:t>
      </w:r>
      <w:r w:rsidR="00AA03B9" w:rsidRPr="00A64FDF">
        <w:rPr>
          <w:b/>
          <w:i/>
          <w:color w:val="000000"/>
          <w:lang w:val="uk-UA" w:bidi="uk-UA"/>
        </w:rPr>
        <w:t>4.</w:t>
      </w:r>
      <w:r w:rsidR="00AA03B9" w:rsidRPr="00A64FDF">
        <w:rPr>
          <w:color w:val="000000"/>
          <w:lang w:val="uk-UA" w:bidi="uk-UA"/>
        </w:rPr>
        <w:t xml:space="preserve"> </w:t>
      </w:r>
      <w:r w:rsidR="00AA03B9" w:rsidRPr="00A64FDF">
        <w:rPr>
          <w:b/>
          <w:i/>
          <w:color w:val="000000"/>
          <w:lang w:val="uk-UA" w:bidi="uk-UA"/>
        </w:rPr>
        <w:t>Обов’язки охоронників:</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4.1. Забезпечувати у межах наданих повноважень охорону Об’єктів, перепускний режим на них, збереження</w:t>
      </w:r>
      <w:r w:rsidR="00073CE9" w:rsidRPr="00A64FDF">
        <w:rPr>
          <w:color w:val="000000"/>
          <w:lang w:val="uk-UA" w:bidi="uk-UA"/>
        </w:rPr>
        <w:t xml:space="preserve"> </w:t>
      </w:r>
      <w:r w:rsidRPr="00A64FDF">
        <w:rPr>
          <w:color w:val="000000"/>
          <w:lang w:val="uk-UA" w:bidi="uk-UA"/>
        </w:rPr>
        <w:t xml:space="preserve"> 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санкціоновані Замовником перебування його працівників на Об’єктах у визначений Замовником час.</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 xml:space="preserve">4.2. Вести постійний контроль за ввезенням та вивезенням (внесенням та винесенням) матеріальних цінностей на територію та з території Об’єктів за перепустками </w:t>
      </w:r>
      <w:r w:rsidR="00DC5FE2" w:rsidRPr="00A64FDF">
        <w:rPr>
          <w:color w:val="000000"/>
          <w:lang w:val="uk-UA" w:bidi="uk-UA"/>
        </w:rPr>
        <w:t>та</w:t>
      </w:r>
      <w:r w:rsidRPr="00A64FDF">
        <w:rPr>
          <w:color w:val="000000"/>
          <w:lang w:val="uk-UA" w:bidi="uk-UA"/>
        </w:rPr>
        <w:t xml:space="preserve"> формою, яка </w:t>
      </w:r>
      <w:r w:rsidR="00F36701" w:rsidRPr="00A64FDF">
        <w:rPr>
          <w:color w:val="000000"/>
          <w:lang w:val="uk-UA" w:bidi="uk-UA"/>
        </w:rPr>
        <w:t xml:space="preserve">погоджується з </w:t>
      </w:r>
      <w:r w:rsidRPr="00A64FDF">
        <w:rPr>
          <w:color w:val="000000"/>
          <w:lang w:val="uk-UA" w:bidi="uk-UA"/>
        </w:rPr>
        <w:t xml:space="preserve"> Замовником.</w:t>
      </w:r>
    </w:p>
    <w:p w:rsidR="00875EA8" w:rsidRPr="00A64FDF" w:rsidRDefault="00875EA8" w:rsidP="00875EA8">
      <w:pPr>
        <w:contextualSpacing/>
        <w:jc w:val="both"/>
        <w:rPr>
          <w:rFonts w:eastAsia="Calibri"/>
          <w:lang w:val="uk-UA" w:eastAsia="en-US"/>
        </w:rPr>
      </w:pPr>
      <w:r w:rsidRPr="00A64FDF">
        <w:rPr>
          <w:color w:val="000000"/>
          <w:lang w:val="uk-UA" w:bidi="uk-UA"/>
        </w:rPr>
        <w:t xml:space="preserve">4.3. </w:t>
      </w:r>
      <w:r w:rsidRPr="00A64FDF">
        <w:rPr>
          <w:rFonts w:eastAsia="Calibri"/>
          <w:lang w:val="uk-UA" w:eastAsia="en-US"/>
        </w:rPr>
        <w:t xml:space="preserve">Попереджати виникнення конфліктних ситуацій, що створюють загрозу </w:t>
      </w:r>
      <w:r w:rsidRPr="00A64FDF">
        <w:rPr>
          <w:rFonts w:eastAsia="Times New Roman CYR"/>
          <w:color w:val="000000"/>
          <w:lang w:val="uk-UA" w:eastAsia="en-US"/>
        </w:rPr>
        <w:t xml:space="preserve">заподіяння </w:t>
      </w:r>
      <w:r w:rsidRPr="00A64FDF">
        <w:rPr>
          <w:rFonts w:eastAsia="Calibri"/>
          <w:lang w:val="uk-UA" w:eastAsia="en-US"/>
        </w:rPr>
        <w:t xml:space="preserve"> будівлі Замовника </w:t>
      </w:r>
      <w:r w:rsidRPr="00A64FDF">
        <w:rPr>
          <w:rFonts w:eastAsia="Times New Roman CYR"/>
          <w:color w:val="000000"/>
          <w:lang w:val="uk-UA" w:eastAsia="en-US"/>
        </w:rPr>
        <w:t xml:space="preserve">збитків шляхом умисного пошкодження або знищення майна, протиправного посягання на особисту безпеку осіб, які перебувають в </w:t>
      </w:r>
      <w:r w:rsidRPr="00A64FDF">
        <w:rPr>
          <w:rFonts w:eastAsia="Calibri"/>
          <w:lang w:val="uk-UA" w:eastAsia="en-US"/>
        </w:rPr>
        <w:t>будівлі Замовника.</w:t>
      </w:r>
    </w:p>
    <w:p w:rsidR="00875EA8" w:rsidRPr="00A64FDF" w:rsidRDefault="00875EA8" w:rsidP="00875EA8">
      <w:pPr>
        <w:tabs>
          <w:tab w:val="left" w:pos="1134"/>
        </w:tabs>
        <w:spacing w:after="60"/>
        <w:jc w:val="both"/>
        <w:rPr>
          <w:szCs w:val="20"/>
          <w:lang w:val="uk-UA"/>
        </w:rPr>
      </w:pPr>
      <w:r w:rsidRPr="00A64FDF">
        <w:rPr>
          <w:szCs w:val="20"/>
          <w:lang w:val="uk-UA"/>
        </w:rPr>
        <w:t>4.4. Забезпечувати збереження знайдених, вилучених у затриманих осіб документів, речей і цінностей до повернення їх законним власникам.</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 xml:space="preserve">4.5 </w:t>
      </w:r>
      <w:r w:rsidR="00AA03B9" w:rsidRPr="00A64FDF">
        <w:rPr>
          <w:color w:val="000000"/>
          <w:lang w:val="uk-UA" w:bidi="uk-UA"/>
        </w:rPr>
        <w:t>Здійснювати заходи з оперативного реагування на безпосередні правопорушення проти майна Замовника на Об’єктах, порушення режиму роботи Об’єктів.</w:t>
      </w:r>
    </w:p>
    <w:p w:rsidR="000D460D" w:rsidRPr="00A64FDF" w:rsidRDefault="000D460D" w:rsidP="000D460D">
      <w:pPr>
        <w:jc w:val="both"/>
        <w:rPr>
          <w:rFonts w:eastAsia="Calibri"/>
          <w:lang w:val="uk-UA" w:eastAsia="en-US"/>
        </w:rPr>
      </w:pPr>
      <w:r w:rsidRPr="00A64FDF">
        <w:rPr>
          <w:rFonts w:eastAsia="Calibri"/>
          <w:lang w:val="uk-UA" w:eastAsia="en-US"/>
        </w:rPr>
        <w:t xml:space="preserve">4.6. Запобігати несанкціонованим проникненням </w:t>
      </w:r>
      <w:r w:rsidRPr="00A64FDF">
        <w:rPr>
          <w:szCs w:val="20"/>
          <w:lang w:val="uk-UA"/>
        </w:rPr>
        <w:t>відвідувачів,</w:t>
      </w:r>
      <w:r w:rsidRPr="00A64FDF">
        <w:rPr>
          <w:rFonts w:eastAsia="Calibri"/>
          <w:lang w:val="uk-UA" w:eastAsia="en-US"/>
        </w:rPr>
        <w:t xml:space="preserve"> сторонніх осіб та осіб </w:t>
      </w:r>
      <w:r w:rsidRPr="00A64FDF">
        <w:rPr>
          <w:szCs w:val="20"/>
          <w:lang w:val="uk-UA"/>
        </w:rPr>
        <w:t xml:space="preserve">у нетверезому стані, в стані наркотичного, токсичного сп’яніння </w:t>
      </w:r>
      <w:r w:rsidRPr="00A64FDF">
        <w:rPr>
          <w:rFonts w:eastAsia="Calibri"/>
          <w:lang w:val="uk-UA" w:eastAsia="en-US"/>
        </w:rPr>
        <w:t>в приміщення будівлі Замовника.</w:t>
      </w:r>
    </w:p>
    <w:p w:rsidR="000D460D" w:rsidRPr="00A64FDF" w:rsidRDefault="000D460D" w:rsidP="000D460D">
      <w:pPr>
        <w:jc w:val="both"/>
        <w:rPr>
          <w:rFonts w:eastAsia="Times New Roman CYR"/>
          <w:color w:val="000000"/>
          <w:lang w:val="uk-UA" w:eastAsia="en-US"/>
        </w:rPr>
      </w:pPr>
      <w:r w:rsidRPr="00A64FDF">
        <w:rPr>
          <w:rFonts w:eastAsia="Calibri"/>
          <w:lang w:val="uk-UA" w:eastAsia="en-US"/>
        </w:rPr>
        <w:t xml:space="preserve">4.7. Виявляти та припиняти </w:t>
      </w:r>
      <w:r w:rsidRPr="00A64FDF">
        <w:rPr>
          <w:rFonts w:eastAsia="Times New Roman CYR"/>
          <w:color w:val="000000"/>
          <w:lang w:val="uk-UA" w:eastAsia="en-US"/>
        </w:rPr>
        <w:t xml:space="preserve">перебування осіб, яким не надано відповідних повноважень, в </w:t>
      </w:r>
      <w:r w:rsidRPr="00A64FDF">
        <w:rPr>
          <w:rFonts w:eastAsia="Calibri"/>
          <w:lang w:val="uk-UA" w:eastAsia="en-US"/>
        </w:rPr>
        <w:t xml:space="preserve">будівлі Замовника, запобігати </w:t>
      </w:r>
      <w:r w:rsidRPr="00A64FDF">
        <w:rPr>
          <w:rFonts w:eastAsia="Times New Roman CYR"/>
          <w:color w:val="000000"/>
          <w:lang w:val="uk-UA" w:eastAsia="en-US"/>
        </w:rPr>
        <w:t>протиправному використанню, заволодінню майном Замовника.</w:t>
      </w:r>
    </w:p>
    <w:p w:rsidR="000D460D" w:rsidRPr="00A64FDF" w:rsidRDefault="000D460D" w:rsidP="000D460D">
      <w:pPr>
        <w:contextualSpacing/>
        <w:jc w:val="both"/>
        <w:rPr>
          <w:rFonts w:eastAsia="Calibri"/>
          <w:lang w:val="uk-UA" w:eastAsia="en-US"/>
        </w:rPr>
      </w:pPr>
      <w:r w:rsidRPr="00A64FDF">
        <w:rPr>
          <w:rFonts w:eastAsia="Calibri"/>
          <w:lang w:val="uk-UA" w:eastAsia="en-US"/>
        </w:rPr>
        <w:t xml:space="preserve">4.8. Попереджати виникнення конфліктних ситуацій, що створюють загрозу </w:t>
      </w:r>
      <w:r w:rsidRPr="00A64FDF">
        <w:rPr>
          <w:rFonts w:eastAsia="Times New Roman CYR"/>
          <w:color w:val="000000"/>
          <w:lang w:val="uk-UA" w:eastAsia="en-US"/>
        </w:rPr>
        <w:t xml:space="preserve">заподіяння </w:t>
      </w:r>
      <w:r w:rsidRPr="00A64FDF">
        <w:rPr>
          <w:rFonts w:eastAsia="Calibri"/>
          <w:lang w:val="uk-UA" w:eastAsia="en-US"/>
        </w:rPr>
        <w:t xml:space="preserve"> будівлі Замовника </w:t>
      </w:r>
      <w:r w:rsidRPr="00A64FDF">
        <w:rPr>
          <w:rFonts w:eastAsia="Times New Roman CYR"/>
          <w:color w:val="000000"/>
          <w:lang w:val="uk-UA" w:eastAsia="en-US"/>
        </w:rPr>
        <w:t xml:space="preserve">збитків шляхом умисного пошкодження або знищення майна, протиправного посягання на особисту безпеку осіб, які перебувають в </w:t>
      </w:r>
      <w:r w:rsidRPr="00A64FDF">
        <w:rPr>
          <w:rFonts w:eastAsia="Calibri"/>
          <w:lang w:val="uk-UA" w:eastAsia="en-US"/>
        </w:rPr>
        <w:t>будівлі Замовника.</w:t>
      </w:r>
    </w:p>
    <w:p w:rsidR="000D460D" w:rsidRPr="00A64FDF" w:rsidRDefault="000D460D" w:rsidP="000D460D">
      <w:pPr>
        <w:widowControl w:val="0"/>
        <w:tabs>
          <w:tab w:val="left" w:pos="297"/>
        </w:tabs>
        <w:jc w:val="both"/>
        <w:rPr>
          <w:color w:val="000000"/>
          <w:lang w:val="uk-UA" w:bidi="uk-UA"/>
        </w:rPr>
      </w:pPr>
      <w:r w:rsidRPr="00A64FDF">
        <w:rPr>
          <w:szCs w:val="20"/>
          <w:lang w:val="uk-UA"/>
        </w:rPr>
        <w:t>4.9. Забезпечувати збереження знайдених, вилучених у затриманих осіб документів, речей і цінностей до повернення їх законним власникам</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4.10</w:t>
      </w:r>
      <w:r w:rsidR="00AA03B9" w:rsidRPr="00A64FDF">
        <w:rPr>
          <w:color w:val="000000"/>
          <w:lang w:val="uk-UA" w:bidi="uk-UA"/>
        </w:rPr>
        <w:t>. Після закінчення робочого дня пересвідчуватись у тому, що всі працівники, учні та відвідувачі залишили територію Об’єктів.</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11</w:t>
      </w:r>
      <w:r w:rsidRPr="00A64FDF">
        <w:rPr>
          <w:color w:val="000000"/>
          <w:lang w:val="uk-UA" w:bidi="uk-UA"/>
        </w:rPr>
        <w:t>.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Об’єктах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12</w:t>
      </w:r>
      <w:r w:rsidRPr="00A64FDF">
        <w:rPr>
          <w:color w:val="000000"/>
          <w:lang w:val="uk-UA" w:bidi="uk-UA"/>
        </w:rPr>
        <w:t>.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4.13</w:t>
      </w:r>
      <w:r w:rsidR="00AA03B9" w:rsidRPr="00A64FDF">
        <w:rPr>
          <w:color w:val="000000"/>
          <w:lang w:val="uk-UA" w:bidi="uk-UA"/>
        </w:rPr>
        <w:t>. При виявленні охоронниками ознак проникнення сторонніх осіб на Об’єктах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14</w:t>
      </w:r>
      <w:r w:rsidRPr="00A64FDF">
        <w:rPr>
          <w:color w:val="000000"/>
          <w:lang w:val="uk-UA" w:bidi="uk-UA"/>
        </w:rPr>
        <w:t>. Забезпечувати недоторканність місця вчинення протиправних дій проти майна Замовника на Об’єктах до прибуття співробітників територіального органу Національної поліції.</w:t>
      </w:r>
    </w:p>
    <w:p w:rsidR="00AA03B9" w:rsidRPr="00A64FDF" w:rsidRDefault="00AA03B9" w:rsidP="00AA03B9">
      <w:pPr>
        <w:widowControl w:val="0"/>
        <w:tabs>
          <w:tab w:val="left" w:pos="297"/>
        </w:tabs>
        <w:jc w:val="both"/>
        <w:rPr>
          <w:color w:val="FF0000"/>
          <w:lang w:val="uk-UA" w:bidi="uk-UA"/>
        </w:rPr>
      </w:pPr>
      <w:r w:rsidRPr="00A64FDF">
        <w:rPr>
          <w:color w:val="000000"/>
          <w:lang w:val="uk-UA" w:bidi="uk-UA"/>
        </w:rPr>
        <w:t>4.</w:t>
      </w:r>
      <w:r w:rsidR="000D460D" w:rsidRPr="00A64FDF">
        <w:rPr>
          <w:color w:val="000000"/>
          <w:lang w:val="uk-UA" w:bidi="uk-UA"/>
        </w:rPr>
        <w:t>15</w:t>
      </w:r>
      <w:r w:rsidRPr="00A64FDF">
        <w:rPr>
          <w:color w:val="000000"/>
          <w:lang w:val="uk-UA" w:bidi="uk-UA"/>
        </w:rPr>
        <w:t>.</w:t>
      </w:r>
      <w:r w:rsidRPr="00A64FDF">
        <w:rPr>
          <w:lang w:val="uk-UA" w:bidi="uk-UA"/>
        </w:rPr>
        <w:t>У нештатній ситуації охоронник повинен вик</w:t>
      </w:r>
      <w:r w:rsidR="00F36701" w:rsidRPr="00A64FDF">
        <w:rPr>
          <w:lang w:val="uk-UA" w:bidi="uk-UA"/>
        </w:rPr>
        <w:t>ликати</w:t>
      </w:r>
      <w:r w:rsidR="00F36701" w:rsidRPr="00A64FDF">
        <w:rPr>
          <w:color w:val="000000"/>
          <w:lang w:val="uk-UA" w:bidi="uk-UA"/>
        </w:rPr>
        <w:t xml:space="preserve"> групу швидкого реагування (безпосередній виїзд та прибуття на об’єкт  в межах 7 (семи) хвилин)</w:t>
      </w:r>
      <w:r w:rsidR="00F36701" w:rsidRPr="00A64FDF">
        <w:rPr>
          <w:color w:val="FF0000"/>
          <w:lang w:val="uk-UA" w:bidi="uk-UA"/>
        </w:rPr>
        <w:t xml:space="preserve"> </w:t>
      </w:r>
      <w:r w:rsidR="00F36701" w:rsidRPr="00A64FDF">
        <w:rPr>
          <w:color w:val="000000"/>
          <w:lang w:val="uk-UA" w:bidi="uk-UA"/>
        </w:rPr>
        <w:t>для стабілізації ситуації.</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4.1</w:t>
      </w:r>
      <w:r w:rsidR="000D460D" w:rsidRPr="00A64FDF">
        <w:rPr>
          <w:color w:val="000000"/>
          <w:lang w:val="uk-UA" w:bidi="uk-UA"/>
        </w:rPr>
        <w:t>6</w:t>
      </w:r>
      <w:r w:rsidRPr="00A64FDF">
        <w:rPr>
          <w:color w:val="000000"/>
          <w:lang w:val="uk-UA" w:bidi="uk-UA"/>
        </w:rPr>
        <w:t xml:space="preserve">. Результати виїзду </w:t>
      </w:r>
      <w:r w:rsidR="00F36701" w:rsidRPr="00A64FDF">
        <w:rPr>
          <w:color w:val="000000"/>
          <w:lang w:val="uk-UA" w:bidi="uk-UA"/>
        </w:rPr>
        <w:t xml:space="preserve">групи швидкого реагування </w:t>
      </w:r>
      <w:r w:rsidRPr="00A64FDF">
        <w:rPr>
          <w:color w:val="000000"/>
          <w:lang w:val="uk-UA" w:bidi="uk-UA"/>
        </w:rPr>
        <w:t>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 до прибуття представників поліції.</w:t>
      </w:r>
    </w:p>
    <w:p w:rsidR="00E50121" w:rsidRPr="00A64FDF" w:rsidRDefault="00E50121" w:rsidP="00E50121">
      <w:pPr>
        <w:widowControl w:val="0"/>
        <w:tabs>
          <w:tab w:val="left" w:pos="297"/>
        </w:tabs>
        <w:jc w:val="both"/>
        <w:rPr>
          <w:color w:val="000000"/>
          <w:lang w:val="uk-UA" w:bidi="uk-UA"/>
        </w:rPr>
      </w:pPr>
      <w:r w:rsidRPr="00A64FDF">
        <w:rPr>
          <w:color w:val="000000"/>
          <w:lang w:val="uk-UA" w:bidi="uk-UA"/>
        </w:rPr>
        <w:t>4.1</w:t>
      </w:r>
      <w:r w:rsidR="000D460D" w:rsidRPr="00A64FDF">
        <w:rPr>
          <w:color w:val="000000"/>
          <w:lang w:val="uk-UA" w:bidi="uk-UA"/>
        </w:rPr>
        <w:t>7</w:t>
      </w:r>
      <w:r w:rsidRPr="00A64FDF">
        <w:rPr>
          <w:color w:val="000000"/>
          <w:lang w:val="uk-UA" w:bidi="uk-UA"/>
        </w:rPr>
        <w:t xml:space="preserve">. </w:t>
      </w:r>
      <w:r w:rsidRPr="00A64FDF">
        <w:rPr>
          <w:rFonts w:eastAsia="Calibri"/>
          <w:lang w:val="uk-UA" w:eastAsia="en-US"/>
        </w:rPr>
        <w:t>У неробочий час слідкувати за використанням та функціонуванням мереж теплопостачання, водопостачання, водовідведення, телефонного зв’язку, пожежної та охоронної сигналізації, електропостачання, конструкційних особливостей будівлі  Замовника.</w:t>
      </w:r>
      <w:r w:rsidR="006C7255" w:rsidRPr="00A64FDF">
        <w:rPr>
          <w:rFonts w:eastAsia="Calibri"/>
          <w:lang w:val="uk-UA" w:eastAsia="en-US"/>
        </w:rPr>
        <w:t xml:space="preserve"> </w:t>
      </w:r>
    </w:p>
    <w:p w:rsidR="006C7255" w:rsidRPr="00A64FDF" w:rsidRDefault="006C7255" w:rsidP="006C7255">
      <w:pPr>
        <w:jc w:val="both"/>
        <w:rPr>
          <w:rFonts w:eastAsia="Calibri"/>
          <w:lang w:val="uk-UA" w:eastAsia="en-US"/>
        </w:rPr>
      </w:pPr>
      <w:r w:rsidRPr="00A64FDF">
        <w:rPr>
          <w:rFonts w:eastAsia="Calibri"/>
          <w:lang w:val="uk-UA" w:eastAsia="en-US"/>
        </w:rPr>
        <w:t>4.18. У разі спрацювання охоронної сигналізації вжити заходів для виявлення причини спрацювання та запобігати несанкціонованому проникненню до приміщень будівлі Замовника.</w:t>
      </w:r>
    </w:p>
    <w:p w:rsidR="00372B4D" w:rsidRDefault="00372B4D" w:rsidP="006C7255">
      <w:pPr>
        <w:jc w:val="both"/>
        <w:rPr>
          <w:rFonts w:eastAsia="Calibri"/>
          <w:lang w:val="uk-UA" w:eastAsia="en-US"/>
        </w:rPr>
      </w:pPr>
      <w:r w:rsidRPr="00A64FDF">
        <w:rPr>
          <w:color w:val="000000"/>
          <w:lang w:val="uk-UA" w:bidi="uk-UA"/>
        </w:rPr>
        <w:t>4.19. У</w:t>
      </w:r>
      <w:r w:rsidRPr="00A64FDF">
        <w:rPr>
          <w:rFonts w:eastAsia="Calibri"/>
          <w:lang w:val="uk-UA" w:eastAsia="en-US"/>
        </w:rPr>
        <w:t xml:space="preserve"> разі спрацювання системи пожежної сигналізації в будівлі негайно сповістити про це відповідального представника Замовника і (за необхідності) підрозділ пожежної охорони. У випадку </w:t>
      </w:r>
      <w:r w:rsidRPr="00A64FDF">
        <w:rPr>
          <w:rFonts w:eastAsia="Calibri"/>
          <w:lang w:val="uk-UA" w:eastAsia="en-US"/>
        </w:rPr>
        <w:lastRenderedPageBreak/>
        <w:t>пожежі організувати пропуск пожежних машин, направити їх до місця пожежі та повідомити про найближчі джерела пожежного водопостачання</w:t>
      </w:r>
      <w:r w:rsidR="009E65F5">
        <w:rPr>
          <w:rFonts w:eastAsia="Calibri"/>
          <w:lang w:val="uk-UA" w:eastAsia="en-US"/>
        </w:rPr>
        <w:t>.</w:t>
      </w:r>
    </w:p>
    <w:p w:rsidR="009E65F5" w:rsidRPr="00A64FDF" w:rsidRDefault="009E65F5" w:rsidP="006C7255">
      <w:pPr>
        <w:jc w:val="both"/>
        <w:rPr>
          <w:rFonts w:eastAsia="Calibri"/>
          <w:lang w:val="uk-UA" w:eastAsia="en-US"/>
        </w:rPr>
      </w:pPr>
    </w:p>
    <w:p w:rsidR="00AA03B9" w:rsidRPr="00A64FDF" w:rsidRDefault="00AA03B9" w:rsidP="00AA03B9">
      <w:pPr>
        <w:widowControl w:val="0"/>
        <w:tabs>
          <w:tab w:val="left" w:pos="297"/>
        </w:tabs>
        <w:jc w:val="both"/>
        <w:rPr>
          <w:color w:val="000000"/>
          <w:lang w:val="uk-UA" w:bidi="uk-UA"/>
        </w:rPr>
      </w:pPr>
      <w:r w:rsidRPr="00A64FDF">
        <w:rPr>
          <w:b/>
          <w:i/>
          <w:color w:val="000000"/>
          <w:lang w:val="uk-UA" w:bidi="uk-UA"/>
        </w:rPr>
        <w:t>5. Охоронне підприємство зобов’язане:</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5.1. Створювати та підтримувати в належному стані відповідні матеріально-технічні ресурси для надання зазначених послуг та забезпечувати своєчасність спрямо</w:t>
      </w:r>
      <w:r w:rsidR="008D6164" w:rsidRPr="00A64FDF">
        <w:rPr>
          <w:color w:val="000000"/>
          <w:lang w:val="uk-UA" w:bidi="uk-UA"/>
        </w:rPr>
        <w:t>ваних на їх реалізацію заходів.</w:t>
      </w:r>
    </w:p>
    <w:p w:rsidR="008D6164" w:rsidRPr="00A64FDF" w:rsidRDefault="00AA03B9" w:rsidP="008D6164">
      <w:pPr>
        <w:jc w:val="both"/>
        <w:rPr>
          <w:rFonts w:eastAsia="Calibri"/>
          <w:lang w:val="uk-UA" w:eastAsia="en-US"/>
        </w:rPr>
      </w:pPr>
      <w:r w:rsidRPr="00A64FDF">
        <w:rPr>
          <w:color w:val="000000"/>
          <w:lang w:val="uk-UA" w:bidi="uk-UA"/>
        </w:rPr>
        <w:t>5.2. Забезпечувати якісний підбір, навчання та професійну підготовку охоронників, які будуть виконувати завдання охорони на Об’єктах Замовника.</w:t>
      </w:r>
      <w:r w:rsidR="008D6164" w:rsidRPr="00A64FDF">
        <w:rPr>
          <w:color w:val="000000"/>
          <w:lang w:val="uk-UA" w:bidi="uk-UA"/>
        </w:rPr>
        <w:t xml:space="preserve"> </w:t>
      </w:r>
      <w:r w:rsidR="008D6164" w:rsidRPr="00A64FDF">
        <w:rPr>
          <w:rFonts w:eastAsia="Calibri"/>
          <w:lang w:val="uk-UA" w:eastAsia="en-US"/>
        </w:rPr>
        <w:t>Відповідно до умов надання охоронних послуг виконується допуск до роботи лише фізично здорових, спеціально підготовлених осіб, які мають робітничу кваліфікацію «охоронник»</w:t>
      </w:r>
      <w:r w:rsidR="00815315">
        <w:rPr>
          <w:rFonts w:eastAsia="Calibri"/>
          <w:lang w:val="uk-UA" w:eastAsia="en-US"/>
        </w:rPr>
        <w:t xml:space="preserve"> не нижче 2-го розряду</w:t>
      </w:r>
      <w:r w:rsidR="008D6164" w:rsidRPr="00A64FDF">
        <w:rPr>
          <w:rFonts w:eastAsia="Calibri"/>
          <w:lang w:val="uk-UA" w:eastAsia="en-US"/>
        </w:rPr>
        <w:t>, що підтверджується відповідними документами в складі пропозиції (свідоцтво, посвідчення), здатних виконати свої посадові обов’язки.</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5.3. Постійно підтримувати необхідний фізичний, психологічний рівень підготовки особового складу та високий рівень професіоналізму для здійснення послуг</w:t>
      </w:r>
      <w:r w:rsidR="008D6164" w:rsidRPr="00A64FDF">
        <w:rPr>
          <w:color w:val="000000"/>
          <w:lang w:val="uk-UA" w:bidi="uk-UA"/>
        </w:rPr>
        <w:t>.</w:t>
      </w:r>
      <w:r w:rsidR="008D6164" w:rsidRPr="00A64FDF">
        <w:rPr>
          <w:rFonts w:eastAsia="Calibri"/>
          <w:lang w:val="uk-UA" w:eastAsia="en-US"/>
        </w:rPr>
        <w:t xml:space="preserve"> Мати визначену наказом по підприємству особу, відповідальну за спеціальну підготовку персоналу та його оснащення спецзасобами</w:t>
      </w:r>
      <w:r w:rsidR="008D6164" w:rsidRPr="00A64FDF">
        <w:rPr>
          <w:color w:val="000000"/>
          <w:lang w:val="uk-UA" w:bidi="uk-UA"/>
        </w:rPr>
        <w:t>.</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5.4. Проводити обов’язковий попередній (періодичний) психіатричний огляд та профілактичний наркологічний огляд працівників.</w:t>
      </w:r>
    </w:p>
    <w:p w:rsidR="00AA03B9" w:rsidRDefault="00AA03B9" w:rsidP="00AA03B9">
      <w:pPr>
        <w:widowControl w:val="0"/>
        <w:tabs>
          <w:tab w:val="left" w:pos="297"/>
        </w:tabs>
        <w:jc w:val="both"/>
        <w:rPr>
          <w:color w:val="000000"/>
          <w:lang w:val="uk-UA" w:bidi="uk-UA"/>
        </w:rPr>
      </w:pPr>
      <w:r w:rsidRPr="00A64FDF">
        <w:rPr>
          <w:color w:val="000000"/>
          <w:lang w:val="uk-UA" w:bidi="uk-UA"/>
        </w:rPr>
        <w:t>5.5. В разі правопорушення сторонніми особами цілісності приміщення або прилеглої території Об’єкту забезпечити його фізичну охорону, до моменту прибуття уповноваженої особи від Замовника.</w:t>
      </w:r>
    </w:p>
    <w:p w:rsidR="00CC77A2" w:rsidRPr="00CC77A2" w:rsidRDefault="001A05FD" w:rsidP="001A05FD">
      <w:pPr>
        <w:widowControl w:val="0"/>
        <w:suppressAutoHyphens/>
        <w:autoSpaceDE w:val="0"/>
        <w:jc w:val="both"/>
        <w:rPr>
          <w:noProof/>
          <w:lang w:val="uk-UA" w:eastAsia="zh-CN"/>
        </w:rPr>
      </w:pPr>
      <w:r w:rsidRPr="00CC77A2">
        <w:rPr>
          <w:noProof/>
          <w:lang w:val="uk-UA" w:eastAsia="zh-CN"/>
        </w:rPr>
        <w:t>5.6</w:t>
      </w:r>
      <w:r w:rsidR="00CC77A2">
        <w:rPr>
          <w:noProof/>
          <w:lang w:val="uk-UA" w:eastAsia="zh-CN"/>
        </w:rPr>
        <w:t>.</w:t>
      </w:r>
      <w:r w:rsidRPr="00CC77A2">
        <w:rPr>
          <w:noProof/>
          <w:lang w:val="uk-UA" w:eastAsia="zh-CN"/>
        </w:rPr>
        <w:t xml:space="preserve"> </w:t>
      </w:r>
      <w:r w:rsidRPr="00CC77A2">
        <w:rPr>
          <w:noProof/>
          <w:lang w:eastAsia="zh-CN"/>
        </w:rPr>
        <w:t xml:space="preserve">Охоронники (зазначити перелік осіб) в складі екіпажу групи швидкого реагування (з розрахунку не менше </w:t>
      </w:r>
      <w:r w:rsidR="00CC77A2">
        <w:rPr>
          <w:noProof/>
          <w:lang w:val="uk-UA" w:eastAsia="zh-CN"/>
        </w:rPr>
        <w:t>1</w:t>
      </w:r>
      <w:r w:rsidRPr="00CC77A2">
        <w:rPr>
          <w:noProof/>
          <w:lang w:eastAsia="zh-CN"/>
        </w:rPr>
        <w:t xml:space="preserve"> охоронник</w:t>
      </w:r>
      <w:r w:rsidR="00CC77A2">
        <w:rPr>
          <w:noProof/>
          <w:lang w:val="uk-UA" w:eastAsia="zh-CN"/>
        </w:rPr>
        <w:t>а</w:t>
      </w:r>
      <w:r w:rsidRPr="00CC77A2">
        <w:rPr>
          <w:noProof/>
          <w:lang w:eastAsia="zh-CN"/>
        </w:rPr>
        <w:t xml:space="preserve"> на 1 автотранспортний засіб)</w:t>
      </w:r>
      <w:r w:rsidR="00CC77A2" w:rsidRPr="00CC77A2">
        <w:rPr>
          <w:noProof/>
          <w:lang w:val="uk-UA" w:eastAsia="zh-CN"/>
        </w:rPr>
        <w:t>.</w:t>
      </w:r>
      <w:r w:rsidRPr="00CC77A2">
        <w:rPr>
          <w:noProof/>
          <w:lang w:eastAsia="zh-CN"/>
        </w:rPr>
        <w:t xml:space="preserve"> </w:t>
      </w:r>
    </w:p>
    <w:p w:rsidR="00CC77A2" w:rsidRDefault="001A05FD" w:rsidP="00CC77A2">
      <w:pPr>
        <w:widowControl w:val="0"/>
        <w:suppressAutoHyphens/>
        <w:autoSpaceDE w:val="0"/>
        <w:jc w:val="both"/>
        <w:rPr>
          <w:noProof/>
          <w:lang w:val="uk-UA" w:eastAsia="zh-CN"/>
        </w:rPr>
      </w:pPr>
      <w:r w:rsidRPr="00CC77A2">
        <w:rPr>
          <w:noProof/>
          <w:lang w:val="uk-UA" w:eastAsia="zh-CN"/>
        </w:rPr>
        <w:t>5.7</w:t>
      </w:r>
      <w:r w:rsidRPr="00CC77A2">
        <w:rPr>
          <w:noProof/>
          <w:lang w:eastAsia="zh-CN"/>
        </w:rPr>
        <w:t>.</w:t>
      </w:r>
      <w:r w:rsidR="00CC77A2" w:rsidRPr="00CC77A2">
        <w:rPr>
          <w:noProof/>
          <w:lang w:val="uk-UA" w:eastAsia="zh-CN"/>
        </w:rPr>
        <w:t xml:space="preserve"> </w:t>
      </w:r>
      <w:r w:rsidR="00CC77A2" w:rsidRPr="00CC77A2">
        <w:rPr>
          <w:noProof/>
          <w:lang w:eastAsia="zh-CN"/>
        </w:rPr>
        <w:t>Документи, що підтверджують наявність в Учасника спецодягу, форменого одягу, відповідно до пори року (сканкопії копії  видаткових накладних та фото форменого одягу, в який будуть вдягнені працівники під час надання послуги).</w:t>
      </w:r>
    </w:p>
    <w:p w:rsidR="009E65F5" w:rsidRPr="00A64FDF" w:rsidRDefault="009E65F5" w:rsidP="009E65F5">
      <w:pPr>
        <w:widowControl w:val="0"/>
        <w:tabs>
          <w:tab w:val="left" w:pos="297"/>
        </w:tabs>
        <w:jc w:val="both"/>
        <w:rPr>
          <w:lang w:val="uk-UA" w:bidi="uk-UA"/>
        </w:rPr>
      </w:pPr>
      <w:r w:rsidRPr="00A64FDF">
        <w:rPr>
          <w:color w:val="333333"/>
          <w:shd w:val="clear" w:color="auto" w:fill="FFFFFF"/>
          <w:lang w:val="uk-UA"/>
        </w:rPr>
        <w:t>5.</w:t>
      </w:r>
      <w:r w:rsidR="00C82D8C">
        <w:rPr>
          <w:color w:val="333333"/>
          <w:shd w:val="clear" w:color="auto" w:fill="FFFFFF"/>
          <w:lang w:val="uk-UA"/>
        </w:rPr>
        <w:t>8</w:t>
      </w:r>
      <w:r w:rsidRPr="00A64FDF">
        <w:rPr>
          <w:color w:val="333333"/>
          <w:shd w:val="clear" w:color="auto" w:fill="FFFFFF"/>
          <w:lang w:val="uk-UA"/>
        </w:rPr>
        <w:t>. Г</w:t>
      </w:r>
      <w:r w:rsidRPr="00A64FDF">
        <w:rPr>
          <w:lang w:val="uk-UA" w:bidi="uk-UA"/>
        </w:rPr>
        <w:t xml:space="preserve">арантувати наявність та працездатність технічних засобів для зв’язку з централізованим пультом </w:t>
      </w:r>
      <w:r w:rsidR="00EA18CE">
        <w:rPr>
          <w:lang w:val="uk-UA" w:bidi="uk-UA"/>
        </w:rPr>
        <w:t>охорони /</w:t>
      </w:r>
      <w:r>
        <w:rPr>
          <w:lang w:val="uk-UA" w:bidi="uk-UA"/>
        </w:rPr>
        <w:t>спостереження</w:t>
      </w:r>
      <w:r w:rsidRPr="00A64FDF">
        <w:rPr>
          <w:lang w:val="uk-UA" w:bidi="uk-UA"/>
        </w:rPr>
        <w:t xml:space="preserve"> (моніторингової станції) на момент укладання Договору про закупівлю послуг з охорони.  </w:t>
      </w:r>
    </w:p>
    <w:p w:rsidR="00D13BAD" w:rsidRPr="00A64FDF" w:rsidRDefault="00D13BAD" w:rsidP="00AA03B9">
      <w:pPr>
        <w:widowControl w:val="0"/>
        <w:tabs>
          <w:tab w:val="left" w:pos="297"/>
        </w:tabs>
        <w:jc w:val="both"/>
        <w:rPr>
          <w:lang w:val="uk-UA"/>
        </w:rPr>
      </w:pPr>
      <w:r w:rsidRPr="00A64FDF">
        <w:rPr>
          <w:color w:val="000000"/>
          <w:lang w:val="uk-UA" w:bidi="uk-UA"/>
        </w:rPr>
        <w:t>5.</w:t>
      </w:r>
      <w:r w:rsidR="00C82D8C">
        <w:rPr>
          <w:color w:val="000000"/>
          <w:lang w:val="uk-UA" w:bidi="uk-UA"/>
        </w:rPr>
        <w:t>9</w:t>
      </w:r>
      <w:r w:rsidRPr="00A64FDF">
        <w:rPr>
          <w:color w:val="000000"/>
          <w:lang w:val="uk-UA" w:bidi="uk-UA"/>
        </w:rPr>
        <w:t xml:space="preserve">. </w:t>
      </w:r>
      <w:r w:rsidRPr="00A64FDF">
        <w:rPr>
          <w:lang w:val="uk-UA"/>
        </w:rPr>
        <w:t>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rsidR="00AA03B9" w:rsidRPr="00A64FDF" w:rsidRDefault="002A6CB6" w:rsidP="00FD00CC">
      <w:pPr>
        <w:widowControl w:val="0"/>
        <w:tabs>
          <w:tab w:val="left" w:pos="297"/>
        </w:tabs>
        <w:jc w:val="both"/>
        <w:rPr>
          <w:color w:val="333333"/>
          <w:shd w:val="clear" w:color="auto" w:fill="FFFFFF"/>
          <w:lang w:val="uk-UA"/>
        </w:rPr>
      </w:pPr>
      <w:r w:rsidRPr="00A64FDF">
        <w:rPr>
          <w:color w:val="000000"/>
          <w:lang w:val="uk-UA" w:bidi="uk-UA"/>
        </w:rPr>
        <w:t>5.</w:t>
      </w:r>
      <w:r w:rsidR="009E65F5">
        <w:rPr>
          <w:color w:val="000000"/>
          <w:lang w:val="uk-UA" w:bidi="uk-UA"/>
        </w:rPr>
        <w:t>1</w:t>
      </w:r>
      <w:r w:rsidR="00C82D8C">
        <w:rPr>
          <w:color w:val="000000"/>
          <w:lang w:val="uk-UA" w:bidi="uk-UA"/>
        </w:rPr>
        <w:t>0</w:t>
      </w:r>
      <w:r w:rsidRPr="00A64FDF">
        <w:rPr>
          <w:color w:val="000000"/>
          <w:lang w:val="uk-UA" w:bidi="uk-UA"/>
        </w:rPr>
        <w:t xml:space="preserve">. </w:t>
      </w:r>
      <w:r w:rsidR="004A6BFC" w:rsidRPr="00A64FDF">
        <w:rPr>
          <w:color w:val="333333"/>
          <w:shd w:val="clear" w:color="auto" w:fill="FFFFFF"/>
          <w:lang w:val="uk-UA"/>
        </w:rPr>
        <w:t>Персонал охорони за невиконання або неналежне виконання покладених на нього обов'язків несе дисциплінарну, цивільно-правову, адміністративну або кримінальну відповідальність, встановлену законом.</w:t>
      </w:r>
    </w:p>
    <w:p w:rsidR="006C7255" w:rsidRPr="00A64FDF" w:rsidRDefault="006C7255" w:rsidP="006C7255">
      <w:pPr>
        <w:pStyle w:val="HTML"/>
        <w:shd w:val="clear" w:color="auto" w:fill="FFFFFF"/>
        <w:jc w:val="both"/>
        <w:rPr>
          <w:lang w:val="uk-UA"/>
        </w:rPr>
      </w:pPr>
    </w:p>
    <w:p w:rsidR="004A4204" w:rsidRPr="00A64FDF" w:rsidRDefault="004A4204" w:rsidP="004A4204">
      <w:pPr>
        <w:spacing w:line="240" w:lineRule="exact"/>
        <w:rPr>
          <w:rFonts w:ascii="Liberation Serif" w:hAnsi="Liberation Serif"/>
          <w:b/>
          <w:lang w:val="uk-UA"/>
        </w:rPr>
      </w:pPr>
      <w:r w:rsidRPr="00A64FDF">
        <w:rPr>
          <w:rFonts w:ascii="Liberation Serif" w:hAnsi="Liberation Serif"/>
          <w:b/>
          <w:lang w:val="uk-UA"/>
        </w:rPr>
        <w:t>Керівник Учасника процедури закупівлі</w:t>
      </w:r>
      <w:r w:rsidRPr="00A64FDF">
        <w:rPr>
          <w:rFonts w:ascii="Liberation Serif" w:hAnsi="Liberation Serif"/>
          <w:b/>
          <w:lang w:val="uk-UA"/>
        </w:rPr>
        <w:tab/>
        <w:t>_____________                  ____________</w:t>
      </w:r>
    </w:p>
    <w:p w:rsidR="004A4204" w:rsidRPr="00A64FDF" w:rsidRDefault="004A4204" w:rsidP="00463D4F">
      <w:pPr>
        <w:spacing w:line="240" w:lineRule="exact"/>
        <w:rPr>
          <w:i/>
          <w:lang w:val="uk-UA"/>
        </w:rPr>
      </w:pPr>
      <w:r w:rsidRPr="00A64FDF">
        <w:rPr>
          <w:rFonts w:ascii="Liberation Serif" w:hAnsi="Liberation Serif"/>
          <w:b/>
          <w:lang w:val="uk-UA"/>
        </w:rPr>
        <w:t xml:space="preserve">(або уповноважена особа)                                  </w:t>
      </w:r>
      <w:r w:rsidRPr="00A64FDF">
        <w:rPr>
          <w:rFonts w:ascii="Liberation Serif" w:hAnsi="Liberation Serif"/>
          <w:lang w:val="uk-UA"/>
        </w:rPr>
        <w:t xml:space="preserve">    (підпис)  М.П.              (прізвище, ініціали)</w:t>
      </w:r>
      <w:r w:rsidRPr="00A64FDF">
        <w:rPr>
          <w:i/>
          <w:lang w:val="uk-UA"/>
        </w:rPr>
        <w:t xml:space="preserve">                                                                                                                                                    </w:t>
      </w:r>
    </w:p>
    <w:p w:rsidR="00C27649" w:rsidRPr="00A64FDF" w:rsidRDefault="00C27649">
      <w:pPr>
        <w:rPr>
          <w:color w:val="000000"/>
          <w:lang w:val="uk-UA"/>
        </w:rPr>
      </w:pPr>
      <w:r w:rsidRPr="00A64FDF">
        <w:rPr>
          <w:color w:val="000000"/>
          <w:lang w:val="uk-UA"/>
        </w:rPr>
        <w:br w:type="page"/>
      </w:r>
    </w:p>
    <w:p w:rsidR="00895D7F" w:rsidRPr="00A64FDF" w:rsidRDefault="00895D7F" w:rsidP="00916F0C">
      <w:pPr>
        <w:tabs>
          <w:tab w:val="left" w:pos="993"/>
        </w:tabs>
        <w:ind w:left="567"/>
        <w:rPr>
          <w:color w:val="000000"/>
          <w:lang w:val="uk-UA"/>
        </w:rPr>
      </w:pPr>
    </w:p>
    <w:p w:rsidR="00916F0C" w:rsidRPr="00A64FDF" w:rsidRDefault="00916F0C" w:rsidP="00916F0C">
      <w:pPr>
        <w:jc w:val="right"/>
        <w:rPr>
          <w:b/>
          <w:lang w:val="uk-UA"/>
        </w:rPr>
      </w:pPr>
      <w:r w:rsidRPr="00A64FDF">
        <w:rPr>
          <w:b/>
          <w:bCs/>
          <w:lang w:val="uk-UA"/>
        </w:rPr>
        <w:t xml:space="preserve">Додаток №3 </w:t>
      </w:r>
    </w:p>
    <w:p w:rsidR="00916F0C" w:rsidRPr="00A64FDF" w:rsidRDefault="00916F0C" w:rsidP="00916F0C">
      <w:pPr>
        <w:tabs>
          <w:tab w:val="left" w:pos="2160"/>
          <w:tab w:val="left" w:pos="3600"/>
        </w:tabs>
        <w:jc w:val="right"/>
        <w:rPr>
          <w:b/>
          <w:bCs/>
          <w:lang w:val="uk-UA"/>
        </w:rPr>
      </w:pPr>
    </w:p>
    <w:p w:rsidR="00916F0C" w:rsidRPr="00A64FDF"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A64FDF">
        <w:rPr>
          <w:b/>
          <w:color w:val="000000"/>
          <w:lang w:val="uk-UA"/>
        </w:rPr>
        <w:t>Взірець</w:t>
      </w:r>
    </w:p>
    <w:p w:rsidR="00916F0C" w:rsidRPr="00A64FDF"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A64FDF"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A64FDF"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A64FDF" w:rsidRDefault="00916F0C" w:rsidP="00916F0C">
      <w:pPr>
        <w:tabs>
          <w:tab w:val="left" w:pos="3345"/>
        </w:tabs>
        <w:jc w:val="center"/>
        <w:rPr>
          <w:b/>
          <w:caps/>
          <w:color w:val="000000"/>
          <w:lang w:val="uk-UA"/>
        </w:rPr>
      </w:pPr>
      <w:r w:rsidRPr="00A64FDF">
        <w:rPr>
          <w:b/>
          <w:caps/>
          <w:color w:val="000000"/>
          <w:lang w:val="uk-UA"/>
        </w:rPr>
        <w:t>Лист-згода на обробку персональних даних</w:t>
      </w:r>
    </w:p>
    <w:p w:rsidR="00916F0C" w:rsidRPr="00A64FDF" w:rsidRDefault="00916F0C" w:rsidP="001071E8">
      <w:pPr>
        <w:tabs>
          <w:tab w:val="left" w:pos="3345"/>
        </w:tabs>
        <w:spacing w:line="276" w:lineRule="auto"/>
        <w:rPr>
          <w:color w:val="000000"/>
          <w:lang w:val="uk-UA"/>
        </w:rPr>
      </w:pPr>
    </w:p>
    <w:p w:rsidR="00916F0C" w:rsidRPr="00A64FDF" w:rsidRDefault="00C27649" w:rsidP="001071E8">
      <w:pPr>
        <w:tabs>
          <w:tab w:val="left" w:pos="567"/>
          <w:tab w:val="left" w:pos="3600"/>
        </w:tabs>
        <w:spacing w:line="276" w:lineRule="auto"/>
        <w:rPr>
          <w:b/>
          <w:bCs/>
          <w:lang w:val="uk-UA"/>
        </w:rPr>
      </w:pPr>
      <w:r w:rsidRPr="00A64FDF">
        <w:rPr>
          <w:color w:val="000000"/>
          <w:lang w:val="uk-UA"/>
        </w:rPr>
        <w:tab/>
      </w:r>
      <w:r w:rsidR="00916F0C" w:rsidRPr="00A64FDF">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sidRPr="00A64FDF">
        <w:rPr>
          <w:color w:val="000000"/>
          <w:lang w:val="uk-UA"/>
        </w:rPr>
        <w:t>.</w:t>
      </w:r>
    </w:p>
    <w:p w:rsidR="00916F0C" w:rsidRPr="00A64FDF" w:rsidRDefault="00916F0C" w:rsidP="00916F0C">
      <w:pPr>
        <w:tabs>
          <w:tab w:val="left" w:pos="2160"/>
          <w:tab w:val="left" w:pos="3600"/>
        </w:tabs>
        <w:jc w:val="right"/>
        <w:rPr>
          <w:b/>
          <w:bCs/>
          <w:lang w:val="uk-UA"/>
        </w:rPr>
      </w:pPr>
    </w:p>
    <w:p w:rsidR="00BC7779" w:rsidRPr="00A64FDF" w:rsidRDefault="00BC7779" w:rsidP="00BC7779">
      <w:pPr>
        <w:spacing w:line="240" w:lineRule="exact"/>
        <w:rPr>
          <w:rFonts w:ascii="Liberation Serif" w:hAnsi="Liberation Serif"/>
          <w:b/>
          <w:lang w:val="uk-UA"/>
        </w:rPr>
      </w:pPr>
    </w:p>
    <w:p w:rsidR="00BC7779" w:rsidRPr="00A64FDF" w:rsidRDefault="00BC7779" w:rsidP="00BC7779">
      <w:pPr>
        <w:spacing w:line="240" w:lineRule="exact"/>
        <w:rPr>
          <w:rFonts w:ascii="Liberation Serif" w:hAnsi="Liberation Serif"/>
          <w:b/>
          <w:lang w:val="uk-UA"/>
        </w:rPr>
      </w:pPr>
      <w:r w:rsidRPr="00A64FDF">
        <w:rPr>
          <w:rFonts w:ascii="Liberation Serif" w:hAnsi="Liberation Serif"/>
          <w:b/>
          <w:lang w:val="uk-UA"/>
        </w:rPr>
        <w:t>Керівник Учасника процедури закупівлі</w:t>
      </w:r>
      <w:r w:rsidRPr="00A64FDF">
        <w:rPr>
          <w:rFonts w:ascii="Liberation Serif" w:hAnsi="Liberation Serif"/>
          <w:b/>
          <w:lang w:val="uk-UA"/>
        </w:rPr>
        <w:tab/>
        <w:t>_____________                  ____________</w:t>
      </w:r>
    </w:p>
    <w:p w:rsidR="00BC7779" w:rsidRPr="00A64FDF" w:rsidRDefault="00BC7779" w:rsidP="00BC7779">
      <w:pPr>
        <w:spacing w:line="240" w:lineRule="exact"/>
        <w:rPr>
          <w:rFonts w:ascii="Liberation Serif" w:hAnsi="Liberation Serif"/>
          <w:lang w:val="uk-UA"/>
        </w:rPr>
      </w:pPr>
      <w:r w:rsidRPr="00A64FDF">
        <w:rPr>
          <w:rFonts w:ascii="Liberation Serif" w:hAnsi="Liberation Serif"/>
          <w:b/>
          <w:lang w:val="uk-UA"/>
        </w:rPr>
        <w:t xml:space="preserve">(або уповноважена особа)                                  </w:t>
      </w:r>
      <w:r w:rsidRPr="00A64FDF">
        <w:rPr>
          <w:rFonts w:ascii="Liberation Serif" w:hAnsi="Liberation Serif"/>
          <w:lang w:val="uk-UA"/>
        </w:rPr>
        <w:t xml:space="preserve">    (підпис)  М.П.              (прізвище, ініціали)</w:t>
      </w:r>
    </w:p>
    <w:p w:rsidR="00FC02A0" w:rsidRPr="00A64FDF" w:rsidRDefault="00FC02A0">
      <w:pPr>
        <w:rPr>
          <w:color w:val="000000"/>
          <w:lang w:val="uk-UA"/>
        </w:rPr>
      </w:pPr>
    </w:p>
    <w:p w:rsidR="00BC7779" w:rsidRPr="00A64FDF" w:rsidRDefault="00BC7779">
      <w:pPr>
        <w:rPr>
          <w:color w:val="000000"/>
          <w:lang w:val="uk-UA"/>
        </w:rPr>
      </w:pPr>
      <w:r w:rsidRPr="00A64FDF">
        <w:rPr>
          <w:color w:val="000000"/>
          <w:lang w:val="uk-UA"/>
        </w:rPr>
        <w:br w:type="page"/>
      </w:r>
    </w:p>
    <w:p w:rsidR="00916F0C" w:rsidRPr="00A64FDF" w:rsidRDefault="00916F0C" w:rsidP="00916F0C">
      <w:pPr>
        <w:jc w:val="right"/>
        <w:rPr>
          <w:b/>
          <w:color w:val="000000"/>
          <w:lang w:val="uk-UA"/>
        </w:rPr>
      </w:pPr>
      <w:r w:rsidRPr="00A64FDF">
        <w:rPr>
          <w:b/>
          <w:color w:val="000000"/>
          <w:lang w:val="uk-UA"/>
        </w:rPr>
        <w:lastRenderedPageBreak/>
        <w:t>Додаток №4</w:t>
      </w:r>
    </w:p>
    <w:p w:rsidR="00CA148F" w:rsidRPr="00A64FDF" w:rsidRDefault="00CA148F" w:rsidP="00895D7F">
      <w:pPr>
        <w:spacing w:line="23" w:lineRule="atLeast"/>
        <w:rPr>
          <w:rFonts w:eastAsia="Calibri"/>
          <w:b/>
          <w:color w:val="000000"/>
          <w:lang w:val="uk-UA"/>
        </w:rPr>
      </w:pPr>
    </w:p>
    <w:p w:rsidR="00895D7F" w:rsidRPr="00A64FDF" w:rsidRDefault="00895D7F" w:rsidP="00895D7F">
      <w:pPr>
        <w:jc w:val="center"/>
        <w:rPr>
          <w:b/>
          <w:lang w:val="uk-UA"/>
        </w:rPr>
      </w:pPr>
      <w:r w:rsidRPr="00A64FDF">
        <w:rPr>
          <w:b/>
          <w:lang w:val="uk-UA"/>
        </w:rPr>
        <w:t xml:space="preserve"> «ТЕНДЕРН</w:t>
      </w:r>
      <w:r w:rsidR="00BC7779" w:rsidRPr="00A64FDF">
        <w:rPr>
          <w:b/>
          <w:lang w:val="uk-UA"/>
        </w:rPr>
        <w:t>А</w:t>
      </w:r>
      <w:r w:rsidRPr="00A64FDF">
        <w:rPr>
          <w:b/>
          <w:lang w:val="uk-UA"/>
        </w:rPr>
        <w:t xml:space="preserve"> ПРОПОЗИЦІ</w:t>
      </w:r>
      <w:r w:rsidR="00BC7779" w:rsidRPr="00A64FDF">
        <w:rPr>
          <w:b/>
          <w:lang w:val="uk-UA"/>
        </w:rPr>
        <w:t>Я</w:t>
      </w:r>
      <w:r w:rsidRPr="00A64FDF">
        <w:rPr>
          <w:b/>
          <w:lang w:val="uk-UA"/>
        </w:rPr>
        <w:t>»</w:t>
      </w:r>
    </w:p>
    <w:p w:rsidR="00895D7F" w:rsidRPr="00A64FDF" w:rsidRDefault="00895D7F" w:rsidP="00895D7F">
      <w:pPr>
        <w:jc w:val="center"/>
        <w:rPr>
          <w:lang w:val="uk-UA"/>
        </w:rPr>
      </w:pPr>
      <w:r w:rsidRPr="00A64FDF">
        <w:rPr>
          <w:lang w:val="uk-UA"/>
        </w:rPr>
        <w:t>(форма, яка подається Учасником на фірмовому бланку, у разі його наявності)</w:t>
      </w:r>
    </w:p>
    <w:p w:rsidR="00895D7F" w:rsidRPr="00A64FDF" w:rsidRDefault="00895D7F" w:rsidP="00895D7F">
      <w:pPr>
        <w:jc w:val="center"/>
        <w:rPr>
          <w:lang w:val="uk-UA"/>
        </w:rPr>
      </w:pPr>
      <w:r w:rsidRPr="00A64FDF">
        <w:rPr>
          <w:lang w:val="uk-UA"/>
        </w:rPr>
        <w:t>_____________________________________________</w:t>
      </w:r>
    </w:p>
    <w:p w:rsidR="00895D7F" w:rsidRPr="00A64FDF" w:rsidRDefault="00895D7F" w:rsidP="00895D7F">
      <w:pPr>
        <w:jc w:val="center"/>
        <w:rPr>
          <w:i/>
          <w:lang w:val="uk-UA"/>
        </w:rPr>
      </w:pPr>
      <w:r w:rsidRPr="00A64FDF">
        <w:rPr>
          <w:i/>
          <w:lang w:val="uk-UA"/>
        </w:rPr>
        <w:t>(повне найменування Учасника)</w:t>
      </w:r>
    </w:p>
    <w:p w:rsidR="00704A80" w:rsidRPr="00A64FDF" w:rsidRDefault="00895D7F" w:rsidP="00CF21EB">
      <w:pPr>
        <w:ind w:right="-108"/>
        <w:rPr>
          <w:lang w:val="uk-UA"/>
        </w:rPr>
      </w:pPr>
      <w:r w:rsidRPr="00A64FDF">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BC7779" w:rsidRPr="00A64FDF">
        <w:rPr>
          <w:lang w:val="uk-UA"/>
        </w:rPr>
        <w:t xml:space="preserve">з особливостями </w:t>
      </w:r>
      <w:r w:rsidRPr="00A64FDF">
        <w:rPr>
          <w:lang w:val="uk-UA"/>
        </w:rPr>
        <w:t xml:space="preserve">на закупівлю </w:t>
      </w:r>
      <w:r w:rsidRPr="00A64FDF">
        <w:rPr>
          <w:b/>
          <w:bCs/>
          <w:iCs/>
          <w:sz w:val="32"/>
          <w:szCs w:val="32"/>
          <w:lang w:val="uk-UA"/>
        </w:rPr>
        <w:t xml:space="preserve"> </w:t>
      </w:r>
      <w:r w:rsidRPr="00A64FDF">
        <w:rPr>
          <w:lang w:val="uk-UA"/>
        </w:rPr>
        <w:t>за кодом</w:t>
      </w:r>
      <w:r w:rsidR="00F367D1" w:rsidRPr="00A64FDF">
        <w:rPr>
          <w:lang w:val="uk-UA"/>
        </w:rPr>
        <w:t xml:space="preserve"> </w:t>
      </w:r>
      <w:proofErr w:type="spellStart"/>
      <w:r w:rsidR="00704A80" w:rsidRPr="00A64FDF">
        <w:rPr>
          <w:b/>
          <w:lang w:val="uk-UA" w:eastAsia="ar-SA"/>
        </w:rPr>
        <w:t>ДК</w:t>
      </w:r>
      <w:proofErr w:type="spellEnd"/>
      <w:r w:rsidR="00704A80" w:rsidRPr="00A64FDF">
        <w:rPr>
          <w:b/>
          <w:lang w:val="uk-UA" w:eastAsia="ar-SA"/>
        </w:rPr>
        <w:t xml:space="preserve"> 021:2015 -</w:t>
      </w:r>
      <w:r w:rsidR="00704A80" w:rsidRPr="00A64FDF">
        <w:rPr>
          <w:b/>
          <w:lang w:val="uk-UA"/>
        </w:rPr>
        <w:t xml:space="preserve">79710000-4  Охоронні послуги </w:t>
      </w:r>
      <w:r w:rsidR="00704A80" w:rsidRPr="00A64FDF">
        <w:rPr>
          <w:b/>
          <w:color w:val="000000"/>
          <w:shd w:val="clear" w:color="auto" w:fill="FDFEFD"/>
          <w:lang w:val="uk-UA"/>
        </w:rPr>
        <w:t xml:space="preserve"> (</w:t>
      </w:r>
      <w:r w:rsidR="00704A80" w:rsidRPr="00A64FDF">
        <w:rPr>
          <w:b/>
          <w:lang w:val="uk-UA"/>
        </w:rPr>
        <w:t>Послуги з фізичної охорони приміщен</w:t>
      </w:r>
      <w:r w:rsidR="00EA18CE">
        <w:rPr>
          <w:b/>
          <w:lang w:val="uk-UA"/>
        </w:rPr>
        <w:t>ь будівлі</w:t>
      </w:r>
      <w:r w:rsidR="00704A80" w:rsidRPr="00A64FDF">
        <w:rPr>
          <w:b/>
          <w:lang w:val="uk-UA"/>
        </w:rPr>
        <w:t xml:space="preserve"> та території Вараського ліцею №1, Вараського ліцею № 2, Вараського ліцею № 3).</w:t>
      </w:r>
    </w:p>
    <w:p w:rsidR="00CF21EB" w:rsidRPr="00A64FDF" w:rsidRDefault="00CF21EB" w:rsidP="00CF21EB">
      <w:pPr>
        <w:ind w:right="-108"/>
        <w:rPr>
          <w:lang w:val="uk-UA"/>
        </w:rPr>
      </w:pPr>
    </w:p>
    <w:p w:rsidR="00895D7F" w:rsidRPr="00A64FDF" w:rsidRDefault="00CF21EB" w:rsidP="00CF21EB">
      <w:pPr>
        <w:ind w:right="-108"/>
        <w:rPr>
          <w:lang w:val="uk-UA"/>
        </w:rPr>
      </w:pPr>
      <w:r w:rsidRPr="00A64FDF">
        <w:rPr>
          <w:lang w:val="uk-UA"/>
        </w:rPr>
        <w:t xml:space="preserve">1. </w:t>
      </w:r>
      <w:r w:rsidR="00895D7F" w:rsidRPr="00A64FDF">
        <w:rPr>
          <w:lang w:val="uk-UA"/>
        </w:rPr>
        <w:t>Повне найменування (прізвище, ім`я, по батькові) Учасника:</w:t>
      </w:r>
    </w:p>
    <w:p w:rsidR="00895D7F" w:rsidRPr="00A64FDF" w:rsidRDefault="00895D7F" w:rsidP="00895D7F">
      <w:pPr>
        <w:jc w:val="both"/>
        <w:rPr>
          <w:lang w:val="uk-UA"/>
        </w:rPr>
      </w:pPr>
      <w:r w:rsidRPr="00A64FDF">
        <w:rPr>
          <w:lang w:val="uk-UA"/>
        </w:rPr>
        <w:t>__________________________________________________________________________________</w:t>
      </w:r>
    </w:p>
    <w:p w:rsidR="00895D7F" w:rsidRPr="00A64FDF" w:rsidRDefault="00895D7F" w:rsidP="00895D7F">
      <w:pPr>
        <w:jc w:val="both"/>
        <w:rPr>
          <w:lang w:val="uk-UA"/>
        </w:rPr>
      </w:pPr>
      <w:r w:rsidRPr="00A64FDF">
        <w:rPr>
          <w:lang w:val="uk-UA"/>
        </w:rPr>
        <w:t>2. Місцезнаходження (місце проживання) Учасника:</w:t>
      </w:r>
    </w:p>
    <w:p w:rsidR="00895D7F" w:rsidRPr="00A64FDF" w:rsidRDefault="00895D7F" w:rsidP="00895D7F">
      <w:pPr>
        <w:jc w:val="both"/>
        <w:rPr>
          <w:lang w:val="uk-UA"/>
        </w:rPr>
      </w:pPr>
      <w:r w:rsidRPr="00A64FDF">
        <w:rPr>
          <w:lang w:val="uk-UA"/>
        </w:rPr>
        <w:t>__________________________________________________________________________________</w:t>
      </w:r>
    </w:p>
    <w:p w:rsidR="00895D7F" w:rsidRPr="00A64FDF" w:rsidRDefault="00895D7F" w:rsidP="00895D7F">
      <w:pPr>
        <w:jc w:val="both"/>
        <w:rPr>
          <w:lang w:val="uk-UA"/>
        </w:rPr>
      </w:pPr>
      <w:r w:rsidRPr="00A64FDF">
        <w:rPr>
          <w:lang w:val="uk-UA"/>
        </w:rPr>
        <w:t>3. Загальна вартість (ціна)  тендерної пропозиції , що зазначена цифрами та літерами:</w:t>
      </w:r>
    </w:p>
    <w:p w:rsidR="00895D7F" w:rsidRPr="00A64FDF" w:rsidRDefault="00895D7F" w:rsidP="00895D7F">
      <w:pPr>
        <w:jc w:val="both"/>
        <w:rPr>
          <w:lang w:val="uk-UA"/>
        </w:rPr>
      </w:pPr>
      <w:r w:rsidRPr="00A64FDF">
        <w:rPr>
          <w:lang w:val="uk-UA"/>
        </w:rPr>
        <w:t>__________________________________________________________________________________ грн.</w:t>
      </w:r>
    </w:p>
    <w:p w:rsidR="00895D7F" w:rsidRPr="00A64FDF" w:rsidRDefault="00895D7F" w:rsidP="00895D7F">
      <w:pPr>
        <w:jc w:val="both"/>
        <w:rPr>
          <w:lang w:val="uk-UA"/>
        </w:rPr>
      </w:pPr>
      <w:r w:rsidRPr="00A64FDF">
        <w:rPr>
          <w:lang w:val="uk-UA"/>
        </w:rPr>
        <w:t>4. Телефон, факс, мобільний телефон:_____________________________________________________</w:t>
      </w:r>
    </w:p>
    <w:p w:rsidR="00895D7F" w:rsidRPr="00A64FDF" w:rsidRDefault="00895D7F" w:rsidP="00895D7F">
      <w:pPr>
        <w:jc w:val="both"/>
        <w:rPr>
          <w:lang w:val="uk-UA"/>
        </w:rPr>
      </w:pPr>
      <w:r w:rsidRPr="00A64FDF">
        <w:rPr>
          <w:lang w:val="uk-UA"/>
        </w:rPr>
        <w:t>5. Код за ЄДРПОУ (реєстраційний номер облікової картки платника податків): ________________</w:t>
      </w:r>
    </w:p>
    <w:p w:rsidR="00895D7F" w:rsidRPr="00A64FDF" w:rsidRDefault="00895D7F" w:rsidP="00895D7F">
      <w:pPr>
        <w:jc w:val="both"/>
        <w:rPr>
          <w:lang w:val="uk-UA"/>
        </w:rPr>
      </w:pPr>
      <w:r w:rsidRPr="00A64FDF">
        <w:rPr>
          <w:lang w:val="uk-UA"/>
        </w:rPr>
        <w:t>6. Правовий статус; організаційно-правова форма  Учасника - юридичної особи:</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 xml:space="preserve">8. Відомості про керівника Учасника-юридичної особи (прізвище, ім`я, по батькові, посада, контактний телефон): </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Учасника:</w:t>
      </w:r>
    </w:p>
    <w:p w:rsidR="00895D7F" w:rsidRPr="00A64FDF" w:rsidRDefault="00895D7F" w:rsidP="00895D7F">
      <w:pPr>
        <w:jc w:val="both"/>
        <w:rPr>
          <w:lang w:val="uk-UA"/>
        </w:rPr>
      </w:pPr>
      <w:r w:rsidRPr="00A64FDF">
        <w:rPr>
          <w:lang w:val="uk-UA"/>
        </w:rPr>
        <w:t>____________________________________________________                  ________________</w:t>
      </w:r>
    </w:p>
    <w:p w:rsidR="00895D7F" w:rsidRPr="00A64FDF" w:rsidRDefault="00895D7F" w:rsidP="00895D7F">
      <w:pPr>
        <w:jc w:val="both"/>
        <w:rPr>
          <w:lang w:val="uk-UA"/>
        </w:rPr>
      </w:pPr>
      <w:r w:rsidRPr="00A64FDF">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A64FDF" w:rsidRDefault="00895D7F" w:rsidP="00895D7F">
      <w:pPr>
        <w:jc w:val="both"/>
        <w:rPr>
          <w:lang w:val="uk-UA"/>
        </w:rPr>
      </w:pPr>
      <w:r w:rsidRPr="00A64FDF">
        <w:rPr>
          <w:lang w:val="uk-UA"/>
        </w:rPr>
        <w:t xml:space="preserve"> ____________________________________________________                  ________________  </w:t>
      </w:r>
    </w:p>
    <w:p w:rsidR="00895D7F" w:rsidRPr="00A64FDF" w:rsidRDefault="00895D7F" w:rsidP="00895D7F">
      <w:pPr>
        <w:ind w:firstLine="284"/>
        <w:rPr>
          <w:lang w:val="uk-UA"/>
        </w:rPr>
      </w:pPr>
      <w:r w:rsidRPr="00A64FDF">
        <w:rPr>
          <w:lang w:val="uk-UA"/>
        </w:rPr>
        <w:t xml:space="preserve">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ціною та на загальну вартість: </w:t>
      </w:r>
    </w:p>
    <w:tbl>
      <w:tblPr>
        <w:tblStyle w:val="af3"/>
        <w:tblW w:w="10603" w:type="dxa"/>
        <w:tblInd w:w="-5" w:type="dxa"/>
        <w:tblLook w:val="04A0"/>
      </w:tblPr>
      <w:tblGrid>
        <w:gridCol w:w="539"/>
        <w:gridCol w:w="3237"/>
        <w:gridCol w:w="2149"/>
        <w:gridCol w:w="1372"/>
        <w:gridCol w:w="1888"/>
        <w:gridCol w:w="1418"/>
      </w:tblGrid>
      <w:tr w:rsidR="00FE72F5" w:rsidRPr="00A64FDF" w:rsidTr="00710310">
        <w:tc>
          <w:tcPr>
            <w:tcW w:w="539" w:type="dxa"/>
            <w:tcBorders>
              <w:top w:val="single" w:sz="4" w:space="0" w:color="000000"/>
              <w:left w:val="single" w:sz="4" w:space="0" w:color="000000"/>
              <w:bottom w:val="single" w:sz="4" w:space="0" w:color="000000"/>
            </w:tcBorders>
            <w:shd w:val="clear" w:color="auto" w:fill="FFFFFF"/>
            <w:vAlign w:val="center"/>
          </w:tcPr>
          <w:p w:rsidR="00BD299E" w:rsidRPr="00A64FDF" w:rsidRDefault="00FE72F5" w:rsidP="00FE72F5">
            <w:pPr>
              <w:widowControl w:val="0"/>
              <w:suppressAutoHyphens/>
              <w:snapToGrid w:val="0"/>
              <w:ind w:left="-851" w:right="-284"/>
              <w:jc w:val="center"/>
              <w:rPr>
                <w:rFonts w:eastAsia="Andale Sans UI"/>
                <w:b/>
                <w:kern w:val="1"/>
                <w:sz w:val="20"/>
                <w:szCs w:val="20"/>
                <w:lang w:val="uk-UA" w:bidi="en-US"/>
              </w:rPr>
            </w:pPr>
            <w:r w:rsidRPr="00A64FDF">
              <w:rPr>
                <w:rFonts w:eastAsia="Andale Sans UI"/>
                <w:b/>
                <w:kern w:val="1"/>
                <w:sz w:val="20"/>
                <w:szCs w:val="20"/>
                <w:lang w:val="uk-UA" w:bidi="en-US"/>
              </w:rPr>
              <w:t xml:space="preserve">            №</w:t>
            </w:r>
            <w:r w:rsidR="00BD299E" w:rsidRPr="00A64FDF">
              <w:rPr>
                <w:rFonts w:eastAsia="Andale Sans UI"/>
                <w:b/>
                <w:kern w:val="1"/>
                <w:sz w:val="20"/>
                <w:szCs w:val="20"/>
                <w:lang w:val="uk-UA" w:bidi="en-US"/>
              </w:rPr>
              <w:t xml:space="preserve"> </w:t>
            </w:r>
          </w:p>
          <w:p w:rsidR="00FE72F5" w:rsidRPr="00A64FDF" w:rsidRDefault="00BD299E" w:rsidP="00BD299E">
            <w:pPr>
              <w:widowControl w:val="0"/>
              <w:suppressAutoHyphens/>
              <w:snapToGrid w:val="0"/>
              <w:ind w:left="-279" w:right="-284"/>
              <w:jc w:val="center"/>
              <w:rPr>
                <w:rFonts w:eastAsia="Andale Sans UI"/>
                <w:b/>
                <w:kern w:val="1"/>
                <w:sz w:val="20"/>
                <w:szCs w:val="20"/>
                <w:lang w:val="uk-UA" w:bidi="en-US"/>
              </w:rPr>
            </w:pPr>
            <w:r w:rsidRPr="00A64FDF">
              <w:rPr>
                <w:rFonts w:eastAsia="Andale Sans UI"/>
                <w:b/>
                <w:kern w:val="1"/>
                <w:sz w:val="20"/>
                <w:szCs w:val="20"/>
                <w:lang w:val="uk-UA" w:bidi="en-US"/>
              </w:rPr>
              <w:t>п/п</w:t>
            </w:r>
          </w:p>
        </w:tc>
        <w:tc>
          <w:tcPr>
            <w:tcW w:w="3237"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widowControl w:val="0"/>
              <w:suppressAutoHyphens/>
              <w:snapToGrid w:val="0"/>
              <w:ind w:left="10"/>
              <w:jc w:val="center"/>
              <w:rPr>
                <w:rFonts w:eastAsia="Andale Sans UI"/>
                <w:b/>
                <w:kern w:val="1"/>
                <w:sz w:val="20"/>
                <w:szCs w:val="20"/>
                <w:lang w:val="uk-UA" w:bidi="en-US"/>
              </w:rPr>
            </w:pPr>
            <w:r w:rsidRPr="00A64FDF">
              <w:rPr>
                <w:b/>
                <w:spacing w:val="-3"/>
                <w:lang w:val="uk-UA"/>
              </w:rPr>
              <w:t>Найменування об'єкту охорони</w:t>
            </w:r>
          </w:p>
        </w:tc>
        <w:tc>
          <w:tcPr>
            <w:tcW w:w="2149"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shd w:val="clear" w:color="auto" w:fill="FFFFFF"/>
              <w:rPr>
                <w:lang w:val="uk-UA"/>
              </w:rPr>
            </w:pPr>
            <w:r w:rsidRPr="00A64FDF">
              <w:rPr>
                <w:b/>
                <w:lang w:val="uk-UA"/>
              </w:rPr>
              <w:t>Час охорони</w:t>
            </w:r>
          </w:p>
          <w:p w:rsidR="00FE72F5" w:rsidRPr="00A64FDF" w:rsidRDefault="00FE72F5" w:rsidP="00FE72F5">
            <w:pPr>
              <w:widowControl w:val="0"/>
              <w:suppressAutoHyphens/>
              <w:ind w:left="-851" w:right="-284"/>
              <w:jc w:val="center"/>
              <w:rPr>
                <w:rFonts w:eastAsia="Andale Sans UI"/>
                <w:b/>
                <w:kern w:val="1"/>
                <w:sz w:val="20"/>
                <w:szCs w:val="20"/>
                <w:lang w:val="uk-UA" w:bidi="en-US"/>
              </w:rPr>
            </w:pPr>
            <w:r w:rsidRPr="00A64FDF">
              <w:rPr>
                <w:b/>
                <w:lang w:val="uk-UA"/>
              </w:rPr>
              <w:t xml:space="preserve">(години) </w:t>
            </w:r>
          </w:p>
        </w:tc>
        <w:tc>
          <w:tcPr>
            <w:tcW w:w="1372"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245524">
            <w:pPr>
              <w:widowControl w:val="0"/>
              <w:suppressAutoHyphens/>
              <w:snapToGrid w:val="0"/>
              <w:jc w:val="center"/>
              <w:rPr>
                <w:rFonts w:eastAsia="Andale Sans UI"/>
                <w:b/>
                <w:kern w:val="1"/>
                <w:sz w:val="20"/>
                <w:szCs w:val="20"/>
                <w:lang w:val="uk-UA" w:bidi="en-US"/>
              </w:rPr>
            </w:pPr>
            <w:r w:rsidRPr="00A64FDF">
              <w:rPr>
                <w:rFonts w:eastAsia="Andale Sans UI"/>
                <w:b/>
                <w:kern w:val="1"/>
                <w:sz w:val="20"/>
                <w:szCs w:val="20"/>
                <w:lang w:val="uk-UA" w:bidi="en-US"/>
              </w:rPr>
              <w:t>Загальна</w:t>
            </w:r>
          </w:p>
          <w:p w:rsidR="00FE72F5" w:rsidRPr="00A64FDF" w:rsidRDefault="00245524" w:rsidP="00245524">
            <w:pPr>
              <w:widowControl w:val="0"/>
              <w:suppressAutoHyphens/>
              <w:jc w:val="center"/>
              <w:rPr>
                <w:rFonts w:eastAsia="Andale Sans UI"/>
                <w:b/>
                <w:kern w:val="1"/>
                <w:sz w:val="20"/>
                <w:szCs w:val="20"/>
                <w:lang w:val="uk-UA" w:bidi="en-US"/>
              </w:rPr>
            </w:pPr>
            <w:r>
              <w:rPr>
                <w:rFonts w:eastAsia="Andale Sans UI"/>
                <w:b/>
                <w:kern w:val="1"/>
                <w:sz w:val="20"/>
                <w:szCs w:val="20"/>
                <w:lang w:val="uk-UA" w:bidi="en-US"/>
              </w:rPr>
              <w:t>к</w:t>
            </w:r>
            <w:r w:rsidR="00FE72F5" w:rsidRPr="00A64FDF">
              <w:rPr>
                <w:rFonts w:eastAsia="Andale Sans UI"/>
                <w:b/>
                <w:kern w:val="1"/>
                <w:sz w:val="20"/>
                <w:szCs w:val="20"/>
                <w:lang w:val="uk-UA" w:bidi="en-US"/>
              </w:rPr>
              <w:t>ількість</w:t>
            </w:r>
            <w:r>
              <w:rPr>
                <w:rFonts w:eastAsia="Andale Sans UI"/>
                <w:b/>
                <w:kern w:val="1"/>
                <w:sz w:val="20"/>
                <w:szCs w:val="20"/>
                <w:lang w:val="uk-UA" w:bidi="en-US"/>
              </w:rPr>
              <w:t>, період</w:t>
            </w:r>
          </w:p>
        </w:tc>
        <w:tc>
          <w:tcPr>
            <w:tcW w:w="1888"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widowControl w:val="0"/>
              <w:shd w:val="clear" w:color="auto" w:fill="FFFFFF"/>
              <w:suppressAutoHyphens/>
              <w:snapToGrid w:val="0"/>
              <w:ind w:right="23"/>
              <w:jc w:val="center"/>
              <w:rPr>
                <w:rFonts w:eastAsia="Andale Sans UI"/>
                <w:b/>
                <w:kern w:val="1"/>
                <w:sz w:val="20"/>
                <w:szCs w:val="20"/>
                <w:lang w:val="uk-UA" w:bidi="en-US"/>
              </w:rPr>
            </w:pPr>
            <w:r w:rsidRPr="00A64FDF">
              <w:rPr>
                <w:rFonts w:eastAsia="Andale Sans UI"/>
                <w:b/>
                <w:kern w:val="1"/>
                <w:sz w:val="20"/>
                <w:szCs w:val="20"/>
                <w:lang w:val="uk-UA" w:bidi="en-US"/>
              </w:rPr>
              <w:t xml:space="preserve">  Ціна </w:t>
            </w:r>
          </w:p>
          <w:p w:rsidR="00FE72F5" w:rsidRPr="00A64FDF" w:rsidRDefault="00FE72F5" w:rsidP="00E3755A">
            <w:pPr>
              <w:widowControl w:val="0"/>
              <w:shd w:val="clear" w:color="auto" w:fill="FFFFFF"/>
              <w:suppressAutoHyphens/>
              <w:snapToGrid w:val="0"/>
              <w:ind w:right="23"/>
              <w:jc w:val="center"/>
              <w:rPr>
                <w:rFonts w:eastAsia="Andale Sans UI"/>
                <w:b/>
                <w:kern w:val="1"/>
                <w:sz w:val="20"/>
                <w:szCs w:val="20"/>
                <w:lang w:val="uk-UA" w:bidi="en-US"/>
              </w:rPr>
            </w:pPr>
            <w:r w:rsidRPr="00A64FDF">
              <w:rPr>
                <w:rFonts w:eastAsia="Andale Sans UI"/>
                <w:b/>
                <w:kern w:val="1"/>
                <w:sz w:val="20"/>
                <w:szCs w:val="20"/>
                <w:lang w:val="uk-UA" w:bidi="en-US"/>
              </w:rPr>
              <w:t xml:space="preserve"> за один</w:t>
            </w:r>
            <w:r w:rsidR="00E3755A" w:rsidRPr="00A64FDF">
              <w:rPr>
                <w:rFonts w:eastAsia="Andale Sans UI"/>
                <w:b/>
                <w:kern w:val="1"/>
                <w:sz w:val="20"/>
                <w:szCs w:val="20"/>
                <w:lang w:val="uk-UA" w:bidi="en-US"/>
              </w:rPr>
              <w:t xml:space="preserve"> місяць </w:t>
            </w:r>
            <w:r w:rsidRPr="00A64FDF">
              <w:rPr>
                <w:rFonts w:eastAsia="Andale Sans UI"/>
                <w:b/>
                <w:kern w:val="1"/>
                <w:sz w:val="20"/>
                <w:szCs w:val="20"/>
                <w:lang w:val="uk-UA" w:bidi="en-US"/>
              </w:rPr>
              <w:t>грн.</w:t>
            </w:r>
            <w:r w:rsidR="00E3755A" w:rsidRPr="00A64FDF">
              <w:rPr>
                <w:rFonts w:eastAsia="Andale Sans UI"/>
                <w:b/>
                <w:kern w:val="1"/>
                <w:sz w:val="20"/>
                <w:szCs w:val="20"/>
                <w:lang w:val="uk-UA" w:bidi="en-US"/>
              </w:rPr>
              <w:t xml:space="preserve"> </w:t>
            </w:r>
            <w:r w:rsidRPr="00A64FDF">
              <w:rPr>
                <w:rFonts w:eastAsia="Andale Sans UI"/>
                <w:b/>
                <w:kern w:val="1"/>
                <w:sz w:val="20"/>
                <w:szCs w:val="20"/>
                <w:lang w:val="uk-UA" w:bidi="en-US"/>
              </w:rPr>
              <w:t xml:space="preserve"> з/без </w:t>
            </w:r>
            <w:r w:rsidRPr="00A64FDF">
              <w:rPr>
                <w:rFonts w:eastAsia="Andale Sans UI"/>
                <w:b/>
                <w:spacing w:val="-7"/>
                <w:kern w:val="1"/>
                <w:sz w:val="20"/>
                <w:szCs w:val="20"/>
                <w:lang w:val="uk-UA" w:bidi="en-US"/>
              </w:rPr>
              <w:t xml:space="preserve">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72F5" w:rsidRPr="00A64FDF" w:rsidRDefault="00FE72F5" w:rsidP="00FE72F5">
            <w:pPr>
              <w:widowControl w:val="0"/>
              <w:shd w:val="clear" w:color="auto" w:fill="FFFFFF"/>
              <w:suppressAutoHyphens/>
              <w:snapToGrid w:val="0"/>
              <w:ind w:right="22"/>
              <w:jc w:val="center"/>
              <w:rPr>
                <w:rFonts w:eastAsia="Andale Sans UI"/>
                <w:b/>
                <w:kern w:val="1"/>
                <w:sz w:val="20"/>
                <w:szCs w:val="20"/>
                <w:lang w:val="uk-UA" w:bidi="en-US"/>
              </w:rPr>
            </w:pPr>
            <w:r w:rsidRPr="00A64FDF">
              <w:rPr>
                <w:rFonts w:eastAsia="Andale Sans UI"/>
                <w:b/>
                <w:kern w:val="1"/>
                <w:sz w:val="20"/>
                <w:szCs w:val="20"/>
                <w:lang w:val="uk-UA" w:bidi="en-US"/>
              </w:rPr>
              <w:t>Загальна</w:t>
            </w:r>
          </w:p>
          <w:p w:rsidR="00FE72F5" w:rsidRPr="00A64FDF" w:rsidRDefault="00FE72F5" w:rsidP="00FE72F5">
            <w:pPr>
              <w:widowControl w:val="0"/>
              <w:shd w:val="clear" w:color="auto" w:fill="FFFFFF"/>
              <w:suppressAutoHyphens/>
              <w:ind w:right="22"/>
              <w:jc w:val="center"/>
              <w:rPr>
                <w:rFonts w:eastAsia="Andale Sans UI"/>
                <w:b/>
                <w:kern w:val="1"/>
                <w:sz w:val="20"/>
                <w:szCs w:val="20"/>
                <w:lang w:val="uk-UA" w:bidi="en-US"/>
              </w:rPr>
            </w:pPr>
            <w:r w:rsidRPr="00A64FDF">
              <w:rPr>
                <w:rFonts w:eastAsia="Andale Sans UI"/>
                <w:b/>
                <w:kern w:val="1"/>
                <w:sz w:val="20"/>
                <w:szCs w:val="20"/>
                <w:lang w:val="uk-UA" w:bidi="en-US"/>
              </w:rPr>
              <w:t>вартість грн. з/без  ПДВ</w:t>
            </w:r>
          </w:p>
        </w:tc>
      </w:tr>
      <w:tr w:rsidR="00FE72F5" w:rsidRPr="00A64FDF" w:rsidTr="00710310">
        <w:tc>
          <w:tcPr>
            <w:tcW w:w="539" w:type="dxa"/>
          </w:tcPr>
          <w:p w:rsidR="00FE72F5" w:rsidRPr="00A64FDF" w:rsidRDefault="00FE72F5"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t>1.</w:t>
            </w:r>
          </w:p>
        </w:tc>
        <w:tc>
          <w:tcPr>
            <w:tcW w:w="3237" w:type="dxa"/>
          </w:tcPr>
          <w:p w:rsidR="00FE72F5" w:rsidRPr="00A64FDF" w:rsidRDefault="00641DE8" w:rsidP="00641DE8">
            <w:pPr>
              <w:tabs>
                <w:tab w:val="left" w:pos="720"/>
              </w:tabs>
              <w:rPr>
                <w:rFonts w:eastAsia="Andale Sans UI"/>
                <w:iCs/>
                <w:spacing w:val="-3"/>
                <w:kern w:val="1"/>
                <w:lang w:val="uk-UA" w:bidi="en-US"/>
              </w:rPr>
            </w:pPr>
            <w:r>
              <w:rPr>
                <w:color w:val="000000"/>
                <w:lang w:val="uk-UA"/>
              </w:rPr>
              <w:t>Приміщення</w:t>
            </w:r>
            <w:r w:rsidRPr="00A64FDF">
              <w:rPr>
                <w:color w:val="000000"/>
                <w:lang w:val="uk-UA"/>
              </w:rPr>
              <w:t xml:space="preserve"> </w:t>
            </w:r>
            <w:r>
              <w:rPr>
                <w:color w:val="000000"/>
                <w:lang w:val="uk-UA"/>
              </w:rPr>
              <w:t>б</w:t>
            </w:r>
            <w:r w:rsidR="00FE72F5" w:rsidRPr="00A64FDF">
              <w:rPr>
                <w:color w:val="000000"/>
                <w:lang w:val="uk-UA"/>
              </w:rPr>
              <w:t>удівл</w:t>
            </w:r>
            <w:r>
              <w:rPr>
                <w:color w:val="000000"/>
                <w:lang w:val="uk-UA"/>
              </w:rPr>
              <w:t>і</w:t>
            </w:r>
            <w:r w:rsidR="00E44348">
              <w:rPr>
                <w:color w:val="000000"/>
                <w:lang w:val="uk-UA"/>
              </w:rPr>
              <w:t xml:space="preserve"> </w:t>
            </w:r>
            <w:r w:rsidR="00FE72F5" w:rsidRPr="00A64FDF">
              <w:rPr>
                <w:color w:val="000000"/>
                <w:lang w:val="uk-UA"/>
              </w:rPr>
              <w:t xml:space="preserve">та прилегла територія Вараського ліцею №1 за адресою: Рівненська обл., м. </w:t>
            </w:r>
            <w:proofErr w:type="spellStart"/>
            <w:r w:rsidR="00FE72F5" w:rsidRPr="00A64FDF">
              <w:rPr>
                <w:color w:val="000000"/>
                <w:lang w:val="uk-UA"/>
              </w:rPr>
              <w:t>Вараш</w:t>
            </w:r>
            <w:proofErr w:type="spellEnd"/>
            <w:r w:rsidR="00FE72F5" w:rsidRPr="00A64FDF">
              <w:rPr>
                <w:color w:val="000000"/>
                <w:lang w:val="uk-UA"/>
              </w:rPr>
              <w:t>, мікрорайон Будівельників, 55</w:t>
            </w:r>
          </w:p>
        </w:tc>
        <w:tc>
          <w:tcPr>
            <w:tcW w:w="2149" w:type="dxa"/>
          </w:tcPr>
          <w:p w:rsidR="00FE72F5" w:rsidRDefault="00FE72F5" w:rsidP="00FE72F5">
            <w:pPr>
              <w:shd w:val="clear" w:color="auto" w:fill="FFFFFF"/>
              <w:ind w:left="29"/>
              <w:rPr>
                <w:bCs/>
                <w:spacing w:val="-5"/>
                <w:lang w:val="uk-UA"/>
              </w:rPr>
            </w:pPr>
            <w:r w:rsidRPr="00A64FDF">
              <w:rPr>
                <w:bCs/>
                <w:spacing w:val="-5"/>
                <w:lang w:val="uk-UA"/>
              </w:rPr>
              <w:t>Щоденно – 24/7 години</w:t>
            </w:r>
          </w:p>
          <w:p w:rsidR="00710310" w:rsidRPr="00710310" w:rsidRDefault="00710310" w:rsidP="00710310">
            <w:pPr>
              <w:shd w:val="clear" w:color="auto" w:fill="FFFFFF"/>
              <w:ind w:left="29"/>
              <w:rPr>
                <w:rFonts w:eastAsia="Andale Sans UI"/>
                <w:iCs/>
                <w:spacing w:val="-3"/>
                <w:kern w:val="1"/>
                <w:lang w:val="uk-UA" w:bidi="en-US"/>
              </w:rPr>
            </w:pPr>
            <w:r w:rsidRPr="00710310">
              <w:rPr>
                <w:rFonts w:eastAsia="Lucida Sans Unicode"/>
                <w:lang w:val="uk-UA" w:eastAsia="ar-SA"/>
              </w:rPr>
              <w:t>В дні навчання  з 7-30 до 08-30 додатково ще один охоронець</w:t>
            </w:r>
          </w:p>
        </w:tc>
        <w:tc>
          <w:tcPr>
            <w:tcW w:w="1372" w:type="dxa"/>
          </w:tcPr>
          <w:p w:rsidR="00FE72F5" w:rsidRPr="00A64FDF" w:rsidRDefault="00245524" w:rsidP="004862BE">
            <w:pPr>
              <w:widowControl w:val="0"/>
              <w:suppressAutoHyphens/>
              <w:rPr>
                <w:rFonts w:eastAsia="Andale Sans UI"/>
                <w:iCs/>
                <w:spacing w:val="-3"/>
                <w:kern w:val="1"/>
                <w:lang w:val="uk-UA" w:bidi="en-US"/>
              </w:rPr>
            </w:pPr>
            <w:r>
              <w:rPr>
                <w:rFonts w:eastAsia="Andale Sans UI"/>
                <w:iCs/>
                <w:spacing w:val="-3"/>
                <w:kern w:val="1"/>
                <w:lang w:val="uk-UA" w:bidi="en-US"/>
              </w:rPr>
              <w:t xml:space="preserve">з </w:t>
            </w:r>
            <w:r w:rsidR="004862BE">
              <w:rPr>
                <w:rFonts w:eastAsia="Andale Sans UI"/>
                <w:iCs/>
                <w:spacing w:val="-3"/>
                <w:kern w:val="1"/>
                <w:lang w:val="uk-UA" w:bidi="en-US"/>
              </w:rPr>
              <w:t>0</w:t>
            </w:r>
            <w:r>
              <w:rPr>
                <w:rFonts w:eastAsia="Andale Sans UI"/>
                <w:iCs/>
                <w:spacing w:val="-3"/>
                <w:kern w:val="1"/>
                <w:lang w:val="uk-UA" w:bidi="en-US"/>
              </w:rPr>
              <w:t>1.0</w:t>
            </w:r>
            <w:r w:rsidR="004862BE">
              <w:rPr>
                <w:rFonts w:eastAsia="Andale Sans UI"/>
                <w:iCs/>
                <w:spacing w:val="-3"/>
                <w:kern w:val="1"/>
                <w:lang w:val="uk-UA" w:bidi="en-US"/>
              </w:rPr>
              <w:t>4</w:t>
            </w:r>
            <w:r>
              <w:rPr>
                <w:rFonts w:eastAsia="Andale Sans UI"/>
                <w:iCs/>
                <w:spacing w:val="-3"/>
                <w:kern w:val="1"/>
                <w:lang w:val="uk-UA" w:bidi="en-US"/>
              </w:rPr>
              <w:t>.23 по 31.12.23</w:t>
            </w:r>
          </w:p>
        </w:tc>
        <w:tc>
          <w:tcPr>
            <w:tcW w:w="1888" w:type="dxa"/>
          </w:tcPr>
          <w:p w:rsidR="00FE72F5" w:rsidRPr="00A64FDF" w:rsidRDefault="00FE72F5" w:rsidP="00FE72F5">
            <w:pPr>
              <w:widowControl w:val="0"/>
              <w:suppressAutoHyphens/>
              <w:ind w:right="-284"/>
              <w:jc w:val="both"/>
              <w:rPr>
                <w:rFonts w:eastAsia="Andale Sans UI"/>
                <w:iCs/>
                <w:spacing w:val="-3"/>
                <w:kern w:val="1"/>
                <w:lang w:val="uk-UA" w:bidi="en-US"/>
              </w:rPr>
            </w:pPr>
          </w:p>
        </w:tc>
        <w:tc>
          <w:tcPr>
            <w:tcW w:w="1418" w:type="dxa"/>
          </w:tcPr>
          <w:p w:rsidR="00FE72F5" w:rsidRPr="00A64FDF" w:rsidRDefault="00FE72F5" w:rsidP="00FE72F5">
            <w:pPr>
              <w:widowControl w:val="0"/>
              <w:suppressAutoHyphens/>
              <w:ind w:right="-284"/>
              <w:jc w:val="both"/>
              <w:rPr>
                <w:rFonts w:eastAsia="Andale Sans UI"/>
                <w:iCs/>
                <w:spacing w:val="-3"/>
                <w:kern w:val="1"/>
                <w:lang w:val="uk-UA" w:bidi="en-US"/>
              </w:rPr>
            </w:pPr>
          </w:p>
        </w:tc>
      </w:tr>
      <w:tr w:rsidR="00710310" w:rsidRPr="00A64FDF" w:rsidTr="00710310">
        <w:tc>
          <w:tcPr>
            <w:tcW w:w="539" w:type="dxa"/>
          </w:tcPr>
          <w:p w:rsidR="00710310" w:rsidRPr="00A64FDF" w:rsidRDefault="00710310"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t>2.</w:t>
            </w:r>
          </w:p>
        </w:tc>
        <w:tc>
          <w:tcPr>
            <w:tcW w:w="3237" w:type="dxa"/>
            <w:vAlign w:val="center"/>
          </w:tcPr>
          <w:p w:rsidR="00710310" w:rsidRPr="00A64FDF" w:rsidRDefault="00641DE8" w:rsidP="00641DE8">
            <w:pPr>
              <w:tabs>
                <w:tab w:val="left" w:pos="720"/>
              </w:tabs>
              <w:rPr>
                <w:color w:val="000000"/>
                <w:lang w:val="uk-UA"/>
              </w:rPr>
            </w:pPr>
            <w:r>
              <w:rPr>
                <w:color w:val="000000"/>
                <w:lang w:val="uk-UA"/>
              </w:rPr>
              <w:t>Приміщення</w:t>
            </w:r>
            <w:r w:rsidRPr="00A64FDF">
              <w:rPr>
                <w:color w:val="000000"/>
                <w:lang w:val="uk-UA"/>
              </w:rPr>
              <w:t xml:space="preserve"> </w:t>
            </w:r>
            <w:r>
              <w:rPr>
                <w:color w:val="000000"/>
                <w:lang w:val="uk-UA"/>
              </w:rPr>
              <w:t>б</w:t>
            </w:r>
            <w:r w:rsidRPr="00A64FDF">
              <w:rPr>
                <w:color w:val="000000"/>
                <w:lang w:val="uk-UA"/>
              </w:rPr>
              <w:t>удівл</w:t>
            </w:r>
            <w:r>
              <w:rPr>
                <w:color w:val="000000"/>
                <w:lang w:val="uk-UA"/>
              </w:rPr>
              <w:t xml:space="preserve">і </w:t>
            </w:r>
            <w:r w:rsidR="00710310" w:rsidRPr="00A64FDF">
              <w:rPr>
                <w:color w:val="000000"/>
                <w:lang w:val="uk-UA"/>
              </w:rPr>
              <w:t xml:space="preserve">та прилегла територія Вараського ліцею №2 за адресою: Рівненська обл., м. </w:t>
            </w:r>
            <w:proofErr w:type="spellStart"/>
            <w:r w:rsidR="00710310" w:rsidRPr="00A64FDF">
              <w:rPr>
                <w:color w:val="000000"/>
                <w:lang w:val="uk-UA"/>
              </w:rPr>
              <w:t>Вараш</w:t>
            </w:r>
            <w:proofErr w:type="spellEnd"/>
            <w:r w:rsidR="00710310" w:rsidRPr="00A64FDF">
              <w:rPr>
                <w:color w:val="000000"/>
                <w:lang w:val="uk-UA"/>
              </w:rPr>
              <w:t>, мікрорайон Будівельників, 56</w:t>
            </w:r>
          </w:p>
        </w:tc>
        <w:tc>
          <w:tcPr>
            <w:tcW w:w="2149" w:type="dxa"/>
          </w:tcPr>
          <w:p w:rsidR="00710310" w:rsidRDefault="00710310" w:rsidP="007E0343">
            <w:pPr>
              <w:shd w:val="clear" w:color="auto" w:fill="FFFFFF"/>
              <w:rPr>
                <w:rFonts w:eastAsia="Lucida Sans Unicode"/>
                <w:lang w:val="uk-UA" w:eastAsia="ar-SA"/>
              </w:rPr>
            </w:pPr>
            <w:r w:rsidRPr="00B960DB">
              <w:rPr>
                <w:bCs/>
                <w:spacing w:val="-5"/>
                <w:lang w:val="uk-UA"/>
              </w:rPr>
              <w:t>Щоденно – 24/7 години</w:t>
            </w:r>
            <w:r>
              <w:rPr>
                <w:bCs/>
                <w:spacing w:val="-5"/>
                <w:lang w:val="uk-UA"/>
              </w:rPr>
              <w:t>.</w:t>
            </w:r>
            <w:r w:rsidRPr="00B960DB">
              <w:rPr>
                <w:rFonts w:eastAsia="Lucida Sans Unicode"/>
                <w:lang w:val="uk-UA" w:eastAsia="ar-SA"/>
              </w:rPr>
              <w:t xml:space="preserve"> </w:t>
            </w:r>
          </w:p>
          <w:p w:rsidR="00710310" w:rsidRPr="00B960DB" w:rsidRDefault="00710310" w:rsidP="007E0343">
            <w:pPr>
              <w:shd w:val="clear" w:color="auto" w:fill="FFFFFF"/>
              <w:rPr>
                <w:bCs/>
                <w:spacing w:val="-5"/>
                <w:lang w:val="uk-UA"/>
              </w:rPr>
            </w:pPr>
            <w:r w:rsidRPr="00B960DB">
              <w:rPr>
                <w:rFonts w:eastAsia="Lucida Sans Unicode"/>
                <w:lang w:val="uk-UA" w:eastAsia="ar-SA"/>
              </w:rPr>
              <w:t>В дні навчання  з 7-30 до 08-30 додатково ще один охоронець</w:t>
            </w:r>
          </w:p>
        </w:tc>
        <w:tc>
          <w:tcPr>
            <w:tcW w:w="1372" w:type="dxa"/>
          </w:tcPr>
          <w:p w:rsidR="00710310" w:rsidRPr="00A64FDF" w:rsidRDefault="00710310" w:rsidP="00245524">
            <w:pPr>
              <w:widowControl w:val="0"/>
              <w:suppressAutoHyphens/>
              <w:rPr>
                <w:rFonts w:eastAsia="Andale Sans UI"/>
                <w:iCs/>
                <w:spacing w:val="-3"/>
                <w:kern w:val="1"/>
                <w:lang w:val="uk-UA" w:bidi="en-US"/>
              </w:rPr>
            </w:pPr>
          </w:p>
        </w:tc>
        <w:tc>
          <w:tcPr>
            <w:tcW w:w="1888" w:type="dxa"/>
          </w:tcPr>
          <w:p w:rsidR="00710310" w:rsidRPr="00A64FDF" w:rsidRDefault="00710310" w:rsidP="00FE72F5">
            <w:pPr>
              <w:widowControl w:val="0"/>
              <w:suppressAutoHyphens/>
              <w:ind w:right="-284"/>
              <w:jc w:val="both"/>
              <w:rPr>
                <w:rFonts w:eastAsia="Andale Sans UI"/>
                <w:iCs/>
                <w:spacing w:val="-3"/>
                <w:kern w:val="1"/>
                <w:lang w:val="uk-UA" w:bidi="en-US"/>
              </w:rPr>
            </w:pPr>
          </w:p>
        </w:tc>
        <w:tc>
          <w:tcPr>
            <w:tcW w:w="1418" w:type="dxa"/>
          </w:tcPr>
          <w:p w:rsidR="00710310" w:rsidRPr="00A64FDF" w:rsidRDefault="00710310" w:rsidP="00FE72F5">
            <w:pPr>
              <w:widowControl w:val="0"/>
              <w:suppressAutoHyphens/>
              <w:ind w:right="-284"/>
              <w:jc w:val="both"/>
              <w:rPr>
                <w:rFonts w:eastAsia="Andale Sans UI"/>
                <w:iCs/>
                <w:spacing w:val="-3"/>
                <w:kern w:val="1"/>
                <w:lang w:val="uk-UA" w:bidi="en-US"/>
              </w:rPr>
            </w:pPr>
          </w:p>
        </w:tc>
      </w:tr>
      <w:tr w:rsidR="00710310" w:rsidRPr="00A64FDF" w:rsidTr="00710310">
        <w:tc>
          <w:tcPr>
            <w:tcW w:w="539" w:type="dxa"/>
          </w:tcPr>
          <w:p w:rsidR="00710310" w:rsidRPr="00A64FDF" w:rsidRDefault="00710310"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lastRenderedPageBreak/>
              <w:t>3.</w:t>
            </w:r>
          </w:p>
        </w:tc>
        <w:tc>
          <w:tcPr>
            <w:tcW w:w="3237" w:type="dxa"/>
            <w:vAlign w:val="center"/>
          </w:tcPr>
          <w:p w:rsidR="00710310" w:rsidRPr="00A64FDF" w:rsidRDefault="00641DE8" w:rsidP="00641DE8">
            <w:pPr>
              <w:tabs>
                <w:tab w:val="left" w:pos="720"/>
              </w:tabs>
              <w:rPr>
                <w:color w:val="000000"/>
                <w:lang w:val="uk-UA"/>
              </w:rPr>
            </w:pPr>
            <w:r>
              <w:rPr>
                <w:color w:val="000000"/>
                <w:lang w:val="uk-UA"/>
              </w:rPr>
              <w:t>Приміщення</w:t>
            </w:r>
            <w:r w:rsidRPr="00A64FDF">
              <w:rPr>
                <w:color w:val="000000"/>
                <w:lang w:val="uk-UA"/>
              </w:rPr>
              <w:t xml:space="preserve"> </w:t>
            </w:r>
            <w:r>
              <w:rPr>
                <w:color w:val="000000"/>
                <w:lang w:val="uk-UA"/>
              </w:rPr>
              <w:t>б</w:t>
            </w:r>
            <w:r w:rsidRPr="00A64FDF">
              <w:rPr>
                <w:color w:val="000000"/>
                <w:lang w:val="uk-UA"/>
              </w:rPr>
              <w:t>удівл</w:t>
            </w:r>
            <w:r>
              <w:rPr>
                <w:color w:val="000000"/>
                <w:lang w:val="uk-UA"/>
              </w:rPr>
              <w:t xml:space="preserve">і </w:t>
            </w:r>
            <w:r w:rsidR="00710310" w:rsidRPr="00A64FDF">
              <w:rPr>
                <w:color w:val="000000"/>
                <w:lang w:val="uk-UA"/>
              </w:rPr>
              <w:t xml:space="preserve">та прилегла територія Вараського ліцею №3 за адресою: Рівненська обл., м. </w:t>
            </w:r>
            <w:proofErr w:type="spellStart"/>
            <w:r w:rsidR="00710310" w:rsidRPr="00A64FDF">
              <w:rPr>
                <w:color w:val="000000"/>
                <w:lang w:val="uk-UA"/>
              </w:rPr>
              <w:t>Вараш</w:t>
            </w:r>
            <w:proofErr w:type="spellEnd"/>
            <w:r w:rsidR="00710310" w:rsidRPr="00A64FDF">
              <w:rPr>
                <w:color w:val="000000"/>
                <w:lang w:val="uk-UA"/>
              </w:rPr>
              <w:t>, мікрорайон Перемоги, 8</w:t>
            </w:r>
          </w:p>
        </w:tc>
        <w:tc>
          <w:tcPr>
            <w:tcW w:w="2149" w:type="dxa"/>
          </w:tcPr>
          <w:p w:rsidR="00710310" w:rsidRDefault="00710310" w:rsidP="007E0343">
            <w:pPr>
              <w:rPr>
                <w:bCs/>
                <w:spacing w:val="-5"/>
                <w:lang w:val="uk-UA"/>
              </w:rPr>
            </w:pPr>
            <w:r w:rsidRPr="00B960DB">
              <w:rPr>
                <w:bCs/>
                <w:spacing w:val="-5"/>
                <w:lang w:val="uk-UA"/>
              </w:rPr>
              <w:t>Щоденно – 24/7 години</w:t>
            </w:r>
            <w:r>
              <w:rPr>
                <w:bCs/>
                <w:spacing w:val="-5"/>
                <w:lang w:val="uk-UA"/>
              </w:rPr>
              <w:t>.</w:t>
            </w:r>
          </w:p>
          <w:p w:rsidR="00710310" w:rsidRDefault="00710310" w:rsidP="007E0343">
            <w:r w:rsidRPr="00B960DB">
              <w:rPr>
                <w:rFonts w:eastAsia="Lucida Sans Unicode"/>
                <w:lang w:val="uk-UA" w:eastAsia="ar-SA"/>
              </w:rPr>
              <w:t xml:space="preserve"> В дні навчання  з 7-30 до 08-30 додатково ще один охоронець</w:t>
            </w:r>
          </w:p>
        </w:tc>
        <w:tc>
          <w:tcPr>
            <w:tcW w:w="1372" w:type="dxa"/>
          </w:tcPr>
          <w:p w:rsidR="00710310" w:rsidRPr="00A64FDF" w:rsidRDefault="00710310" w:rsidP="00245524">
            <w:pPr>
              <w:widowControl w:val="0"/>
              <w:suppressAutoHyphens/>
              <w:rPr>
                <w:rFonts w:eastAsia="Andale Sans UI"/>
                <w:iCs/>
                <w:spacing w:val="-3"/>
                <w:kern w:val="1"/>
                <w:lang w:val="uk-UA" w:bidi="en-US"/>
              </w:rPr>
            </w:pPr>
          </w:p>
        </w:tc>
        <w:tc>
          <w:tcPr>
            <w:tcW w:w="1888" w:type="dxa"/>
          </w:tcPr>
          <w:p w:rsidR="00710310" w:rsidRPr="00A64FDF" w:rsidRDefault="00710310" w:rsidP="00FE72F5">
            <w:pPr>
              <w:widowControl w:val="0"/>
              <w:suppressAutoHyphens/>
              <w:ind w:right="-284"/>
              <w:jc w:val="both"/>
              <w:rPr>
                <w:rFonts w:eastAsia="Andale Sans UI"/>
                <w:iCs/>
                <w:spacing w:val="-3"/>
                <w:kern w:val="1"/>
                <w:lang w:val="uk-UA" w:bidi="en-US"/>
              </w:rPr>
            </w:pPr>
          </w:p>
        </w:tc>
        <w:tc>
          <w:tcPr>
            <w:tcW w:w="1418" w:type="dxa"/>
          </w:tcPr>
          <w:p w:rsidR="00710310" w:rsidRPr="00A64FDF" w:rsidRDefault="00710310" w:rsidP="00FE72F5">
            <w:pPr>
              <w:widowControl w:val="0"/>
              <w:suppressAutoHyphens/>
              <w:ind w:right="-284"/>
              <w:jc w:val="both"/>
              <w:rPr>
                <w:rFonts w:eastAsia="Andale Sans UI"/>
                <w:iCs/>
                <w:spacing w:val="-3"/>
                <w:kern w:val="1"/>
                <w:lang w:val="uk-UA" w:bidi="en-US"/>
              </w:rPr>
            </w:pPr>
          </w:p>
        </w:tc>
      </w:tr>
    </w:tbl>
    <w:p w:rsidR="00FE72F5" w:rsidRPr="00A64FDF" w:rsidRDefault="00FE72F5" w:rsidP="00895D7F">
      <w:pPr>
        <w:ind w:firstLine="284"/>
        <w:rPr>
          <w:lang w:val="uk-UA"/>
        </w:rPr>
      </w:pPr>
    </w:p>
    <w:p w:rsidR="00895D7F" w:rsidRPr="00A64FDF" w:rsidRDefault="00895D7F" w:rsidP="00895D7F">
      <w:pPr>
        <w:outlineLvl w:val="0"/>
        <w:rPr>
          <w:b/>
          <w:highlight w:val="yellow"/>
          <w:lang w:val="uk-UA"/>
        </w:rPr>
      </w:pPr>
      <w:r w:rsidRPr="00A64FDF">
        <w:rPr>
          <w:b/>
          <w:lang w:val="uk-UA"/>
        </w:rPr>
        <w:t>Загальна вартість закупівлі з/без ПДВ :__________________________</w:t>
      </w:r>
    </w:p>
    <w:p w:rsidR="00895D7F" w:rsidRPr="00A64FDF" w:rsidRDefault="00895D7F" w:rsidP="00895D7F">
      <w:pPr>
        <w:jc w:val="both"/>
        <w:rPr>
          <w:b/>
          <w:i/>
          <w:lang w:val="uk-UA"/>
        </w:rPr>
      </w:pPr>
    </w:p>
    <w:p w:rsidR="00895D7F" w:rsidRPr="00A64FDF" w:rsidRDefault="00895D7F" w:rsidP="00895D7F">
      <w:pPr>
        <w:jc w:val="both"/>
        <w:rPr>
          <w:lang w:val="uk-UA"/>
        </w:rPr>
      </w:pPr>
      <w:r w:rsidRPr="00A64FDF">
        <w:rPr>
          <w:b/>
          <w:i/>
          <w:lang w:val="uk-UA"/>
        </w:rPr>
        <w:t>Примітка:</w:t>
      </w:r>
      <w:r w:rsidRPr="00A64FDF">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A64FDF">
        <w:rPr>
          <w:lang w:val="uk-UA"/>
        </w:rPr>
        <w:t>.</w:t>
      </w:r>
    </w:p>
    <w:p w:rsidR="00895D7F" w:rsidRPr="00A64FDF" w:rsidRDefault="00895D7F" w:rsidP="00895D7F">
      <w:pPr>
        <w:jc w:val="both"/>
        <w:rPr>
          <w:lang w:val="uk-UA"/>
        </w:rPr>
      </w:pPr>
      <w:r w:rsidRPr="00A64FDF">
        <w:rPr>
          <w:lang w:val="uk-UA"/>
        </w:rPr>
        <w:t xml:space="preserve">          </w:t>
      </w:r>
    </w:p>
    <w:p w:rsidR="00895D7F" w:rsidRPr="00A64FDF" w:rsidRDefault="00895D7F" w:rsidP="00895D7F">
      <w:pPr>
        <w:jc w:val="both"/>
        <w:rPr>
          <w:lang w:val="uk-UA"/>
        </w:rPr>
      </w:pPr>
      <w:r w:rsidRPr="00A64FDF">
        <w:rPr>
          <w:lang w:val="uk-UA"/>
        </w:rPr>
        <w:t xml:space="preserve">           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A64FDF" w:rsidRDefault="00895D7F" w:rsidP="00895D7F">
      <w:pPr>
        <w:jc w:val="both"/>
        <w:rPr>
          <w:lang w:val="uk-UA"/>
        </w:rPr>
      </w:pPr>
      <w:r w:rsidRPr="00A64FDF">
        <w:rPr>
          <w:lang w:val="uk-UA"/>
        </w:rPr>
        <w:t xml:space="preserve">           Ми підтверджуємо, що вся інформація, надана нами у складі нашої тендерної  пропозиції, є достовірною.</w:t>
      </w:r>
    </w:p>
    <w:p w:rsidR="00895D7F" w:rsidRPr="00A64FDF" w:rsidRDefault="00895D7F" w:rsidP="00895D7F">
      <w:pPr>
        <w:jc w:val="both"/>
        <w:rPr>
          <w:lang w:val="uk-UA"/>
        </w:rPr>
      </w:pPr>
      <w:r w:rsidRPr="00A64FDF">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A64FDF">
        <w:rPr>
          <w:lang w:val="uk-UA"/>
        </w:rPr>
        <w:tab/>
      </w:r>
    </w:p>
    <w:p w:rsidR="00895D7F" w:rsidRPr="00A64FDF" w:rsidRDefault="00895D7F" w:rsidP="00895D7F">
      <w:pPr>
        <w:jc w:val="both"/>
        <w:rPr>
          <w:lang w:val="uk-UA"/>
        </w:rPr>
      </w:pPr>
      <w:r w:rsidRPr="00A64FDF">
        <w:rPr>
          <w:lang w:val="uk-UA"/>
        </w:rPr>
        <w:tab/>
        <w:t xml:space="preserve">Ми погоджуємося дотримуватись умов цієї тендерної  пропозиції  протягом 90 днів з дати кінцевого подання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A64FDF" w:rsidRDefault="00895D7F" w:rsidP="00895D7F">
      <w:pPr>
        <w:jc w:val="both"/>
        <w:rPr>
          <w:lang w:val="uk-UA"/>
        </w:rPr>
      </w:pPr>
      <w:r w:rsidRPr="00A64FDF">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Pr="00A64FDF" w:rsidRDefault="002D1C6A" w:rsidP="002D1C6A">
      <w:pPr>
        <w:tabs>
          <w:tab w:val="left" w:pos="0"/>
          <w:tab w:val="left" w:pos="426"/>
        </w:tabs>
        <w:jc w:val="both"/>
        <w:rPr>
          <w:lang w:val="uk-UA"/>
        </w:rPr>
      </w:pPr>
      <w:r w:rsidRPr="00A64FDF">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пунктами</w:t>
      </w:r>
      <w:r w:rsidRPr="00A64FDF">
        <w:rPr>
          <w:shd w:val="clear" w:color="auto" w:fill="FFFFFF"/>
          <w:lang w:val="uk-UA"/>
        </w:rPr>
        <w:t xml:space="preserve"> 3, 5, 6, 12  частини першої </w:t>
      </w:r>
      <w:r w:rsidRPr="00A64FDF">
        <w:rPr>
          <w:lang w:val="uk-UA"/>
        </w:rPr>
        <w:t xml:space="preserve"> та частиною другою  статті 17 Закону згідно з умовами цієї  тендерної документації,  у строк, що не перевищує 4 днів з дати оприлюднення на </w:t>
      </w:r>
      <w:proofErr w:type="spellStart"/>
      <w:r w:rsidRPr="00A64FDF">
        <w:rPr>
          <w:lang w:val="uk-UA"/>
        </w:rPr>
        <w:t>веб-порталі</w:t>
      </w:r>
      <w:proofErr w:type="spellEnd"/>
      <w:r w:rsidRPr="00A64FDF">
        <w:rPr>
          <w:lang w:val="uk-UA"/>
        </w:rPr>
        <w:t xml:space="preserve"> Уповноваженого органу повідомлення </w:t>
      </w:r>
      <w:r w:rsidRPr="00A64FDF">
        <w:rPr>
          <w:shd w:val="clear" w:color="auto" w:fill="FFFFFF"/>
          <w:lang w:val="uk-UA"/>
        </w:rPr>
        <w:t xml:space="preserve"> про намір укласти договір</w:t>
      </w:r>
      <w:r w:rsidRPr="00A64FDF">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A64FDF" w:rsidRDefault="00895D7F" w:rsidP="00895D7F">
      <w:pPr>
        <w:tabs>
          <w:tab w:val="left" w:pos="0"/>
          <w:tab w:val="left" w:pos="426"/>
        </w:tabs>
        <w:jc w:val="both"/>
        <w:rPr>
          <w:lang w:val="uk-UA"/>
        </w:rPr>
      </w:pPr>
    </w:p>
    <w:p w:rsidR="00895D7F" w:rsidRPr="00A64FDF" w:rsidRDefault="00895D7F" w:rsidP="00895D7F">
      <w:pPr>
        <w:rPr>
          <w:i/>
          <w:lang w:val="uk-UA"/>
        </w:rPr>
      </w:pPr>
      <w:r w:rsidRPr="00A64FDF">
        <w:rPr>
          <w:i/>
          <w:lang w:val="uk-UA"/>
        </w:rPr>
        <w:t>______________________</w:t>
      </w:r>
      <w:r w:rsidRPr="00A64FDF">
        <w:rPr>
          <w:i/>
          <w:lang w:val="uk-UA"/>
        </w:rPr>
        <w:tab/>
      </w:r>
      <w:r w:rsidRPr="00A64FDF">
        <w:rPr>
          <w:i/>
          <w:lang w:val="uk-UA"/>
        </w:rPr>
        <w:tab/>
        <w:t>________________________</w:t>
      </w:r>
      <w:r w:rsidRPr="00A64FDF">
        <w:rPr>
          <w:i/>
          <w:lang w:val="uk-UA"/>
        </w:rPr>
        <w:tab/>
      </w:r>
      <w:r w:rsidRPr="00A64FDF">
        <w:rPr>
          <w:i/>
          <w:lang w:val="uk-UA"/>
        </w:rPr>
        <w:tab/>
        <w:t>___________________</w:t>
      </w:r>
    </w:p>
    <w:p w:rsidR="00895D7F" w:rsidRPr="00A64FDF" w:rsidRDefault="00895D7F" w:rsidP="00895D7F">
      <w:pPr>
        <w:rPr>
          <w:i/>
          <w:lang w:val="uk-UA"/>
        </w:rPr>
      </w:pPr>
      <w:r w:rsidRPr="00A64FDF">
        <w:rPr>
          <w:i/>
          <w:lang w:val="uk-UA"/>
        </w:rPr>
        <w:t xml:space="preserve">            (посада)</w:t>
      </w:r>
      <w:r w:rsidRPr="00A64FDF">
        <w:rPr>
          <w:i/>
          <w:lang w:val="uk-UA"/>
        </w:rPr>
        <w:tab/>
      </w:r>
      <w:r w:rsidRPr="00A64FDF">
        <w:rPr>
          <w:i/>
          <w:lang w:val="uk-UA"/>
        </w:rPr>
        <w:tab/>
      </w:r>
      <w:r w:rsidRPr="00A64FDF">
        <w:rPr>
          <w:i/>
          <w:lang w:val="uk-UA"/>
        </w:rPr>
        <w:tab/>
      </w:r>
      <w:r w:rsidRPr="00A64FDF">
        <w:rPr>
          <w:i/>
          <w:lang w:val="uk-UA"/>
        </w:rPr>
        <w:tab/>
        <w:t xml:space="preserve">    (підпис)</w:t>
      </w:r>
      <w:r w:rsidRPr="00A64FDF">
        <w:rPr>
          <w:i/>
          <w:lang w:val="uk-UA"/>
        </w:rPr>
        <w:tab/>
      </w:r>
      <w:r w:rsidRPr="00A64FDF">
        <w:rPr>
          <w:i/>
          <w:lang w:val="uk-UA"/>
        </w:rPr>
        <w:tab/>
      </w:r>
      <w:r w:rsidRPr="00A64FDF">
        <w:rPr>
          <w:i/>
          <w:lang w:val="uk-UA"/>
        </w:rPr>
        <w:tab/>
      </w:r>
      <w:r w:rsidRPr="00A64FDF">
        <w:rPr>
          <w:i/>
          <w:lang w:val="uk-UA"/>
        </w:rPr>
        <w:tab/>
        <w:t xml:space="preserve">   </w:t>
      </w:r>
      <w:r w:rsidRPr="00A64FDF">
        <w:rPr>
          <w:i/>
          <w:lang w:val="uk-UA"/>
        </w:rPr>
        <w:tab/>
        <w:t xml:space="preserve"> (ПІБ)</w:t>
      </w:r>
    </w:p>
    <w:p w:rsidR="00895D7F" w:rsidRPr="00A64FDF" w:rsidRDefault="00895D7F" w:rsidP="00895D7F">
      <w:pPr>
        <w:shd w:val="clear" w:color="auto" w:fill="FFFFFF"/>
        <w:rPr>
          <w:lang w:val="uk-UA"/>
        </w:rPr>
      </w:pPr>
    </w:p>
    <w:p w:rsidR="00895D7F" w:rsidRPr="00A64FDF" w:rsidRDefault="00895D7F" w:rsidP="005C3A75">
      <w:pPr>
        <w:tabs>
          <w:tab w:val="left" w:pos="2160"/>
          <w:tab w:val="left" w:pos="3600"/>
        </w:tabs>
        <w:jc w:val="right"/>
        <w:rPr>
          <w:b/>
          <w:bCs/>
          <w:lang w:val="uk-UA"/>
        </w:rPr>
      </w:pPr>
    </w:p>
    <w:p w:rsidR="004A4204" w:rsidRPr="00A64FDF" w:rsidRDefault="004A4204">
      <w:pPr>
        <w:rPr>
          <w:b/>
          <w:bCs/>
          <w:lang w:val="uk-UA"/>
        </w:rPr>
      </w:pPr>
      <w:r w:rsidRPr="00A64FDF">
        <w:rPr>
          <w:b/>
          <w:bCs/>
          <w:lang w:val="uk-UA"/>
        </w:rPr>
        <w:br w:type="page"/>
      </w:r>
    </w:p>
    <w:p w:rsidR="005C5B18" w:rsidRPr="00A64FDF" w:rsidRDefault="005C5B18" w:rsidP="005C3A75">
      <w:pPr>
        <w:tabs>
          <w:tab w:val="left" w:pos="2160"/>
          <w:tab w:val="left" w:pos="3600"/>
        </w:tabs>
        <w:jc w:val="right"/>
        <w:rPr>
          <w:i/>
          <w:lang w:val="uk-UA"/>
        </w:rPr>
      </w:pPr>
      <w:r w:rsidRPr="00A64FDF">
        <w:rPr>
          <w:b/>
          <w:bCs/>
          <w:lang w:val="uk-UA"/>
        </w:rPr>
        <w:lastRenderedPageBreak/>
        <w:t xml:space="preserve">      Додаток </w:t>
      </w:r>
      <w:r w:rsidR="00916F0C" w:rsidRPr="00A64FDF">
        <w:rPr>
          <w:b/>
          <w:bCs/>
          <w:lang w:val="uk-UA"/>
        </w:rPr>
        <w:t xml:space="preserve">№5 </w:t>
      </w:r>
      <w:r w:rsidR="00050E74" w:rsidRPr="00A64FDF">
        <w:rPr>
          <w:i/>
          <w:lang w:val="uk-UA"/>
        </w:rPr>
        <w:t xml:space="preserve">                                                                                     </w:t>
      </w:r>
    </w:p>
    <w:p w:rsidR="00895D7F" w:rsidRPr="00A64FDF" w:rsidRDefault="00050E74" w:rsidP="00B40740">
      <w:pPr>
        <w:tabs>
          <w:tab w:val="left" w:pos="2160"/>
          <w:tab w:val="left" w:pos="3600"/>
        </w:tabs>
        <w:jc w:val="center"/>
        <w:rPr>
          <w:i/>
          <w:lang w:val="uk-UA"/>
        </w:rPr>
      </w:pPr>
      <w:r w:rsidRPr="00A64FDF">
        <w:rPr>
          <w:i/>
          <w:lang w:val="uk-UA"/>
        </w:rPr>
        <w:t xml:space="preserve"> </w:t>
      </w:r>
      <w:r w:rsidR="005C5B18" w:rsidRPr="00A64FDF">
        <w:rPr>
          <w:i/>
          <w:lang w:val="uk-UA"/>
        </w:rPr>
        <w:t xml:space="preserve">                                                                                      </w:t>
      </w:r>
    </w:p>
    <w:p w:rsidR="00916F0C" w:rsidRPr="00A64FDF" w:rsidRDefault="00916F0C" w:rsidP="00916F0C">
      <w:pPr>
        <w:widowControl w:val="0"/>
        <w:jc w:val="center"/>
        <w:rPr>
          <w:rFonts w:ascii="Arial" w:hAnsi="Arial" w:cs="Arial"/>
          <w:b/>
          <w:bCs/>
          <w:lang w:val="uk-UA"/>
        </w:rPr>
      </w:pPr>
      <w:r w:rsidRPr="00A64FDF">
        <w:rPr>
          <w:b/>
          <w:color w:val="000000"/>
          <w:lang w:val="uk-UA"/>
        </w:rPr>
        <w:t>ПРОЕКТ  ДОГОВОРУ  ПРО  ЗАКУПІВЛЮ</w:t>
      </w:r>
      <w:r w:rsidR="00FC02A0" w:rsidRPr="00A64FDF">
        <w:rPr>
          <w:b/>
          <w:color w:val="000000"/>
          <w:lang w:val="uk-UA"/>
        </w:rPr>
        <w:t xml:space="preserve"> № ______</w:t>
      </w:r>
    </w:p>
    <w:p w:rsidR="00916F0C" w:rsidRPr="00A64FDF" w:rsidRDefault="00916F0C" w:rsidP="00916F0C">
      <w:pPr>
        <w:ind w:firstLine="284"/>
        <w:rPr>
          <w:lang w:val="uk-UA"/>
        </w:rPr>
      </w:pPr>
      <w:r w:rsidRPr="00A64FDF">
        <w:rPr>
          <w:noProof/>
          <w:lang w:val="uk-UA"/>
        </w:rPr>
        <w:t xml:space="preserve">  м</w:t>
      </w:r>
      <w:r w:rsidRPr="00A64FDF">
        <w:rPr>
          <w:lang w:val="uk-UA"/>
        </w:rPr>
        <w:t xml:space="preserve">. </w:t>
      </w:r>
      <w:proofErr w:type="spellStart"/>
      <w:r w:rsidRPr="00A64FDF">
        <w:rPr>
          <w:lang w:val="uk-UA"/>
        </w:rPr>
        <w:t>Вараш</w:t>
      </w:r>
      <w:proofErr w:type="spellEnd"/>
      <w:r w:rsidRPr="00A64FDF">
        <w:rPr>
          <w:lang w:val="uk-UA"/>
        </w:rPr>
        <w:tab/>
      </w:r>
      <w:r w:rsidRPr="00A64FDF">
        <w:rPr>
          <w:lang w:val="uk-UA"/>
        </w:rPr>
        <w:tab/>
        <w:t xml:space="preserve">                                                                                             </w:t>
      </w:r>
      <w:r w:rsidR="00C27649" w:rsidRPr="00A64FDF">
        <w:rPr>
          <w:lang w:val="uk-UA"/>
        </w:rPr>
        <w:t xml:space="preserve">             </w:t>
      </w:r>
      <w:r w:rsidRPr="00A64FDF">
        <w:rPr>
          <w:lang w:val="uk-UA"/>
        </w:rPr>
        <w:t>_________ 202</w:t>
      </w:r>
      <w:r w:rsidR="00BC7779" w:rsidRPr="00A64FDF">
        <w:rPr>
          <w:lang w:val="uk-UA"/>
        </w:rPr>
        <w:t>3</w:t>
      </w:r>
      <w:r w:rsidRPr="00A64FDF">
        <w:rPr>
          <w:lang w:val="uk-UA"/>
        </w:rPr>
        <w:t xml:space="preserve"> р. </w:t>
      </w:r>
    </w:p>
    <w:p w:rsidR="00916F0C" w:rsidRPr="00A64FDF" w:rsidRDefault="00916F0C" w:rsidP="00F43A78">
      <w:pPr>
        <w:rPr>
          <w:lang w:val="uk-UA"/>
        </w:rPr>
      </w:pPr>
      <w:r w:rsidRPr="00A64FDF">
        <w:rPr>
          <w:lang w:val="uk-UA"/>
        </w:rPr>
        <w:t xml:space="preserve">   </w:t>
      </w:r>
      <w:r w:rsidRPr="00A64FDF">
        <w:rPr>
          <w:b/>
          <w:lang w:val="uk-UA"/>
        </w:rPr>
        <w:t xml:space="preserve">Управління освіти виконавчого комітету Вараської міської ради </w:t>
      </w:r>
      <w:r w:rsidRPr="00A64FDF">
        <w:rPr>
          <w:lang w:val="uk-UA"/>
        </w:rPr>
        <w:t>в особі начальника управління освіти</w:t>
      </w:r>
      <w:r w:rsidRPr="00A64FDF">
        <w:rPr>
          <w:b/>
          <w:lang w:val="uk-UA"/>
        </w:rPr>
        <w:t xml:space="preserve"> </w:t>
      </w:r>
      <w:proofErr w:type="spellStart"/>
      <w:r w:rsidRPr="00A64FDF">
        <w:rPr>
          <w:b/>
          <w:lang w:val="uk-UA"/>
        </w:rPr>
        <w:t>Корень</w:t>
      </w:r>
      <w:proofErr w:type="spellEnd"/>
      <w:r w:rsidRPr="00A64FDF">
        <w:rPr>
          <w:b/>
          <w:lang w:val="uk-UA"/>
        </w:rPr>
        <w:t xml:space="preserve"> Олени Миколаївни, </w:t>
      </w:r>
      <w:r w:rsidRPr="00A64FDF">
        <w:rPr>
          <w:lang w:val="uk-UA"/>
        </w:rPr>
        <w:t>що діє на підставі  Положення (далі - Замовник), з однієї сторони, та</w:t>
      </w:r>
      <w:r w:rsidR="00F43A78" w:rsidRPr="00A64FDF">
        <w:rPr>
          <w:lang w:val="uk-UA"/>
        </w:rPr>
        <w:t xml:space="preserve"> </w:t>
      </w:r>
      <w:r w:rsidRPr="00A64FDF">
        <w:rPr>
          <w:lang w:val="uk-UA"/>
        </w:rPr>
        <w:t>____________________</w:t>
      </w:r>
      <w:r w:rsidRPr="00A64FDF">
        <w:rPr>
          <w:u w:val="single"/>
          <w:lang w:val="uk-UA"/>
        </w:rPr>
        <w:t xml:space="preserve">                                              </w:t>
      </w:r>
      <w:r w:rsidRPr="00A64FDF">
        <w:rPr>
          <w:u w:val="single"/>
          <w:lang w:val="uk-UA"/>
        </w:rPr>
        <w:tab/>
      </w:r>
      <w:r w:rsidRPr="00A64FDF">
        <w:rPr>
          <w:u w:val="single"/>
          <w:lang w:val="uk-UA"/>
        </w:rPr>
        <w:tab/>
      </w:r>
      <w:r w:rsidRPr="00A64FDF">
        <w:rPr>
          <w:u w:val="single"/>
          <w:lang w:val="uk-UA"/>
        </w:rPr>
        <w:tab/>
      </w:r>
      <w:r w:rsidRPr="00A64FDF">
        <w:rPr>
          <w:lang w:val="uk-UA"/>
        </w:rPr>
        <w:t>________</w:t>
      </w:r>
      <w:r w:rsidR="00C27649" w:rsidRPr="00A64FDF">
        <w:rPr>
          <w:lang w:val="uk-UA"/>
        </w:rPr>
        <w:t>_____</w:t>
      </w:r>
      <w:r w:rsidRPr="00A64FDF">
        <w:rPr>
          <w:lang w:val="uk-UA"/>
        </w:rPr>
        <w:tab/>
      </w:r>
      <w:r w:rsidRPr="00A64FDF">
        <w:rPr>
          <w:sz w:val="20"/>
          <w:szCs w:val="20"/>
          <w:lang w:val="uk-UA"/>
        </w:rPr>
        <w:t xml:space="preserve"> </w:t>
      </w:r>
      <w:r w:rsidR="00F43A78" w:rsidRPr="00A64FDF">
        <w:rPr>
          <w:sz w:val="20"/>
          <w:szCs w:val="20"/>
          <w:lang w:val="uk-UA"/>
        </w:rPr>
        <w:tab/>
      </w:r>
      <w:r w:rsidR="00F43A78" w:rsidRPr="00A64FDF">
        <w:rPr>
          <w:sz w:val="20"/>
          <w:szCs w:val="20"/>
          <w:lang w:val="uk-UA"/>
        </w:rPr>
        <w:tab/>
      </w:r>
      <w:r w:rsidR="00F43A78" w:rsidRPr="00A64FDF">
        <w:rPr>
          <w:sz w:val="20"/>
          <w:szCs w:val="20"/>
          <w:lang w:val="uk-UA"/>
        </w:rPr>
        <w:tab/>
      </w:r>
      <w:r w:rsidR="00F43A78" w:rsidRPr="00A64FDF">
        <w:rPr>
          <w:sz w:val="20"/>
          <w:szCs w:val="20"/>
          <w:lang w:val="uk-UA"/>
        </w:rPr>
        <w:tab/>
      </w:r>
      <w:r w:rsidRPr="00A64FDF">
        <w:rPr>
          <w:sz w:val="20"/>
          <w:szCs w:val="20"/>
          <w:lang w:val="uk-UA"/>
        </w:rPr>
        <w:t>(найменування Учасника)</w:t>
      </w:r>
      <w:r w:rsidRPr="00A64FDF">
        <w:rPr>
          <w:lang w:val="uk-UA"/>
        </w:rPr>
        <w:br/>
        <w:t xml:space="preserve">в особі  </w:t>
      </w:r>
      <w:r w:rsidRPr="00A64FDF">
        <w:rPr>
          <w:b/>
          <w:lang w:val="uk-UA"/>
        </w:rPr>
        <w:t>______________________________________________________________________________</w:t>
      </w:r>
      <w:r w:rsidRPr="00A64FDF">
        <w:rPr>
          <w:lang w:val="uk-UA"/>
        </w:rPr>
        <w:br/>
        <w:t xml:space="preserve">          </w:t>
      </w:r>
      <w:r w:rsidR="00F43A78" w:rsidRPr="00A64FDF">
        <w:rPr>
          <w:lang w:val="uk-UA"/>
        </w:rPr>
        <w:tab/>
      </w:r>
      <w:r w:rsidR="00F43A78" w:rsidRPr="00A64FDF">
        <w:rPr>
          <w:lang w:val="uk-UA"/>
        </w:rPr>
        <w:tab/>
      </w:r>
      <w:r w:rsidR="00F43A78" w:rsidRPr="00A64FDF">
        <w:rPr>
          <w:lang w:val="uk-UA"/>
        </w:rPr>
        <w:tab/>
      </w:r>
      <w:r w:rsidR="00F43A78" w:rsidRPr="00A64FDF">
        <w:rPr>
          <w:lang w:val="uk-UA"/>
        </w:rPr>
        <w:tab/>
      </w:r>
      <w:r w:rsidRPr="00A64FDF">
        <w:rPr>
          <w:lang w:val="uk-UA"/>
        </w:rPr>
        <w:t xml:space="preserve">  </w:t>
      </w:r>
      <w:r w:rsidRPr="00A64FDF">
        <w:rPr>
          <w:sz w:val="20"/>
          <w:szCs w:val="20"/>
          <w:lang w:val="uk-UA"/>
        </w:rPr>
        <w:t>(посада, прізвище, ім'я та по батькові)</w:t>
      </w:r>
      <w:r w:rsidRPr="00A64FDF">
        <w:rPr>
          <w:lang w:val="uk-UA"/>
        </w:rPr>
        <w:br/>
        <w:t xml:space="preserve">що діє на підставі _____________________________________________________________________ </w:t>
      </w:r>
      <w:r w:rsidRPr="00A64FDF">
        <w:rPr>
          <w:lang w:val="uk-UA"/>
        </w:rPr>
        <w:br/>
        <w:t>                              </w:t>
      </w:r>
      <w:r w:rsidRPr="00A64FDF">
        <w:rPr>
          <w:sz w:val="20"/>
          <w:szCs w:val="20"/>
          <w:lang w:val="uk-UA"/>
        </w:rPr>
        <w:t>(найменування документа, номер, дата та інші необхідні реквізити)</w:t>
      </w:r>
      <w:r w:rsidRPr="00A64FDF">
        <w:rPr>
          <w:lang w:val="uk-UA"/>
        </w:rPr>
        <w:br/>
        <w:t>(далі -</w:t>
      </w:r>
      <w:r w:rsidR="00DF4376" w:rsidRPr="00A64FDF">
        <w:rPr>
          <w:lang w:val="uk-UA"/>
        </w:rPr>
        <w:t xml:space="preserve"> Виконавець</w:t>
      </w:r>
      <w:r w:rsidRPr="00A64FDF">
        <w:rPr>
          <w:lang w:val="uk-UA"/>
        </w:rPr>
        <w:t>), з іншої сторони, разом - Сторони, уклали цей договір про таке (далі - Договір):</w:t>
      </w:r>
    </w:p>
    <w:p w:rsidR="00916F0C" w:rsidRPr="00A64FDF" w:rsidRDefault="00916F0C" w:rsidP="00916F0C">
      <w:pPr>
        <w:shd w:val="clear" w:color="auto" w:fill="FFFFFF"/>
        <w:spacing w:before="120"/>
        <w:ind w:firstLine="567"/>
        <w:jc w:val="center"/>
        <w:rPr>
          <w:lang w:val="uk-UA"/>
        </w:rPr>
      </w:pPr>
      <w:bookmarkStart w:id="3" w:name="25"/>
      <w:bookmarkEnd w:id="3"/>
      <w:r w:rsidRPr="00A64FDF">
        <w:rPr>
          <w:b/>
          <w:bCs/>
          <w:lang w:val="uk-UA"/>
        </w:rPr>
        <w:t>I. ПРЕДМЕТ ДОГОВОРУ</w:t>
      </w:r>
    </w:p>
    <w:p w:rsidR="00916F0C" w:rsidRPr="00A64FDF" w:rsidRDefault="00916F0C" w:rsidP="00DF4376">
      <w:pPr>
        <w:ind w:right="-108" w:firstLine="426"/>
        <w:rPr>
          <w:lang w:val="uk-UA"/>
        </w:rPr>
      </w:pPr>
      <w:bookmarkStart w:id="4" w:name="26"/>
      <w:bookmarkEnd w:id="4"/>
      <w:r w:rsidRPr="00A64FDF">
        <w:rPr>
          <w:lang w:val="uk-UA"/>
        </w:rPr>
        <w:t xml:space="preserve">1.1. </w:t>
      </w:r>
      <w:r w:rsidR="00DF4376" w:rsidRPr="00A64FDF">
        <w:rPr>
          <w:lang w:val="uk-UA"/>
        </w:rPr>
        <w:t xml:space="preserve">Виконавець </w:t>
      </w:r>
      <w:r w:rsidRPr="00A64FDF">
        <w:rPr>
          <w:lang w:val="uk-UA"/>
        </w:rPr>
        <w:t xml:space="preserve">зобов’язується </w:t>
      </w:r>
      <w:r w:rsidR="00E3755A" w:rsidRPr="00A64FDF">
        <w:rPr>
          <w:lang w:val="uk-UA"/>
        </w:rPr>
        <w:t xml:space="preserve">на </w:t>
      </w:r>
      <w:r w:rsidRPr="00A64FDF">
        <w:rPr>
          <w:lang w:val="uk-UA"/>
        </w:rPr>
        <w:t>протя</w:t>
      </w:r>
      <w:r w:rsidR="00E3755A" w:rsidRPr="00A64FDF">
        <w:rPr>
          <w:lang w:val="uk-UA"/>
        </w:rPr>
        <w:t>зі</w:t>
      </w:r>
      <w:r w:rsidRPr="00A64FDF">
        <w:rPr>
          <w:lang w:val="uk-UA"/>
        </w:rPr>
        <w:t xml:space="preserve"> 202</w:t>
      </w:r>
      <w:r w:rsidR="00BC7779" w:rsidRPr="00A64FDF">
        <w:rPr>
          <w:lang w:val="uk-UA"/>
        </w:rPr>
        <w:t>3</w:t>
      </w:r>
      <w:r w:rsidRPr="00A64FDF">
        <w:rPr>
          <w:lang w:val="uk-UA"/>
        </w:rPr>
        <w:t xml:space="preserve"> року</w:t>
      </w:r>
      <w:r w:rsidR="00DF4376" w:rsidRPr="00A64FDF">
        <w:rPr>
          <w:lang w:val="uk-UA"/>
        </w:rPr>
        <w:t xml:space="preserve"> надати </w:t>
      </w:r>
      <w:r w:rsidRPr="00A64FDF">
        <w:rPr>
          <w:lang w:val="uk-UA"/>
        </w:rPr>
        <w:t xml:space="preserve"> поставити Замовникові </w:t>
      </w:r>
      <w:r w:rsidR="00DF4376" w:rsidRPr="00A64FDF">
        <w:rPr>
          <w:lang w:val="uk-UA"/>
        </w:rPr>
        <w:t>послуги з фізичної охорони приміщення та територій закладів</w:t>
      </w:r>
      <w:r w:rsidR="005B708E" w:rsidRPr="00A64FDF">
        <w:rPr>
          <w:lang w:val="uk-UA"/>
        </w:rPr>
        <w:t xml:space="preserve"> </w:t>
      </w:r>
      <w:r w:rsidR="005B708E" w:rsidRPr="00A64FDF">
        <w:rPr>
          <w:bCs/>
          <w:lang w:val="uk-UA"/>
        </w:rPr>
        <w:t>загальної середньої освіти</w:t>
      </w:r>
      <w:r w:rsidRPr="00A64FDF">
        <w:rPr>
          <w:lang w:val="uk-UA"/>
        </w:rPr>
        <w:t>, згідно</w:t>
      </w:r>
      <w:r w:rsidRPr="00A64FDF">
        <w:rPr>
          <w:b/>
          <w:lang w:val="uk-UA"/>
        </w:rPr>
        <w:t xml:space="preserve"> </w:t>
      </w:r>
      <w:proofErr w:type="spellStart"/>
      <w:r w:rsidRPr="00A64FDF">
        <w:rPr>
          <w:b/>
          <w:lang w:val="uk-UA"/>
        </w:rPr>
        <w:t>ДК</w:t>
      </w:r>
      <w:proofErr w:type="spellEnd"/>
      <w:r w:rsidRPr="00A64FDF">
        <w:rPr>
          <w:b/>
          <w:lang w:val="uk-UA"/>
        </w:rPr>
        <w:t xml:space="preserve"> 021:2015 </w:t>
      </w:r>
      <w:r w:rsidRPr="00A64FDF">
        <w:rPr>
          <w:b/>
          <w:bCs/>
          <w:lang w:val="uk-UA"/>
        </w:rPr>
        <w:t>(CPV) -</w:t>
      </w:r>
      <w:r w:rsidR="00DF4376" w:rsidRPr="00A64FDF">
        <w:rPr>
          <w:b/>
          <w:lang w:val="uk-UA"/>
        </w:rPr>
        <w:t>79710000-4  Охоронні послуги</w:t>
      </w:r>
      <w:r w:rsidR="00644D9A" w:rsidRPr="00A64FDF">
        <w:rPr>
          <w:rFonts w:ascii="Arial" w:hAnsi="Arial" w:cs="Arial"/>
          <w:b/>
          <w:color w:val="000000"/>
          <w:sz w:val="16"/>
          <w:szCs w:val="16"/>
          <w:bdr w:val="none" w:sz="0" w:space="0" w:color="auto" w:frame="1"/>
          <w:shd w:val="clear" w:color="auto" w:fill="FDFEFD"/>
          <w:lang w:val="uk-UA"/>
        </w:rPr>
        <w:t xml:space="preserve"> </w:t>
      </w:r>
      <w:r w:rsidRPr="00A64FDF">
        <w:rPr>
          <w:b/>
          <w:bCs/>
          <w:lang w:val="uk-UA"/>
        </w:rPr>
        <w:t xml:space="preserve">, </w:t>
      </w:r>
      <w:r w:rsidRPr="00A64FDF">
        <w:rPr>
          <w:lang w:val="uk-UA"/>
        </w:rPr>
        <w:t>зазначен</w:t>
      </w:r>
      <w:r w:rsidR="00DF4376" w:rsidRPr="00A64FDF">
        <w:rPr>
          <w:lang w:val="uk-UA"/>
        </w:rPr>
        <w:t xml:space="preserve">і </w:t>
      </w:r>
      <w:r w:rsidRPr="00A64FDF">
        <w:rPr>
          <w:lang w:val="uk-UA"/>
        </w:rPr>
        <w:t xml:space="preserve">в Додатку 1, а Замовник - прийняти і оплатити такі </w:t>
      </w:r>
      <w:r w:rsidR="00DF4376" w:rsidRPr="00A64FDF">
        <w:rPr>
          <w:lang w:val="uk-UA"/>
        </w:rPr>
        <w:t>послуги</w:t>
      </w:r>
      <w:r w:rsidRPr="00A64FDF">
        <w:rPr>
          <w:lang w:val="uk-UA"/>
        </w:rPr>
        <w:t>. Додаток 1 (</w:t>
      </w:r>
      <w:r w:rsidR="00E3755A" w:rsidRPr="00A64FDF">
        <w:rPr>
          <w:lang w:val="uk-UA"/>
        </w:rPr>
        <w:t>Розрахунок вартості наданих послуг</w:t>
      </w:r>
      <w:r w:rsidRPr="00A64FDF">
        <w:rPr>
          <w:lang w:val="uk-UA"/>
        </w:rPr>
        <w:t>) є невід’ємною частиною договору</w:t>
      </w:r>
      <w:bookmarkStart w:id="5" w:name="27"/>
      <w:bookmarkEnd w:id="5"/>
      <w:r w:rsidRPr="00A64FDF">
        <w:rPr>
          <w:lang w:val="uk-UA"/>
        </w:rPr>
        <w:t>.</w:t>
      </w:r>
    </w:p>
    <w:p w:rsidR="002545D3" w:rsidRPr="00A64FDF" w:rsidRDefault="00916F0C" w:rsidP="002545D3">
      <w:pPr>
        <w:widowControl w:val="0"/>
        <w:autoSpaceDE w:val="0"/>
        <w:autoSpaceDN w:val="0"/>
        <w:adjustRightInd w:val="0"/>
        <w:ind w:right="-108" w:firstLine="426"/>
        <w:rPr>
          <w:lang w:val="uk-UA"/>
        </w:rPr>
      </w:pPr>
      <w:r w:rsidRPr="00A64FDF">
        <w:rPr>
          <w:lang w:val="uk-UA"/>
        </w:rPr>
        <w:t>1.2.</w:t>
      </w:r>
      <w:r w:rsidR="00C27649" w:rsidRPr="00A64FDF">
        <w:rPr>
          <w:lang w:val="uk-UA"/>
        </w:rPr>
        <w:t xml:space="preserve"> </w:t>
      </w:r>
      <w:r w:rsidRPr="00A64FDF">
        <w:rPr>
          <w:lang w:val="uk-UA"/>
        </w:rPr>
        <w:t xml:space="preserve">Найменування </w:t>
      </w:r>
      <w:r w:rsidR="00DF4376" w:rsidRPr="00A64FDF">
        <w:rPr>
          <w:lang w:val="uk-UA"/>
        </w:rPr>
        <w:t>послуги</w:t>
      </w:r>
      <w:r w:rsidRPr="00A64FDF">
        <w:rPr>
          <w:lang w:val="uk-UA"/>
        </w:rPr>
        <w:t>:</w:t>
      </w:r>
      <w:r w:rsidR="00F367D1" w:rsidRPr="00A64FDF">
        <w:rPr>
          <w:b/>
          <w:color w:val="000000"/>
          <w:shd w:val="clear" w:color="auto" w:fill="FDFEFD"/>
          <w:lang w:val="uk-UA"/>
        </w:rPr>
        <w:t xml:space="preserve"> </w:t>
      </w:r>
      <w:r w:rsidR="00DF4376" w:rsidRPr="00A64FDF">
        <w:rPr>
          <w:color w:val="000000"/>
          <w:shd w:val="clear" w:color="auto" w:fill="FDFEFD"/>
          <w:lang w:val="uk-UA"/>
        </w:rPr>
        <w:t>п</w:t>
      </w:r>
      <w:r w:rsidR="00DF4376" w:rsidRPr="00A64FDF">
        <w:rPr>
          <w:lang w:val="uk-UA"/>
        </w:rPr>
        <w:t>ослуг</w:t>
      </w:r>
      <w:r w:rsidR="00641DE8">
        <w:rPr>
          <w:lang w:val="uk-UA"/>
        </w:rPr>
        <w:t xml:space="preserve">и з фізичної охорони приміщень будівлі </w:t>
      </w:r>
      <w:r w:rsidR="00DF4376" w:rsidRPr="00A64FDF">
        <w:rPr>
          <w:lang w:val="uk-UA"/>
        </w:rPr>
        <w:t xml:space="preserve">та </w:t>
      </w:r>
      <w:r w:rsidR="00E3755A" w:rsidRPr="00A64FDF">
        <w:rPr>
          <w:lang w:val="uk-UA"/>
        </w:rPr>
        <w:t xml:space="preserve">прилеглої </w:t>
      </w:r>
      <w:r w:rsidR="00DF4376" w:rsidRPr="00A64FDF">
        <w:rPr>
          <w:lang w:val="uk-UA"/>
        </w:rPr>
        <w:t>території Вараського ліцею №1, Вараського л</w:t>
      </w:r>
      <w:r w:rsidR="00245524">
        <w:rPr>
          <w:lang w:val="uk-UA"/>
        </w:rPr>
        <w:t>іцею № 2, Вараського ліцею № 3.</w:t>
      </w:r>
    </w:p>
    <w:p w:rsidR="00E3755A" w:rsidRPr="00A64FDF" w:rsidRDefault="00E3755A" w:rsidP="00E3755A">
      <w:pPr>
        <w:ind w:firstLine="426"/>
        <w:jc w:val="both"/>
        <w:rPr>
          <w:lang w:val="uk-UA"/>
        </w:rPr>
      </w:pPr>
      <w:bookmarkStart w:id="6" w:name="30"/>
      <w:bookmarkEnd w:id="6"/>
      <w:r w:rsidRPr="00A64FDF">
        <w:rPr>
          <w:lang w:val="uk-UA"/>
        </w:rPr>
        <w:t xml:space="preserve">1.3. Кількість об’єктів, обсяг та вид охорони визначається в </w:t>
      </w:r>
      <w:r w:rsidRPr="00A64FDF">
        <w:rPr>
          <w:shd w:val="clear" w:color="auto" w:fill="FFFFFF"/>
          <w:lang w:val="uk-UA"/>
        </w:rPr>
        <w:t>Додатку 1</w:t>
      </w:r>
      <w:r w:rsidR="00A21D86" w:rsidRPr="00A64FDF">
        <w:rPr>
          <w:shd w:val="clear" w:color="auto" w:fill="FFFFFF"/>
          <w:lang w:val="uk-UA"/>
        </w:rPr>
        <w:t xml:space="preserve">. </w:t>
      </w:r>
      <w:r w:rsidR="00A21D86" w:rsidRPr="00A64FDF">
        <w:rPr>
          <w:lang w:val="uk-UA"/>
        </w:rPr>
        <w:t xml:space="preserve"> Місце знаходження об’єктів охорони приведено в Додатку 2 (Дислокація навчальних закладів). Додатки 1, 2</w:t>
      </w:r>
      <w:r w:rsidR="004C1BBD">
        <w:rPr>
          <w:lang w:val="uk-UA"/>
        </w:rPr>
        <w:t>, 3</w:t>
      </w:r>
      <w:r w:rsidR="00A21D86" w:rsidRPr="00A64FDF">
        <w:rPr>
          <w:lang w:val="uk-UA"/>
        </w:rPr>
        <w:t xml:space="preserve"> </w:t>
      </w:r>
      <w:r w:rsidR="00A21D86" w:rsidRPr="00A64FDF">
        <w:rPr>
          <w:shd w:val="clear" w:color="auto" w:fill="FFFFFF"/>
          <w:lang w:val="uk-UA"/>
        </w:rPr>
        <w:t>є невід’ємною частиною цього</w:t>
      </w:r>
      <w:r w:rsidR="00A21D86" w:rsidRPr="00A64FDF">
        <w:rPr>
          <w:lang w:val="uk-UA"/>
        </w:rPr>
        <w:t xml:space="preserve"> Договору.</w:t>
      </w:r>
    </w:p>
    <w:p w:rsidR="00E3755A" w:rsidRPr="00A64FDF" w:rsidRDefault="00E3755A" w:rsidP="00E3755A">
      <w:pPr>
        <w:ind w:firstLine="426"/>
        <w:jc w:val="both"/>
        <w:rPr>
          <w:lang w:val="uk-UA"/>
        </w:rPr>
      </w:pPr>
      <w:r w:rsidRPr="00A64FDF">
        <w:rPr>
          <w:lang w:val="uk-UA"/>
        </w:rPr>
        <w:t>1.4. Обсяги закупівлі Послуг можуть бути зменшені залежно від реального фінансування видатків та потреби Замовника.</w:t>
      </w:r>
    </w:p>
    <w:p w:rsidR="00E3755A" w:rsidRPr="00A64FDF" w:rsidRDefault="00E3755A" w:rsidP="00E3755A">
      <w:pPr>
        <w:ind w:firstLine="426"/>
        <w:jc w:val="both"/>
        <w:rPr>
          <w:lang w:val="uk-UA"/>
        </w:rPr>
      </w:pPr>
      <w:r w:rsidRPr="00A64FDF">
        <w:rPr>
          <w:lang w:val="uk-UA"/>
        </w:rPr>
        <w:t>1.5. Надання Послуг здійснюється працівниками Виконавця (охоронниками), які повинні  входити до штату Виконавця та відповідати кваліфікаційним вимогам.</w:t>
      </w:r>
    </w:p>
    <w:p w:rsidR="00916F0C" w:rsidRPr="00A64FDF" w:rsidRDefault="00916F0C" w:rsidP="00916F0C">
      <w:pPr>
        <w:shd w:val="clear" w:color="auto" w:fill="FFFFFF"/>
        <w:jc w:val="center"/>
        <w:rPr>
          <w:b/>
          <w:bCs/>
          <w:lang w:val="uk-UA"/>
        </w:rPr>
      </w:pPr>
      <w:r w:rsidRPr="00A64FDF">
        <w:rPr>
          <w:b/>
          <w:bCs/>
          <w:lang w:val="uk-UA"/>
        </w:rPr>
        <w:t xml:space="preserve">II. ЯКІСТЬ </w:t>
      </w:r>
      <w:r w:rsidR="005276B0" w:rsidRPr="00A64FDF">
        <w:rPr>
          <w:b/>
          <w:bCs/>
          <w:lang w:val="uk-UA"/>
        </w:rPr>
        <w:t>ПОСЛУГ</w:t>
      </w:r>
    </w:p>
    <w:p w:rsidR="00E3755A" w:rsidRPr="00A64FDF" w:rsidRDefault="00E3755A" w:rsidP="00AD2093">
      <w:pPr>
        <w:ind w:firstLine="426"/>
        <w:jc w:val="both"/>
        <w:rPr>
          <w:lang w:val="uk-UA"/>
        </w:rPr>
      </w:pPr>
      <w:r w:rsidRPr="00A64FDF">
        <w:rPr>
          <w:lang w:val="uk-UA"/>
        </w:rPr>
        <w:t>2.1. 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 960 (далі – Ліцензійні умови).</w:t>
      </w:r>
    </w:p>
    <w:p w:rsidR="00E3755A" w:rsidRPr="00A64FDF" w:rsidRDefault="00E3755A" w:rsidP="00AD2093">
      <w:pPr>
        <w:ind w:firstLine="426"/>
        <w:jc w:val="both"/>
        <w:rPr>
          <w:lang w:val="uk-UA"/>
        </w:rPr>
      </w:pPr>
      <w:r w:rsidRPr="00A64FDF">
        <w:rPr>
          <w:lang w:val="uk-UA"/>
        </w:rPr>
        <w:t>2.2. Якість Послуг регламентується цим Договором, вимогами постової документації охорони Виконавця, погодженої із Замовником, а також вимогами законодавства України щодо таких послуг.</w:t>
      </w:r>
    </w:p>
    <w:p w:rsidR="00E3755A" w:rsidRPr="00A64FDF" w:rsidRDefault="00E3755A" w:rsidP="00AD2093">
      <w:pPr>
        <w:ind w:firstLine="426"/>
        <w:jc w:val="both"/>
        <w:rPr>
          <w:lang w:val="uk-UA"/>
        </w:rPr>
      </w:pPr>
      <w:r w:rsidRPr="00A64FDF">
        <w:rPr>
          <w:lang w:val="uk-UA"/>
        </w:rPr>
        <w:t>2.3. Контроль якості Послуг об’єкта охорони здійснюється уповноваженими на те представниками Замовника.</w:t>
      </w:r>
    </w:p>
    <w:p w:rsidR="00E3755A" w:rsidRPr="00A64FDF" w:rsidRDefault="00E3755A" w:rsidP="00AD2093">
      <w:pPr>
        <w:ind w:firstLine="426"/>
        <w:jc w:val="both"/>
        <w:rPr>
          <w:lang w:val="uk-UA"/>
        </w:rPr>
      </w:pPr>
      <w:r w:rsidRPr="00A64FDF">
        <w:rPr>
          <w:lang w:val="uk-UA"/>
        </w:rPr>
        <w:t>2.4. Результати перевірки якості Послуг, що надаються за цим Договором, відображаються у постовому журналі охорони. Зауваження та пропозиції уповноважених осіб Замовника, які здійснюють контроль (перевірку) стану охорони об`єкта охорони у відповідності до вимог пункту 2.1. цього Договору, є обов`язковими для виконання персоналом охорони Виконавця.</w:t>
      </w:r>
    </w:p>
    <w:p w:rsidR="00916F0C" w:rsidRPr="00A64FDF" w:rsidRDefault="00916F0C" w:rsidP="00916F0C">
      <w:pPr>
        <w:ind w:firstLine="425"/>
        <w:jc w:val="both"/>
        <w:rPr>
          <w:lang w:val="uk-UA"/>
        </w:rPr>
      </w:pPr>
      <w:bookmarkStart w:id="7" w:name="31"/>
      <w:bookmarkEnd w:id="7"/>
      <w:r w:rsidRPr="00A64FDF">
        <w:rPr>
          <w:lang w:val="uk-UA"/>
        </w:rPr>
        <w:t>2.5. Якщо</w:t>
      </w:r>
      <w:r w:rsidR="00AD2093" w:rsidRPr="00A64FDF">
        <w:rPr>
          <w:lang w:val="uk-UA"/>
        </w:rPr>
        <w:t xml:space="preserve"> якість Послуги</w:t>
      </w:r>
      <w:r w:rsidRPr="00A64FDF">
        <w:rPr>
          <w:lang w:val="uk-UA"/>
        </w:rPr>
        <w:t>, не відповідає нормативним документам - Замовник може від н</w:t>
      </w:r>
      <w:r w:rsidR="00AD2093" w:rsidRPr="00A64FDF">
        <w:rPr>
          <w:lang w:val="uk-UA"/>
        </w:rPr>
        <w:t>их</w:t>
      </w:r>
      <w:r w:rsidRPr="00A64FDF">
        <w:rPr>
          <w:lang w:val="uk-UA"/>
        </w:rPr>
        <w:t xml:space="preserve"> відмовитися</w:t>
      </w:r>
      <w:r w:rsidR="00AD2093" w:rsidRPr="00A64FDF">
        <w:rPr>
          <w:lang w:val="uk-UA"/>
        </w:rPr>
        <w:t xml:space="preserve"> і </w:t>
      </w:r>
      <w:r w:rsidRPr="00A64FDF">
        <w:rPr>
          <w:lang w:val="uk-UA"/>
        </w:rPr>
        <w:t xml:space="preserve">ініціювати розірвання договору в односторонньому порядку.                                                                                                                                       </w:t>
      </w:r>
    </w:p>
    <w:p w:rsidR="00916F0C" w:rsidRPr="00A64FDF" w:rsidRDefault="00916F0C" w:rsidP="00916F0C">
      <w:pPr>
        <w:shd w:val="clear" w:color="auto" w:fill="FFFFFF"/>
        <w:spacing w:before="120"/>
        <w:jc w:val="center"/>
        <w:rPr>
          <w:lang w:val="uk-UA"/>
        </w:rPr>
      </w:pPr>
      <w:r w:rsidRPr="00A64FDF">
        <w:rPr>
          <w:b/>
          <w:bCs/>
          <w:lang w:val="uk-UA"/>
        </w:rPr>
        <w:t>III. ЦІНА ДОГОВОРУ</w:t>
      </w:r>
    </w:p>
    <w:p w:rsidR="00916F0C" w:rsidRPr="00A64FDF" w:rsidRDefault="00916F0C" w:rsidP="004A4204">
      <w:pPr>
        <w:ind w:firstLine="425"/>
        <w:outlineLvl w:val="0"/>
        <w:rPr>
          <w:lang w:val="uk-UA"/>
        </w:rPr>
      </w:pPr>
      <w:bookmarkStart w:id="8" w:name="33"/>
      <w:bookmarkEnd w:id="8"/>
      <w:r w:rsidRPr="00A64FDF">
        <w:rPr>
          <w:lang w:val="uk-UA"/>
        </w:rPr>
        <w:t xml:space="preserve">3.1.Загальна ціна цього договору становить: </w:t>
      </w:r>
      <w:r w:rsidR="00AD2093" w:rsidRPr="00A64FDF">
        <w:rPr>
          <w:lang w:val="uk-UA"/>
        </w:rPr>
        <w:t xml:space="preserve"> </w:t>
      </w:r>
      <w:r w:rsidR="00AD2093" w:rsidRPr="00A64FDF">
        <w:rPr>
          <w:b/>
          <w:lang w:val="uk-UA"/>
        </w:rPr>
        <w:t>______ грн. (______</w:t>
      </w:r>
      <w:r w:rsidRPr="00A64FDF">
        <w:rPr>
          <w:b/>
          <w:lang w:val="uk-UA"/>
        </w:rPr>
        <w:t>грн.</w:t>
      </w:r>
      <w:r w:rsidR="00AD2093" w:rsidRPr="00A64FDF">
        <w:rPr>
          <w:b/>
          <w:lang w:val="uk-UA"/>
        </w:rPr>
        <w:t>_____ коп.</w:t>
      </w:r>
      <w:r w:rsidRPr="00A64FDF">
        <w:rPr>
          <w:b/>
          <w:lang w:val="uk-UA"/>
        </w:rPr>
        <w:t>,</w:t>
      </w:r>
      <w:r w:rsidR="00AD2093" w:rsidRPr="00A64FDF">
        <w:rPr>
          <w:b/>
          <w:lang w:val="uk-UA"/>
        </w:rPr>
        <w:t>)</w:t>
      </w:r>
      <w:r w:rsidR="00AD2093" w:rsidRPr="00A64FDF">
        <w:rPr>
          <w:lang w:val="uk-UA"/>
        </w:rPr>
        <w:t xml:space="preserve"> з/без </w:t>
      </w:r>
      <w:r w:rsidRPr="00A64FDF">
        <w:rPr>
          <w:lang w:val="uk-UA"/>
        </w:rPr>
        <w:t xml:space="preserve"> ПДВ.</w:t>
      </w:r>
    </w:p>
    <w:p w:rsidR="00916F0C" w:rsidRPr="00A64FDF" w:rsidRDefault="00916F0C" w:rsidP="00916F0C">
      <w:pPr>
        <w:ind w:firstLine="425"/>
        <w:jc w:val="both"/>
        <w:outlineLvl w:val="0"/>
        <w:rPr>
          <w:lang w:val="uk-UA"/>
        </w:rPr>
      </w:pPr>
      <w:r w:rsidRPr="00A64FDF">
        <w:rPr>
          <w:lang w:val="uk-UA"/>
        </w:rPr>
        <w:t xml:space="preserve">3.2. Ціну за одиницю </w:t>
      </w:r>
      <w:r w:rsidR="00AD2093" w:rsidRPr="00A64FDF">
        <w:rPr>
          <w:lang w:val="uk-UA"/>
        </w:rPr>
        <w:t>Послуги</w:t>
      </w:r>
      <w:r w:rsidRPr="00A64FDF">
        <w:rPr>
          <w:lang w:val="uk-UA"/>
        </w:rPr>
        <w:t xml:space="preserve"> визначено в Додатку</w:t>
      </w:r>
      <w:r w:rsidR="00AD2093" w:rsidRPr="00A64FDF">
        <w:rPr>
          <w:lang w:val="uk-UA"/>
        </w:rPr>
        <w:t xml:space="preserve"> 2 (Розрахунок-калькуляція вартості послуг за один місяць</w:t>
      </w:r>
      <w:r w:rsidR="00AD2093" w:rsidRPr="00A64FDF">
        <w:rPr>
          <w:b/>
          <w:lang w:val="uk-UA"/>
        </w:rPr>
        <w:t xml:space="preserve"> </w:t>
      </w:r>
      <w:r w:rsidR="00AD2093" w:rsidRPr="00A64FDF">
        <w:rPr>
          <w:lang w:val="uk-UA"/>
        </w:rPr>
        <w:t xml:space="preserve">на один об’єкт), </w:t>
      </w:r>
      <w:r w:rsidRPr="00A64FDF">
        <w:rPr>
          <w:lang w:val="uk-UA"/>
        </w:rPr>
        <w:t xml:space="preserve"> до цього Договору.</w:t>
      </w:r>
    </w:p>
    <w:p w:rsidR="00916F0C" w:rsidRPr="00A64FDF" w:rsidRDefault="00916F0C" w:rsidP="007D7367">
      <w:pPr>
        <w:ind w:right="-1" w:firstLine="426"/>
        <w:jc w:val="both"/>
        <w:outlineLvl w:val="0"/>
        <w:rPr>
          <w:lang w:val="uk-UA"/>
        </w:rPr>
      </w:pPr>
      <w:bookmarkStart w:id="9" w:name="34"/>
      <w:bookmarkEnd w:id="9"/>
      <w:r w:rsidRPr="00A64FDF">
        <w:rPr>
          <w:lang w:val="uk-UA"/>
        </w:rPr>
        <w:t>3.3. Загальна ціна цього Договору може бути зменшена в залежності від реального фінансування</w:t>
      </w:r>
      <w:r w:rsidR="00606757" w:rsidRPr="00A64FDF">
        <w:rPr>
          <w:lang w:val="uk-UA"/>
        </w:rPr>
        <w:t xml:space="preserve"> </w:t>
      </w:r>
      <w:r w:rsidR="00E81802" w:rsidRPr="00A64FDF">
        <w:rPr>
          <w:lang w:val="uk-UA"/>
        </w:rPr>
        <w:t>та потреби За</w:t>
      </w:r>
      <w:r w:rsidR="00606757" w:rsidRPr="00A64FDF">
        <w:rPr>
          <w:lang w:val="uk-UA"/>
        </w:rPr>
        <w:t>мовника</w:t>
      </w:r>
      <w:r w:rsidR="007D7367" w:rsidRPr="00A64FDF">
        <w:rPr>
          <w:lang w:val="uk-UA"/>
        </w:rPr>
        <w:t>,</w:t>
      </w:r>
      <w:r w:rsidR="00AD2093" w:rsidRPr="00A64FDF">
        <w:rPr>
          <w:lang w:val="uk-UA"/>
        </w:rPr>
        <w:t xml:space="preserve"> за взаємною згодою Сторін, шляхом підписання додаткової угоди до цього Договору.</w:t>
      </w:r>
      <w:r w:rsidRPr="00A64FDF">
        <w:rPr>
          <w:lang w:val="uk-UA"/>
        </w:rPr>
        <w:t xml:space="preserve"> </w:t>
      </w:r>
    </w:p>
    <w:p w:rsidR="00AD2093" w:rsidRPr="00A64FDF" w:rsidRDefault="00AD2093" w:rsidP="007D7367">
      <w:pPr>
        <w:ind w:firstLine="426"/>
        <w:jc w:val="both"/>
        <w:rPr>
          <w:bCs/>
          <w:color w:val="000000"/>
          <w:lang w:val="uk-UA"/>
        </w:rPr>
      </w:pPr>
      <w:r w:rsidRPr="00A64FDF">
        <w:rPr>
          <w:lang w:val="uk-UA"/>
        </w:rPr>
        <w:lastRenderedPageBreak/>
        <w:t>3.2. До вартості Послуг за Договором включені всі витрати Виконавця, які він може понести у зв’язку із виконанням обов’язків за Договором.</w:t>
      </w:r>
    </w:p>
    <w:p w:rsidR="00AD2093" w:rsidRPr="00A64FDF" w:rsidRDefault="00AD2093" w:rsidP="007D7367">
      <w:pPr>
        <w:ind w:firstLine="426"/>
        <w:jc w:val="both"/>
        <w:rPr>
          <w:lang w:val="uk-UA"/>
        </w:rPr>
      </w:pPr>
      <w:r w:rsidRPr="00A64FDF">
        <w:rPr>
          <w:lang w:val="uk-UA"/>
        </w:rPr>
        <w:t>3.4. Виникнення платіжних зобов’язань Замовника за цим Договором передбачається тільки при наявності відповідного бюджетного призначення (бюджетних асигнувань) у відповідності до норм Бюджетного кодексу України.</w:t>
      </w:r>
    </w:p>
    <w:p w:rsidR="00916F0C" w:rsidRPr="00A64FDF" w:rsidRDefault="00916F0C" w:rsidP="0013611C">
      <w:pPr>
        <w:shd w:val="clear" w:color="auto" w:fill="FFFFFF"/>
        <w:spacing w:before="120"/>
        <w:ind w:firstLine="426"/>
        <w:jc w:val="center"/>
        <w:rPr>
          <w:lang w:val="uk-UA"/>
        </w:rPr>
      </w:pPr>
      <w:bookmarkStart w:id="10" w:name="35"/>
      <w:bookmarkEnd w:id="10"/>
      <w:r w:rsidRPr="00A64FDF">
        <w:rPr>
          <w:b/>
          <w:bCs/>
          <w:lang w:val="uk-UA"/>
        </w:rPr>
        <w:t xml:space="preserve">IV. ПОРЯДОК ЗДІЙСНЕННЯ ОПЛАТИ </w:t>
      </w:r>
    </w:p>
    <w:p w:rsidR="007D7367" w:rsidRPr="00A64FDF" w:rsidRDefault="007D7367" w:rsidP="007D7367">
      <w:pPr>
        <w:ind w:firstLine="426"/>
        <w:jc w:val="both"/>
        <w:rPr>
          <w:lang w:val="uk-UA"/>
        </w:rPr>
      </w:pPr>
      <w:bookmarkStart w:id="11" w:name="36"/>
      <w:bookmarkEnd w:id="11"/>
      <w:r w:rsidRPr="00A64FDF">
        <w:rPr>
          <w:lang w:val="uk-UA"/>
        </w:rPr>
        <w:t>4.1. Розрахунки за надані Послуги здійснюються у безготівковій формі шляхом перерахування грошових коштів на поточний рахунок Виконавця  за попередній місяць на підставі підписаного Акту приймання-передачі наданих послуг протягом 7-ми банківських днів, з дати підписання Акту.</w:t>
      </w:r>
    </w:p>
    <w:p w:rsidR="007D7367" w:rsidRPr="00A64FDF" w:rsidRDefault="007D7367" w:rsidP="007D7367">
      <w:pPr>
        <w:ind w:firstLine="426"/>
        <w:jc w:val="both"/>
        <w:rPr>
          <w:lang w:val="uk-UA"/>
        </w:rPr>
      </w:pPr>
      <w:r w:rsidRPr="00A64FDF">
        <w:rPr>
          <w:lang w:val="uk-UA"/>
        </w:rPr>
        <w:t>4.2. Ціни на Послуги встановлюються в національній валюті України.</w:t>
      </w:r>
    </w:p>
    <w:p w:rsidR="007D7367" w:rsidRPr="00A64FDF" w:rsidRDefault="007D7367" w:rsidP="007D7367">
      <w:pPr>
        <w:ind w:firstLine="426"/>
        <w:jc w:val="both"/>
        <w:rPr>
          <w:lang w:val="uk-UA"/>
        </w:rPr>
      </w:pPr>
      <w:r w:rsidRPr="00A64FDF">
        <w:rPr>
          <w:lang w:val="uk-UA"/>
        </w:rPr>
        <w:t>4.3. Належним чином оформлений Акт приймання-передачі наданих послуг щомісяця до 5 числа надається Виконавцем уповноваженому представнику Замовника. Замовник протягом п’яти робочих днів з моменту отримання відповідного Акту приймання-передачі наданих послуг підписує його або направляє Виконавцю мотивовану відмову від підписання.</w:t>
      </w:r>
    </w:p>
    <w:p w:rsidR="007D7367" w:rsidRPr="00A64FDF" w:rsidRDefault="007D7367" w:rsidP="007D7367">
      <w:pPr>
        <w:ind w:firstLine="426"/>
        <w:jc w:val="both"/>
        <w:rPr>
          <w:lang w:val="uk-UA"/>
        </w:rPr>
      </w:pPr>
      <w:r w:rsidRPr="00A64FDF">
        <w:rPr>
          <w:lang w:val="uk-UA"/>
        </w:rPr>
        <w:t>4.4. Послуги за цим Договором вважаються наданими належним чином та у повному обсязі після підписання Сторонами Акту приймання-передачі наданих послуг.</w:t>
      </w:r>
    </w:p>
    <w:p w:rsidR="00916F0C" w:rsidRPr="00A64FDF" w:rsidRDefault="00916F0C" w:rsidP="0013611C">
      <w:pPr>
        <w:ind w:firstLine="426"/>
        <w:jc w:val="both"/>
        <w:rPr>
          <w:lang w:val="uk-UA"/>
        </w:rPr>
      </w:pPr>
      <w:r w:rsidRPr="00A64FDF">
        <w:rPr>
          <w:lang w:val="uk-UA"/>
        </w:rPr>
        <w:t>4.</w:t>
      </w:r>
      <w:r w:rsidR="007D7367" w:rsidRPr="00A64FDF">
        <w:rPr>
          <w:lang w:val="uk-UA"/>
        </w:rPr>
        <w:t>5</w:t>
      </w:r>
      <w:r w:rsidRPr="00A64FDF">
        <w:rPr>
          <w:lang w:val="uk-UA"/>
        </w:rPr>
        <w:t xml:space="preserve">. Оплата </w:t>
      </w:r>
      <w:r w:rsidR="007D7367" w:rsidRPr="00A64FDF">
        <w:rPr>
          <w:lang w:val="uk-UA"/>
        </w:rPr>
        <w:t>послуг</w:t>
      </w:r>
      <w:r w:rsidRPr="00A64FDF">
        <w:rPr>
          <w:lang w:val="uk-UA"/>
        </w:rPr>
        <w:t xml:space="preserve"> Замовником здійснюється протягом 7 банківських днів </w:t>
      </w:r>
      <w:r w:rsidR="007D7367" w:rsidRPr="00A64FDF">
        <w:rPr>
          <w:lang w:val="uk-UA"/>
        </w:rPr>
        <w:t>після підписання Сторонами Акту приймання-передачі наданих послуг</w:t>
      </w:r>
      <w:r w:rsidRPr="00A64FDF">
        <w:rPr>
          <w:lang w:val="uk-UA"/>
        </w:rPr>
        <w:t xml:space="preserve">.     </w:t>
      </w:r>
    </w:p>
    <w:p w:rsidR="00916F0C" w:rsidRPr="00A64FDF" w:rsidRDefault="00916F0C" w:rsidP="0013611C">
      <w:pPr>
        <w:ind w:firstLine="426"/>
        <w:jc w:val="both"/>
        <w:rPr>
          <w:lang w:val="uk-UA"/>
        </w:rPr>
      </w:pPr>
      <w:r w:rsidRPr="00A64FDF">
        <w:rPr>
          <w:lang w:val="uk-UA"/>
        </w:rPr>
        <w:t>4.</w:t>
      </w:r>
      <w:r w:rsidR="007D7367" w:rsidRPr="00A64FDF">
        <w:rPr>
          <w:lang w:val="uk-UA"/>
        </w:rPr>
        <w:t>6</w:t>
      </w:r>
      <w:r w:rsidRPr="00A64FDF">
        <w:rPr>
          <w:lang w:val="uk-UA"/>
        </w:rPr>
        <w:t>. Замовник не приймає претензій за несвоєчасну сплату</w:t>
      </w:r>
      <w:r w:rsidR="007D7367" w:rsidRPr="00A64FDF">
        <w:rPr>
          <w:lang w:val="uk-UA"/>
        </w:rPr>
        <w:t>,</w:t>
      </w:r>
      <w:r w:rsidRPr="00A64FDF">
        <w:rPr>
          <w:lang w:val="uk-UA"/>
        </w:rPr>
        <w:t xml:space="preserve"> якщо помилки у розрахункових документах допущені </w:t>
      </w:r>
      <w:r w:rsidR="007D7367" w:rsidRPr="00A64FDF">
        <w:rPr>
          <w:lang w:val="uk-UA"/>
        </w:rPr>
        <w:t>Виконавцем</w:t>
      </w:r>
      <w:r w:rsidRPr="00A64FDF">
        <w:rPr>
          <w:lang w:val="uk-UA"/>
        </w:rPr>
        <w:t>.</w:t>
      </w:r>
    </w:p>
    <w:p w:rsidR="007D7367" w:rsidRPr="00A64FDF" w:rsidRDefault="00916F0C" w:rsidP="007D7367">
      <w:pPr>
        <w:ind w:firstLine="567"/>
        <w:jc w:val="center"/>
        <w:rPr>
          <w:b/>
          <w:color w:val="000000"/>
          <w:lang w:val="uk-UA"/>
        </w:rPr>
      </w:pPr>
      <w:bookmarkStart w:id="12" w:name="41"/>
      <w:bookmarkEnd w:id="12"/>
      <w:r w:rsidRPr="00A64FDF">
        <w:rPr>
          <w:b/>
          <w:bCs/>
          <w:lang w:val="uk-UA"/>
        </w:rPr>
        <w:t>V.</w:t>
      </w:r>
      <w:r w:rsidR="007D7367" w:rsidRPr="00A64FDF">
        <w:rPr>
          <w:b/>
          <w:color w:val="000000"/>
          <w:lang w:val="uk-UA"/>
        </w:rPr>
        <w:t xml:space="preserve">  НАДАННЯ ПОСЛУГ</w:t>
      </w:r>
    </w:p>
    <w:p w:rsidR="007D7367" w:rsidRPr="00A64FDF" w:rsidRDefault="007D7367" w:rsidP="007D7367">
      <w:pPr>
        <w:ind w:firstLine="426"/>
        <w:jc w:val="both"/>
        <w:rPr>
          <w:lang w:val="uk-UA"/>
        </w:rPr>
      </w:pPr>
      <w:r w:rsidRPr="00A64FDF">
        <w:rPr>
          <w:lang w:val="uk-UA"/>
        </w:rPr>
        <w:t xml:space="preserve">5.1. Строк надання Послуг: з </w:t>
      </w:r>
      <w:r w:rsidR="004624FE">
        <w:rPr>
          <w:lang w:val="uk-UA"/>
        </w:rPr>
        <w:t>0</w:t>
      </w:r>
      <w:r w:rsidR="00245524">
        <w:rPr>
          <w:lang w:val="uk-UA"/>
        </w:rPr>
        <w:t>1</w:t>
      </w:r>
      <w:r w:rsidRPr="00A64FDF">
        <w:rPr>
          <w:lang w:val="uk-UA"/>
        </w:rPr>
        <w:t>.0</w:t>
      </w:r>
      <w:r w:rsidR="004624FE">
        <w:rPr>
          <w:lang w:val="uk-UA"/>
        </w:rPr>
        <w:t>4</w:t>
      </w:r>
      <w:r w:rsidRPr="00A64FDF">
        <w:rPr>
          <w:lang w:val="uk-UA"/>
        </w:rPr>
        <w:t>.2023 року по 31.12.2023 року включно.</w:t>
      </w:r>
      <w:r w:rsidR="00641DE8">
        <w:rPr>
          <w:lang w:val="uk-UA"/>
        </w:rPr>
        <w:t xml:space="preserve"> </w:t>
      </w:r>
    </w:p>
    <w:p w:rsidR="007D7367" w:rsidRPr="00A64FDF" w:rsidRDefault="007D7367" w:rsidP="007D7367">
      <w:pPr>
        <w:ind w:firstLine="426"/>
        <w:jc w:val="both"/>
        <w:rPr>
          <w:lang w:val="uk-UA"/>
        </w:rPr>
      </w:pPr>
      <w:r w:rsidRPr="00A64FDF">
        <w:rPr>
          <w:lang w:val="uk-UA"/>
        </w:rPr>
        <w:t>5.2. Місце надання Послуг: визначається Додатком 1 до цього Договору, що є його невід’ємною частиною, із зазначенням наступної інформації: місцезнаходження об’єкту охорони, кількістю постів, та графіком роботи постів.</w:t>
      </w:r>
    </w:p>
    <w:p w:rsidR="007D7367" w:rsidRPr="00A64FDF" w:rsidRDefault="007D7367" w:rsidP="007D7367">
      <w:pPr>
        <w:ind w:firstLine="426"/>
        <w:jc w:val="both"/>
        <w:rPr>
          <w:lang w:val="uk-UA"/>
        </w:rPr>
      </w:pPr>
      <w:r w:rsidRPr="00A64FDF">
        <w:rPr>
          <w:lang w:val="uk-UA"/>
        </w:rPr>
        <w:t>5.3. Надання Послуг здійснюється співробітниками (охоронниками) Виконавця  у форменому одязі із спецзасобами, узгодженими із Замовником, шляхом встановлення постів на об’єктах охорони (далі – Об’єкт), визначених у Додатку 1 до Договору.</w:t>
      </w:r>
    </w:p>
    <w:p w:rsidR="007D7367" w:rsidRPr="00A64FDF" w:rsidRDefault="007D7367" w:rsidP="007D7367">
      <w:pPr>
        <w:ind w:firstLine="426"/>
        <w:jc w:val="both"/>
        <w:rPr>
          <w:lang w:val="uk-UA"/>
        </w:rPr>
      </w:pPr>
      <w:r w:rsidRPr="00A64FDF">
        <w:rPr>
          <w:lang w:val="uk-UA"/>
        </w:rPr>
        <w:t>5.4. Виніс і внесення майна в приміщення здійснюється з дозволу керівництва Об’єкту по узгодженій формі пропусків на виніс.</w:t>
      </w:r>
    </w:p>
    <w:p w:rsidR="00916F0C" w:rsidRPr="00A64FDF" w:rsidRDefault="00916F0C" w:rsidP="0013611C">
      <w:pPr>
        <w:shd w:val="clear" w:color="auto" w:fill="FFFFFF"/>
        <w:ind w:firstLine="426"/>
        <w:jc w:val="center"/>
        <w:rPr>
          <w:lang w:val="uk-UA"/>
        </w:rPr>
      </w:pPr>
      <w:bookmarkStart w:id="13" w:name="44"/>
      <w:bookmarkEnd w:id="13"/>
      <w:r w:rsidRPr="00A64FDF">
        <w:rPr>
          <w:b/>
          <w:bCs/>
          <w:lang w:val="uk-UA"/>
        </w:rPr>
        <w:t>VI. ПРАВА ТА ОБОВ'ЯЗКИ СТОРІН</w:t>
      </w:r>
    </w:p>
    <w:p w:rsidR="00A33D29" w:rsidRPr="00A64FDF" w:rsidRDefault="00A33D29" w:rsidP="00A33D29">
      <w:pPr>
        <w:ind w:firstLine="426"/>
        <w:rPr>
          <w:b/>
          <w:lang w:val="uk-UA"/>
        </w:rPr>
      </w:pPr>
      <w:bookmarkStart w:id="14" w:name="45"/>
      <w:bookmarkEnd w:id="14"/>
      <w:r w:rsidRPr="00A64FDF">
        <w:rPr>
          <w:b/>
          <w:lang w:val="uk-UA"/>
        </w:rPr>
        <w:t>6.1. Замовник має право:</w:t>
      </w:r>
    </w:p>
    <w:p w:rsidR="00A33D29" w:rsidRPr="00A64FDF" w:rsidRDefault="00A33D29" w:rsidP="00A33D29">
      <w:pPr>
        <w:ind w:firstLine="426"/>
        <w:rPr>
          <w:lang w:val="uk-UA"/>
        </w:rPr>
      </w:pPr>
      <w:r w:rsidRPr="00A64FDF">
        <w:rPr>
          <w:lang w:val="uk-UA"/>
        </w:rPr>
        <w:t>6.1.1. Достроково розірвати цей Договір у разі невиконання зобов’язань Виконавцем, письмово повідомивши про це його у строк не пізніше 10 (десяти) календарних днів до дати розірвання Договору.</w:t>
      </w:r>
    </w:p>
    <w:p w:rsidR="00A33D29" w:rsidRPr="00A64FDF" w:rsidRDefault="00A33D29" w:rsidP="00A33D29">
      <w:pPr>
        <w:ind w:firstLine="426"/>
        <w:rPr>
          <w:lang w:val="uk-UA"/>
        </w:rPr>
      </w:pPr>
      <w:r w:rsidRPr="00A64FDF">
        <w:rPr>
          <w:lang w:val="uk-UA"/>
        </w:rPr>
        <w:t>6.1.2. Контролювати надання Послуг у строки, встановлені Договором.</w:t>
      </w:r>
    </w:p>
    <w:p w:rsidR="00A33D29" w:rsidRPr="00A64FDF" w:rsidRDefault="00A33D29" w:rsidP="00A33D29">
      <w:pPr>
        <w:ind w:firstLine="426"/>
        <w:rPr>
          <w:lang w:val="uk-UA"/>
        </w:rPr>
      </w:pPr>
      <w:r w:rsidRPr="00A64FDF">
        <w:rPr>
          <w:lang w:val="uk-UA"/>
        </w:rPr>
        <w:t>6.1.3. Перевіряти повноту та якість виконання обов’язків охоронниками на постах охорони.</w:t>
      </w:r>
    </w:p>
    <w:p w:rsidR="00A33D29" w:rsidRPr="00A64FDF" w:rsidRDefault="00A33D29" w:rsidP="00A33D29">
      <w:pPr>
        <w:ind w:firstLine="426"/>
        <w:rPr>
          <w:lang w:val="uk-UA"/>
        </w:rPr>
      </w:pPr>
      <w:r w:rsidRPr="00A64FDF">
        <w:rPr>
          <w:lang w:val="uk-UA"/>
        </w:rPr>
        <w:t>6.1.4. Зменшувати обсяг надання Послуг та загальну ціну цього Договору залежно від реального фінансування та потреби Замовника.  У такому разі Сторони вносять відповідні зміни до цього Договору шляхом укладання додаткових угод.</w:t>
      </w:r>
    </w:p>
    <w:p w:rsidR="00A33D29" w:rsidRPr="00A64FDF" w:rsidRDefault="00A33D29" w:rsidP="00A33D29">
      <w:pPr>
        <w:ind w:firstLine="426"/>
        <w:rPr>
          <w:lang w:val="uk-UA"/>
        </w:rPr>
      </w:pPr>
      <w:r w:rsidRPr="00A64FDF">
        <w:rPr>
          <w:lang w:val="uk-UA"/>
        </w:rPr>
        <w:t>6.1.5. Повернути Акт приймання-передачі наданих послуг Виконавцю без здійснення оплати в разі неналежного його оформлення (відсутність підписів, печатки (у разі використання) тощо).</w:t>
      </w:r>
    </w:p>
    <w:p w:rsidR="00A33D29" w:rsidRPr="00A64FDF" w:rsidRDefault="00A33D29" w:rsidP="00A33D29">
      <w:pPr>
        <w:ind w:firstLine="426"/>
        <w:rPr>
          <w:b/>
          <w:lang w:val="uk-UA"/>
        </w:rPr>
      </w:pPr>
      <w:r w:rsidRPr="00A64FDF">
        <w:rPr>
          <w:b/>
          <w:lang w:val="uk-UA"/>
        </w:rPr>
        <w:t>6.2. Замовник зобов'язаний:</w:t>
      </w:r>
    </w:p>
    <w:p w:rsidR="00A33D29" w:rsidRPr="00A64FDF" w:rsidRDefault="00A33D29" w:rsidP="00A33D29">
      <w:pPr>
        <w:ind w:firstLine="426"/>
        <w:rPr>
          <w:lang w:val="uk-UA"/>
        </w:rPr>
      </w:pPr>
      <w:r w:rsidRPr="00A64FDF">
        <w:rPr>
          <w:lang w:val="uk-UA"/>
        </w:rPr>
        <w:t>6.2.1. Своєчасно та в повному обсязі сплачувати за надані Послуги.</w:t>
      </w:r>
    </w:p>
    <w:p w:rsidR="00A33D29" w:rsidRPr="00A64FDF" w:rsidRDefault="00A33D29" w:rsidP="00A33D29">
      <w:pPr>
        <w:ind w:firstLine="426"/>
        <w:rPr>
          <w:lang w:val="uk-UA"/>
        </w:rPr>
      </w:pPr>
      <w:r w:rsidRPr="00A64FDF">
        <w:rPr>
          <w:lang w:val="uk-UA"/>
        </w:rPr>
        <w:t>6.2.2. Приймати надані Послуги згідно з Актом приймання-передачі наданих послуг.</w:t>
      </w:r>
    </w:p>
    <w:p w:rsidR="00A33D29" w:rsidRPr="00A64FDF" w:rsidRDefault="00A33D29" w:rsidP="00A33D29">
      <w:pPr>
        <w:ind w:firstLine="426"/>
        <w:rPr>
          <w:lang w:val="uk-UA"/>
        </w:rPr>
      </w:pPr>
      <w:r w:rsidRPr="00A64FDF">
        <w:rPr>
          <w:lang w:val="uk-UA"/>
        </w:rPr>
        <w:t>6.2.3. Надати Виконавцю план об’єкта охорони.</w:t>
      </w:r>
    </w:p>
    <w:p w:rsidR="00A33D29" w:rsidRPr="00A64FDF" w:rsidRDefault="00A33D29" w:rsidP="00A33D29">
      <w:pPr>
        <w:ind w:firstLine="426"/>
        <w:rPr>
          <w:lang w:val="uk-UA"/>
        </w:rPr>
      </w:pPr>
      <w:r w:rsidRPr="00A64FDF">
        <w:rPr>
          <w:lang w:val="uk-UA"/>
        </w:rPr>
        <w:t>6.2.4. Створювати умови для виконання Виконавцем своїх функцій, у тому числі надавати за рахунок Замовника можливість користування охоронниками службовими приміщеннями, обладнанням, інвентарем, засобами зв’язку, комунальними послугами (водопостачання, освітлення, опалення, прибирання) на Об’єкті для належного  виконання покладених на них охоронних функцій.</w:t>
      </w:r>
    </w:p>
    <w:p w:rsidR="00A33D29" w:rsidRPr="00A64FDF" w:rsidRDefault="00A33D29" w:rsidP="00A33D29">
      <w:pPr>
        <w:ind w:firstLine="426"/>
        <w:rPr>
          <w:lang w:val="uk-UA"/>
        </w:rPr>
      </w:pPr>
      <w:r w:rsidRPr="00A64FDF">
        <w:rPr>
          <w:lang w:val="uk-UA"/>
        </w:rPr>
        <w:lastRenderedPageBreak/>
        <w:t>6.2.5. При виявленні порушень цілісності приміщень (дверей, вікон, замків, стін), що включені до дислокації об’єкта, негайно повідомити про це Виконавця.</w:t>
      </w:r>
    </w:p>
    <w:p w:rsidR="00A33D29" w:rsidRPr="00A64FDF" w:rsidRDefault="00A33D29" w:rsidP="00A33D29">
      <w:pPr>
        <w:ind w:firstLine="426"/>
        <w:rPr>
          <w:lang w:val="uk-UA"/>
        </w:rPr>
      </w:pPr>
      <w:r w:rsidRPr="00A64FDF">
        <w:rPr>
          <w:lang w:val="uk-UA"/>
        </w:rPr>
        <w:t>6.2.6. Повідомляти Виконавця про всі недоліки та порушення працівниками Виконавця (охоронниками) під час надання Послуг для прийняття необхідних заходів.</w:t>
      </w:r>
    </w:p>
    <w:p w:rsidR="00A33D29" w:rsidRPr="00A64FDF" w:rsidRDefault="00A33D29" w:rsidP="00A33D29">
      <w:pPr>
        <w:ind w:firstLine="426"/>
        <w:rPr>
          <w:lang w:val="uk-UA"/>
        </w:rPr>
      </w:pPr>
      <w:r w:rsidRPr="00A64FDF">
        <w:rPr>
          <w:lang w:val="uk-UA"/>
        </w:rPr>
        <w:t>6.2.7. Своєчасно сповіщати Виконавця про зміну обставин на Об'єкті охорони, які впливають на якість охорони.</w:t>
      </w:r>
    </w:p>
    <w:p w:rsidR="00A33D29" w:rsidRPr="00A64FDF" w:rsidRDefault="00A33D29" w:rsidP="00A33D29">
      <w:pPr>
        <w:ind w:firstLine="426"/>
        <w:rPr>
          <w:lang w:val="uk-UA"/>
        </w:rPr>
      </w:pPr>
      <w:r w:rsidRPr="00A64FDF">
        <w:rPr>
          <w:lang w:val="uk-UA"/>
        </w:rPr>
        <w:t>6.2.8. Призначити осіб, які мають право контролювати виконання обов’язків співробітників Виконавця, додержання ними вимог нормативних актів про охорону праці.</w:t>
      </w:r>
    </w:p>
    <w:p w:rsidR="00A33D29" w:rsidRPr="00A64FDF" w:rsidRDefault="00A33D29" w:rsidP="00A33D29">
      <w:pPr>
        <w:ind w:firstLine="426"/>
        <w:rPr>
          <w:lang w:val="uk-UA"/>
        </w:rPr>
      </w:pPr>
      <w:r w:rsidRPr="00A64FDF">
        <w:rPr>
          <w:lang w:val="uk-UA"/>
        </w:rPr>
        <w:t>6.2.9. Надати співробітникам Виконавця контактні телефони керівного складу Об’єкту, номера телефонів комунальних служб, що обслуговують Об'єкт.</w:t>
      </w:r>
    </w:p>
    <w:p w:rsidR="00A33D29" w:rsidRPr="00A64FDF" w:rsidRDefault="00A33D29" w:rsidP="00A33D29">
      <w:pPr>
        <w:ind w:firstLine="426"/>
        <w:rPr>
          <w:lang w:val="uk-UA"/>
        </w:rPr>
      </w:pPr>
      <w:r w:rsidRPr="00A64FDF">
        <w:rPr>
          <w:lang w:val="uk-UA"/>
        </w:rPr>
        <w:t>6.2.10. Своєчасно залучати уповноважених представників Виконавця до роботи щодо визначення суми збитку, заподіяного майну Замовника внаслідок неналежного виконання Виконавцем зобов’язань за Договором.</w:t>
      </w:r>
    </w:p>
    <w:p w:rsidR="00A33D29" w:rsidRPr="00A64FDF" w:rsidRDefault="00A33D29" w:rsidP="00A33D29">
      <w:pPr>
        <w:ind w:firstLine="426"/>
        <w:rPr>
          <w:lang w:val="uk-UA"/>
        </w:rPr>
      </w:pPr>
      <w:r w:rsidRPr="00A64FDF">
        <w:rPr>
          <w:lang w:val="uk-UA"/>
        </w:rPr>
        <w:t>6.2.11. Негайно (протягом 3-х годин з моменту виявлення) письмово, телефоном або електронною поштою  повідомляти Виконавця про всі недоліки та порушення служби на Об’єкті охоронниками для вжиття необхідних заходів.</w:t>
      </w:r>
    </w:p>
    <w:p w:rsidR="00A33D29" w:rsidRPr="00A64FDF" w:rsidRDefault="00A33D29" w:rsidP="00A33D29">
      <w:pPr>
        <w:ind w:firstLine="426"/>
        <w:rPr>
          <w:b/>
          <w:color w:val="000000"/>
          <w:lang w:val="uk-UA"/>
        </w:rPr>
      </w:pPr>
      <w:r w:rsidRPr="00A64FDF">
        <w:rPr>
          <w:b/>
          <w:color w:val="000000"/>
          <w:lang w:val="uk-UA"/>
        </w:rPr>
        <w:t xml:space="preserve">6.3. </w:t>
      </w:r>
      <w:r w:rsidRPr="00A64FDF">
        <w:rPr>
          <w:b/>
          <w:lang w:val="uk-UA"/>
        </w:rPr>
        <w:t>Виконавець</w:t>
      </w:r>
      <w:r w:rsidRPr="00A64FDF">
        <w:rPr>
          <w:b/>
          <w:color w:val="000000"/>
          <w:lang w:val="uk-UA"/>
        </w:rPr>
        <w:t xml:space="preserve"> має право:</w:t>
      </w:r>
    </w:p>
    <w:p w:rsidR="00A33D29" w:rsidRPr="00A64FDF" w:rsidRDefault="00A33D29" w:rsidP="00A33D29">
      <w:pPr>
        <w:ind w:firstLine="426"/>
        <w:rPr>
          <w:lang w:val="uk-UA"/>
        </w:rPr>
      </w:pPr>
      <w:r w:rsidRPr="00A64FDF">
        <w:rPr>
          <w:lang w:val="uk-UA"/>
        </w:rPr>
        <w:t>6.3.1. Своєчасно та в повному обсязі отримувати плату за надані Послуги.</w:t>
      </w:r>
    </w:p>
    <w:p w:rsidR="00A33D29" w:rsidRPr="00A64FDF" w:rsidRDefault="00A33D29" w:rsidP="00A33D29">
      <w:pPr>
        <w:ind w:firstLine="426"/>
        <w:rPr>
          <w:lang w:val="uk-UA"/>
        </w:rPr>
      </w:pPr>
      <w:r w:rsidRPr="00A64FDF">
        <w:rPr>
          <w:lang w:val="uk-UA"/>
        </w:rPr>
        <w:t>6.3.2. У разі невиконання зобов'язань Замовником Виконавець має право достроково розірвати цей Договір, повідомивши про це Замовника у строк не пізніше тридцяти (тридцяти) календарних днів до дати розірвання Договору.</w:t>
      </w:r>
    </w:p>
    <w:p w:rsidR="00A33D29" w:rsidRPr="00A64FDF" w:rsidRDefault="00A33D29" w:rsidP="00A33D29">
      <w:pPr>
        <w:ind w:firstLine="426"/>
        <w:rPr>
          <w:lang w:val="uk-UA"/>
        </w:rPr>
      </w:pPr>
      <w:r w:rsidRPr="00A64FDF">
        <w:rPr>
          <w:lang w:val="uk-UA"/>
        </w:rPr>
        <w:t>6.3.3. Здійснювати контроль за запровадженим Замовником на Об’єкті внутрішньо об’єктним  режимом.</w:t>
      </w:r>
    </w:p>
    <w:p w:rsidR="00A33D29" w:rsidRPr="00A64FDF" w:rsidRDefault="00A33D29" w:rsidP="00A33D29">
      <w:pPr>
        <w:ind w:firstLine="426"/>
        <w:rPr>
          <w:lang w:val="uk-UA"/>
        </w:rPr>
      </w:pPr>
      <w:r w:rsidRPr="00A64FDF">
        <w:rPr>
          <w:lang w:val="uk-UA"/>
        </w:rPr>
        <w:t xml:space="preserve">6.3.4. У відповідності до визначених законодавством повноважень фіксувати та  закріплювати письмово події, які можуть мати юридичні наслідки для визначення умов та обсягів </w:t>
      </w:r>
      <w:r w:rsidR="00A868D7" w:rsidRPr="00A64FDF">
        <w:rPr>
          <w:lang w:val="uk-UA"/>
        </w:rPr>
        <w:t>відповідальності</w:t>
      </w:r>
      <w:r w:rsidRPr="00A64FDF">
        <w:rPr>
          <w:lang w:val="uk-UA"/>
        </w:rPr>
        <w:t xml:space="preserve"> сторін за цим Договором.</w:t>
      </w:r>
    </w:p>
    <w:p w:rsidR="00A33D29" w:rsidRPr="00A64FDF" w:rsidRDefault="00A33D29" w:rsidP="00A33D29">
      <w:pPr>
        <w:ind w:firstLine="426"/>
        <w:rPr>
          <w:lang w:val="uk-UA"/>
        </w:rPr>
      </w:pPr>
      <w:r w:rsidRPr="00A64FDF">
        <w:rPr>
          <w:lang w:val="uk-UA"/>
        </w:rPr>
        <w:t>6.3.5. Під час здійснення пропускного режиму на Об'єктах проводити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(з Об'єктів), на яких надаються Послуги.</w:t>
      </w:r>
    </w:p>
    <w:p w:rsidR="00A33D29" w:rsidRPr="00A64FDF" w:rsidRDefault="00A33D29" w:rsidP="00A33D29">
      <w:pPr>
        <w:ind w:firstLine="426"/>
        <w:rPr>
          <w:b/>
          <w:lang w:val="uk-UA"/>
        </w:rPr>
      </w:pPr>
      <w:r w:rsidRPr="00A64FDF">
        <w:rPr>
          <w:b/>
          <w:lang w:val="uk-UA"/>
        </w:rPr>
        <w:t>6.4. Виконавець зобов'язаний:</w:t>
      </w:r>
    </w:p>
    <w:p w:rsidR="00A33D29" w:rsidRPr="00A64FDF" w:rsidRDefault="00A33D29" w:rsidP="00A33D29">
      <w:pPr>
        <w:ind w:firstLine="426"/>
        <w:rPr>
          <w:lang w:val="uk-UA"/>
        </w:rPr>
      </w:pPr>
      <w:r w:rsidRPr="00A64FDF">
        <w:rPr>
          <w:lang w:val="uk-UA"/>
        </w:rPr>
        <w:t>6.4.1. Забезпечити надання Послуг у строки, встановлені цим Договором.</w:t>
      </w:r>
    </w:p>
    <w:p w:rsidR="00A33D29" w:rsidRPr="00A64FDF" w:rsidRDefault="00A33D29" w:rsidP="00A33D29">
      <w:pPr>
        <w:ind w:firstLine="426"/>
        <w:rPr>
          <w:lang w:val="uk-UA"/>
        </w:rPr>
      </w:pPr>
      <w:r w:rsidRPr="00A64FDF">
        <w:rPr>
          <w:lang w:val="uk-UA"/>
        </w:rPr>
        <w:t>6.4.2. Забезпечити надання Послуг, якість яких відповідає умовам, установленим цим Договору.</w:t>
      </w:r>
    </w:p>
    <w:p w:rsidR="00A33D29" w:rsidRPr="00A64FDF" w:rsidRDefault="00A33D29" w:rsidP="00A33D29">
      <w:pPr>
        <w:ind w:firstLine="426"/>
        <w:rPr>
          <w:lang w:val="uk-UA"/>
        </w:rPr>
      </w:pPr>
      <w:r w:rsidRPr="00A64FDF">
        <w:rPr>
          <w:lang w:val="uk-UA"/>
        </w:rPr>
        <w:t xml:space="preserve">6.4.3. Забезпечувати у межах наданих повноважень охорону Об’єктів, перепускний режим на них, </w:t>
      </w:r>
      <w:r w:rsidR="00AF45E8" w:rsidRPr="00A64FDF">
        <w:rPr>
          <w:lang w:val="uk-UA"/>
        </w:rPr>
        <w:t xml:space="preserve">збереження </w:t>
      </w:r>
      <w:r w:rsidRPr="00A64FDF">
        <w:rPr>
          <w:lang w:val="uk-UA"/>
        </w:rPr>
        <w:t>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санкціоновані Замовником перебування його працівників на Об’єктах у визначений Замовником час.</w:t>
      </w:r>
    </w:p>
    <w:p w:rsidR="00A33D29" w:rsidRPr="00A64FDF" w:rsidRDefault="00A33D29" w:rsidP="00A33D29">
      <w:pPr>
        <w:ind w:firstLine="426"/>
        <w:rPr>
          <w:lang w:val="uk-UA"/>
        </w:rPr>
      </w:pPr>
      <w:r w:rsidRPr="00A64FDF">
        <w:rPr>
          <w:lang w:val="uk-UA"/>
        </w:rPr>
        <w:t>6.4.4. Вести постійний контроль за ввезенням та вивезенням (внесенням та винесенням) матеріальних цінностей на територію та з території Об’єктів за перепустками за формою, яка встановлюється Замовником.</w:t>
      </w:r>
    </w:p>
    <w:p w:rsidR="00A33D29" w:rsidRPr="00A64FDF" w:rsidRDefault="00A33D29" w:rsidP="00A33D29">
      <w:pPr>
        <w:ind w:firstLine="426"/>
        <w:rPr>
          <w:lang w:val="uk-UA"/>
        </w:rPr>
      </w:pPr>
      <w:r w:rsidRPr="00A64FDF">
        <w:rPr>
          <w:lang w:val="uk-UA"/>
        </w:rPr>
        <w:t>6.4.5. Здійснювати заходи з оперативного реагування на безпосередні правопорушення проти майна Замовника на Об’єктах, порушення режиму роботи Об’єктів.</w:t>
      </w:r>
    </w:p>
    <w:p w:rsidR="00A33D29" w:rsidRPr="00A64FDF" w:rsidRDefault="00A33D29" w:rsidP="00A33D29">
      <w:pPr>
        <w:ind w:firstLine="426"/>
        <w:rPr>
          <w:lang w:val="uk-UA"/>
        </w:rPr>
      </w:pPr>
      <w:r w:rsidRPr="00A64FDF">
        <w:rPr>
          <w:lang w:val="uk-UA"/>
        </w:rPr>
        <w:t>6.4.6. Після закінчення робочого дня пересвідчуватись у тому, що всі працівники, учні та відвідувачі залишили територію Об’єктів.</w:t>
      </w:r>
    </w:p>
    <w:p w:rsidR="00A33D29" w:rsidRPr="00A64FDF" w:rsidRDefault="00A33D29" w:rsidP="00A33D29">
      <w:pPr>
        <w:ind w:firstLine="426"/>
        <w:rPr>
          <w:lang w:val="uk-UA"/>
        </w:rPr>
      </w:pPr>
      <w:r w:rsidRPr="00A64FDF">
        <w:rPr>
          <w:lang w:val="uk-UA"/>
        </w:rPr>
        <w:t>6.4.7.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Об’єктах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rsidR="00A33D29" w:rsidRPr="00A64FDF" w:rsidRDefault="00A33D29" w:rsidP="00A33D29">
      <w:pPr>
        <w:ind w:firstLine="426"/>
        <w:rPr>
          <w:lang w:val="uk-UA"/>
        </w:rPr>
      </w:pPr>
      <w:r w:rsidRPr="00A64FDF">
        <w:rPr>
          <w:lang w:val="uk-UA"/>
        </w:rPr>
        <w:t>6.4.8.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rsidR="00A33D29" w:rsidRPr="00A64FDF" w:rsidRDefault="00A33D29" w:rsidP="00A33D29">
      <w:pPr>
        <w:ind w:firstLine="426"/>
        <w:rPr>
          <w:lang w:val="uk-UA"/>
        </w:rPr>
      </w:pPr>
      <w:r w:rsidRPr="00A64FDF">
        <w:rPr>
          <w:lang w:val="uk-UA"/>
        </w:rPr>
        <w:lastRenderedPageBreak/>
        <w:t>6.4.9. При виявленні охоронниками ознак проникнення сторонніх осіб на Об’єктах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rsidR="00A33D29" w:rsidRPr="00A64FDF" w:rsidRDefault="00A33D29" w:rsidP="00A33D29">
      <w:pPr>
        <w:ind w:firstLine="426"/>
        <w:rPr>
          <w:lang w:val="uk-UA"/>
        </w:rPr>
      </w:pPr>
      <w:r w:rsidRPr="00A64FDF">
        <w:rPr>
          <w:lang w:val="uk-UA"/>
        </w:rPr>
        <w:t>6.4.10. Забезпечувати недоторканність місця вчинення протиправних дій проти майна Замовника на Об’єктах до прибуття співробітників територіального органу Національної поліції.</w:t>
      </w:r>
    </w:p>
    <w:p w:rsidR="00A33D29" w:rsidRPr="00A64FDF" w:rsidRDefault="00A33D29" w:rsidP="00A33D29">
      <w:pPr>
        <w:ind w:firstLine="426"/>
        <w:rPr>
          <w:lang w:val="uk-UA"/>
        </w:rPr>
      </w:pPr>
      <w:r w:rsidRPr="00A64FDF">
        <w:rPr>
          <w:lang w:val="uk-UA"/>
        </w:rPr>
        <w:t>6.4.11. Забезпечувати якісний підбір, навчання та професійну підготовку охоронників, які будуть виконувати завдання охорони на Об’єктах Замовника.</w:t>
      </w:r>
    </w:p>
    <w:p w:rsidR="00A33D29" w:rsidRPr="00A64FDF" w:rsidRDefault="00A33D29" w:rsidP="00A33D29">
      <w:pPr>
        <w:ind w:firstLine="426"/>
        <w:rPr>
          <w:lang w:val="uk-UA"/>
        </w:rPr>
      </w:pPr>
      <w:r w:rsidRPr="00A64FDF">
        <w:rPr>
          <w:lang w:val="uk-UA"/>
        </w:rPr>
        <w:t>6.4.12. Забезпечити використання охоронниками спеціалізованої форми під час виконання ними своїх обов’язків, а також оснащення охоронників спеціалізованими засобами індивідуального захисту згідно з Ліцензійними умовами.</w:t>
      </w:r>
    </w:p>
    <w:p w:rsidR="00A33D29" w:rsidRPr="00A64FDF" w:rsidRDefault="00A33D29" w:rsidP="00A33D29">
      <w:pPr>
        <w:ind w:firstLine="426"/>
        <w:rPr>
          <w:lang w:val="uk-UA"/>
        </w:rPr>
      </w:pPr>
      <w:r w:rsidRPr="00A64FDF">
        <w:rPr>
          <w:lang w:val="uk-UA"/>
        </w:rPr>
        <w:t>6.4.13. Погоджувати з Замовником розроблені Виконавцем документи (інструкції, положення, тощо) щодо порядку надання ним Послуг.</w:t>
      </w:r>
    </w:p>
    <w:p w:rsidR="00A33D29" w:rsidRPr="00A64FDF" w:rsidRDefault="00A33D29" w:rsidP="00A33D29">
      <w:pPr>
        <w:ind w:firstLine="426"/>
        <w:rPr>
          <w:lang w:val="uk-UA"/>
        </w:rPr>
      </w:pPr>
      <w:r w:rsidRPr="00A64FDF">
        <w:rPr>
          <w:lang w:val="uk-UA"/>
        </w:rPr>
        <w:t xml:space="preserve">6.4.14. Негайно повідомляти Замовника (не пізніше доби з моменту виявлення) письмово, телефоном або електронною поштою про всі недоліки та порушення перепускного i </w:t>
      </w:r>
      <w:r w:rsidR="00CA60C1" w:rsidRPr="00A64FDF">
        <w:rPr>
          <w:lang w:val="uk-UA"/>
        </w:rPr>
        <w:t xml:space="preserve">внутрішньо </w:t>
      </w:r>
      <w:r w:rsidRPr="00A64FDF">
        <w:rPr>
          <w:lang w:val="uk-UA"/>
        </w:rPr>
        <w:t>об’єктового режимів працівниками охоронюваних Об’єктів та відвідувачами.</w:t>
      </w:r>
    </w:p>
    <w:p w:rsidR="00A33D29" w:rsidRPr="00A64FDF" w:rsidRDefault="00A33D29" w:rsidP="00A33D29">
      <w:pPr>
        <w:ind w:firstLine="426"/>
        <w:rPr>
          <w:lang w:val="uk-UA"/>
        </w:rPr>
      </w:pPr>
      <w:r w:rsidRPr="00A64FDF">
        <w:rPr>
          <w:lang w:val="uk-UA"/>
        </w:rPr>
        <w:t>6.4.15. Направ</w:t>
      </w:r>
      <w:r w:rsidR="00CE71DA">
        <w:rPr>
          <w:lang w:val="uk-UA"/>
        </w:rPr>
        <w:t>ити</w:t>
      </w:r>
      <w:r w:rsidRPr="00A64FDF">
        <w:rPr>
          <w:lang w:val="uk-UA"/>
        </w:rPr>
        <w:t xml:space="preserve"> групи швидкого реагування (безпосередній виїзд та </w:t>
      </w:r>
      <w:r w:rsidR="000774BA" w:rsidRPr="00A64FDF">
        <w:rPr>
          <w:lang w:val="uk-UA"/>
        </w:rPr>
        <w:t>доїзди</w:t>
      </w:r>
      <w:r w:rsidRPr="00A64FDF">
        <w:rPr>
          <w:lang w:val="uk-UA"/>
        </w:rPr>
        <w:t xml:space="preserve"> в межах 7 хвилин), у разі виникнення позаштатної ситуації, для стабілізації ситуації. Результати виїзду 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w:t>
      </w:r>
    </w:p>
    <w:p w:rsidR="00A33D29" w:rsidRPr="00A64FDF" w:rsidRDefault="00A33D29" w:rsidP="00A33D29">
      <w:pPr>
        <w:ind w:firstLine="426"/>
        <w:rPr>
          <w:lang w:val="uk-UA"/>
        </w:rPr>
      </w:pPr>
      <w:r w:rsidRPr="00A64FDF">
        <w:rPr>
          <w:lang w:val="uk-UA"/>
        </w:rPr>
        <w:t>6.4.16.</w:t>
      </w:r>
      <w:r w:rsidR="00CE71DA">
        <w:rPr>
          <w:lang w:val="uk-UA"/>
        </w:rPr>
        <w:t>З</w:t>
      </w:r>
      <w:r w:rsidR="00CE71DA" w:rsidRPr="00A64FDF">
        <w:rPr>
          <w:lang w:val="uk-UA"/>
        </w:rPr>
        <w:t>абезпечити</w:t>
      </w:r>
      <w:r w:rsidR="00CE71DA">
        <w:rPr>
          <w:lang w:val="uk-UA"/>
        </w:rPr>
        <w:t xml:space="preserve"> н</w:t>
      </w:r>
      <w:r w:rsidRPr="00A64FDF">
        <w:rPr>
          <w:lang w:val="uk-UA"/>
        </w:rPr>
        <w:t xml:space="preserve">аявність </w:t>
      </w:r>
      <w:r w:rsidR="00A868D7" w:rsidRPr="00A64FDF">
        <w:rPr>
          <w:lang w:val="uk-UA"/>
        </w:rPr>
        <w:t xml:space="preserve">у охоронця </w:t>
      </w:r>
      <w:r w:rsidRPr="00A64FDF">
        <w:rPr>
          <w:lang w:val="uk-UA"/>
        </w:rPr>
        <w:t xml:space="preserve">на посту </w:t>
      </w:r>
      <w:r w:rsidR="00A868D7" w:rsidRPr="00A64FDF">
        <w:rPr>
          <w:lang w:val="uk-UA"/>
        </w:rPr>
        <w:t xml:space="preserve">охорони технічних засобів </w:t>
      </w:r>
      <w:r w:rsidRPr="00A64FDF">
        <w:rPr>
          <w:lang w:val="uk-UA"/>
        </w:rPr>
        <w:t>зв’язку з диспетчерською службою</w:t>
      </w:r>
      <w:r w:rsidR="00A868D7" w:rsidRPr="00A64FDF">
        <w:rPr>
          <w:lang w:val="uk-UA"/>
        </w:rPr>
        <w:t xml:space="preserve"> для виклику групи швидкого реагування</w:t>
      </w:r>
      <w:r w:rsidR="00C97D19">
        <w:rPr>
          <w:lang w:val="uk-UA"/>
        </w:rPr>
        <w:t xml:space="preserve"> (встановлення </w:t>
      </w:r>
      <w:r w:rsidR="00641DE8" w:rsidRPr="00641DE8">
        <w:rPr>
          <w:lang w:val="uk-UA" w:bidi="uk-UA"/>
        </w:rPr>
        <w:t>кнопка тривожного виклику</w:t>
      </w:r>
      <w:r w:rsidR="00641DE8">
        <w:rPr>
          <w:lang w:val="uk-UA" w:bidi="uk-UA"/>
        </w:rPr>
        <w:t>)</w:t>
      </w:r>
      <w:r w:rsidRPr="00641DE8">
        <w:rPr>
          <w:lang w:val="uk-UA"/>
        </w:rPr>
        <w:t>.</w:t>
      </w:r>
      <w:r w:rsidR="00641DE8">
        <w:rPr>
          <w:lang w:val="uk-UA"/>
        </w:rPr>
        <w:t xml:space="preserve"> </w:t>
      </w:r>
    </w:p>
    <w:p w:rsidR="00A33D29" w:rsidRPr="00A64FDF" w:rsidRDefault="00A33D29" w:rsidP="00A33D29">
      <w:pPr>
        <w:ind w:firstLine="426"/>
        <w:rPr>
          <w:lang w:val="uk-UA"/>
        </w:rPr>
      </w:pPr>
      <w:r w:rsidRPr="00A64FDF">
        <w:rPr>
          <w:lang w:val="uk-UA"/>
        </w:rPr>
        <w:t xml:space="preserve">6.4.17. </w:t>
      </w:r>
      <w:r w:rsidR="00CA60C1" w:rsidRPr="00A64FDF">
        <w:rPr>
          <w:lang w:val="uk-UA"/>
        </w:rPr>
        <w:t>Встанов</w:t>
      </w:r>
      <w:r w:rsidR="00CE71DA">
        <w:rPr>
          <w:lang w:val="uk-UA"/>
        </w:rPr>
        <w:t>ити</w:t>
      </w:r>
      <w:r w:rsidR="00CA60C1" w:rsidRPr="00A64FDF">
        <w:rPr>
          <w:lang w:val="uk-UA"/>
        </w:rPr>
        <w:t xml:space="preserve"> камер</w:t>
      </w:r>
      <w:r w:rsidR="00CE71DA">
        <w:rPr>
          <w:lang w:val="uk-UA"/>
        </w:rPr>
        <w:t>и</w:t>
      </w:r>
      <w:r w:rsidR="00CA60C1" w:rsidRPr="00A64FDF">
        <w:rPr>
          <w:lang w:val="uk-UA"/>
        </w:rPr>
        <w:t xml:space="preserve"> спостереження </w:t>
      </w:r>
      <w:r w:rsidR="00CE71DA">
        <w:rPr>
          <w:lang w:val="uk-UA"/>
        </w:rPr>
        <w:t xml:space="preserve"> з </w:t>
      </w:r>
      <w:r w:rsidR="00CA60C1" w:rsidRPr="00A64FDF">
        <w:rPr>
          <w:lang w:val="uk-UA"/>
        </w:rPr>
        <w:t>п</w:t>
      </w:r>
      <w:r w:rsidRPr="00A64FDF">
        <w:rPr>
          <w:lang w:val="uk-UA"/>
        </w:rPr>
        <w:t>ідключення</w:t>
      </w:r>
      <w:r w:rsidR="00CE71DA">
        <w:rPr>
          <w:lang w:val="uk-UA"/>
        </w:rPr>
        <w:t xml:space="preserve">м </w:t>
      </w:r>
      <w:r w:rsidRPr="00A64FDF">
        <w:rPr>
          <w:lang w:val="uk-UA"/>
        </w:rPr>
        <w:t xml:space="preserve"> ї</w:t>
      </w:r>
      <w:r w:rsidR="00CA60C1" w:rsidRPr="00A64FDF">
        <w:rPr>
          <w:lang w:val="uk-UA"/>
        </w:rPr>
        <w:t>х</w:t>
      </w:r>
      <w:r w:rsidRPr="00A64FDF">
        <w:rPr>
          <w:lang w:val="uk-UA"/>
        </w:rPr>
        <w:t xml:space="preserve"> на пульт централізован</w:t>
      </w:r>
      <w:r w:rsidR="00641DE8">
        <w:rPr>
          <w:lang w:val="uk-UA"/>
        </w:rPr>
        <w:t>ої охорони /</w:t>
      </w:r>
      <w:r w:rsidRPr="00A64FDF">
        <w:rPr>
          <w:lang w:val="uk-UA"/>
        </w:rPr>
        <w:t>спостереження</w:t>
      </w:r>
      <w:r w:rsidR="00A6033C">
        <w:rPr>
          <w:lang w:val="uk-UA"/>
        </w:rPr>
        <w:t xml:space="preserve"> на період виконання договору</w:t>
      </w:r>
      <w:r w:rsidRPr="00A64FDF">
        <w:rPr>
          <w:lang w:val="uk-UA"/>
        </w:rPr>
        <w:t>. Здійсн</w:t>
      </w:r>
      <w:r w:rsidR="00CE71DA">
        <w:rPr>
          <w:lang w:val="uk-UA"/>
        </w:rPr>
        <w:t xml:space="preserve">ювати </w:t>
      </w:r>
      <w:r w:rsidRPr="00A64FDF">
        <w:rPr>
          <w:lang w:val="uk-UA"/>
        </w:rPr>
        <w:t xml:space="preserve"> цілодобов</w:t>
      </w:r>
      <w:r w:rsidR="00CE71DA">
        <w:rPr>
          <w:lang w:val="uk-UA"/>
        </w:rPr>
        <w:t>ий</w:t>
      </w:r>
      <w:r w:rsidRPr="00A64FDF">
        <w:rPr>
          <w:lang w:val="uk-UA"/>
        </w:rPr>
        <w:t xml:space="preserve"> моніторинг</w:t>
      </w:r>
      <w:r w:rsidR="00CE71DA">
        <w:rPr>
          <w:lang w:val="uk-UA"/>
        </w:rPr>
        <w:t xml:space="preserve"> ситуації на Об’єктах Замовника </w:t>
      </w:r>
      <w:r w:rsidRPr="00A64FDF">
        <w:rPr>
          <w:lang w:val="uk-UA"/>
        </w:rPr>
        <w:t xml:space="preserve"> та </w:t>
      </w:r>
      <w:r w:rsidR="00900DF9">
        <w:rPr>
          <w:lang w:val="uk-UA"/>
        </w:rPr>
        <w:t xml:space="preserve">відповідне </w:t>
      </w:r>
      <w:r w:rsidRPr="00A64FDF">
        <w:rPr>
          <w:lang w:val="uk-UA"/>
        </w:rPr>
        <w:t>реагування.</w:t>
      </w:r>
    </w:p>
    <w:p w:rsidR="00916F0C" w:rsidRPr="00A64FDF" w:rsidRDefault="00916F0C" w:rsidP="0013611C">
      <w:pPr>
        <w:shd w:val="clear" w:color="auto" w:fill="FFFFFF"/>
        <w:spacing w:before="120"/>
        <w:ind w:firstLine="426"/>
        <w:jc w:val="center"/>
        <w:rPr>
          <w:b/>
          <w:bCs/>
          <w:lang w:val="uk-UA"/>
        </w:rPr>
      </w:pPr>
      <w:bookmarkStart w:id="15" w:name="64"/>
      <w:bookmarkEnd w:id="15"/>
      <w:r w:rsidRPr="00A64FDF">
        <w:rPr>
          <w:b/>
          <w:bCs/>
          <w:lang w:val="uk-UA"/>
        </w:rPr>
        <w:t>VII. ВІДПОВІДАЛЬНІСТЬ СТОРІН</w:t>
      </w:r>
    </w:p>
    <w:p w:rsidR="00CA60C1" w:rsidRPr="00A64FDF" w:rsidRDefault="00CA60C1" w:rsidP="00CA60C1">
      <w:pPr>
        <w:ind w:firstLine="426"/>
        <w:jc w:val="both"/>
        <w:rPr>
          <w:lang w:val="uk-UA"/>
        </w:rPr>
      </w:pPr>
      <w:r w:rsidRPr="00A64FDF">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A60C1" w:rsidRPr="00A64FDF" w:rsidRDefault="00CA60C1" w:rsidP="00CA60C1">
      <w:pPr>
        <w:ind w:firstLine="426"/>
        <w:jc w:val="both"/>
        <w:rPr>
          <w:lang w:val="uk-UA"/>
        </w:rPr>
      </w:pPr>
      <w:r w:rsidRPr="00A64FDF">
        <w:rPr>
          <w:lang w:val="uk-UA"/>
        </w:rPr>
        <w:t>7.2. За порушення умов зобов’язання щодо якості Послуг Виконавець сплачує штраф у розмірі двадцяти відсотків вартості неякісних Послуг.</w:t>
      </w:r>
    </w:p>
    <w:p w:rsidR="00CA60C1" w:rsidRPr="00A64FDF" w:rsidRDefault="00CA60C1" w:rsidP="00CA60C1">
      <w:pPr>
        <w:ind w:firstLine="426"/>
        <w:jc w:val="both"/>
        <w:rPr>
          <w:lang w:val="uk-UA"/>
        </w:rPr>
      </w:pPr>
      <w:r w:rsidRPr="00A64FDF">
        <w:rPr>
          <w:lang w:val="uk-UA"/>
        </w:rPr>
        <w:t>7.3. За неналежне виконання своїх зобов’язань за Договором Замовник несе відповідальність згідно з чинним законодавством.</w:t>
      </w:r>
    </w:p>
    <w:p w:rsidR="00CA60C1" w:rsidRPr="00A64FDF" w:rsidRDefault="00CA60C1" w:rsidP="00CA60C1">
      <w:pPr>
        <w:ind w:firstLine="426"/>
        <w:jc w:val="both"/>
        <w:rPr>
          <w:lang w:val="uk-UA"/>
        </w:rPr>
      </w:pPr>
      <w:r w:rsidRPr="00A64FDF">
        <w:rPr>
          <w:lang w:val="uk-UA"/>
        </w:rPr>
        <w:t>7.4. Замовник не відповідає перед Виконавцем 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rsidR="00CA60C1" w:rsidRPr="00A64FDF" w:rsidRDefault="00CA60C1" w:rsidP="00CA60C1">
      <w:pPr>
        <w:ind w:firstLine="426"/>
        <w:jc w:val="both"/>
        <w:rPr>
          <w:lang w:val="uk-UA"/>
        </w:rPr>
      </w:pPr>
      <w:r w:rsidRPr="00A64FDF">
        <w:rPr>
          <w:lang w:val="uk-UA"/>
        </w:rPr>
        <w:t>7.5. Виконавець несе повну матеріальну відповідальність за збитки (шкоду):</w:t>
      </w:r>
    </w:p>
    <w:p w:rsidR="00CA60C1" w:rsidRPr="00A64FDF" w:rsidRDefault="00CA60C1" w:rsidP="00CA60C1">
      <w:pPr>
        <w:ind w:firstLine="426"/>
        <w:jc w:val="both"/>
        <w:rPr>
          <w:lang w:val="uk-UA"/>
        </w:rPr>
      </w:pPr>
      <w:r w:rsidRPr="00A64FDF">
        <w:rPr>
          <w:lang w:val="uk-UA"/>
        </w:rPr>
        <w:t>а) спричинені крадіжками матеріальних цінностей, здійсненими шляхом злому на об’єкті замків, вікон, іншими засобами в результаті незабезпечення належної охорони або внаслідок невиконання Виконавцем встановленого на об’єкті порядку вивозу (винесення) матеріальних цінностей, а також розкраданнями, здійсненими шляхом пограбування або при розбійному нападі;</w:t>
      </w:r>
    </w:p>
    <w:p w:rsidR="00CA60C1" w:rsidRPr="00A64FDF" w:rsidRDefault="00CA60C1" w:rsidP="00CA60C1">
      <w:pPr>
        <w:ind w:firstLine="426"/>
        <w:jc w:val="both"/>
        <w:rPr>
          <w:lang w:val="uk-UA"/>
        </w:rPr>
      </w:pPr>
      <w:r w:rsidRPr="00A64FDF">
        <w:rPr>
          <w:lang w:val="uk-UA"/>
        </w:rPr>
        <w:t>б) завдані знищенням або пошкодженням майна Замовника (у тому числі шляхом підпалювання) сторонніми особами, які проникли на об’єкт, що охороняється, в результаті неналежного виконання Виконавцем прийнятих за Договором обов’язків;</w:t>
      </w:r>
    </w:p>
    <w:p w:rsidR="00CA60C1" w:rsidRPr="00A64FDF" w:rsidRDefault="00CA60C1" w:rsidP="00CA60C1">
      <w:pPr>
        <w:ind w:firstLine="426"/>
        <w:jc w:val="both"/>
        <w:rPr>
          <w:lang w:val="uk-UA"/>
        </w:rPr>
      </w:pPr>
      <w:r w:rsidRPr="00A64FDF">
        <w:rPr>
          <w:lang w:val="uk-UA"/>
        </w:rPr>
        <w:t>в) спричинені пожежами або в силу інших причин з вини працівників Виконавця, що здійснюють охорону об’єкта.</w:t>
      </w:r>
    </w:p>
    <w:p w:rsidR="00CA60C1" w:rsidRPr="00A64FDF" w:rsidRDefault="00CA60C1" w:rsidP="00CA60C1">
      <w:pPr>
        <w:ind w:firstLine="426"/>
        <w:jc w:val="both"/>
        <w:rPr>
          <w:lang w:val="uk-UA"/>
        </w:rPr>
      </w:pPr>
      <w:r w:rsidRPr="00A64FDF">
        <w:rPr>
          <w:lang w:val="uk-UA"/>
        </w:rPr>
        <w:t>7.6. Сплата штрафних санкцій (неустойка, штраф, пеня) та відшкодування збитків не звільняє сторони від виконання своїх зобов’язань за Договором.</w:t>
      </w:r>
    </w:p>
    <w:p w:rsidR="00CA60C1" w:rsidRPr="00A64FDF" w:rsidRDefault="00CA60C1" w:rsidP="00CA60C1">
      <w:pPr>
        <w:ind w:firstLine="426"/>
        <w:jc w:val="both"/>
        <w:rPr>
          <w:lang w:val="uk-UA"/>
        </w:rPr>
      </w:pPr>
      <w:r w:rsidRPr="00A64FDF">
        <w:rPr>
          <w:lang w:val="uk-UA"/>
        </w:rPr>
        <w:t>7.7. Факти крадіжки, грабежу, розбою, а також знищення або пошкодження майна Замовника сторонніми особами, що проникли на об’єкт, який охороняється, та розмір збитків, що допущені з вини Виконавця, встановлюється у порядку, визначеному цим Договором відповідно до чинного законодавства України:</w:t>
      </w:r>
    </w:p>
    <w:p w:rsidR="00CA60C1" w:rsidRPr="00A64FDF" w:rsidRDefault="00CA60C1" w:rsidP="00CA60C1">
      <w:pPr>
        <w:ind w:firstLine="426"/>
        <w:jc w:val="both"/>
        <w:rPr>
          <w:lang w:val="uk-UA"/>
        </w:rPr>
      </w:pPr>
      <w:r w:rsidRPr="00A64FDF">
        <w:rPr>
          <w:lang w:val="uk-UA"/>
        </w:rPr>
        <w:lastRenderedPageBreak/>
        <w:t>7.7.1. При наявності письмової заяви Замовника Виконавцю про заподіяні збитки  уповноважені представники Виконавця зобов’язані брати участь в фіксації залишків майна та у визначенні розміру цих збитків, які порівнюються з даними бухгалтерського обліку Замовника на день події. Зняття залишків матеріальних цінностей повинно бути проведене терміново після прибуття  представників сторін  на  місце події та з дозволу старшої посадової особи оперативно-слідчої групи органу внутрішніх справ.</w:t>
      </w:r>
    </w:p>
    <w:p w:rsidR="00CA60C1" w:rsidRPr="00A64FDF" w:rsidRDefault="00CA60C1" w:rsidP="00CA60C1">
      <w:pPr>
        <w:ind w:firstLine="426"/>
        <w:jc w:val="both"/>
        <w:rPr>
          <w:lang w:val="uk-UA"/>
        </w:rPr>
      </w:pPr>
      <w:r w:rsidRPr="00A64FDF">
        <w:rPr>
          <w:lang w:val="uk-UA"/>
        </w:rPr>
        <w:t>7.7.2.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бухгалтерськими даними Замовника. До збитків (шкоди), що відшкодовуються,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rsidR="00CA60C1" w:rsidRPr="00A64FDF" w:rsidRDefault="00CA60C1" w:rsidP="00CA60C1">
      <w:pPr>
        <w:ind w:firstLine="426"/>
        <w:jc w:val="both"/>
        <w:rPr>
          <w:lang w:val="uk-UA"/>
        </w:rPr>
      </w:pPr>
      <w:r w:rsidRPr="00A64FDF">
        <w:rPr>
          <w:lang w:val="uk-UA"/>
        </w:rPr>
        <w:t>7.7.3. Письмова відмова Виконавця брати участь у знятті залишків матеріальних цінностей та визначенні розміру збитків надає право Замовнику встановити розмір цих збитків самостійно, без участі представників Виконавця.</w:t>
      </w:r>
    </w:p>
    <w:p w:rsidR="00CA60C1" w:rsidRPr="00A64FDF" w:rsidRDefault="00CA60C1" w:rsidP="00CA60C1">
      <w:pPr>
        <w:ind w:firstLine="426"/>
        <w:jc w:val="both"/>
        <w:rPr>
          <w:lang w:val="uk-UA"/>
        </w:rPr>
      </w:pPr>
      <w:r w:rsidRPr="00A64FDF">
        <w:rPr>
          <w:lang w:val="uk-UA"/>
        </w:rPr>
        <w:t>7.8. Вимоги про відшкодування майнових збитків подаються Замовником і розглядаються Виконавцем згідно чинного законодавства.</w:t>
      </w:r>
    </w:p>
    <w:p w:rsidR="00CA60C1" w:rsidRPr="00A64FDF" w:rsidRDefault="00CA60C1" w:rsidP="00CA60C1">
      <w:pPr>
        <w:ind w:firstLine="426"/>
        <w:jc w:val="both"/>
        <w:rPr>
          <w:lang w:val="uk-UA"/>
        </w:rPr>
      </w:pPr>
      <w:r w:rsidRPr="00A64FDF">
        <w:rPr>
          <w:lang w:val="uk-UA"/>
        </w:rPr>
        <w:t>7.9. Відшкодування Замовнику збитків, допущених з вини Виконавця, здійснюється за поданням Замовника Виконавцю, за згодою сторін або за відповідним рішенням суду.</w:t>
      </w:r>
    </w:p>
    <w:p w:rsidR="00CA60C1" w:rsidRPr="00A64FDF" w:rsidRDefault="00CA60C1" w:rsidP="00CA60C1">
      <w:pPr>
        <w:ind w:firstLine="426"/>
        <w:jc w:val="both"/>
        <w:rPr>
          <w:lang w:val="uk-UA"/>
        </w:rPr>
      </w:pPr>
      <w:r w:rsidRPr="00A64FDF">
        <w:rPr>
          <w:lang w:val="uk-UA"/>
        </w:rPr>
        <w:t>7.10. У разі повернення Замовнику викраденого майна, його вартість вилучається із загальної суми спричинених Замовнику збитків.</w:t>
      </w:r>
    </w:p>
    <w:p w:rsidR="00CA60C1" w:rsidRPr="00A64FDF" w:rsidRDefault="00CA60C1" w:rsidP="00CA60C1">
      <w:pPr>
        <w:ind w:firstLine="426"/>
        <w:jc w:val="both"/>
        <w:rPr>
          <w:lang w:val="uk-UA"/>
        </w:rPr>
      </w:pPr>
      <w:r w:rsidRPr="00A64FDF">
        <w:rPr>
          <w:lang w:val="uk-UA"/>
        </w:rPr>
        <w:t>7.11. У випадку виявлення винних осіб майновий збиток стягується з них Виконавцем.</w:t>
      </w:r>
    </w:p>
    <w:p w:rsidR="00CA60C1" w:rsidRPr="00A64FDF" w:rsidRDefault="00CA60C1" w:rsidP="00CA60C1">
      <w:pPr>
        <w:ind w:firstLine="426"/>
        <w:jc w:val="both"/>
        <w:rPr>
          <w:lang w:val="uk-UA"/>
        </w:rPr>
      </w:pPr>
      <w:r w:rsidRPr="00A64FDF">
        <w:rPr>
          <w:lang w:val="uk-UA"/>
        </w:rPr>
        <w:t>7.12. Виконавець не несе майнової відповідальності за збереження майна на Об’єкті, а саме:</w:t>
      </w:r>
    </w:p>
    <w:p w:rsidR="00CA60C1" w:rsidRPr="00A64FDF" w:rsidRDefault="00CA60C1" w:rsidP="00CA60C1">
      <w:pPr>
        <w:ind w:firstLine="426"/>
        <w:jc w:val="both"/>
        <w:rPr>
          <w:lang w:val="uk-UA"/>
        </w:rPr>
      </w:pPr>
      <w:r w:rsidRPr="00A64FDF">
        <w:rPr>
          <w:lang w:val="uk-UA"/>
        </w:rPr>
        <w:t>7.12.1. За залишене у приміщенні, що охороняється, особисте майно працівників Замовника, учнів та відвідувачів.</w:t>
      </w:r>
    </w:p>
    <w:p w:rsidR="00CA60C1" w:rsidRPr="00A64FDF" w:rsidRDefault="00CA60C1" w:rsidP="00CA60C1">
      <w:pPr>
        <w:ind w:firstLine="426"/>
        <w:jc w:val="both"/>
        <w:rPr>
          <w:lang w:val="uk-UA"/>
        </w:rPr>
      </w:pPr>
      <w:r w:rsidRPr="00A64FDF">
        <w:rPr>
          <w:lang w:val="uk-UA"/>
        </w:rPr>
        <w:t>7.12.2. За крадіжку, а також розкрадання, здійснене шляхом пограбування  або розбою, матеріальних цінностей, якщо органами  дізнання, слідства або судом буде  встановлено,  що  вони  допущені  у  зв’язку  з порушенням відповідальними особами Замовника правил майнової безпеки щодо порядку приймання (здавання) Об’єкта під охорону.</w:t>
      </w:r>
    </w:p>
    <w:p w:rsidR="00CA60C1" w:rsidRPr="00A64FDF" w:rsidRDefault="00CA60C1" w:rsidP="00CA60C1">
      <w:pPr>
        <w:ind w:firstLine="426"/>
        <w:jc w:val="both"/>
        <w:rPr>
          <w:lang w:val="uk-UA"/>
        </w:rPr>
      </w:pPr>
      <w:r w:rsidRPr="00A64FDF">
        <w:rPr>
          <w:lang w:val="uk-UA"/>
        </w:rPr>
        <w:t xml:space="preserve">7.12.3. За крадіжку матеріальних цінностей у разі </w:t>
      </w:r>
      <w:r w:rsidR="005B708E" w:rsidRPr="00A64FDF">
        <w:rPr>
          <w:lang w:val="uk-UA"/>
        </w:rPr>
        <w:t>«</w:t>
      </w:r>
      <w:r w:rsidR="000774BA" w:rsidRPr="00A64FDF">
        <w:rPr>
          <w:lang w:val="uk-UA"/>
        </w:rPr>
        <w:t>не здачі</w:t>
      </w:r>
      <w:r w:rsidR="005B708E" w:rsidRPr="00A64FDF">
        <w:rPr>
          <w:lang w:val="uk-UA"/>
        </w:rPr>
        <w:t>»</w:t>
      </w:r>
      <w:r w:rsidRPr="00A64FDF">
        <w:rPr>
          <w:lang w:val="uk-UA"/>
        </w:rPr>
        <w:t xml:space="preserve"> Об’єкта під охорону.</w:t>
      </w:r>
    </w:p>
    <w:p w:rsidR="00CA60C1" w:rsidRPr="00A64FDF" w:rsidRDefault="00CA60C1" w:rsidP="00CA60C1">
      <w:pPr>
        <w:ind w:firstLine="426"/>
        <w:jc w:val="both"/>
        <w:rPr>
          <w:lang w:val="uk-UA"/>
        </w:rPr>
      </w:pPr>
      <w:r w:rsidRPr="00A64FDF">
        <w:rPr>
          <w:lang w:val="uk-UA"/>
        </w:rPr>
        <w:t>7.13. Виконавець не несе відповідальності, якщо збитки Замовнику на Об’єкті нанесені за умов:</w:t>
      </w:r>
    </w:p>
    <w:p w:rsidR="00CA60C1" w:rsidRPr="00A64FDF" w:rsidRDefault="00CA60C1" w:rsidP="00CA60C1">
      <w:pPr>
        <w:ind w:firstLine="426"/>
        <w:jc w:val="both"/>
        <w:rPr>
          <w:lang w:val="uk-UA"/>
        </w:rPr>
      </w:pPr>
      <w:r w:rsidRPr="00A64FDF">
        <w:rPr>
          <w:lang w:val="uk-UA"/>
        </w:rPr>
        <w:t>7.13.1. Недотримання Замовником правил протипожежної безпеки на Об’єкті.</w:t>
      </w:r>
    </w:p>
    <w:p w:rsidR="00CA60C1" w:rsidRPr="00A64FDF" w:rsidRDefault="00CA60C1" w:rsidP="00CA60C1">
      <w:pPr>
        <w:ind w:firstLine="426"/>
        <w:jc w:val="both"/>
        <w:rPr>
          <w:lang w:val="uk-UA"/>
        </w:rPr>
      </w:pPr>
      <w:r w:rsidRPr="00A64FDF">
        <w:rPr>
          <w:lang w:val="uk-UA"/>
        </w:rPr>
        <w:t>7.13.2. Аварій побутових комунікацій на Об’єкті, а також правомірного здійснення спеціалізованими службами, у зв'язку з цим, невідкладних ремонтних чи аварійно-рятувальних робіт.</w:t>
      </w:r>
    </w:p>
    <w:p w:rsidR="00CA60C1" w:rsidRPr="00A64FDF" w:rsidRDefault="00CA60C1" w:rsidP="00CA60C1">
      <w:pPr>
        <w:ind w:firstLine="426"/>
        <w:jc w:val="both"/>
        <w:rPr>
          <w:lang w:val="uk-UA"/>
        </w:rPr>
      </w:pPr>
      <w:r w:rsidRPr="00A64FDF">
        <w:rPr>
          <w:lang w:val="uk-UA"/>
        </w:rPr>
        <w:t>7.13.3. Здійснення працівниками уповноважених правоохоронних органів та інших уповноважених осіб відповідно до чинного законодавства оперативно-слідчих дій щодо Об’єкта та майна, що на ньому зберігається.</w:t>
      </w:r>
    </w:p>
    <w:p w:rsidR="00CA60C1" w:rsidRPr="00A64FDF" w:rsidRDefault="00CA60C1" w:rsidP="00CA60C1">
      <w:pPr>
        <w:ind w:firstLine="426"/>
        <w:jc w:val="both"/>
        <w:rPr>
          <w:lang w:val="uk-UA"/>
        </w:rPr>
      </w:pPr>
      <w:r w:rsidRPr="00A64FDF">
        <w:rPr>
          <w:lang w:val="uk-UA"/>
        </w:rPr>
        <w:t>7.14. 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rsidR="00916F0C" w:rsidRPr="00A64FDF" w:rsidRDefault="00916F0C" w:rsidP="0013611C">
      <w:pPr>
        <w:shd w:val="clear" w:color="auto" w:fill="FFFFFF"/>
        <w:ind w:firstLine="426"/>
        <w:jc w:val="center"/>
        <w:rPr>
          <w:lang w:val="uk-UA"/>
        </w:rPr>
      </w:pPr>
      <w:bookmarkStart w:id="16" w:name="65"/>
      <w:bookmarkStart w:id="17" w:name="68"/>
      <w:bookmarkEnd w:id="16"/>
      <w:bookmarkEnd w:id="17"/>
      <w:r w:rsidRPr="00A64FDF">
        <w:rPr>
          <w:b/>
          <w:bCs/>
          <w:lang w:val="uk-UA"/>
        </w:rPr>
        <w:t xml:space="preserve">VIII. ОБСТАВИНИ НЕПЕРЕБОРНОЇ СИЛИ </w:t>
      </w:r>
    </w:p>
    <w:p w:rsidR="00916F0C" w:rsidRPr="00A64FDF" w:rsidRDefault="00916F0C" w:rsidP="0013611C">
      <w:pPr>
        <w:ind w:firstLine="426"/>
        <w:jc w:val="both"/>
        <w:rPr>
          <w:lang w:val="uk-UA"/>
        </w:rPr>
      </w:pPr>
      <w:bookmarkStart w:id="18" w:name="69"/>
      <w:bookmarkEnd w:id="18"/>
      <w:r w:rsidRPr="00A64FD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19" w:name="70"/>
      <w:bookmarkEnd w:id="19"/>
      <w:r w:rsidRPr="00A64FDF">
        <w:rPr>
          <w:lang w:val="uk-UA"/>
        </w:rPr>
        <w:t xml:space="preserve">                                                                                                                                                                                             </w:t>
      </w:r>
    </w:p>
    <w:p w:rsidR="00916F0C" w:rsidRPr="00A64FDF" w:rsidRDefault="00916F0C" w:rsidP="0013611C">
      <w:pPr>
        <w:tabs>
          <w:tab w:val="left" w:pos="2160"/>
          <w:tab w:val="left" w:pos="3600"/>
        </w:tabs>
        <w:ind w:firstLine="426"/>
        <w:jc w:val="both"/>
        <w:rPr>
          <w:lang w:val="uk-UA"/>
        </w:rPr>
      </w:pPr>
      <w:r w:rsidRPr="00A64FD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20" w:name="71"/>
      <w:bookmarkEnd w:id="20"/>
      <w:r w:rsidRPr="00A64FDF">
        <w:rPr>
          <w:lang w:val="uk-UA"/>
        </w:rPr>
        <w:t xml:space="preserve">    </w:t>
      </w:r>
    </w:p>
    <w:p w:rsidR="00CA60C1" w:rsidRPr="00A64FDF" w:rsidRDefault="00916F0C" w:rsidP="00BD6DA9">
      <w:pPr>
        <w:ind w:firstLine="426"/>
        <w:contextualSpacing/>
        <w:jc w:val="both"/>
        <w:rPr>
          <w:lang w:val="uk-UA"/>
        </w:rPr>
      </w:pPr>
      <w:r w:rsidRPr="00A64FDF">
        <w:rPr>
          <w:lang w:val="uk-UA"/>
        </w:rPr>
        <w:t>8.3. Доказом виникнення обставин непереборної сили та строку їх дії є відповідні документи, які видаються уповноваженими органами</w:t>
      </w:r>
      <w:r w:rsidR="00CA60C1" w:rsidRPr="00A64FDF">
        <w:rPr>
          <w:lang w:val="uk-UA"/>
        </w:rPr>
        <w:t>.</w:t>
      </w:r>
    </w:p>
    <w:p w:rsidR="00CA60C1" w:rsidRPr="00A64FDF" w:rsidRDefault="00CA60C1" w:rsidP="00BD6DA9">
      <w:pPr>
        <w:ind w:firstLine="426"/>
        <w:contextualSpacing/>
        <w:jc w:val="both"/>
        <w:rPr>
          <w:lang w:val="uk-UA"/>
        </w:rPr>
      </w:pPr>
      <w:r w:rsidRPr="00A64FDF">
        <w:rPr>
          <w:lang w:val="uk-UA"/>
        </w:rPr>
        <w:lastRenderedPageBreak/>
        <w:t xml:space="preserve">8.4. Настання таких обставин підтверджує сертифікат про форс-мажорні обставини (обставини непереборної сили) виданий </w:t>
      </w:r>
      <w:proofErr w:type="spellStart"/>
      <w:r w:rsidRPr="00A64FDF">
        <w:rPr>
          <w:lang w:val="uk-UA"/>
        </w:rPr>
        <w:t>Торгово</w:t>
      </w:r>
      <w:proofErr w:type="spellEnd"/>
      <w:r w:rsidRPr="00A64FDF">
        <w:rPr>
          <w:lang w:val="uk-UA"/>
        </w:rPr>
        <w:t xml:space="preserve"> - промисловою палатою України та уповноваженими нею регіональними </w:t>
      </w:r>
      <w:proofErr w:type="spellStart"/>
      <w:r w:rsidRPr="00A64FDF">
        <w:rPr>
          <w:lang w:val="uk-UA"/>
        </w:rPr>
        <w:t>торгово</w:t>
      </w:r>
      <w:proofErr w:type="spellEnd"/>
      <w:r w:rsidRPr="00A64FDF">
        <w:rPr>
          <w:lang w:val="uk-UA"/>
        </w:rPr>
        <w:t xml:space="preserve"> - промисловими палатами.</w:t>
      </w:r>
    </w:p>
    <w:p w:rsidR="00CA60C1" w:rsidRPr="00A64FDF" w:rsidRDefault="00CA60C1" w:rsidP="00BD6DA9">
      <w:pPr>
        <w:ind w:firstLine="426"/>
        <w:contextualSpacing/>
        <w:jc w:val="both"/>
        <w:rPr>
          <w:lang w:val="uk-UA"/>
        </w:rPr>
      </w:pPr>
      <w:r w:rsidRPr="00A64FDF">
        <w:rPr>
          <w:lang w:val="uk-UA"/>
        </w:rPr>
        <w:t>8.5.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916F0C" w:rsidRPr="00A64FDF" w:rsidRDefault="00916F0C" w:rsidP="00BD6DA9">
      <w:pPr>
        <w:pStyle w:val="af1"/>
        <w:spacing w:before="0" w:beforeAutospacing="0" w:after="0" w:afterAutospacing="0"/>
        <w:ind w:firstLine="426"/>
        <w:jc w:val="center"/>
        <w:rPr>
          <w:b/>
          <w:bCs/>
          <w:lang w:val="uk-UA"/>
        </w:rPr>
      </w:pPr>
      <w:bookmarkStart w:id="21" w:name="72"/>
      <w:bookmarkStart w:id="22" w:name="73"/>
      <w:bookmarkEnd w:id="21"/>
      <w:bookmarkEnd w:id="22"/>
      <w:r w:rsidRPr="00A64FDF">
        <w:rPr>
          <w:b/>
          <w:bCs/>
          <w:lang w:val="uk-UA"/>
        </w:rPr>
        <w:t>IX. ВИРІШЕННЯ СПОРІВ</w:t>
      </w:r>
    </w:p>
    <w:p w:rsidR="00916F0C" w:rsidRPr="00A64FDF" w:rsidRDefault="00916F0C" w:rsidP="00D779C7">
      <w:pPr>
        <w:ind w:firstLine="426"/>
        <w:jc w:val="both"/>
        <w:rPr>
          <w:lang w:val="uk-UA"/>
        </w:rPr>
      </w:pPr>
      <w:bookmarkStart w:id="23" w:name="74"/>
      <w:bookmarkEnd w:id="23"/>
      <w:r w:rsidRPr="00A64FD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24" w:name="75"/>
      <w:bookmarkEnd w:id="24"/>
      <w:r w:rsidRPr="00A64FDF">
        <w:rPr>
          <w:lang w:val="uk-UA"/>
        </w:rPr>
        <w:t xml:space="preserve">                                                                                                                                                                                                                       </w:t>
      </w:r>
    </w:p>
    <w:p w:rsidR="00916F0C" w:rsidRPr="00A64FDF" w:rsidRDefault="00916F0C" w:rsidP="0013611C">
      <w:pPr>
        <w:ind w:firstLine="426"/>
        <w:jc w:val="both"/>
        <w:rPr>
          <w:lang w:val="uk-UA"/>
        </w:rPr>
      </w:pPr>
      <w:r w:rsidRPr="00A64FDF">
        <w:rPr>
          <w:lang w:val="uk-UA"/>
        </w:rPr>
        <w:t>9.2. У разі недосягнення Сторонами згоди спори (розбіжності) вирішуються у судовому порядку.</w:t>
      </w:r>
    </w:p>
    <w:p w:rsidR="00916F0C" w:rsidRPr="00A64FDF" w:rsidRDefault="00916F0C" w:rsidP="0013611C">
      <w:pPr>
        <w:shd w:val="clear" w:color="auto" w:fill="FFFFFF"/>
        <w:ind w:firstLine="426"/>
        <w:jc w:val="center"/>
        <w:rPr>
          <w:lang w:val="uk-UA"/>
        </w:rPr>
      </w:pPr>
      <w:bookmarkStart w:id="25" w:name="76"/>
      <w:bookmarkEnd w:id="25"/>
      <w:r w:rsidRPr="00A64FDF">
        <w:rPr>
          <w:b/>
          <w:bCs/>
          <w:lang w:val="uk-UA"/>
        </w:rPr>
        <w:t>X. СТРОК ДІЇ ДОГОВОРУ</w:t>
      </w:r>
    </w:p>
    <w:p w:rsidR="00916F0C" w:rsidRPr="00A64FDF" w:rsidRDefault="00916F0C" w:rsidP="00641DE8">
      <w:pPr>
        <w:ind w:firstLine="425"/>
        <w:jc w:val="both"/>
        <w:rPr>
          <w:lang w:val="uk-UA"/>
        </w:rPr>
      </w:pPr>
      <w:bookmarkStart w:id="26" w:name="77"/>
      <w:bookmarkEnd w:id="26"/>
      <w:r w:rsidRPr="00A64FDF">
        <w:rPr>
          <w:lang w:val="uk-UA"/>
        </w:rPr>
        <w:t>10.1. Цей Договір набирає чинності з</w:t>
      </w:r>
      <w:r w:rsidR="004D2B97">
        <w:rPr>
          <w:lang w:val="uk-UA"/>
        </w:rPr>
        <w:t xml:space="preserve"> </w:t>
      </w:r>
      <w:r w:rsidR="004624FE">
        <w:rPr>
          <w:lang w:val="uk-UA"/>
        </w:rPr>
        <w:t xml:space="preserve">моменту </w:t>
      </w:r>
      <w:r w:rsidR="004624FE" w:rsidRPr="007B2BCE">
        <w:rPr>
          <w:spacing w:val="-1"/>
          <w:lang w:val="uk-UA"/>
        </w:rPr>
        <w:t xml:space="preserve">його підписання обома Сторонами </w:t>
      </w:r>
      <w:r w:rsidR="004D2B97">
        <w:rPr>
          <w:lang w:val="uk-UA"/>
        </w:rPr>
        <w:t xml:space="preserve">і </w:t>
      </w:r>
      <w:r w:rsidRPr="00A64FDF">
        <w:rPr>
          <w:lang w:val="uk-UA"/>
        </w:rPr>
        <w:t>діє до 31.12.202</w:t>
      </w:r>
      <w:r w:rsidR="00A45F79" w:rsidRPr="00A64FDF">
        <w:rPr>
          <w:lang w:val="uk-UA"/>
        </w:rPr>
        <w:t>3</w:t>
      </w:r>
      <w:r w:rsidRPr="00A64FDF">
        <w:rPr>
          <w:lang w:val="uk-UA"/>
        </w:rPr>
        <w:t xml:space="preserve"> року. </w:t>
      </w:r>
      <w:r w:rsidR="00641DE8" w:rsidRPr="00A832D2">
        <w:rPr>
          <w:lang w:val="uk-UA"/>
        </w:rPr>
        <w:t>У частині оплати – до повного виконання сторонами узятих на себе зобов’язань за цим Договором.</w:t>
      </w:r>
      <w:r w:rsidRPr="00A64FDF">
        <w:rPr>
          <w:lang w:val="uk-UA"/>
        </w:rPr>
        <w:t xml:space="preserve">                                                          </w:t>
      </w:r>
      <w:bookmarkStart w:id="27" w:name="78"/>
      <w:bookmarkEnd w:id="27"/>
      <w:r w:rsidRPr="00A64FDF">
        <w:rPr>
          <w:lang w:val="uk-UA"/>
        </w:rPr>
        <w:t xml:space="preserve">                           </w:t>
      </w:r>
    </w:p>
    <w:p w:rsidR="00916F0C" w:rsidRPr="00A64FDF" w:rsidRDefault="00916F0C" w:rsidP="0013611C">
      <w:pPr>
        <w:ind w:firstLine="426"/>
        <w:jc w:val="both"/>
        <w:rPr>
          <w:lang w:val="uk-UA"/>
        </w:rPr>
      </w:pPr>
      <w:r w:rsidRPr="00A64FD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A64FDF" w:rsidRDefault="00916F0C" w:rsidP="0013611C">
      <w:pPr>
        <w:ind w:firstLine="426"/>
        <w:jc w:val="both"/>
        <w:rPr>
          <w:lang w:val="uk-UA"/>
        </w:rPr>
      </w:pPr>
      <w:r w:rsidRPr="00A64FDF">
        <w:rPr>
          <w:lang w:val="uk-UA"/>
        </w:rPr>
        <w:t>10.3. Цей Договір укладається і підписується у 2-х примірниках, що мають однакову юридичну силу. </w:t>
      </w:r>
    </w:p>
    <w:p w:rsidR="00BD6DA9" w:rsidRPr="00A64FDF" w:rsidRDefault="00BD6DA9" w:rsidP="00BD6DA9">
      <w:pPr>
        <w:ind w:firstLine="426"/>
        <w:contextualSpacing/>
        <w:jc w:val="both"/>
        <w:rPr>
          <w:lang w:val="uk-UA"/>
        </w:rPr>
      </w:pPr>
      <w:r w:rsidRPr="00A64FDF">
        <w:rPr>
          <w:lang w:val="uk-UA"/>
        </w:rPr>
        <w:t>10.4. Договір може бути достроково розірваним:</w:t>
      </w:r>
    </w:p>
    <w:p w:rsidR="00BD6DA9" w:rsidRPr="00A64FDF" w:rsidRDefault="00BD6DA9" w:rsidP="00BD6DA9">
      <w:pPr>
        <w:ind w:firstLine="426"/>
        <w:contextualSpacing/>
        <w:jc w:val="both"/>
        <w:rPr>
          <w:lang w:val="uk-UA"/>
        </w:rPr>
      </w:pPr>
      <w:r w:rsidRPr="00A64FDF">
        <w:rPr>
          <w:lang w:val="uk-UA"/>
        </w:rPr>
        <w:t>10.4.1. За згодою Сторін шляхом укладання відповідної Додаткової угоди до Договору;</w:t>
      </w:r>
    </w:p>
    <w:p w:rsidR="00BD6DA9" w:rsidRPr="00A64FDF" w:rsidRDefault="00BD6DA9" w:rsidP="0013611C">
      <w:pPr>
        <w:ind w:firstLine="426"/>
        <w:jc w:val="both"/>
        <w:rPr>
          <w:lang w:val="uk-UA"/>
        </w:rPr>
      </w:pPr>
      <w:r w:rsidRPr="00A64FDF">
        <w:rPr>
          <w:lang w:val="uk-UA"/>
        </w:rPr>
        <w:t>10.4.2. За невиконання чи неналежне виконання Виконавцем своїх зобов’язань за Договором, шляхом направлення Замовником письмового повідомлення Виконавцю не пізніше 10 (десяти) календарних днів до дати розірвання Договору.</w:t>
      </w:r>
    </w:p>
    <w:p w:rsidR="00916F0C" w:rsidRPr="00A64FDF" w:rsidRDefault="00916F0C" w:rsidP="0013611C">
      <w:pPr>
        <w:shd w:val="clear" w:color="auto" w:fill="FFFFFF"/>
        <w:ind w:firstLine="426"/>
        <w:jc w:val="center"/>
        <w:rPr>
          <w:lang w:val="uk-UA"/>
        </w:rPr>
      </w:pPr>
      <w:bookmarkStart w:id="28" w:name="79"/>
      <w:bookmarkEnd w:id="28"/>
      <w:r w:rsidRPr="00A64FDF">
        <w:rPr>
          <w:b/>
          <w:bCs/>
          <w:lang w:val="uk-UA"/>
        </w:rPr>
        <w:t xml:space="preserve">XI. ІНШІ УМОВИ </w:t>
      </w:r>
    </w:p>
    <w:p w:rsidR="00916F0C" w:rsidRPr="00A64FDF" w:rsidRDefault="00916F0C" w:rsidP="0013611C">
      <w:pPr>
        <w:ind w:firstLine="426"/>
        <w:jc w:val="both"/>
        <w:rPr>
          <w:lang w:val="uk-UA"/>
        </w:rPr>
      </w:pPr>
      <w:bookmarkStart w:id="29" w:name="80"/>
      <w:bookmarkEnd w:id="29"/>
      <w:r w:rsidRPr="00A64FD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A64FDF" w:rsidRDefault="00916F0C" w:rsidP="0013611C">
      <w:pPr>
        <w:ind w:firstLine="426"/>
        <w:jc w:val="both"/>
        <w:rPr>
          <w:lang w:val="uk-UA"/>
        </w:rPr>
      </w:pPr>
      <w:r w:rsidRPr="00A64FD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A64FDF" w:rsidRDefault="00916F0C" w:rsidP="0013611C">
      <w:pPr>
        <w:ind w:firstLine="426"/>
        <w:jc w:val="both"/>
        <w:rPr>
          <w:lang w:val="uk-UA"/>
        </w:rPr>
      </w:pPr>
      <w:r w:rsidRPr="00A64FD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A64FDF" w:rsidRDefault="00916F0C" w:rsidP="0013611C">
      <w:pPr>
        <w:ind w:firstLine="426"/>
        <w:jc w:val="both"/>
        <w:rPr>
          <w:lang w:val="uk-UA"/>
        </w:rPr>
      </w:pPr>
      <w:r w:rsidRPr="00A64FDF">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A64FDF" w:rsidRDefault="00916F0C" w:rsidP="0013611C">
      <w:pPr>
        <w:ind w:firstLine="426"/>
        <w:jc w:val="center"/>
        <w:rPr>
          <w:b/>
          <w:lang w:val="uk-UA"/>
        </w:rPr>
      </w:pPr>
      <w:r w:rsidRPr="00A64FDF">
        <w:rPr>
          <w:b/>
          <w:lang w:val="uk-UA"/>
        </w:rPr>
        <w:t>XII. ДОДАТКИ ДО ДОГОВОРУ</w:t>
      </w:r>
    </w:p>
    <w:p w:rsidR="005509CB" w:rsidRPr="00A64FDF" w:rsidRDefault="00916F0C" w:rsidP="002F028A">
      <w:pPr>
        <w:ind w:firstLine="426"/>
        <w:rPr>
          <w:lang w:val="uk-UA"/>
        </w:rPr>
      </w:pPr>
      <w:r w:rsidRPr="00A64FDF">
        <w:rPr>
          <w:lang w:val="uk-UA"/>
        </w:rPr>
        <w:t>12.1. Невід`ємною частиною даного Договору є</w:t>
      </w:r>
      <w:r w:rsidR="005509CB" w:rsidRPr="00A64FDF">
        <w:rPr>
          <w:lang w:val="uk-UA"/>
        </w:rPr>
        <w:t xml:space="preserve"> Додаток 1 «</w:t>
      </w:r>
      <w:r w:rsidR="002F028A" w:rsidRPr="00A64FDF">
        <w:rPr>
          <w:lang w:val="uk-UA"/>
        </w:rPr>
        <w:t>Розрахунок вартості наданих послуг</w:t>
      </w:r>
      <w:r w:rsidR="005509CB" w:rsidRPr="00A64FDF">
        <w:rPr>
          <w:lang w:val="uk-UA"/>
        </w:rPr>
        <w:t xml:space="preserve">», </w:t>
      </w:r>
      <w:r w:rsidR="0057076A" w:rsidRPr="00A64FDF">
        <w:rPr>
          <w:lang w:val="uk-UA"/>
        </w:rPr>
        <w:t xml:space="preserve"> </w:t>
      </w:r>
      <w:r w:rsidR="005509CB" w:rsidRPr="00A64FDF">
        <w:rPr>
          <w:lang w:val="uk-UA"/>
        </w:rPr>
        <w:t>Додаток 2 «Дислокація  навчальних закладів»</w:t>
      </w:r>
      <w:r w:rsidR="000774BA" w:rsidRPr="00A64FDF">
        <w:rPr>
          <w:lang w:val="uk-UA"/>
        </w:rPr>
        <w:t xml:space="preserve">, </w:t>
      </w:r>
      <w:r w:rsidR="007259C5" w:rsidRPr="00A64FDF">
        <w:rPr>
          <w:lang w:val="uk-UA"/>
        </w:rPr>
        <w:t xml:space="preserve"> </w:t>
      </w:r>
      <w:r w:rsidR="000774BA" w:rsidRPr="00A64FDF">
        <w:rPr>
          <w:lang w:val="uk-UA"/>
        </w:rPr>
        <w:t>Додаток 3 «</w:t>
      </w:r>
      <w:r w:rsidR="007259C5" w:rsidRPr="00A64FDF">
        <w:rPr>
          <w:rFonts w:ascii="Times New Roman CYR" w:hAnsi="Times New Roman CYR" w:cs="Times New Roman CYR"/>
          <w:bCs/>
          <w:lang w:val="uk-UA"/>
        </w:rPr>
        <w:t>Вимоги до надання послуг фізичної охорони Об’єкта».</w:t>
      </w:r>
    </w:p>
    <w:p w:rsidR="00916F0C" w:rsidRPr="00A64FDF" w:rsidRDefault="00916F0C" w:rsidP="00644D9A">
      <w:pPr>
        <w:spacing w:before="120" w:after="120"/>
        <w:ind w:firstLine="426"/>
        <w:jc w:val="center"/>
        <w:rPr>
          <w:b/>
          <w:lang w:val="uk-UA"/>
        </w:rPr>
      </w:pPr>
      <w:r w:rsidRPr="00A64FD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A64FDF">
              <w:rPr>
                <w:lang w:val="uk-UA"/>
              </w:rPr>
              <w:t xml:space="preserve">        </w:t>
            </w:r>
            <w:r w:rsidRPr="00A64FDF">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2F028A" w:rsidP="00724763">
            <w:pPr>
              <w:widowControl w:val="0"/>
              <w:suppressAutoHyphens/>
              <w:autoSpaceDE w:val="0"/>
              <w:autoSpaceDN w:val="0"/>
              <w:adjustRightInd w:val="0"/>
              <w:spacing w:before="30" w:after="30" w:line="276" w:lineRule="auto"/>
              <w:ind w:left="30" w:right="30"/>
              <w:jc w:val="center"/>
              <w:rPr>
                <w:b/>
                <w:lang w:val="uk-UA" w:eastAsia="ar-SA"/>
              </w:rPr>
            </w:pPr>
            <w:r w:rsidRPr="00A64FDF">
              <w:rPr>
                <w:b/>
                <w:lang w:val="uk-UA" w:eastAsia="ar-SA"/>
              </w:rPr>
              <w:t>ВИКОНАВЕЦЬ</w:t>
            </w:r>
          </w:p>
        </w:tc>
      </w:tr>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5509CB">
            <w:pPr>
              <w:widowControl w:val="0"/>
              <w:autoSpaceDE w:val="0"/>
              <w:autoSpaceDN w:val="0"/>
              <w:adjustRightInd w:val="0"/>
              <w:spacing w:line="276" w:lineRule="auto"/>
              <w:ind w:left="145" w:right="30"/>
              <w:rPr>
                <w:b/>
                <w:bCs/>
                <w:lang w:val="uk-UA" w:eastAsia="ar-SA"/>
              </w:rPr>
            </w:pPr>
            <w:r w:rsidRPr="00A64FDF">
              <w:rPr>
                <w:b/>
                <w:bCs/>
                <w:lang w:val="uk-UA"/>
              </w:rPr>
              <w:t>Управління освіти виконавчого комітету Вараської міської ради</w:t>
            </w:r>
          </w:p>
          <w:p w:rsidR="00916F0C" w:rsidRPr="00A64FDF" w:rsidRDefault="00916F0C" w:rsidP="005509CB">
            <w:pPr>
              <w:widowControl w:val="0"/>
              <w:autoSpaceDE w:val="0"/>
              <w:autoSpaceDN w:val="0"/>
              <w:adjustRightInd w:val="0"/>
              <w:spacing w:line="276" w:lineRule="auto"/>
              <w:ind w:left="145" w:right="30"/>
              <w:rPr>
                <w:lang w:val="uk-UA"/>
              </w:rPr>
            </w:pPr>
            <w:proofErr w:type="spellStart"/>
            <w:r w:rsidRPr="00A64FDF">
              <w:rPr>
                <w:lang w:val="uk-UA"/>
              </w:rPr>
              <w:t>м-н</w:t>
            </w:r>
            <w:proofErr w:type="spellEnd"/>
            <w:r w:rsidRPr="00A64FDF">
              <w:rPr>
                <w:lang w:val="uk-UA"/>
              </w:rPr>
              <w:t xml:space="preserve"> </w:t>
            </w:r>
            <w:proofErr w:type="spellStart"/>
            <w:r w:rsidRPr="00A64FDF">
              <w:rPr>
                <w:lang w:val="uk-UA"/>
              </w:rPr>
              <w:t>Вараш</w:t>
            </w:r>
            <w:proofErr w:type="spellEnd"/>
            <w:r w:rsidRPr="00A64FDF">
              <w:rPr>
                <w:lang w:val="uk-UA"/>
              </w:rPr>
              <w:t xml:space="preserve"> 41, м. </w:t>
            </w:r>
            <w:proofErr w:type="spellStart"/>
            <w:r w:rsidRPr="00A64FDF">
              <w:rPr>
                <w:lang w:val="uk-UA"/>
              </w:rPr>
              <w:t>Вараш</w:t>
            </w:r>
            <w:proofErr w:type="spellEnd"/>
          </w:p>
          <w:p w:rsidR="00916F0C" w:rsidRPr="00A64FDF" w:rsidRDefault="00916F0C" w:rsidP="005509CB">
            <w:pPr>
              <w:widowControl w:val="0"/>
              <w:autoSpaceDE w:val="0"/>
              <w:autoSpaceDN w:val="0"/>
              <w:adjustRightInd w:val="0"/>
              <w:spacing w:line="276" w:lineRule="auto"/>
              <w:ind w:left="145" w:right="30"/>
              <w:rPr>
                <w:lang w:val="uk-UA"/>
              </w:rPr>
            </w:pPr>
            <w:r w:rsidRPr="00A64FDF">
              <w:rPr>
                <w:lang w:val="uk-UA"/>
              </w:rPr>
              <w:t>Рівненська обл. 34400</w:t>
            </w:r>
          </w:p>
          <w:p w:rsidR="00E76E66" w:rsidRPr="00A64FDF" w:rsidRDefault="00E76E66" w:rsidP="00E76E66">
            <w:pPr>
              <w:widowControl w:val="0"/>
              <w:autoSpaceDE w:val="0"/>
              <w:autoSpaceDN w:val="0"/>
              <w:adjustRightInd w:val="0"/>
              <w:spacing w:line="276" w:lineRule="auto"/>
              <w:ind w:left="145" w:right="131"/>
              <w:jc w:val="both"/>
              <w:rPr>
                <w:lang w:val="uk-UA"/>
              </w:rPr>
            </w:pPr>
            <w:r w:rsidRPr="00A64FDF">
              <w:rPr>
                <w:lang w:val="uk-UA"/>
              </w:rPr>
              <w:t>UA 028201720344210016000047842</w:t>
            </w:r>
          </w:p>
          <w:p w:rsidR="000D17F0" w:rsidRPr="00A64FDF" w:rsidRDefault="005509CB" w:rsidP="000D17F0">
            <w:pPr>
              <w:widowControl w:val="0"/>
              <w:autoSpaceDE w:val="0"/>
              <w:autoSpaceDN w:val="0"/>
              <w:adjustRightInd w:val="0"/>
              <w:spacing w:line="276" w:lineRule="auto"/>
              <w:ind w:left="145" w:right="131"/>
              <w:rPr>
                <w:lang w:val="uk-UA"/>
              </w:rPr>
            </w:pPr>
            <w:r w:rsidRPr="00A64FDF">
              <w:rPr>
                <w:lang w:val="uk-UA"/>
              </w:rPr>
              <w:t xml:space="preserve">Державна казначейська служба України </w:t>
            </w:r>
            <w:proofErr w:type="spellStart"/>
            <w:r w:rsidRPr="00A64FDF">
              <w:rPr>
                <w:lang w:val="uk-UA"/>
              </w:rPr>
              <w:t>м.Київ</w:t>
            </w:r>
            <w:proofErr w:type="spellEnd"/>
            <w:r w:rsidR="00F43A78" w:rsidRPr="00A64FDF">
              <w:rPr>
                <w:lang w:val="uk-UA"/>
              </w:rPr>
              <w:t>,</w:t>
            </w:r>
            <w:r w:rsidR="000B4859" w:rsidRPr="00A64FDF">
              <w:rPr>
                <w:lang w:val="uk-UA"/>
              </w:rPr>
              <w:t xml:space="preserve"> </w:t>
            </w:r>
            <w:r w:rsidR="00F43A78" w:rsidRPr="00A64FDF">
              <w:rPr>
                <w:lang w:val="uk-UA"/>
              </w:rPr>
              <w:t xml:space="preserve"> </w:t>
            </w:r>
            <w:r w:rsidR="000D17F0" w:rsidRPr="00A64FDF">
              <w:rPr>
                <w:lang w:val="uk-UA"/>
              </w:rPr>
              <w:t>МФО 820172</w:t>
            </w:r>
          </w:p>
          <w:p w:rsidR="004A4204" w:rsidRPr="00A64FDF" w:rsidRDefault="00FC02A0" w:rsidP="005509CB">
            <w:pPr>
              <w:widowControl w:val="0"/>
              <w:autoSpaceDE w:val="0"/>
              <w:autoSpaceDN w:val="0"/>
              <w:adjustRightInd w:val="0"/>
              <w:spacing w:line="276" w:lineRule="auto"/>
              <w:ind w:left="145" w:right="30"/>
              <w:rPr>
                <w:lang w:val="uk-UA"/>
              </w:rPr>
            </w:pPr>
            <w:r w:rsidRPr="00A64FDF">
              <w:rPr>
                <w:lang w:val="uk-UA"/>
              </w:rPr>
              <w:t xml:space="preserve"> </w:t>
            </w:r>
            <w:r w:rsidR="004A4204" w:rsidRPr="00A64FDF">
              <w:rPr>
                <w:lang w:val="uk-UA"/>
              </w:rPr>
              <w:t>ЄДРПОУ 04590731</w:t>
            </w:r>
          </w:p>
          <w:p w:rsidR="00916F0C" w:rsidRPr="00A64FDF" w:rsidRDefault="005509CB" w:rsidP="00724763">
            <w:pPr>
              <w:widowControl w:val="0"/>
              <w:suppressAutoHyphens/>
              <w:autoSpaceDE w:val="0"/>
              <w:autoSpaceDN w:val="0"/>
              <w:adjustRightInd w:val="0"/>
              <w:spacing w:line="276" w:lineRule="auto"/>
              <w:ind w:left="30" w:right="30"/>
              <w:rPr>
                <w:lang w:val="uk-UA" w:eastAsia="ar-SA"/>
              </w:rPr>
            </w:pPr>
            <w:r w:rsidRPr="00A64FDF">
              <w:rPr>
                <w:lang w:val="uk-UA"/>
              </w:rPr>
              <w:lastRenderedPageBreak/>
              <w:t xml:space="preserve">   </w:t>
            </w:r>
            <w:r w:rsidR="00916F0C" w:rsidRPr="00A64FDF">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A64FDF" w:rsidRDefault="00916F0C" w:rsidP="00724763">
            <w:pPr>
              <w:widowControl w:val="0"/>
              <w:autoSpaceDE w:val="0"/>
              <w:autoSpaceDN w:val="0"/>
              <w:adjustRightInd w:val="0"/>
              <w:spacing w:line="276" w:lineRule="auto"/>
              <w:ind w:left="30" w:right="30"/>
              <w:rPr>
                <w:lang w:val="uk-UA" w:eastAsia="ar-SA"/>
              </w:rPr>
            </w:pPr>
          </w:p>
        </w:tc>
      </w:tr>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724763">
            <w:pPr>
              <w:widowControl w:val="0"/>
              <w:autoSpaceDE w:val="0"/>
              <w:autoSpaceDN w:val="0"/>
              <w:adjustRightInd w:val="0"/>
              <w:spacing w:line="276" w:lineRule="auto"/>
              <w:ind w:right="75" w:firstLine="92"/>
              <w:rPr>
                <w:b/>
                <w:lang w:val="uk-UA" w:eastAsia="ar-SA"/>
              </w:rPr>
            </w:pPr>
            <w:r w:rsidRPr="00A64FDF">
              <w:rPr>
                <w:b/>
                <w:lang w:val="uk-UA"/>
              </w:rPr>
              <w:lastRenderedPageBreak/>
              <w:t>Начальник управління освіти</w:t>
            </w:r>
          </w:p>
          <w:p w:rsidR="00916F0C" w:rsidRPr="00A64FDF" w:rsidRDefault="00916F0C" w:rsidP="00724763">
            <w:pPr>
              <w:widowControl w:val="0"/>
              <w:suppressAutoHyphens/>
              <w:autoSpaceDE w:val="0"/>
              <w:autoSpaceDN w:val="0"/>
              <w:adjustRightInd w:val="0"/>
              <w:spacing w:line="276" w:lineRule="auto"/>
              <w:ind w:left="75" w:right="75"/>
              <w:rPr>
                <w:lang w:val="uk-UA" w:eastAsia="ar-SA"/>
              </w:rPr>
            </w:pPr>
            <w:r w:rsidRPr="00A64FDF">
              <w:rPr>
                <w:b/>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D17F0" w:rsidRPr="00A64FDF" w:rsidRDefault="000D17F0" w:rsidP="000D17F0">
            <w:pPr>
              <w:widowControl w:val="0"/>
              <w:suppressAutoHyphens/>
              <w:autoSpaceDE w:val="0"/>
              <w:autoSpaceDN w:val="0"/>
              <w:adjustRightInd w:val="0"/>
              <w:spacing w:before="75" w:line="276" w:lineRule="auto"/>
              <w:ind w:left="75" w:right="75"/>
              <w:rPr>
                <w:b/>
                <w:lang w:val="uk-UA"/>
              </w:rPr>
            </w:pPr>
            <w:r w:rsidRPr="00A64FDF">
              <w:rPr>
                <w:b/>
                <w:lang w:val="uk-UA"/>
              </w:rPr>
              <w:t xml:space="preserve">  </w:t>
            </w:r>
            <w:r w:rsidR="002F028A" w:rsidRPr="00A64FDF">
              <w:rPr>
                <w:b/>
                <w:lang w:val="uk-UA"/>
              </w:rPr>
              <w:t>Виконавець</w:t>
            </w:r>
          </w:p>
          <w:p w:rsidR="00916F0C" w:rsidRPr="00A64FDF" w:rsidRDefault="000D17F0" w:rsidP="000D17F0">
            <w:pPr>
              <w:widowControl w:val="0"/>
              <w:suppressAutoHyphens/>
              <w:autoSpaceDE w:val="0"/>
              <w:autoSpaceDN w:val="0"/>
              <w:adjustRightInd w:val="0"/>
              <w:spacing w:line="276" w:lineRule="auto"/>
              <w:ind w:left="75" w:right="75"/>
              <w:rPr>
                <w:lang w:val="uk-UA" w:eastAsia="ar-SA"/>
              </w:rPr>
            </w:pPr>
            <w:r w:rsidRPr="00A64FDF">
              <w:rPr>
                <w:b/>
                <w:lang w:val="uk-UA"/>
              </w:rPr>
              <w:t xml:space="preserve">МП                _______________             П.І.Б.                </w:t>
            </w:r>
          </w:p>
        </w:tc>
      </w:tr>
    </w:tbl>
    <w:p w:rsidR="00A710E3" w:rsidRDefault="00A710E3" w:rsidP="00916F0C">
      <w:pPr>
        <w:spacing w:after="200" w:line="276" w:lineRule="auto"/>
        <w:jc w:val="right"/>
        <w:rPr>
          <w:lang w:val="uk-UA"/>
        </w:rPr>
      </w:pPr>
    </w:p>
    <w:p w:rsidR="00A710E3" w:rsidRDefault="00A710E3">
      <w:pPr>
        <w:rPr>
          <w:lang w:val="uk-UA"/>
        </w:rPr>
      </w:pPr>
      <w:r>
        <w:rPr>
          <w:lang w:val="uk-UA"/>
        </w:rPr>
        <w:br w:type="page"/>
      </w:r>
    </w:p>
    <w:p w:rsidR="008D0E6A" w:rsidRPr="00A64FDF" w:rsidRDefault="008D0E6A" w:rsidP="00916F0C">
      <w:pPr>
        <w:spacing w:after="200" w:line="276" w:lineRule="auto"/>
        <w:jc w:val="right"/>
        <w:rPr>
          <w:lang w:val="uk-UA"/>
        </w:rPr>
      </w:pPr>
    </w:p>
    <w:p w:rsidR="00916F0C" w:rsidRPr="00A64FDF" w:rsidRDefault="00916F0C" w:rsidP="008D0E6A">
      <w:pPr>
        <w:ind w:left="8508" w:firstLine="709"/>
        <w:rPr>
          <w:lang w:val="uk-UA"/>
        </w:rPr>
      </w:pPr>
      <w:r w:rsidRPr="00A64FDF">
        <w:rPr>
          <w:lang w:val="uk-UA"/>
        </w:rPr>
        <w:t>Додаток 1</w:t>
      </w:r>
    </w:p>
    <w:p w:rsidR="00916F0C" w:rsidRPr="00A64FDF" w:rsidRDefault="00916F0C" w:rsidP="00916F0C">
      <w:pPr>
        <w:spacing w:line="360" w:lineRule="auto"/>
        <w:ind w:left="4820"/>
        <w:jc w:val="right"/>
        <w:rPr>
          <w:lang w:val="uk-UA"/>
        </w:rPr>
      </w:pPr>
      <w:r w:rsidRPr="00A64FDF">
        <w:rPr>
          <w:lang w:val="uk-UA"/>
        </w:rPr>
        <w:t xml:space="preserve"> до договору №_____ від ________202</w:t>
      </w:r>
      <w:r w:rsidR="00A45F79" w:rsidRPr="00A64FDF">
        <w:rPr>
          <w:lang w:val="uk-UA"/>
        </w:rPr>
        <w:t xml:space="preserve">3 </w:t>
      </w:r>
      <w:r w:rsidRPr="00A64FDF">
        <w:rPr>
          <w:lang w:val="uk-UA"/>
        </w:rPr>
        <w:t>року</w:t>
      </w:r>
    </w:p>
    <w:p w:rsidR="00916F0C" w:rsidRPr="00A64FDF" w:rsidRDefault="00916F0C" w:rsidP="00916F0C">
      <w:pPr>
        <w:jc w:val="center"/>
        <w:rPr>
          <w:lang w:val="uk-UA"/>
        </w:rPr>
      </w:pPr>
    </w:p>
    <w:p w:rsidR="002F028A" w:rsidRPr="00A64FDF" w:rsidRDefault="002F028A" w:rsidP="002F028A">
      <w:pPr>
        <w:ind w:firstLine="567"/>
        <w:jc w:val="center"/>
        <w:rPr>
          <w:lang w:val="uk-UA"/>
        </w:rPr>
      </w:pPr>
      <w:r w:rsidRPr="00A64FDF">
        <w:rPr>
          <w:lang w:val="uk-UA"/>
        </w:rPr>
        <w:t>Розрахунок вартості наданих послуг</w:t>
      </w:r>
    </w:p>
    <w:p w:rsidR="002F028A" w:rsidRPr="00A64FDF" w:rsidRDefault="002F028A" w:rsidP="002F028A">
      <w:pPr>
        <w:ind w:firstLine="567"/>
        <w:jc w:val="center"/>
        <w:rPr>
          <w:b/>
          <w:lang w:val="uk-UA"/>
        </w:rPr>
      </w:pPr>
    </w:p>
    <w:tbl>
      <w:tblPr>
        <w:tblW w:w="4822" w:type="pct"/>
        <w:tblLayout w:type="fixed"/>
        <w:tblLook w:val="04A0"/>
      </w:tblPr>
      <w:tblGrid>
        <w:gridCol w:w="542"/>
        <w:gridCol w:w="1665"/>
        <w:gridCol w:w="2155"/>
        <w:gridCol w:w="2267"/>
        <w:gridCol w:w="1777"/>
        <w:gridCol w:w="1796"/>
      </w:tblGrid>
      <w:tr w:rsidR="002F028A" w:rsidRPr="00A64FDF" w:rsidTr="00245524">
        <w:tc>
          <w:tcPr>
            <w:tcW w:w="26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pacing w:line="256" w:lineRule="auto"/>
              <w:ind w:left="79"/>
              <w:jc w:val="center"/>
              <w:rPr>
                <w:rFonts w:eastAsia="Lucida Sans Unicode"/>
                <w:lang w:val="uk-UA" w:eastAsia="ar-SA"/>
              </w:rPr>
            </w:pPr>
            <w:r w:rsidRPr="00A64FDF">
              <w:rPr>
                <w:rFonts w:eastAsia="Lucida Sans Unicode"/>
                <w:lang w:val="uk-UA" w:eastAsia="ar-SA"/>
              </w:rPr>
              <w:t>№ з/п</w:t>
            </w:r>
          </w:p>
        </w:tc>
        <w:tc>
          <w:tcPr>
            <w:tcW w:w="81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pacing w:line="256" w:lineRule="auto"/>
              <w:ind w:left="79"/>
              <w:jc w:val="center"/>
              <w:rPr>
                <w:rFonts w:eastAsia="Lucida Sans Unicode"/>
                <w:lang w:val="uk-UA" w:eastAsia="ar-SA"/>
              </w:rPr>
            </w:pPr>
            <w:r w:rsidRPr="00A64FDF">
              <w:rPr>
                <w:rFonts w:eastAsia="Lucida Sans Unicode"/>
                <w:lang w:val="uk-UA" w:eastAsia="ar-SA"/>
              </w:rPr>
              <w:t>Назва об’єкту</w:t>
            </w:r>
          </w:p>
        </w:tc>
        <w:tc>
          <w:tcPr>
            <w:tcW w:w="105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napToGrid w:val="0"/>
              <w:spacing w:line="256" w:lineRule="auto"/>
              <w:ind w:left="79"/>
              <w:jc w:val="center"/>
              <w:rPr>
                <w:rFonts w:eastAsia="Lucida Sans Unicode"/>
                <w:lang w:val="uk-UA" w:eastAsia="ar-SA"/>
              </w:rPr>
            </w:pPr>
            <w:r w:rsidRPr="00A64FDF">
              <w:rPr>
                <w:rFonts w:eastAsia="Lucida Sans Unicode"/>
                <w:lang w:val="uk-UA" w:eastAsia="ar-SA"/>
              </w:rPr>
              <w:t>Адреса об’єкту</w:t>
            </w:r>
          </w:p>
        </w:tc>
        <w:tc>
          <w:tcPr>
            <w:tcW w:w="1111" w:type="pct"/>
            <w:tcBorders>
              <w:top w:val="single" w:sz="4" w:space="0" w:color="000000"/>
              <w:left w:val="single" w:sz="4" w:space="0" w:color="000000"/>
              <w:bottom w:val="single" w:sz="4" w:space="0" w:color="000000"/>
              <w:right w:val="single" w:sz="4" w:space="0" w:color="000000"/>
            </w:tcBorders>
            <w:vAlign w:val="center"/>
          </w:tcPr>
          <w:p w:rsidR="007D7367" w:rsidRPr="00A64FDF" w:rsidRDefault="007D7367" w:rsidP="00A33D29">
            <w:pPr>
              <w:widowControl w:val="0"/>
              <w:suppressAutoHyphens/>
              <w:autoSpaceDE w:val="0"/>
              <w:autoSpaceDN w:val="0"/>
              <w:adjustRightInd w:val="0"/>
              <w:spacing w:line="256" w:lineRule="auto"/>
              <w:jc w:val="center"/>
              <w:rPr>
                <w:rFonts w:eastAsia="Lucida Sans Unicode"/>
                <w:lang w:val="uk-UA" w:eastAsia="ar-SA"/>
              </w:rPr>
            </w:pPr>
            <w:r w:rsidRPr="00A64FDF">
              <w:rPr>
                <w:rFonts w:eastAsia="Lucida Sans Unicode"/>
                <w:lang w:val="uk-UA" w:eastAsia="ar-SA"/>
              </w:rPr>
              <w:t>№ поста/</w:t>
            </w:r>
          </w:p>
          <w:p w:rsidR="002F028A" w:rsidRPr="00A64FDF" w:rsidRDefault="007D7367" w:rsidP="00A33D29">
            <w:pPr>
              <w:widowControl w:val="0"/>
              <w:suppressAutoHyphens/>
              <w:autoSpaceDE w:val="0"/>
              <w:autoSpaceDN w:val="0"/>
              <w:adjustRightInd w:val="0"/>
              <w:spacing w:line="256" w:lineRule="auto"/>
              <w:jc w:val="center"/>
              <w:rPr>
                <w:rFonts w:eastAsia="Lucida Sans Unicode"/>
                <w:lang w:val="uk-UA" w:eastAsia="ar-SA"/>
              </w:rPr>
            </w:pPr>
            <w:r w:rsidRPr="00A64FDF">
              <w:rPr>
                <w:rFonts w:eastAsia="Lucida Sans Unicode"/>
                <w:lang w:val="uk-UA" w:eastAsia="ar-SA"/>
              </w:rPr>
              <w:t>к</w:t>
            </w:r>
            <w:r w:rsidR="002F028A" w:rsidRPr="00A64FDF">
              <w:rPr>
                <w:rFonts w:eastAsia="Lucida Sans Unicode"/>
                <w:lang w:val="uk-UA" w:eastAsia="ar-SA"/>
              </w:rPr>
              <w:t>ількість годин</w:t>
            </w:r>
            <w:r w:rsidR="00DF4376" w:rsidRPr="00A64FDF">
              <w:rPr>
                <w:rFonts w:eastAsia="Lucida Sans Unicode"/>
                <w:lang w:val="uk-UA" w:eastAsia="ar-SA"/>
              </w:rPr>
              <w:t xml:space="preserve"> охорони на місяць</w:t>
            </w:r>
          </w:p>
        </w:tc>
        <w:tc>
          <w:tcPr>
            <w:tcW w:w="871"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DF4376" w:rsidP="00DF4376">
            <w:pPr>
              <w:widowControl w:val="0"/>
              <w:suppressAutoHyphens/>
              <w:autoSpaceDE w:val="0"/>
              <w:autoSpaceDN w:val="0"/>
              <w:adjustRightInd w:val="0"/>
              <w:spacing w:line="256" w:lineRule="auto"/>
              <w:ind w:left="79"/>
              <w:jc w:val="center"/>
              <w:rPr>
                <w:rFonts w:eastAsia="Lucida Sans Unicode"/>
                <w:lang w:val="uk-UA" w:eastAsia="ar-SA"/>
              </w:rPr>
            </w:pPr>
            <w:r w:rsidRPr="00A64FDF">
              <w:rPr>
                <w:lang w:val="uk-UA"/>
              </w:rPr>
              <w:t>Вартість послуг за один місяць</w:t>
            </w:r>
            <w:r w:rsidRPr="00A64FDF">
              <w:rPr>
                <w:rFonts w:eastAsia="Lucida Sans Unicode"/>
                <w:lang w:val="uk-UA" w:eastAsia="ar-SA"/>
              </w:rPr>
              <w:t xml:space="preserve"> з/без ПДВ</w:t>
            </w:r>
            <w:r w:rsidRPr="00A64FDF">
              <w:rPr>
                <w:rFonts w:eastAsia="Lucida Sans Unicode"/>
                <w:bCs/>
                <w:lang w:val="uk-UA" w:eastAsia="ar-SA"/>
              </w:rPr>
              <w:t>, грн.</w:t>
            </w:r>
          </w:p>
        </w:tc>
        <w:tc>
          <w:tcPr>
            <w:tcW w:w="880"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2F028A" w:rsidP="00E3755A">
            <w:pPr>
              <w:widowControl w:val="0"/>
              <w:suppressAutoHyphens/>
              <w:autoSpaceDE w:val="0"/>
              <w:autoSpaceDN w:val="0"/>
              <w:adjustRightInd w:val="0"/>
              <w:spacing w:line="256" w:lineRule="auto"/>
              <w:ind w:left="79"/>
              <w:rPr>
                <w:rFonts w:eastAsia="Lucida Sans Unicode"/>
                <w:lang w:val="uk-UA" w:eastAsia="ar-SA"/>
              </w:rPr>
            </w:pPr>
            <w:r w:rsidRPr="00A64FDF">
              <w:rPr>
                <w:rFonts w:eastAsia="Lucida Sans Unicode"/>
                <w:lang w:val="uk-UA" w:eastAsia="ar-SA"/>
              </w:rPr>
              <w:t xml:space="preserve">Загальна вартість охорони </w:t>
            </w:r>
            <w:r w:rsidR="00DF4376" w:rsidRPr="00A64FDF">
              <w:rPr>
                <w:rFonts w:eastAsia="Lucida Sans Unicode"/>
                <w:lang w:val="uk-UA" w:eastAsia="ar-SA"/>
              </w:rPr>
              <w:t>з/без ПДВ</w:t>
            </w:r>
            <w:r w:rsidRPr="00A64FDF">
              <w:rPr>
                <w:rFonts w:eastAsia="Lucida Sans Unicode"/>
                <w:bCs/>
                <w:lang w:val="uk-UA" w:eastAsia="ar-SA"/>
              </w:rPr>
              <w:t>, грн.</w:t>
            </w:r>
          </w:p>
        </w:tc>
      </w:tr>
      <w:tr w:rsidR="002F028A" w:rsidRPr="00A64FDF" w:rsidTr="00245524">
        <w:trPr>
          <w:trHeight w:val="783"/>
        </w:trPr>
        <w:tc>
          <w:tcPr>
            <w:tcW w:w="26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napToGrid w:val="0"/>
              <w:spacing w:line="256" w:lineRule="auto"/>
              <w:ind w:left="79"/>
              <w:rPr>
                <w:rFonts w:eastAsia="Lucida Sans Unicode"/>
                <w:lang w:val="uk-UA" w:eastAsia="ar-SA"/>
              </w:rPr>
            </w:pPr>
            <w:r w:rsidRPr="00A64FDF">
              <w:rPr>
                <w:rFonts w:eastAsia="Lucida Sans Unicode"/>
                <w:lang w:val="uk-UA" w:eastAsia="ar-SA"/>
              </w:rPr>
              <w:t>1.</w:t>
            </w:r>
          </w:p>
        </w:tc>
        <w:tc>
          <w:tcPr>
            <w:tcW w:w="816" w:type="pct"/>
            <w:tcBorders>
              <w:top w:val="single" w:sz="4" w:space="0" w:color="000000"/>
              <w:left w:val="single" w:sz="4" w:space="0" w:color="000000"/>
              <w:bottom w:val="single" w:sz="4" w:space="0" w:color="000000"/>
              <w:right w:val="nil"/>
            </w:tcBorders>
            <w:vAlign w:val="center"/>
          </w:tcPr>
          <w:p w:rsidR="002F028A" w:rsidRPr="00A64FDF" w:rsidRDefault="002F028A" w:rsidP="00DF4376">
            <w:pPr>
              <w:widowControl w:val="0"/>
              <w:suppressAutoHyphens/>
              <w:autoSpaceDE w:val="0"/>
              <w:autoSpaceDN w:val="0"/>
              <w:adjustRightInd w:val="0"/>
              <w:snapToGrid w:val="0"/>
              <w:spacing w:line="256" w:lineRule="auto"/>
              <w:ind w:left="79"/>
              <w:rPr>
                <w:lang w:val="uk-UA"/>
              </w:rPr>
            </w:pPr>
            <w:r w:rsidRPr="00A64FDF">
              <w:rPr>
                <w:lang w:val="uk-UA"/>
              </w:rPr>
              <w:t xml:space="preserve">Вараський </w:t>
            </w:r>
          </w:p>
          <w:p w:rsidR="002F028A" w:rsidRPr="00A64FDF" w:rsidRDefault="002F028A" w:rsidP="00DF4376">
            <w:pPr>
              <w:widowControl w:val="0"/>
              <w:suppressAutoHyphens/>
              <w:autoSpaceDE w:val="0"/>
              <w:autoSpaceDN w:val="0"/>
              <w:adjustRightInd w:val="0"/>
              <w:snapToGrid w:val="0"/>
              <w:spacing w:line="256" w:lineRule="auto"/>
              <w:ind w:left="79"/>
              <w:rPr>
                <w:rFonts w:eastAsia="Lucida Sans Unicode"/>
                <w:lang w:val="uk-UA" w:eastAsia="ar-SA"/>
              </w:rPr>
            </w:pPr>
            <w:r w:rsidRPr="00A64FDF">
              <w:rPr>
                <w:lang w:val="uk-UA"/>
              </w:rPr>
              <w:t xml:space="preserve">ліцей №1 </w:t>
            </w:r>
          </w:p>
        </w:tc>
        <w:tc>
          <w:tcPr>
            <w:tcW w:w="1056" w:type="pct"/>
            <w:tcBorders>
              <w:top w:val="single" w:sz="4" w:space="0" w:color="000000"/>
              <w:left w:val="single" w:sz="4" w:space="0" w:color="000000"/>
              <w:bottom w:val="single" w:sz="4" w:space="0" w:color="000000"/>
              <w:right w:val="nil"/>
            </w:tcBorders>
            <w:vAlign w:val="center"/>
          </w:tcPr>
          <w:p w:rsidR="002F028A" w:rsidRPr="00A64FDF" w:rsidRDefault="002F028A" w:rsidP="002F028A">
            <w:pPr>
              <w:ind w:left="19" w:right="-193"/>
              <w:rPr>
                <w:lang w:val="uk-UA"/>
              </w:rPr>
            </w:pPr>
            <w:r w:rsidRPr="00A64FDF">
              <w:rPr>
                <w:lang w:val="uk-UA"/>
              </w:rPr>
              <w:t xml:space="preserve">Рівненська обл., </w:t>
            </w:r>
            <w:r w:rsidR="000D6627" w:rsidRPr="00A64FDF">
              <w:rPr>
                <w:lang w:val="uk-UA"/>
              </w:rPr>
              <w:t xml:space="preserve">      </w:t>
            </w:r>
            <w:r w:rsidRPr="00A64FDF">
              <w:rPr>
                <w:lang w:val="uk-UA"/>
              </w:rPr>
              <w:t xml:space="preserve">м. </w:t>
            </w:r>
            <w:proofErr w:type="spellStart"/>
            <w:r w:rsidRPr="00A64FDF">
              <w:rPr>
                <w:lang w:val="uk-UA"/>
              </w:rPr>
              <w:t>Вараш</w:t>
            </w:r>
            <w:proofErr w:type="spellEnd"/>
            <w:r w:rsidRPr="00A64FDF">
              <w:rPr>
                <w:lang w:val="uk-UA"/>
              </w:rPr>
              <w:t xml:space="preserve">, </w:t>
            </w:r>
            <w:r w:rsidR="000D6627" w:rsidRPr="00A64FDF">
              <w:rPr>
                <w:lang w:val="uk-UA"/>
              </w:rPr>
              <w:t xml:space="preserve"> </w:t>
            </w:r>
            <w:r w:rsidRPr="00A64FDF">
              <w:rPr>
                <w:lang w:val="uk-UA"/>
              </w:rPr>
              <w:t>мікрорайон Будівельників, 55</w:t>
            </w:r>
          </w:p>
        </w:tc>
        <w:tc>
          <w:tcPr>
            <w:tcW w:w="1111"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7D7367" w:rsidP="00565BB6">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w:t>
            </w:r>
            <w:r w:rsidR="00254BF8" w:rsidRPr="00A64FDF">
              <w:rPr>
                <w:rFonts w:eastAsia="Lucida Sans Unicode"/>
                <w:sz w:val="22"/>
                <w:szCs w:val="22"/>
                <w:lang w:val="uk-UA" w:eastAsia="ar-SA"/>
              </w:rPr>
              <w:t xml:space="preserve"> </w:t>
            </w:r>
            <w:r w:rsidRPr="00A64FDF">
              <w:rPr>
                <w:rFonts w:eastAsia="Lucida Sans Unicode"/>
                <w:sz w:val="22"/>
                <w:szCs w:val="22"/>
                <w:lang w:val="uk-UA" w:eastAsia="ar-SA"/>
              </w:rPr>
              <w:t>1</w:t>
            </w:r>
            <w:r w:rsidR="00AF45E8" w:rsidRPr="00A64FDF">
              <w:rPr>
                <w:rFonts w:eastAsia="Lucida Sans Unicode"/>
                <w:sz w:val="22"/>
                <w:szCs w:val="22"/>
                <w:lang w:val="uk-UA" w:eastAsia="ar-SA"/>
              </w:rPr>
              <w:t xml:space="preserve">,   </w:t>
            </w:r>
            <w:r w:rsidR="000D6627" w:rsidRPr="00A64FDF">
              <w:rPr>
                <w:rFonts w:eastAsia="Lucida Sans Unicode"/>
                <w:sz w:val="22"/>
                <w:szCs w:val="22"/>
                <w:lang w:val="uk-UA" w:eastAsia="ar-SA"/>
              </w:rPr>
              <w:t xml:space="preserve">щоденно </w:t>
            </w:r>
          </w:p>
          <w:p w:rsidR="00BD6C89" w:rsidRPr="00A64FDF" w:rsidRDefault="000D6627" w:rsidP="00565BB6">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24/7 год.</w:t>
            </w:r>
            <w:r w:rsidR="00BD6C89" w:rsidRPr="00A64FDF">
              <w:rPr>
                <w:rFonts w:eastAsia="Lucida Sans Unicode"/>
                <w:sz w:val="22"/>
                <w:szCs w:val="22"/>
                <w:lang w:val="uk-UA" w:eastAsia="ar-SA"/>
              </w:rPr>
              <w:t xml:space="preserve"> </w:t>
            </w:r>
          </w:p>
          <w:p w:rsidR="004D2B97" w:rsidRDefault="00AF45E8" w:rsidP="00AF45E8">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r w:rsidR="004D2B97">
              <w:rPr>
                <w:rFonts w:eastAsia="Lucida Sans Unicode"/>
                <w:sz w:val="22"/>
                <w:szCs w:val="22"/>
                <w:lang w:val="uk-UA" w:eastAsia="ar-SA"/>
              </w:rPr>
              <w:t xml:space="preserve"> </w:t>
            </w:r>
          </w:p>
          <w:p w:rsidR="002F028A" w:rsidRPr="00A64FDF" w:rsidRDefault="004D2B97" w:rsidP="004D2B97">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p>
        </w:tc>
        <w:tc>
          <w:tcPr>
            <w:tcW w:w="871"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2F028A" w:rsidP="00FE72F5">
            <w:pPr>
              <w:widowControl w:val="0"/>
              <w:suppressAutoHyphens/>
              <w:autoSpaceDE w:val="0"/>
              <w:autoSpaceDN w:val="0"/>
              <w:adjustRightInd w:val="0"/>
              <w:spacing w:line="256" w:lineRule="auto"/>
              <w:rPr>
                <w:rFonts w:eastAsia="Lucida Sans Unicode"/>
                <w:lang w:val="uk-UA" w:eastAsia="ar-SA"/>
              </w:rPr>
            </w:pPr>
          </w:p>
        </w:tc>
      </w:tr>
      <w:tr w:rsidR="00254BF8" w:rsidRPr="00A64FDF" w:rsidTr="00245524">
        <w:tc>
          <w:tcPr>
            <w:tcW w:w="266"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suppressAutoHyphens/>
              <w:autoSpaceDE w:val="0"/>
              <w:autoSpaceDN w:val="0"/>
              <w:adjustRightInd w:val="0"/>
              <w:snapToGrid w:val="0"/>
              <w:spacing w:line="256" w:lineRule="auto"/>
              <w:rPr>
                <w:rFonts w:eastAsia="Lucida Sans Unicode"/>
                <w:lang w:val="uk-UA" w:eastAsia="ar-SA"/>
              </w:rPr>
            </w:pPr>
            <w:r w:rsidRPr="00A64FDF">
              <w:rPr>
                <w:rFonts w:eastAsia="Lucida Sans Unicode"/>
                <w:lang w:val="uk-UA" w:eastAsia="ar-SA"/>
              </w:rPr>
              <w:t>2.</w:t>
            </w:r>
          </w:p>
        </w:tc>
        <w:tc>
          <w:tcPr>
            <w:tcW w:w="816" w:type="pct"/>
            <w:tcBorders>
              <w:top w:val="single" w:sz="4" w:space="0" w:color="000000"/>
              <w:left w:val="single" w:sz="4" w:space="0" w:color="000000"/>
              <w:bottom w:val="single" w:sz="4" w:space="0" w:color="000000"/>
              <w:right w:val="nil"/>
            </w:tcBorders>
            <w:vAlign w:val="center"/>
          </w:tcPr>
          <w:p w:rsidR="00254BF8" w:rsidRPr="00A64FDF" w:rsidRDefault="00254BF8" w:rsidP="00DF4376">
            <w:pPr>
              <w:widowControl w:val="0"/>
              <w:suppressAutoHyphens/>
              <w:autoSpaceDE w:val="0"/>
              <w:autoSpaceDN w:val="0"/>
              <w:adjustRightInd w:val="0"/>
              <w:snapToGrid w:val="0"/>
              <w:spacing w:line="256" w:lineRule="auto"/>
              <w:ind w:left="79" w:right="-108"/>
              <w:rPr>
                <w:lang w:val="uk-UA"/>
              </w:rPr>
            </w:pPr>
            <w:r w:rsidRPr="00A64FDF">
              <w:rPr>
                <w:lang w:val="uk-UA"/>
              </w:rPr>
              <w:t xml:space="preserve">Вараський </w:t>
            </w:r>
          </w:p>
          <w:p w:rsidR="00254BF8" w:rsidRPr="00A64FDF" w:rsidRDefault="00254BF8" w:rsidP="00DF4376">
            <w:pPr>
              <w:widowControl w:val="0"/>
              <w:suppressAutoHyphens/>
              <w:autoSpaceDE w:val="0"/>
              <w:autoSpaceDN w:val="0"/>
              <w:adjustRightInd w:val="0"/>
              <w:snapToGrid w:val="0"/>
              <w:spacing w:line="256" w:lineRule="auto"/>
              <w:ind w:left="79" w:right="-108"/>
              <w:rPr>
                <w:rFonts w:eastAsia="Lucida Sans Unicode"/>
                <w:lang w:val="uk-UA" w:eastAsia="ar-SA"/>
              </w:rPr>
            </w:pPr>
            <w:r w:rsidRPr="00A64FDF">
              <w:rPr>
                <w:lang w:val="uk-UA"/>
              </w:rPr>
              <w:t xml:space="preserve">ліцей №2 </w:t>
            </w:r>
          </w:p>
        </w:tc>
        <w:tc>
          <w:tcPr>
            <w:tcW w:w="1056" w:type="pct"/>
            <w:tcBorders>
              <w:top w:val="single" w:sz="4" w:space="0" w:color="000000"/>
              <w:left w:val="single" w:sz="4" w:space="0" w:color="000000"/>
              <w:bottom w:val="single" w:sz="4" w:space="0" w:color="000000"/>
              <w:right w:val="nil"/>
            </w:tcBorders>
            <w:vAlign w:val="center"/>
          </w:tcPr>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rFonts w:eastAsia="Lucida Sans Unicode"/>
                <w:lang w:val="uk-UA" w:eastAsia="ar-SA"/>
              </w:rPr>
              <w:t xml:space="preserve">Рівненська обл., </w:t>
            </w:r>
          </w:p>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rFonts w:eastAsia="Lucida Sans Unicode"/>
                <w:lang w:val="uk-UA" w:eastAsia="ar-SA"/>
              </w:rPr>
              <w:t xml:space="preserve">м. </w:t>
            </w:r>
            <w:proofErr w:type="spellStart"/>
            <w:r w:rsidRPr="00A64FDF">
              <w:rPr>
                <w:rFonts w:eastAsia="Lucida Sans Unicode"/>
                <w:lang w:val="uk-UA" w:eastAsia="ar-SA"/>
              </w:rPr>
              <w:t>Вараш</w:t>
            </w:r>
            <w:proofErr w:type="spellEnd"/>
            <w:r w:rsidRPr="00A64FDF">
              <w:rPr>
                <w:rFonts w:eastAsia="Lucida Sans Unicode"/>
                <w:lang w:val="uk-UA" w:eastAsia="ar-SA"/>
              </w:rPr>
              <w:t>, мікрорайон Будівельників, 56</w:t>
            </w:r>
          </w:p>
        </w:tc>
        <w:tc>
          <w:tcPr>
            <w:tcW w:w="1111"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2</w:t>
            </w:r>
            <w:r w:rsidR="00AF45E8" w:rsidRPr="00A64FDF">
              <w:rPr>
                <w:rFonts w:eastAsia="Lucida Sans Unicode"/>
                <w:sz w:val="22"/>
                <w:szCs w:val="22"/>
                <w:lang w:val="uk-UA" w:eastAsia="ar-SA"/>
              </w:rPr>
              <w:t xml:space="preserve">,   </w:t>
            </w:r>
            <w:r w:rsidRPr="00A64FDF">
              <w:rPr>
                <w:rFonts w:eastAsia="Lucida Sans Unicode"/>
                <w:sz w:val="22"/>
                <w:szCs w:val="22"/>
                <w:lang w:val="uk-UA" w:eastAsia="ar-SA"/>
              </w:rPr>
              <w:t xml:space="preserve">щоденно </w:t>
            </w:r>
          </w:p>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xml:space="preserve">24/7 год. </w:t>
            </w:r>
          </w:p>
          <w:p w:rsidR="004D2B97" w:rsidRDefault="00AF45E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r w:rsidR="004D2B97">
              <w:rPr>
                <w:rFonts w:eastAsia="Lucida Sans Unicode"/>
                <w:sz w:val="22"/>
                <w:szCs w:val="22"/>
                <w:lang w:val="uk-UA" w:eastAsia="ar-SA"/>
              </w:rPr>
              <w:t xml:space="preserve"> </w:t>
            </w:r>
          </w:p>
          <w:p w:rsidR="00AF45E8" w:rsidRPr="00A64FDF" w:rsidRDefault="004D2B97" w:rsidP="00F3033B">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r w:rsidR="00AF45E8" w:rsidRPr="00A64FDF">
              <w:rPr>
                <w:rFonts w:eastAsia="Lucida Sans Unicode"/>
                <w:sz w:val="22"/>
                <w:szCs w:val="22"/>
                <w:lang w:val="uk-UA" w:eastAsia="ar-SA"/>
              </w:rPr>
              <w:t>.</w:t>
            </w:r>
          </w:p>
        </w:tc>
        <w:tc>
          <w:tcPr>
            <w:tcW w:w="871"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E72F5">
            <w:pPr>
              <w:widowControl w:val="0"/>
              <w:suppressAutoHyphens/>
              <w:autoSpaceDE w:val="0"/>
              <w:autoSpaceDN w:val="0"/>
              <w:adjustRightInd w:val="0"/>
              <w:spacing w:line="256" w:lineRule="auto"/>
              <w:rPr>
                <w:rFonts w:eastAsia="Lucida Sans Unicode"/>
                <w:lang w:val="uk-UA" w:eastAsia="ar-SA"/>
              </w:rPr>
            </w:pPr>
          </w:p>
        </w:tc>
      </w:tr>
      <w:tr w:rsidR="00254BF8" w:rsidRPr="00A64FDF" w:rsidTr="00245524">
        <w:tc>
          <w:tcPr>
            <w:tcW w:w="266"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suppressAutoHyphens/>
              <w:autoSpaceDE w:val="0"/>
              <w:autoSpaceDN w:val="0"/>
              <w:adjustRightInd w:val="0"/>
              <w:snapToGrid w:val="0"/>
              <w:spacing w:line="256" w:lineRule="auto"/>
              <w:rPr>
                <w:rFonts w:eastAsia="Lucida Sans Unicode"/>
                <w:lang w:val="uk-UA" w:eastAsia="ar-SA"/>
              </w:rPr>
            </w:pPr>
            <w:r w:rsidRPr="00A64FDF">
              <w:rPr>
                <w:rFonts w:eastAsia="Lucida Sans Unicode"/>
                <w:lang w:val="uk-UA" w:eastAsia="ar-SA"/>
              </w:rPr>
              <w:t>3.</w:t>
            </w:r>
          </w:p>
        </w:tc>
        <w:tc>
          <w:tcPr>
            <w:tcW w:w="816" w:type="pct"/>
            <w:tcBorders>
              <w:top w:val="single" w:sz="4" w:space="0" w:color="000000"/>
              <w:left w:val="single" w:sz="4" w:space="0" w:color="000000"/>
              <w:bottom w:val="single" w:sz="4" w:space="0" w:color="000000"/>
              <w:right w:val="nil"/>
            </w:tcBorders>
            <w:vAlign w:val="center"/>
          </w:tcPr>
          <w:p w:rsidR="00254BF8" w:rsidRPr="00A64FDF" w:rsidRDefault="00254BF8" w:rsidP="00DF4376">
            <w:pPr>
              <w:widowControl w:val="0"/>
              <w:suppressAutoHyphens/>
              <w:autoSpaceDE w:val="0"/>
              <w:autoSpaceDN w:val="0"/>
              <w:adjustRightInd w:val="0"/>
              <w:snapToGrid w:val="0"/>
              <w:spacing w:line="256" w:lineRule="auto"/>
              <w:ind w:left="79" w:right="-108"/>
              <w:rPr>
                <w:lang w:val="uk-UA"/>
              </w:rPr>
            </w:pPr>
            <w:r w:rsidRPr="00A64FDF">
              <w:rPr>
                <w:lang w:val="uk-UA"/>
              </w:rPr>
              <w:t xml:space="preserve">Вараський </w:t>
            </w:r>
          </w:p>
          <w:p w:rsidR="00254BF8" w:rsidRPr="00A64FDF" w:rsidRDefault="00254BF8" w:rsidP="00DF4376">
            <w:pPr>
              <w:widowControl w:val="0"/>
              <w:suppressAutoHyphens/>
              <w:autoSpaceDE w:val="0"/>
              <w:autoSpaceDN w:val="0"/>
              <w:adjustRightInd w:val="0"/>
              <w:snapToGrid w:val="0"/>
              <w:spacing w:line="256" w:lineRule="auto"/>
              <w:ind w:left="79" w:right="-108"/>
              <w:rPr>
                <w:rFonts w:eastAsia="Lucida Sans Unicode"/>
                <w:lang w:val="uk-UA" w:eastAsia="ar-SA"/>
              </w:rPr>
            </w:pPr>
            <w:r w:rsidRPr="00A64FDF">
              <w:rPr>
                <w:lang w:val="uk-UA"/>
              </w:rPr>
              <w:t xml:space="preserve">ліцей №3 </w:t>
            </w:r>
          </w:p>
        </w:tc>
        <w:tc>
          <w:tcPr>
            <w:tcW w:w="1056" w:type="pct"/>
            <w:tcBorders>
              <w:top w:val="single" w:sz="4" w:space="0" w:color="000000"/>
              <w:left w:val="single" w:sz="4" w:space="0" w:color="000000"/>
              <w:bottom w:val="single" w:sz="4" w:space="0" w:color="000000"/>
              <w:right w:val="nil"/>
            </w:tcBorders>
            <w:vAlign w:val="center"/>
          </w:tcPr>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lang w:val="uk-UA"/>
              </w:rPr>
              <w:t xml:space="preserve">Рівненська обл.,    м. </w:t>
            </w:r>
            <w:proofErr w:type="spellStart"/>
            <w:r w:rsidRPr="00A64FDF">
              <w:rPr>
                <w:lang w:val="uk-UA"/>
              </w:rPr>
              <w:t>Вараш</w:t>
            </w:r>
            <w:proofErr w:type="spellEnd"/>
            <w:r w:rsidRPr="00A64FDF">
              <w:rPr>
                <w:lang w:val="uk-UA"/>
              </w:rPr>
              <w:t>, мікрорайон Перемоги, 8</w:t>
            </w:r>
          </w:p>
        </w:tc>
        <w:tc>
          <w:tcPr>
            <w:tcW w:w="1111"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3</w:t>
            </w:r>
            <w:r w:rsidR="00AF45E8" w:rsidRPr="00A64FDF">
              <w:rPr>
                <w:rFonts w:eastAsia="Lucida Sans Unicode"/>
                <w:sz w:val="22"/>
                <w:szCs w:val="22"/>
                <w:lang w:val="uk-UA" w:eastAsia="ar-SA"/>
              </w:rPr>
              <w:t xml:space="preserve">,  </w:t>
            </w:r>
            <w:r w:rsidRPr="00A64FDF">
              <w:rPr>
                <w:rFonts w:eastAsia="Lucida Sans Unicode"/>
                <w:sz w:val="22"/>
                <w:szCs w:val="22"/>
                <w:lang w:val="uk-UA" w:eastAsia="ar-SA"/>
              </w:rPr>
              <w:t xml:space="preserve">щоденно </w:t>
            </w:r>
          </w:p>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xml:space="preserve">24/7 год. </w:t>
            </w:r>
          </w:p>
          <w:p w:rsidR="00AF45E8" w:rsidRDefault="00AF45E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p>
          <w:p w:rsidR="004D2B97" w:rsidRPr="00A64FDF" w:rsidRDefault="004D2B97" w:rsidP="00F3033B">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p>
        </w:tc>
        <w:tc>
          <w:tcPr>
            <w:tcW w:w="871"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E72F5">
            <w:pPr>
              <w:widowControl w:val="0"/>
              <w:suppressAutoHyphens/>
              <w:autoSpaceDE w:val="0"/>
              <w:autoSpaceDN w:val="0"/>
              <w:adjustRightInd w:val="0"/>
              <w:spacing w:line="256" w:lineRule="auto"/>
              <w:rPr>
                <w:rFonts w:eastAsia="Lucida Sans Unicode"/>
                <w:lang w:val="uk-UA" w:eastAsia="ar-SA"/>
              </w:rPr>
            </w:pPr>
          </w:p>
        </w:tc>
      </w:tr>
      <w:tr w:rsidR="000D6627" w:rsidRPr="00A64FDF" w:rsidTr="00245524">
        <w:tc>
          <w:tcPr>
            <w:tcW w:w="2138" w:type="pct"/>
            <w:gridSpan w:val="3"/>
            <w:tcBorders>
              <w:top w:val="single" w:sz="4" w:space="0" w:color="000000"/>
              <w:left w:val="single" w:sz="4" w:space="0" w:color="000000"/>
              <w:bottom w:val="single" w:sz="4" w:space="0" w:color="000000"/>
              <w:right w:val="nil"/>
            </w:tcBorders>
            <w:vAlign w:val="center"/>
          </w:tcPr>
          <w:p w:rsidR="000D6627" w:rsidRPr="00A64FDF" w:rsidRDefault="000D6627" w:rsidP="000D6627">
            <w:pPr>
              <w:widowControl w:val="0"/>
              <w:tabs>
                <w:tab w:val="center" w:pos="4677"/>
                <w:tab w:val="right" w:pos="9355"/>
              </w:tabs>
              <w:suppressAutoHyphens/>
              <w:autoSpaceDE w:val="0"/>
              <w:autoSpaceDN w:val="0"/>
              <w:adjustRightInd w:val="0"/>
              <w:snapToGrid w:val="0"/>
              <w:spacing w:line="256" w:lineRule="auto"/>
              <w:ind w:left="79" w:firstLine="347"/>
              <w:rPr>
                <w:lang w:val="uk-UA"/>
              </w:rPr>
            </w:pPr>
            <w:r w:rsidRPr="00A64FDF">
              <w:rPr>
                <w:lang w:val="uk-UA"/>
              </w:rPr>
              <w:t>Всього</w:t>
            </w:r>
          </w:p>
        </w:tc>
        <w:tc>
          <w:tcPr>
            <w:tcW w:w="1111"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0D6627" w:rsidP="00A710E3">
            <w:pPr>
              <w:widowControl w:val="0"/>
              <w:suppressAutoHyphens/>
              <w:autoSpaceDE w:val="0"/>
              <w:autoSpaceDN w:val="0"/>
              <w:adjustRightInd w:val="0"/>
              <w:spacing w:line="256" w:lineRule="auto"/>
              <w:ind w:left="79" w:right="-140"/>
              <w:rPr>
                <w:rFonts w:eastAsia="Lucida Sans Unicode"/>
                <w:sz w:val="22"/>
                <w:szCs w:val="22"/>
                <w:lang w:val="uk-UA" w:eastAsia="ar-SA"/>
              </w:rPr>
            </w:pPr>
            <w:r w:rsidRPr="00A64FDF">
              <w:rPr>
                <w:rFonts w:eastAsia="Lucida Sans Unicode"/>
                <w:sz w:val="22"/>
                <w:szCs w:val="22"/>
                <w:lang w:val="uk-UA" w:eastAsia="ar-SA"/>
              </w:rPr>
              <w:t xml:space="preserve">За </w:t>
            </w:r>
            <w:r w:rsidR="00245524">
              <w:rPr>
                <w:rFonts w:eastAsia="Lucida Sans Unicode"/>
                <w:sz w:val="22"/>
                <w:szCs w:val="22"/>
                <w:lang w:val="uk-UA" w:eastAsia="ar-SA"/>
              </w:rPr>
              <w:t xml:space="preserve">період з </w:t>
            </w:r>
            <w:r w:rsidR="002E5133">
              <w:rPr>
                <w:rFonts w:eastAsia="Lucida Sans Unicode"/>
                <w:sz w:val="22"/>
                <w:szCs w:val="22"/>
                <w:lang w:val="uk-UA" w:eastAsia="ar-SA"/>
              </w:rPr>
              <w:t>01</w:t>
            </w:r>
            <w:r w:rsidR="00245524">
              <w:rPr>
                <w:rFonts w:eastAsia="Lucida Sans Unicode"/>
                <w:sz w:val="22"/>
                <w:szCs w:val="22"/>
                <w:lang w:val="uk-UA" w:eastAsia="ar-SA"/>
              </w:rPr>
              <w:t>.0</w:t>
            </w:r>
            <w:r w:rsidR="002E5133">
              <w:rPr>
                <w:rFonts w:eastAsia="Lucida Sans Unicode"/>
                <w:sz w:val="22"/>
                <w:szCs w:val="22"/>
                <w:lang w:val="uk-UA" w:eastAsia="ar-SA"/>
              </w:rPr>
              <w:t>4</w:t>
            </w:r>
            <w:r w:rsidR="00245524">
              <w:rPr>
                <w:rFonts w:eastAsia="Lucida Sans Unicode"/>
                <w:sz w:val="22"/>
                <w:szCs w:val="22"/>
                <w:lang w:val="uk-UA" w:eastAsia="ar-SA"/>
              </w:rPr>
              <w:t xml:space="preserve">.23 по 31.12.23 </w:t>
            </w:r>
            <w:r w:rsidR="00565BB6" w:rsidRPr="00A64FDF">
              <w:rPr>
                <w:rFonts w:eastAsia="Lucida Sans Unicode"/>
                <w:sz w:val="22"/>
                <w:szCs w:val="22"/>
                <w:lang w:val="uk-UA" w:eastAsia="ar-SA"/>
              </w:rPr>
              <w:t>(</w:t>
            </w:r>
            <w:r w:rsidR="00D04738">
              <w:rPr>
                <w:rFonts w:eastAsia="Lucida Sans Unicode"/>
                <w:sz w:val="22"/>
                <w:szCs w:val="22"/>
                <w:lang w:val="uk-UA" w:eastAsia="ar-SA"/>
              </w:rPr>
              <w:t>квітень</w:t>
            </w:r>
            <w:r w:rsidR="00565BB6" w:rsidRPr="00A64FDF">
              <w:rPr>
                <w:rFonts w:eastAsia="Lucida Sans Unicode"/>
                <w:sz w:val="22"/>
                <w:szCs w:val="22"/>
                <w:lang w:val="uk-UA" w:eastAsia="ar-SA"/>
              </w:rPr>
              <w:t xml:space="preserve">-грудень) </w:t>
            </w:r>
            <w:r w:rsidR="004D2B97">
              <w:rPr>
                <w:rFonts w:eastAsia="Lucida Sans Unicode"/>
                <w:sz w:val="22"/>
                <w:szCs w:val="22"/>
                <w:lang w:val="uk-UA" w:eastAsia="ar-SA"/>
              </w:rPr>
              <w:t xml:space="preserve"> 2</w:t>
            </w:r>
            <w:r w:rsidR="00A710E3">
              <w:rPr>
                <w:rFonts w:eastAsia="Lucida Sans Unicode"/>
                <w:sz w:val="22"/>
                <w:szCs w:val="22"/>
                <w:lang w:val="uk-UA" w:eastAsia="ar-SA"/>
              </w:rPr>
              <w:t>0184</w:t>
            </w:r>
            <w:r w:rsidR="00565BB6" w:rsidRPr="00A64FDF">
              <w:rPr>
                <w:rFonts w:eastAsia="Lucida Sans Unicode"/>
                <w:sz w:val="22"/>
                <w:szCs w:val="22"/>
                <w:lang w:val="uk-UA" w:eastAsia="ar-SA"/>
              </w:rPr>
              <w:t xml:space="preserve"> год.</w:t>
            </w:r>
          </w:p>
        </w:tc>
        <w:tc>
          <w:tcPr>
            <w:tcW w:w="871" w:type="pct"/>
            <w:tcBorders>
              <w:top w:val="single" w:sz="4" w:space="0" w:color="000000"/>
              <w:left w:val="single" w:sz="4" w:space="0" w:color="000000"/>
              <w:bottom w:val="single" w:sz="4" w:space="0" w:color="000000"/>
              <w:right w:val="nil"/>
            </w:tcBorders>
            <w:vAlign w:val="center"/>
          </w:tcPr>
          <w:p w:rsidR="000D6627" w:rsidRPr="00A64FDF" w:rsidRDefault="000D6627"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0D6627" w:rsidP="00FE72F5">
            <w:pPr>
              <w:widowControl w:val="0"/>
              <w:suppressAutoHyphens/>
              <w:autoSpaceDE w:val="0"/>
              <w:autoSpaceDN w:val="0"/>
              <w:adjustRightInd w:val="0"/>
              <w:spacing w:line="256" w:lineRule="auto"/>
              <w:jc w:val="center"/>
              <w:rPr>
                <w:rFonts w:eastAsia="Lucida Sans Unicode"/>
                <w:lang w:val="uk-UA" w:eastAsia="ar-SA"/>
              </w:rPr>
            </w:pPr>
          </w:p>
        </w:tc>
      </w:tr>
    </w:tbl>
    <w:p w:rsidR="002F028A" w:rsidRPr="00A64FDF" w:rsidRDefault="002F028A" w:rsidP="002F028A">
      <w:pPr>
        <w:rPr>
          <w:b/>
          <w:lang w:val="uk-UA"/>
        </w:rPr>
      </w:pPr>
    </w:p>
    <w:p w:rsidR="00916F0C" w:rsidRPr="00A64FDF" w:rsidRDefault="00916F0C" w:rsidP="00916F0C">
      <w:pPr>
        <w:jc w:val="center"/>
        <w:rPr>
          <w:sz w:val="28"/>
          <w:szCs w:val="28"/>
          <w:lang w:val="uk-UA"/>
        </w:rPr>
      </w:pPr>
    </w:p>
    <w:p w:rsidR="00916F0C" w:rsidRPr="00A64FDF" w:rsidRDefault="00916F0C" w:rsidP="00916F0C">
      <w:pPr>
        <w:ind w:right="-426"/>
        <w:outlineLvl w:val="0"/>
        <w:rPr>
          <w:b/>
          <w:highlight w:val="yellow"/>
          <w:lang w:val="uk-UA"/>
        </w:rPr>
      </w:pPr>
      <w:r w:rsidRPr="00A64FDF">
        <w:rPr>
          <w:b/>
          <w:lang w:val="uk-UA"/>
        </w:rPr>
        <w:t>Загальна вартість закупівлі з/без ПДВ:_______________ (__________ грн. _______ коп.).</w:t>
      </w:r>
    </w:p>
    <w:p w:rsidR="00916F0C" w:rsidRPr="00A64FDF" w:rsidRDefault="00916F0C" w:rsidP="00916F0C">
      <w:pPr>
        <w:jc w:val="both"/>
        <w:rPr>
          <w:lang w:val="uk-UA"/>
        </w:rPr>
      </w:pPr>
    </w:p>
    <w:p w:rsidR="00E3755A" w:rsidRPr="00A64FDF" w:rsidRDefault="00E3755A" w:rsidP="00916F0C">
      <w:pPr>
        <w:jc w:val="both"/>
        <w:rPr>
          <w:lang w:val="uk-UA"/>
        </w:rPr>
      </w:pPr>
    </w:p>
    <w:p w:rsidR="00916F0C" w:rsidRPr="00A64FDF" w:rsidRDefault="00916F0C" w:rsidP="00916F0C">
      <w:pPr>
        <w:ind w:left="6660" w:right="196"/>
        <w:jc w:val="both"/>
        <w:rPr>
          <w:b/>
          <w:lang w:val="uk-UA"/>
        </w:rPr>
      </w:pPr>
    </w:p>
    <w:p w:rsidR="00916F0C" w:rsidRPr="00A64FDF" w:rsidRDefault="00916F0C" w:rsidP="002F028A">
      <w:pPr>
        <w:ind w:firstLine="426"/>
        <w:rPr>
          <w:lang w:val="uk-UA"/>
        </w:rPr>
      </w:pPr>
      <w:r w:rsidRPr="00A64FDF">
        <w:rPr>
          <w:lang w:val="uk-UA"/>
        </w:rPr>
        <w:t xml:space="preserve">Начальник управління                                  </w:t>
      </w:r>
      <w:r w:rsidRPr="00A64FDF">
        <w:rPr>
          <w:lang w:val="uk-UA"/>
        </w:rPr>
        <w:tab/>
        <w:t xml:space="preserve">             Олена КОРЕНЬ</w:t>
      </w:r>
    </w:p>
    <w:p w:rsidR="00916F0C" w:rsidRPr="00A64FDF" w:rsidRDefault="00916F0C" w:rsidP="00916F0C">
      <w:pPr>
        <w:rPr>
          <w:lang w:val="uk-UA"/>
        </w:rPr>
      </w:pPr>
    </w:p>
    <w:p w:rsidR="00916F0C" w:rsidRPr="00A64FDF" w:rsidRDefault="002F028A" w:rsidP="002F028A">
      <w:pPr>
        <w:ind w:firstLine="426"/>
        <w:rPr>
          <w:lang w:val="uk-UA"/>
        </w:rPr>
      </w:pPr>
      <w:r w:rsidRPr="00A64FDF">
        <w:rPr>
          <w:lang w:val="uk-UA"/>
        </w:rPr>
        <w:t>Виконавець                                                                     П.І.Б.</w:t>
      </w:r>
    </w:p>
    <w:p w:rsidR="00C27649" w:rsidRPr="00A64FDF" w:rsidRDefault="00C27649">
      <w:pPr>
        <w:rPr>
          <w:b/>
          <w:bCs/>
          <w:lang w:val="uk-UA"/>
        </w:rPr>
      </w:pPr>
      <w:r w:rsidRPr="00A64FDF">
        <w:rPr>
          <w:b/>
          <w:bCs/>
          <w:lang w:val="uk-UA"/>
        </w:rPr>
        <w:br w:type="page"/>
      </w:r>
    </w:p>
    <w:p w:rsidR="004A4204" w:rsidRPr="00A64FDF" w:rsidRDefault="004A4204" w:rsidP="004A4204">
      <w:pPr>
        <w:tabs>
          <w:tab w:val="left" w:pos="2160"/>
          <w:tab w:val="left" w:pos="3600"/>
        </w:tabs>
        <w:jc w:val="right"/>
        <w:rPr>
          <w:bCs/>
          <w:lang w:val="uk-UA"/>
        </w:rPr>
      </w:pPr>
      <w:r w:rsidRPr="00A64FDF">
        <w:rPr>
          <w:bCs/>
          <w:lang w:val="uk-UA"/>
        </w:rPr>
        <w:lastRenderedPageBreak/>
        <w:t>Додаток</w:t>
      </w:r>
      <w:r w:rsidR="003D2A7F" w:rsidRPr="00A64FDF">
        <w:rPr>
          <w:bCs/>
          <w:lang w:val="uk-UA"/>
        </w:rPr>
        <w:t xml:space="preserve"> </w:t>
      </w:r>
      <w:r w:rsidRPr="00A64FDF">
        <w:rPr>
          <w:bCs/>
          <w:lang w:val="uk-UA"/>
        </w:rPr>
        <w:t xml:space="preserve"> </w:t>
      </w:r>
      <w:r w:rsidR="00A868D7" w:rsidRPr="00A64FDF">
        <w:rPr>
          <w:bCs/>
          <w:lang w:val="uk-UA"/>
        </w:rPr>
        <w:t>2</w:t>
      </w:r>
    </w:p>
    <w:p w:rsidR="004A4204" w:rsidRPr="00A64FDF" w:rsidRDefault="004A4204" w:rsidP="004A4204">
      <w:pPr>
        <w:tabs>
          <w:tab w:val="left" w:pos="2160"/>
          <w:tab w:val="left" w:pos="3600"/>
        </w:tabs>
        <w:jc w:val="right"/>
        <w:rPr>
          <w:bCs/>
          <w:lang w:val="uk-UA"/>
        </w:rPr>
      </w:pPr>
    </w:p>
    <w:p w:rsidR="004A4204" w:rsidRPr="00A64FDF" w:rsidRDefault="004A4204" w:rsidP="004A4204">
      <w:pPr>
        <w:tabs>
          <w:tab w:val="left" w:pos="2160"/>
          <w:tab w:val="left" w:pos="3600"/>
        </w:tabs>
        <w:jc w:val="right"/>
        <w:rPr>
          <w:bCs/>
          <w:lang w:val="uk-UA"/>
        </w:rPr>
      </w:pPr>
      <w:r w:rsidRPr="00A64FDF">
        <w:rPr>
          <w:bCs/>
          <w:lang w:val="uk-UA"/>
        </w:rPr>
        <w:t xml:space="preserve">                                                                               до договору №_____ від _________202</w:t>
      </w:r>
      <w:r w:rsidR="00A45F79" w:rsidRPr="00A64FDF">
        <w:rPr>
          <w:bCs/>
          <w:lang w:val="uk-UA"/>
        </w:rPr>
        <w:t>3</w:t>
      </w:r>
      <w:r w:rsidRPr="00A64FDF">
        <w:rPr>
          <w:bCs/>
          <w:lang w:val="uk-UA"/>
        </w:rPr>
        <w:t xml:space="preserve"> року</w:t>
      </w:r>
    </w:p>
    <w:p w:rsidR="00895D7F" w:rsidRPr="00A64FDF" w:rsidRDefault="00895D7F" w:rsidP="00B40740">
      <w:pPr>
        <w:tabs>
          <w:tab w:val="left" w:pos="2160"/>
          <w:tab w:val="left" w:pos="3600"/>
        </w:tabs>
        <w:jc w:val="center"/>
        <w:rPr>
          <w:i/>
          <w:lang w:val="uk-UA"/>
        </w:rPr>
      </w:pPr>
    </w:p>
    <w:p w:rsidR="00050E74" w:rsidRPr="00A64FDF" w:rsidRDefault="00050E74" w:rsidP="007B16D4">
      <w:pPr>
        <w:jc w:val="center"/>
        <w:rPr>
          <w:lang w:val="uk-UA"/>
        </w:rPr>
      </w:pPr>
      <w:r w:rsidRPr="00A64FDF">
        <w:rPr>
          <w:lang w:val="uk-UA"/>
        </w:rPr>
        <w:t xml:space="preserve">Дислокація  </w:t>
      </w:r>
      <w:r w:rsidR="00586485" w:rsidRPr="00A64FDF">
        <w:rPr>
          <w:lang w:val="uk-UA"/>
        </w:rPr>
        <w:t xml:space="preserve">навчальних </w:t>
      </w:r>
      <w:r w:rsidRPr="00A64FDF">
        <w:rPr>
          <w:lang w:val="uk-UA"/>
        </w:rPr>
        <w:t>заклад</w:t>
      </w:r>
      <w:r w:rsidR="005C3A75" w:rsidRPr="00A64FDF">
        <w:rPr>
          <w:lang w:val="uk-UA"/>
        </w:rPr>
        <w:t>ів</w:t>
      </w:r>
      <w:r w:rsidRPr="00A64FDF">
        <w:rPr>
          <w:lang w:val="uk-UA"/>
        </w:rPr>
        <w:t xml:space="preserve"> </w:t>
      </w:r>
    </w:p>
    <w:p w:rsidR="00B97041" w:rsidRPr="00A64FDF" w:rsidRDefault="00B97041" w:rsidP="007B16D4">
      <w:pPr>
        <w:jc w:val="center"/>
        <w:rPr>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4045"/>
        <w:gridCol w:w="3544"/>
        <w:gridCol w:w="1744"/>
      </w:tblGrid>
      <w:tr w:rsidR="00B97041" w:rsidRPr="00A64FDF" w:rsidTr="00E76E66">
        <w:trPr>
          <w:jc w:val="center"/>
        </w:trPr>
        <w:tc>
          <w:tcPr>
            <w:tcW w:w="673" w:type="dxa"/>
          </w:tcPr>
          <w:p w:rsidR="00B97041" w:rsidRPr="00A64FDF" w:rsidRDefault="00B97041" w:rsidP="001306B1">
            <w:pPr>
              <w:jc w:val="center"/>
              <w:rPr>
                <w:szCs w:val="28"/>
                <w:lang w:val="uk-UA"/>
              </w:rPr>
            </w:pPr>
            <w:r w:rsidRPr="00A64FDF">
              <w:rPr>
                <w:szCs w:val="28"/>
                <w:lang w:val="uk-UA"/>
              </w:rPr>
              <w:t xml:space="preserve">№ </w:t>
            </w:r>
          </w:p>
        </w:tc>
        <w:tc>
          <w:tcPr>
            <w:tcW w:w="4045" w:type="dxa"/>
          </w:tcPr>
          <w:p w:rsidR="00B97041" w:rsidRPr="00A64FDF" w:rsidRDefault="00B97041" w:rsidP="001306B1">
            <w:pPr>
              <w:jc w:val="center"/>
              <w:rPr>
                <w:szCs w:val="28"/>
                <w:lang w:val="uk-UA"/>
              </w:rPr>
            </w:pPr>
            <w:r w:rsidRPr="00A64FDF">
              <w:rPr>
                <w:szCs w:val="28"/>
                <w:lang w:val="uk-UA"/>
              </w:rPr>
              <w:t>Найменування закладу</w:t>
            </w:r>
          </w:p>
          <w:p w:rsidR="00B97041" w:rsidRPr="00A64FDF" w:rsidRDefault="00B97041" w:rsidP="001306B1">
            <w:pPr>
              <w:jc w:val="center"/>
              <w:rPr>
                <w:szCs w:val="28"/>
                <w:lang w:val="uk-UA"/>
              </w:rPr>
            </w:pPr>
          </w:p>
        </w:tc>
        <w:tc>
          <w:tcPr>
            <w:tcW w:w="3544" w:type="dxa"/>
          </w:tcPr>
          <w:p w:rsidR="00B97041" w:rsidRPr="00A64FDF" w:rsidRDefault="00B97041" w:rsidP="001306B1">
            <w:pPr>
              <w:jc w:val="center"/>
              <w:rPr>
                <w:szCs w:val="28"/>
                <w:lang w:val="uk-UA"/>
              </w:rPr>
            </w:pPr>
            <w:r w:rsidRPr="00A64FDF">
              <w:rPr>
                <w:szCs w:val="28"/>
                <w:lang w:val="uk-UA"/>
              </w:rPr>
              <w:t xml:space="preserve">Місцезнаходження </w:t>
            </w:r>
          </w:p>
          <w:p w:rsidR="00B97041" w:rsidRPr="00A64FDF" w:rsidRDefault="00B97041" w:rsidP="001306B1">
            <w:pPr>
              <w:jc w:val="center"/>
              <w:rPr>
                <w:szCs w:val="28"/>
                <w:lang w:val="uk-UA"/>
              </w:rPr>
            </w:pPr>
            <w:r w:rsidRPr="00A64FDF">
              <w:rPr>
                <w:szCs w:val="28"/>
                <w:lang w:val="uk-UA"/>
              </w:rPr>
              <w:t xml:space="preserve">закладу </w:t>
            </w:r>
          </w:p>
        </w:tc>
        <w:tc>
          <w:tcPr>
            <w:tcW w:w="1744" w:type="dxa"/>
          </w:tcPr>
          <w:p w:rsidR="00B97041" w:rsidRPr="00A64FDF" w:rsidRDefault="00B97041" w:rsidP="001306B1">
            <w:pPr>
              <w:jc w:val="center"/>
              <w:rPr>
                <w:szCs w:val="28"/>
                <w:lang w:val="uk-UA"/>
              </w:rPr>
            </w:pPr>
            <w:r w:rsidRPr="00A64FDF">
              <w:rPr>
                <w:szCs w:val="28"/>
                <w:lang w:val="uk-UA"/>
              </w:rPr>
              <w:t xml:space="preserve">Скорочена назва </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№1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Будівельників, 55</w:t>
            </w:r>
          </w:p>
        </w:tc>
        <w:tc>
          <w:tcPr>
            <w:tcW w:w="1744" w:type="dxa"/>
            <w:vAlign w:val="center"/>
          </w:tcPr>
          <w:p w:rsidR="0054036B" w:rsidRPr="00A64FDF" w:rsidRDefault="0054036B" w:rsidP="00E76E66">
            <w:pPr>
              <w:jc w:val="center"/>
              <w:rPr>
                <w:szCs w:val="28"/>
                <w:lang w:val="uk-UA"/>
              </w:rPr>
            </w:pPr>
            <w:r w:rsidRPr="00A64FDF">
              <w:rPr>
                <w:szCs w:val="28"/>
                <w:lang w:val="uk-UA"/>
              </w:rPr>
              <w:t>Ліцей №1</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№2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00A64FDF"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w:t>
            </w:r>
            <w:proofErr w:type="spellStart"/>
            <w:r w:rsidRPr="00A64FDF">
              <w:rPr>
                <w:szCs w:val="28"/>
                <w:lang w:val="uk-UA"/>
              </w:rPr>
              <w:t>Будівкльників</w:t>
            </w:r>
            <w:proofErr w:type="spellEnd"/>
            <w:r w:rsidRPr="00A64FDF">
              <w:rPr>
                <w:szCs w:val="28"/>
                <w:lang w:val="uk-UA"/>
              </w:rPr>
              <w:t>, 56</w:t>
            </w:r>
          </w:p>
        </w:tc>
        <w:tc>
          <w:tcPr>
            <w:tcW w:w="1744" w:type="dxa"/>
            <w:vAlign w:val="center"/>
          </w:tcPr>
          <w:p w:rsidR="0054036B" w:rsidRPr="00A64FDF" w:rsidRDefault="0054036B" w:rsidP="00E76E66">
            <w:pPr>
              <w:jc w:val="center"/>
              <w:rPr>
                <w:szCs w:val="28"/>
                <w:lang w:val="uk-UA"/>
              </w:rPr>
            </w:pPr>
            <w:r w:rsidRPr="00A64FDF">
              <w:rPr>
                <w:szCs w:val="28"/>
                <w:lang w:val="uk-UA"/>
              </w:rPr>
              <w:t>Ліцей №2</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№3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00A64FDF"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Перемоги, 8</w:t>
            </w:r>
          </w:p>
        </w:tc>
        <w:tc>
          <w:tcPr>
            <w:tcW w:w="1744" w:type="dxa"/>
            <w:vAlign w:val="center"/>
          </w:tcPr>
          <w:p w:rsidR="0054036B" w:rsidRPr="00A64FDF" w:rsidRDefault="0054036B" w:rsidP="00E76E66">
            <w:pPr>
              <w:jc w:val="center"/>
              <w:rPr>
                <w:szCs w:val="28"/>
                <w:lang w:val="uk-UA"/>
              </w:rPr>
            </w:pPr>
            <w:r w:rsidRPr="00A64FDF">
              <w:rPr>
                <w:szCs w:val="28"/>
                <w:lang w:val="uk-UA"/>
              </w:rPr>
              <w:t>Ліцей №3</w:t>
            </w:r>
          </w:p>
        </w:tc>
      </w:tr>
    </w:tbl>
    <w:p w:rsidR="00586485" w:rsidRPr="00A64FDF" w:rsidRDefault="00586485" w:rsidP="007B16D4">
      <w:pPr>
        <w:jc w:val="center"/>
        <w:rPr>
          <w:b/>
          <w:sz w:val="28"/>
          <w:lang w:val="uk-UA"/>
        </w:rPr>
      </w:pPr>
    </w:p>
    <w:p w:rsidR="00B97041" w:rsidRPr="00A64FDF" w:rsidRDefault="00B97041" w:rsidP="007B16D4">
      <w:pPr>
        <w:jc w:val="center"/>
        <w:rPr>
          <w:b/>
          <w:sz w:val="28"/>
          <w:lang w:val="uk-UA"/>
        </w:rPr>
      </w:pPr>
    </w:p>
    <w:p w:rsidR="00050E74" w:rsidRPr="00A64FDF" w:rsidRDefault="00050E74" w:rsidP="007B16D4">
      <w:pPr>
        <w:jc w:val="center"/>
        <w:rPr>
          <w:lang w:val="uk-UA"/>
        </w:rPr>
      </w:pPr>
    </w:p>
    <w:p w:rsidR="005509CB" w:rsidRPr="00A64FDF" w:rsidRDefault="005509CB" w:rsidP="005509CB">
      <w:pPr>
        <w:rPr>
          <w:lang w:val="uk-UA"/>
        </w:rPr>
      </w:pPr>
      <w:r w:rsidRPr="00A64FDF">
        <w:rPr>
          <w:lang w:val="uk-UA"/>
        </w:rPr>
        <w:t xml:space="preserve">       Начальник управління                                  </w:t>
      </w:r>
      <w:r w:rsidRPr="00A64FDF">
        <w:rPr>
          <w:lang w:val="uk-UA"/>
        </w:rPr>
        <w:tab/>
        <w:t xml:space="preserve">                      Олена КОРЕНЬ</w:t>
      </w:r>
    </w:p>
    <w:p w:rsidR="005509CB" w:rsidRPr="00A64FDF" w:rsidRDefault="005509CB" w:rsidP="005509CB">
      <w:pPr>
        <w:rPr>
          <w:lang w:val="uk-UA"/>
        </w:rPr>
      </w:pPr>
    </w:p>
    <w:p w:rsidR="005509CB" w:rsidRPr="00A64FDF" w:rsidRDefault="005509CB" w:rsidP="005509CB">
      <w:pPr>
        <w:rPr>
          <w:lang w:val="uk-UA"/>
        </w:rPr>
      </w:pPr>
    </w:p>
    <w:p w:rsidR="005509CB" w:rsidRPr="00A64FDF" w:rsidRDefault="005509CB" w:rsidP="005509CB">
      <w:pPr>
        <w:rPr>
          <w:lang w:val="uk-UA"/>
        </w:rPr>
      </w:pPr>
      <w:r w:rsidRPr="00A64FDF">
        <w:rPr>
          <w:lang w:val="uk-UA"/>
        </w:rPr>
        <w:t xml:space="preserve">      </w:t>
      </w:r>
      <w:r w:rsidR="00CA148F" w:rsidRPr="00A64FDF">
        <w:rPr>
          <w:lang w:val="uk-UA"/>
        </w:rPr>
        <w:t xml:space="preserve"> </w:t>
      </w:r>
      <w:r w:rsidR="00CE182D" w:rsidRPr="00A64FDF">
        <w:rPr>
          <w:lang w:val="uk-UA"/>
        </w:rPr>
        <w:t xml:space="preserve"> </w:t>
      </w:r>
      <w:r w:rsidR="002F028A" w:rsidRPr="00A64FDF">
        <w:rPr>
          <w:lang w:val="uk-UA"/>
        </w:rPr>
        <w:t xml:space="preserve">Виконавець    </w:t>
      </w:r>
      <w:r w:rsidR="00B21B89" w:rsidRPr="00A64FDF">
        <w:rPr>
          <w:lang w:val="uk-UA"/>
        </w:rPr>
        <w:t xml:space="preserve">   </w:t>
      </w:r>
      <w:r w:rsidRPr="00A64FDF">
        <w:rPr>
          <w:lang w:val="uk-UA"/>
        </w:rPr>
        <w:t xml:space="preserve">                                                                      П.І.Б.</w:t>
      </w:r>
    </w:p>
    <w:p w:rsidR="00050E74" w:rsidRPr="00A64FDF" w:rsidRDefault="00050E74" w:rsidP="007B16D4">
      <w:pPr>
        <w:jc w:val="right"/>
        <w:rPr>
          <w:b/>
          <w:i/>
          <w:sz w:val="28"/>
          <w:lang w:val="uk-UA"/>
        </w:rPr>
      </w:pPr>
    </w:p>
    <w:p w:rsidR="000F69B5" w:rsidRPr="00A64FDF" w:rsidRDefault="00050E74" w:rsidP="007B16D4">
      <w:pPr>
        <w:jc w:val="both"/>
        <w:rPr>
          <w:b/>
          <w:i/>
          <w:sz w:val="28"/>
          <w:lang w:val="uk-UA"/>
        </w:rPr>
      </w:pPr>
      <w:r w:rsidRPr="00A64FDF">
        <w:rPr>
          <w:b/>
          <w:i/>
          <w:sz w:val="28"/>
          <w:lang w:val="uk-UA"/>
        </w:rPr>
        <w:t xml:space="preserve">                                                      </w:t>
      </w:r>
    </w:p>
    <w:p w:rsidR="00F46C4F" w:rsidRPr="00A64FDF" w:rsidRDefault="00050E74" w:rsidP="005509CB">
      <w:pPr>
        <w:jc w:val="both"/>
        <w:rPr>
          <w:b/>
          <w:i/>
          <w:sz w:val="28"/>
          <w:lang w:val="uk-UA"/>
        </w:rPr>
      </w:pPr>
      <w:r w:rsidRPr="00A64FDF">
        <w:rPr>
          <w:b/>
          <w:i/>
          <w:sz w:val="28"/>
          <w:lang w:val="uk-UA"/>
        </w:rPr>
        <w:t xml:space="preserve">                                                            </w:t>
      </w:r>
    </w:p>
    <w:p w:rsidR="00F46C4F" w:rsidRPr="00A64FDF" w:rsidRDefault="00F46C4F">
      <w:pPr>
        <w:rPr>
          <w:b/>
          <w:i/>
          <w:sz w:val="28"/>
          <w:lang w:val="uk-UA"/>
        </w:rPr>
      </w:pPr>
      <w:r w:rsidRPr="00A64FDF">
        <w:rPr>
          <w:b/>
          <w:i/>
          <w:sz w:val="28"/>
          <w:lang w:val="uk-UA"/>
        </w:rPr>
        <w:br w:type="page"/>
      </w:r>
    </w:p>
    <w:p w:rsidR="00F46C4F" w:rsidRPr="00A64FDF" w:rsidRDefault="00F46C4F" w:rsidP="00F46C4F">
      <w:pPr>
        <w:tabs>
          <w:tab w:val="left" w:pos="2160"/>
          <w:tab w:val="left" w:pos="3600"/>
        </w:tabs>
        <w:jc w:val="right"/>
        <w:rPr>
          <w:bCs/>
          <w:lang w:val="uk-UA"/>
        </w:rPr>
      </w:pPr>
      <w:r w:rsidRPr="00A64FDF">
        <w:rPr>
          <w:rFonts w:ascii="Times New Roman CYR" w:hAnsi="Times New Roman CYR" w:cs="Times New Roman CYR"/>
          <w:b/>
          <w:bCs/>
          <w:lang w:val="uk-UA"/>
        </w:rPr>
        <w:lastRenderedPageBreak/>
        <w:tab/>
      </w:r>
      <w:r w:rsidRPr="00A64FDF">
        <w:rPr>
          <w:rFonts w:ascii="Times New Roman CYR" w:hAnsi="Times New Roman CYR" w:cs="Times New Roman CYR"/>
          <w:b/>
          <w:bCs/>
          <w:lang w:val="uk-UA"/>
        </w:rPr>
        <w:tab/>
      </w:r>
      <w:r w:rsidRPr="00A64FDF">
        <w:rPr>
          <w:rFonts w:ascii="Times New Roman CYR" w:hAnsi="Times New Roman CYR" w:cs="Times New Roman CYR"/>
          <w:b/>
          <w:bCs/>
          <w:lang w:val="uk-UA"/>
        </w:rPr>
        <w:tab/>
      </w:r>
      <w:r w:rsidRPr="00A64FDF">
        <w:rPr>
          <w:rFonts w:ascii="Times New Roman CYR" w:hAnsi="Times New Roman CYR" w:cs="Times New Roman CYR"/>
          <w:b/>
          <w:bCs/>
          <w:lang w:val="uk-UA"/>
        </w:rPr>
        <w:tab/>
      </w:r>
      <w:r w:rsidRPr="00A64FDF">
        <w:rPr>
          <w:bCs/>
          <w:lang w:val="uk-UA"/>
        </w:rPr>
        <w:t>Додаток  3</w:t>
      </w:r>
    </w:p>
    <w:p w:rsidR="00F46C4F" w:rsidRPr="00A64FDF" w:rsidRDefault="00F46C4F" w:rsidP="00F46C4F">
      <w:pPr>
        <w:tabs>
          <w:tab w:val="left" w:pos="2160"/>
          <w:tab w:val="left" w:pos="3600"/>
        </w:tabs>
        <w:jc w:val="right"/>
        <w:rPr>
          <w:bCs/>
          <w:lang w:val="uk-UA"/>
        </w:rPr>
      </w:pPr>
    </w:p>
    <w:p w:rsidR="00F46C4F" w:rsidRPr="00A64FDF" w:rsidRDefault="00F46C4F" w:rsidP="00F46C4F">
      <w:pPr>
        <w:tabs>
          <w:tab w:val="left" w:pos="2160"/>
          <w:tab w:val="left" w:pos="3600"/>
        </w:tabs>
        <w:jc w:val="right"/>
        <w:rPr>
          <w:bCs/>
          <w:lang w:val="uk-UA"/>
        </w:rPr>
      </w:pPr>
      <w:r w:rsidRPr="00A64FDF">
        <w:rPr>
          <w:bCs/>
          <w:lang w:val="uk-UA"/>
        </w:rPr>
        <w:t xml:space="preserve">                                                                               до договору №_____ від _________2023 року</w:t>
      </w:r>
    </w:p>
    <w:p w:rsidR="00F46C4F" w:rsidRPr="00A64FDF" w:rsidRDefault="00F46C4F" w:rsidP="00F46C4F">
      <w:pPr>
        <w:autoSpaceDE w:val="0"/>
        <w:autoSpaceDN w:val="0"/>
        <w:adjustRightInd w:val="0"/>
        <w:jc w:val="center"/>
        <w:rPr>
          <w:b/>
          <w:bCs/>
          <w:lang w:val="uk-UA"/>
        </w:rPr>
      </w:pPr>
    </w:p>
    <w:p w:rsidR="00F46C4F" w:rsidRPr="00DB6C45" w:rsidRDefault="00F46C4F" w:rsidP="00F46C4F">
      <w:pPr>
        <w:autoSpaceDE w:val="0"/>
        <w:autoSpaceDN w:val="0"/>
        <w:adjustRightInd w:val="0"/>
        <w:jc w:val="center"/>
        <w:rPr>
          <w:rFonts w:ascii="Times New Roman CYR" w:hAnsi="Times New Roman CYR" w:cs="Times New Roman CYR"/>
          <w:b/>
          <w:bCs/>
          <w:lang w:val="uk-UA"/>
        </w:rPr>
      </w:pPr>
      <w:r w:rsidRPr="00DB6C45">
        <w:rPr>
          <w:rFonts w:ascii="Times New Roman CYR" w:hAnsi="Times New Roman CYR" w:cs="Times New Roman CYR"/>
          <w:b/>
          <w:bCs/>
          <w:lang w:val="uk-UA"/>
        </w:rPr>
        <w:t>Вимоги до надання послуг фізичної охорони Об’єкта</w:t>
      </w:r>
    </w:p>
    <w:p w:rsidR="00F46C4F" w:rsidRPr="00A64FDF" w:rsidRDefault="00F46C4F" w:rsidP="00F46C4F">
      <w:pPr>
        <w:autoSpaceDE w:val="0"/>
        <w:autoSpaceDN w:val="0"/>
        <w:adjustRightInd w:val="0"/>
        <w:jc w:val="center"/>
        <w:rPr>
          <w:rFonts w:ascii="Times New Roman CYR" w:hAnsi="Times New Roman CYR" w:cs="Times New Roman CYR"/>
          <w:b/>
          <w:bCs/>
          <w:lang w:val="uk-UA"/>
        </w:rPr>
      </w:pPr>
    </w:p>
    <w:p w:rsidR="00F46C4F" w:rsidRPr="00A64FDF" w:rsidRDefault="00F46C4F" w:rsidP="00F46C4F">
      <w:pPr>
        <w:ind w:firstLine="567"/>
        <w:jc w:val="both"/>
        <w:rPr>
          <w:lang w:val="uk-UA"/>
        </w:rPr>
      </w:pPr>
      <w:r w:rsidRPr="00A64FDF">
        <w:rPr>
          <w:lang w:val="uk-UA"/>
        </w:rPr>
        <w:t xml:space="preserve"> - Виконавець повинен здійснювати свою діяльність на підставі ліцензії на провадження охоронної діяльності. Працівники Виконавця повинні мати визначені чинним законодавством України права та повноваження на охоронну діяльність та застосування владних функцій щодо правопорушників. </w:t>
      </w:r>
    </w:p>
    <w:p w:rsidR="00F46C4F" w:rsidRPr="00A64FDF" w:rsidRDefault="00F46C4F" w:rsidP="00F46C4F">
      <w:pPr>
        <w:ind w:firstLine="567"/>
        <w:jc w:val="both"/>
        <w:rPr>
          <w:lang w:val="uk-UA"/>
        </w:rPr>
      </w:pPr>
      <w:r w:rsidRPr="00A64FDF">
        <w:rPr>
          <w:lang w:val="uk-UA"/>
        </w:rPr>
        <w:t>- Дотримання законодавства в організації та функціонуванні охорони, прийомі  на роботу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p>
    <w:p w:rsidR="00F46C4F" w:rsidRPr="00A64FDF" w:rsidRDefault="00F46C4F" w:rsidP="00F46C4F">
      <w:pPr>
        <w:ind w:firstLine="567"/>
        <w:jc w:val="both"/>
        <w:rPr>
          <w:lang w:val="uk-UA"/>
        </w:rPr>
      </w:pPr>
      <w:r w:rsidRPr="00A64FDF">
        <w:rPr>
          <w:lang w:val="uk-UA"/>
        </w:rPr>
        <w:t>- Виконавець повинен мати посадових осіб, відповідальних за охорону праці та пожежну безпеку, які повинні мати відповідну підготовку (надати документ, що підтверджує проходження навчання з питань охорони праці відповідальної особи).</w:t>
      </w:r>
    </w:p>
    <w:p w:rsidR="00F46C4F" w:rsidRPr="00A64FDF" w:rsidRDefault="00F46C4F" w:rsidP="00F46C4F">
      <w:pPr>
        <w:ind w:firstLine="567"/>
        <w:jc w:val="both"/>
        <w:rPr>
          <w:lang w:val="uk-UA"/>
        </w:rPr>
      </w:pPr>
      <w:r w:rsidRPr="00A64FDF">
        <w:rPr>
          <w:lang w:val="uk-UA"/>
        </w:rPr>
        <w:t xml:space="preserve">- Виконавець повинен мати спеціальні засоби охорони, засоби радіотехнічного та мобільного зв'язку, фото та </w:t>
      </w:r>
      <w:proofErr w:type="spellStart"/>
      <w:r w:rsidRPr="00A64FDF">
        <w:rPr>
          <w:lang w:val="uk-UA"/>
        </w:rPr>
        <w:t>відеофіксації</w:t>
      </w:r>
      <w:proofErr w:type="spellEnd"/>
      <w:r w:rsidRPr="00A64FDF">
        <w:rPr>
          <w:lang w:val="uk-UA"/>
        </w:rPr>
        <w:t xml:space="preserve"> тощо.</w:t>
      </w:r>
    </w:p>
    <w:p w:rsidR="00F46C4F" w:rsidRPr="00A64FDF" w:rsidRDefault="00F46C4F" w:rsidP="00F46C4F">
      <w:pPr>
        <w:ind w:firstLine="567"/>
        <w:jc w:val="both"/>
        <w:rPr>
          <w:lang w:val="uk-UA"/>
        </w:rPr>
      </w:pPr>
      <w:r w:rsidRPr="00A64FDF">
        <w:rPr>
          <w:lang w:val="uk-UA"/>
        </w:rPr>
        <w:t>- Відповідно до умов надання охоронних послуг допуск до роботи лише фізично здорових, спеціально підготовлених осіб, які мають робітничу кваліфікацію «охоронник», що підтверджується відповідними документами в складі пропозиції (свідоцтво, посвідчення), здатних виконати свої посадові обов’язки.</w:t>
      </w:r>
    </w:p>
    <w:p w:rsidR="00F46C4F" w:rsidRPr="00A64FDF" w:rsidRDefault="00F46C4F" w:rsidP="00F46C4F">
      <w:pPr>
        <w:ind w:firstLine="567"/>
        <w:jc w:val="both"/>
        <w:rPr>
          <w:lang w:val="uk-UA"/>
        </w:rPr>
      </w:pPr>
      <w:r w:rsidRPr="00A64FDF">
        <w:rPr>
          <w:lang w:val="uk-UA"/>
        </w:rPr>
        <w:t>- Виконавець повинен мати визначену наказом по підприємству особу, відповідальну за спеціальну підготовку персоналу та його оснащення спецзасобами.</w:t>
      </w:r>
    </w:p>
    <w:p w:rsidR="00F46C4F" w:rsidRPr="00A64FDF" w:rsidRDefault="00F46C4F" w:rsidP="00F46C4F">
      <w:pPr>
        <w:ind w:firstLine="567"/>
        <w:jc w:val="both"/>
        <w:rPr>
          <w:lang w:val="uk-UA"/>
        </w:rPr>
      </w:pPr>
      <w:r w:rsidRPr="00A64FDF">
        <w:rPr>
          <w:lang w:val="uk-UA"/>
        </w:rPr>
        <w:t xml:space="preserve">- </w:t>
      </w:r>
      <w:r w:rsidR="00A64FDF" w:rsidRPr="00A64FDF">
        <w:rPr>
          <w:lang w:val="uk-UA"/>
        </w:rPr>
        <w:t xml:space="preserve"> </w:t>
      </w:r>
      <w:r w:rsidRPr="00A64FDF">
        <w:rPr>
          <w:lang w:val="uk-UA"/>
        </w:rPr>
        <w:t>Виконавець повинен мати у штаті фахівця із організації заходів охорони, що відповідає п. 14 Ліцензійних умов провадження охоронної діяльності.</w:t>
      </w:r>
    </w:p>
    <w:p w:rsidR="00F46C4F" w:rsidRPr="00A64FDF" w:rsidRDefault="00F46C4F" w:rsidP="00F46C4F">
      <w:pPr>
        <w:ind w:firstLine="567"/>
        <w:jc w:val="both"/>
        <w:rPr>
          <w:lang w:val="uk-UA"/>
        </w:rPr>
      </w:pPr>
      <w:r w:rsidRPr="00A64FDF">
        <w:rPr>
          <w:lang w:val="uk-UA"/>
        </w:rPr>
        <w:t xml:space="preserve">- Виконавець </w:t>
      </w:r>
      <w:proofErr w:type="spellStart"/>
      <w:r w:rsidRPr="00A64FDF">
        <w:rPr>
          <w:lang w:val="uk-UA"/>
        </w:rPr>
        <w:t>з</w:t>
      </w:r>
      <w:r w:rsidR="00A64FDF" w:rsidRPr="00A64FDF">
        <w:rPr>
          <w:lang w:val="uk-UA"/>
        </w:rPr>
        <w:t>забезпечує</w:t>
      </w:r>
      <w:proofErr w:type="spellEnd"/>
      <w:r w:rsidRPr="00A64FDF">
        <w:rPr>
          <w:lang w:val="uk-UA"/>
        </w:rPr>
        <w:t xml:space="preserve"> регулярне навчання та обов’язковий інструктаж особового складу перед кожним заступанням на чергування.</w:t>
      </w:r>
    </w:p>
    <w:p w:rsidR="00F46C4F" w:rsidRPr="00A64FDF" w:rsidRDefault="00F46C4F" w:rsidP="00F46C4F">
      <w:pPr>
        <w:ind w:firstLine="567"/>
        <w:jc w:val="both"/>
        <w:rPr>
          <w:lang w:val="uk-UA"/>
        </w:rPr>
      </w:pPr>
      <w:r w:rsidRPr="00A64FDF">
        <w:rPr>
          <w:lang w:val="uk-UA"/>
        </w:rPr>
        <w:t>- Виконавець допуска</w:t>
      </w:r>
      <w:r w:rsidR="00B71CC2" w:rsidRPr="00A64FDF">
        <w:rPr>
          <w:lang w:val="uk-UA"/>
        </w:rPr>
        <w:t xml:space="preserve">є </w:t>
      </w:r>
      <w:r w:rsidRPr="00A64FDF">
        <w:rPr>
          <w:lang w:val="uk-UA"/>
        </w:rPr>
        <w:t>до виконання охоронних функцій лише штатних осіб, що мають відповідне службове посвідчення, відповідний одяг з ознакою належності до суб’єкта охоронної діяльності, передбаченими Законом України "Про охоронну діяльність".</w:t>
      </w:r>
    </w:p>
    <w:p w:rsidR="00F46C4F" w:rsidRPr="00A64FDF" w:rsidRDefault="00F46C4F" w:rsidP="00F46C4F">
      <w:pPr>
        <w:ind w:firstLine="567"/>
        <w:jc w:val="both"/>
        <w:rPr>
          <w:lang w:val="uk-UA"/>
        </w:rPr>
      </w:pPr>
      <w:r w:rsidRPr="00A64FDF">
        <w:rPr>
          <w:lang w:val="uk-UA"/>
        </w:rPr>
        <w:t>- Виконавець забезпечу</w:t>
      </w:r>
      <w:r w:rsidR="00B71CC2" w:rsidRPr="00A64FDF">
        <w:rPr>
          <w:lang w:val="uk-UA"/>
        </w:rPr>
        <w:t>є</w:t>
      </w:r>
      <w:r w:rsidRPr="00A64FDF">
        <w:rPr>
          <w:lang w:val="uk-UA"/>
        </w:rPr>
        <w:t xml:space="preserve"> персонал охорони безоплатно за встановленими нормами спеціальним одягом із ознаками належності до відповідного суб'єкта охоронної діяльності, спеціальним взуттям відповідно до сезону.</w:t>
      </w:r>
    </w:p>
    <w:p w:rsidR="00F46C4F" w:rsidRPr="00A64FDF" w:rsidRDefault="00F46C4F" w:rsidP="00F46C4F">
      <w:pPr>
        <w:ind w:firstLine="567"/>
        <w:jc w:val="both"/>
        <w:rPr>
          <w:lang w:val="uk-UA"/>
        </w:rPr>
      </w:pPr>
      <w:r w:rsidRPr="00A64FDF">
        <w:rPr>
          <w:lang w:val="uk-UA"/>
        </w:rPr>
        <w:t xml:space="preserve">- Розрахунок заробітної плати персоналу охорони здійснювати згідно вимог чинного законодавства. </w:t>
      </w:r>
    </w:p>
    <w:p w:rsidR="00F46C4F" w:rsidRPr="00A64FDF" w:rsidRDefault="00F46C4F" w:rsidP="00F46C4F">
      <w:pPr>
        <w:ind w:firstLine="567"/>
        <w:jc w:val="both"/>
        <w:rPr>
          <w:lang w:val="uk-UA"/>
        </w:rPr>
      </w:pPr>
      <w:r w:rsidRPr="00A64FDF">
        <w:rPr>
          <w:lang w:val="uk-UA"/>
        </w:rPr>
        <w:t xml:space="preserve">- </w:t>
      </w:r>
      <w:r w:rsidR="00A64FDF" w:rsidRPr="00A64FDF">
        <w:rPr>
          <w:lang w:val="uk-UA"/>
        </w:rPr>
        <w:t xml:space="preserve"> </w:t>
      </w:r>
      <w:r w:rsidRPr="00A64FDF">
        <w:rPr>
          <w:lang w:val="uk-UA"/>
        </w:rPr>
        <w:t>Виконавець має  у наявності транспорт реагування у кількості не менше ніж 2 одиниці.</w:t>
      </w:r>
    </w:p>
    <w:p w:rsidR="00F46C4F" w:rsidRPr="00A64FDF" w:rsidRDefault="00F46C4F" w:rsidP="00F46C4F">
      <w:pPr>
        <w:ind w:firstLine="567"/>
        <w:jc w:val="both"/>
        <w:rPr>
          <w:lang w:val="uk-UA"/>
        </w:rPr>
      </w:pPr>
      <w:r w:rsidRPr="00A64FDF">
        <w:rPr>
          <w:lang w:val="uk-UA"/>
        </w:rPr>
        <w:t xml:space="preserve">- Виконавець має забезпечити встановлення на об’єкті охорони камер відео нагляду із можливістю запису звуку з трансляцією на моніторинговий центр. </w:t>
      </w:r>
    </w:p>
    <w:p w:rsidR="00F46C4F" w:rsidRPr="00A64FDF" w:rsidRDefault="00F46C4F" w:rsidP="00F46C4F">
      <w:pPr>
        <w:ind w:firstLine="567"/>
        <w:jc w:val="both"/>
        <w:rPr>
          <w:lang w:val="uk-UA"/>
        </w:rPr>
      </w:pPr>
      <w:r w:rsidRPr="00A64FDF">
        <w:rPr>
          <w:lang w:val="uk-UA"/>
        </w:rPr>
        <w:t xml:space="preserve">- </w:t>
      </w:r>
      <w:r w:rsidR="00B71CC2" w:rsidRPr="00A64FDF">
        <w:rPr>
          <w:lang w:val="uk-UA"/>
        </w:rPr>
        <w:t xml:space="preserve"> </w:t>
      </w:r>
      <w:r w:rsidRPr="00A64FDF">
        <w:rPr>
          <w:lang w:val="uk-UA"/>
        </w:rPr>
        <w:t xml:space="preserve">Здійснювати цілодобову фізичну охорону </w:t>
      </w:r>
      <w:r w:rsidR="00B71CC2" w:rsidRPr="00A64FDF">
        <w:rPr>
          <w:lang w:val="uk-UA"/>
        </w:rPr>
        <w:t>будівель</w:t>
      </w:r>
      <w:r w:rsidRPr="00A64FDF">
        <w:rPr>
          <w:lang w:val="uk-UA"/>
        </w:rPr>
        <w:t xml:space="preserve"> та прилеглої території Замовника.</w:t>
      </w:r>
    </w:p>
    <w:p w:rsidR="00F46C4F" w:rsidRPr="00A64FDF" w:rsidRDefault="00F46C4F" w:rsidP="00F46C4F">
      <w:pPr>
        <w:ind w:firstLine="567"/>
        <w:jc w:val="both"/>
        <w:rPr>
          <w:lang w:val="uk-UA"/>
        </w:rPr>
      </w:pPr>
      <w:r w:rsidRPr="00A64FDF">
        <w:rPr>
          <w:lang w:val="uk-UA"/>
        </w:rPr>
        <w:t>-</w:t>
      </w:r>
      <w:r w:rsidR="00B71CC2" w:rsidRPr="00A64FDF">
        <w:rPr>
          <w:lang w:val="uk-UA"/>
        </w:rPr>
        <w:t xml:space="preserve"> </w:t>
      </w:r>
      <w:r w:rsidRPr="00A64FDF">
        <w:rPr>
          <w:lang w:val="uk-UA"/>
        </w:rPr>
        <w:t>Забезпечити пропускний режим у адміністративній будівлі Замовника відповідно до Положення про пропускний режим, що розробляється Виконавцем та затверджується Замовником.</w:t>
      </w:r>
    </w:p>
    <w:p w:rsidR="00F46C4F" w:rsidRPr="00A64FDF" w:rsidRDefault="00F46C4F" w:rsidP="00F46C4F">
      <w:pPr>
        <w:ind w:firstLine="567"/>
        <w:jc w:val="both"/>
        <w:rPr>
          <w:lang w:val="uk-UA"/>
        </w:rPr>
      </w:pPr>
      <w:r w:rsidRPr="00A64FDF">
        <w:rPr>
          <w:lang w:val="uk-UA"/>
        </w:rPr>
        <w:t>- Не допускати несанкціоновані проникнення сторонніх осіб в приміщення будів</w:t>
      </w:r>
      <w:r w:rsidR="00B71CC2" w:rsidRPr="00A64FDF">
        <w:rPr>
          <w:lang w:val="uk-UA"/>
        </w:rPr>
        <w:t>е</w:t>
      </w:r>
      <w:r w:rsidRPr="00A64FDF">
        <w:rPr>
          <w:lang w:val="uk-UA"/>
        </w:rPr>
        <w:t>л</w:t>
      </w:r>
      <w:r w:rsidR="00B71CC2" w:rsidRPr="00A64FDF">
        <w:rPr>
          <w:lang w:val="uk-UA"/>
        </w:rPr>
        <w:t>ь</w:t>
      </w:r>
      <w:r w:rsidRPr="00A64FDF">
        <w:rPr>
          <w:lang w:val="uk-UA"/>
        </w:rPr>
        <w:t xml:space="preserve"> Замовника. При виявленні ознак проникнення сторонніх осіб в адміністративну будівлю вжити заходів по їх затриманню до прибуття працівників Національної поліції.</w:t>
      </w:r>
    </w:p>
    <w:p w:rsidR="00F46C4F" w:rsidRPr="00A64FDF" w:rsidRDefault="00F46C4F" w:rsidP="00F46C4F">
      <w:pPr>
        <w:ind w:firstLine="567"/>
        <w:jc w:val="both"/>
        <w:rPr>
          <w:lang w:val="uk-UA"/>
        </w:rPr>
      </w:pPr>
      <w:r w:rsidRPr="00A64FDF">
        <w:rPr>
          <w:lang w:val="uk-UA"/>
        </w:rPr>
        <w:t>- Організувати та забезпечити надійну охорону матеріальних цінностей в будівл</w:t>
      </w:r>
      <w:r w:rsidR="00B71CC2" w:rsidRPr="00A64FDF">
        <w:rPr>
          <w:lang w:val="uk-UA"/>
        </w:rPr>
        <w:t>ях</w:t>
      </w:r>
      <w:r w:rsidRPr="00A64FDF">
        <w:rPr>
          <w:lang w:val="uk-UA"/>
        </w:rPr>
        <w:t xml:space="preserve"> та прилегл</w:t>
      </w:r>
      <w:r w:rsidR="00B71CC2" w:rsidRPr="00A64FDF">
        <w:rPr>
          <w:lang w:val="uk-UA"/>
        </w:rPr>
        <w:t xml:space="preserve">их до </w:t>
      </w:r>
      <w:r w:rsidRPr="00A64FDF">
        <w:rPr>
          <w:lang w:val="uk-UA"/>
        </w:rPr>
        <w:t>н</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 від крадіжок, грабежів, тощо.</w:t>
      </w:r>
    </w:p>
    <w:p w:rsidR="00F46C4F" w:rsidRPr="00A64FDF" w:rsidRDefault="00F46C4F" w:rsidP="00F46C4F">
      <w:pPr>
        <w:ind w:firstLine="567"/>
        <w:jc w:val="both"/>
        <w:rPr>
          <w:lang w:val="uk-UA"/>
        </w:rPr>
      </w:pPr>
      <w:r w:rsidRPr="00A64FDF">
        <w:rPr>
          <w:lang w:val="uk-UA"/>
        </w:rPr>
        <w:t>- У разі виявлення ознак правопорушень в будівл</w:t>
      </w:r>
      <w:r w:rsidR="00B71CC2" w:rsidRPr="00A64FDF">
        <w:rPr>
          <w:lang w:val="uk-UA"/>
        </w:rPr>
        <w:t>ях</w:t>
      </w:r>
      <w:r w:rsidRPr="00A64FDF">
        <w:rPr>
          <w:lang w:val="uk-UA"/>
        </w:rPr>
        <w:t xml:space="preserve"> та прилегл</w:t>
      </w:r>
      <w:r w:rsidR="00B71CC2" w:rsidRPr="00A64FDF">
        <w:rPr>
          <w:lang w:val="uk-UA"/>
        </w:rPr>
        <w:t>их</w:t>
      </w:r>
      <w:r w:rsidRPr="00A64FDF">
        <w:rPr>
          <w:lang w:val="uk-UA"/>
        </w:rPr>
        <w:t xml:space="preserve"> до н</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 негайно вжити заходи щодо їх попередження та припинення.</w:t>
      </w:r>
    </w:p>
    <w:p w:rsidR="00F46C4F" w:rsidRPr="00A64FDF" w:rsidRDefault="00F46C4F" w:rsidP="00F46C4F">
      <w:pPr>
        <w:ind w:firstLine="567"/>
        <w:jc w:val="both"/>
        <w:rPr>
          <w:lang w:val="uk-UA"/>
        </w:rPr>
      </w:pPr>
      <w:r w:rsidRPr="00A64FDF">
        <w:rPr>
          <w:lang w:val="uk-UA"/>
        </w:rPr>
        <w:t>- Інформувати Замовника про всі факти правопорушень в будівл</w:t>
      </w:r>
      <w:r w:rsidR="00B71CC2" w:rsidRPr="00A64FDF">
        <w:rPr>
          <w:lang w:val="uk-UA"/>
        </w:rPr>
        <w:t>ях</w:t>
      </w:r>
      <w:r w:rsidRPr="00A64FDF">
        <w:rPr>
          <w:lang w:val="uk-UA"/>
        </w:rPr>
        <w:t xml:space="preserve"> та прилегл</w:t>
      </w:r>
      <w:r w:rsidR="00B71CC2" w:rsidRPr="00A64FDF">
        <w:rPr>
          <w:lang w:val="uk-UA"/>
        </w:rPr>
        <w:t>их</w:t>
      </w:r>
      <w:r w:rsidRPr="00A64FDF">
        <w:rPr>
          <w:lang w:val="uk-UA"/>
        </w:rPr>
        <w:t xml:space="preserve"> до н</w:t>
      </w:r>
      <w:r w:rsidR="00B71CC2" w:rsidRPr="00A64FDF">
        <w:rPr>
          <w:lang w:val="uk-UA"/>
        </w:rPr>
        <w:t>их</w:t>
      </w:r>
      <w:r w:rsidRPr="00A64FDF">
        <w:rPr>
          <w:lang w:val="uk-UA"/>
        </w:rPr>
        <w:t xml:space="preserve"> територі</w:t>
      </w:r>
      <w:r w:rsidR="00B71CC2" w:rsidRPr="00A64FDF">
        <w:rPr>
          <w:lang w:val="uk-UA"/>
        </w:rPr>
        <w:t>й</w:t>
      </w:r>
      <w:r w:rsidRPr="00A64FDF">
        <w:rPr>
          <w:color w:val="FF0000"/>
          <w:lang w:val="uk-UA"/>
        </w:rPr>
        <w:t>.</w:t>
      </w:r>
      <w:r w:rsidRPr="00A64FDF">
        <w:rPr>
          <w:lang w:val="uk-UA"/>
        </w:rPr>
        <w:t xml:space="preserve"> </w:t>
      </w:r>
    </w:p>
    <w:p w:rsidR="00F46C4F" w:rsidRPr="00A64FDF" w:rsidRDefault="00F46C4F" w:rsidP="00F46C4F">
      <w:pPr>
        <w:ind w:firstLine="567"/>
        <w:jc w:val="both"/>
        <w:rPr>
          <w:lang w:val="uk-UA"/>
        </w:rPr>
      </w:pPr>
      <w:r w:rsidRPr="00A64FDF">
        <w:rPr>
          <w:lang w:val="uk-UA"/>
        </w:rPr>
        <w:lastRenderedPageBreak/>
        <w:t xml:space="preserve">- Взаємодіяти з органами Національної поліції з метою належного виконання зобов’язань щодо фізичної охорони </w:t>
      </w:r>
      <w:r w:rsidR="00B71CC2" w:rsidRPr="00A64FDF">
        <w:rPr>
          <w:lang w:val="uk-UA"/>
        </w:rPr>
        <w:t>будіве</w:t>
      </w:r>
      <w:r w:rsidRPr="00A64FDF">
        <w:rPr>
          <w:lang w:val="uk-UA"/>
        </w:rPr>
        <w:t>л</w:t>
      </w:r>
      <w:r w:rsidR="00B71CC2" w:rsidRPr="00A64FDF">
        <w:rPr>
          <w:lang w:val="uk-UA"/>
        </w:rPr>
        <w:t>ь</w:t>
      </w:r>
      <w:r w:rsidRPr="00A64FDF">
        <w:rPr>
          <w:lang w:val="uk-UA"/>
        </w:rPr>
        <w:t xml:space="preserve"> та прилегл</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w:t>
      </w:r>
    </w:p>
    <w:p w:rsidR="00F46C4F" w:rsidRPr="00A64FDF" w:rsidRDefault="00F46C4F" w:rsidP="00F46C4F">
      <w:pPr>
        <w:ind w:firstLine="567"/>
        <w:jc w:val="both"/>
        <w:rPr>
          <w:lang w:val="uk-UA"/>
        </w:rPr>
      </w:pPr>
      <w:r w:rsidRPr="00A64FDF">
        <w:rPr>
          <w:lang w:val="uk-UA"/>
        </w:rPr>
        <w:t>- Організувати недоторканість місця події у випадках крадіжок, грабежу, розбою, підпалів тощо до прибуття представників правоохоронних органів та працівників Замовника.</w:t>
      </w:r>
    </w:p>
    <w:p w:rsidR="00F46C4F" w:rsidRPr="00A64FDF" w:rsidRDefault="00F46C4F" w:rsidP="00F46C4F">
      <w:pPr>
        <w:ind w:firstLine="567"/>
        <w:jc w:val="both"/>
        <w:rPr>
          <w:color w:val="000000"/>
          <w:lang w:val="uk-UA"/>
        </w:rPr>
      </w:pPr>
      <w:r w:rsidRPr="00A64FDF">
        <w:rPr>
          <w:lang w:val="uk-UA"/>
        </w:rPr>
        <w:t xml:space="preserve">- Організувати негайне реагування та сповіщення відповідальних осіб Замовника у випадках отримання від підприємств, установ, організацій, жителів міста сигналів оповіщення, повідомлень про надзвичайні ситуації та ін., та зробити відповідні записи у журналі, </w:t>
      </w:r>
      <w:r w:rsidRPr="00A64FDF">
        <w:rPr>
          <w:color w:val="000000"/>
          <w:lang w:val="uk-UA"/>
        </w:rPr>
        <w:t>форма якого затверджується Замовником.</w:t>
      </w:r>
    </w:p>
    <w:p w:rsidR="00F46C4F" w:rsidRPr="00A64FDF" w:rsidRDefault="00F46C4F" w:rsidP="00F46C4F">
      <w:pPr>
        <w:ind w:firstLine="567"/>
        <w:jc w:val="both"/>
        <w:rPr>
          <w:color w:val="000000"/>
          <w:lang w:val="uk-UA"/>
        </w:rPr>
      </w:pPr>
      <w:r w:rsidRPr="00A64FDF">
        <w:rPr>
          <w:lang w:val="uk-UA"/>
        </w:rPr>
        <w:t xml:space="preserve">- У разі спрацювання системи пожежної сигналізації в адміністративній будівлі, Виконавець зобов’язаний негайно сповістити про це відповідального представника Замовника </w:t>
      </w:r>
      <w:r w:rsidRPr="00A64FDF">
        <w:rPr>
          <w:color w:val="000000"/>
          <w:lang w:val="uk-UA"/>
        </w:rPr>
        <w:t xml:space="preserve">і (за необхідності) підрозділ пожежної охорони. </w:t>
      </w:r>
    </w:p>
    <w:p w:rsidR="00F46C4F" w:rsidRPr="00A64FDF" w:rsidRDefault="00F46C4F" w:rsidP="00F46C4F">
      <w:pPr>
        <w:ind w:firstLine="567"/>
        <w:jc w:val="both"/>
        <w:rPr>
          <w:lang w:val="uk-UA"/>
        </w:rPr>
      </w:pPr>
      <w:r w:rsidRPr="00A64FDF">
        <w:rPr>
          <w:lang w:val="uk-UA"/>
        </w:rPr>
        <w:t xml:space="preserve">- Зберігати таємницю, що охороняється відповідно до законодавства, конфіденційну інформацію про осіб, а також конфіденційну, оголошену такою в установленому порядку, інформацію про діяльність Замовника послуг на здійснення заходів охорони та безпеки, що стали відомі у зв’язку з виконанням обов’язків за договором. </w:t>
      </w:r>
    </w:p>
    <w:p w:rsidR="00F46C4F" w:rsidRPr="00A64FDF" w:rsidRDefault="00F46C4F" w:rsidP="00F46C4F">
      <w:pPr>
        <w:ind w:firstLine="567"/>
        <w:jc w:val="both"/>
        <w:rPr>
          <w:lang w:val="uk-UA"/>
        </w:rPr>
      </w:pPr>
      <w:r w:rsidRPr="00A64FDF">
        <w:rPr>
          <w:lang w:val="uk-UA"/>
        </w:rPr>
        <w:t>- Забезпечити дотримання вимог техніки безпеки, охорони праці та пожежної безпеки при наданні послуг щодо охорони адміністративної будівлі та прилеглої території Замовника.</w:t>
      </w:r>
    </w:p>
    <w:p w:rsidR="007259C5" w:rsidRPr="00A64FDF" w:rsidRDefault="007259C5" w:rsidP="007259C5">
      <w:pPr>
        <w:widowControl w:val="0"/>
        <w:ind w:firstLine="567"/>
        <w:jc w:val="both"/>
        <w:rPr>
          <w:color w:val="000000"/>
          <w:lang w:val="uk-UA" w:bidi="uk-UA"/>
        </w:rPr>
      </w:pPr>
      <w:r w:rsidRPr="00A64FDF">
        <w:rPr>
          <w:lang w:val="uk-UA"/>
        </w:rPr>
        <w:t>- Забезпечити</w:t>
      </w:r>
      <w:r w:rsidRPr="00A64FDF">
        <w:rPr>
          <w:color w:val="000000"/>
          <w:lang w:val="uk-UA" w:bidi="uk-UA"/>
        </w:rPr>
        <w:t xml:space="preserve"> режим охорони: щоденно 24 години на добу на протязі </w:t>
      </w:r>
      <w:r w:rsidR="00C97D19">
        <w:rPr>
          <w:color w:val="000000"/>
          <w:lang w:val="uk-UA" w:bidi="uk-UA"/>
        </w:rPr>
        <w:t>9</w:t>
      </w:r>
      <w:r w:rsidRPr="00A64FDF">
        <w:rPr>
          <w:color w:val="000000"/>
          <w:lang w:val="uk-UA" w:bidi="uk-UA"/>
        </w:rPr>
        <w:t xml:space="preserve"> (</w:t>
      </w:r>
      <w:r w:rsidR="00C97D19" w:rsidRPr="00A64FDF">
        <w:rPr>
          <w:color w:val="000000"/>
          <w:lang w:val="uk-UA" w:bidi="uk-UA"/>
        </w:rPr>
        <w:t>де</w:t>
      </w:r>
      <w:r w:rsidR="00C97D19">
        <w:rPr>
          <w:color w:val="000000"/>
          <w:lang w:val="uk-UA" w:bidi="uk-UA"/>
        </w:rPr>
        <w:t>в’яти</w:t>
      </w:r>
      <w:r w:rsidRPr="00A64FDF">
        <w:rPr>
          <w:color w:val="000000"/>
          <w:lang w:val="uk-UA" w:bidi="uk-UA"/>
        </w:rPr>
        <w:t xml:space="preserve"> місяців) враховуючи неробочі, вихідні та святкові дні.  В дні, коли проводиться навчання, забезпечується охорона на 2 входи об’єкта в період часу з 07-30 до 08-30 год.</w:t>
      </w:r>
    </w:p>
    <w:p w:rsidR="007259C5" w:rsidRPr="00A64FDF" w:rsidRDefault="007259C5" w:rsidP="007259C5">
      <w:pPr>
        <w:widowControl w:val="0"/>
        <w:tabs>
          <w:tab w:val="left" w:pos="297"/>
        </w:tabs>
        <w:jc w:val="both"/>
        <w:rPr>
          <w:color w:val="000000"/>
          <w:lang w:val="uk-UA" w:bidi="uk-UA"/>
        </w:rPr>
      </w:pPr>
      <w:r w:rsidRPr="00A64FDF">
        <w:rPr>
          <w:color w:val="000000"/>
          <w:lang w:val="uk-UA" w:bidi="uk-UA"/>
        </w:rPr>
        <w:tab/>
        <w:t>- Забезпечити працівників та учнів на об’єкті Замовника перепустками, за зразком погодженим Замовником, за власні кошти.</w:t>
      </w:r>
    </w:p>
    <w:p w:rsidR="007259C5" w:rsidRPr="00A64FDF" w:rsidRDefault="007259C5" w:rsidP="007259C5">
      <w:pPr>
        <w:widowControl w:val="0"/>
        <w:ind w:firstLine="567"/>
        <w:jc w:val="both"/>
        <w:rPr>
          <w:color w:val="000000"/>
          <w:lang w:val="uk-UA" w:bidi="uk-UA"/>
        </w:rPr>
      </w:pPr>
      <w:r w:rsidRPr="00A64FDF">
        <w:rPr>
          <w:color w:val="000000"/>
          <w:lang w:val="uk-UA" w:bidi="uk-UA"/>
        </w:rPr>
        <w:t xml:space="preserve"> </w:t>
      </w:r>
    </w:p>
    <w:p w:rsidR="007259C5" w:rsidRPr="00A64FDF" w:rsidRDefault="007259C5" w:rsidP="00F46C4F">
      <w:pPr>
        <w:ind w:firstLine="567"/>
        <w:jc w:val="both"/>
        <w:rPr>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ind w:left="6660" w:right="196"/>
        <w:jc w:val="both"/>
        <w:rPr>
          <w:b/>
          <w:lang w:val="uk-UA"/>
        </w:rPr>
      </w:pPr>
    </w:p>
    <w:p w:rsidR="00F46C4F" w:rsidRPr="00A64FDF" w:rsidRDefault="00F46C4F" w:rsidP="00F46C4F">
      <w:pPr>
        <w:ind w:firstLine="426"/>
        <w:rPr>
          <w:lang w:val="uk-UA"/>
        </w:rPr>
      </w:pPr>
      <w:r w:rsidRPr="00A64FDF">
        <w:rPr>
          <w:lang w:val="uk-UA"/>
        </w:rPr>
        <w:t xml:space="preserve">Начальник управління                                  </w:t>
      </w:r>
      <w:r w:rsidRPr="00A64FDF">
        <w:rPr>
          <w:lang w:val="uk-UA"/>
        </w:rPr>
        <w:tab/>
        <w:t xml:space="preserve">             Олена КОРЕНЬ</w:t>
      </w:r>
    </w:p>
    <w:p w:rsidR="00F46C4F" w:rsidRPr="00A64FDF" w:rsidRDefault="00F46C4F" w:rsidP="00F46C4F">
      <w:pPr>
        <w:rPr>
          <w:lang w:val="uk-UA"/>
        </w:rPr>
      </w:pPr>
    </w:p>
    <w:p w:rsidR="00F46C4F" w:rsidRPr="00A64FDF" w:rsidRDefault="00F46C4F" w:rsidP="00F46C4F">
      <w:pPr>
        <w:rPr>
          <w:lang w:val="uk-UA"/>
        </w:rPr>
      </w:pPr>
    </w:p>
    <w:p w:rsidR="00F46C4F" w:rsidRPr="00A64FDF" w:rsidRDefault="00F46C4F" w:rsidP="00F46C4F">
      <w:pPr>
        <w:ind w:firstLine="426"/>
        <w:rPr>
          <w:lang w:val="uk-UA"/>
        </w:rPr>
      </w:pPr>
      <w:r w:rsidRPr="00A64FDF">
        <w:rPr>
          <w:lang w:val="uk-UA"/>
        </w:rPr>
        <w:t>Виконавець                                                                     П.І.Б.</w:t>
      </w:r>
    </w:p>
    <w:p w:rsidR="00050E74" w:rsidRPr="00A64FDF" w:rsidRDefault="00050E74" w:rsidP="007B16D4">
      <w:pPr>
        <w:tabs>
          <w:tab w:val="left" w:pos="2160"/>
          <w:tab w:val="left" w:pos="3600"/>
          <w:tab w:val="left" w:pos="10348"/>
        </w:tabs>
        <w:ind w:right="54"/>
        <w:jc w:val="right"/>
        <w:rPr>
          <w:b/>
          <w:bCs/>
          <w:color w:val="FF0000"/>
          <w:lang w:val="uk-UA"/>
        </w:rPr>
      </w:pPr>
    </w:p>
    <w:sectPr w:rsidR="00050E74" w:rsidRPr="00A64FDF" w:rsidSect="000C4E60">
      <w:headerReference w:type="even" r:id="rId14"/>
      <w:footerReference w:type="even" r:id="rId15"/>
      <w:footerReference w:type="default" r:id="rId16"/>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5B" w:rsidRDefault="0012415B">
      <w:r>
        <w:separator/>
      </w:r>
    </w:p>
  </w:endnote>
  <w:endnote w:type="continuationSeparator" w:id="0">
    <w:p w:rsidR="0012415B" w:rsidRDefault="00124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14" w:rsidRDefault="00B635DB" w:rsidP="00271312">
    <w:pPr>
      <w:pStyle w:val="ae"/>
      <w:framePr w:wrap="around" w:vAnchor="text" w:hAnchor="margin" w:xAlign="right" w:y="1"/>
      <w:rPr>
        <w:rStyle w:val="af0"/>
      </w:rPr>
    </w:pPr>
    <w:r>
      <w:rPr>
        <w:rStyle w:val="af0"/>
      </w:rPr>
      <w:fldChar w:fldCharType="begin"/>
    </w:r>
    <w:r w:rsidR="00000D14">
      <w:rPr>
        <w:rStyle w:val="af0"/>
      </w:rPr>
      <w:instrText xml:space="preserve">PAGE  </w:instrText>
    </w:r>
    <w:r>
      <w:rPr>
        <w:rStyle w:val="af0"/>
      </w:rPr>
      <w:fldChar w:fldCharType="separate"/>
    </w:r>
    <w:r w:rsidR="00000D14">
      <w:rPr>
        <w:rStyle w:val="af0"/>
        <w:noProof/>
      </w:rPr>
      <w:t>13</w:t>
    </w:r>
    <w:r>
      <w:rPr>
        <w:rStyle w:val="af0"/>
      </w:rPr>
      <w:fldChar w:fldCharType="end"/>
    </w:r>
  </w:p>
  <w:p w:rsidR="00000D14" w:rsidRDefault="00000D1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14" w:rsidRDefault="00B635DB" w:rsidP="00271312">
    <w:pPr>
      <w:pStyle w:val="ae"/>
      <w:framePr w:wrap="around" w:vAnchor="text" w:hAnchor="margin" w:xAlign="right" w:y="1"/>
      <w:rPr>
        <w:rStyle w:val="af0"/>
      </w:rPr>
    </w:pPr>
    <w:r>
      <w:rPr>
        <w:rStyle w:val="af0"/>
      </w:rPr>
      <w:fldChar w:fldCharType="begin"/>
    </w:r>
    <w:r w:rsidR="00000D14">
      <w:rPr>
        <w:rStyle w:val="af0"/>
      </w:rPr>
      <w:instrText xml:space="preserve">PAGE  </w:instrText>
    </w:r>
    <w:r>
      <w:rPr>
        <w:rStyle w:val="af0"/>
      </w:rPr>
      <w:fldChar w:fldCharType="separate"/>
    </w:r>
    <w:r w:rsidR="007F334C">
      <w:rPr>
        <w:rStyle w:val="af0"/>
        <w:noProof/>
      </w:rPr>
      <w:t>45</w:t>
    </w:r>
    <w:r>
      <w:rPr>
        <w:rStyle w:val="af0"/>
      </w:rPr>
      <w:fldChar w:fldCharType="end"/>
    </w:r>
  </w:p>
  <w:p w:rsidR="00000D14" w:rsidRPr="00D1264A" w:rsidRDefault="00000D14"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5B" w:rsidRDefault="0012415B">
      <w:r>
        <w:separator/>
      </w:r>
    </w:p>
  </w:footnote>
  <w:footnote w:type="continuationSeparator" w:id="0">
    <w:p w:rsidR="0012415B" w:rsidRDefault="0012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14" w:rsidRDefault="00B635DB" w:rsidP="00271312">
    <w:pPr>
      <w:pStyle w:val="af6"/>
      <w:framePr w:wrap="around" w:vAnchor="text" w:hAnchor="margin" w:xAlign="right" w:y="1"/>
      <w:rPr>
        <w:rStyle w:val="af0"/>
      </w:rPr>
    </w:pPr>
    <w:r>
      <w:rPr>
        <w:rStyle w:val="af0"/>
      </w:rPr>
      <w:fldChar w:fldCharType="begin"/>
    </w:r>
    <w:r w:rsidR="00000D14">
      <w:rPr>
        <w:rStyle w:val="af0"/>
      </w:rPr>
      <w:instrText xml:space="preserve">PAGE  </w:instrText>
    </w:r>
    <w:r>
      <w:rPr>
        <w:rStyle w:val="af0"/>
      </w:rPr>
      <w:fldChar w:fldCharType="end"/>
    </w:r>
  </w:p>
  <w:p w:rsidR="00000D14" w:rsidRDefault="00000D14"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24C5B62"/>
    <w:multiLevelType w:val="multilevel"/>
    <w:tmpl w:val="2EB8C4DE"/>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09621573"/>
    <w:multiLevelType w:val="hybridMultilevel"/>
    <w:tmpl w:val="E66E88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8C61E9"/>
    <w:multiLevelType w:val="hybridMultilevel"/>
    <w:tmpl w:val="E4B0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F44DF"/>
    <w:multiLevelType w:val="multilevel"/>
    <w:tmpl w:val="B7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1D3053"/>
    <w:multiLevelType w:val="hybridMultilevel"/>
    <w:tmpl w:val="2E9C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6">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4E3255"/>
    <w:multiLevelType w:val="multilevel"/>
    <w:tmpl w:val="655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2"/>
  </w:num>
  <w:num w:numId="2">
    <w:abstractNumId w:val="0"/>
  </w:num>
  <w:num w:numId="3">
    <w:abstractNumId w:val="28"/>
  </w:num>
  <w:num w:numId="4">
    <w:abstractNumId w:val="18"/>
  </w:num>
  <w:num w:numId="5">
    <w:abstractNumId w:val="11"/>
  </w:num>
  <w:num w:numId="6">
    <w:abstractNumId w:val="27"/>
  </w:num>
  <w:num w:numId="7">
    <w:abstractNumId w:val="7"/>
  </w:num>
  <w:num w:numId="8">
    <w:abstractNumId w:val="20"/>
  </w:num>
  <w:num w:numId="9">
    <w:abstractNumId w:val="29"/>
  </w:num>
  <w:num w:numId="10">
    <w:abstractNumId w:val="12"/>
  </w:num>
  <w:num w:numId="11">
    <w:abstractNumId w:val="22"/>
  </w:num>
  <w:num w:numId="12">
    <w:abstractNumId w:val="34"/>
  </w:num>
  <w:num w:numId="13">
    <w:abstractNumId w:val="26"/>
  </w:num>
  <w:num w:numId="14">
    <w:abstractNumId w:val="10"/>
  </w:num>
  <w:num w:numId="15">
    <w:abstractNumId w:val="17"/>
  </w:num>
  <w:num w:numId="16">
    <w:abstractNumId w:val="24"/>
  </w:num>
  <w:num w:numId="17">
    <w:abstractNumId w:val="19"/>
  </w:num>
  <w:num w:numId="18">
    <w:abstractNumId w:val="30"/>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33"/>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15"/>
  </w:num>
  <w:num w:numId="32">
    <w:abstractNumId w:val="31"/>
  </w:num>
  <w:num w:numId="33">
    <w:abstractNumId w:val="14"/>
  </w:num>
  <w:num w:numId="34">
    <w:abstractNumId w:val="21"/>
  </w:num>
  <w:num w:numId="3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D14"/>
    <w:rsid w:val="00000E27"/>
    <w:rsid w:val="00001D44"/>
    <w:rsid w:val="00003588"/>
    <w:rsid w:val="00003A50"/>
    <w:rsid w:val="00003D27"/>
    <w:rsid w:val="00004499"/>
    <w:rsid w:val="0000458F"/>
    <w:rsid w:val="00005418"/>
    <w:rsid w:val="000061FD"/>
    <w:rsid w:val="00007A30"/>
    <w:rsid w:val="000105DA"/>
    <w:rsid w:val="00010B18"/>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2DDC"/>
    <w:rsid w:val="0005332C"/>
    <w:rsid w:val="000534AA"/>
    <w:rsid w:val="00054171"/>
    <w:rsid w:val="00054738"/>
    <w:rsid w:val="00054D5A"/>
    <w:rsid w:val="0005548C"/>
    <w:rsid w:val="00056184"/>
    <w:rsid w:val="00056C45"/>
    <w:rsid w:val="00056EC7"/>
    <w:rsid w:val="00060582"/>
    <w:rsid w:val="00060E06"/>
    <w:rsid w:val="000631B1"/>
    <w:rsid w:val="00063F47"/>
    <w:rsid w:val="000644AC"/>
    <w:rsid w:val="00066F50"/>
    <w:rsid w:val="00070993"/>
    <w:rsid w:val="00070CEE"/>
    <w:rsid w:val="000722D4"/>
    <w:rsid w:val="00073CE9"/>
    <w:rsid w:val="00073E9E"/>
    <w:rsid w:val="0007678B"/>
    <w:rsid w:val="000774BA"/>
    <w:rsid w:val="0008021B"/>
    <w:rsid w:val="00081B84"/>
    <w:rsid w:val="00082745"/>
    <w:rsid w:val="00083305"/>
    <w:rsid w:val="000834DD"/>
    <w:rsid w:val="000834DF"/>
    <w:rsid w:val="000835CC"/>
    <w:rsid w:val="00083E4B"/>
    <w:rsid w:val="000842B1"/>
    <w:rsid w:val="00084404"/>
    <w:rsid w:val="00084950"/>
    <w:rsid w:val="0008508A"/>
    <w:rsid w:val="00085759"/>
    <w:rsid w:val="00085D9A"/>
    <w:rsid w:val="00087152"/>
    <w:rsid w:val="00087ADA"/>
    <w:rsid w:val="00090004"/>
    <w:rsid w:val="00090994"/>
    <w:rsid w:val="00091AC8"/>
    <w:rsid w:val="0009211B"/>
    <w:rsid w:val="000927B7"/>
    <w:rsid w:val="00092A28"/>
    <w:rsid w:val="00093AD4"/>
    <w:rsid w:val="00094A11"/>
    <w:rsid w:val="00095C10"/>
    <w:rsid w:val="000962BF"/>
    <w:rsid w:val="0009734B"/>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5568"/>
    <w:rsid w:val="000A6B84"/>
    <w:rsid w:val="000A7C33"/>
    <w:rsid w:val="000A7C6F"/>
    <w:rsid w:val="000B2263"/>
    <w:rsid w:val="000B31E4"/>
    <w:rsid w:val="000B37AB"/>
    <w:rsid w:val="000B3F67"/>
    <w:rsid w:val="000B43EB"/>
    <w:rsid w:val="000B4859"/>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7F0"/>
    <w:rsid w:val="000D1ABB"/>
    <w:rsid w:val="000D235D"/>
    <w:rsid w:val="000D30E3"/>
    <w:rsid w:val="000D3BAF"/>
    <w:rsid w:val="000D460D"/>
    <w:rsid w:val="000D527E"/>
    <w:rsid w:val="000D6627"/>
    <w:rsid w:val="000D7255"/>
    <w:rsid w:val="000E007D"/>
    <w:rsid w:val="000E06A2"/>
    <w:rsid w:val="000E0957"/>
    <w:rsid w:val="000E0B0E"/>
    <w:rsid w:val="000E1026"/>
    <w:rsid w:val="000E1449"/>
    <w:rsid w:val="000E1788"/>
    <w:rsid w:val="000E1D63"/>
    <w:rsid w:val="000E24A4"/>
    <w:rsid w:val="000E619D"/>
    <w:rsid w:val="000E6F15"/>
    <w:rsid w:val="000E7006"/>
    <w:rsid w:val="000E7F2B"/>
    <w:rsid w:val="000F06FF"/>
    <w:rsid w:val="000F0925"/>
    <w:rsid w:val="000F0A90"/>
    <w:rsid w:val="000F0DDC"/>
    <w:rsid w:val="000F2337"/>
    <w:rsid w:val="000F2FDC"/>
    <w:rsid w:val="000F31AF"/>
    <w:rsid w:val="000F3A2D"/>
    <w:rsid w:val="000F3AB9"/>
    <w:rsid w:val="000F3E06"/>
    <w:rsid w:val="000F47F7"/>
    <w:rsid w:val="000F4DB1"/>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1E8"/>
    <w:rsid w:val="0010771F"/>
    <w:rsid w:val="001108C5"/>
    <w:rsid w:val="00110A4D"/>
    <w:rsid w:val="00111D84"/>
    <w:rsid w:val="00112873"/>
    <w:rsid w:val="001131F8"/>
    <w:rsid w:val="001160D0"/>
    <w:rsid w:val="001167EC"/>
    <w:rsid w:val="001170FB"/>
    <w:rsid w:val="00117142"/>
    <w:rsid w:val="0011738A"/>
    <w:rsid w:val="001178C8"/>
    <w:rsid w:val="00120BAD"/>
    <w:rsid w:val="00120E13"/>
    <w:rsid w:val="0012112F"/>
    <w:rsid w:val="001213FE"/>
    <w:rsid w:val="00121907"/>
    <w:rsid w:val="00121ABF"/>
    <w:rsid w:val="00121F1E"/>
    <w:rsid w:val="00122BFD"/>
    <w:rsid w:val="0012415B"/>
    <w:rsid w:val="001241FE"/>
    <w:rsid w:val="00124370"/>
    <w:rsid w:val="001250E4"/>
    <w:rsid w:val="0012553A"/>
    <w:rsid w:val="00125A29"/>
    <w:rsid w:val="001265C0"/>
    <w:rsid w:val="00126D86"/>
    <w:rsid w:val="00127E4D"/>
    <w:rsid w:val="00130325"/>
    <w:rsid w:val="001306B1"/>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0CEF"/>
    <w:rsid w:val="001639DF"/>
    <w:rsid w:val="00163A41"/>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658"/>
    <w:rsid w:val="00186EFE"/>
    <w:rsid w:val="001876D9"/>
    <w:rsid w:val="00190585"/>
    <w:rsid w:val="001906C7"/>
    <w:rsid w:val="00190E13"/>
    <w:rsid w:val="001913B0"/>
    <w:rsid w:val="00191DAB"/>
    <w:rsid w:val="001930D3"/>
    <w:rsid w:val="00193AD7"/>
    <w:rsid w:val="00193C61"/>
    <w:rsid w:val="00193CE9"/>
    <w:rsid w:val="001945E9"/>
    <w:rsid w:val="00195614"/>
    <w:rsid w:val="0019607D"/>
    <w:rsid w:val="00197273"/>
    <w:rsid w:val="001A004E"/>
    <w:rsid w:val="001A0384"/>
    <w:rsid w:val="001A0486"/>
    <w:rsid w:val="001A05FD"/>
    <w:rsid w:val="001A0D61"/>
    <w:rsid w:val="001A0F64"/>
    <w:rsid w:val="001A1506"/>
    <w:rsid w:val="001A34A0"/>
    <w:rsid w:val="001A408A"/>
    <w:rsid w:val="001A575E"/>
    <w:rsid w:val="001A61F9"/>
    <w:rsid w:val="001A625B"/>
    <w:rsid w:val="001A7636"/>
    <w:rsid w:val="001A78FB"/>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5016"/>
    <w:rsid w:val="002254C3"/>
    <w:rsid w:val="00226815"/>
    <w:rsid w:val="002276B9"/>
    <w:rsid w:val="00227F7C"/>
    <w:rsid w:val="0023112E"/>
    <w:rsid w:val="00231C38"/>
    <w:rsid w:val="00231C45"/>
    <w:rsid w:val="00231C90"/>
    <w:rsid w:val="00234B38"/>
    <w:rsid w:val="002350FF"/>
    <w:rsid w:val="00235679"/>
    <w:rsid w:val="00235BA1"/>
    <w:rsid w:val="00236534"/>
    <w:rsid w:val="0024006B"/>
    <w:rsid w:val="002406F6"/>
    <w:rsid w:val="0024238A"/>
    <w:rsid w:val="00243C00"/>
    <w:rsid w:val="00243C7A"/>
    <w:rsid w:val="00243D28"/>
    <w:rsid w:val="00243E05"/>
    <w:rsid w:val="00245524"/>
    <w:rsid w:val="00245799"/>
    <w:rsid w:val="00247465"/>
    <w:rsid w:val="00247C85"/>
    <w:rsid w:val="002503A0"/>
    <w:rsid w:val="00252191"/>
    <w:rsid w:val="00253344"/>
    <w:rsid w:val="00253C9E"/>
    <w:rsid w:val="00253F79"/>
    <w:rsid w:val="002545D3"/>
    <w:rsid w:val="0025478C"/>
    <w:rsid w:val="00254BF8"/>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3DB"/>
    <w:rsid w:val="00272744"/>
    <w:rsid w:val="00274DF9"/>
    <w:rsid w:val="00275B33"/>
    <w:rsid w:val="00277487"/>
    <w:rsid w:val="0027766C"/>
    <w:rsid w:val="002801D8"/>
    <w:rsid w:val="002816A8"/>
    <w:rsid w:val="00281900"/>
    <w:rsid w:val="00281A4A"/>
    <w:rsid w:val="002821E8"/>
    <w:rsid w:val="00282419"/>
    <w:rsid w:val="00285C62"/>
    <w:rsid w:val="0028688B"/>
    <w:rsid w:val="002907FE"/>
    <w:rsid w:val="00290E21"/>
    <w:rsid w:val="00291864"/>
    <w:rsid w:val="00291D96"/>
    <w:rsid w:val="00291F2B"/>
    <w:rsid w:val="0029203A"/>
    <w:rsid w:val="0029256F"/>
    <w:rsid w:val="0029292B"/>
    <w:rsid w:val="00293230"/>
    <w:rsid w:val="00293F23"/>
    <w:rsid w:val="002940DD"/>
    <w:rsid w:val="00294394"/>
    <w:rsid w:val="00294522"/>
    <w:rsid w:val="002945DD"/>
    <w:rsid w:val="0029484B"/>
    <w:rsid w:val="00295513"/>
    <w:rsid w:val="00296DDF"/>
    <w:rsid w:val="002978A2"/>
    <w:rsid w:val="00297DD4"/>
    <w:rsid w:val="00297DF6"/>
    <w:rsid w:val="002A019C"/>
    <w:rsid w:val="002A26DF"/>
    <w:rsid w:val="002A2832"/>
    <w:rsid w:val="002A4FAB"/>
    <w:rsid w:val="002A50DC"/>
    <w:rsid w:val="002A6B51"/>
    <w:rsid w:val="002A6CB6"/>
    <w:rsid w:val="002A7363"/>
    <w:rsid w:val="002B0CF4"/>
    <w:rsid w:val="002B0D3B"/>
    <w:rsid w:val="002B1146"/>
    <w:rsid w:val="002B212B"/>
    <w:rsid w:val="002B399E"/>
    <w:rsid w:val="002B4119"/>
    <w:rsid w:val="002B531E"/>
    <w:rsid w:val="002B5F11"/>
    <w:rsid w:val="002B6175"/>
    <w:rsid w:val="002B61D9"/>
    <w:rsid w:val="002B7A77"/>
    <w:rsid w:val="002C0109"/>
    <w:rsid w:val="002C19B4"/>
    <w:rsid w:val="002C1C39"/>
    <w:rsid w:val="002C1FEA"/>
    <w:rsid w:val="002C3CE4"/>
    <w:rsid w:val="002C4985"/>
    <w:rsid w:val="002C4BEE"/>
    <w:rsid w:val="002C4DCA"/>
    <w:rsid w:val="002C59E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2268"/>
    <w:rsid w:val="002E367A"/>
    <w:rsid w:val="002E48E1"/>
    <w:rsid w:val="002E4F08"/>
    <w:rsid w:val="002E5133"/>
    <w:rsid w:val="002E5138"/>
    <w:rsid w:val="002E6381"/>
    <w:rsid w:val="002E670A"/>
    <w:rsid w:val="002E7622"/>
    <w:rsid w:val="002F028A"/>
    <w:rsid w:val="002F046A"/>
    <w:rsid w:val="002F1278"/>
    <w:rsid w:val="002F2735"/>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3D19"/>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2E"/>
    <w:rsid w:val="0033707D"/>
    <w:rsid w:val="00340DF8"/>
    <w:rsid w:val="0034125D"/>
    <w:rsid w:val="00341911"/>
    <w:rsid w:val="00342290"/>
    <w:rsid w:val="00342C3A"/>
    <w:rsid w:val="00342D63"/>
    <w:rsid w:val="00343151"/>
    <w:rsid w:val="0034490F"/>
    <w:rsid w:val="0034495E"/>
    <w:rsid w:val="00344AFE"/>
    <w:rsid w:val="003454F9"/>
    <w:rsid w:val="00346023"/>
    <w:rsid w:val="00347598"/>
    <w:rsid w:val="0034783A"/>
    <w:rsid w:val="003501E2"/>
    <w:rsid w:val="00351CC7"/>
    <w:rsid w:val="00352797"/>
    <w:rsid w:val="00352BAA"/>
    <w:rsid w:val="003535FF"/>
    <w:rsid w:val="00353CD3"/>
    <w:rsid w:val="00353DEC"/>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2B4D"/>
    <w:rsid w:val="00373459"/>
    <w:rsid w:val="003737F6"/>
    <w:rsid w:val="003747A5"/>
    <w:rsid w:val="003754A1"/>
    <w:rsid w:val="00375DB6"/>
    <w:rsid w:val="003768E8"/>
    <w:rsid w:val="00376937"/>
    <w:rsid w:val="00377069"/>
    <w:rsid w:val="00380A76"/>
    <w:rsid w:val="00380FDA"/>
    <w:rsid w:val="0038137E"/>
    <w:rsid w:val="00381D35"/>
    <w:rsid w:val="003822F8"/>
    <w:rsid w:val="0038308F"/>
    <w:rsid w:val="003832EB"/>
    <w:rsid w:val="00383921"/>
    <w:rsid w:val="003858A5"/>
    <w:rsid w:val="00386FD3"/>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4548"/>
    <w:rsid w:val="003A5555"/>
    <w:rsid w:val="003A5DCB"/>
    <w:rsid w:val="003A61B5"/>
    <w:rsid w:val="003A66BF"/>
    <w:rsid w:val="003A6A45"/>
    <w:rsid w:val="003A7006"/>
    <w:rsid w:val="003A71B2"/>
    <w:rsid w:val="003B0431"/>
    <w:rsid w:val="003B058E"/>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80D"/>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6901"/>
    <w:rsid w:val="003D70AB"/>
    <w:rsid w:val="003E35E6"/>
    <w:rsid w:val="003E3698"/>
    <w:rsid w:val="003E3CAC"/>
    <w:rsid w:val="003E3EA2"/>
    <w:rsid w:val="003E4485"/>
    <w:rsid w:val="003E48C6"/>
    <w:rsid w:val="003E490D"/>
    <w:rsid w:val="003E4BD4"/>
    <w:rsid w:val="003E5075"/>
    <w:rsid w:val="003E52D2"/>
    <w:rsid w:val="003E5C6F"/>
    <w:rsid w:val="003E610D"/>
    <w:rsid w:val="003E61D6"/>
    <w:rsid w:val="003E69A6"/>
    <w:rsid w:val="003E6D45"/>
    <w:rsid w:val="003E6E8B"/>
    <w:rsid w:val="003E7999"/>
    <w:rsid w:val="003E7D6B"/>
    <w:rsid w:val="003E7FA4"/>
    <w:rsid w:val="003F098E"/>
    <w:rsid w:val="003F1B05"/>
    <w:rsid w:val="003F1FB5"/>
    <w:rsid w:val="003F2C57"/>
    <w:rsid w:val="003F5BCC"/>
    <w:rsid w:val="003F5FBB"/>
    <w:rsid w:val="003F6357"/>
    <w:rsid w:val="003F640C"/>
    <w:rsid w:val="003F7810"/>
    <w:rsid w:val="003F7A45"/>
    <w:rsid w:val="00400B64"/>
    <w:rsid w:val="0040229A"/>
    <w:rsid w:val="00402644"/>
    <w:rsid w:val="004041B1"/>
    <w:rsid w:val="00405035"/>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5A5D"/>
    <w:rsid w:val="00456E5F"/>
    <w:rsid w:val="004573A3"/>
    <w:rsid w:val="00457C32"/>
    <w:rsid w:val="00460B40"/>
    <w:rsid w:val="00461274"/>
    <w:rsid w:val="00461697"/>
    <w:rsid w:val="00461AE8"/>
    <w:rsid w:val="00461B83"/>
    <w:rsid w:val="00461C96"/>
    <w:rsid w:val="00462404"/>
    <w:rsid w:val="004624FE"/>
    <w:rsid w:val="00462BD3"/>
    <w:rsid w:val="00463D4F"/>
    <w:rsid w:val="004649B3"/>
    <w:rsid w:val="00465CCE"/>
    <w:rsid w:val="00465FFD"/>
    <w:rsid w:val="00466206"/>
    <w:rsid w:val="004673DA"/>
    <w:rsid w:val="00471F12"/>
    <w:rsid w:val="004723B3"/>
    <w:rsid w:val="00472EBE"/>
    <w:rsid w:val="004736B0"/>
    <w:rsid w:val="0047371A"/>
    <w:rsid w:val="004737C7"/>
    <w:rsid w:val="0047453C"/>
    <w:rsid w:val="0047677F"/>
    <w:rsid w:val="00476C3E"/>
    <w:rsid w:val="0048135E"/>
    <w:rsid w:val="00482110"/>
    <w:rsid w:val="00483A36"/>
    <w:rsid w:val="00483CA7"/>
    <w:rsid w:val="00484387"/>
    <w:rsid w:val="00484654"/>
    <w:rsid w:val="0048539F"/>
    <w:rsid w:val="0048579C"/>
    <w:rsid w:val="004862BE"/>
    <w:rsid w:val="0048694D"/>
    <w:rsid w:val="00486D96"/>
    <w:rsid w:val="004874B3"/>
    <w:rsid w:val="00487605"/>
    <w:rsid w:val="004876A0"/>
    <w:rsid w:val="00487CAC"/>
    <w:rsid w:val="00487D24"/>
    <w:rsid w:val="0049062B"/>
    <w:rsid w:val="004907E7"/>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6BFC"/>
    <w:rsid w:val="004B0497"/>
    <w:rsid w:val="004B1831"/>
    <w:rsid w:val="004B1D33"/>
    <w:rsid w:val="004B36CC"/>
    <w:rsid w:val="004B65FC"/>
    <w:rsid w:val="004B734F"/>
    <w:rsid w:val="004B7F82"/>
    <w:rsid w:val="004C053B"/>
    <w:rsid w:val="004C1AD1"/>
    <w:rsid w:val="004C1BBD"/>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214"/>
    <w:rsid w:val="004D2890"/>
    <w:rsid w:val="004D28E6"/>
    <w:rsid w:val="004D2B97"/>
    <w:rsid w:val="004D48F2"/>
    <w:rsid w:val="004D52E4"/>
    <w:rsid w:val="004D5977"/>
    <w:rsid w:val="004E0A75"/>
    <w:rsid w:val="004E1AA6"/>
    <w:rsid w:val="004E272C"/>
    <w:rsid w:val="004E42C9"/>
    <w:rsid w:val="004E5162"/>
    <w:rsid w:val="004E517F"/>
    <w:rsid w:val="004E5371"/>
    <w:rsid w:val="004E6EE4"/>
    <w:rsid w:val="004E70BE"/>
    <w:rsid w:val="004F000A"/>
    <w:rsid w:val="004F1612"/>
    <w:rsid w:val="004F2570"/>
    <w:rsid w:val="004F26F7"/>
    <w:rsid w:val="004F2AA7"/>
    <w:rsid w:val="004F2E2E"/>
    <w:rsid w:val="004F3BB8"/>
    <w:rsid w:val="004F41B4"/>
    <w:rsid w:val="004F480E"/>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40B"/>
    <w:rsid w:val="0052097E"/>
    <w:rsid w:val="0052178F"/>
    <w:rsid w:val="005226E4"/>
    <w:rsid w:val="00522B69"/>
    <w:rsid w:val="00524956"/>
    <w:rsid w:val="00524AD9"/>
    <w:rsid w:val="005250DF"/>
    <w:rsid w:val="00526D2D"/>
    <w:rsid w:val="00527345"/>
    <w:rsid w:val="005276B0"/>
    <w:rsid w:val="00527948"/>
    <w:rsid w:val="005310C3"/>
    <w:rsid w:val="005312FC"/>
    <w:rsid w:val="005315A5"/>
    <w:rsid w:val="005321AA"/>
    <w:rsid w:val="00533BF0"/>
    <w:rsid w:val="0053483B"/>
    <w:rsid w:val="00534AB4"/>
    <w:rsid w:val="00534D2E"/>
    <w:rsid w:val="00535DF9"/>
    <w:rsid w:val="00536B56"/>
    <w:rsid w:val="00537F3D"/>
    <w:rsid w:val="0054036B"/>
    <w:rsid w:val="0054128A"/>
    <w:rsid w:val="005414C2"/>
    <w:rsid w:val="005419B1"/>
    <w:rsid w:val="00541A9D"/>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31F8"/>
    <w:rsid w:val="005641AC"/>
    <w:rsid w:val="00564668"/>
    <w:rsid w:val="00564CAC"/>
    <w:rsid w:val="00565BB6"/>
    <w:rsid w:val="005668F2"/>
    <w:rsid w:val="0056699C"/>
    <w:rsid w:val="0057076A"/>
    <w:rsid w:val="00570BF1"/>
    <w:rsid w:val="00571699"/>
    <w:rsid w:val="00572D35"/>
    <w:rsid w:val="0057342B"/>
    <w:rsid w:val="0057394A"/>
    <w:rsid w:val="0057589E"/>
    <w:rsid w:val="00575937"/>
    <w:rsid w:val="00576D93"/>
    <w:rsid w:val="00576D9D"/>
    <w:rsid w:val="00576F97"/>
    <w:rsid w:val="00576FCD"/>
    <w:rsid w:val="005770AA"/>
    <w:rsid w:val="00577452"/>
    <w:rsid w:val="00577761"/>
    <w:rsid w:val="005779F3"/>
    <w:rsid w:val="005802D3"/>
    <w:rsid w:val="005810F0"/>
    <w:rsid w:val="00581C76"/>
    <w:rsid w:val="00583B05"/>
    <w:rsid w:val="00583F41"/>
    <w:rsid w:val="00584994"/>
    <w:rsid w:val="00584A5F"/>
    <w:rsid w:val="00584E74"/>
    <w:rsid w:val="0058523C"/>
    <w:rsid w:val="00585C04"/>
    <w:rsid w:val="00586485"/>
    <w:rsid w:val="00587430"/>
    <w:rsid w:val="00587AF4"/>
    <w:rsid w:val="005911BB"/>
    <w:rsid w:val="00591256"/>
    <w:rsid w:val="0059234E"/>
    <w:rsid w:val="00594148"/>
    <w:rsid w:val="00594450"/>
    <w:rsid w:val="005949EC"/>
    <w:rsid w:val="005958D9"/>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D19"/>
    <w:rsid w:val="005B1E69"/>
    <w:rsid w:val="005B20C8"/>
    <w:rsid w:val="005B314A"/>
    <w:rsid w:val="005B3253"/>
    <w:rsid w:val="005B3BD7"/>
    <w:rsid w:val="005B4520"/>
    <w:rsid w:val="005B63F2"/>
    <w:rsid w:val="005B67C4"/>
    <w:rsid w:val="005B708E"/>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D73F3"/>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23C"/>
    <w:rsid w:val="005F3F2A"/>
    <w:rsid w:val="005F5A7A"/>
    <w:rsid w:val="005F5EB0"/>
    <w:rsid w:val="005F642D"/>
    <w:rsid w:val="005F75DC"/>
    <w:rsid w:val="005F75DE"/>
    <w:rsid w:val="005F75FD"/>
    <w:rsid w:val="00600B77"/>
    <w:rsid w:val="00600B82"/>
    <w:rsid w:val="0060145B"/>
    <w:rsid w:val="00601690"/>
    <w:rsid w:val="00601D7C"/>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1EB"/>
    <w:rsid w:val="00614767"/>
    <w:rsid w:val="00614D6D"/>
    <w:rsid w:val="00615070"/>
    <w:rsid w:val="0061541C"/>
    <w:rsid w:val="00615685"/>
    <w:rsid w:val="00615DF0"/>
    <w:rsid w:val="00615F59"/>
    <w:rsid w:val="00616318"/>
    <w:rsid w:val="006175E8"/>
    <w:rsid w:val="0061776F"/>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64"/>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1DE8"/>
    <w:rsid w:val="006447AA"/>
    <w:rsid w:val="00644873"/>
    <w:rsid w:val="00644B47"/>
    <w:rsid w:val="00644D05"/>
    <w:rsid w:val="00644D9A"/>
    <w:rsid w:val="00645FEB"/>
    <w:rsid w:val="006469CD"/>
    <w:rsid w:val="00651630"/>
    <w:rsid w:val="006518E9"/>
    <w:rsid w:val="00652021"/>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464C"/>
    <w:rsid w:val="0066556B"/>
    <w:rsid w:val="0066590D"/>
    <w:rsid w:val="00665ACD"/>
    <w:rsid w:val="006661D0"/>
    <w:rsid w:val="00666239"/>
    <w:rsid w:val="00666819"/>
    <w:rsid w:val="00666E15"/>
    <w:rsid w:val="006676F6"/>
    <w:rsid w:val="0067033C"/>
    <w:rsid w:val="00672F7E"/>
    <w:rsid w:val="006737E9"/>
    <w:rsid w:val="00673A17"/>
    <w:rsid w:val="00673E31"/>
    <w:rsid w:val="00674A7A"/>
    <w:rsid w:val="006753D9"/>
    <w:rsid w:val="00675F48"/>
    <w:rsid w:val="00675F81"/>
    <w:rsid w:val="0067706F"/>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5E61"/>
    <w:rsid w:val="006961A9"/>
    <w:rsid w:val="006969D3"/>
    <w:rsid w:val="00696AA9"/>
    <w:rsid w:val="00697F9A"/>
    <w:rsid w:val="006A01C4"/>
    <w:rsid w:val="006A043E"/>
    <w:rsid w:val="006A17DA"/>
    <w:rsid w:val="006A2547"/>
    <w:rsid w:val="006A2C98"/>
    <w:rsid w:val="006A334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B7054"/>
    <w:rsid w:val="006C07B5"/>
    <w:rsid w:val="006C0A7B"/>
    <w:rsid w:val="006C1BB4"/>
    <w:rsid w:val="006C22F2"/>
    <w:rsid w:val="006C30C6"/>
    <w:rsid w:val="006C32A7"/>
    <w:rsid w:val="006C3D4B"/>
    <w:rsid w:val="006C40CE"/>
    <w:rsid w:val="006C4431"/>
    <w:rsid w:val="006C4649"/>
    <w:rsid w:val="006C4934"/>
    <w:rsid w:val="006C7255"/>
    <w:rsid w:val="006C7DFE"/>
    <w:rsid w:val="006D1590"/>
    <w:rsid w:val="006D2B59"/>
    <w:rsid w:val="006D320D"/>
    <w:rsid w:val="006D3C96"/>
    <w:rsid w:val="006D5B74"/>
    <w:rsid w:val="006D5C2C"/>
    <w:rsid w:val="006D6355"/>
    <w:rsid w:val="006D68A8"/>
    <w:rsid w:val="006E05C5"/>
    <w:rsid w:val="006E0B50"/>
    <w:rsid w:val="006E1538"/>
    <w:rsid w:val="006E15C2"/>
    <w:rsid w:val="006E2A0A"/>
    <w:rsid w:val="006E43E6"/>
    <w:rsid w:val="006E512C"/>
    <w:rsid w:val="006E56FB"/>
    <w:rsid w:val="006E71A5"/>
    <w:rsid w:val="006F0EFE"/>
    <w:rsid w:val="006F1936"/>
    <w:rsid w:val="006F19EA"/>
    <w:rsid w:val="006F1CCD"/>
    <w:rsid w:val="006F1F16"/>
    <w:rsid w:val="006F27D5"/>
    <w:rsid w:val="006F2CB5"/>
    <w:rsid w:val="006F3D8F"/>
    <w:rsid w:val="006F3E4A"/>
    <w:rsid w:val="006F40F8"/>
    <w:rsid w:val="006F6568"/>
    <w:rsid w:val="006F7AAA"/>
    <w:rsid w:val="00700197"/>
    <w:rsid w:val="0070025D"/>
    <w:rsid w:val="00700D69"/>
    <w:rsid w:val="007026D7"/>
    <w:rsid w:val="007038F3"/>
    <w:rsid w:val="007039F2"/>
    <w:rsid w:val="00703A78"/>
    <w:rsid w:val="00703C1A"/>
    <w:rsid w:val="007046FB"/>
    <w:rsid w:val="00704804"/>
    <w:rsid w:val="00704A80"/>
    <w:rsid w:val="00705260"/>
    <w:rsid w:val="0070558D"/>
    <w:rsid w:val="00705ACB"/>
    <w:rsid w:val="00707B5A"/>
    <w:rsid w:val="00710310"/>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59C5"/>
    <w:rsid w:val="00726557"/>
    <w:rsid w:val="00726CC6"/>
    <w:rsid w:val="007303E8"/>
    <w:rsid w:val="00730D9B"/>
    <w:rsid w:val="00731803"/>
    <w:rsid w:val="00731D93"/>
    <w:rsid w:val="007327E8"/>
    <w:rsid w:val="00732842"/>
    <w:rsid w:val="00733DF4"/>
    <w:rsid w:val="007342CF"/>
    <w:rsid w:val="00734A05"/>
    <w:rsid w:val="0073506E"/>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19C"/>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0"/>
    <w:rsid w:val="00790653"/>
    <w:rsid w:val="00791C28"/>
    <w:rsid w:val="00792B7F"/>
    <w:rsid w:val="00793323"/>
    <w:rsid w:val="00794892"/>
    <w:rsid w:val="00794DC2"/>
    <w:rsid w:val="007956A9"/>
    <w:rsid w:val="00796842"/>
    <w:rsid w:val="00796AFC"/>
    <w:rsid w:val="00797665"/>
    <w:rsid w:val="00797F4C"/>
    <w:rsid w:val="007A0513"/>
    <w:rsid w:val="007A097E"/>
    <w:rsid w:val="007A122D"/>
    <w:rsid w:val="007A1BBA"/>
    <w:rsid w:val="007A2CC2"/>
    <w:rsid w:val="007A34E7"/>
    <w:rsid w:val="007A3665"/>
    <w:rsid w:val="007A3C35"/>
    <w:rsid w:val="007A3EB7"/>
    <w:rsid w:val="007A48D4"/>
    <w:rsid w:val="007A4BE7"/>
    <w:rsid w:val="007A5A44"/>
    <w:rsid w:val="007A756E"/>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2D3"/>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D6E83"/>
    <w:rsid w:val="007D7367"/>
    <w:rsid w:val="007D7B25"/>
    <w:rsid w:val="007E0343"/>
    <w:rsid w:val="007E0BDE"/>
    <w:rsid w:val="007E112D"/>
    <w:rsid w:val="007E113C"/>
    <w:rsid w:val="007E2296"/>
    <w:rsid w:val="007E2B2C"/>
    <w:rsid w:val="007E2F9B"/>
    <w:rsid w:val="007E3175"/>
    <w:rsid w:val="007E3EA7"/>
    <w:rsid w:val="007E59E7"/>
    <w:rsid w:val="007F02D5"/>
    <w:rsid w:val="007F0D42"/>
    <w:rsid w:val="007F0E0A"/>
    <w:rsid w:val="007F334C"/>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5315"/>
    <w:rsid w:val="008169E9"/>
    <w:rsid w:val="00817902"/>
    <w:rsid w:val="008209CE"/>
    <w:rsid w:val="00821F36"/>
    <w:rsid w:val="00822154"/>
    <w:rsid w:val="00822565"/>
    <w:rsid w:val="008229EA"/>
    <w:rsid w:val="008248B2"/>
    <w:rsid w:val="00824F13"/>
    <w:rsid w:val="00826B0E"/>
    <w:rsid w:val="00826FE6"/>
    <w:rsid w:val="0082745E"/>
    <w:rsid w:val="008309AE"/>
    <w:rsid w:val="008313C0"/>
    <w:rsid w:val="00832D8C"/>
    <w:rsid w:val="008344CA"/>
    <w:rsid w:val="00836690"/>
    <w:rsid w:val="00836BA0"/>
    <w:rsid w:val="008403CF"/>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74B"/>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5EA8"/>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690D"/>
    <w:rsid w:val="008875BC"/>
    <w:rsid w:val="00887E20"/>
    <w:rsid w:val="008905CE"/>
    <w:rsid w:val="00891360"/>
    <w:rsid w:val="00891635"/>
    <w:rsid w:val="00893188"/>
    <w:rsid w:val="0089358B"/>
    <w:rsid w:val="0089395A"/>
    <w:rsid w:val="00893B89"/>
    <w:rsid w:val="00893E4E"/>
    <w:rsid w:val="00893FB5"/>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48D1"/>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0E6A"/>
    <w:rsid w:val="008D2848"/>
    <w:rsid w:val="008D2AFC"/>
    <w:rsid w:val="008D2B12"/>
    <w:rsid w:val="008D57F7"/>
    <w:rsid w:val="008D6164"/>
    <w:rsid w:val="008D6C3F"/>
    <w:rsid w:val="008E020F"/>
    <w:rsid w:val="008E052B"/>
    <w:rsid w:val="008E16B4"/>
    <w:rsid w:val="008E37D6"/>
    <w:rsid w:val="008E39B3"/>
    <w:rsid w:val="008E4F96"/>
    <w:rsid w:val="008E5461"/>
    <w:rsid w:val="008E7C5F"/>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0DF9"/>
    <w:rsid w:val="00901E68"/>
    <w:rsid w:val="0090296D"/>
    <w:rsid w:val="00903268"/>
    <w:rsid w:val="00904662"/>
    <w:rsid w:val="009046CD"/>
    <w:rsid w:val="00904916"/>
    <w:rsid w:val="0090522E"/>
    <w:rsid w:val="00905452"/>
    <w:rsid w:val="00906783"/>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4870"/>
    <w:rsid w:val="00926589"/>
    <w:rsid w:val="0092702C"/>
    <w:rsid w:val="00927C50"/>
    <w:rsid w:val="009315D4"/>
    <w:rsid w:val="00932283"/>
    <w:rsid w:val="009324CB"/>
    <w:rsid w:val="00932570"/>
    <w:rsid w:val="00933A16"/>
    <w:rsid w:val="00933B6E"/>
    <w:rsid w:val="00934520"/>
    <w:rsid w:val="00936280"/>
    <w:rsid w:val="00936537"/>
    <w:rsid w:val="009371E3"/>
    <w:rsid w:val="00940122"/>
    <w:rsid w:val="0094092E"/>
    <w:rsid w:val="009409E6"/>
    <w:rsid w:val="00940F3B"/>
    <w:rsid w:val="00941BCF"/>
    <w:rsid w:val="00942BDD"/>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57EA3"/>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093"/>
    <w:rsid w:val="009A6C94"/>
    <w:rsid w:val="009A7323"/>
    <w:rsid w:val="009B0215"/>
    <w:rsid w:val="009B0803"/>
    <w:rsid w:val="009B0B62"/>
    <w:rsid w:val="009B0DC9"/>
    <w:rsid w:val="009B130C"/>
    <w:rsid w:val="009B1FBF"/>
    <w:rsid w:val="009B290F"/>
    <w:rsid w:val="009B2B5B"/>
    <w:rsid w:val="009B2BF4"/>
    <w:rsid w:val="009B3C73"/>
    <w:rsid w:val="009B4972"/>
    <w:rsid w:val="009B4FC0"/>
    <w:rsid w:val="009B5685"/>
    <w:rsid w:val="009B691A"/>
    <w:rsid w:val="009B6CD0"/>
    <w:rsid w:val="009B75FC"/>
    <w:rsid w:val="009B7766"/>
    <w:rsid w:val="009C0006"/>
    <w:rsid w:val="009C1C2C"/>
    <w:rsid w:val="009C2057"/>
    <w:rsid w:val="009C23AA"/>
    <w:rsid w:val="009C2738"/>
    <w:rsid w:val="009C2BCD"/>
    <w:rsid w:val="009C3786"/>
    <w:rsid w:val="009C3CAD"/>
    <w:rsid w:val="009C3E70"/>
    <w:rsid w:val="009C442A"/>
    <w:rsid w:val="009C5B15"/>
    <w:rsid w:val="009C6240"/>
    <w:rsid w:val="009C65BA"/>
    <w:rsid w:val="009C7A61"/>
    <w:rsid w:val="009C7DF9"/>
    <w:rsid w:val="009D3848"/>
    <w:rsid w:val="009D3F6A"/>
    <w:rsid w:val="009D41C3"/>
    <w:rsid w:val="009D4F8F"/>
    <w:rsid w:val="009D510A"/>
    <w:rsid w:val="009D5FCC"/>
    <w:rsid w:val="009D60D4"/>
    <w:rsid w:val="009D6BC0"/>
    <w:rsid w:val="009E3FB5"/>
    <w:rsid w:val="009E4ADD"/>
    <w:rsid w:val="009E4B14"/>
    <w:rsid w:val="009E50EB"/>
    <w:rsid w:val="009E510C"/>
    <w:rsid w:val="009E626A"/>
    <w:rsid w:val="009E6290"/>
    <w:rsid w:val="009E641A"/>
    <w:rsid w:val="009E65F5"/>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1D86"/>
    <w:rsid w:val="00A237C2"/>
    <w:rsid w:val="00A24F48"/>
    <w:rsid w:val="00A2596C"/>
    <w:rsid w:val="00A25C11"/>
    <w:rsid w:val="00A26F0E"/>
    <w:rsid w:val="00A2707D"/>
    <w:rsid w:val="00A301D4"/>
    <w:rsid w:val="00A31785"/>
    <w:rsid w:val="00A31BA2"/>
    <w:rsid w:val="00A31E84"/>
    <w:rsid w:val="00A322DB"/>
    <w:rsid w:val="00A329FE"/>
    <w:rsid w:val="00A32F2C"/>
    <w:rsid w:val="00A335BF"/>
    <w:rsid w:val="00A3365B"/>
    <w:rsid w:val="00A33C87"/>
    <w:rsid w:val="00A33D29"/>
    <w:rsid w:val="00A33F97"/>
    <w:rsid w:val="00A34B50"/>
    <w:rsid w:val="00A35406"/>
    <w:rsid w:val="00A36AAC"/>
    <w:rsid w:val="00A37BDC"/>
    <w:rsid w:val="00A4007A"/>
    <w:rsid w:val="00A40563"/>
    <w:rsid w:val="00A41AB8"/>
    <w:rsid w:val="00A4210F"/>
    <w:rsid w:val="00A447F7"/>
    <w:rsid w:val="00A44ABD"/>
    <w:rsid w:val="00A453C8"/>
    <w:rsid w:val="00A454B3"/>
    <w:rsid w:val="00A45F79"/>
    <w:rsid w:val="00A46F6B"/>
    <w:rsid w:val="00A5485D"/>
    <w:rsid w:val="00A54FDD"/>
    <w:rsid w:val="00A55EA2"/>
    <w:rsid w:val="00A56F57"/>
    <w:rsid w:val="00A6033C"/>
    <w:rsid w:val="00A638CF"/>
    <w:rsid w:val="00A63A93"/>
    <w:rsid w:val="00A63D51"/>
    <w:rsid w:val="00A63E89"/>
    <w:rsid w:val="00A640CC"/>
    <w:rsid w:val="00A64FDF"/>
    <w:rsid w:val="00A65965"/>
    <w:rsid w:val="00A65AA0"/>
    <w:rsid w:val="00A6622A"/>
    <w:rsid w:val="00A6636F"/>
    <w:rsid w:val="00A66CE3"/>
    <w:rsid w:val="00A6747D"/>
    <w:rsid w:val="00A67982"/>
    <w:rsid w:val="00A67F7E"/>
    <w:rsid w:val="00A710E3"/>
    <w:rsid w:val="00A71911"/>
    <w:rsid w:val="00A71D6D"/>
    <w:rsid w:val="00A72652"/>
    <w:rsid w:val="00A7391F"/>
    <w:rsid w:val="00A7433B"/>
    <w:rsid w:val="00A74763"/>
    <w:rsid w:val="00A7476E"/>
    <w:rsid w:val="00A7487F"/>
    <w:rsid w:val="00A7554A"/>
    <w:rsid w:val="00A75C87"/>
    <w:rsid w:val="00A75DB0"/>
    <w:rsid w:val="00A75DD8"/>
    <w:rsid w:val="00A77BF6"/>
    <w:rsid w:val="00A800D1"/>
    <w:rsid w:val="00A8051D"/>
    <w:rsid w:val="00A83930"/>
    <w:rsid w:val="00A84613"/>
    <w:rsid w:val="00A84C7C"/>
    <w:rsid w:val="00A84C97"/>
    <w:rsid w:val="00A84EE0"/>
    <w:rsid w:val="00A856D5"/>
    <w:rsid w:val="00A8585B"/>
    <w:rsid w:val="00A858E3"/>
    <w:rsid w:val="00A868D7"/>
    <w:rsid w:val="00A86AA6"/>
    <w:rsid w:val="00A90D53"/>
    <w:rsid w:val="00A90FDD"/>
    <w:rsid w:val="00A91476"/>
    <w:rsid w:val="00A91E83"/>
    <w:rsid w:val="00A9221E"/>
    <w:rsid w:val="00A926D2"/>
    <w:rsid w:val="00A92AB2"/>
    <w:rsid w:val="00A93336"/>
    <w:rsid w:val="00A937B3"/>
    <w:rsid w:val="00A94BA0"/>
    <w:rsid w:val="00A97DAF"/>
    <w:rsid w:val="00AA02C3"/>
    <w:rsid w:val="00AA03B9"/>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3F4C"/>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85A"/>
    <w:rsid w:val="00AC5AAE"/>
    <w:rsid w:val="00AC5CB0"/>
    <w:rsid w:val="00AC7789"/>
    <w:rsid w:val="00AC78B4"/>
    <w:rsid w:val="00AC7E52"/>
    <w:rsid w:val="00AD14C8"/>
    <w:rsid w:val="00AD1AE3"/>
    <w:rsid w:val="00AD1BF1"/>
    <w:rsid w:val="00AD2093"/>
    <w:rsid w:val="00AD20C9"/>
    <w:rsid w:val="00AD221F"/>
    <w:rsid w:val="00AD2E29"/>
    <w:rsid w:val="00AD2EDD"/>
    <w:rsid w:val="00AD3518"/>
    <w:rsid w:val="00AD4046"/>
    <w:rsid w:val="00AD5208"/>
    <w:rsid w:val="00AD5223"/>
    <w:rsid w:val="00AD6DE9"/>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0BAB"/>
    <w:rsid w:val="00AF1AA4"/>
    <w:rsid w:val="00AF1EF6"/>
    <w:rsid w:val="00AF20A0"/>
    <w:rsid w:val="00AF24B3"/>
    <w:rsid w:val="00AF426E"/>
    <w:rsid w:val="00AF45DA"/>
    <w:rsid w:val="00AF45E8"/>
    <w:rsid w:val="00AF5737"/>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857"/>
    <w:rsid w:val="00B11BDA"/>
    <w:rsid w:val="00B13252"/>
    <w:rsid w:val="00B153FB"/>
    <w:rsid w:val="00B16AA8"/>
    <w:rsid w:val="00B17B74"/>
    <w:rsid w:val="00B20644"/>
    <w:rsid w:val="00B21082"/>
    <w:rsid w:val="00B21B10"/>
    <w:rsid w:val="00B21B89"/>
    <w:rsid w:val="00B21D1B"/>
    <w:rsid w:val="00B23DD2"/>
    <w:rsid w:val="00B23E53"/>
    <w:rsid w:val="00B249B2"/>
    <w:rsid w:val="00B25957"/>
    <w:rsid w:val="00B27902"/>
    <w:rsid w:val="00B31B02"/>
    <w:rsid w:val="00B33922"/>
    <w:rsid w:val="00B3585F"/>
    <w:rsid w:val="00B36324"/>
    <w:rsid w:val="00B4003E"/>
    <w:rsid w:val="00B40393"/>
    <w:rsid w:val="00B40564"/>
    <w:rsid w:val="00B40740"/>
    <w:rsid w:val="00B40A8E"/>
    <w:rsid w:val="00B40CB2"/>
    <w:rsid w:val="00B4147F"/>
    <w:rsid w:val="00B44886"/>
    <w:rsid w:val="00B4510E"/>
    <w:rsid w:val="00B45215"/>
    <w:rsid w:val="00B479D3"/>
    <w:rsid w:val="00B500EC"/>
    <w:rsid w:val="00B50C5C"/>
    <w:rsid w:val="00B50D8F"/>
    <w:rsid w:val="00B51892"/>
    <w:rsid w:val="00B51C62"/>
    <w:rsid w:val="00B529AC"/>
    <w:rsid w:val="00B535E9"/>
    <w:rsid w:val="00B5558B"/>
    <w:rsid w:val="00B55987"/>
    <w:rsid w:val="00B565F8"/>
    <w:rsid w:val="00B60659"/>
    <w:rsid w:val="00B626A3"/>
    <w:rsid w:val="00B62BA3"/>
    <w:rsid w:val="00B633D4"/>
    <w:rsid w:val="00B635DB"/>
    <w:rsid w:val="00B6387C"/>
    <w:rsid w:val="00B6424E"/>
    <w:rsid w:val="00B65520"/>
    <w:rsid w:val="00B668AB"/>
    <w:rsid w:val="00B668FA"/>
    <w:rsid w:val="00B66AD3"/>
    <w:rsid w:val="00B70C27"/>
    <w:rsid w:val="00B70C59"/>
    <w:rsid w:val="00B70DF0"/>
    <w:rsid w:val="00B7195A"/>
    <w:rsid w:val="00B71CC2"/>
    <w:rsid w:val="00B71E19"/>
    <w:rsid w:val="00B72ACE"/>
    <w:rsid w:val="00B72CD9"/>
    <w:rsid w:val="00B72E21"/>
    <w:rsid w:val="00B73AED"/>
    <w:rsid w:val="00B73F6F"/>
    <w:rsid w:val="00B75B93"/>
    <w:rsid w:val="00B75F0F"/>
    <w:rsid w:val="00B763C7"/>
    <w:rsid w:val="00B76638"/>
    <w:rsid w:val="00B76854"/>
    <w:rsid w:val="00B80E02"/>
    <w:rsid w:val="00B81CFB"/>
    <w:rsid w:val="00B82B2C"/>
    <w:rsid w:val="00B82C80"/>
    <w:rsid w:val="00B83329"/>
    <w:rsid w:val="00B83403"/>
    <w:rsid w:val="00B8340A"/>
    <w:rsid w:val="00B84763"/>
    <w:rsid w:val="00B85477"/>
    <w:rsid w:val="00B854F1"/>
    <w:rsid w:val="00B85860"/>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6E8B"/>
    <w:rsid w:val="00B97041"/>
    <w:rsid w:val="00B97A4D"/>
    <w:rsid w:val="00BA0B16"/>
    <w:rsid w:val="00BA1091"/>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8AA"/>
    <w:rsid w:val="00BB7CF9"/>
    <w:rsid w:val="00BC1415"/>
    <w:rsid w:val="00BC196E"/>
    <w:rsid w:val="00BC1B8E"/>
    <w:rsid w:val="00BC2E78"/>
    <w:rsid w:val="00BC43BD"/>
    <w:rsid w:val="00BC463B"/>
    <w:rsid w:val="00BC47A2"/>
    <w:rsid w:val="00BC6492"/>
    <w:rsid w:val="00BC6558"/>
    <w:rsid w:val="00BC6905"/>
    <w:rsid w:val="00BC7779"/>
    <w:rsid w:val="00BC7953"/>
    <w:rsid w:val="00BC7DF4"/>
    <w:rsid w:val="00BD25B8"/>
    <w:rsid w:val="00BD299E"/>
    <w:rsid w:val="00BD30B4"/>
    <w:rsid w:val="00BD3B00"/>
    <w:rsid w:val="00BD46BE"/>
    <w:rsid w:val="00BD48E5"/>
    <w:rsid w:val="00BD5213"/>
    <w:rsid w:val="00BD5627"/>
    <w:rsid w:val="00BD6451"/>
    <w:rsid w:val="00BD65AD"/>
    <w:rsid w:val="00BD6C89"/>
    <w:rsid w:val="00BD6D99"/>
    <w:rsid w:val="00BD6DA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9C1"/>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98D"/>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4CB0"/>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59A"/>
    <w:rsid w:val="00C778E1"/>
    <w:rsid w:val="00C80320"/>
    <w:rsid w:val="00C80BCD"/>
    <w:rsid w:val="00C80DB9"/>
    <w:rsid w:val="00C813EC"/>
    <w:rsid w:val="00C81E3F"/>
    <w:rsid w:val="00C82A67"/>
    <w:rsid w:val="00C82D8C"/>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1395"/>
    <w:rsid w:val="00C926CE"/>
    <w:rsid w:val="00C939E0"/>
    <w:rsid w:val="00C94A4E"/>
    <w:rsid w:val="00C94FEF"/>
    <w:rsid w:val="00C9531F"/>
    <w:rsid w:val="00C9536A"/>
    <w:rsid w:val="00C95AD6"/>
    <w:rsid w:val="00C96F94"/>
    <w:rsid w:val="00C97B14"/>
    <w:rsid w:val="00C97D0A"/>
    <w:rsid w:val="00C97D19"/>
    <w:rsid w:val="00C97FC4"/>
    <w:rsid w:val="00CA141D"/>
    <w:rsid w:val="00CA148F"/>
    <w:rsid w:val="00CA1B27"/>
    <w:rsid w:val="00CA1EA2"/>
    <w:rsid w:val="00CA24AC"/>
    <w:rsid w:val="00CA3AF0"/>
    <w:rsid w:val="00CA3B79"/>
    <w:rsid w:val="00CA4578"/>
    <w:rsid w:val="00CA45B3"/>
    <w:rsid w:val="00CA4DEE"/>
    <w:rsid w:val="00CA60C1"/>
    <w:rsid w:val="00CA6301"/>
    <w:rsid w:val="00CA69F4"/>
    <w:rsid w:val="00CB10F6"/>
    <w:rsid w:val="00CB2651"/>
    <w:rsid w:val="00CB46B1"/>
    <w:rsid w:val="00CB497E"/>
    <w:rsid w:val="00CB558A"/>
    <w:rsid w:val="00CB5718"/>
    <w:rsid w:val="00CB6831"/>
    <w:rsid w:val="00CB6FD2"/>
    <w:rsid w:val="00CB7C14"/>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C77A2"/>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E71DA"/>
    <w:rsid w:val="00CF1061"/>
    <w:rsid w:val="00CF13B5"/>
    <w:rsid w:val="00CF1816"/>
    <w:rsid w:val="00CF21EB"/>
    <w:rsid w:val="00CF3D6E"/>
    <w:rsid w:val="00CF55AF"/>
    <w:rsid w:val="00CF5700"/>
    <w:rsid w:val="00CF6652"/>
    <w:rsid w:val="00CF6F84"/>
    <w:rsid w:val="00CF7921"/>
    <w:rsid w:val="00CF7F8D"/>
    <w:rsid w:val="00D00571"/>
    <w:rsid w:val="00D017BF"/>
    <w:rsid w:val="00D01974"/>
    <w:rsid w:val="00D02049"/>
    <w:rsid w:val="00D020A2"/>
    <w:rsid w:val="00D02777"/>
    <w:rsid w:val="00D02D7D"/>
    <w:rsid w:val="00D0308D"/>
    <w:rsid w:val="00D03762"/>
    <w:rsid w:val="00D03C8E"/>
    <w:rsid w:val="00D0402B"/>
    <w:rsid w:val="00D044C1"/>
    <w:rsid w:val="00D04738"/>
    <w:rsid w:val="00D05741"/>
    <w:rsid w:val="00D10B78"/>
    <w:rsid w:val="00D10B79"/>
    <w:rsid w:val="00D11836"/>
    <w:rsid w:val="00D121FC"/>
    <w:rsid w:val="00D12353"/>
    <w:rsid w:val="00D123D8"/>
    <w:rsid w:val="00D1264A"/>
    <w:rsid w:val="00D13BAD"/>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13A"/>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779C7"/>
    <w:rsid w:val="00D80E74"/>
    <w:rsid w:val="00D81964"/>
    <w:rsid w:val="00D82743"/>
    <w:rsid w:val="00D83263"/>
    <w:rsid w:val="00D83B9A"/>
    <w:rsid w:val="00D83D70"/>
    <w:rsid w:val="00D83DE8"/>
    <w:rsid w:val="00D84583"/>
    <w:rsid w:val="00D84CAA"/>
    <w:rsid w:val="00D85683"/>
    <w:rsid w:val="00D86814"/>
    <w:rsid w:val="00D87829"/>
    <w:rsid w:val="00D90F8C"/>
    <w:rsid w:val="00D9249A"/>
    <w:rsid w:val="00D92A8F"/>
    <w:rsid w:val="00D92E36"/>
    <w:rsid w:val="00D93BA1"/>
    <w:rsid w:val="00D94173"/>
    <w:rsid w:val="00D95A62"/>
    <w:rsid w:val="00D95AC4"/>
    <w:rsid w:val="00D95C75"/>
    <w:rsid w:val="00D96418"/>
    <w:rsid w:val="00D972B4"/>
    <w:rsid w:val="00DA02CD"/>
    <w:rsid w:val="00DA0703"/>
    <w:rsid w:val="00DA506E"/>
    <w:rsid w:val="00DA5CA9"/>
    <w:rsid w:val="00DA629A"/>
    <w:rsid w:val="00DA6849"/>
    <w:rsid w:val="00DA69AE"/>
    <w:rsid w:val="00DA7630"/>
    <w:rsid w:val="00DA76FD"/>
    <w:rsid w:val="00DA7BD7"/>
    <w:rsid w:val="00DB0577"/>
    <w:rsid w:val="00DB0A6C"/>
    <w:rsid w:val="00DB14AA"/>
    <w:rsid w:val="00DB2333"/>
    <w:rsid w:val="00DB285A"/>
    <w:rsid w:val="00DB2E1F"/>
    <w:rsid w:val="00DB30B6"/>
    <w:rsid w:val="00DB3A7F"/>
    <w:rsid w:val="00DB3DB7"/>
    <w:rsid w:val="00DB4366"/>
    <w:rsid w:val="00DB489E"/>
    <w:rsid w:val="00DB59BE"/>
    <w:rsid w:val="00DB5B45"/>
    <w:rsid w:val="00DB5B7B"/>
    <w:rsid w:val="00DB62CC"/>
    <w:rsid w:val="00DB674E"/>
    <w:rsid w:val="00DB6B98"/>
    <w:rsid w:val="00DB6C45"/>
    <w:rsid w:val="00DB765B"/>
    <w:rsid w:val="00DB7BFF"/>
    <w:rsid w:val="00DC04BE"/>
    <w:rsid w:val="00DC05A6"/>
    <w:rsid w:val="00DC2136"/>
    <w:rsid w:val="00DC2B70"/>
    <w:rsid w:val="00DC3C06"/>
    <w:rsid w:val="00DC4042"/>
    <w:rsid w:val="00DC447F"/>
    <w:rsid w:val="00DC4768"/>
    <w:rsid w:val="00DC47EF"/>
    <w:rsid w:val="00DC4934"/>
    <w:rsid w:val="00DC5FE2"/>
    <w:rsid w:val="00DC63E1"/>
    <w:rsid w:val="00DC69F6"/>
    <w:rsid w:val="00DC729E"/>
    <w:rsid w:val="00DC7988"/>
    <w:rsid w:val="00DD0AB7"/>
    <w:rsid w:val="00DD0F36"/>
    <w:rsid w:val="00DD0FBE"/>
    <w:rsid w:val="00DD114E"/>
    <w:rsid w:val="00DD13D8"/>
    <w:rsid w:val="00DD2015"/>
    <w:rsid w:val="00DD2580"/>
    <w:rsid w:val="00DD3573"/>
    <w:rsid w:val="00DD493C"/>
    <w:rsid w:val="00DD4BC7"/>
    <w:rsid w:val="00DD4FB7"/>
    <w:rsid w:val="00DD5630"/>
    <w:rsid w:val="00DD5F5C"/>
    <w:rsid w:val="00DD6190"/>
    <w:rsid w:val="00DD65AA"/>
    <w:rsid w:val="00DD7460"/>
    <w:rsid w:val="00DD77F8"/>
    <w:rsid w:val="00DD7A81"/>
    <w:rsid w:val="00DD7E84"/>
    <w:rsid w:val="00DE01AD"/>
    <w:rsid w:val="00DE0A24"/>
    <w:rsid w:val="00DE1C26"/>
    <w:rsid w:val="00DE1D19"/>
    <w:rsid w:val="00DE23EC"/>
    <w:rsid w:val="00DE2E70"/>
    <w:rsid w:val="00DE3089"/>
    <w:rsid w:val="00DE315C"/>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376"/>
    <w:rsid w:val="00DF478D"/>
    <w:rsid w:val="00DF4DB7"/>
    <w:rsid w:val="00DF7380"/>
    <w:rsid w:val="00DF79D2"/>
    <w:rsid w:val="00DF7D27"/>
    <w:rsid w:val="00E0034D"/>
    <w:rsid w:val="00E0048A"/>
    <w:rsid w:val="00E00DC2"/>
    <w:rsid w:val="00E019BE"/>
    <w:rsid w:val="00E01D78"/>
    <w:rsid w:val="00E02ACA"/>
    <w:rsid w:val="00E030EE"/>
    <w:rsid w:val="00E03C96"/>
    <w:rsid w:val="00E03E77"/>
    <w:rsid w:val="00E03F19"/>
    <w:rsid w:val="00E04089"/>
    <w:rsid w:val="00E042A6"/>
    <w:rsid w:val="00E04D20"/>
    <w:rsid w:val="00E06071"/>
    <w:rsid w:val="00E06C99"/>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3755A"/>
    <w:rsid w:val="00E400E9"/>
    <w:rsid w:val="00E41A69"/>
    <w:rsid w:val="00E420B4"/>
    <w:rsid w:val="00E43B09"/>
    <w:rsid w:val="00E43C58"/>
    <w:rsid w:val="00E43D5F"/>
    <w:rsid w:val="00E43F42"/>
    <w:rsid w:val="00E44348"/>
    <w:rsid w:val="00E456E0"/>
    <w:rsid w:val="00E45E8E"/>
    <w:rsid w:val="00E4737D"/>
    <w:rsid w:val="00E476F5"/>
    <w:rsid w:val="00E47838"/>
    <w:rsid w:val="00E50121"/>
    <w:rsid w:val="00E503EE"/>
    <w:rsid w:val="00E50859"/>
    <w:rsid w:val="00E50FE4"/>
    <w:rsid w:val="00E51934"/>
    <w:rsid w:val="00E51A78"/>
    <w:rsid w:val="00E51C46"/>
    <w:rsid w:val="00E52018"/>
    <w:rsid w:val="00E541A0"/>
    <w:rsid w:val="00E54956"/>
    <w:rsid w:val="00E5571C"/>
    <w:rsid w:val="00E55B79"/>
    <w:rsid w:val="00E57E28"/>
    <w:rsid w:val="00E60554"/>
    <w:rsid w:val="00E613E4"/>
    <w:rsid w:val="00E61AC8"/>
    <w:rsid w:val="00E63584"/>
    <w:rsid w:val="00E6489E"/>
    <w:rsid w:val="00E65C07"/>
    <w:rsid w:val="00E6729F"/>
    <w:rsid w:val="00E70156"/>
    <w:rsid w:val="00E71053"/>
    <w:rsid w:val="00E71284"/>
    <w:rsid w:val="00E739E3"/>
    <w:rsid w:val="00E76B14"/>
    <w:rsid w:val="00E76E66"/>
    <w:rsid w:val="00E81802"/>
    <w:rsid w:val="00E829CD"/>
    <w:rsid w:val="00E83AC3"/>
    <w:rsid w:val="00E84195"/>
    <w:rsid w:val="00E842F0"/>
    <w:rsid w:val="00E845FA"/>
    <w:rsid w:val="00E84C1C"/>
    <w:rsid w:val="00E8519C"/>
    <w:rsid w:val="00E8562D"/>
    <w:rsid w:val="00E86B75"/>
    <w:rsid w:val="00E86F1E"/>
    <w:rsid w:val="00E87BC2"/>
    <w:rsid w:val="00E90033"/>
    <w:rsid w:val="00E910ED"/>
    <w:rsid w:val="00E91476"/>
    <w:rsid w:val="00E91ED2"/>
    <w:rsid w:val="00E925D5"/>
    <w:rsid w:val="00E92C32"/>
    <w:rsid w:val="00E93908"/>
    <w:rsid w:val="00E93BAC"/>
    <w:rsid w:val="00E94E56"/>
    <w:rsid w:val="00E967C0"/>
    <w:rsid w:val="00E96D89"/>
    <w:rsid w:val="00E96EA9"/>
    <w:rsid w:val="00E9707D"/>
    <w:rsid w:val="00E97D57"/>
    <w:rsid w:val="00EA01F1"/>
    <w:rsid w:val="00EA18CE"/>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4E73"/>
    <w:rsid w:val="00ED515A"/>
    <w:rsid w:val="00ED5DAB"/>
    <w:rsid w:val="00ED717F"/>
    <w:rsid w:val="00ED725C"/>
    <w:rsid w:val="00EE106C"/>
    <w:rsid w:val="00EE1827"/>
    <w:rsid w:val="00EE18F6"/>
    <w:rsid w:val="00EE26B6"/>
    <w:rsid w:val="00EE287F"/>
    <w:rsid w:val="00EE2F19"/>
    <w:rsid w:val="00EE30B6"/>
    <w:rsid w:val="00EE4D1D"/>
    <w:rsid w:val="00EE50D3"/>
    <w:rsid w:val="00EE59AD"/>
    <w:rsid w:val="00EE5E7A"/>
    <w:rsid w:val="00EE6062"/>
    <w:rsid w:val="00EE60B0"/>
    <w:rsid w:val="00EE7180"/>
    <w:rsid w:val="00EE77EA"/>
    <w:rsid w:val="00EF0EF3"/>
    <w:rsid w:val="00EF1159"/>
    <w:rsid w:val="00EF14D7"/>
    <w:rsid w:val="00EF1947"/>
    <w:rsid w:val="00EF266C"/>
    <w:rsid w:val="00EF26A3"/>
    <w:rsid w:val="00EF386B"/>
    <w:rsid w:val="00EF3CEF"/>
    <w:rsid w:val="00EF5700"/>
    <w:rsid w:val="00EF5769"/>
    <w:rsid w:val="00EF58B6"/>
    <w:rsid w:val="00EF7A7B"/>
    <w:rsid w:val="00F00DE5"/>
    <w:rsid w:val="00F00F70"/>
    <w:rsid w:val="00F01B4E"/>
    <w:rsid w:val="00F02AFE"/>
    <w:rsid w:val="00F0352D"/>
    <w:rsid w:val="00F0518E"/>
    <w:rsid w:val="00F0667E"/>
    <w:rsid w:val="00F07E74"/>
    <w:rsid w:val="00F07FD7"/>
    <w:rsid w:val="00F1065C"/>
    <w:rsid w:val="00F117A4"/>
    <w:rsid w:val="00F11994"/>
    <w:rsid w:val="00F12A04"/>
    <w:rsid w:val="00F12BF8"/>
    <w:rsid w:val="00F12C6B"/>
    <w:rsid w:val="00F132C2"/>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8F7"/>
    <w:rsid w:val="00F23A9F"/>
    <w:rsid w:val="00F24608"/>
    <w:rsid w:val="00F266F3"/>
    <w:rsid w:val="00F271B2"/>
    <w:rsid w:val="00F278D8"/>
    <w:rsid w:val="00F27F06"/>
    <w:rsid w:val="00F302B9"/>
    <w:rsid w:val="00F3033B"/>
    <w:rsid w:val="00F30A87"/>
    <w:rsid w:val="00F30C58"/>
    <w:rsid w:val="00F30F2A"/>
    <w:rsid w:val="00F3224A"/>
    <w:rsid w:val="00F331AB"/>
    <w:rsid w:val="00F33A73"/>
    <w:rsid w:val="00F33E55"/>
    <w:rsid w:val="00F34394"/>
    <w:rsid w:val="00F34BC0"/>
    <w:rsid w:val="00F35159"/>
    <w:rsid w:val="00F360C6"/>
    <w:rsid w:val="00F361F8"/>
    <w:rsid w:val="00F36701"/>
    <w:rsid w:val="00F367D1"/>
    <w:rsid w:val="00F37208"/>
    <w:rsid w:val="00F376F1"/>
    <w:rsid w:val="00F37A74"/>
    <w:rsid w:val="00F37F1A"/>
    <w:rsid w:val="00F41372"/>
    <w:rsid w:val="00F4303E"/>
    <w:rsid w:val="00F43969"/>
    <w:rsid w:val="00F43A78"/>
    <w:rsid w:val="00F4526C"/>
    <w:rsid w:val="00F4598C"/>
    <w:rsid w:val="00F46080"/>
    <w:rsid w:val="00F462D9"/>
    <w:rsid w:val="00F46A33"/>
    <w:rsid w:val="00F46C4F"/>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2AC"/>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0CC"/>
    <w:rsid w:val="00FD02E1"/>
    <w:rsid w:val="00FD0A5A"/>
    <w:rsid w:val="00FD1C8F"/>
    <w:rsid w:val="00FD2226"/>
    <w:rsid w:val="00FD3889"/>
    <w:rsid w:val="00FD38A7"/>
    <w:rsid w:val="00FD39F1"/>
    <w:rsid w:val="00FD4360"/>
    <w:rsid w:val="00FD4844"/>
    <w:rsid w:val="00FD5285"/>
    <w:rsid w:val="00FD55BC"/>
    <w:rsid w:val="00FE196A"/>
    <w:rsid w:val="00FE4A8B"/>
    <w:rsid w:val="00FE4CD5"/>
    <w:rsid w:val="00FE6A1F"/>
    <w:rsid w:val="00FE6D19"/>
    <w:rsid w:val="00FE72F5"/>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3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22">
    <w:name w:val="Знак Знак12"/>
    <w:basedOn w:val="a"/>
    <w:rsid w:val="00B40393"/>
    <w:rPr>
      <w:rFonts w:ascii="Verdana" w:hAnsi="Verdana" w:cs="Verdana"/>
      <w:sz w:val="20"/>
      <w:szCs w:val="20"/>
      <w:lang w:val="en-US" w:eastAsia="en-US"/>
    </w:rPr>
  </w:style>
  <w:style w:type="character" w:customStyle="1" w:styleId="1f1">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uiPriority w:val="1"/>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table" w:customStyle="1" w:styleId="1f2">
    <w:name w:val="Сетка таблицы1"/>
    <w:basedOn w:val="a1"/>
    <w:next w:val="af3"/>
    <w:uiPriority w:val="39"/>
    <w:rsid w:val="002F02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9C6240"/>
    <w:pPr>
      <w:spacing w:before="100" w:beforeAutospacing="1" w:after="100" w:afterAutospacing="1"/>
    </w:pPr>
  </w:style>
  <w:style w:type="paragraph" w:customStyle="1" w:styleId="TableParagraph">
    <w:name w:val="Table Paragraph"/>
    <w:basedOn w:val="a"/>
    <w:uiPriority w:val="1"/>
    <w:qFormat/>
    <w:rsid w:val="00AF0BAB"/>
    <w:pPr>
      <w:widowControl w:val="0"/>
      <w:autoSpaceDE w:val="0"/>
      <w:autoSpaceDN w:val="0"/>
      <w:ind w:left="116"/>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83223923">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75633738">
      <w:bodyDiv w:val="1"/>
      <w:marLeft w:val="0"/>
      <w:marRight w:val="0"/>
      <w:marTop w:val="0"/>
      <w:marBottom w:val="0"/>
      <w:divBdr>
        <w:top w:val="none" w:sz="0" w:space="0" w:color="auto"/>
        <w:left w:val="none" w:sz="0" w:space="0" w:color="auto"/>
        <w:bottom w:val="none" w:sz="0" w:space="0" w:color="auto"/>
        <w:right w:val="none" w:sz="0" w:space="0" w:color="auto"/>
      </w:divBdr>
      <w:divsChild>
        <w:div w:id="97872341">
          <w:marLeft w:val="0"/>
          <w:marRight w:val="0"/>
          <w:marTop w:val="0"/>
          <w:marBottom w:val="0"/>
          <w:divBdr>
            <w:top w:val="none" w:sz="0" w:space="0" w:color="auto"/>
            <w:left w:val="none" w:sz="0" w:space="0" w:color="auto"/>
            <w:bottom w:val="none" w:sz="0" w:space="0" w:color="auto"/>
            <w:right w:val="none" w:sz="0" w:space="0" w:color="auto"/>
          </w:divBdr>
        </w:div>
        <w:div w:id="194659523">
          <w:marLeft w:val="0"/>
          <w:marRight w:val="0"/>
          <w:marTop w:val="0"/>
          <w:marBottom w:val="0"/>
          <w:divBdr>
            <w:top w:val="none" w:sz="0" w:space="0" w:color="auto"/>
            <w:left w:val="none" w:sz="0" w:space="0" w:color="auto"/>
            <w:bottom w:val="none" w:sz="0" w:space="0" w:color="auto"/>
            <w:right w:val="none" w:sz="0" w:space="0" w:color="auto"/>
          </w:divBdr>
        </w:div>
        <w:div w:id="615332211">
          <w:marLeft w:val="0"/>
          <w:marRight w:val="0"/>
          <w:marTop w:val="0"/>
          <w:marBottom w:val="0"/>
          <w:divBdr>
            <w:top w:val="none" w:sz="0" w:space="0" w:color="auto"/>
            <w:left w:val="none" w:sz="0" w:space="0" w:color="auto"/>
            <w:bottom w:val="none" w:sz="0" w:space="0" w:color="auto"/>
            <w:right w:val="none" w:sz="0" w:space="0" w:color="auto"/>
          </w:divBdr>
        </w:div>
        <w:div w:id="634024032">
          <w:marLeft w:val="0"/>
          <w:marRight w:val="0"/>
          <w:marTop w:val="0"/>
          <w:marBottom w:val="0"/>
          <w:divBdr>
            <w:top w:val="none" w:sz="0" w:space="0" w:color="auto"/>
            <w:left w:val="none" w:sz="0" w:space="0" w:color="auto"/>
            <w:bottom w:val="none" w:sz="0" w:space="0" w:color="auto"/>
            <w:right w:val="none" w:sz="0" w:space="0" w:color="auto"/>
          </w:divBdr>
        </w:div>
        <w:div w:id="975993637">
          <w:marLeft w:val="0"/>
          <w:marRight w:val="0"/>
          <w:marTop w:val="0"/>
          <w:marBottom w:val="0"/>
          <w:divBdr>
            <w:top w:val="none" w:sz="0" w:space="0" w:color="auto"/>
            <w:left w:val="none" w:sz="0" w:space="0" w:color="auto"/>
            <w:bottom w:val="none" w:sz="0" w:space="0" w:color="auto"/>
            <w:right w:val="none" w:sz="0" w:space="0" w:color="auto"/>
          </w:divBdr>
        </w:div>
        <w:div w:id="1448506470">
          <w:marLeft w:val="0"/>
          <w:marRight w:val="0"/>
          <w:marTop w:val="0"/>
          <w:marBottom w:val="0"/>
          <w:divBdr>
            <w:top w:val="none" w:sz="0" w:space="0" w:color="auto"/>
            <w:left w:val="none" w:sz="0" w:space="0" w:color="auto"/>
            <w:bottom w:val="none" w:sz="0" w:space="0" w:color="auto"/>
            <w:right w:val="none" w:sz="0" w:space="0" w:color="auto"/>
          </w:divBdr>
        </w:div>
      </w:divsChild>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81356673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90629203">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706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746-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A04A-451E-4B1F-B171-51E77E40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45</Pages>
  <Words>19376</Words>
  <Characters>110448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129565</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38</cp:revision>
  <cp:lastPrinted>2023-02-08T13:36:00Z</cp:lastPrinted>
  <dcterms:created xsi:type="dcterms:W3CDTF">2023-02-27T08:17:00Z</dcterms:created>
  <dcterms:modified xsi:type="dcterms:W3CDTF">2023-03-17T13:53:00Z</dcterms:modified>
</cp:coreProperties>
</file>