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0B" w:rsidRPr="007727DD" w:rsidRDefault="00F8050B" w:rsidP="00F8050B">
      <w:pPr>
        <w:keepNext/>
        <w:keepLines/>
        <w:widowControl/>
        <w:tabs>
          <w:tab w:val="left" w:pos="180"/>
          <w:tab w:val="left" w:pos="8647"/>
        </w:tabs>
        <w:suppressAutoHyphens w:val="0"/>
        <w:autoSpaceDE/>
        <w:ind w:left="7088"/>
        <w:jc w:val="center"/>
        <w:outlineLvl w:val="0"/>
        <w:rPr>
          <w:rFonts w:ascii="Times New Roman" w:eastAsia="Calibri" w:hAnsi="Times New Roman" w:cs="Calibri"/>
          <w:b/>
          <w:u w:val="single"/>
          <w:lang w:val="uk-UA"/>
        </w:rPr>
      </w:pPr>
      <w:r w:rsidRPr="007727DD">
        <w:rPr>
          <w:rFonts w:ascii="Times New Roman" w:eastAsia="Calibri" w:hAnsi="Times New Roman" w:cs="Calibri"/>
          <w:b/>
          <w:u w:val="single"/>
          <w:lang w:val="uk-UA"/>
        </w:rPr>
        <w:t>Додаток № 2</w:t>
      </w:r>
    </w:p>
    <w:p w:rsidR="00F8050B" w:rsidRPr="0039055D" w:rsidRDefault="00F8050B" w:rsidP="00F8050B">
      <w:pPr>
        <w:keepNext/>
        <w:keepLines/>
        <w:widowControl/>
        <w:suppressAutoHyphens w:val="0"/>
        <w:autoSpaceDE/>
        <w:ind w:left="7088"/>
        <w:jc w:val="center"/>
        <w:outlineLvl w:val="0"/>
        <w:rPr>
          <w:rFonts w:ascii="Times New Roman" w:eastAsia="Calibri" w:hAnsi="Times New Roman" w:cs="Calibri"/>
          <w:b/>
          <w:i/>
          <w:lang w:val="uk-UA"/>
        </w:rPr>
      </w:pPr>
      <w:r w:rsidRPr="0039055D">
        <w:rPr>
          <w:rFonts w:ascii="Times New Roman" w:eastAsia="Calibri" w:hAnsi="Times New Roman" w:cs="Calibri"/>
          <w:b/>
          <w:i/>
          <w:lang w:val="uk-UA"/>
        </w:rPr>
        <w:t>до тендерної документації</w:t>
      </w:r>
    </w:p>
    <w:p w:rsidR="00F8050B" w:rsidRPr="0002524E" w:rsidRDefault="00F8050B" w:rsidP="00F8050B">
      <w:pPr>
        <w:widowControl/>
        <w:suppressAutoHyphens w:val="0"/>
        <w:autoSpaceDE/>
        <w:ind w:left="180" w:right="196"/>
        <w:rPr>
          <w:rFonts w:ascii="Times New Roman" w:eastAsia="Calibri" w:hAnsi="Times New Roman" w:cs="Calibri"/>
          <w:b/>
          <w:i/>
          <w:iCs/>
          <w:sz w:val="20"/>
          <w:szCs w:val="20"/>
          <w:lang w:val="uk-UA"/>
        </w:rPr>
      </w:pPr>
      <w:r w:rsidRPr="0002524E">
        <w:rPr>
          <w:rFonts w:ascii="Times New Roman" w:eastAsia="Calibri" w:hAnsi="Times New Roman" w:cs="Calibri"/>
          <w:b/>
          <w:i/>
          <w:iCs/>
          <w:sz w:val="20"/>
          <w:szCs w:val="20"/>
          <w:lang w:val="uk-UA"/>
        </w:rPr>
        <w:t>Тендерна форма «Пропозиція» подається у вигляді, наведеному нижче на фірмовому бланку учасника</w:t>
      </w:r>
    </w:p>
    <w:p w:rsidR="00F8050B" w:rsidRPr="007727DD" w:rsidRDefault="00F8050B" w:rsidP="00F8050B">
      <w:pPr>
        <w:widowControl/>
        <w:suppressAutoHyphens w:val="0"/>
        <w:autoSpaceDE/>
        <w:ind w:left="7380" w:right="196"/>
        <w:jc w:val="right"/>
        <w:rPr>
          <w:rFonts w:ascii="Times New Roman" w:eastAsia="Calibri" w:hAnsi="Times New Roman" w:cs="Calibri"/>
          <w:b/>
          <w:bCs/>
          <w:lang w:val="uk-UA"/>
        </w:rPr>
      </w:pPr>
    </w:p>
    <w:p w:rsidR="00F8050B" w:rsidRPr="007727DD" w:rsidRDefault="00F8050B" w:rsidP="00F8050B">
      <w:pPr>
        <w:widowControl/>
        <w:suppressAutoHyphens w:val="0"/>
        <w:autoSpaceDE/>
        <w:jc w:val="center"/>
        <w:rPr>
          <w:rFonts w:ascii="Times New Roman" w:eastAsia="Calibri" w:hAnsi="Times New Roman" w:cs="Calibri"/>
          <w:b/>
          <w:bCs/>
          <w:lang w:val="uk-UA"/>
        </w:rPr>
      </w:pPr>
      <w:r w:rsidRPr="007727DD">
        <w:rPr>
          <w:rFonts w:ascii="Times New Roman" w:eastAsia="Calibri" w:hAnsi="Times New Roman" w:cs="Calibri"/>
          <w:b/>
          <w:bCs/>
          <w:lang w:val="uk-UA"/>
        </w:rPr>
        <w:t>ТЕНДЕРНА ФОРМА «ПРОПОЗИЦІЯ»</w:t>
      </w:r>
    </w:p>
    <w:p w:rsidR="00F8050B" w:rsidRDefault="00F8050B" w:rsidP="00F8050B">
      <w:pPr>
        <w:widowControl/>
        <w:suppressAutoHyphens w:val="0"/>
        <w:autoSpaceDE/>
        <w:spacing w:line="235" w:lineRule="auto"/>
        <w:contextualSpacing w:val="0"/>
        <w:jc w:val="both"/>
        <w:outlineLvl w:val="0"/>
        <w:rPr>
          <w:rFonts w:ascii="Times New Roman" w:eastAsia="Calibri" w:hAnsi="Times New Roman" w:cs="Calibri"/>
          <w:lang w:val="uk-UA"/>
        </w:rPr>
      </w:pPr>
      <w:r w:rsidRPr="007727DD">
        <w:rPr>
          <w:rFonts w:ascii="Times New Roman" w:eastAsia="Calibri" w:hAnsi="Times New Roman" w:cs="Calibri"/>
          <w:lang w:val="uk-UA"/>
        </w:rPr>
        <w:t xml:space="preserve">Ми, _____________________________________________(повне найменування Учасника), надаємо свою пропозицію щодо участі у торгах на </w:t>
      </w:r>
      <w:r w:rsidRPr="007727DD">
        <w:rPr>
          <w:rFonts w:ascii="Times New Roman" w:eastAsia="Calibri" w:hAnsi="Times New Roman" w:cs="Calibri"/>
          <w:bCs/>
          <w:lang w:val="uk-UA"/>
        </w:rPr>
        <w:t>закупівлю</w:t>
      </w:r>
      <w:r>
        <w:rPr>
          <w:rFonts w:ascii="Times New Roman" w:eastAsia="Calibri" w:hAnsi="Times New Roman" w:cs="Calibri"/>
          <w:bCs/>
          <w:lang w:val="uk-UA"/>
        </w:rPr>
        <w:t xml:space="preserve"> за предметом</w:t>
      </w:r>
      <w:r w:rsidRPr="00481770">
        <w:rPr>
          <w:rFonts w:ascii="Times New Roman" w:eastAsia="Calibri" w:hAnsi="Times New Roman" w:cs="Calibri"/>
          <w:bCs/>
          <w:lang w:val="uk-UA"/>
        </w:rPr>
        <w:t xml:space="preserve"> </w:t>
      </w:r>
      <w:r w:rsidRPr="007727DD">
        <w:rPr>
          <w:rFonts w:ascii="Times New Roman" w:eastAsia="Calibri" w:hAnsi="Times New Roman" w:cs="Calibri"/>
          <w:bCs/>
          <w:lang w:val="uk-UA"/>
        </w:rPr>
        <w:t>закупівлю</w:t>
      </w:r>
      <w:r w:rsidRPr="007727DD">
        <w:rPr>
          <w:rFonts w:ascii="Times New Roman" w:eastAsia="Calibri" w:hAnsi="Times New Roman" w:cs="Calibri"/>
          <w:bCs/>
        </w:rPr>
        <w:t xml:space="preserve"> </w:t>
      </w:r>
      <w:r w:rsidRPr="00C32E7E">
        <w:rPr>
          <w:rFonts w:ascii="Times New Roman" w:hAnsi="Times New Roman"/>
          <w:b/>
          <w:lang w:val="uk-UA"/>
        </w:rPr>
        <w:t>Паливо для автомобілів</w:t>
      </w:r>
      <w:r>
        <w:rPr>
          <w:rFonts w:ascii="Times New Roman" w:hAnsi="Times New Roman"/>
          <w:b/>
          <w:lang w:val="uk-UA"/>
        </w:rPr>
        <w:t xml:space="preserve">: </w:t>
      </w:r>
      <w:r w:rsidRPr="009B4DCD">
        <w:rPr>
          <w:rFonts w:ascii="Times New Roman" w:eastAsia="Calibri" w:hAnsi="Times New Roman" w:cs="Times New Roman"/>
          <w:b/>
          <w:lang w:val="uk-UA" w:eastAsia="uk-UA"/>
        </w:rPr>
        <w:t>код ДК 021:2015</w:t>
      </w:r>
      <w:r>
        <w:rPr>
          <w:rFonts w:ascii="Times New Roman" w:eastAsia="Calibri" w:hAnsi="Times New Roman" w:cs="Times New Roman"/>
          <w:b/>
          <w:lang w:val="uk-UA" w:eastAsia="uk-UA"/>
        </w:rPr>
        <w:t xml:space="preserve"> –</w:t>
      </w:r>
      <w:r w:rsidRPr="009B4DCD">
        <w:rPr>
          <w:rFonts w:ascii="Times New Roman" w:eastAsia="Calibri" w:hAnsi="Times New Roman" w:cs="Times New Roman"/>
          <w:b/>
          <w:lang w:val="uk-UA" w:eastAsia="uk-UA"/>
        </w:rPr>
        <w:t xml:space="preserve"> </w:t>
      </w:r>
      <w:r w:rsidRPr="0059054E">
        <w:rPr>
          <w:b/>
          <w:lang w:val="uk-UA"/>
        </w:rPr>
        <w:t>09130000-9 – «Нафта і дистиляти»</w:t>
      </w:r>
      <w:r>
        <w:rPr>
          <w:b/>
          <w:lang w:val="uk-UA"/>
        </w:rPr>
        <w:t xml:space="preserve">, </w:t>
      </w:r>
      <w:r w:rsidRPr="005C7D7B">
        <w:rPr>
          <w:rFonts w:ascii="Times New Roman" w:hAnsi="Times New Roman"/>
          <w:b/>
          <w:lang w:val="uk-UA"/>
        </w:rPr>
        <w:t>уточнюючі коди</w:t>
      </w:r>
      <w:r>
        <w:t xml:space="preserve"> </w:t>
      </w:r>
      <w:r w:rsidRPr="007B5D1F">
        <w:rPr>
          <w:rFonts w:ascii="Times New Roman" w:hAnsi="Times New Roman"/>
          <w:b/>
          <w:lang w:val="uk-UA"/>
        </w:rPr>
        <w:t>ДК 021:2015</w:t>
      </w:r>
      <w:r>
        <w:rPr>
          <w:rFonts w:ascii="Times New Roman" w:hAnsi="Times New Roman"/>
          <w:b/>
          <w:lang w:val="uk-UA"/>
        </w:rPr>
        <w:t xml:space="preserve"> – </w:t>
      </w:r>
      <w:r w:rsidR="00777D53" w:rsidRPr="005C7D7B">
        <w:rPr>
          <w:rFonts w:ascii="Times New Roman" w:eastAsia="Calibri" w:hAnsi="Times New Roman" w:cs="Times New Roman"/>
          <w:b/>
          <w:lang w:val="uk-UA" w:eastAsia="uk-UA"/>
        </w:rPr>
        <w:t xml:space="preserve">09132100-4 </w:t>
      </w:r>
      <w:r w:rsidR="00777D53">
        <w:rPr>
          <w:rFonts w:ascii="Times New Roman" w:eastAsia="Calibri" w:hAnsi="Times New Roman" w:cs="Times New Roman"/>
          <w:b/>
          <w:lang w:val="uk-UA" w:eastAsia="uk-UA"/>
        </w:rPr>
        <w:t>– «</w:t>
      </w:r>
      <w:r w:rsidR="00777D53" w:rsidRPr="005C7D7B">
        <w:rPr>
          <w:rFonts w:ascii="Times New Roman" w:eastAsia="Calibri" w:hAnsi="Times New Roman" w:cs="Times New Roman"/>
          <w:b/>
          <w:lang w:val="uk-UA" w:eastAsia="uk-UA"/>
        </w:rPr>
        <w:t>Неетильований бензин</w:t>
      </w:r>
      <w:r w:rsidR="00777D53">
        <w:rPr>
          <w:rFonts w:ascii="Times New Roman" w:eastAsia="Calibri" w:hAnsi="Times New Roman" w:cs="Times New Roman"/>
          <w:b/>
          <w:lang w:val="uk-UA" w:eastAsia="uk-UA"/>
        </w:rPr>
        <w:t>»</w:t>
      </w:r>
      <w:r w:rsidRPr="007727DD">
        <w:rPr>
          <w:rFonts w:ascii="Times New Roman" w:eastAsia="Calibri" w:hAnsi="Times New Roman" w:cs="Calibri"/>
          <w:b/>
          <w:bCs/>
          <w:lang w:val="uk-UA"/>
        </w:rPr>
        <w:t>,</w:t>
      </w:r>
      <w:r w:rsidRPr="007727DD">
        <w:rPr>
          <w:rFonts w:ascii="Times New Roman" w:eastAsia="Calibri" w:hAnsi="Times New Roman" w:cs="Calibri"/>
          <w:lang w:val="uk-UA"/>
        </w:rPr>
        <w:t xml:space="preserve"> згідно з вимогами Замовника торгів.</w:t>
      </w:r>
      <w:r w:rsidR="001757FF">
        <w:rPr>
          <w:rFonts w:ascii="Times New Roman" w:eastAsia="Calibri" w:hAnsi="Times New Roman" w:cs="Calibri"/>
          <w:lang w:val="uk-UA"/>
        </w:rPr>
        <w:t xml:space="preserve"> </w:t>
      </w:r>
      <w:r w:rsidR="008F7829">
        <w:rPr>
          <w:rFonts w:ascii="Times New Roman" w:eastAsia="Calibri" w:hAnsi="Times New Roman" w:cs="Calibri"/>
          <w:lang w:val="uk-UA"/>
        </w:rPr>
        <w:t xml:space="preserve"> </w:t>
      </w:r>
      <w:bookmarkStart w:id="0" w:name="_GoBack"/>
      <w:bookmarkEnd w:id="0"/>
    </w:p>
    <w:tbl>
      <w:tblPr>
        <w:tblW w:w="1066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4"/>
        <w:gridCol w:w="2923"/>
      </w:tblGrid>
      <w:tr w:rsidR="00F8050B" w:rsidRPr="007727DD" w:rsidTr="00CE7AF5">
        <w:trPr>
          <w:trHeight w:val="234"/>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sidRPr="007727DD">
              <w:rPr>
                <w:rFonts w:ascii="Times New Roman" w:hAnsi="Times New Roman" w:cs="Times New Roman"/>
                <w:lang w:val="uk-UA"/>
              </w:rPr>
              <w:t>Поштова адреса</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30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Юридична адреса</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22"/>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Місцезнаходження</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99"/>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bCs/>
                <w:iCs/>
                <w:lang w:val="uk-UA"/>
              </w:rPr>
            </w:pPr>
            <w:r w:rsidRPr="007727DD">
              <w:rPr>
                <w:rFonts w:ascii="Times New Roman" w:eastAsia="Calibri" w:hAnsi="Times New Roman" w:cs="Calibri"/>
                <w:bCs/>
                <w:iCs/>
                <w:lang w:val="uk-UA"/>
              </w:rPr>
              <w:t xml:space="preserve">Телефон/факс </w:t>
            </w:r>
            <w:r w:rsidRPr="0072125C">
              <w:rPr>
                <w:rFonts w:ascii="Times New Roman" w:eastAsia="Calibri" w:hAnsi="Times New Roman" w:cs="Calibri"/>
                <w:bCs/>
                <w:i/>
                <w:iCs/>
                <w:sz w:val="20"/>
                <w:szCs w:val="20"/>
                <w:lang w:val="uk-UA"/>
              </w:rPr>
              <w:t>(</w:t>
            </w:r>
            <w:r>
              <w:rPr>
                <w:rFonts w:ascii="Times New Roman" w:eastAsia="Calibri" w:hAnsi="Times New Roman" w:cs="Calibri"/>
                <w:bCs/>
                <w:i/>
                <w:iCs/>
                <w:sz w:val="20"/>
                <w:szCs w:val="20"/>
                <w:lang w:val="uk-UA"/>
              </w:rPr>
              <w:t xml:space="preserve">при зазначенні стаціонарного номеру телефону </w:t>
            </w:r>
            <w:r w:rsidRPr="0072125C">
              <w:rPr>
                <w:rFonts w:ascii="Times New Roman" w:eastAsia="Calibri" w:hAnsi="Times New Roman" w:cs="Calibri"/>
                <w:bCs/>
                <w:i/>
                <w:iCs/>
                <w:sz w:val="20"/>
                <w:szCs w:val="20"/>
                <w:lang w:val="uk-UA"/>
              </w:rPr>
              <w:t>обов’язково вказати код населеного пункту)</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sidRPr="007727DD">
              <w:rPr>
                <w:rFonts w:ascii="Times New Roman" w:hAnsi="Times New Roman" w:cs="Times New Roman"/>
                <w:lang w:val="uk-UA"/>
              </w:rPr>
              <w:t>Код ЄДРПОУ/</w:t>
            </w:r>
            <w:r>
              <w:rPr>
                <w:rFonts w:ascii="Times New Roman" w:hAnsi="Times New Roman" w:cs="Times New Roman"/>
                <w:lang w:val="uk-UA"/>
              </w:rPr>
              <w:t xml:space="preserve"> іден</w:t>
            </w:r>
            <w:r w:rsidRPr="007727DD">
              <w:rPr>
                <w:rFonts w:ascii="Times New Roman" w:hAnsi="Times New Roman" w:cs="Times New Roman"/>
                <w:lang w:val="uk-UA"/>
              </w:rPr>
              <w:t>тифікаційний код</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Банківські реквізити </w:t>
            </w:r>
            <w:r w:rsidRPr="0072125C">
              <w:rPr>
                <w:rFonts w:ascii="Times New Roman" w:eastAsia="Calibri" w:hAnsi="Times New Roman" w:cs="Calibri"/>
                <w:i/>
                <w:sz w:val="20"/>
                <w:szCs w:val="20"/>
                <w:lang w:val="uk-UA"/>
              </w:rPr>
              <w:t>(</w:t>
            </w:r>
            <w:r>
              <w:rPr>
                <w:rFonts w:ascii="Times New Roman" w:eastAsia="Calibri" w:hAnsi="Times New Roman" w:cs="Calibri"/>
                <w:i/>
                <w:sz w:val="20"/>
                <w:szCs w:val="20"/>
                <w:lang w:val="uk-UA"/>
              </w:rPr>
              <w:t>номер рахунку</w:t>
            </w:r>
            <w:r w:rsidRPr="0072125C">
              <w:rPr>
                <w:rFonts w:ascii="Times New Roman" w:eastAsia="Calibri" w:hAnsi="Times New Roman" w:cs="Calibri"/>
                <w:i/>
                <w:sz w:val="20"/>
                <w:szCs w:val="20"/>
                <w:lang w:val="uk-UA"/>
              </w:rPr>
              <w:t>,</w:t>
            </w:r>
            <w:r>
              <w:rPr>
                <w:rFonts w:ascii="Times New Roman" w:eastAsia="Calibri" w:hAnsi="Times New Roman" w:cs="Calibri"/>
                <w:i/>
                <w:sz w:val="20"/>
                <w:szCs w:val="20"/>
                <w:lang w:val="uk-UA"/>
              </w:rPr>
              <w:t xml:space="preserve"> найменування банку, МФО</w:t>
            </w:r>
            <w:r w:rsidRPr="0072125C">
              <w:rPr>
                <w:rFonts w:ascii="Times New Roman" w:eastAsia="Calibri" w:hAnsi="Times New Roman" w:cs="Calibri"/>
                <w:i/>
                <w:sz w:val="20"/>
                <w:szCs w:val="20"/>
                <w:lang w:val="uk-UA"/>
              </w:rPr>
              <w:t>)</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Статус платника податків </w:t>
            </w:r>
          </w:p>
          <w:p w:rsidR="00F8050B"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sidRPr="00EF7CBF">
              <w:rPr>
                <w:rFonts w:ascii="Times New Roman" w:hAnsi="Times New Roman" w:cs="Times New Roman"/>
                <w:i/>
                <w:sz w:val="20"/>
                <w:szCs w:val="20"/>
                <w:lang w:val="uk-UA"/>
              </w:rPr>
              <w:t>(система оподаткування, платник/неплатник ПДВ, тощо)</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218"/>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keepNext/>
              <w:keepLines/>
              <w:widowControl/>
              <w:suppressAutoHyphens w:val="0"/>
              <w:autoSpaceDE/>
              <w:contextualSpacing w:val="0"/>
              <w:jc w:val="both"/>
              <w:outlineLvl w:val="2"/>
              <w:rPr>
                <w:rFonts w:ascii="Times New Roman" w:hAnsi="Times New Roman" w:cs="Times New Roman"/>
                <w:lang w:val="uk-UA"/>
              </w:rPr>
            </w:pPr>
            <w:r>
              <w:rPr>
                <w:rFonts w:ascii="Times New Roman" w:hAnsi="Times New Roman" w:cs="Times New Roman"/>
                <w:lang w:val="uk-UA"/>
              </w:rPr>
              <w:t xml:space="preserve">Форма власності, </w:t>
            </w:r>
            <w:r w:rsidRPr="00FB66EA">
              <w:rPr>
                <w:rFonts w:ascii="Times New Roman" w:eastAsia="Calibri" w:hAnsi="Times New Roman" w:cs="Calibri"/>
                <w:lang w:val="uk-UA"/>
              </w:rPr>
              <w:t>юридичний статус, організаційно-пра</w:t>
            </w:r>
            <w:r>
              <w:rPr>
                <w:rFonts w:ascii="Times New Roman" w:eastAsia="Calibri" w:hAnsi="Times New Roman" w:cs="Calibri"/>
                <w:lang w:val="uk-UA"/>
              </w:rPr>
              <w:t xml:space="preserve">вова форма </w:t>
            </w:r>
            <w:r w:rsidRPr="0072125C">
              <w:rPr>
                <w:rFonts w:ascii="Times New Roman" w:eastAsia="Calibri" w:hAnsi="Times New Roman" w:cs="Calibri"/>
                <w:i/>
                <w:sz w:val="20"/>
                <w:szCs w:val="20"/>
                <w:lang w:val="uk-UA"/>
              </w:rPr>
              <w:t>(для юридичних осіб)</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r w:rsidRPr="007727DD">
              <w:rPr>
                <w:rFonts w:ascii="Times New Roman" w:eastAsia="Calibri" w:hAnsi="Times New Roman" w:cs="Calibri"/>
                <w:lang w:val="uk-UA"/>
              </w:rPr>
              <w:t xml:space="preserve">Особа, уповноважена на підписання договору про закупівлю </w:t>
            </w:r>
            <w:r w:rsidRPr="0072125C">
              <w:rPr>
                <w:rFonts w:ascii="Times New Roman" w:eastAsia="Calibri" w:hAnsi="Times New Roman" w:cs="Calibri"/>
                <w:i/>
                <w:sz w:val="20"/>
                <w:szCs w:val="20"/>
                <w:lang w:val="uk-UA"/>
              </w:rPr>
              <w:t>(прізвище, ім</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батькові, посада)</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r>
              <w:rPr>
                <w:rFonts w:ascii="Times New Roman" w:eastAsia="Calibri" w:hAnsi="Times New Roman" w:cs="Calibri"/>
                <w:lang w:val="uk-UA"/>
              </w:rPr>
              <w:t>Керівництво</w:t>
            </w:r>
            <w:r w:rsidRPr="007727DD">
              <w:rPr>
                <w:rFonts w:ascii="Times New Roman" w:eastAsia="Calibri" w:hAnsi="Times New Roman" w:cs="Calibri"/>
                <w:lang w:val="uk-UA"/>
              </w:rPr>
              <w:t xml:space="preserve"> </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посада, прізвище, ім</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батькові – для юридичних осіб, фізичні особи-підприємці зазначають своє прізвище, ім</w:t>
            </w:r>
            <w:r>
              <w:rPr>
                <w:rFonts w:ascii="Times New Roman" w:eastAsia="Calibri" w:hAnsi="Times New Roman" w:cs="Calibri"/>
                <w:i/>
                <w:sz w:val="20"/>
                <w:szCs w:val="20"/>
                <w:lang w:val="uk-UA"/>
              </w:rPr>
              <w:t>’</w:t>
            </w:r>
            <w:r w:rsidRPr="0072125C">
              <w:rPr>
                <w:rFonts w:ascii="Times New Roman" w:eastAsia="Calibri" w:hAnsi="Times New Roman" w:cs="Calibri"/>
                <w:i/>
                <w:sz w:val="20"/>
                <w:szCs w:val="20"/>
                <w:lang w:val="uk-UA"/>
              </w:rPr>
              <w:t>я, по ба</w:t>
            </w:r>
            <w:r>
              <w:rPr>
                <w:rFonts w:ascii="Times New Roman" w:eastAsia="Calibri" w:hAnsi="Times New Roman" w:cs="Calibri"/>
                <w:i/>
                <w:sz w:val="20"/>
                <w:szCs w:val="20"/>
                <w:lang w:val="uk-UA"/>
              </w:rPr>
              <w:t>тькові)</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r w:rsidR="00F8050B" w:rsidRPr="007727DD" w:rsidTr="00CE7AF5">
        <w:trPr>
          <w:trHeight w:val="436"/>
          <w:tblCellSpacing w:w="20" w:type="dxa"/>
          <w:jc w:val="center"/>
        </w:trPr>
        <w:tc>
          <w:tcPr>
            <w:tcW w:w="7684" w:type="dxa"/>
            <w:tcBorders>
              <w:top w:val="outset" w:sz="6" w:space="0" w:color="auto"/>
              <w:left w:val="outset" w:sz="6" w:space="0" w:color="auto"/>
              <w:bottom w:val="outset" w:sz="6" w:space="0" w:color="auto"/>
              <w:right w:val="outset" w:sz="6" w:space="0" w:color="auto"/>
            </w:tcBorders>
            <w:vAlign w:val="center"/>
          </w:tcPr>
          <w:p w:rsidR="00F8050B" w:rsidRDefault="00F8050B" w:rsidP="00CE7AF5">
            <w:pPr>
              <w:widowControl/>
              <w:suppressAutoHyphens w:val="0"/>
              <w:autoSpaceDE/>
              <w:contextualSpacing w:val="0"/>
              <w:jc w:val="both"/>
              <w:rPr>
                <w:rFonts w:ascii="Times New Roman" w:eastAsia="Calibri" w:hAnsi="Times New Roman" w:cs="Calibri"/>
                <w:lang w:val="uk-UA"/>
              </w:rPr>
            </w:pPr>
            <w:r>
              <w:rPr>
                <w:rFonts w:ascii="Times New Roman" w:hAnsi="Times New Roman" w:cs="Times New Roman"/>
                <w:color w:val="000000"/>
                <w:lang w:val="uk-UA" w:eastAsia="ru-RU"/>
              </w:rPr>
              <w:t>В</w:t>
            </w:r>
            <w:r w:rsidRPr="00BC0B75">
              <w:rPr>
                <w:rFonts w:ascii="Times New Roman" w:hAnsi="Times New Roman" w:cs="Times New Roman"/>
                <w:color w:val="000000"/>
                <w:lang w:val="uk-UA" w:eastAsia="ru-RU"/>
              </w:rPr>
              <w:t>ид суб’єкту господарювання, відповідно до класифікації визначеної в статті 55 Господарського кодексу України</w:t>
            </w:r>
            <w:r>
              <w:rPr>
                <w:rFonts w:ascii="Times New Roman" w:hAnsi="Times New Roman" w:cs="Times New Roman"/>
                <w:color w:val="000000"/>
                <w:lang w:val="uk-UA" w:eastAsia="ru-RU"/>
              </w:rPr>
              <w:t xml:space="preserve"> </w:t>
            </w:r>
            <w:r w:rsidRPr="0072125C">
              <w:rPr>
                <w:rFonts w:ascii="Times New Roman" w:hAnsi="Times New Roman" w:cs="Times New Roman"/>
                <w:i/>
                <w:color w:val="000000"/>
                <w:sz w:val="20"/>
                <w:szCs w:val="20"/>
                <w:lang w:val="uk-UA" w:eastAsia="ru-RU"/>
              </w:rPr>
              <w:t>(варіанти: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мікропідприємництва,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малого підприємництва,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середнього підприємництва,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 великого підприємництва, не є суб</w:t>
            </w:r>
            <w:r>
              <w:rPr>
                <w:rFonts w:ascii="Times New Roman" w:hAnsi="Times New Roman" w:cs="Times New Roman"/>
                <w:i/>
                <w:color w:val="000000"/>
                <w:sz w:val="20"/>
                <w:szCs w:val="20"/>
                <w:lang w:val="uk-UA" w:eastAsia="ru-RU"/>
              </w:rPr>
              <w:t>’</w:t>
            </w:r>
            <w:r w:rsidRPr="0072125C">
              <w:rPr>
                <w:rFonts w:ascii="Times New Roman" w:hAnsi="Times New Roman" w:cs="Times New Roman"/>
                <w:i/>
                <w:color w:val="000000"/>
                <w:sz w:val="20"/>
                <w:szCs w:val="20"/>
                <w:lang w:val="uk-UA" w:eastAsia="ru-RU"/>
              </w:rPr>
              <w:t>єктом господарювання).</w:t>
            </w:r>
          </w:p>
        </w:tc>
        <w:tc>
          <w:tcPr>
            <w:tcW w:w="2863" w:type="dxa"/>
            <w:tcBorders>
              <w:top w:val="outset" w:sz="6" w:space="0" w:color="auto"/>
              <w:left w:val="outset" w:sz="6" w:space="0" w:color="auto"/>
              <w:bottom w:val="outset" w:sz="6" w:space="0" w:color="auto"/>
              <w:right w:val="outset" w:sz="6" w:space="0" w:color="auto"/>
            </w:tcBorders>
          </w:tcPr>
          <w:p w:rsidR="00F8050B" w:rsidRPr="007727DD" w:rsidRDefault="00F8050B" w:rsidP="00CE7AF5">
            <w:pPr>
              <w:widowControl/>
              <w:suppressAutoHyphens w:val="0"/>
              <w:autoSpaceDE/>
              <w:contextualSpacing w:val="0"/>
              <w:jc w:val="both"/>
              <w:rPr>
                <w:rFonts w:ascii="Times New Roman" w:eastAsia="Calibri" w:hAnsi="Times New Roman" w:cs="Calibri"/>
                <w:lang w:val="uk-UA"/>
              </w:rPr>
            </w:pPr>
          </w:p>
        </w:tc>
      </w:tr>
    </w:tbl>
    <w:p w:rsidR="00F8050B" w:rsidRDefault="00F8050B" w:rsidP="00F8050B">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p>
    <w:p w:rsidR="00F8050B" w:rsidRDefault="00F8050B" w:rsidP="00F8050B">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r w:rsidRPr="007727DD">
        <w:rPr>
          <w:rFonts w:ascii="Times New Roman" w:eastAsia="Calibri" w:hAnsi="Times New Roman" w:cs="Calibri"/>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Pr>
          <w:rFonts w:ascii="Times New Roman" w:eastAsia="Calibri" w:hAnsi="Times New Roman" w:cs="Calibri"/>
          <w:lang w:val="uk-UA"/>
        </w:rPr>
        <w:t>комер</w:t>
      </w:r>
      <w:r w:rsidRPr="007727DD">
        <w:rPr>
          <w:rFonts w:ascii="Times New Roman" w:eastAsia="Calibri" w:hAnsi="Times New Roman" w:cs="Calibri"/>
          <w:lang w:val="uk-UA"/>
        </w:rPr>
        <w:t>ційній частині цієї пропозиції  за ціною:</w:t>
      </w:r>
    </w:p>
    <w:tbl>
      <w:tblPr>
        <w:tblW w:w="9854" w:type="dxa"/>
        <w:tblInd w:w="-924" w:type="dxa"/>
        <w:tblLayout w:type="fixed"/>
        <w:tblCellMar>
          <w:top w:w="55" w:type="dxa"/>
          <w:left w:w="55" w:type="dxa"/>
          <w:bottom w:w="55" w:type="dxa"/>
          <w:right w:w="55" w:type="dxa"/>
        </w:tblCellMar>
        <w:tblLook w:val="0000" w:firstRow="0" w:lastRow="0" w:firstColumn="0" w:lastColumn="0" w:noHBand="0" w:noVBand="0"/>
      </w:tblPr>
      <w:tblGrid>
        <w:gridCol w:w="851"/>
        <w:gridCol w:w="2085"/>
        <w:gridCol w:w="2026"/>
        <w:gridCol w:w="1417"/>
        <w:gridCol w:w="1985"/>
        <w:gridCol w:w="1490"/>
      </w:tblGrid>
      <w:tr w:rsidR="00F8050B" w:rsidRPr="007727DD" w:rsidTr="00F8050B">
        <w:tc>
          <w:tcPr>
            <w:tcW w:w="851" w:type="dxa"/>
            <w:tcBorders>
              <w:top w:val="single" w:sz="1" w:space="0" w:color="000000"/>
              <w:left w:val="single" w:sz="1" w:space="0" w:color="000000"/>
              <w:bottom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rPr>
              <w:t xml:space="preserve">№ </w:t>
            </w:r>
            <w:r w:rsidRPr="007727DD">
              <w:rPr>
                <w:rFonts w:ascii="Times New Roman" w:hAnsi="Times New Roman" w:cs="Times New Roman"/>
                <w:b/>
                <w:color w:val="000000"/>
                <w:sz w:val="22"/>
                <w:szCs w:val="22"/>
                <w:lang w:val="uk-UA"/>
              </w:rPr>
              <w:t>з/п</w:t>
            </w:r>
          </w:p>
        </w:tc>
        <w:tc>
          <w:tcPr>
            <w:tcW w:w="2085" w:type="dxa"/>
            <w:tcBorders>
              <w:top w:val="single" w:sz="1" w:space="0" w:color="000000"/>
              <w:left w:val="single" w:sz="1" w:space="0" w:color="000000"/>
              <w:bottom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rPr>
            </w:pPr>
            <w:r w:rsidRPr="007727DD">
              <w:rPr>
                <w:rFonts w:ascii="Times New Roman" w:hAnsi="Times New Roman" w:cs="Times New Roman"/>
                <w:b/>
                <w:color w:val="000000"/>
                <w:sz w:val="22"/>
                <w:szCs w:val="22"/>
                <w:lang w:val="uk-UA"/>
              </w:rPr>
              <w:t>Н</w:t>
            </w:r>
            <w:r w:rsidRPr="007727DD">
              <w:rPr>
                <w:rFonts w:ascii="Times New Roman" w:hAnsi="Times New Roman" w:cs="Times New Roman"/>
                <w:b/>
                <w:color w:val="000000"/>
                <w:sz w:val="22"/>
                <w:szCs w:val="22"/>
              </w:rPr>
              <w:t>айменування</w:t>
            </w:r>
          </w:p>
        </w:tc>
        <w:tc>
          <w:tcPr>
            <w:tcW w:w="2026" w:type="dxa"/>
            <w:tcBorders>
              <w:top w:val="single" w:sz="1" w:space="0" w:color="000000"/>
              <w:left w:val="single" w:sz="1" w:space="0" w:color="000000"/>
              <w:bottom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К</w:t>
            </w:r>
            <w:r w:rsidRPr="007727DD">
              <w:rPr>
                <w:rFonts w:ascii="Times New Roman" w:hAnsi="Times New Roman" w:cs="Times New Roman"/>
                <w:b/>
                <w:color w:val="000000"/>
                <w:sz w:val="22"/>
                <w:szCs w:val="22"/>
              </w:rPr>
              <w:t>ількість (обсяг)</w:t>
            </w:r>
          </w:p>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rPr>
            </w:pPr>
            <w:r w:rsidRPr="007727DD">
              <w:rPr>
                <w:rFonts w:ascii="Times New Roman" w:hAnsi="Times New Roman" w:cs="Times New Roman"/>
                <w:b/>
                <w:color w:val="000000"/>
                <w:sz w:val="22"/>
                <w:szCs w:val="22"/>
              </w:rPr>
              <w:t>поставки</w:t>
            </w:r>
          </w:p>
        </w:tc>
        <w:tc>
          <w:tcPr>
            <w:tcW w:w="1417" w:type="dxa"/>
            <w:tcBorders>
              <w:top w:val="single" w:sz="1" w:space="0" w:color="000000"/>
              <w:left w:val="single" w:sz="1" w:space="0" w:color="000000"/>
              <w:bottom w:val="single" w:sz="1" w:space="0" w:color="000000"/>
              <w:right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Одиниця виміру</w:t>
            </w:r>
          </w:p>
        </w:tc>
        <w:tc>
          <w:tcPr>
            <w:tcW w:w="1985" w:type="dxa"/>
            <w:tcBorders>
              <w:top w:val="single" w:sz="1" w:space="0" w:color="000000"/>
              <w:left w:val="single" w:sz="1" w:space="0" w:color="000000"/>
              <w:bottom w:val="single" w:sz="1" w:space="0" w:color="000000"/>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С</w:t>
            </w:r>
            <w:r w:rsidRPr="007727DD">
              <w:rPr>
                <w:rFonts w:ascii="Times New Roman" w:hAnsi="Times New Roman" w:cs="Times New Roman"/>
                <w:b/>
                <w:color w:val="000000"/>
                <w:sz w:val="22"/>
                <w:szCs w:val="22"/>
              </w:rPr>
              <w:t>трок поставки</w:t>
            </w:r>
            <w:r>
              <w:rPr>
                <w:rFonts w:ascii="Times New Roman" w:hAnsi="Times New Roman" w:cs="Times New Roman"/>
                <w:b/>
                <w:color w:val="000000"/>
                <w:sz w:val="22"/>
                <w:szCs w:val="22"/>
                <w:lang w:val="uk-UA"/>
              </w:rPr>
              <w:t xml:space="preserve"> (надання послуг)</w:t>
            </w:r>
          </w:p>
        </w:tc>
        <w:tc>
          <w:tcPr>
            <w:tcW w:w="1490" w:type="dxa"/>
            <w:tcBorders>
              <w:top w:val="single" w:sz="1" w:space="0" w:color="000000"/>
              <w:left w:val="single" w:sz="1" w:space="0" w:color="000000"/>
              <w:bottom w:val="single" w:sz="1" w:space="0" w:color="000000"/>
              <w:right w:val="single" w:sz="4" w:space="0" w:color="auto"/>
            </w:tcBorders>
          </w:tcPr>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sidRPr="007727DD">
              <w:rPr>
                <w:rFonts w:ascii="Times New Roman" w:hAnsi="Times New Roman" w:cs="Times New Roman"/>
                <w:b/>
                <w:color w:val="000000"/>
                <w:sz w:val="22"/>
                <w:szCs w:val="22"/>
                <w:lang w:val="uk-UA"/>
              </w:rPr>
              <w:t>Вартість, грн.</w:t>
            </w:r>
          </w:p>
          <w:p w:rsidR="00F8050B" w:rsidRPr="007727DD" w:rsidRDefault="00F8050B" w:rsidP="00CE7AF5">
            <w:pPr>
              <w:widowControl/>
              <w:tabs>
                <w:tab w:val="left" w:pos="993"/>
              </w:tabs>
              <w:suppressAutoHyphens w:val="0"/>
              <w:autoSpaceDE/>
              <w:spacing w:line="276" w:lineRule="auto"/>
              <w:jc w:val="center"/>
              <w:rPr>
                <w:rFonts w:ascii="Times New Roman" w:hAnsi="Times New Roman" w:cs="Times New Roman"/>
                <w:b/>
                <w:color w:val="000000"/>
                <w:sz w:val="22"/>
                <w:szCs w:val="22"/>
                <w:lang w:val="uk-UA"/>
              </w:rPr>
            </w:pPr>
            <w:r>
              <w:rPr>
                <w:rFonts w:ascii="Times New Roman" w:hAnsi="Times New Roman" w:cs="Times New Roman"/>
                <w:b/>
                <w:color w:val="000000"/>
                <w:sz w:val="22"/>
                <w:szCs w:val="22"/>
                <w:lang w:val="uk-UA"/>
              </w:rPr>
              <w:t>б</w:t>
            </w:r>
            <w:r w:rsidRPr="007727DD">
              <w:rPr>
                <w:rFonts w:ascii="Times New Roman" w:hAnsi="Times New Roman" w:cs="Times New Roman"/>
                <w:b/>
                <w:color w:val="000000"/>
                <w:sz w:val="22"/>
                <w:szCs w:val="22"/>
                <w:lang w:val="uk-UA"/>
              </w:rPr>
              <w:t>ез</w:t>
            </w:r>
            <w:r>
              <w:rPr>
                <w:rFonts w:ascii="Times New Roman" w:hAnsi="Times New Roman" w:cs="Times New Roman"/>
                <w:b/>
                <w:color w:val="000000"/>
                <w:sz w:val="22"/>
                <w:szCs w:val="22"/>
                <w:lang w:val="uk-UA"/>
              </w:rPr>
              <w:t>/з</w:t>
            </w:r>
            <w:r w:rsidRPr="007727DD">
              <w:rPr>
                <w:rFonts w:ascii="Times New Roman" w:hAnsi="Times New Roman" w:cs="Times New Roman"/>
                <w:b/>
                <w:color w:val="000000"/>
                <w:sz w:val="22"/>
                <w:szCs w:val="22"/>
                <w:lang w:val="uk-UA"/>
              </w:rPr>
              <w:t xml:space="preserve"> ПДВ</w:t>
            </w:r>
            <w:r>
              <w:rPr>
                <w:rFonts w:ascii="Times New Roman" w:hAnsi="Times New Roman" w:cs="Times New Roman"/>
                <w:b/>
                <w:color w:val="000000"/>
                <w:sz w:val="22"/>
                <w:szCs w:val="22"/>
                <w:lang w:val="uk-UA"/>
              </w:rPr>
              <w:t>*</w:t>
            </w:r>
          </w:p>
        </w:tc>
      </w:tr>
      <w:tr w:rsidR="00F8050B" w:rsidRPr="007727DD" w:rsidTr="00F8050B">
        <w:trPr>
          <w:trHeight w:val="261"/>
        </w:trPr>
        <w:tc>
          <w:tcPr>
            <w:tcW w:w="851" w:type="dxa"/>
            <w:tcBorders>
              <w:left w:val="single" w:sz="1" w:space="0" w:color="000000"/>
              <w:bottom w:val="single" w:sz="4" w:space="0" w:color="auto"/>
            </w:tcBorders>
          </w:tcPr>
          <w:p w:rsidR="00F8050B" w:rsidRPr="00B55264" w:rsidRDefault="00F8050B" w:rsidP="00CE7AF5">
            <w:pPr>
              <w:widowControl/>
              <w:tabs>
                <w:tab w:val="left" w:pos="993"/>
              </w:tabs>
              <w:suppressAutoHyphens w:val="0"/>
              <w:autoSpaceDE/>
              <w:spacing w:line="276" w:lineRule="auto"/>
              <w:jc w:val="both"/>
              <w:rPr>
                <w:rFonts w:ascii="Times New Roman" w:hAnsi="Times New Roman" w:cs="Times New Roman"/>
                <w:color w:val="000000"/>
              </w:rPr>
            </w:pPr>
            <w:r w:rsidRPr="00B55264">
              <w:rPr>
                <w:rFonts w:ascii="Times New Roman" w:hAnsi="Times New Roman" w:cs="Times New Roman"/>
                <w:color w:val="000000"/>
              </w:rPr>
              <w:t>1</w:t>
            </w:r>
          </w:p>
        </w:tc>
        <w:tc>
          <w:tcPr>
            <w:tcW w:w="2085" w:type="dxa"/>
            <w:tcBorders>
              <w:left w:val="single" w:sz="1" w:space="0" w:color="000000"/>
              <w:bottom w:val="single" w:sz="4" w:space="0" w:color="auto"/>
            </w:tcBorders>
          </w:tcPr>
          <w:p w:rsidR="00F8050B" w:rsidRPr="00B55264" w:rsidRDefault="007C4E12" w:rsidP="00CE7AF5">
            <w:pPr>
              <w:widowControl/>
              <w:suppressAutoHyphens w:val="0"/>
              <w:autoSpaceDE/>
              <w:rPr>
                <w:rFonts w:ascii="Times New Roman" w:eastAsia="Calibri" w:hAnsi="Times New Roman"/>
                <w:color w:val="000000"/>
                <w:lang w:val="uk-UA" w:eastAsia="ru-RU"/>
              </w:rPr>
            </w:pPr>
            <w:r>
              <w:rPr>
                <w:rFonts w:ascii="Times New Roman" w:eastAsia="Calibri" w:hAnsi="Times New Roman" w:cs="Times New Roman"/>
                <w:bCs/>
                <w:color w:val="000000"/>
                <w:lang w:val="uk-UA" w:eastAsia="ru-RU"/>
              </w:rPr>
              <w:t>БЕНЗИН А-95</w:t>
            </w:r>
          </w:p>
        </w:tc>
        <w:tc>
          <w:tcPr>
            <w:tcW w:w="2026" w:type="dxa"/>
            <w:tcBorders>
              <w:left w:val="single" w:sz="1" w:space="0" w:color="000000"/>
              <w:bottom w:val="single" w:sz="4" w:space="0" w:color="auto"/>
            </w:tcBorders>
          </w:tcPr>
          <w:p w:rsidR="00F8050B" w:rsidRPr="00D40D32" w:rsidRDefault="007C4E12" w:rsidP="007B48F2">
            <w:pPr>
              <w:widowControl/>
              <w:tabs>
                <w:tab w:val="left" w:pos="993"/>
              </w:tabs>
              <w:suppressAutoHyphens w:val="0"/>
              <w:autoSpaceDE/>
              <w:spacing w:line="276" w:lineRule="auto"/>
              <w:jc w:val="center"/>
              <w:rPr>
                <w:rFonts w:ascii="Times New Roman" w:hAnsi="Times New Roman" w:cs="Times New Roman"/>
                <w:color w:val="000000"/>
                <w:lang w:val="en-US"/>
              </w:rPr>
            </w:pPr>
            <w:r>
              <w:rPr>
                <w:rFonts w:ascii="Times New Roman" w:hAnsi="Times New Roman" w:cs="Times New Roman"/>
                <w:color w:val="000000"/>
                <w:lang w:val="uk-UA"/>
              </w:rPr>
              <w:t>9</w:t>
            </w:r>
            <w:r w:rsidR="007B48F2">
              <w:rPr>
                <w:rFonts w:ascii="Times New Roman" w:hAnsi="Times New Roman" w:cs="Times New Roman"/>
                <w:color w:val="000000"/>
                <w:lang w:val="uk-UA"/>
              </w:rPr>
              <w:t>2</w:t>
            </w:r>
            <w:r>
              <w:rPr>
                <w:rFonts w:ascii="Times New Roman" w:hAnsi="Times New Roman" w:cs="Times New Roman"/>
                <w:color w:val="000000"/>
                <w:lang w:val="uk-UA"/>
              </w:rPr>
              <w:t xml:space="preserve"> </w:t>
            </w:r>
            <w:r w:rsidR="007B48F2">
              <w:rPr>
                <w:rFonts w:ascii="Times New Roman" w:hAnsi="Times New Roman" w:cs="Times New Roman"/>
                <w:color w:val="000000"/>
                <w:lang w:val="uk-UA"/>
              </w:rPr>
              <w:t>818</w:t>
            </w:r>
          </w:p>
        </w:tc>
        <w:tc>
          <w:tcPr>
            <w:tcW w:w="1417" w:type="dxa"/>
            <w:tcBorders>
              <w:left w:val="single" w:sz="1" w:space="0" w:color="000000"/>
              <w:bottom w:val="single" w:sz="4" w:space="0" w:color="auto"/>
              <w:right w:val="single" w:sz="1" w:space="0" w:color="000000"/>
            </w:tcBorders>
          </w:tcPr>
          <w:p w:rsidR="00F8050B" w:rsidRPr="00B55264" w:rsidRDefault="00F8050B" w:rsidP="00CE7AF5">
            <w:pPr>
              <w:suppressAutoHyphens w:val="0"/>
              <w:autoSpaceDN w:val="0"/>
              <w:adjustRightInd w:val="0"/>
              <w:jc w:val="center"/>
              <w:rPr>
                <w:rFonts w:ascii="Times New Roman" w:eastAsia="Calibri" w:hAnsi="Times New Roman" w:cs="Times New Roman"/>
                <w:bCs/>
                <w:color w:val="000000"/>
                <w:lang w:val="uk-UA" w:eastAsia="ru-RU"/>
              </w:rPr>
            </w:pPr>
            <w:r w:rsidRPr="00B55264">
              <w:rPr>
                <w:rFonts w:ascii="Times New Roman" w:eastAsia="Calibri" w:hAnsi="Times New Roman" w:cs="Times New Roman"/>
                <w:bCs/>
                <w:color w:val="000000"/>
                <w:lang w:val="uk-UA" w:eastAsia="ru-RU"/>
              </w:rPr>
              <w:t>л</w:t>
            </w:r>
          </w:p>
        </w:tc>
        <w:tc>
          <w:tcPr>
            <w:tcW w:w="1985" w:type="dxa"/>
            <w:tcBorders>
              <w:left w:val="single" w:sz="1" w:space="0" w:color="000000"/>
              <w:bottom w:val="single" w:sz="4" w:space="0" w:color="auto"/>
            </w:tcBorders>
          </w:tcPr>
          <w:p w:rsidR="00F8050B" w:rsidRPr="00B55264" w:rsidRDefault="00F8050B" w:rsidP="00F8050B">
            <w:pPr>
              <w:suppressAutoHyphens w:val="0"/>
              <w:autoSpaceDN w:val="0"/>
              <w:adjustRightInd w:val="0"/>
              <w:jc w:val="center"/>
              <w:rPr>
                <w:rFonts w:ascii="Times New Roman" w:eastAsia="Calibri" w:hAnsi="Times New Roman" w:cs="Times New Roman"/>
                <w:bCs/>
                <w:i/>
                <w:iCs/>
                <w:color w:val="000000"/>
                <w:lang w:val="uk-UA" w:eastAsia="ru-RU"/>
              </w:rPr>
            </w:pPr>
            <w:r w:rsidRPr="00B55264">
              <w:rPr>
                <w:rFonts w:ascii="Times New Roman" w:eastAsia="Calibri" w:hAnsi="Times New Roman" w:cs="Times New Roman"/>
                <w:bCs/>
                <w:color w:val="000000"/>
                <w:lang w:eastAsia="ru-RU"/>
              </w:rPr>
              <w:t>до 31.</w:t>
            </w:r>
            <w:r>
              <w:rPr>
                <w:rFonts w:ascii="Times New Roman" w:eastAsia="Calibri" w:hAnsi="Times New Roman" w:cs="Times New Roman"/>
                <w:bCs/>
                <w:color w:val="000000"/>
                <w:lang w:val="uk-UA" w:eastAsia="ru-RU"/>
              </w:rPr>
              <w:t>12</w:t>
            </w:r>
            <w:r w:rsidRPr="00B55264">
              <w:rPr>
                <w:rFonts w:ascii="Times New Roman" w:eastAsia="Calibri" w:hAnsi="Times New Roman" w:cs="Times New Roman"/>
                <w:bCs/>
                <w:color w:val="000000"/>
                <w:lang w:eastAsia="ru-RU"/>
              </w:rPr>
              <w:t>.202</w:t>
            </w:r>
            <w:r w:rsidRPr="00B55264">
              <w:rPr>
                <w:rFonts w:ascii="Times New Roman" w:eastAsia="Calibri" w:hAnsi="Times New Roman" w:cs="Times New Roman"/>
                <w:bCs/>
                <w:color w:val="000000"/>
                <w:lang w:val="uk-UA" w:eastAsia="ru-RU"/>
              </w:rPr>
              <w:t>4</w:t>
            </w:r>
          </w:p>
        </w:tc>
        <w:tc>
          <w:tcPr>
            <w:tcW w:w="1490" w:type="dxa"/>
            <w:tcBorders>
              <w:left w:val="single" w:sz="1" w:space="0" w:color="000000"/>
              <w:bottom w:val="single" w:sz="4" w:space="0" w:color="auto"/>
              <w:right w:val="single" w:sz="4" w:space="0" w:color="auto"/>
            </w:tcBorders>
          </w:tcPr>
          <w:p w:rsidR="00F8050B" w:rsidRPr="00B55264" w:rsidRDefault="00F8050B" w:rsidP="00CE7AF5">
            <w:pPr>
              <w:widowControl/>
              <w:tabs>
                <w:tab w:val="left" w:pos="993"/>
              </w:tabs>
              <w:suppressAutoHyphens w:val="0"/>
              <w:autoSpaceDE/>
              <w:jc w:val="both"/>
              <w:rPr>
                <w:rFonts w:ascii="Times New Roman" w:hAnsi="Times New Roman" w:cs="Times New Roman"/>
                <w:bCs/>
                <w:color w:val="000000"/>
              </w:rPr>
            </w:pPr>
          </w:p>
        </w:tc>
      </w:tr>
      <w:tr w:rsidR="00F8050B" w:rsidRPr="007727DD" w:rsidTr="00F8050B">
        <w:tc>
          <w:tcPr>
            <w:tcW w:w="8364" w:type="dxa"/>
            <w:gridSpan w:val="5"/>
            <w:tcBorders>
              <w:left w:val="single" w:sz="1" w:space="0" w:color="000000"/>
              <w:bottom w:val="single" w:sz="4" w:space="0" w:color="auto"/>
              <w:right w:val="single" w:sz="2" w:space="0" w:color="000000"/>
            </w:tcBorders>
          </w:tcPr>
          <w:p w:rsidR="00F8050B" w:rsidRPr="007727DD" w:rsidRDefault="00F8050B" w:rsidP="00CE7AF5">
            <w:pPr>
              <w:widowControl/>
              <w:tabs>
                <w:tab w:val="left" w:pos="993"/>
              </w:tabs>
              <w:suppressAutoHyphens w:val="0"/>
              <w:autoSpaceDE/>
              <w:rPr>
                <w:rFonts w:ascii="Times New Roman" w:hAnsi="Times New Roman" w:cs="Times New Roman"/>
                <w:b/>
                <w:bCs/>
                <w:color w:val="000000"/>
                <w:sz w:val="22"/>
                <w:szCs w:val="22"/>
                <w:lang w:val="uk-UA"/>
              </w:rPr>
            </w:pPr>
            <w:r>
              <w:rPr>
                <w:rFonts w:ascii="Times New Roman" w:hAnsi="Times New Roman" w:cs="Times New Roman"/>
                <w:b/>
                <w:bCs/>
                <w:color w:val="000000"/>
                <w:sz w:val="22"/>
                <w:szCs w:val="22"/>
                <w:lang w:val="uk-UA"/>
              </w:rPr>
              <w:t>Всього,</w:t>
            </w:r>
            <w:r w:rsidRPr="007727DD">
              <w:rPr>
                <w:rFonts w:ascii="Times New Roman" w:hAnsi="Times New Roman" w:cs="Times New Roman"/>
                <w:b/>
                <w:bCs/>
                <w:color w:val="000000"/>
                <w:sz w:val="22"/>
                <w:szCs w:val="22"/>
                <w:lang w:val="uk-UA"/>
              </w:rPr>
              <w:t xml:space="preserve"> з</w:t>
            </w:r>
            <w:r>
              <w:rPr>
                <w:rFonts w:ascii="Times New Roman" w:hAnsi="Times New Roman" w:cs="Times New Roman"/>
                <w:b/>
                <w:bCs/>
                <w:color w:val="000000"/>
                <w:sz w:val="22"/>
                <w:szCs w:val="22"/>
                <w:lang w:val="uk-UA"/>
              </w:rPr>
              <w:t>/без*</w:t>
            </w:r>
            <w:r w:rsidRPr="007727DD">
              <w:rPr>
                <w:rFonts w:ascii="Times New Roman" w:hAnsi="Times New Roman" w:cs="Times New Roman"/>
                <w:b/>
                <w:bCs/>
                <w:color w:val="000000"/>
                <w:sz w:val="22"/>
                <w:szCs w:val="22"/>
                <w:lang w:val="uk-UA"/>
              </w:rPr>
              <w:t xml:space="preserve"> ПДВ, грн:</w:t>
            </w:r>
          </w:p>
        </w:tc>
        <w:tc>
          <w:tcPr>
            <w:tcW w:w="1490" w:type="dxa"/>
            <w:tcBorders>
              <w:top w:val="single" w:sz="4" w:space="0" w:color="auto"/>
              <w:left w:val="single" w:sz="2" w:space="0" w:color="000000"/>
              <w:bottom w:val="single" w:sz="4" w:space="0" w:color="auto"/>
              <w:right w:val="single" w:sz="4" w:space="0" w:color="auto"/>
            </w:tcBorders>
          </w:tcPr>
          <w:p w:rsidR="00F8050B" w:rsidRPr="007727DD" w:rsidRDefault="00F8050B" w:rsidP="00CE7AF5">
            <w:pPr>
              <w:widowControl/>
              <w:tabs>
                <w:tab w:val="left" w:pos="993"/>
              </w:tabs>
              <w:suppressAutoHyphens w:val="0"/>
              <w:autoSpaceDE/>
              <w:rPr>
                <w:rFonts w:ascii="Times New Roman" w:hAnsi="Times New Roman" w:cs="Times New Roman"/>
                <w:b/>
                <w:bCs/>
                <w:color w:val="000000"/>
                <w:sz w:val="22"/>
                <w:szCs w:val="22"/>
                <w:lang w:val="uk-UA"/>
              </w:rPr>
            </w:pPr>
          </w:p>
        </w:tc>
      </w:tr>
    </w:tbl>
    <w:p w:rsidR="00F8050B" w:rsidRDefault="00F8050B" w:rsidP="00F8050B">
      <w:pPr>
        <w:widowControl/>
        <w:tabs>
          <w:tab w:val="left" w:pos="0"/>
          <w:tab w:val="center" w:pos="4153"/>
          <w:tab w:val="right" w:pos="8306"/>
        </w:tabs>
        <w:suppressAutoHyphens w:val="0"/>
        <w:autoSpaceDE/>
        <w:ind w:firstLine="709"/>
        <w:contextualSpacing w:val="0"/>
        <w:jc w:val="both"/>
        <w:rPr>
          <w:rFonts w:ascii="Times New Roman" w:eastAsia="Calibri" w:hAnsi="Times New Roman" w:cs="Calibri"/>
          <w:lang w:val="uk-UA"/>
        </w:rPr>
      </w:pPr>
    </w:p>
    <w:p w:rsidR="00F8050B" w:rsidRPr="00693687" w:rsidRDefault="00F8050B" w:rsidP="00F8050B">
      <w:pPr>
        <w:widowControl/>
        <w:suppressAutoHyphens w:val="0"/>
        <w:autoSpaceDE/>
        <w:ind w:firstLine="708"/>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Загальна сума пропозиції:</w:t>
      </w:r>
    </w:p>
    <w:p w:rsidR="00F8050B" w:rsidRPr="00693687" w:rsidRDefault="00F8050B" w:rsidP="00F8050B">
      <w:pPr>
        <w:widowControl/>
        <w:suppressAutoHyphens w:val="0"/>
        <w:autoSpaceDE/>
        <w:ind w:firstLine="708"/>
        <w:jc w:val="both"/>
        <w:rPr>
          <w:rFonts w:ascii="Times New Roman" w:eastAsia="Calibri" w:hAnsi="Times New Roman" w:cs="Times New Roman"/>
          <w:b/>
          <w:lang w:val="uk-UA" w:eastAsia="ru-RU"/>
        </w:rPr>
      </w:pPr>
    </w:p>
    <w:p w:rsidR="00F8050B" w:rsidRPr="00693687" w:rsidRDefault="00F8050B" w:rsidP="00F8050B">
      <w:pPr>
        <w:widowControl/>
        <w:suppressAutoHyphens w:val="0"/>
        <w:autoSpaceDE/>
        <w:jc w:val="both"/>
        <w:rPr>
          <w:rFonts w:ascii="Times New Roman" w:eastAsia="Calibri" w:hAnsi="Times New Roman" w:cs="Times New Roman"/>
          <w:b/>
          <w:lang w:val="uk-UA" w:eastAsia="ru-RU"/>
        </w:rPr>
      </w:pPr>
      <w:r>
        <w:rPr>
          <w:rFonts w:ascii="Times New Roman" w:eastAsia="Calibri" w:hAnsi="Times New Roman" w:cs="Times New Roman"/>
          <w:b/>
          <w:lang w:val="uk-UA" w:eastAsia="ru-RU"/>
        </w:rPr>
        <w:t>______________</w:t>
      </w:r>
      <w:r w:rsidRPr="00693687">
        <w:rPr>
          <w:rFonts w:ascii="Times New Roman" w:eastAsia="Calibri" w:hAnsi="Times New Roman" w:cs="Times New Roman"/>
          <w:b/>
          <w:lang w:val="uk-UA" w:eastAsia="ru-RU"/>
        </w:rPr>
        <w:t xml:space="preserve">_____ </w:t>
      </w:r>
      <w:r>
        <w:rPr>
          <w:rFonts w:ascii="Times New Roman" w:eastAsia="Calibri" w:hAnsi="Times New Roman" w:cs="Times New Roman"/>
          <w:b/>
          <w:lang w:val="uk-UA" w:eastAsia="ru-RU"/>
        </w:rPr>
        <w:t>( __________________</w:t>
      </w:r>
      <w:r w:rsidRPr="00693687">
        <w:rPr>
          <w:rFonts w:ascii="Times New Roman" w:eastAsia="Calibri" w:hAnsi="Times New Roman" w:cs="Times New Roman"/>
          <w:b/>
          <w:lang w:val="uk-UA" w:eastAsia="ru-RU"/>
        </w:rPr>
        <w:t>__________________________________ )</w:t>
      </w:r>
    </w:p>
    <w:p w:rsidR="00F8050B" w:rsidRPr="00693687" w:rsidRDefault="00F8050B" w:rsidP="00F8050B">
      <w:pPr>
        <w:widowControl/>
        <w:suppressAutoHyphens w:val="0"/>
        <w:autoSpaceDE/>
        <w:jc w:val="center"/>
        <w:rPr>
          <w:rFonts w:ascii="Times New Roman" w:eastAsia="Calibri" w:hAnsi="Times New Roman" w:cs="Times New Roman"/>
          <w:i/>
          <w:sz w:val="20"/>
          <w:szCs w:val="20"/>
          <w:lang w:val="uk-UA" w:eastAsia="ru-RU"/>
        </w:rPr>
      </w:pPr>
      <w:r w:rsidRPr="00693687">
        <w:rPr>
          <w:rFonts w:ascii="Times New Roman" w:eastAsia="Calibri" w:hAnsi="Times New Roman" w:cs="Times New Roman"/>
          <w:i/>
          <w:sz w:val="20"/>
          <w:szCs w:val="20"/>
          <w:lang w:val="uk-UA" w:eastAsia="ru-RU"/>
        </w:rPr>
        <w:t>(цифрами та прописом)</w:t>
      </w:r>
    </w:p>
    <w:p w:rsidR="00F8050B" w:rsidRPr="00693687" w:rsidRDefault="00F8050B" w:rsidP="00F8050B">
      <w:pPr>
        <w:widowControl/>
        <w:suppressAutoHyphens w:val="0"/>
        <w:autoSpaceDE/>
        <w:ind w:firstLine="708"/>
        <w:jc w:val="both"/>
        <w:rPr>
          <w:rFonts w:ascii="Times New Roman" w:eastAsia="Calibri" w:hAnsi="Times New Roman" w:cs="Times New Roman"/>
          <w:lang w:val="uk-UA" w:eastAsia="ru-RU"/>
        </w:rPr>
      </w:pPr>
    </w:p>
    <w:p w:rsidR="00F8050B" w:rsidRPr="00693687" w:rsidRDefault="00F8050B" w:rsidP="00F8050B">
      <w:pPr>
        <w:widowControl/>
        <w:suppressAutoHyphens w:val="0"/>
        <w:autoSpaceDE/>
        <w:ind w:firstLine="708"/>
        <w:contextualSpacing w:val="0"/>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F8050B" w:rsidRPr="00693687" w:rsidRDefault="00F8050B" w:rsidP="00F8050B">
      <w:pPr>
        <w:widowControl/>
        <w:tabs>
          <w:tab w:val="left" w:pos="540"/>
        </w:tabs>
        <w:autoSpaceDE/>
        <w:contextualSpacing w:val="0"/>
        <w:jc w:val="both"/>
        <w:rPr>
          <w:rFonts w:ascii="Times New Roman" w:eastAsia="Calibri" w:hAnsi="Times New Roman" w:cs="Calibri"/>
          <w:lang w:val="uk-UA"/>
        </w:rPr>
      </w:pPr>
    </w:p>
    <w:p w:rsidR="00F8050B" w:rsidRPr="00693687" w:rsidRDefault="00F8050B" w:rsidP="00F8050B">
      <w:pPr>
        <w:widowControl/>
        <w:tabs>
          <w:tab w:val="left" w:pos="540"/>
        </w:tabs>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lastRenderedPageBreak/>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 xml:space="preserve">2. Ми погоджуємося дотримуватися умов цієї пропозиції протягом </w:t>
      </w:r>
      <w:r>
        <w:rPr>
          <w:rFonts w:ascii="Times New Roman" w:eastAsia="Calibri" w:hAnsi="Times New Roman" w:cs="Calibri"/>
          <w:b/>
          <w:bCs/>
          <w:i/>
          <w:iCs/>
          <w:lang w:val="uk-UA"/>
        </w:rPr>
        <w:t>120</w:t>
      </w:r>
      <w:r w:rsidRPr="00693687">
        <w:rPr>
          <w:rFonts w:ascii="Times New Roman" w:eastAsia="Calibri" w:hAnsi="Times New Roman" w:cs="Calibri"/>
          <w:b/>
          <w:bCs/>
          <w:lang w:val="uk-UA"/>
        </w:rPr>
        <w:t xml:space="preserve"> календарн</w:t>
      </w:r>
      <w:r>
        <w:rPr>
          <w:rFonts w:ascii="Times New Roman" w:eastAsia="Calibri" w:hAnsi="Times New Roman" w:cs="Calibri"/>
          <w:b/>
          <w:bCs/>
          <w:lang w:val="uk-UA"/>
        </w:rPr>
        <w:t>их</w:t>
      </w:r>
      <w:r w:rsidRPr="00693687">
        <w:rPr>
          <w:rFonts w:ascii="Times New Roman" w:eastAsia="Calibri" w:hAnsi="Times New Roman" w:cs="Calibri"/>
          <w:b/>
          <w:bCs/>
          <w:lang w:val="uk-UA"/>
        </w:rPr>
        <w:t xml:space="preserve"> дн</w:t>
      </w:r>
      <w:r>
        <w:rPr>
          <w:rFonts w:ascii="Times New Roman" w:eastAsia="Calibri" w:hAnsi="Times New Roman" w:cs="Calibri"/>
          <w:b/>
          <w:bCs/>
          <w:lang w:val="uk-UA"/>
        </w:rPr>
        <w:t>ів</w:t>
      </w:r>
      <w:r w:rsidRPr="00693687">
        <w:rPr>
          <w:rFonts w:ascii="Times New Roman" w:eastAsia="Calibri" w:hAnsi="Times New Roman" w:cs="Calibri"/>
          <w:lang w:val="uk-UA"/>
        </w:rPr>
        <w:t xml:space="preserve"> </w:t>
      </w:r>
      <w:r w:rsidRPr="00693687">
        <w:rPr>
          <w:rFonts w:ascii="Times New Roman" w:hAnsi="Times New Roman" w:cs="Times New Roman"/>
          <w:color w:val="000000"/>
          <w:lang w:val="uk-UA"/>
        </w:rPr>
        <w:t>із дати кінцевого строку подання тендерних пропозицій</w:t>
      </w:r>
      <w:r w:rsidRPr="00693687">
        <w:rPr>
          <w:rFonts w:ascii="Times New Roman" w:eastAsia="Calibri" w:hAnsi="Times New Roman" w:cs="Calibri"/>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F8050B" w:rsidRPr="00693687" w:rsidRDefault="00F8050B" w:rsidP="00F8050B">
      <w:pPr>
        <w:widowControl/>
        <w:suppressAutoHyphens w:val="0"/>
        <w:autoSpaceDE/>
        <w:contextualSpacing w:val="0"/>
        <w:jc w:val="both"/>
        <w:rPr>
          <w:rFonts w:ascii="Times New Roman" w:eastAsia="Calibri" w:hAnsi="Times New Roman" w:cs="Times New Roman"/>
          <w:lang w:val="uk-UA" w:eastAsia="ru-RU"/>
        </w:rPr>
      </w:pPr>
      <w:r w:rsidRPr="00693687">
        <w:rPr>
          <w:rFonts w:ascii="Times New Roman" w:eastAsia="Calibri" w:hAnsi="Times New Roman" w:cs="Times New Roman"/>
          <w:lang w:val="uk-UA" w:eastAsia="ru-RU"/>
        </w:rPr>
        <w:t xml:space="preserve">3. Ми погоджуємось, що умови договору про закупівлю не повинні відрізнятися </w:t>
      </w:r>
      <w:r w:rsidRPr="00693687">
        <w:rPr>
          <w:rFonts w:ascii="Times New Roman" w:eastAsia="Calibri" w:hAnsi="Times New Roman" w:cs="Times New Roman"/>
          <w:lang w:val="uk-UA" w:eastAsia="en-US"/>
        </w:rPr>
        <w:t>від змісту тендерної пропозиції (у тому числі ціни за одиницю товару) переможця процедури закупівлі</w:t>
      </w:r>
      <w:r w:rsidRPr="00693687">
        <w:rPr>
          <w:rFonts w:ascii="Times New Roman" w:eastAsia="Calibri" w:hAnsi="Times New Roman" w:cs="Times New Roman"/>
          <w:lang w:val="uk-UA" w:eastAsia="ru-RU"/>
        </w:rPr>
        <w:t xml:space="preserve"> </w:t>
      </w:r>
      <w:r>
        <w:rPr>
          <w:rFonts w:ascii="Times New Roman" w:eastAsia="Calibri" w:hAnsi="Times New Roman" w:cs="Times New Roman"/>
          <w:lang w:val="uk-UA" w:eastAsia="ru-RU"/>
        </w:rPr>
        <w:t>(</w:t>
      </w:r>
      <w:r w:rsidRPr="002120A6">
        <w:rPr>
          <w:rFonts w:ascii="Times New Roman" w:eastAsia="Calibri" w:hAnsi="Times New Roman" w:cs="Times New Roman"/>
          <w:lang w:val="uk-UA" w:eastAsia="ru-RU"/>
        </w:rPr>
        <w:t>крім випадків, передбачених пунктом 18 Постанови № 1178</w:t>
      </w:r>
      <w:r>
        <w:rPr>
          <w:rFonts w:ascii="Times New Roman" w:eastAsia="Calibri" w:hAnsi="Times New Roman" w:cs="Times New Roman"/>
          <w:lang w:val="uk-UA" w:eastAsia="ru-RU"/>
        </w:rPr>
        <w:t xml:space="preserve">) </w:t>
      </w:r>
      <w:r w:rsidRPr="00693687">
        <w:rPr>
          <w:rFonts w:ascii="Times New Roman" w:eastAsia="Calibri" w:hAnsi="Times New Roman" w:cs="Times New Roman"/>
          <w:lang w:val="uk-UA" w:eastAsia="ru-RU"/>
        </w:rPr>
        <w:t>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eastAsia="Calibri" w:hAnsi="Times New Roman" w:cs="Calibri"/>
          <w:lang w:val="uk-UA"/>
        </w:rPr>
        <w:t>пунктом 47 Особливостей</w:t>
      </w:r>
      <w:r w:rsidRPr="00693687">
        <w:rPr>
          <w:rFonts w:ascii="Times New Roman" w:eastAsia="Calibri" w:hAnsi="Times New Roman" w:cs="Calibri"/>
          <w:lang w:val="uk-UA"/>
        </w:rPr>
        <w:t>, щодо відмови до участі у торгах.</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w:t>
      </w:r>
      <w:r>
        <w:rPr>
          <w:rFonts w:ascii="Times New Roman" w:eastAsia="Calibri" w:hAnsi="Times New Roman" w:cs="Calibri"/>
          <w:lang w:val="uk-UA"/>
        </w:rPr>
        <w:t>дстави, що передбачені абзацом чотирнадцятим пункту 47</w:t>
      </w:r>
      <w:r w:rsidRPr="002120A6">
        <w:rPr>
          <w:rFonts w:ascii="Times New Roman" w:eastAsia="Calibri" w:hAnsi="Times New Roman" w:cs="Calibri"/>
          <w:lang w:val="uk-UA"/>
        </w:rPr>
        <w:t xml:space="preserve"> Особливостей</w:t>
      </w:r>
      <w:r w:rsidRPr="00693687">
        <w:rPr>
          <w:rFonts w:ascii="Times New Roman" w:eastAsia="Calibri" w:hAnsi="Times New Roman" w:cs="Calibri"/>
          <w:lang w:val="uk-UA"/>
        </w:rPr>
        <w:t>, щодо відмови до участі у торгах.</w:t>
      </w:r>
    </w:p>
    <w:p w:rsidR="00F8050B" w:rsidRPr="00693687" w:rsidRDefault="00F8050B" w:rsidP="00F8050B">
      <w:pPr>
        <w:widowControl/>
        <w:suppressAutoHyphens w:val="0"/>
        <w:autoSpaceDE/>
        <w:contextualSpacing w:val="0"/>
        <w:jc w:val="both"/>
        <w:rPr>
          <w:rFonts w:ascii="Times New Roman" w:eastAsia="Calibri" w:hAnsi="Times New Roman" w:cs="Times New Roman"/>
          <w:lang w:val="uk-UA" w:eastAsia="en-US"/>
        </w:rPr>
      </w:pPr>
      <w:r w:rsidRPr="00693687">
        <w:rPr>
          <w:rFonts w:ascii="Times New Roman" w:eastAsia="Calibri" w:hAnsi="Times New Roman" w:cs="Times New Roman"/>
          <w:lang w:val="uk-UA"/>
        </w:rPr>
        <w:t xml:space="preserve">6.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693687">
        <w:rPr>
          <w:rFonts w:ascii="Times New Roman" w:eastAsia="Calibri" w:hAnsi="Times New Roman" w:cs="Times New Roman"/>
          <w:lang w:val="uk-UA" w:eastAsia="en-US"/>
        </w:rPr>
        <w:t>відмовою від встановлення на майбутнє господарських відносин, які діюсь, на даний момент.</w:t>
      </w:r>
    </w:p>
    <w:p w:rsidR="00F8050B" w:rsidRPr="00693687" w:rsidRDefault="00F8050B" w:rsidP="00F8050B">
      <w:pPr>
        <w:widowControl/>
        <w:suppressAutoHyphens w:val="0"/>
        <w:autoSpaceDE/>
        <w:contextualSpacing w:val="0"/>
        <w:jc w:val="both"/>
        <w:rPr>
          <w:rFonts w:ascii="Times New Roman" w:eastAsia="Calibri" w:hAnsi="Times New Roman" w:cs="Times New Roman"/>
          <w:lang w:val="uk-UA"/>
        </w:rPr>
      </w:pPr>
      <w:r w:rsidRPr="00693687">
        <w:rPr>
          <w:rFonts w:ascii="Times New Roman" w:eastAsia="Calibri" w:hAnsi="Times New Roman" w:cs="Times New Roman"/>
          <w:lang w:val="uk-UA"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sidRPr="00693687">
        <w:rPr>
          <w:rFonts w:ascii="Times New Roman" w:eastAsia="Calibri" w:hAnsi="Times New Roman" w:cs="Calibri"/>
          <w:lang w:val="uk-UA"/>
        </w:rPr>
        <w:t>8. Якщо наша пропозиція буде акцептована, ми зобов'язуємося підписати Договір із Замовником не раніше ніж чер</w:t>
      </w:r>
      <w:r>
        <w:rPr>
          <w:rFonts w:ascii="Times New Roman" w:eastAsia="Calibri" w:hAnsi="Times New Roman" w:cs="Calibri"/>
          <w:lang w:val="uk-UA"/>
        </w:rPr>
        <w:t>ез 5</w:t>
      </w:r>
      <w:r w:rsidRPr="00693687">
        <w:rPr>
          <w:rFonts w:ascii="Times New Roman" w:eastAsia="Calibri" w:hAnsi="Times New Roman" w:cs="Calibri"/>
          <w:lang w:val="uk-UA"/>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Calibri"/>
          <w:lang w:val="uk-UA"/>
        </w:rPr>
        <w:t>влю, але не пізніше ніж через 15</w:t>
      </w:r>
      <w:r w:rsidRPr="00693687">
        <w:rPr>
          <w:rFonts w:ascii="Times New Roman" w:eastAsia="Calibri" w:hAnsi="Times New Roman" w:cs="Calibri"/>
          <w:lang w:val="uk-UA"/>
        </w:rPr>
        <w:t xml:space="preserve"> днів з дня прийняття рішення про намір укласти договір. </w:t>
      </w:r>
      <w:r w:rsidRPr="00693687">
        <w:rPr>
          <w:rFonts w:ascii="Times New Roman" w:hAnsi="Times New Roman" w:cs="Times New Roman"/>
          <w:color w:val="000000"/>
          <w:highlight w:val="white"/>
          <w:lang w:val="uk-UA"/>
        </w:rPr>
        <w:t>У випадку обґрунтованої необхідності строк для укладання договору може бути продовжений до 60 днів.</w:t>
      </w:r>
    </w:p>
    <w:p w:rsidR="00F8050B" w:rsidRPr="00693687" w:rsidRDefault="00F8050B" w:rsidP="00F8050B">
      <w:pPr>
        <w:widowControl/>
        <w:suppressAutoHyphens w:val="0"/>
        <w:autoSpaceDE/>
        <w:contextualSpacing w:val="0"/>
        <w:jc w:val="both"/>
        <w:rPr>
          <w:rFonts w:ascii="Times New Roman" w:eastAsia="Calibri" w:hAnsi="Times New Roman" w:cs="Calibri"/>
          <w:lang w:val="uk-UA"/>
        </w:rPr>
      </w:pPr>
      <w:r>
        <w:rPr>
          <w:rFonts w:ascii="Times New Roman" w:eastAsia="Calibri" w:hAnsi="Times New Roman" w:cs="Calibri"/>
          <w:lang w:val="uk-UA"/>
        </w:rPr>
        <w:t xml:space="preserve">9. </w:t>
      </w:r>
      <w:r w:rsidRPr="007D08F3">
        <w:rPr>
          <w:rFonts w:ascii="Times New Roman" w:eastAsia="Calibri" w:hAnsi="Times New Roman" w:cs="Calibri"/>
          <w:lang w:val="uk-UA"/>
        </w:rPr>
        <w:t xml:space="preserve">Подаючи свою пропозицію, </w:t>
      </w:r>
      <w:r>
        <w:rPr>
          <w:rFonts w:ascii="Times New Roman" w:eastAsia="Calibri" w:hAnsi="Times New Roman" w:cs="Calibri"/>
          <w:lang w:val="uk-UA"/>
        </w:rPr>
        <w:t>ми</w:t>
      </w:r>
      <w:r w:rsidRPr="007D08F3">
        <w:rPr>
          <w:rFonts w:ascii="Times New Roman" w:eastAsia="Calibri" w:hAnsi="Times New Roman" w:cs="Calibri"/>
          <w:lang w:val="uk-UA"/>
        </w:rPr>
        <w:t xml:space="preserve"> погоджує</w:t>
      </w:r>
      <w:r>
        <w:rPr>
          <w:rFonts w:ascii="Times New Roman" w:eastAsia="Calibri" w:hAnsi="Times New Roman" w:cs="Calibri"/>
          <w:lang w:val="uk-UA"/>
        </w:rPr>
        <w:t>мо</w:t>
      </w:r>
      <w:r w:rsidRPr="007D08F3">
        <w:rPr>
          <w:rFonts w:ascii="Times New Roman" w:eastAsia="Calibri" w:hAnsi="Times New Roman" w:cs="Calibri"/>
          <w:lang w:val="uk-UA"/>
        </w:rPr>
        <w:t xml:space="preserve">ся з умовами </w:t>
      </w:r>
      <w:r>
        <w:rPr>
          <w:rFonts w:ascii="Times New Roman" w:eastAsia="Calibri" w:hAnsi="Times New Roman" w:cs="Calibri"/>
          <w:lang w:val="uk-UA"/>
        </w:rPr>
        <w:t xml:space="preserve">договору про закупівлю </w:t>
      </w:r>
      <w:r w:rsidRPr="007D08F3">
        <w:rPr>
          <w:rFonts w:ascii="Times New Roman" w:eastAsia="Calibri" w:hAnsi="Times New Roman" w:cs="Calibri"/>
          <w:lang w:val="uk-UA"/>
        </w:rPr>
        <w:t>(з додатками)</w:t>
      </w:r>
      <w:r>
        <w:rPr>
          <w:rFonts w:ascii="Times New Roman" w:eastAsia="Calibri" w:hAnsi="Times New Roman" w:cs="Calibri"/>
          <w:lang w:val="uk-UA"/>
        </w:rPr>
        <w:t xml:space="preserve">, проєкт якого викладено у </w:t>
      </w:r>
      <w:r w:rsidRPr="00173284">
        <w:rPr>
          <w:rFonts w:ascii="Times New Roman" w:eastAsia="Calibri" w:hAnsi="Times New Roman" w:cs="Calibri"/>
          <w:b/>
          <w:i/>
          <w:lang w:val="uk-UA"/>
        </w:rPr>
        <w:t>Додатку № 3</w:t>
      </w:r>
      <w:r>
        <w:rPr>
          <w:rFonts w:ascii="Times New Roman" w:eastAsia="Calibri" w:hAnsi="Times New Roman" w:cs="Calibri"/>
          <w:lang w:val="uk-UA"/>
        </w:rPr>
        <w:t xml:space="preserve"> до тендерної документації, та</w:t>
      </w:r>
      <w:r w:rsidRPr="007D08F3">
        <w:rPr>
          <w:rFonts w:ascii="Times New Roman" w:eastAsia="Calibri" w:hAnsi="Times New Roman" w:cs="Calibri"/>
          <w:lang w:val="uk-UA"/>
        </w:rPr>
        <w:t xml:space="preserve"> гаранту</w:t>
      </w:r>
      <w:r>
        <w:rPr>
          <w:rFonts w:ascii="Times New Roman" w:eastAsia="Calibri" w:hAnsi="Times New Roman" w:cs="Calibri"/>
          <w:lang w:val="uk-UA"/>
        </w:rPr>
        <w:t xml:space="preserve">ємо </w:t>
      </w:r>
      <w:r w:rsidRPr="007D08F3">
        <w:rPr>
          <w:rFonts w:ascii="Times New Roman" w:eastAsia="Calibri" w:hAnsi="Times New Roman" w:cs="Calibri"/>
          <w:lang w:val="uk-UA"/>
        </w:rPr>
        <w:t xml:space="preserve">при визначенні </w:t>
      </w:r>
      <w:r>
        <w:rPr>
          <w:rFonts w:ascii="Times New Roman" w:eastAsia="Calibri" w:hAnsi="Times New Roman" w:cs="Calibri"/>
          <w:lang w:val="uk-UA"/>
        </w:rPr>
        <w:t>нас</w:t>
      </w:r>
      <w:r w:rsidRPr="007D08F3">
        <w:rPr>
          <w:rFonts w:ascii="Times New Roman" w:eastAsia="Calibri" w:hAnsi="Times New Roman" w:cs="Calibri"/>
          <w:lang w:val="uk-UA"/>
        </w:rPr>
        <w:t xml:space="preserve"> переможцем взяти на себе зобов’язання щодо виконання всіх умов, передбачених договором</w:t>
      </w:r>
      <w:r>
        <w:rPr>
          <w:rFonts w:ascii="Times New Roman" w:eastAsia="Calibri" w:hAnsi="Times New Roman" w:cs="Calibri"/>
          <w:lang w:val="uk-UA"/>
        </w:rPr>
        <w:t>.</w:t>
      </w:r>
    </w:p>
    <w:p w:rsidR="00F8050B" w:rsidRDefault="00F8050B" w:rsidP="00F8050B">
      <w:pPr>
        <w:widowControl/>
        <w:suppressAutoHyphens w:val="0"/>
        <w:autoSpaceDE/>
        <w:contextualSpacing w:val="0"/>
        <w:jc w:val="both"/>
        <w:rPr>
          <w:rFonts w:ascii="Times New Roman" w:eastAsia="Calibri" w:hAnsi="Times New Roman" w:cs="Calibri"/>
          <w:b/>
          <w:lang w:val="uk-UA"/>
        </w:rPr>
      </w:pPr>
    </w:p>
    <w:p w:rsidR="00F8050B" w:rsidRPr="00693687" w:rsidRDefault="00F8050B" w:rsidP="00F8050B">
      <w:pPr>
        <w:widowControl/>
        <w:suppressAutoHyphens w:val="0"/>
        <w:autoSpaceDE/>
        <w:contextualSpacing w:val="0"/>
        <w:jc w:val="both"/>
        <w:rPr>
          <w:rFonts w:ascii="Times New Roman" w:eastAsia="Calibri" w:hAnsi="Times New Roman" w:cs="Calibri"/>
          <w:b/>
          <w:lang w:val="uk-UA"/>
        </w:rPr>
      </w:pPr>
      <w:r w:rsidRPr="00693687">
        <w:rPr>
          <w:rFonts w:ascii="Times New Roman" w:eastAsia="Calibri" w:hAnsi="Times New Roman" w:cs="Calibri"/>
          <w:b/>
          <w:lang w:val="uk-UA"/>
        </w:rPr>
        <w:t>Примітк</w:t>
      </w:r>
      <w:r>
        <w:rPr>
          <w:rFonts w:ascii="Times New Roman" w:eastAsia="Calibri" w:hAnsi="Times New Roman" w:cs="Calibri"/>
          <w:b/>
          <w:lang w:val="uk-UA"/>
        </w:rPr>
        <w:t>и</w:t>
      </w:r>
      <w:r w:rsidRPr="00693687">
        <w:rPr>
          <w:rFonts w:ascii="Times New Roman" w:eastAsia="Calibri" w:hAnsi="Times New Roman" w:cs="Calibri"/>
          <w:b/>
          <w:lang w:val="uk-UA"/>
        </w:rPr>
        <w:t>:</w:t>
      </w:r>
    </w:p>
    <w:p w:rsidR="00F8050B" w:rsidRPr="00A9183F" w:rsidRDefault="00F8050B" w:rsidP="00F8050B">
      <w:pPr>
        <w:widowControl/>
        <w:suppressAutoHyphens w:val="0"/>
        <w:autoSpaceDE/>
        <w:contextualSpacing w:val="0"/>
        <w:jc w:val="both"/>
        <w:rPr>
          <w:b/>
          <w:color w:val="000000"/>
          <w:lang w:val="uk-UA"/>
        </w:rPr>
      </w:pPr>
      <w:r w:rsidRPr="00A9183F">
        <w:rPr>
          <w:rFonts w:ascii="Times New Roman" w:eastAsia="Calibri" w:hAnsi="Times New Roman" w:cs="Calibri"/>
          <w:b/>
          <w:i/>
          <w:color w:val="000000"/>
          <w:lang w:val="uk-UA"/>
        </w:rPr>
        <w:t>* Учасник зазначає ціну за одиницю товару з ПДВ (у випадку якщо учасник є платником ПДВ) або без ПДВ, якщо учасник не є платником ПДВ,</w:t>
      </w:r>
      <w:r w:rsidRPr="00A9183F">
        <w:rPr>
          <w:rFonts w:ascii="Times New Roman" w:hAnsi="Times New Roman" w:cs="Times New Roman"/>
          <w:b/>
          <w:i/>
          <w:color w:val="000000"/>
          <w:lang w:val="uk-UA"/>
        </w:rPr>
        <w:t xml:space="preserve"> або даний товар не обкладається ПДВ відповідно до чинного законодавства.</w:t>
      </w:r>
      <w:r w:rsidRPr="00A9183F">
        <w:rPr>
          <w:b/>
          <w:color w:val="000000"/>
          <w:lang w:val="uk-UA"/>
        </w:rPr>
        <w:t xml:space="preserve"> </w:t>
      </w:r>
    </w:p>
    <w:p w:rsidR="00F8050B" w:rsidRPr="00A9183F" w:rsidRDefault="00F8050B" w:rsidP="00F8050B">
      <w:pPr>
        <w:widowControl/>
        <w:suppressAutoHyphens w:val="0"/>
        <w:autoSpaceDE/>
        <w:contextualSpacing w:val="0"/>
        <w:jc w:val="both"/>
        <w:rPr>
          <w:rFonts w:ascii="Times New Roman" w:eastAsia="Calibri" w:hAnsi="Times New Roman" w:cs="Calibri"/>
          <w:b/>
          <w:i/>
          <w:color w:val="000000"/>
          <w:lang w:val="uk-UA"/>
        </w:rPr>
      </w:pPr>
      <w:r w:rsidRPr="00A9183F">
        <w:rPr>
          <w:rFonts w:ascii="Times New Roman" w:hAnsi="Times New Roman" w:cs="Times New Roman"/>
          <w:b/>
          <w:i/>
          <w:color w:val="000000"/>
          <w:lang w:val="uk-UA"/>
        </w:rPr>
        <w:t>У випадку, якщо учасник є платником ПДВ, у графі «Загальна вартість пропозиції» після зазначення загальної вартості пропозиції, він вказує суму ПДВ.</w:t>
      </w:r>
    </w:p>
    <w:p w:rsidR="00F8050B" w:rsidRPr="00A9183F" w:rsidRDefault="00F8050B" w:rsidP="00F8050B">
      <w:pPr>
        <w:widowControl/>
        <w:suppressAutoHyphens w:val="0"/>
        <w:autoSpaceDE/>
        <w:jc w:val="both"/>
        <w:rPr>
          <w:rFonts w:ascii="Times New Roman" w:eastAsia="Calibri" w:hAnsi="Times New Roman" w:cs="Calibri"/>
          <w:color w:val="000000"/>
          <w:sz w:val="20"/>
          <w:szCs w:val="20"/>
          <w:lang w:val="uk-UA"/>
        </w:rPr>
      </w:pPr>
    </w:p>
    <w:p w:rsidR="00F8050B" w:rsidRPr="00693687" w:rsidRDefault="00F8050B" w:rsidP="00F8050B">
      <w:pPr>
        <w:widowControl/>
        <w:suppressAutoHyphens w:val="0"/>
        <w:autoSpaceDE/>
        <w:jc w:val="both"/>
        <w:rPr>
          <w:rFonts w:ascii="Times New Roman" w:eastAsia="Calibri" w:hAnsi="Times New Roman" w:cs="Calibri"/>
          <w:sz w:val="16"/>
          <w:szCs w:val="16"/>
          <w:lang w:val="uk-UA"/>
        </w:rPr>
      </w:pPr>
    </w:p>
    <w:p w:rsidR="00F8050B" w:rsidRPr="00693687" w:rsidRDefault="00F8050B" w:rsidP="00F8050B">
      <w:pPr>
        <w:widowControl/>
        <w:suppressAutoHyphens w:val="0"/>
        <w:autoSpaceDE/>
        <w:rPr>
          <w:rFonts w:ascii="Times New Roman" w:eastAsia="Calibri" w:hAnsi="Times New Roman" w:cs="Calibri"/>
          <w:lang w:val="uk-UA"/>
        </w:rPr>
      </w:pPr>
      <w:r w:rsidRPr="00693687">
        <w:rPr>
          <w:rFonts w:ascii="Times New Roman" w:eastAsia="Calibri" w:hAnsi="Times New Roman" w:cs="Calibri"/>
          <w:lang w:val="uk-UA"/>
        </w:rPr>
        <w:t>__________________________________________          _________</w:t>
      </w:r>
      <w:r w:rsidR="00A534A0">
        <w:rPr>
          <w:rFonts w:ascii="Times New Roman" w:eastAsia="Calibri" w:hAnsi="Times New Roman" w:cs="Calibri"/>
          <w:lang w:val="uk-UA"/>
        </w:rPr>
        <w:t>______       ___________</w:t>
      </w:r>
    </w:p>
    <w:p w:rsidR="00F8050B" w:rsidRPr="00693687" w:rsidRDefault="00F8050B" w:rsidP="00F8050B">
      <w:pPr>
        <w:widowControl/>
        <w:suppressAutoHyphens w:val="0"/>
        <w:autoSpaceDE/>
        <w:jc w:val="both"/>
        <w:rPr>
          <w:rFonts w:ascii="Times New Roman" w:eastAsia="Calibri" w:hAnsi="Times New Roman" w:cs="Calibri"/>
          <w:i/>
          <w:sz w:val="20"/>
          <w:szCs w:val="20"/>
          <w:lang w:val="uk-UA"/>
        </w:rPr>
      </w:pPr>
      <w:r w:rsidRPr="00693687">
        <w:rPr>
          <w:rFonts w:ascii="Times New Roman" w:eastAsia="Calibri" w:hAnsi="Times New Roman" w:cs="Calibri"/>
          <w:i/>
          <w:sz w:val="20"/>
          <w:szCs w:val="20"/>
          <w:lang w:val="uk-UA"/>
        </w:rPr>
        <w:t>(посада керівника учасника або уповноваженої ним особи)                       (підпис)                (ініціали та прізвище)</w:t>
      </w:r>
    </w:p>
    <w:p w:rsidR="00F8050B" w:rsidRPr="00693687" w:rsidRDefault="00F8050B" w:rsidP="00F8050B">
      <w:pPr>
        <w:widowControl/>
        <w:suppressAutoHyphens w:val="0"/>
        <w:autoSpaceDE/>
        <w:jc w:val="both"/>
        <w:rPr>
          <w:rFonts w:ascii="Times New Roman" w:eastAsia="Calibri" w:hAnsi="Times New Roman" w:cs="Calibri"/>
          <w:i/>
          <w:sz w:val="16"/>
          <w:szCs w:val="16"/>
          <w:lang w:val="uk-UA"/>
        </w:rPr>
      </w:pPr>
      <w:r w:rsidRPr="00693687">
        <w:rPr>
          <w:rFonts w:ascii="Times New Roman" w:eastAsia="Calibri" w:hAnsi="Times New Roman" w:cs="Calibri"/>
          <w:i/>
          <w:sz w:val="16"/>
          <w:szCs w:val="16"/>
          <w:lang w:val="uk-UA"/>
        </w:rPr>
        <w:t xml:space="preserve"> </w:t>
      </w:r>
    </w:p>
    <w:p w:rsidR="00D25943" w:rsidRDefault="00F8050B" w:rsidP="00F8050B">
      <w:pPr>
        <w:widowControl/>
        <w:suppressAutoHyphens w:val="0"/>
        <w:autoSpaceDE/>
        <w:jc w:val="both"/>
      </w:pPr>
      <w:r w:rsidRPr="00693687">
        <w:rPr>
          <w:rFonts w:ascii="Times New Roman" w:eastAsia="Calibri" w:hAnsi="Times New Roman" w:cs="Calibri"/>
          <w:sz w:val="20"/>
          <w:szCs w:val="20"/>
          <w:lang w:val="uk-UA"/>
        </w:rPr>
        <w:t>М.П. (за наявності)</w:t>
      </w:r>
      <w:r w:rsidR="004A34A6">
        <w:rPr>
          <w:rFonts w:ascii="Times New Roman" w:eastAsia="Calibri" w:hAnsi="Times New Roman" w:cs="Calibri"/>
          <w:sz w:val="20"/>
          <w:szCs w:val="20"/>
          <w:lang w:val="uk-UA"/>
        </w:rPr>
        <w:t xml:space="preserve"> </w:t>
      </w:r>
      <w:r w:rsidR="00BC514F">
        <w:rPr>
          <w:rFonts w:ascii="Times New Roman" w:eastAsia="Calibri" w:hAnsi="Times New Roman" w:cs="Calibri"/>
          <w:sz w:val="20"/>
          <w:szCs w:val="20"/>
          <w:lang w:val="uk-UA"/>
        </w:rPr>
        <w:t xml:space="preserve"> </w:t>
      </w:r>
    </w:p>
    <w:sectPr w:rsidR="00D25943" w:rsidSect="00F8050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B"/>
    <w:rsid w:val="0002524E"/>
    <w:rsid w:val="001757FF"/>
    <w:rsid w:val="004A34A6"/>
    <w:rsid w:val="00777D53"/>
    <w:rsid w:val="007B48F2"/>
    <w:rsid w:val="007C4E12"/>
    <w:rsid w:val="008F7829"/>
    <w:rsid w:val="00A534A0"/>
    <w:rsid w:val="00BC514F"/>
    <w:rsid w:val="00D25943"/>
    <w:rsid w:val="00D40D32"/>
    <w:rsid w:val="00F8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AC21"/>
  <w15:chartTrackingRefBased/>
  <w15:docId w15:val="{980AC9A4-DF20-433D-BA24-ECEAEFD7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0B"/>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D32"/>
    <w:rPr>
      <w:rFonts w:ascii="Segoe UI" w:hAnsi="Segoe UI" w:cs="Segoe UI"/>
      <w:sz w:val="18"/>
      <w:szCs w:val="18"/>
    </w:rPr>
  </w:style>
  <w:style w:type="character" w:customStyle="1" w:styleId="a4">
    <w:name w:val="Текст выноски Знак"/>
    <w:basedOn w:val="a0"/>
    <w:link w:val="a3"/>
    <w:uiPriority w:val="99"/>
    <w:semiHidden/>
    <w:rsid w:val="00D40D3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4668</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 2</vt:lpstr>
      <vt:lpstr>до тендерної документації</vt:lpstr>
      <vt:lpstr>Ми, _____________________________________________(повне найменування Учасника),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2024-03-06T09:07:00Z</cp:lastPrinted>
  <dcterms:created xsi:type="dcterms:W3CDTF">2024-01-19T13:44:00Z</dcterms:created>
  <dcterms:modified xsi:type="dcterms:W3CDTF">2024-03-08T06:29:00Z</dcterms:modified>
</cp:coreProperties>
</file>