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253B" w14:textId="77777777" w:rsidR="008316C2" w:rsidRDefault="008316C2" w:rsidP="008316C2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Додаток 1</w:t>
      </w:r>
    </w:p>
    <w:p w14:paraId="69832D6F" w14:textId="77777777" w:rsidR="008316C2" w:rsidRDefault="008316C2" w:rsidP="008316C2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6872F5D4" w14:textId="77777777" w:rsidR="008316C2" w:rsidRDefault="008316C2" w:rsidP="008316C2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1D4DC58C" w14:textId="77777777" w:rsidR="008316C2" w:rsidRDefault="008316C2" w:rsidP="008316C2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ДОКУМЕНТИ, ДЛЯ ПІДТВЕРДЖЕННЯ ВІДПОВІДНОСТІ ПРОПОЗИЦІЇ УЧАСНИКА/ПЕРЕМОЖЦЯ ВИМОГАМ ПУНКТУ 47</w:t>
      </w:r>
      <w:bookmarkStart w:id="0" w:name="_GoBack"/>
      <w:bookmarkEnd w:id="0"/>
      <w:r>
        <w:rPr>
          <w:sz w:val="24"/>
          <w:szCs w:val="24"/>
          <w:lang w:val="uk-UA"/>
        </w:rPr>
        <w:t xml:space="preserve"> ОСОБЛИВОСТЕЙ </w:t>
      </w:r>
    </w:p>
    <w:p w14:paraId="4BA0452E" w14:textId="77777777" w:rsidR="008316C2" w:rsidRDefault="008316C2" w:rsidP="008316C2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ПОСТАНОВИ № 1178 </w:t>
      </w:r>
    </w:p>
    <w:p w14:paraId="5E8ACDD3" w14:textId="77777777" w:rsidR="008316C2" w:rsidRDefault="008316C2" w:rsidP="008316C2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</w:p>
    <w:p w14:paraId="0E0708DF" w14:textId="77777777" w:rsidR="008316C2" w:rsidRDefault="008316C2" w:rsidP="008316C2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>повинен надати замовнику документи шляхом оприлюднення їх в електронній системі закупівель</w:t>
      </w:r>
      <w:r>
        <w:rPr>
          <w:rStyle w:val="rvts0"/>
          <w:b/>
          <w:sz w:val="24"/>
          <w:szCs w:val="24"/>
          <w:lang w:val="uk-UA"/>
        </w:rPr>
        <w:t>, що підтверджують відсутність підстав, зазначених у під</w:t>
      </w:r>
      <w:hyperlink r:id="rId5" w:anchor="n126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пункта</w:t>
        </w:r>
      </w:hyperlink>
      <w:r>
        <w:rPr>
          <w:rStyle w:val="rvts0"/>
          <w:b/>
          <w:sz w:val="24"/>
          <w:szCs w:val="24"/>
          <w:lang w:val="uk-UA"/>
        </w:rPr>
        <w:t xml:space="preserve">х </w:t>
      </w:r>
      <w:hyperlink r:id="rId6" w:anchor="n1265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7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8" w:anchor="n1268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9" w:anchor="n127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47 Особливостей, </w:t>
      </w:r>
      <w:bookmarkStart w:id="1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закупівель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1"/>
    </w:p>
    <w:p w14:paraId="3EEC1819" w14:textId="77777777" w:rsidR="008316C2" w:rsidRDefault="008316C2" w:rsidP="008316C2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10" w:tgtFrame="_blank" w:history="1">
        <w:r>
          <w:rPr>
            <w:rStyle w:val="a3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"Про доступ до публічної інформації"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02653CB2" w14:textId="77777777" w:rsidR="008316C2" w:rsidRDefault="008316C2" w:rsidP="008316C2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>ненадання переможцем процедури закупівлі документів шляхом оприлюднення їх в електронній системі закупівель,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п. 3, 5, 6 і 12 та в </w:t>
      </w:r>
      <w:r>
        <w:rPr>
          <w:rStyle w:val="rvts0"/>
          <w:b/>
          <w:sz w:val="24"/>
          <w:szCs w:val="24"/>
          <w:lang w:val="uk-UA"/>
        </w:rPr>
        <w:t>абзаці 14 пункту 47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</w:t>
      </w:r>
      <w:r>
        <w:rPr>
          <w:bCs/>
          <w:sz w:val="24"/>
          <w:szCs w:val="24"/>
          <w:lang w:val="uk-UA" w:eastAsia="en-US"/>
        </w:rPr>
        <w:t>.</w:t>
      </w:r>
    </w:p>
    <w:p w14:paraId="00D62254" w14:textId="77777777" w:rsidR="008316C2" w:rsidRDefault="008316C2" w:rsidP="008316C2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8316C2" w14:paraId="75929408" w14:textId="77777777" w:rsidTr="008316C2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3B2" w14:textId="77777777" w:rsidR="008316C2" w:rsidRDefault="008316C2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14:paraId="5167B075" w14:textId="77777777" w:rsidR="008316C2" w:rsidRDefault="008316C2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6C89" w14:textId="77777777" w:rsidR="008316C2" w:rsidRDefault="008316C2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6E7B" w14:textId="77777777" w:rsidR="008316C2" w:rsidRDefault="008316C2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Підтвердження відсутності підстав, передбачених </w:t>
            </w:r>
            <w:r>
              <w:rPr>
                <w:rStyle w:val="rvts0"/>
                <w:sz w:val="24"/>
                <w:szCs w:val="24"/>
                <w:lang w:val="uk-UA"/>
              </w:rPr>
              <w:t>пунктом 47 Особливостей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14:paraId="5C9C2CB0" w14:textId="77777777" w:rsidR="008316C2" w:rsidRDefault="008316C2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B21" w14:textId="77777777" w:rsidR="008316C2" w:rsidRDefault="008316C2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Підтвердження відсутності підстав, передбачених </w:t>
            </w:r>
            <w:r>
              <w:rPr>
                <w:rStyle w:val="rvts0"/>
                <w:sz w:val="24"/>
                <w:szCs w:val="24"/>
                <w:lang w:val="uk-UA"/>
              </w:rPr>
              <w:t>пунктом 47 Особливостей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14:paraId="252E201C" w14:textId="77777777" w:rsidR="008316C2" w:rsidRDefault="008316C2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8316C2" w14:paraId="245595C9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EA26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755D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6E85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Документи від Учасника не вимагаються. </w:t>
            </w:r>
          </w:p>
          <w:p w14:paraId="7DA78FFF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Підтверджується замовником самостійно за результатами розгляду тендерної пропозиції учасника процедури закупівлі в електронній системі закупівель.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25DF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8316C2" w:rsidRPr="008316C2" w14:paraId="5EE8042A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F539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3DD6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процедури закупівлі,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внесено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0214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</w:t>
            </w:r>
            <w:r>
              <w:rPr>
                <w:sz w:val="24"/>
                <w:szCs w:val="24"/>
                <w:lang w:val="uk-UA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80BF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Переможець процедури закупівлі, відповідно до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пункту 47 Особливостей, має надати витяг або довідку з Єдиного державного реєстру осіб, які вчинили корупційні правопорушення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юридичну особу, яка є учасником процедури закупівлі, не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внесено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8316C2" w:rsidRPr="008316C2" w14:paraId="7EE2701D" w14:textId="77777777" w:rsidTr="008316C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4DD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7174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756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F0EC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Переможець процедури закупівлі, відповідно до пункту 47 Особливостей, має надати витяг або довідку з Єдиного державного реєстру осіб, які вчинили корупційні правопорушення 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фізичну особу, яка є учасником не було притягнуто згідно із законом до відповідальності за вчинення корупційного правопорушення або правопорушення, пов’язаного з корупцією,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8316C2" w14:paraId="1966BF01" w14:textId="77777777" w:rsidTr="008316C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F568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DC6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11" w:anchor="n52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12" w:anchor="n456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“Про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захист економічної конкуренції”,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A59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Документи від Учасника не вимагаються. Перевіряється безпосередньо замовником.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A4DF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8316C2" w14:paraId="152EA41B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17D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0DC3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B1E8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D05F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bookmarkStart w:id="2" w:name="_Hlk128651430"/>
            <w:r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Зазначена довідка надається щодо осіб (особи), визначених згідно </w:t>
            </w:r>
            <w:r>
              <w:rPr>
                <w:sz w:val="24"/>
                <w:szCs w:val="24"/>
                <w:lang w:val="uk-UA"/>
              </w:rPr>
              <w:t>пункту 47 Особливостей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bookmarkEnd w:id="2"/>
          </w:p>
        </w:tc>
      </w:tr>
      <w:tr w:rsidR="008316C2" w14:paraId="2AE63722" w14:textId="77777777" w:rsidTr="008316C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03F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32D1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3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3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6547" w14:textId="77777777" w:rsidR="008316C2" w:rsidRDefault="008316C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171B" w14:textId="77777777" w:rsidR="008316C2" w:rsidRDefault="008316C2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8316C2" w14:paraId="58188591" w14:textId="77777777" w:rsidTr="008316C2">
        <w:trPr>
          <w:trHeight w:val="2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E266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5518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6516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 Підтверджується замовником самостійно за результатами розгляду тендерної пропозиції учасника процедури закупівлі в електронній системі закупівель.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085B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8316C2" w14:paraId="25291083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E4EA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CBAA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664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558E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bookmarkStart w:id="4" w:name="_Hlk128651480"/>
            <w:r>
              <w:rPr>
                <w:sz w:val="24"/>
                <w:szCs w:val="24"/>
                <w:lang w:val="uk-UA"/>
              </w:rPr>
              <w:t xml:space="preserve">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</w:t>
            </w:r>
            <w:r>
              <w:rPr>
                <w:sz w:val="24"/>
                <w:szCs w:val="24"/>
                <w:lang w:val="uk-UA"/>
              </w:rPr>
              <w:lastRenderedPageBreak/>
              <w:t>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  <w:bookmarkEnd w:id="4"/>
          </w:p>
        </w:tc>
      </w:tr>
      <w:tr w:rsidR="008316C2" w14:paraId="591000E4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48F5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B0E7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13" w:anchor="n174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5DA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</w:t>
            </w:r>
          </w:p>
          <w:p w14:paraId="11074E0F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604A6253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F1EE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8316C2" w14:paraId="7DCB48C7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04F7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547" w14:textId="77777777" w:rsidR="008316C2" w:rsidRPr="008316C2" w:rsidRDefault="008316C2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1DB3" w14:textId="77777777" w:rsidR="008316C2" w:rsidRDefault="008316C2">
            <w:pPr>
              <w:ind w:right="-25"/>
              <w:jc w:val="both"/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BC1" w14:textId="77777777" w:rsidR="008316C2" w:rsidRDefault="008316C2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8316C2" w14:paraId="61506085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E6F0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6DB6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— учасника процедури закупівлі є особою, до якої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застосовано санкцію у вигляді заборони на здійснення нею публічних закупівель товарів, робіт і послуг згідно із Законом України “Про санкції”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C7F0" w14:textId="77777777" w:rsidR="008316C2" w:rsidRDefault="008316C2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Документи від Учасника не вимагаються. Перевіряється безпосередньо замовником.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46D0" w14:textId="77777777" w:rsidR="008316C2" w:rsidRDefault="008316C2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8316C2" w14:paraId="7838353B" w14:textId="77777777" w:rsidTr="008316C2">
        <w:trPr>
          <w:trHeight w:val="4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A8AE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F74D" w14:textId="77777777" w:rsidR="008316C2" w:rsidRPr="008316C2" w:rsidRDefault="008316C2">
            <w:pPr>
              <w:ind w:right="-25"/>
              <w:rPr>
                <w:rStyle w:val="rvts0"/>
                <w:lang w:val="uk-UA"/>
              </w:rPr>
            </w:pPr>
            <w:bookmarkStart w:id="5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5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184" w14:textId="77777777" w:rsidR="008316C2" w:rsidRPr="008316C2" w:rsidRDefault="008316C2">
            <w:pPr>
              <w:ind w:right="-25"/>
              <w:jc w:val="both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>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14:paraId="337CF5CD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5BEE92F0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661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bookmarkStart w:id="6" w:name="_Hlk128651509"/>
            <w:r>
              <w:rPr>
                <w:b/>
                <w:sz w:val="24"/>
                <w:szCs w:val="24"/>
                <w:lang w:val="uk-UA" w:eastAsia="en-US"/>
              </w:rPr>
              <w:t>Переможець надає інформацію в довільній формі у вигляді довідки</w:t>
            </w:r>
            <w:r>
              <w:rPr>
                <w:sz w:val="24"/>
                <w:szCs w:val="24"/>
                <w:lang w:val="uk-UA" w:eastAsia="en-US"/>
              </w:rPr>
              <w:t xml:space="preserve"> за підписом керівника/фізичної особи переможця.</w:t>
            </w:r>
            <w:bookmarkEnd w:id="6"/>
          </w:p>
        </w:tc>
      </w:tr>
      <w:tr w:rsidR="008316C2" w:rsidRPr="008316C2" w14:paraId="7F01441D" w14:textId="77777777" w:rsidTr="00831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0B27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E3E" w14:textId="77777777" w:rsidR="008316C2" w:rsidRDefault="008316C2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7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      </w:r>
            <w:bookmarkEnd w:id="7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A768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учасника.</w:t>
            </w:r>
          </w:p>
          <w:p w14:paraId="4D3F142D" w14:textId="77777777" w:rsidR="008316C2" w:rsidRDefault="008316C2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Якщо Учасник процедури закупівлі, що перебуває в обставинах, зазначених у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E28F" w14:textId="77777777" w:rsidR="008316C2" w:rsidRDefault="008316C2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bookmarkStart w:id="8" w:name="_Hlk128651598"/>
            <w:r>
              <w:rPr>
                <w:b/>
                <w:sz w:val="24"/>
                <w:szCs w:val="24"/>
                <w:lang w:val="uk-UA"/>
              </w:rPr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або інформація у довільній формі, що підтверджує вжиття заходів для доведення надійності учасника, згідно абзацу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bookmarkEnd w:id="8"/>
          </w:p>
        </w:tc>
      </w:tr>
    </w:tbl>
    <w:p w14:paraId="6E9F0744" w14:textId="77777777" w:rsidR="008316C2" w:rsidRDefault="008316C2" w:rsidP="008316C2">
      <w:pPr>
        <w:rPr>
          <w:lang w:val="uk-UA"/>
        </w:rPr>
      </w:pPr>
    </w:p>
    <w:p w14:paraId="65E6A9EC" w14:textId="77777777" w:rsidR="008316C2" w:rsidRDefault="008316C2" w:rsidP="008316C2">
      <w:pPr>
        <w:rPr>
          <w:lang w:val="uk-UA"/>
        </w:rPr>
      </w:pPr>
    </w:p>
    <w:p w14:paraId="180BDB44" w14:textId="77777777" w:rsidR="002973EC" w:rsidRPr="008316C2" w:rsidRDefault="002973EC" w:rsidP="008316C2">
      <w:pPr>
        <w:rPr>
          <w:lang w:val="uk-UA"/>
        </w:rPr>
      </w:pPr>
    </w:p>
    <w:sectPr w:rsidR="002973EC" w:rsidRPr="008316C2" w:rsidSect="00CB05C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ADF"/>
    <w:multiLevelType w:val="hybridMultilevel"/>
    <w:tmpl w:val="20A00938"/>
    <w:lvl w:ilvl="0" w:tplc="DABCE9C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24"/>
    <w:rsid w:val="000660A0"/>
    <w:rsid w:val="000D4338"/>
    <w:rsid w:val="0020749F"/>
    <w:rsid w:val="00221248"/>
    <w:rsid w:val="002973EC"/>
    <w:rsid w:val="002B3069"/>
    <w:rsid w:val="00382648"/>
    <w:rsid w:val="003841F6"/>
    <w:rsid w:val="0040072B"/>
    <w:rsid w:val="006340AB"/>
    <w:rsid w:val="006C3A52"/>
    <w:rsid w:val="00716AFA"/>
    <w:rsid w:val="007954A4"/>
    <w:rsid w:val="008316C2"/>
    <w:rsid w:val="00994AD3"/>
    <w:rsid w:val="009D3924"/>
    <w:rsid w:val="00A048CA"/>
    <w:rsid w:val="00AF66E6"/>
    <w:rsid w:val="00B14B8C"/>
    <w:rsid w:val="00CB05CA"/>
    <w:rsid w:val="00D2202B"/>
    <w:rsid w:val="00EB5237"/>
    <w:rsid w:val="00F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D74"/>
  <w15:chartTrackingRefBased/>
  <w15:docId w15:val="{EA7F89A1-9505-4049-9183-252A537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306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B3069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306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2B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2210-14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2021-02-10T11:48:00Z</dcterms:created>
  <dcterms:modified xsi:type="dcterms:W3CDTF">2023-06-14T13:43:00Z</dcterms:modified>
</cp:coreProperties>
</file>