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FD8B" w14:textId="59045201" w:rsid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внесених змін до тендерної документації </w:t>
      </w:r>
    </w:p>
    <w:p w14:paraId="588AAAAF" w14:textId="77777777" w:rsidR="00B06584" w:rsidRP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процедурі закупівлі - </w:t>
      </w:r>
      <w:r w:rsidRPr="00B06584">
        <w:rPr>
          <w:rFonts w:ascii="Times New Roman" w:hAnsi="Times New Roman" w:cs="Times New Roman"/>
          <w:sz w:val="24"/>
          <w:szCs w:val="24"/>
        </w:rPr>
        <w:t>відкриті торги з особливостями</w:t>
      </w:r>
    </w:p>
    <w:p w14:paraId="5AC2EB4A" w14:textId="77777777" w:rsidR="00B06584" w:rsidRP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584">
        <w:rPr>
          <w:rFonts w:ascii="Times New Roman" w:hAnsi="Times New Roman" w:cs="Times New Roman"/>
          <w:sz w:val="24"/>
          <w:szCs w:val="24"/>
        </w:rPr>
        <w:t>на закупівлю робіт:</w:t>
      </w:r>
    </w:p>
    <w:p w14:paraId="15CACFC0" w14:textId="7F006CD4" w:rsid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584">
        <w:rPr>
          <w:rFonts w:ascii="Times New Roman" w:hAnsi="Times New Roman" w:cs="Times New Roman"/>
          <w:sz w:val="24"/>
          <w:szCs w:val="24"/>
        </w:rPr>
        <w:t xml:space="preserve"> «Капітальний ремонт басейну  ліцею ім. І. Пулюя на вул. І. Пулюя,16. Коригування»</w:t>
      </w:r>
      <w:r w:rsidRPr="00B06584">
        <w:t xml:space="preserve"> </w:t>
      </w:r>
      <w:r w:rsidRPr="00B06584">
        <w:rPr>
          <w:rFonts w:ascii="Times New Roman" w:hAnsi="Times New Roman" w:cs="Times New Roman"/>
          <w:sz w:val="24"/>
          <w:szCs w:val="24"/>
        </w:rPr>
        <w:t>ДК 021:2015: 45450000-6 -Інші завершальні роботи</w:t>
      </w:r>
    </w:p>
    <w:p w14:paraId="4E5BEA70" w14:textId="373DBA68" w:rsidR="00B06584" w:rsidRDefault="00B06584" w:rsidP="00B06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4FAF3" w14:textId="6FEA96BA" w:rsidR="00B06584" w:rsidRDefault="00B06584" w:rsidP="00B0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тендерну документація внести зміни в Розділ 1. Загальні положення,</w:t>
      </w:r>
      <w:r w:rsidR="00256367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п. 2.3. викласти в такій редакції: </w:t>
      </w:r>
      <w:r w:rsidRPr="00B06584">
        <w:rPr>
          <w:rFonts w:ascii="Times New Roman" w:hAnsi="Times New Roman" w:cs="Times New Roman"/>
          <w:sz w:val="24"/>
          <w:szCs w:val="24"/>
        </w:rPr>
        <w:t>Уповноважена особа, Ковальчук Божена Петрівна – юрисконсульт Ліцею імені Івана Пулюя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84">
        <w:rPr>
          <w:rFonts w:ascii="Times New Roman" w:hAnsi="Times New Roman" w:cs="Times New Roman"/>
          <w:sz w:val="24"/>
          <w:szCs w:val="24"/>
        </w:rPr>
        <w:t>79071,  м. Львів, вул. Пулюя,16,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84">
        <w:rPr>
          <w:rFonts w:ascii="Times New Roman" w:hAnsi="Times New Roman" w:cs="Times New Roman"/>
          <w:sz w:val="24"/>
          <w:szCs w:val="24"/>
        </w:rPr>
        <w:t xml:space="preserve">тел. (032)263-02-61, тел. факс (032)263-02-61;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84">
        <w:rPr>
          <w:rFonts w:ascii="Times New Roman" w:hAnsi="Times New Roman" w:cs="Times New Roman"/>
          <w:sz w:val="24"/>
          <w:szCs w:val="24"/>
        </w:rPr>
        <w:t>е-mail: lyceumpuluja@gmail.com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06584">
        <w:rPr>
          <w:rFonts w:ascii="Times New Roman" w:hAnsi="Times New Roman" w:cs="Times New Roman"/>
          <w:sz w:val="24"/>
          <w:szCs w:val="24"/>
        </w:rPr>
        <w:t>Усі відповіді стосовно проведення процедури закупівлі надаються через електронну систему закупівель. Роз’яснення щодо положень тендерної документації надаються в порядку, передбаченому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6CAEF" w14:textId="55288FC7" w:rsidR="00B06584" w:rsidRPr="00B06584" w:rsidRDefault="006B6F69" w:rsidP="00B0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Додаток 4 до Тендерної документації Проєкт договору, в Розділ 3. Ціна договору внести зміни і викласти пункт 3.2. в такій редакції : «3.2 </w:t>
      </w:r>
      <w:r w:rsidRPr="006B6F69">
        <w:rPr>
          <w:rFonts w:ascii="Times New Roman" w:hAnsi="Times New Roman" w:cs="Times New Roman"/>
          <w:sz w:val="24"/>
          <w:szCs w:val="24"/>
        </w:rPr>
        <w:t xml:space="preserve">Коригування твердої ціни відбувається лише у випадках передбачених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B6F69">
        <w:rPr>
          <w:rFonts w:ascii="Times New Roman" w:hAnsi="Times New Roman" w:cs="Times New Roman"/>
          <w:sz w:val="24"/>
          <w:szCs w:val="24"/>
        </w:rPr>
        <w:t>аконодавством що регулює сферу державних закупівель, Постанови КМУ від 01.08.2005р. №668 та Настано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6B6F69">
        <w:rPr>
          <w:rFonts w:ascii="Times New Roman" w:hAnsi="Times New Roman" w:cs="Times New Roman"/>
          <w:sz w:val="24"/>
          <w:szCs w:val="24"/>
        </w:rPr>
        <w:t xml:space="preserve"> з визначення вартості будівництва, чинним законодавством України та цим Договором.</w:t>
      </w:r>
      <w:r>
        <w:rPr>
          <w:rFonts w:ascii="Times New Roman" w:hAnsi="Times New Roman" w:cs="Times New Roman"/>
          <w:sz w:val="24"/>
          <w:szCs w:val="24"/>
        </w:rPr>
        <w:t>» та в Розділ 6. Права та обов’язки сторін, п.6.4.22 виключити.</w:t>
      </w:r>
    </w:p>
    <w:sectPr w:rsidR="00B06584" w:rsidRPr="00B06584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84"/>
    <w:rsid w:val="00256367"/>
    <w:rsid w:val="003E48D6"/>
    <w:rsid w:val="006B6F69"/>
    <w:rsid w:val="00B06584"/>
    <w:rsid w:val="00E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E7C"/>
  <w15:chartTrackingRefBased/>
  <w15:docId w15:val="{577085D2-2FF3-48F7-B10E-F775E33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2023-08-21T11:35:00Z</dcterms:created>
  <dcterms:modified xsi:type="dcterms:W3CDTF">2023-08-21T12:20:00Z</dcterms:modified>
</cp:coreProperties>
</file>