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6576" w14:textId="67FF8325" w:rsidR="0025574B" w:rsidRPr="0025574B" w:rsidRDefault="0025574B" w:rsidP="003A0208">
      <w:pPr>
        <w:jc w:val="center"/>
        <w:rPr>
          <w:rFonts w:ascii="Times New Roman" w:hAnsi="Times New Roman" w:cs="Times New Roman"/>
          <w:b/>
          <w:sz w:val="40"/>
          <w:szCs w:val="40"/>
          <w:lang w:val="uk-UA"/>
        </w:rPr>
      </w:pPr>
      <w:r w:rsidRPr="0025574B">
        <w:rPr>
          <w:rFonts w:ascii="Times New Roman" w:hAnsi="Times New Roman" w:cs="Times New Roman"/>
          <w:b/>
          <w:sz w:val="40"/>
          <w:szCs w:val="40"/>
        </w:rPr>
        <w:t>Перел</w:t>
      </w:r>
      <w:r w:rsidRPr="0025574B">
        <w:rPr>
          <w:rFonts w:ascii="Times New Roman" w:hAnsi="Times New Roman" w:cs="Times New Roman"/>
          <w:b/>
          <w:sz w:val="40"/>
          <w:szCs w:val="40"/>
          <w:lang w:val="uk-UA"/>
        </w:rPr>
        <w:t>ік змін</w:t>
      </w:r>
      <w:r>
        <w:rPr>
          <w:rFonts w:ascii="Times New Roman" w:hAnsi="Times New Roman" w:cs="Times New Roman"/>
          <w:b/>
          <w:sz w:val="40"/>
          <w:szCs w:val="40"/>
          <w:lang w:val="uk-UA"/>
        </w:rPr>
        <w:t xml:space="preserve"> до Тендерної документації</w:t>
      </w:r>
      <w:r w:rsidR="006B2709">
        <w:rPr>
          <w:rFonts w:ascii="Times New Roman" w:hAnsi="Times New Roman" w:cs="Times New Roman"/>
          <w:b/>
          <w:sz w:val="40"/>
          <w:szCs w:val="40"/>
          <w:lang w:val="uk-UA"/>
        </w:rPr>
        <w:t xml:space="preserve"> та оголошення про проведення відкритих</w:t>
      </w:r>
      <w:bookmarkStart w:id="0" w:name="_GoBack"/>
      <w:bookmarkEnd w:id="0"/>
      <w:r w:rsidR="006B2709">
        <w:rPr>
          <w:rFonts w:ascii="Times New Roman" w:hAnsi="Times New Roman" w:cs="Times New Roman"/>
          <w:b/>
          <w:sz w:val="40"/>
          <w:szCs w:val="40"/>
          <w:lang w:val="uk-UA"/>
        </w:rPr>
        <w:t xml:space="preserve"> торгів</w:t>
      </w:r>
      <w:r w:rsidRPr="0025574B">
        <w:rPr>
          <w:rFonts w:ascii="Times New Roman" w:hAnsi="Times New Roman" w:cs="Times New Roman"/>
          <w:b/>
          <w:sz w:val="40"/>
          <w:szCs w:val="40"/>
          <w:lang w:val="uk-UA"/>
        </w:rPr>
        <w:t>:</w:t>
      </w:r>
    </w:p>
    <w:p w14:paraId="74485996" w14:textId="2B843D97" w:rsidR="0043271B" w:rsidRDefault="0043271B" w:rsidP="00833C3E">
      <w:pPr>
        <w:pStyle w:val="a3"/>
        <w:widowControl w:val="0"/>
        <w:numPr>
          <w:ilvl w:val="0"/>
          <w:numId w:val="1"/>
        </w:numPr>
        <w:spacing w:after="0" w:line="240" w:lineRule="auto"/>
        <w:jc w:val="both"/>
        <w:rPr>
          <w:b/>
          <w:sz w:val="26"/>
          <w:szCs w:val="26"/>
        </w:rPr>
      </w:pPr>
      <w:r>
        <w:rPr>
          <w:b/>
          <w:sz w:val="26"/>
          <w:szCs w:val="26"/>
        </w:rPr>
        <w:t>До ТЕНДЕРНОЇ ДОКУМЕНТАЦІЇ:</w:t>
      </w:r>
    </w:p>
    <w:p w14:paraId="2506949C" w14:textId="77777777" w:rsidR="0043271B" w:rsidRDefault="0043271B" w:rsidP="0043271B">
      <w:pPr>
        <w:pStyle w:val="a3"/>
        <w:widowControl w:val="0"/>
        <w:spacing w:after="0" w:line="240" w:lineRule="auto"/>
        <w:ind w:left="1080"/>
        <w:jc w:val="both"/>
        <w:rPr>
          <w:b/>
          <w:sz w:val="26"/>
          <w:szCs w:val="26"/>
        </w:rPr>
      </w:pPr>
    </w:p>
    <w:p w14:paraId="6DA3AC95" w14:textId="711E2256" w:rsidR="0043271B" w:rsidRDefault="0043271B" w:rsidP="0043271B">
      <w:pPr>
        <w:pStyle w:val="a3"/>
        <w:widowControl w:val="0"/>
        <w:numPr>
          <w:ilvl w:val="0"/>
          <w:numId w:val="7"/>
        </w:numPr>
        <w:spacing w:after="0" w:line="240" w:lineRule="auto"/>
        <w:jc w:val="both"/>
        <w:rPr>
          <w:b/>
          <w:sz w:val="26"/>
          <w:szCs w:val="26"/>
        </w:rPr>
      </w:pPr>
      <w:r w:rsidRPr="00833C3E">
        <w:rPr>
          <w:b/>
          <w:sz w:val="26"/>
          <w:szCs w:val="26"/>
        </w:rPr>
        <w:t>П.1 Розділу 4. Подання та розкриття тендерної пропозиції»: Кінцевий строк подання тендерних пропозицій</w:t>
      </w:r>
      <w:r>
        <w:rPr>
          <w:b/>
          <w:sz w:val="26"/>
          <w:szCs w:val="26"/>
        </w:rPr>
        <w:t xml:space="preserve"> </w:t>
      </w:r>
      <w:r w:rsidRPr="0043271B">
        <w:rPr>
          <w:rFonts w:ascii="Times New Roman" w:eastAsia="Times New Roman" w:hAnsi="Times New Roman" w:cs="Times New Roman"/>
          <w:sz w:val="24"/>
          <w:szCs w:val="24"/>
        </w:rPr>
        <w:t xml:space="preserve">— </w:t>
      </w:r>
      <w:r w:rsidRPr="0043271B">
        <w:rPr>
          <w:b/>
          <w:sz w:val="26"/>
          <w:szCs w:val="26"/>
        </w:rPr>
        <w:t xml:space="preserve">до 00:00  год </w:t>
      </w:r>
      <w:r w:rsidR="00497E49">
        <w:rPr>
          <w:b/>
          <w:sz w:val="26"/>
          <w:szCs w:val="26"/>
        </w:rPr>
        <w:t>28 квітня</w:t>
      </w:r>
      <w:r w:rsidRPr="0043271B">
        <w:rPr>
          <w:b/>
          <w:sz w:val="26"/>
          <w:szCs w:val="26"/>
        </w:rPr>
        <w:t xml:space="preserve"> 2024 року. </w:t>
      </w:r>
    </w:p>
    <w:p w14:paraId="72F994AA" w14:textId="77777777" w:rsidR="0043271B" w:rsidRDefault="0043271B" w:rsidP="0043271B">
      <w:pPr>
        <w:pStyle w:val="a3"/>
        <w:widowControl w:val="0"/>
        <w:spacing w:after="0" w:line="240" w:lineRule="auto"/>
        <w:ind w:left="1080"/>
        <w:jc w:val="both"/>
        <w:rPr>
          <w:b/>
          <w:sz w:val="26"/>
          <w:szCs w:val="26"/>
        </w:rPr>
      </w:pPr>
    </w:p>
    <w:p w14:paraId="046A2533" w14:textId="22486D54" w:rsidR="0043271B" w:rsidRDefault="0043271B" w:rsidP="0043271B">
      <w:pPr>
        <w:pStyle w:val="a3"/>
        <w:widowControl w:val="0"/>
        <w:numPr>
          <w:ilvl w:val="0"/>
          <w:numId w:val="7"/>
        </w:numPr>
        <w:spacing w:after="0" w:line="240" w:lineRule="auto"/>
        <w:jc w:val="both"/>
        <w:rPr>
          <w:b/>
          <w:sz w:val="26"/>
          <w:szCs w:val="26"/>
        </w:rPr>
      </w:pPr>
      <w:r>
        <w:rPr>
          <w:b/>
          <w:sz w:val="26"/>
          <w:szCs w:val="26"/>
        </w:rPr>
        <w:t xml:space="preserve">П. </w:t>
      </w:r>
      <w:r w:rsidR="001F2A42">
        <w:rPr>
          <w:b/>
          <w:sz w:val="26"/>
          <w:szCs w:val="26"/>
        </w:rPr>
        <w:t>5</w:t>
      </w:r>
      <w:r>
        <w:rPr>
          <w:b/>
          <w:sz w:val="26"/>
          <w:szCs w:val="26"/>
        </w:rPr>
        <w:t xml:space="preserve"> </w:t>
      </w:r>
      <w:r w:rsidRPr="0043271B">
        <w:rPr>
          <w:b/>
          <w:sz w:val="26"/>
          <w:szCs w:val="26"/>
        </w:rPr>
        <w:t>Додат</w:t>
      </w:r>
      <w:r>
        <w:rPr>
          <w:b/>
          <w:sz w:val="26"/>
          <w:szCs w:val="26"/>
        </w:rPr>
        <w:t>ку</w:t>
      </w:r>
      <w:r w:rsidRPr="0043271B">
        <w:rPr>
          <w:b/>
          <w:sz w:val="26"/>
          <w:szCs w:val="26"/>
        </w:rPr>
        <w:t xml:space="preserve"> №</w:t>
      </w:r>
      <w:r w:rsidR="001F2A42">
        <w:rPr>
          <w:b/>
          <w:sz w:val="26"/>
          <w:szCs w:val="26"/>
        </w:rPr>
        <w:t>2</w:t>
      </w:r>
      <w:r w:rsidRPr="0043271B">
        <w:rPr>
          <w:b/>
          <w:sz w:val="26"/>
          <w:szCs w:val="26"/>
        </w:rPr>
        <w:t xml:space="preserve"> до Тендерної документації </w:t>
      </w:r>
      <w:r w:rsidR="001F2A42">
        <w:rPr>
          <w:b/>
          <w:sz w:val="26"/>
          <w:szCs w:val="26"/>
        </w:rPr>
        <w:t xml:space="preserve">«Технічні вимоги» </w:t>
      </w:r>
      <w:r w:rsidRPr="0043271B">
        <w:rPr>
          <w:b/>
          <w:sz w:val="26"/>
          <w:szCs w:val="26"/>
        </w:rPr>
        <w:t>викладено в новій редакції:</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3"/>
        <w:gridCol w:w="4374"/>
        <w:gridCol w:w="1047"/>
        <w:gridCol w:w="1053"/>
        <w:gridCol w:w="2644"/>
      </w:tblGrid>
      <w:tr w:rsidR="001F2A42" w:rsidRPr="00046C04" w14:paraId="56C764E3" w14:textId="77777777" w:rsidTr="005E677D">
        <w:trPr>
          <w:trHeight w:val="977"/>
        </w:trPr>
        <w:tc>
          <w:tcPr>
            <w:tcW w:w="237" w:type="pct"/>
            <w:vAlign w:val="center"/>
          </w:tcPr>
          <w:p w14:paraId="52B7642C" w14:textId="77777777" w:rsidR="001F2A42" w:rsidRPr="00046C04" w:rsidRDefault="001F2A42" w:rsidP="005E677D">
            <w:pPr>
              <w:suppressAutoHyphens/>
              <w:spacing w:line="240" w:lineRule="atLeast"/>
              <w:rPr>
                <w:rFonts w:ascii="Times New Roman" w:hAnsi="Times New Roman" w:cs="Times New Roman"/>
                <w:bCs/>
                <w:sz w:val="20"/>
                <w:szCs w:val="20"/>
                <w:lang w:eastAsia="zh-CN"/>
              </w:rPr>
            </w:pPr>
            <w:r w:rsidRPr="00046C04">
              <w:rPr>
                <w:rFonts w:ascii="Times New Roman" w:hAnsi="Times New Roman" w:cs="Times New Roman"/>
                <w:bCs/>
                <w:sz w:val="20"/>
                <w:szCs w:val="20"/>
                <w:lang w:eastAsia="zh-CN"/>
              </w:rPr>
              <w:t>№</w:t>
            </w:r>
          </w:p>
        </w:tc>
        <w:tc>
          <w:tcPr>
            <w:tcW w:w="2285" w:type="pct"/>
            <w:vAlign w:val="center"/>
          </w:tcPr>
          <w:p w14:paraId="608ABE2E" w14:textId="77777777" w:rsidR="001F2A42" w:rsidRPr="00046C04" w:rsidRDefault="001F2A42" w:rsidP="005E677D">
            <w:pPr>
              <w:suppressAutoHyphens/>
              <w:spacing w:line="240" w:lineRule="atLeast"/>
              <w:jc w:val="center"/>
              <w:rPr>
                <w:rFonts w:ascii="Times New Roman" w:hAnsi="Times New Roman" w:cs="Times New Roman"/>
                <w:bCs/>
                <w:sz w:val="20"/>
                <w:szCs w:val="20"/>
                <w:lang w:eastAsia="zh-CN"/>
              </w:rPr>
            </w:pPr>
            <w:r w:rsidRPr="00046C04">
              <w:rPr>
                <w:rFonts w:ascii="Times New Roman" w:hAnsi="Times New Roman" w:cs="Times New Roman"/>
                <w:sz w:val="20"/>
                <w:szCs w:val="20"/>
              </w:rPr>
              <w:t>Найменування товару</w:t>
            </w:r>
          </w:p>
        </w:tc>
        <w:tc>
          <w:tcPr>
            <w:tcW w:w="547" w:type="pct"/>
            <w:vAlign w:val="center"/>
          </w:tcPr>
          <w:p w14:paraId="45AECE84" w14:textId="77777777" w:rsidR="001F2A42" w:rsidRPr="00046C04" w:rsidRDefault="001F2A42" w:rsidP="005E677D">
            <w:pPr>
              <w:suppressAutoHyphens/>
              <w:spacing w:line="240" w:lineRule="atLeast"/>
              <w:jc w:val="center"/>
              <w:rPr>
                <w:rFonts w:ascii="Times New Roman" w:hAnsi="Times New Roman" w:cs="Times New Roman"/>
                <w:sz w:val="20"/>
                <w:szCs w:val="20"/>
                <w:lang w:eastAsia="zh-CN"/>
              </w:rPr>
            </w:pPr>
            <w:r w:rsidRPr="00046C04">
              <w:rPr>
                <w:rFonts w:ascii="Times New Roman" w:hAnsi="Times New Roman" w:cs="Times New Roman"/>
                <w:sz w:val="20"/>
                <w:szCs w:val="20"/>
                <w:lang w:eastAsia="zh-CN"/>
              </w:rPr>
              <w:t>Одиниця виміру</w:t>
            </w:r>
          </w:p>
        </w:tc>
        <w:tc>
          <w:tcPr>
            <w:tcW w:w="550" w:type="pct"/>
            <w:vAlign w:val="center"/>
          </w:tcPr>
          <w:p w14:paraId="5E3575B1" w14:textId="77777777" w:rsidR="001F2A42" w:rsidRPr="00046C04" w:rsidRDefault="001F2A42" w:rsidP="005E677D">
            <w:pPr>
              <w:suppressAutoHyphens/>
              <w:spacing w:line="240" w:lineRule="atLeast"/>
              <w:jc w:val="center"/>
              <w:rPr>
                <w:rFonts w:ascii="Times New Roman" w:hAnsi="Times New Roman" w:cs="Times New Roman"/>
                <w:sz w:val="20"/>
                <w:szCs w:val="20"/>
                <w:lang w:eastAsia="zh-CN"/>
              </w:rPr>
            </w:pPr>
            <w:r w:rsidRPr="00046C04">
              <w:rPr>
                <w:rFonts w:ascii="Times New Roman" w:hAnsi="Times New Roman" w:cs="Times New Roman"/>
                <w:sz w:val="20"/>
                <w:szCs w:val="20"/>
                <w:lang w:eastAsia="zh-CN"/>
              </w:rPr>
              <w:t>Кількість</w:t>
            </w:r>
          </w:p>
          <w:p w14:paraId="43F0FC0A" w14:textId="77777777" w:rsidR="001F2A42" w:rsidRPr="00046C04" w:rsidRDefault="001F2A42" w:rsidP="005E677D">
            <w:pPr>
              <w:suppressAutoHyphens/>
              <w:spacing w:line="240" w:lineRule="atLeast"/>
              <w:jc w:val="center"/>
              <w:rPr>
                <w:rFonts w:ascii="Times New Roman" w:hAnsi="Times New Roman" w:cs="Times New Roman"/>
                <w:sz w:val="20"/>
                <w:szCs w:val="20"/>
                <w:lang w:eastAsia="zh-CN"/>
              </w:rPr>
            </w:pPr>
          </w:p>
        </w:tc>
        <w:tc>
          <w:tcPr>
            <w:tcW w:w="1381" w:type="pct"/>
          </w:tcPr>
          <w:p w14:paraId="0F01E553" w14:textId="77777777" w:rsidR="001F2A42" w:rsidRPr="00046C04" w:rsidRDefault="001F2A42" w:rsidP="005E677D">
            <w:pPr>
              <w:suppressAutoHyphens/>
              <w:spacing w:line="240" w:lineRule="atLeast"/>
              <w:jc w:val="center"/>
              <w:rPr>
                <w:rFonts w:ascii="Times New Roman" w:hAnsi="Times New Roman" w:cs="Times New Roman"/>
                <w:sz w:val="20"/>
                <w:szCs w:val="20"/>
                <w:lang w:eastAsia="zh-CN"/>
              </w:rPr>
            </w:pPr>
          </w:p>
        </w:tc>
      </w:tr>
      <w:tr w:rsidR="001F2A42" w:rsidRPr="00046C04" w14:paraId="44236617" w14:textId="77777777" w:rsidTr="005E677D">
        <w:trPr>
          <w:trHeight w:val="486"/>
        </w:trPr>
        <w:tc>
          <w:tcPr>
            <w:tcW w:w="237" w:type="pct"/>
            <w:tcBorders>
              <w:bottom w:val="single" w:sz="4" w:space="0" w:color="auto"/>
            </w:tcBorders>
            <w:vAlign w:val="center"/>
          </w:tcPr>
          <w:p w14:paraId="3A763A19" w14:textId="77777777" w:rsidR="001F2A42" w:rsidRPr="00046C04" w:rsidRDefault="001F2A42" w:rsidP="001F2A42">
            <w:pPr>
              <w:pStyle w:val="a3"/>
              <w:numPr>
                <w:ilvl w:val="0"/>
                <w:numId w:val="8"/>
              </w:numPr>
              <w:suppressAutoHyphens/>
              <w:spacing w:after="0" w:line="240" w:lineRule="atLeast"/>
              <w:jc w:val="center"/>
              <w:rPr>
                <w:rFonts w:ascii="Times New Roman" w:hAnsi="Times New Roman" w:cs="Times New Roman"/>
                <w:bCs/>
                <w:sz w:val="20"/>
                <w:lang w:eastAsia="zh-CN"/>
              </w:rPr>
            </w:pPr>
          </w:p>
        </w:tc>
        <w:tc>
          <w:tcPr>
            <w:tcW w:w="2285" w:type="pct"/>
            <w:tcBorders>
              <w:bottom w:val="single" w:sz="4" w:space="0" w:color="auto"/>
            </w:tcBorders>
          </w:tcPr>
          <w:p w14:paraId="649F9E8E"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ПФ-266 червоно-</w:t>
            </w:r>
            <w:proofErr w:type="gramStart"/>
            <w:r w:rsidRPr="00322B71">
              <w:rPr>
                <w:rFonts w:ascii="Times New Roman" w:hAnsi="Times New Roman" w:cs="Times New Roman"/>
                <w:sz w:val="20"/>
                <w:szCs w:val="20"/>
              </w:rPr>
              <w:t>коричнева  -</w:t>
            </w:r>
            <w:proofErr w:type="gramEnd"/>
            <w:r w:rsidRPr="00322B71">
              <w:rPr>
                <w:rFonts w:ascii="Times New Roman" w:hAnsi="Times New Roman" w:cs="Times New Roman"/>
                <w:sz w:val="20"/>
                <w:szCs w:val="20"/>
              </w:rPr>
              <w:t>2,8 кг.</w:t>
            </w:r>
          </w:p>
        </w:tc>
        <w:tc>
          <w:tcPr>
            <w:tcW w:w="547" w:type="pct"/>
            <w:tcBorders>
              <w:bottom w:val="single" w:sz="4" w:space="0" w:color="auto"/>
            </w:tcBorders>
            <w:vAlign w:val="center"/>
          </w:tcPr>
          <w:p w14:paraId="5A92A6BE"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4713BC36" w14:textId="77777777" w:rsidR="001F2A42" w:rsidRPr="00322B71" w:rsidRDefault="001F2A42" w:rsidP="005E677D">
            <w:pPr>
              <w:spacing w:before="100" w:beforeAutospacing="1" w:afterAutospacing="1"/>
              <w:jc w:val="center"/>
              <w:rPr>
                <w:rFonts w:ascii="Times New Roman" w:hAnsi="Times New Roman" w:cs="Times New Roman"/>
                <w:sz w:val="20"/>
                <w:szCs w:val="20"/>
              </w:rPr>
            </w:pPr>
            <w:r w:rsidRPr="00322B71">
              <w:rPr>
                <w:rFonts w:ascii="Times New Roman" w:hAnsi="Times New Roman" w:cs="Times New Roman"/>
                <w:sz w:val="20"/>
                <w:szCs w:val="20"/>
              </w:rPr>
              <w:t>136</w:t>
            </w:r>
          </w:p>
        </w:tc>
        <w:tc>
          <w:tcPr>
            <w:tcW w:w="1381" w:type="pct"/>
            <w:vMerge w:val="restart"/>
          </w:tcPr>
          <w:p w14:paraId="5B2840C0"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-блиск покриття (кут 60</w:t>
            </w:r>
            <w:r w:rsidRPr="00322B71">
              <w:rPr>
                <w:rFonts w:ascii="Times New Roman" w:hAnsi="Times New Roman" w:cs="Times New Roman"/>
                <w:sz w:val="20"/>
                <w:szCs w:val="20"/>
                <w:vertAlign w:val="superscript"/>
              </w:rPr>
              <w:t>о</w:t>
            </w:r>
            <w:r w:rsidRPr="00322B71">
              <w:rPr>
                <w:rFonts w:ascii="Times New Roman" w:hAnsi="Times New Roman" w:cs="Times New Roman"/>
                <w:sz w:val="20"/>
                <w:szCs w:val="20"/>
              </w:rPr>
              <w:t xml:space="preserve"> С) – не менше 65 од.;</w:t>
            </w:r>
          </w:p>
          <w:p w14:paraId="3248FD7D"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-умовна в’язкість (віскозиметр ВЗ-246) за температури (23±0,</w:t>
            </w:r>
            <w:proofErr w:type="gramStart"/>
            <w:r w:rsidRPr="00322B71">
              <w:rPr>
                <w:rFonts w:ascii="Times New Roman" w:hAnsi="Times New Roman" w:cs="Times New Roman"/>
                <w:sz w:val="20"/>
                <w:szCs w:val="20"/>
              </w:rPr>
              <w:t>5)</w:t>
            </w:r>
            <w:r w:rsidRPr="00322B71">
              <w:rPr>
                <w:rFonts w:ascii="Times New Roman" w:hAnsi="Times New Roman" w:cs="Times New Roman"/>
                <w:sz w:val="20"/>
                <w:szCs w:val="20"/>
                <w:vertAlign w:val="superscript"/>
              </w:rPr>
              <w:t>о</w:t>
            </w:r>
            <w:proofErr w:type="gramEnd"/>
            <w:r w:rsidRPr="00322B71">
              <w:rPr>
                <w:rFonts w:ascii="Times New Roman" w:hAnsi="Times New Roman" w:cs="Times New Roman"/>
                <w:sz w:val="20"/>
                <w:szCs w:val="20"/>
              </w:rPr>
              <w:t xml:space="preserve"> С – не менше 100 с;</w:t>
            </w:r>
          </w:p>
          <w:p w14:paraId="353161ED"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-масова частка нелетких речовин – не менше 60%;</w:t>
            </w:r>
          </w:p>
          <w:p w14:paraId="42869FCF"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-ступінь перетиру – не більше 40 мкм;</w:t>
            </w:r>
          </w:p>
          <w:p w14:paraId="41AD9274"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-покривність висушеної плівки – 60-100 г/м2;</w:t>
            </w:r>
          </w:p>
          <w:p w14:paraId="3AD84634"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-час висихання до 3 ступеню за температури (23±</w:t>
            </w:r>
            <w:proofErr w:type="gramStart"/>
            <w:r w:rsidRPr="00322B71">
              <w:rPr>
                <w:rFonts w:ascii="Times New Roman" w:hAnsi="Times New Roman" w:cs="Times New Roman"/>
                <w:sz w:val="20"/>
                <w:szCs w:val="20"/>
              </w:rPr>
              <w:t>2)</w:t>
            </w:r>
            <w:r w:rsidRPr="00322B71">
              <w:rPr>
                <w:rFonts w:ascii="Times New Roman" w:hAnsi="Times New Roman" w:cs="Times New Roman"/>
                <w:sz w:val="20"/>
                <w:szCs w:val="20"/>
                <w:vertAlign w:val="superscript"/>
              </w:rPr>
              <w:t>о</w:t>
            </w:r>
            <w:proofErr w:type="gramEnd"/>
            <w:r w:rsidRPr="00322B71">
              <w:rPr>
                <w:rFonts w:ascii="Times New Roman" w:hAnsi="Times New Roman" w:cs="Times New Roman"/>
                <w:sz w:val="20"/>
                <w:szCs w:val="20"/>
              </w:rPr>
              <w:t xml:space="preserve"> С – не більше 24 год;</w:t>
            </w:r>
          </w:p>
          <w:p w14:paraId="160A1F78"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-твердість покриття за маятниковим приладом (маятник Кеніга) – не менше 30 с;</w:t>
            </w:r>
          </w:p>
          <w:p w14:paraId="1D660B9F"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-адгезія покриття – не більше 1 балу;</w:t>
            </w:r>
          </w:p>
          <w:p w14:paraId="6ED8A21C"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 стійкість покриття до дії води, ступінь, не більше – 1;</w:t>
            </w:r>
          </w:p>
          <w:p w14:paraId="07CFF3BA" w14:textId="77777777" w:rsidR="001F2A42" w:rsidRPr="00322B71" w:rsidRDefault="001F2A42" w:rsidP="005E677D">
            <w:pPr>
              <w:spacing w:line="240" w:lineRule="atLeast"/>
              <w:contextualSpacing/>
              <w:rPr>
                <w:rFonts w:ascii="Times New Roman" w:hAnsi="Times New Roman" w:cs="Times New Roman"/>
                <w:sz w:val="20"/>
                <w:szCs w:val="20"/>
              </w:rPr>
            </w:pPr>
            <w:r w:rsidRPr="00322B71">
              <w:rPr>
                <w:rFonts w:ascii="Times New Roman" w:hAnsi="Times New Roman" w:cs="Times New Roman"/>
                <w:sz w:val="20"/>
                <w:szCs w:val="20"/>
              </w:rPr>
              <w:t>-гарантійний термін зберігання – 24 місяці з дати виготовлення;</w:t>
            </w:r>
          </w:p>
          <w:p w14:paraId="4FC5DB3F" w14:textId="77777777" w:rsidR="001F2A42" w:rsidRPr="00322B71" w:rsidRDefault="001F2A42" w:rsidP="005E677D">
            <w:pPr>
              <w:spacing w:before="100" w:beforeAutospacing="1" w:afterAutospacing="1"/>
              <w:jc w:val="center"/>
              <w:rPr>
                <w:rFonts w:ascii="Times New Roman" w:hAnsi="Times New Roman" w:cs="Times New Roman"/>
                <w:sz w:val="20"/>
                <w:szCs w:val="20"/>
              </w:rPr>
            </w:pPr>
            <w:r w:rsidRPr="00322B71">
              <w:rPr>
                <w:rFonts w:ascii="Times New Roman" w:hAnsi="Times New Roman" w:cs="Times New Roman"/>
                <w:sz w:val="20"/>
                <w:szCs w:val="20"/>
              </w:rPr>
              <w:t>Фасування – 2,8 кг.</w:t>
            </w:r>
          </w:p>
          <w:p w14:paraId="7478CDF6"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b/>
                <w:i/>
                <w:sz w:val="20"/>
                <w:szCs w:val="20"/>
              </w:rPr>
              <w:t xml:space="preserve"> </w:t>
            </w:r>
          </w:p>
          <w:p w14:paraId="59823A8C"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b/>
                <w:i/>
                <w:sz w:val="20"/>
                <w:szCs w:val="20"/>
              </w:rPr>
              <w:t xml:space="preserve"> </w:t>
            </w:r>
          </w:p>
          <w:p w14:paraId="740CE127" w14:textId="77777777" w:rsidR="001F2A42" w:rsidRPr="00322B71" w:rsidRDefault="001F2A42" w:rsidP="005E677D">
            <w:pPr>
              <w:widowControl w:val="0"/>
              <w:autoSpaceDE w:val="0"/>
              <w:autoSpaceDN w:val="0"/>
              <w:adjustRightInd w:val="0"/>
              <w:spacing w:line="240" w:lineRule="atLeast"/>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 xml:space="preserve"> </w:t>
            </w:r>
          </w:p>
          <w:p w14:paraId="2D267C45" w14:textId="77777777" w:rsidR="001F2A42" w:rsidRPr="00322B71" w:rsidRDefault="001F2A42" w:rsidP="005E677D">
            <w:pPr>
              <w:widowControl w:val="0"/>
              <w:autoSpaceDE w:val="0"/>
              <w:autoSpaceDN w:val="0"/>
              <w:adjustRightInd w:val="0"/>
              <w:spacing w:after="0" w:line="240" w:lineRule="atLeast"/>
              <w:contextualSpacing/>
              <w:rPr>
                <w:rFonts w:ascii="Times New Roman" w:hAnsi="Times New Roman" w:cs="Times New Roman"/>
                <w:color w:val="000000"/>
                <w:sz w:val="20"/>
                <w:szCs w:val="20"/>
              </w:rPr>
            </w:pPr>
          </w:p>
          <w:p w14:paraId="387A3A82" w14:textId="77777777" w:rsidR="001F2A42" w:rsidRPr="00322B71" w:rsidRDefault="001F2A42" w:rsidP="005E677D">
            <w:pPr>
              <w:rPr>
                <w:rFonts w:ascii="Times New Roman" w:hAnsi="Times New Roman" w:cs="Times New Roman"/>
                <w:sz w:val="20"/>
                <w:szCs w:val="20"/>
              </w:rPr>
            </w:pPr>
          </w:p>
        </w:tc>
      </w:tr>
      <w:tr w:rsidR="001F2A42" w:rsidRPr="00046C04" w14:paraId="6ECD26E5" w14:textId="77777777" w:rsidTr="005E677D">
        <w:trPr>
          <w:trHeight w:val="302"/>
        </w:trPr>
        <w:tc>
          <w:tcPr>
            <w:tcW w:w="237" w:type="pct"/>
            <w:tcBorders>
              <w:bottom w:val="single" w:sz="4" w:space="0" w:color="auto"/>
            </w:tcBorders>
            <w:vAlign w:val="center"/>
          </w:tcPr>
          <w:p w14:paraId="1D106A88"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19D3A5A5"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ПФ-266 жовто-</w:t>
            </w:r>
            <w:proofErr w:type="gramStart"/>
            <w:r w:rsidRPr="00322B71">
              <w:rPr>
                <w:rFonts w:ascii="Times New Roman" w:hAnsi="Times New Roman" w:cs="Times New Roman"/>
                <w:sz w:val="20"/>
                <w:szCs w:val="20"/>
              </w:rPr>
              <w:t>коричнева  -</w:t>
            </w:r>
            <w:proofErr w:type="gramEnd"/>
            <w:r w:rsidRPr="00322B71">
              <w:rPr>
                <w:rFonts w:ascii="Times New Roman" w:hAnsi="Times New Roman" w:cs="Times New Roman"/>
                <w:sz w:val="20"/>
                <w:szCs w:val="20"/>
              </w:rPr>
              <w:t xml:space="preserve"> 2,8 кг.</w:t>
            </w:r>
          </w:p>
        </w:tc>
        <w:tc>
          <w:tcPr>
            <w:tcW w:w="547" w:type="pct"/>
            <w:tcBorders>
              <w:bottom w:val="single" w:sz="4" w:space="0" w:color="auto"/>
            </w:tcBorders>
            <w:vAlign w:val="center"/>
          </w:tcPr>
          <w:p w14:paraId="6786744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2C285AC8"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10</w:t>
            </w:r>
          </w:p>
        </w:tc>
        <w:tc>
          <w:tcPr>
            <w:tcW w:w="1381" w:type="pct"/>
            <w:vMerge/>
          </w:tcPr>
          <w:p w14:paraId="232F75F6" w14:textId="77777777" w:rsidR="001F2A42" w:rsidRPr="00322B71" w:rsidRDefault="001F2A42" w:rsidP="005E677D">
            <w:pPr>
              <w:rPr>
                <w:rFonts w:ascii="Times New Roman" w:hAnsi="Times New Roman" w:cs="Times New Roman"/>
                <w:sz w:val="20"/>
                <w:szCs w:val="20"/>
              </w:rPr>
            </w:pPr>
          </w:p>
        </w:tc>
      </w:tr>
      <w:tr w:rsidR="001F2A42" w:rsidRPr="00046C04" w14:paraId="21F9091D" w14:textId="77777777" w:rsidTr="005E677D">
        <w:trPr>
          <w:trHeight w:val="365"/>
        </w:trPr>
        <w:tc>
          <w:tcPr>
            <w:tcW w:w="237" w:type="pct"/>
            <w:tcBorders>
              <w:bottom w:val="single" w:sz="4" w:space="0" w:color="auto"/>
            </w:tcBorders>
            <w:vAlign w:val="center"/>
          </w:tcPr>
          <w:p w14:paraId="4F5A18CD"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4E7642D1"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блакитна  -</w:t>
            </w:r>
            <w:proofErr w:type="gramEnd"/>
            <w:r w:rsidRPr="00322B71">
              <w:rPr>
                <w:rFonts w:ascii="Times New Roman" w:hAnsi="Times New Roman" w:cs="Times New Roman"/>
                <w:sz w:val="20"/>
                <w:szCs w:val="20"/>
              </w:rPr>
              <w:t>2,8 кг.</w:t>
            </w:r>
          </w:p>
        </w:tc>
        <w:tc>
          <w:tcPr>
            <w:tcW w:w="547" w:type="pct"/>
            <w:tcBorders>
              <w:bottom w:val="single" w:sz="4" w:space="0" w:color="auto"/>
            </w:tcBorders>
            <w:vAlign w:val="center"/>
          </w:tcPr>
          <w:p w14:paraId="29EE3DA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33C0989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42</w:t>
            </w:r>
          </w:p>
        </w:tc>
        <w:tc>
          <w:tcPr>
            <w:tcW w:w="1381" w:type="pct"/>
            <w:vMerge/>
          </w:tcPr>
          <w:p w14:paraId="7EABDAE2" w14:textId="77777777" w:rsidR="001F2A42" w:rsidRPr="00322B71" w:rsidRDefault="001F2A42" w:rsidP="005E677D">
            <w:pPr>
              <w:rPr>
                <w:rFonts w:ascii="Times New Roman" w:hAnsi="Times New Roman" w:cs="Times New Roman"/>
                <w:sz w:val="20"/>
                <w:szCs w:val="20"/>
              </w:rPr>
            </w:pPr>
          </w:p>
        </w:tc>
      </w:tr>
      <w:tr w:rsidR="001F2A42" w:rsidRPr="00046C04" w14:paraId="1B8933F2" w14:textId="77777777" w:rsidTr="005E677D">
        <w:trPr>
          <w:trHeight w:val="302"/>
        </w:trPr>
        <w:tc>
          <w:tcPr>
            <w:tcW w:w="237" w:type="pct"/>
            <w:tcBorders>
              <w:bottom w:val="single" w:sz="4" w:space="0" w:color="auto"/>
            </w:tcBorders>
            <w:vAlign w:val="center"/>
          </w:tcPr>
          <w:p w14:paraId="69DF5E7F"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39391A7C"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чорна  -</w:t>
            </w:r>
            <w:proofErr w:type="gramEnd"/>
            <w:r w:rsidRPr="00322B71">
              <w:rPr>
                <w:rFonts w:ascii="Times New Roman" w:hAnsi="Times New Roman" w:cs="Times New Roman"/>
                <w:sz w:val="20"/>
                <w:szCs w:val="20"/>
              </w:rPr>
              <w:t>2,8 кг.</w:t>
            </w:r>
          </w:p>
        </w:tc>
        <w:tc>
          <w:tcPr>
            <w:tcW w:w="547" w:type="pct"/>
            <w:tcBorders>
              <w:bottom w:val="single" w:sz="4" w:space="0" w:color="auto"/>
            </w:tcBorders>
            <w:vAlign w:val="center"/>
          </w:tcPr>
          <w:p w14:paraId="5EB9D38C"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19F58D29"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w:t>
            </w:r>
          </w:p>
        </w:tc>
        <w:tc>
          <w:tcPr>
            <w:tcW w:w="1381" w:type="pct"/>
            <w:vMerge/>
          </w:tcPr>
          <w:p w14:paraId="7C351590" w14:textId="77777777" w:rsidR="001F2A42" w:rsidRPr="00322B71" w:rsidRDefault="001F2A42" w:rsidP="005E677D">
            <w:pPr>
              <w:rPr>
                <w:rFonts w:ascii="Times New Roman" w:hAnsi="Times New Roman" w:cs="Times New Roman"/>
                <w:sz w:val="20"/>
                <w:szCs w:val="20"/>
              </w:rPr>
            </w:pPr>
          </w:p>
        </w:tc>
      </w:tr>
      <w:tr w:rsidR="001F2A42" w:rsidRPr="00046C04" w14:paraId="53FFA4DA" w14:textId="77777777" w:rsidTr="005E677D">
        <w:trPr>
          <w:trHeight w:val="302"/>
        </w:trPr>
        <w:tc>
          <w:tcPr>
            <w:tcW w:w="237" w:type="pct"/>
            <w:tcBorders>
              <w:bottom w:val="single" w:sz="4" w:space="0" w:color="auto"/>
            </w:tcBorders>
            <w:vAlign w:val="center"/>
          </w:tcPr>
          <w:p w14:paraId="799A7D7D"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36CD158E"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слонова </w:t>
            </w:r>
            <w:proofErr w:type="gramStart"/>
            <w:r w:rsidRPr="00322B71">
              <w:rPr>
                <w:rFonts w:ascii="Times New Roman" w:hAnsi="Times New Roman" w:cs="Times New Roman"/>
                <w:sz w:val="20"/>
                <w:szCs w:val="20"/>
              </w:rPr>
              <w:t>кістка  -</w:t>
            </w:r>
            <w:proofErr w:type="gramEnd"/>
            <w:r w:rsidRPr="00322B71">
              <w:rPr>
                <w:rFonts w:ascii="Times New Roman" w:hAnsi="Times New Roman" w:cs="Times New Roman"/>
                <w:sz w:val="20"/>
                <w:szCs w:val="20"/>
              </w:rPr>
              <w:t>2,8 кг.</w:t>
            </w:r>
          </w:p>
        </w:tc>
        <w:tc>
          <w:tcPr>
            <w:tcW w:w="547" w:type="pct"/>
            <w:tcBorders>
              <w:bottom w:val="single" w:sz="4" w:space="0" w:color="auto"/>
            </w:tcBorders>
            <w:vAlign w:val="center"/>
          </w:tcPr>
          <w:p w14:paraId="74C0A6D9"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1DCDD0D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15</w:t>
            </w:r>
          </w:p>
        </w:tc>
        <w:tc>
          <w:tcPr>
            <w:tcW w:w="1381" w:type="pct"/>
            <w:vMerge/>
          </w:tcPr>
          <w:p w14:paraId="7BD275D7" w14:textId="77777777" w:rsidR="001F2A42" w:rsidRPr="00322B71" w:rsidRDefault="001F2A42" w:rsidP="005E677D">
            <w:pPr>
              <w:rPr>
                <w:rFonts w:ascii="Times New Roman" w:hAnsi="Times New Roman" w:cs="Times New Roman"/>
                <w:sz w:val="20"/>
                <w:szCs w:val="20"/>
              </w:rPr>
            </w:pPr>
          </w:p>
        </w:tc>
      </w:tr>
      <w:tr w:rsidR="001F2A42" w:rsidRPr="00046C04" w14:paraId="3012EC9C" w14:textId="77777777" w:rsidTr="005E677D">
        <w:trPr>
          <w:trHeight w:val="302"/>
        </w:trPr>
        <w:tc>
          <w:tcPr>
            <w:tcW w:w="237" w:type="pct"/>
            <w:tcBorders>
              <w:bottom w:val="single" w:sz="4" w:space="0" w:color="auto"/>
            </w:tcBorders>
            <w:vAlign w:val="center"/>
          </w:tcPr>
          <w:p w14:paraId="116420D4"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494C327E"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помаранчева  -</w:t>
            </w:r>
            <w:proofErr w:type="gramEnd"/>
            <w:r w:rsidRPr="00322B71">
              <w:rPr>
                <w:rFonts w:ascii="Times New Roman" w:hAnsi="Times New Roman" w:cs="Times New Roman"/>
                <w:sz w:val="20"/>
                <w:szCs w:val="20"/>
              </w:rPr>
              <w:t>2,8 кг.</w:t>
            </w:r>
          </w:p>
        </w:tc>
        <w:tc>
          <w:tcPr>
            <w:tcW w:w="547" w:type="pct"/>
            <w:tcBorders>
              <w:bottom w:val="single" w:sz="4" w:space="0" w:color="auto"/>
            </w:tcBorders>
            <w:vAlign w:val="center"/>
          </w:tcPr>
          <w:p w14:paraId="0B39DE93"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461C55D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19</w:t>
            </w:r>
          </w:p>
        </w:tc>
        <w:tc>
          <w:tcPr>
            <w:tcW w:w="1381" w:type="pct"/>
            <w:vMerge/>
          </w:tcPr>
          <w:p w14:paraId="4816DC6C" w14:textId="77777777" w:rsidR="001F2A42" w:rsidRPr="00322B71" w:rsidRDefault="001F2A42" w:rsidP="005E677D">
            <w:pPr>
              <w:rPr>
                <w:rFonts w:ascii="Times New Roman" w:hAnsi="Times New Roman" w:cs="Times New Roman"/>
                <w:sz w:val="20"/>
                <w:szCs w:val="20"/>
              </w:rPr>
            </w:pPr>
          </w:p>
        </w:tc>
      </w:tr>
      <w:tr w:rsidR="001F2A42" w:rsidRPr="00046C04" w14:paraId="678295A5" w14:textId="77777777" w:rsidTr="005E677D">
        <w:trPr>
          <w:trHeight w:val="302"/>
        </w:trPr>
        <w:tc>
          <w:tcPr>
            <w:tcW w:w="237" w:type="pct"/>
            <w:tcBorders>
              <w:bottom w:val="single" w:sz="4" w:space="0" w:color="auto"/>
            </w:tcBorders>
            <w:vAlign w:val="center"/>
          </w:tcPr>
          <w:p w14:paraId="610BDA30"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1EBE4226"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бежева  -</w:t>
            </w:r>
            <w:proofErr w:type="gramEnd"/>
            <w:r w:rsidRPr="00322B71">
              <w:rPr>
                <w:rFonts w:ascii="Times New Roman" w:hAnsi="Times New Roman" w:cs="Times New Roman"/>
                <w:sz w:val="20"/>
                <w:szCs w:val="20"/>
              </w:rPr>
              <w:t xml:space="preserve"> 2,8 кг.</w:t>
            </w:r>
          </w:p>
        </w:tc>
        <w:tc>
          <w:tcPr>
            <w:tcW w:w="547" w:type="pct"/>
            <w:tcBorders>
              <w:bottom w:val="single" w:sz="4" w:space="0" w:color="auto"/>
            </w:tcBorders>
            <w:vAlign w:val="center"/>
          </w:tcPr>
          <w:p w14:paraId="03FC7610"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0749F784"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40</w:t>
            </w:r>
          </w:p>
        </w:tc>
        <w:tc>
          <w:tcPr>
            <w:tcW w:w="1381" w:type="pct"/>
            <w:vMerge/>
          </w:tcPr>
          <w:p w14:paraId="3BA9432B" w14:textId="77777777" w:rsidR="001F2A42" w:rsidRPr="00322B71" w:rsidRDefault="001F2A42" w:rsidP="005E677D">
            <w:pPr>
              <w:rPr>
                <w:rFonts w:ascii="Times New Roman" w:hAnsi="Times New Roman" w:cs="Times New Roman"/>
                <w:sz w:val="20"/>
                <w:szCs w:val="20"/>
              </w:rPr>
            </w:pPr>
          </w:p>
        </w:tc>
      </w:tr>
      <w:tr w:rsidR="001F2A42" w:rsidRPr="00046C04" w14:paraId="24066B5C" w14:textId="77777777" w:rsidTr="005E677D">
        <w:trPr>
          <w:trHeight w:val="302"/>
        </w:trPr>
        <w:tc>
          <w:tcPr>
            <w:tcW w:w="237" w:type="pct"/>
            <w:tcBorders>
              <w:bottom w:val="single" w:sz="4" w:space="0" w:color="auto"/>
            </w:tcBorders>
            <w:vAlign w:val="center"/>
          </w:tcPr>
          <w:p w14:paraId="17B3D0A8"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68587E37"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ПФ-115П шоколадна або темно-</w:t>
            </w:r>
            <w:proofErr w:type="gramStart"/>
            <w:r w:rsidRPr="00322B71">
              <w:rPr>
                <w:rFonts w:ascii="Times New Roman" w:hAnsi="Times New Roman" w:cs="Times New Roman"/>
                <w:sz w:val="20"/>
                <w:szCs w:val="20"/>
              </w:rPr>
              <w:t xml:space="preserve">коричнева </w:t>
            </w:r>
            <w:r w:rsidRPr="00322B71">
              <w:rPr>
                <w:rFonts w:ascii="Times New Roman" w:hAnsi="Times New Roman" w:cs="Times New Roman"/>
                <w:sz w:val="20"/>
                <w:szCs w:val="20"/>
                <w:lang w:val="uk-UA"/>
              </w:rPr>
              <w:t xml:space="preserve"> </w:t>
            </w:r>
            <w:r w:rsidRPr="00322B71">
              <w:rPr>
                <w:rFonts w:ascii="Times New Roman" w:hAnsi="Times New Roman" w:cs="Times New Roman"/>
                <w:sz w:val="20"/>
                <w:szCs w:val="20"/>
              </w:rPr>
              <w:t>-</w:t>
            </w:r>
            <w:proofErr w:type="gramEnd"/>
            <w:r w:rsidRPr="00322B71">
              <w:rPr>
                <w:rFonts w:ascii="Times New Roman" w:hAnsi="Times New Roman" w:cs="Times New Roman"/>
                <w:sz w:val="20"/>
                <w:szCs w:val="20"/>
              </w:rPr>
              <w:t xml:space="preserve"> 2,8 кг.</w:t>
            </w:r>
          </w:p>
        </w:tc>
        <w:tc>
          <w:tcPr>
            <w:tcW w:w="547" w:type="pct"/>
            <w:tcBorders>
              <w:bottom w:val="single" w:sz="4" w:space="0" w:color="auto"/>
            </w:tcBorders>
            <w:vAlign w:val="center"/>
          </w:tcPr>
          <w:p w14:paraId="25EF053C"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5DA88EE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35</w:t>
            </w:r>
          </w:p>
        </w:tc>
        <w:tc>
          <w:tcPr>
            <w:tcW w:w="1381" w:type="pct"/>
            <w:vMerge/>
          </w:tcPr>
          <w:p w14:paraId="2680533F" w14:textId="77777777" w:rsidR="001F2A42" w:rsidRPr="00322B71" w:rsidRDefault="001F2A42" w:rsidP="005E677D">
            <w:pPr>
              <w:rPr>
                <w:rFonts w:ascii="Times New Roman" w:hAnsi="Times New Roman" w:cs="Times New Roman"/>
                <w:sz w:val="20"/>
                <w:szCs w:val="20"/>
              </w:rPr>
            </w:pPr>
          </w:p>
        </w:tc>
      </w:tr>
      <w:tr w:rsidR="001F2A42" w:rsidRPr="00046C04" w14:paraId="5C9F3618" w14:textId="77777777" w:rsidTr="005E677D">
        <w:trPr>
          <w:trHeight w:val="302"/>
        </w:trPr>
        <w:tc>
          <w:tcPr>
            <w:tcW w:w="237" w:type="pct"/>
            <w:tcBorders>
              <w:bottom w:val="single" w:sz="4" w:space="0" w:color="auto"/>
            </w:tcBorders>
            <w:vAlign w:val="center"/>
          </w:tcPr>
          <w:p w14:paraId="2551693D"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3F3F0135"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бірюзова  -</w:t>
            </w:r>
            <w:proofErr w:type="gramEnd"/>
            <w:r w:rsidRPr="00322B71">
              <w:rPr>
                <w:rFonts w:ascii="Times New Roman" w:hAnsi="Times New Roman" w:cs="Times New Roman"/>
                <w:sz w:val="20"/>
                <w:szCs w:val="20"/>
              </w:rPr>
              <w:t xml:space="preserve"> 2,8 кг.</w:t>
            </w:r>
          </w:p>
        </w:tc>
        <w:tc>
          <w:tcPr>
            <w:tcW w:w="547" w:type="pct"/>
            <w:tcBorders>
              <w:bottom w:val="single" w:sz="4" w:space="0" w:color="auto"/>
            </w:tcBorders>
            <w:vAlign w:val="center"/>
          </w:tcPr>
          <w:p w14:paraId="6F1E22F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72317B2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6F4F9F4D" w14:textId="77777777" w:rsidR="001F2A42" w:rsidRPr="00322B71" w:rsidRDefault="001F2A42" w:rsidP="005E677D">
            <w:pPr>
              <w:rPr>
                <w:rFonts w:ascii="Times New Roman" w:hAnsi="Times New Roman" w:cs="Times New Roman"/>
                <w:sz w:val="20"/>
                <w:szCs w:val="20"/>
              </w:rPr>
            </w:pPr>
          </w:p>
        </w:tc>
      </w:tr>
      <w:tr w:rsidR="001F2A42" w:rsidRPr="00046C04" w14:paraId="3C2C9EDD" w14:textId="77777777" w:rsidTr="005E677D">
        <w:trPr>
          <w:trHeight w:val="302"/>
        </w:trPr>
        <w:tc>
          <w:tcPr>
            <w:tcW w:w="237" w:type="pct"/>
            <w:tcBorders>
              <w:bottom w:val="single" w:sz="4" w:space="0" w:color="auto"/>
            </w:tcBorders>
            <w:vAlign w:val="center"/>
          </w:tcPr>
          <w:p w14:paraId="62EB30ED"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73C0D7C0"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біла  -</w:t>
            </w:r>
            <w:proofErr w:type="gramEnd"/>
            <w:r w:rsidRPr="00322B71">
              <w:rPr>
                <w:rFonts w:ascii="Times New Roman" w:hAnsi="Times New Roman" w:cs="Times New Roman"/>
                <w:sz w:val="20"/>
                <w:szCs w:val="20"/>
              </w:rPr>
              <w:t xml:space="preserve"> 2,8 кг.</w:t>
            </w:r>
          </w:p>
        </w:tc>
        <w:tc>
          <w:tcPr>
            <w:tcW w:w="547" w:type="pct"/>
            <w:tcBorders>
              <w:bottom w:val="single" w:sz="4" w:space="0" w:color="auto"/>
            </w:tcBorders>
            <w:vAlign w:val="center"/>
          </w:tcPr>
          <w:p w14:paraId="4821D0E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54589E10"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184</w:t>
            </w:r>
          </w:p>
        </w:tc>
        <w:tc>
          <w:tcPr>
            <w:tcW w:w="1381" w:type="pct"/>
            <w:vMerge/>
          </w:tcPr>
          <w:p w14:paraId="66B4ABB8" w14:textId="77777777" w:rsidR="001F2A42" w:rsidRPr="00322B71" w:rsidRDefault="001F2A42" w:rsidP="005E677D">
            <w:pPr>
              <w:rPr>
                <w:rFonts w:ascii="Times New Roman" w:hAnsi="Times New Roman" w:cs="Times New Roman"/>
                <w:sz w:val="20"/>
                <w:szCs w:val="20"/>
              </w:rPr>
            </w:pPr>
          </w:p>
        </w:tc>
      </w:tr>
      <w:tr w:rsidR="001F2A42" w:rsidRPr="00046C04" w14:paraId="5858E3C0" w14:textId="77777777" w:rsidTr="005E677D">
        <w:trPr>
          <w:trHeight w:val="302"/>
        </w:trPr>
        <w:tc>
          <w:tcPr>
            <w:tcW w:w="237" w:type="pct"/>
            <w:tcBorders>
              <w:bottom w:val="single" w:sz="4" w:space="0" w:color="auto"/>
            </w:tcBorders>
            <w:vAlign w:val="center"/>
          </w:tcPr>
          <w:p w14:paraId="16D76924"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60E95049"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коричнева  -</w:t>
            </w:r>
            <w:proofErr w:type="gramEnd"/>
            <w:r w:rsidRPr="00322B71">
              <w:rPr>
                <w:rFonts w:ascii="Times New Roman" w:hAnsi="Times New Roman" w:cs="Times New Roman"/>
                <w:sz w:val="20"/>
                <w:szCs w:val="20"/>
              </w:rPr>
              <w:t xml:space="preserve"> 2,8 кг.</w:t>
            </w:r>
          </w:p>
        </w:tc>
        <w:tc>
          <w:tcPr>
            <w:tcW w:w="547" w:type="pct"/>
            <w:tcBorders>
              <w:bottom w:val="single" w:sz="4" w:space="0" w:color="auto"/>
            </w:tcBorders>
            <w:vAlign w:val="center"/>
          </w:tcPr>
          <w:p w14:paraId="71B9E1EC"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031D2009"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w:t>
            </w:r>
          </w:p>
        </w:tc>
        <w:tc>
          <w:tcPr>
            <w:tcW w:w="1381" w:type="pct"/>
            <w:vMerge/>
          </w:tcPr>
          <w:p w14:paraId="0F62B225" w14:textId="77777777" w:rsidR="001F2A42" w:rsidRPr="00322B71" w:rsidRDefault="001F2A42" w:rsidP="005E677D">
            <w:pPr>
              <w:rPr>
                <w:rFonts w:ascii="Times New Roman" w:hAnsi="Times New Roman" w:cs="Times New Roman"/>
                <w:sz w:val="20"/>
                <w:szCs w:val="20"/>
              </w:rPr>
            </w:pPr>
          </w:p>
        </w:tc>
      </w:tr>
      <w:tr w:rsidR="001F2A42" w:rsidRPr="00046C04" w14:paraId="780A0FFB" w14:textId="77777777" w:rsidTr="005E677D">
        <w:trPr>
          <w:trHeight w:val="302"/>
        </w:trPr>
        <w:tc>
          <w:tcPr>
            <w:tcW w:w="237" w:type="pct"/>
            <w:tcBorders>
              <w:bottom w:val="single" w:sz="4" w:space="0" w:color="auto"/>
            </w:tcBorders>
            <w:vAlign w:val="center"/>
          </w:tcPr>
          <w:p w14:paraId="652610F8"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0065DA3B"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салатова  -</w:t>
            </w:r>
            <w:proofErr w:type="gramEnd"/>
            <w:r w:rsidRPr="00322B71">
              <w:rPr>
                <w:rFonts w:ascii="Times New Roman" w:hAnsi="Times New Roman" w:cs="Times New Roman"/>
                <w:sz w:val="20"/>
                <w:szCs w:val="20"/>
              </w:rPr>
              <w:t xml:space="preserve"> 2,8 кг.</w:t>
            </w:r>
          </w:p>
        </w:tc>
        <w:tc>
          <w:tcPr>
            <w:tcW w:w="547" w:type="pct"/>
            <w:tcBorders>
              <w:bottom w:val="single" w:sz="4" w:space="0" w:color="auto"/>
            </w:tcBorders>
            <w:vAlign w:val="center"/>
          </w:tcPr>
          <w:p w14:paraId="5E71BEA2"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4CAB2558"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5CC476AF" w14:textId="77777777" w:rsidR="001F2A42" w:rsidRPr="00322B71" w:rsidRDefault="001F2A42" w:rsidP="005E677D">
            <w:pPr>
              <w:rPr>
                <w:rFonts w:ascii="Times New Roman" w:hAnsi="Times New Roman" w:cs="Times New Roman"/>
                <w:sz w:val="20"/>
                <w:szCs w:val="20"/>
              </w:rPr>
            </w:pPr>
          </w:p>
        </w:tc>
      </w:tr>
      <w:tr w:rsidR="001F2A42" w:rsidRPr="00046C04" w14:paraId="1357A95B" w14:textId="77777777" w:rsidTr="005E677D">
        <w:trPr>
          <w:trHeight w:val="302"/>
        </w:trPr>
        <w:tc>
          <w:tcPr>
            <w:tcW w:w="237" w:type="pct"/>
            <w:tcBorders>
              <w:bottom w:val="single" w:sz="4" w:space="0" w:color="auto"/>
            </w:tcBorders>
            <w:vAlign w:val="center"/>
          </w:tcPr>
          <w:p w14:paraId="35140C6A" w14:textId="77777777" w:rsidR="001F2A42" w:rsidRPr="00046C04" w:rsidRDefault="001F2A42" w:rsidP="001F2A42">
            <w:pPr>
              <w:pStyle w:val="a7"/>
              <w:numPr>
                <w:ilvl w:val="0"/>
                <w:numId w:val="8"/>
              </w:numPr>
              <w:suppressAutoHyphens/>
              <w:spacing w:line="240" w:lineRule="atLeast"/>
              <w:jc w:val="center"/>
              <w:rPr>
                <w:bCs w:val="0"/>
                <w:lang w:eastAsia="zh-CN"/>
              </w:rPr>
            </w:pPr>
          </w:p>
        </w:tc>
        <w:tc>
          <w:tcPr>
            <w:tcW w:w="2285" w:type="pct"/>
            <w:tcBorders>
              <w:bottom w:val="single" w:sz="4" w:space="0" w:color="auto"/>
            </w:tcBorders>
          </w:tcPr>
          <w:p w14:paraId="5D2D1EA4"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ПФ-115П світло-зелена   - 2,8 кг.</w:t>
            </w:r>
          </w:p>
        </w:tc>
        <w:tc>
          <w:tcPr>
            <w:tcW w:w="547" w:type="pct"/>
            <w:tcBorders>
              <w:bottom w:val="single" w:sz="4" w:space="0" w:color="auto"/>
            </w:tcBorders>
            <w:vAlign w:val="center"/>
          </w:tcPr>
          <w:p w14:paraId="26FD5524"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5FB81E91"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41</w:t>
            </w:r>
          </w:p>
        </w:tc>
        <w:tc>
          <w:tcPr>
            <w:tcW w:w="1381" w:type="pct"/>
            <w:vMerge/>
          </w:tcPr>
          <w:p w14:paraId="35798E5F" w14:textId="77777777" w:rsidR="001F2A42" w:rsidRPr="00322B71" w:rsidRDefault="001F2A42" w:rsidP="005E677D">
            <w:pPr>
              <w:rPr>
                <w:rFonts w:ascii="Times New Roman" w:hAnsi="Times New Roman" w:cs="Times New Roman"/>
                <w:sz w:val="20"/>
                <w:szCs w:val="20"/>
              </w:rPr>
            </w:pPr>
          </w:p>
        </w:tc>
      </w:tr>
      <w:tr w:rsidR="001F2A42" w:rsidRPr="00046C04" w14:paraId="52F2D6BA" w14:textId="77777777" w:rsidTr="005E677D">
        <w:trPr>
          <w:trHeight w:val="302"/>
        </w:trPr>
        <w:tc>
          <w:tcPr>
            <w:tcW w:w="237" w:type="pct"/>
            <w:vAlign w:val="center"/>
          </w:tcPr>
          <w:p w14:paraId="2508CF8B"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5E0EC5E9"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ПФ-115П жовта   - 2,8 кг.</w:t>
            </w:r>
          </w:p>
        </w:tc>
        <w:tc>
          <w:tcPr>
            <w:tcW w:w="547" w:type="pct"/>
            <w:vAlign w:val="center"/>
          </w:tcPr>
          <w:p w14:paraId="77CB613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505E936A"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44</w:t>
            </w:r>
          </w:p>
        </w:tc>
        <w:tc>
          <w:tcPr>
            <w:tcW w:w="1381" w:type="pct"/>
            <w:vMerge/>
          </w:tcPr>
          <w:p w14:paraId="574A2824" w14:textId="77777777" w:rsidR="001F2A42" w:rsidRPr="00322B71" w:rsidRDefault="001F2A42" w:rsidP="005E677D">
            <w:pPr>
              <w:rPr>
                <w:rFonts w:ascii="Times New Roman" w:hAnsi="Times New Roman" w:cs="Times New Roman"/>
                <w:sz w:val="20"/>
                <w:szCs w:val="20"/>
              </w:rPr>
            </w:pPr>
          </w:p>
        </w:tc>
      </w:tr>
      <w:tr w:rsidR="001F2A42" w:rsidRPr="00046C04" w14:paraId="1558C5CA" w14:textId="77777777" w:rsidTr="005E677D">
        <w:trPr>
          <w:trHeight w:val="302"/>
        </w:trPr>
        <w:tc>
          <w:tcPr>
            <w:tcW w:w="237" w:type="pct"/>
            <w:vAlign w:val="center"/>
          </w:tcPr>
          <w:p w14:paraId="49247BC1"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17AC8151"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червона  -</w:t>
            </w:r>
            <w:proofErr w:type="gramEnd"/>
            <w:r w:rsidRPr="00322B71">
              <w:rPr>
                <w:rFonts w:ascii="Times New Roman" w:hAnsi="Times New Roman" w:cs="Times New Roman"/>
                <w:sz w:val="20"/>
                <w:szCs w:val="20"/>
              </w:rPr>
              <w:t xml:space="preserve"> 2,8 кг.</w:t>
            </w:r>
          </w:p>
        </w:tc>
        <w:tc>
          <w:tcPr>
            <w:tcW w:w="547" w:type="pct"/>
            <w:vAlign w:val="center"/>
          </w:tcPr>
          <w:p w14:paraId="4FE9D0F9"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5802C469"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12</w:t>
            </w:r>
          </w:p>
        </w:tc>
        <w:tc>
          <w:tcPr>
            <w:tcW w:w="1381" w:type="pct"/>
            <w:vMerge/>
          </w:tcPr>
          <w:p w14:paraId="7D35D5D2" w14:textId="77777777" w:rsidR="001F2A42" w:rsidRPr="00322B71" w:rsidRDefault="001F2A42" w:rsidP="005E677D">
            <w:pPr>
              <w:rPr>
                <w:rFonts w:ascii="Times New Roman" w:hAnsi="Times New Roman" w:cs="Times New Roman"/>
                <w:sz w:val="20"/>
                <w:szCs w:val="20"/>
              </w:rPr>
            </w:pPr>
          </w:p>
        </w:tc>
      </w:tr>
      <w:tr w:rsidR="001F2A42" w:rsidRPr="00046C04" w14:paraId="665B3CED" w14:textId="77777777" w:rsidTr="005E677D">
        <w:trPr>
          <w:trHeight w:val="471"/>
        </w:trPr>
        <w:tc>
          <w:tcPr>
            <w:tcW w:w="237" w:type="pct"/>
            <w:vAlign w:val="center"/>
          </w:tcPr>
          <w:p w14:paraId="09A88A76"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21D48D90"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ПФ-115П світла-синя або яскраво-</w:t>
            </w:r>
            <w:proofErr w:type="gramStart"/>
            <w:r w:rsidRPr="00322B71">
              <w:rPr>
                <w:rFonts w:ascii="Times New Roman" w:hAnsi="Times New Roman" w:cs="Times New Roman"/>
                <w:sz w:val="20"/>
                <w:szCs w:val="20"/>
              </w:rPr>
              <w:t>блакитна  -</w:t>
            </w:r>
            <w:proofErr w:type="gramEnd"/>
            <w:r w:rsidRPr="00322B71">
              <w:rPr>
                <w:rFonts w:ascii="Times New Roman" w:hAnsi="Times New Roman" w:cs="Times New Roman"/>
                <w:sz w:val="20"/>
                <w:szCs w:val="20"/>
              </w:rPr>
              <w:t xml:space="preserve"> 2,8 кг.</w:t>
            </w:r>
          </w:p>
        </w:tc>
        <w:tc>
          <w:tcPr>
            <w:tcW w:w="547" w:type="pct"/>
            <w:vAlign w:val="center"/>
          </w:tcPr>
          <w:p w14:paraId="724785B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top w:val="single" w:sz="4" w:space="0" w:color="auto"/>
            </w:tcBorders>
            <w:vAlign w:val="center"/>
          </w:tcPr>
          <w:p w14:paraId="3CE24E85"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17</w:t>
            </w:r>
          </w:p>
        </w:tc>
        <w:tc>
          <w:tcPr>
            <w:tcW w:w="1381" w:type="pct"/>
            <w:vMerge/>
          </w:tcPr>
          <w:p w14:paraId="50EB1A42" w14:textId="77777777" w:rsidR="001F2A42" w:rsidRPr="00322B71" w:rsidRDefault="001F2A42" w:rsidP="005E677D">
            <w:pPr>
              <w:rPr>
                <w:rFonts w:ascii="Times New Roman" w:hAnsi="Times New Roman" w:cs="Times New Roman"/>
                <w:color w:val="000000"/>
                <w:sz w:val="20"/>
                <w:szCs w:val="20"/>
              </w:rPr>
            </w:pPr>
          </w:p>
        </w:tc>
      </w:tr>
      <w:tr w:rsidR="001F2A42" w:rsidRPr="00046C04" w14:paraId="4858DEAF" w14:textId="77777777" w:rsidTr="005E677D">
        <w:trPr>
          <w:trHeight w:val="302"/>
        </w:trPr>
        <w:tc>
          <w:tcPr>
            <w:tcW w:w="237" w:type="pct"/>
            <w:vAlign w:val="center"/>
          </w:tcPr>
          <w:p w14:paraId="553D3FF7"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29CBC7D7"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w:t>
            </w:r>
            <w:proofErr w:type="gramStart"/>
            <w:r w:rsidRPr="00322B71">
              <w:rPr>
                <w:rFonts w:ascii="Times New Roman" w:hAnsi="Times New Roman" w:cs="Times New Roman"/>
                <w:sz w:val="20"/>
                <w:szCs w:val="20"/>
              </w:rPr>
              <w:t>сіра  -</w:t>
            </w:r>
            <w:proofErr w:type="gramEnd"/>
            <w:r w:rsidRPr="00322B71">
              <w:rPr>
                <w:rFonts w:ascii="Times New Roman" w:hAnsi="Times New Roman" w:cs="Times New Roman"/>
                <w:sz w:val="20"/>
                <w:szCs w:val="20"/>
              </w:rPr>
              <w:t xml:space="preserve"> 2,8 кг.</w:t>
            </w:r>
          </w:p>
        </w:tc>
        <w:tc>
          <w:tcPr>
            <w:tcW w:w="547" w:type="pct"/>
            <w:vAlign w:val="center"/>
          </w:tcPr>
          <w:p w14:paraId="09BE462C"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396A8E6"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40</w:t>
            </w:r>
          </w:p>
        </w:tc>
        <w:tc>
          <w:tcPr>
            <w:tcW w:w="1381" w:type="pct"/>
            <w:vMerge/>
          </w:tcPr>
          <w:p w14:paraId="25DA721F" w14:textId="77777777" w:rsidR="001F2A42" w:rsidRPr="00322B71" w:rsidRDefault="001F2A42" w:rsidP="005E677D">
            <w:pPr>
              <w:rPr>
                <w:rFonts w:ascii="Times New Roman" w:hAnsi="Times New Roman" w:cs="Times New Roman"/>
                <w:b/>
                <w:i/>
                <w:sz w:val="20"/>
                <w:szCs w:val="20"/>
              </w:rPr>
            </w:pPr>
          </w:p>
        </w:tc>
      </w:tr>
      <w:tr w:rsidR="001F2A42" w:rsidRPr="00046C04" w14:paraId="78249663" w14:textId="77777777" w:rsidTr="005E677D">
        <w:trPr>
          <w:trHeight w:val="461"/>
        </w:trPr>
        <w:tc>
          <w:tcPr>
            <w:tcW w:w="237" w:type="pct"/>
            <w:vAlign w:val="center"/>
          </w:tcPr>
          <w:p w14:paraId="1463CE19"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53E6457C"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алкідна ПФ-115П жовто-коричнева   - 2,8 </w:t>
            </w:r>
            <w:r w:rsidRPr="00322B71">
              <w:rPr>
                <w:rFonts w:ascii="Times New Roman" w:hAnsi="Times New Roman" w:cs="Times New Roman"/>
                <w:sz w:val="20"/>
                <w:szCs w:val="20"/>
              </w:rPr>
              <w:lastRenderedPageBreak/>
              <w:t>кг.</w:t>
            </w:r>
          </w:p>
        </w:tc>
        <w:tc>
          <w:tcPr>
            <w:tcW w:w="547" w:type="pct"/>
            <w:vAlign w:val="center"/>
          </w:tcPr>
          <w:p w14:paraId="44048CEC"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lastRenderedPageBreak/>
              <w:t>шт.</w:t>
            </w:r>
          </w:p>
        </w:tc>
        <w:tc>
          <w:tcPr>
            <w:tcW w:w="550" w:type="pct"/>
            <w:vAlign w:val="center"/>
          </w:tcPr>
          <w:p w14:paraId="7D9F22A1"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74</w:t>
            </w:r>
          </w:p>
        </w:tc>
        <w:tc>
          <w:tcPr>
            <w:tcW w:w="1381" w:type="pct"/>
            <w:vMerge/>
          </w:tcPr>
          <w:p w14:paraId="5D008614" w14:textId="77777777" w:rsidR="001F2A42" w:rsidRPr="00322B71" w:rsidRDefault="001F2A42" w:rsidP="005E677D">
            <w:pPr>
              <w:rPr>
                <w:rFonts w:ascii="Times New Roman" w:hAnsi="Times New Roman" w:cs="Times New Roman"/>
                <w:b/>
                <w:i/>
                <w:sz w:val="20"/>
                <w:szCs w:val="20"/>
              </w:rPr>
            </w:pPr>
          </w:p>
        </w:tc>
      </w:tr>
      <w:tr w:rsidR="001F2A42" w:rsidRPr="00046C04" w14:paraId="6BFED7FF" w14:textId="77777777" w:rsidTr="005E677D">
        <w:trPr>
          <w:trHeight w:val="302"/>
        </w:trPr>
        <w:tc>
          <w:tcPr>
            <w:tcW w:w="237" w:type="pct"/>
            <w:vAlign w:val="center"/>
          </w:tcPr>
          <w:p w14:paraId="2EAA4E19"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5682F1EB"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ПФ-115П фіолетова   - 2,8 кг.</w:t>
            </w:r>
          </w:p>
        </w:tc>
        <w:tc>
          <w:tcPr>
            <w:tcW w:w="547" w:type="pct"/>
            <w:vAlign w:val="center"/>
          </w:tcPr>
          <w:p w14:paraId="7887A03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061AEBC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9</w:t>
            </w:r>
          </w:p>
        </w:tc>
        <w:tc>
          <w:tcPr>
            <w:tcW w:w="1381" w:type="pct"/>
            <w:vMerge/>
          </w:tcPr>
          <w:p w14:paraId="51D4CE65" w14:textId="77777777" w:rsidR="001F2A42" w:rsidRPr="00322B71" w:rsidRDefault="001F2A42" w:rsidP="005E677D">
            <w:pPr>
              <w:rPr>
                <w:rFonts w:ascii="Times New Roman" w:hAnsi="Times New Roman" w:cs="Times New Roman"/>
                <w:b/>
                <w:i/>
                <w:sz w:val="20"/>
                <w:szCs w:val="20"/>
              </w:rPr>
            </w:pPr>
          </w:p>
        </w:tc>
      </w:tr>
      <w:tr w:rsidR="001F2A42" w:rsidRPr="00046C04" w14:paraId="7F848E19" w14:textId="77777777" w:rsidTr="005E677D">
        <w:trPr>
          <w:trHeight w:val="321"/>
        </w:trPr>
        <w:tc>
          <w:tcPr>
            <w:tcW w:w="237" w:type="pct"/>
            <w:vAlign w:val="center"/>
          </w:tcPr>
          <w:p w14:paraId="2AB153A4"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6FE273BF"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ПФ-115П весняно-зелена або світло-</w:t>
            </w:r>
            <w:proofErr w:type="gramStart"/>
            <w:r w:rsidRPr="00322B71">
              <w:rPr>
                <w:rFonts w:ascii="Times New Roman" w:hAnsi="Times New Roman" w:cs="Times New Roman"/>
                <w:sz w:val="20"/>
                <w:szCs w:val="20"/>
              </w:rPr>
              <w:t>зелена  -</w:t>
            </w:r>
            <w:proofErr w:type="gramEnd"/>
            <w:r w:rsidRPr="00322B71">
              <w:rPr>
                <w:rFonts w:ascii="Times New Roman" w:hAnsi="Times New Roman" w:cs="Times New Roman"/>
                <w:sz w:val="20"/>
                <w:szCs w:val="20"/>
              </w:rPr>
              <w:t xml:space="preserve"> 2,8 кг.</w:t>
            </w:r>
          </w:p>
        </w:tc>
        <w:tc>
          <w:tcPr>
            <w:tcW w:w="547" w:type="pct"/>
            <w:vAlign w:val="center"/>
          </w:tcPr>
          <w:p w14:paraId="5D7F56E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7936BBB4"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34</w:t>
            </w:r>
          </w:p>
        </w:tc>
        <w:tc>
          <w:tcPr>
            <w:tcW w:w="1381" w:type="pct"/>
            <w:vMerge/>
          </w:tcPr>
          <w:p w14:paraId="43CBE106" w14:textId="77777777" w:rsidR="001F2A42" w:rsidRPr="00322B71" w:rsidRDefault="001F2A42" w:rsidP="005E677D">
            <w:pPr>
              <w:rPr>
                <w:rFonts w:ascii="Times New Roman" w:hAnsi="Times New Roman" w:cs="Times New Roman"/>
                <w:b/>
                <w:i/>
                <w:sz w:val="20"/>
                <w:szCs w:val="20"/>
              </w:rPr>
            </w:pPr>
          </w:p>
        </w:tc>
      </w:tr>
      <w:tr w:rsidR="001F2A42" w:rsidRPr="00046C04" w14:paraId="60AD1FB0" w14:textId="77777777" w:rsidTr="005E677D">
        <w:trPr>
          <w:trHeight w:val="302"/>
        </w:trPr>
        <w:tc>
          <w:tcPr>
            <w:tcW w:w="237" w:type="pct"/>
            <w:vAlign w:val="center"/>
          </w:tcPr>
          <w:p w14:paraId="1B4C5D01"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5B98B605"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Емаль алкідна ПФ-115П бузкова   - 2,8 кг.</w:t>
            </w:r>
          </w:p>
        </w:tc>
        <w:tc>
          <w:tcPr>
            <w:tcW w:w="547" w:type="pct"/>
            <w:vAlign w:val="center"/>
          </w:tcPr>
          <w:p w14:paraId="0C8BC2AC"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8B806B1"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w:t>
            </w:r>
          </w:p>
        </w:tc>
        <w:tc>
          <w:tcPr>
            <w:tcW w:w="1381" w:type="pct"/>
            <w:vMerge/>
          </w:tcPr>
          <w:p w14:paraId="76E595B4" w14:textId="77777777" w:rsidR="001F2A42" w:rsidRPr="00322B71" w:rsidRDefault="001F2A42" w:rsidP="005E677D">
            <w:pPr>
              <w:rPr>
                <w:rFonts w:ascii="Times New Roman" w:hAnsi="Times New Roman" w:cs="Times New Roman"/>
                <w:b/>
                <w:i/>
                <w:sz w:val="20"/>
                <w:szCs w:val="20"/>
              </w:rPr>
            </w:pPr>
          </w:p>
        </w:tc>
      </w:tr>
      <w:tr w:rsidR="001F2A42" w:rsidRPr="00046C04" w14:paraId="33D00EE8" w14:textId="77777777" w:rsidTr="005E677D">
        <w:trPr>
          <w:trHeight w:val="302"/>
        </w:trPr>
        <w:tc>
          <w:tcPr>
            <w:tcW w:w="237" w:type="pct"/>
            <w:vAlign w:val="center"/>
          </w:tcPr>
          <w:p w14:paraId="6CA5822B"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247FA6A8"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Емаль стирол-акрилова для </w:t>
            </w:r>
            <w:proofErr w:type="gramStart"/>
            <w:r w:rsidRPr="00322B71">
              <w:rPr>
                <w:rFonts w:ascii="Times New Roman" w:hAnsi="Times New Roman" w:cs="Times New Roman"/>
                <w:sz w:val="20"/>
                <w:szCs w:val="20"/>
              </w:rPr>
              <w:t>радіаторів  -</w:t>
            </w:r>
            <w:proofErr w:type="gramEnd"/>
            <w:r w:rsidRPr="00322B71">
              <w:rPr>
                <w:rFonts w:ascii="Times New Roman" w:hAnsi="Times New Roman" w:cs="Times New Roman"/>
                <w:sz w:val="20"/>
                <w:szCs w:val="20"/>
              </w:rPr>
              <w:t xml:space="preserve"> 0,8 кг./0,75 л</w:t>
            </w:r>
          </w:p>
        </w:tc>
        <w:tc>
          <w:tcPr>
            <w:tcW w:w="547" w:type="pct"/>
            <w:vAlign w:val="center"/>
          </w:tcPr>
          <w:p w14:paraId="50293866"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586571D4"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4</w:t>
            </w:r>
          </w:p>
        </w:tc>
        <w:tc>
          <w:tcPr>
            <w:tcW w:w="1381" w:type="pct"/>
            <w:vMerge/>
          </w:tcPr>
          <w:p w14:paraId="46CCA483" w14:textId="77777777" w:rsidR="001F2A42" w:rsidRPr="00322B71" w:rsidRDefault="001F2A42" w:rsidP="005E677D">
            <w:pPr>
              <w:rPr>
                <w:rFonts w:ascii="Times New Roman" w:hAnsi="Times New Roman" w:cs="Times New Roman"/>
                <w:sz w:val="20"/>
                <w:szCs w:val="20"/>
              </w:rPr>
            </w:pPr>
          </w:p>
        </w:tc>
      </w:tr>
      <w:tr w:rsidR="001F2A42" w:rsidRPr="00046C04" w14:paraId="1642A8E9" w14:textId="77777777" w:rsidTr="005E677D">
        <w:trPr>
          <w:trHeight w:val="600"/>
        </w:trPr>
        <w:tc>
          <w:tcPr>
            <w:tcW w:w="237" w:type="pct"/>
            <w:vAlign w:val="center"/>
          </w:tcPr>
          <w:p w14:paraId="4FD8A18A"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44B9FB02"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Фарба підлогова червоно-</w:t>
            </w:r>
            <w:r w:rsidRPr="00322B71">
              <w:rPr>
                <w:rFonts w:ascii="Times New Roman" w:hAnsi="Times New Roman" w:cs="Times New Roman"/>
                <w:bCs/>
                <w:sz w:val="20"/>
                <w:szCs w:val="20"/>
              </w:rPr>
              <w:t>коричнева</w:t>
            </w:r>
            <w:r w:rsidRPr="00322B71">
              <w:rPr>
                <w:rFonts w:ascii="Times New Roman" w:hAnsi="Times New Roman" w:cs="Times New Roman"/>
                <w:sz w:val="20"/>
                <w:szCs w:val="20"/>
              </w:rPr>
              <w:t xml:space="preserve"> олійно-фталева емаль </w:t>
            </w:r>
            <w:r w:rsidRPr="00322B71">
              <w:rPr>
                <w:rFonts w:ascii="Times New Roman" w:hAnsi="Times New Roman" w:cs="Times New Roman"/>
                <w:sz w:val="20"/>
                <w:szCs w:val="20"/>
                <w:lang w:val="en-US"/>
              </w:rPr>
              <w:t>Sniezka</w:t>
            </w:r>
            <w:r w:rsidRPr="00322B71">
              <w:rPr>
                <w:rFonts w:ascii="Times New Roman" w:hAnsi="Times New Roman" w:cs="Times New Roman"/>
                <w:sz w:val="20"/>
                <w:szCs w:val="20"/>
              </w:rPr>
              <w:t xml:space="preserve">, 1л, </w:t>
            </w:r>
            <w:r w:rsidRPr="00322B71">
              <w:rPr>
                <w:rFonts w:ascii="Times New Roman" w:hAnsi="Times New Roman" w:cs="Times New Roman"/>
                <w:bCs/>
                <w:sz w:val="20"/>
                <w:szCs w:val="20"/>
              </w:rPr>
              <w:t>або еквівалент у фасуванні 0,7 кг</w:t>
            </w:r>
          </w:p>
        </w:tc>
        <w:tc>
          <w:tcPr>
            <w:tcW w:w="547" w:type="pct"/>
            <w:vAlign w:val="center"/>
          </w:tcPr>
          <w:p w14:paraId="2DDF4755"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9C045E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6</w:t>
            </w:r>
          </w:p>
        </w:tc>
        <w:tc>
          <w:tcPr>
            <w:tcW w:w="1381" w:type="pct"/>
            <w:vMerge/>
          </w:tcPr>
          <w:p w14:paraId="10473180" w14:textId="77777777" w:rsidR="001F2A42" w:rsidRPr="00322B71" w:rsidRDefault="001F2A42" w:rsidP="005E677D">
            <w:pPr>
              <w:rPr>
                <w:rFonts w:ascii="Times New Roman" w:hAnsi="Times New Roman" w:cs="Times New Roman"/>
                <w:sz w:val="20"/>
                <w:szCs w:val="20"/>
              </w:rPr>
            </w:pPr>
          </w:p>
        </w:tc>
      </w:tr>
      <w:tr w:rsidR="001F2A42" w:rsidRPr="00046C04" w14:paraId="34D27226" w14:textId="77777777" w:rsidTr="005E677D">
        <w:trPr>
          <w:trHeight w:val="302"/>
        </w:trPr>
        <w:tc>
          <w:tcPr>
            <w:tcW w:w="237" w:type="pct"/>
            <w:tcBorders>
              <w:top w:val="nil"/>
            </w:tcBorders>
            <w:vAlign w:val="center"/>
          </w:tcPr>
          <w:p w14:paraId="1656A8F8"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Borders>
              <w:top w:val="nil"/>
            </w:tcBorders>
          </w:tcPr>
          <w:p w14:paraId="159D0006"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Фарба біла олійно-фталева емаль </w:t>
            </w:r>
            <w:r w:rsidRPr="00322B71">
              <w:rPr>
                <w:rFonts w:ascii="Times New Roman" w:hAnsi="Times New Roman" w:cs="Times New Roman"/>
                <w:sz w:val="20"/>
                <w:szCs w:val="20"/>
                <w:lang w:val="en-US"/>
              </w:rPr>
              <w:t>Sniezka</w:t>
            </w:r>
            <w:r w:rsidRPr="00322B71">
              <w:rPr>
                <w:rFonts w:ascii="Times New Roman" w:hAnsi="Times New Roman" w:cs="Times New Roman"/>
                <w:sz w:val="20"/>
                <w:szCs w:val="20"/>
              </w:rPr>
              <w:t xml:space="preserve">, 1л, </w:t>
            </w:r>
            <w:r w:rsidRPr="00322B71">
              <w:rPr>
                <w:rFonts w:ascii="Times New Roman" w:hAnsi="Times New Roman" w:cs="Times New Roman"/>
                <w:bCs/>
                <w:sz w:val="20"/>
                <w:szCs w:val="20"/>
              </w:rPr>
              <w:t>або еквівалент у фасуванні 0,7 кг</w:t>
            </w:r>
          </w:p>
        </w:tc>
        <w:tc>
          <w:tcPr>
            <w:tcW w:w="547" w:type="pct"/>
            <w:tcBorders>
              <w:top w:val="nil"/>
            </w:tcBorders>
            <w:vAlign w:val="center"/>
          </w:tcPr>
          <w:p w14:paraId="4316960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top w:val="nil"/>
            </w:tcBorders>
            <w:vAlign w:val="center"/>
          </w:tcPr>
          <w:p w14:paraId="548799E9"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8</w:t>
            </w:r>
          </w:p>
        </w:tc>
        <w:tc>
          <w:tcPr>
            <w:tcW w:w="1381" w:type="pct"/>
            <w:vMerge/>
          </w:tcPr>
          <w:p w14:paraId="71285F07" w14:textId="77777777" w:rsidR="001F2A42" w:rsidRPr="00322B71" w:rsidRDefault="001F2A42" w:rsidP="005E677D">
            <w:pPr>
              <w:rPr>
                <w:rFonts w:ascii="Times New Roman" w:hAnsi="Times New Roman" w:cs="Times New Roman"/>
                <w:sz w:val="20"/>
                <w:szCs w:val="20"/>
              </w:rPr>
            </w:pPr>
          </w:p>
        </w:tc>
      </w:tr>
      <w:tr w:rsidR="001F2A42" w:rsidRPr="00046C04" w14:paraId="6264C4F6" w14:textId="77777777" w:rsidTr="005E677D">
        <w:trPr>
          <w:trHeight w:val="302"/>
        </w:trPr>
        <w:tc>
          <w:tcPr>
            <w:tcW w:w="237" w:type="pct"/>
            <w:vAlign w:val="center"/>
          </w:tcPr>
          <w:p w14:paraId="0871F725"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17230A08"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Фарба зелена олійно-фталева емаль </w:t>
            </w:r>
            <w:r w:rsidRPr="00322B71">
              <w:rPr>
                <w:rFonts w:ascii="Times New Roman" w:hAnsi="Times New Roman" w:cs="Times New Roman"/>
                <w:sz w:val="20"/>
                <w:szCs w:val="20"/>
                <w:lang w:val="en-US"/>
              </w:rPr>
              <w:t>Sniezka</w:t>
            </w:r>
            <w:r w:rsidRPr="00322B71">
              <w:rPr>
                <w:rFonts w:ascii="Times New Roman" w:hAnsi="Times New Roman" w:cs="Times New Roman"/>
                <w:sz w:val="20"/>
                <w:szCs w:val="20"/>
              </w:rPr>
              <w:t xml:space="preserve">, 1л, </w:t>
            </w:r>
            <w:r w:rsidRPr="00322B71">
              <w:rPr>
                <w:rFonts w:ascii="Times New Roman" w:hAnsi="Times New Roman" w:cs="Times New Roman"/>
                <w:bCs/>
                <w:sz w:val="20"/>
                <w:szCs w:val="20"/>
              </w:rPr>
              <w:t>або еквівалент у фасуванні 0,7 кг</w:t>
            </w:r>
          </w:p>
        </w:tc>
        <w:tc>
          <w:tcPr>
            <w:tcW w:w="547" w:type="pct"/>
            <w:vAlign w:val="center"/>
          </w:tcPr>
          <w:p w14:paraId="3644823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bottom w:val="single" w:sz="4" w:space="0" w:color="auto"/>
            </w:tcBorders>
            <w:vAlign w:val="center"/>
          </w:tcPr>
          <w:p w14:paraId="7D4533E0"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Borders>
              <w:bottom w:val="single" w:sz="4" w:space="0" w:color="auto"/>
            </w:tcBorders>
          </w:tcPr>
          <w:p w14:paraId="62E410C8" w14:textId="77777777" w:rsidR="001F2A42" w:rsidRPr="00322B71" w:rsidRDefault="001F2A42" w:rsidP="005E677D">
            <w:pPr>
              <w:rPr>
                <w:rFonts w:ascii="Times New Roman" w:hAnsi="Times New Roman" w:cs="Times New Roman"/>
                <w:sz w:val="20"/>
                <w:szCs w:val="20"/>
              </w:rPr>
            </w:pPr>
          </w:p>
        </w:tc>
      </w:tr>
      <w:tr w:rsidR="001F2A42" w:rsidRPr="00046C04" w14:paraId="3CEF17D0" w14:textId="77777777" w:rsidTr="005E677D">
        <w:trPr>
          <w:trHeight w:val="302"/>
        </w:trPr>
        <w:tc>
          <w:tcPr>
            <w:tcW w:w="237" w:type="pct"/>
            <w:vAlign w:val="center"/>
          </w:tcPr>
          <w:p w14:paraId="4EE4F851"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41172B4B"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персик - 100 мл</w:t>
            </w:r>
          </w:p>
        </w:tc>
        <w:tc>
          <w:tcPr>
            <w:tcW w:w="547" w:type="pct"/>
            <w:vAlign w:val="center"/>
          </w:tcPr>
          <w:p w14:paraId="30E4BD5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tcBorders>
              <w:top w:val="single" w:sz="4" w:space="0" w:color="auto"/>
            </w:tcBorders>
            <w:vAlign w:val="center"/>
          </w:tcPr>
          <w:p w14:paraId="52410F1E"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16</w:t>
            </w:r>
          </w:p>
        </w:tc>
        <w:tc>
          <w:tcPr>
            <w:tcW w:w="1381" w:type="pct"/>
            <w:vMerge w:val="restart"/>
            <w:tcBorders>
              <w:top w:val="single" w:sz="4" w:space="0" w:color="auto"/>
            </w:tcBorders>
          </w:tcPr>
          <w:p w14:paraId="24EDE18B" w14:textId="77777777" w:rsidR="001F2A42" w:rsidRPr="00322B71" w:rsidRDefault="001F2A42" w:rsidP="005E677D">
            <w:pPr>
              <w:widowControl w:val="0"/>
              <w:autoSpaceDE w:val="0"/>
              <w:autoSpaceDN w:val="0"/>
              <w:adjustRightInd w:val="0"/>
              <w:spacing w:after="0" w:line="240" w:lineRule="atLeast"/>
              <w:contextualSpacing/>
              <w:rPr>
                <w:rFonts w:ascii="Times New Roman" w:hAnsi="Times New Roman" w:cs="Times New Roman"/>
                <w:color w:val="000000"/>
                <w:sz w:val="20"/>
                <w:szCs w:val="20"/>
              </w:rPr>
            </w:pPr>
          </w:p>
          <w:p w14:paraId="54F25DB2" w14:textId="77777777" w:rsidR="001F2A42" w:rsidRPr="00322B71" w:rsidRDefault="001F2A42" w:rsidP="001F2A42">
            <w:pPr>
              <w:widowControl w:val="0"/>
              <w:numPr>
                <w:ilvl w:val="0"/>
                <w:numId w:val="9"/>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масова частка нелетких речовин не більше 55%;</w:t>
            </w:r>
          </w:p>
          <w:p w14:paraId="71016B73" w14:textId="77777777" w:rsidR="001F2A42" w:rsidRPr="00322B71" w:rsidRDefault="001F2A42" w:rsidP="001F2A42">
            <w:pPr>
              <w:widowControl w:val="0"/>
              <w:numPr>
                <w:ilvl w:val="0"/>
                <w:numId w:val="9"/>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в’язкість по віскозиметру Брукфільда не більше 30000мПа*с;</w:t>
            </w:r>
          </w:p>
          <w:p w14:paraId="5E84094C" w14:textId="77777777" w:rsidR="001F2A42" w:rsidRPr="00322B71" w:rsidRDefault="001F2A42" w:rsidP="001F2A42">
            <w:pPr>
              <w:widowControl w:val="0"/>
              <w:numPr>
                <w:ilvl w:val="0"/>
                <w:numId w:val="9"/>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pH: не більше 10;</w:t>
            </w:r>
          </w:p>
          <w:p w14:paraId="0A657F74" w14:textId="77777777" w:rsidR="001F2A42" w:rsidRPr="00322B71" w:rsidRDefault="001F2A42" w:rsidP="001F2A42">
            <w:pPr>
              <w:widowControl w:val="0"/>
              <w:numPr>
                <w:ilvl w:val="0"/>
                <w:numId w:val="9"/>
              </w:numPr>
              <w:autoSpaceDE w:val="0"/>
              <w:autoSpaceDN w:val="0"/>
              <w:adjustRightInd w:val="0"/>
              <w:spacing w:after="0" w:line="240" w:lineRule="atLeast"/>
              <w:ind w:left="180" w:hanging="180"/>
              <w:contextualSpacing/>
              <w:rPr>
                <w:rFonts w:ascii="Times New Roman" w:hAnsi="Times New Roman" w:cs="Times New Roman"/>
                <w:color w:val="000000"/>
                <w:sz w:val="20"/>
                <w:szCs w:val="20"/>
              </w:rPr>
            </w:pPr>
            <w:r w:rsidRPr="00322B71">
              <w:rPr>
                <w:rFonts w:ascii="Times New Roman" w:hAnsi="Times New Roman" w:cs="Times New Roman"/>
                <w:color w:val="000000"/>
                <w:sz w:val="20"/>
                <w:szCs w:val="20"/>
              </w:rPr>
              <w:t>густина не більше 1,7 г/см3;</w:t>
            </w:r>
          </w:p>
          <w:p w14:paraId="72D74C9F"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color w:val="000000"/>
                <w:sz w:val="20"/>
                <w:szCs w:val="20"/>
              </w:rPr>
              <w:t xml:space="preserve"> </w:t>
            </w:r>
          </w:p>
          <w:p w14:paraId="48A3548A"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b/>
                <w:i/>
                <w:sz w:val="20"/>
                <w:szCs w:val="20"/>
              </w:rPr>
              <w:t xml:space="preserve"> </w:t>
            </w:r>
          </w:p>
        </w:tc>
      </w:tr>
      <w:tr w:rsidR="001F2A42" w:rsidRPr="00046C04" w14:paraId="74111BF7" w14:textId="77777777" w:rsidTr="005E677D">
        <w:trPr>
          <w:trHeight w:val="302"/>
        </w:trPr>
        <w:tc>
          <w:tcPr>
            <w:tcW w:w="237" w:type="pct"/>
            <w:vAlign w:val="center"/>
          </w:tcPr>
          <w:p w14:paraId="3B714CB2"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0498231B"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помаранчевий - 100 мл</w:t>
            </w:r>
          </w:p>
        </w:tc>
        <w:tc>
          <w:tcPr>
            <w:tcW w:w="547" w:type="pct"/>
            <w:vAlign w:val="center"/>
          </w:tcPr>
          <w:p w14:paraId="5B877F80"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78333048"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7</w:t>
            </w:r>
          </w:p>
        </w:tc>
        <w:tc>
          <w:tcPr>
            <w:tcW w:w="1381" w:type="pct"/>
            <w:vMerge/>
          </w:tcPr>
          <w:p w14:paraId="5ED031BE" w14:textId="77777777" w:rsidR="001F2A42" w:rsidRPr="00322B71" w:rsidRDefault="001F2A42" w:rsidP="005E677D">
            <w:pPr>
              <w:rPr>
                <w:rFonts w:ascii="Times New Roman" w:hAnsi="Times New Roman" w:cs="Times New Roman"/>
                <w:sz w:val="20"/>
                <w:szCs w:val="20"/>
              </w:rPr>
            </w:pPr>
          </w:p>
        </w:tc>
      </w:tr>
      <w:tr w:rsidR="001F2A42" w:rsidRPr="00046C04" w14:paraId="22413B7B" w14:textId="77777777" w:rsidTr="005E677D">
        <w:trPr>
          <w:trHeight w:val="302"/>
        </w:trPr>
        <w:tc>
          <w:tcPr>
            <w:tcW w:w="237" w:type="pct"/>
            <w:vAlign w:val="center"/>
          </w:tcPr>
          <w:p w14:paraId="4F6AB9AE"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4C62383A"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чорний - 100 мл</w:t>
            </w:r>
          </w:p>
        </w:tc>
        <w:tc>
          <w:tcPr>
            <w:tcW w:w="547" w:type="pct"/>
            <w:vAlign w:val="center"/>
          </w:tcPr>
          <w:p w14:paraId="6F13F81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C2251B7"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5</w:t>
            </w:r>
          </w:p>
        </w:tc>
        <w:tc>
          <w:tcPr>
            <w:tcW w:w="1381" w:type="pct"/>
            <w:vMerge/>
          </w:tcPr>
          <w:p w14:paraId="7BA5C9F2" w14:textId="77777777" w:rsidR="001F2A42" w:rsidRPr="00322B71" w:rsidRDefault="001F2A42" w:rsidP="005E677D">
            <w:pPr>
              <w:rPr>
                <w:rFonts w:ascii="Times New Roman" w:hAnsi="Times New Roman" w:cs="Times New Roman"/>
                <w:sz w:val="20"/>
                <w:szCs w:val="20"/>
              </w:rPr>
            </w:pPr>
          </w:p>
        </w:tc>
      </w:tr>
      <w:tr w:rsidR="001F2A42" w:rsidRPr="00046C04" w14:paraId="3BD732F9" w14:textId="77777777" w:rsidTr="005E677D">
        <w:trPr>
          <w:trHeight w:val="302"/>
        </w:trPr>
        <w:tc>
          <w:tcPr>
            <w:tcW w:w="237" w:type="pct"/>
            <w:vAlign w:val="center"/>
          </w:tcPr>
          <w:p w14:paraId="3B93AD2F"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2B67B333"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синій - 100 мл</w:t>
            </w:r>
          </w:p>
        </w:tc>
        <w:tc>
          <w:tcPr>
            <w:tcW w:w="547" w:type="pct"/>
            <w:vAlign w:val="center"/>
          </w:tcPr>
          <w:p w14:paraId="44527E2C"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2BBF453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63CFF42C" w14:textId="77777777" w:rsidR="001F2A42" w:rsidRPr="00322B71" w:rsidRDefault="001F2A42" w:rsidP="005E677D">
            <w:pPr>
              <w:rPr>
                <w:rFonts w:ascii="Times New Roman" w:hAnsi="Times New Roman" w:cs="Times New Roman"/>
                <w:sz w:val="20"/>
                <w:szCs w:val="20"/>
              </w:rPr>
            </w:pPr>
          </w:p>
        </w:tc>
      </w:tr>
      <w:tr w:rsidR="001F2A42" w:rsidRPr="00046C04" w14:paraId="46B695F0" w14:textId="77777777" w:rsidTr="005E677D">
        <w:trPr>
          <w:trHeight w:val="302"/>
        </w:trPr>
        <w:tc>
          <w:tcPr>
            <w:tcW w:w="237" w:type="pct"/>
            <w:vAlign w:val="center"/>
          </w:tcPr>
          <w:p w14:paraId="49CB3F04"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153D5E03"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червоний - 100 мл</w:t>
            </w:r>
          </w:p>
        </w:tc>
        <w:tc>
          <w:tcPr>
            <w:tcW w:w="547" w:type="pct"/>
            <w:vAlign w:val="center"/>
          </w:tcPr>
          <w:p w14:paraId="6E4C5F98"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02FC4781"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234FC7F4" w14:textId="77777777" w:rsidR="001F2A42" w:rsidRPr="00322B71" w:rsidRDefault="001F2A42" w:rsidP="005E677D">
            <w:pPr>
              <w:rPr>
                <w:rFonts w:ascii="Times New Roman" w:hAnsi="Times New Roman" w:cs="Times New Roman"/>
                <w:sz w:val="20"/>
                <w:szCs w:val="20"/>
              </w:rPr>
            </w:pPr>
          </w:p>
        </w:tc>
      </w:tr>
      <w:tr w:rsidR="001F2A42" w:rsidRPr="00046C04" w14:paraId="3D87EC82" w14:textId="77777777" w:rsidTr="005E677D">
        <w:trPr>
          <w:trHeight w:val="302"/>
        </w:trPr>
        <w:tc>
          <w:tcPr>
            <w:tcW w:w="237" w:type="pct"/>
            <w:vAlign w:val="center"/>
          </w:tcPr>
          <w:p w14:paraId="65A2EECD"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36B02DC7"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світлий горіх - 100 мл</w:t>
            </w:r>
          </w:p>
        </w:tc>
        <w:tc>
          <w:tcPr>
            <w:tcW w:w="547" w:type="pct"/>
            <w:vAlign w:val="center"/>
          </w:tcPr>
          <w:p w14:paraId="1FD8F613"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164F504"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5</w:t>
            </w:r>
          </w:p>
        </w:tc>
        <w:tc>
          <w:tcPr>
            <w:tcW w:w="1381" w:type="pct"/>
            <w:vMerge/>
          </w:tcPr>
          <w:p w14:paraId="79188A8B" w14:textId="77777777" w:rsidR="001F2A42" w:rsidRPr="00322B71" w:rsidRDefault="001F2A42" w:rsidP="005E677D">
            <w:pPr>
              <w:rPr>
                <w:rFonts w:ascii="Times New Roman" w:hAnsi="Times New Roman" w:cs="Times New Roman"/>
                <w:sz w:val="20"/>
                <w:szCs w:val="20"/>
              </w:rPr>
            </w:pPr>
          </w:p>
        </w:tc>
      </w:tr>
      <w:tr w:rsidR="001F2A42" w:rsidRPr="00046C04" w14:paraId="49312784" w14:textId="77777777" w:rsidTr="005E677D">
        <w:trPr>
          <w:trHeight w:val="302"/>
        </w:trPr>
        <w:tc>
          <w:tcPr>
            <w:tcW w:w="237" w:type="pct"/>
            <w:vAlign w:val="center"/>
          </w:tcPr>
          <w:p w14:paraId="2289145D"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7FDF0527"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зелений - 100 мл</w:t>
            </w:r>
          </w:p>
        </w:tc>
        <w:tc>
          <w:tcPr>
            <w:tcW w:w="547" w:type="pct"/>
            <w:vAlign w:val="center"/>
          </w:tcPr>
          <w:p w14:paraId="29D5B36A"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0650A1E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5E60F8AF" w14:textId="77777777" w:rsidR="001F2A42" w:rsidRPr="00322B71" w:rsidRDefault="001F2A42" w:rsidP="005E677D">
            <w:pPr>
              <w:rPr>
                <w:rFonts w:ascii="Times New Roman" w:hAnsi="Times New Roman" w:cs="Times New Roman"/>
                <w:sz w:val="20"/>
                <w:szCs w:val="20"/>
              </w:rPr>
            </w:pPr>
          </w:p>
        </w:tc>
      </w:tr>
      <w:tr w:rsidR="001F2A42" w:rsidRPr="00046C04" w14:paraId="4E0DADC5" w14:textId="77777777" w:rsidTr="005E677D">
        <w:trPr>
          <w:trHeight w:val="302"/>
        </w:trPr>
        <w:tc>
          <w:tcPr>
            <w:tcW w:w="237" w:type="pct"/>
            <w:vAlign w:val="center"/>
          </w:tcPr>
          <w:p w14:paraId="7DC5D9E7"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2A4562CA"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r w:rsidRPr="00322B71">
              <w:rPr>
                <w:rFonts w:ascii="Times New Roman" w:hAnsi="Times New Roman" w:cs="Times New Roman"/>
                <w:bCs/>
                <w:sz w:val="20"/>
                <w:szCs w:val="20"/>
              </w:rPr>
              <w:t>жовтий</w:t>
            </w:r>
            <w:r w:rsidRPr="00322B71">
              <w:rPr>
                <w:rFonts w:ascii="Times New Roman" w:hAnsi="Times New Roman" w:cs="Times New Roman"/>
                <w:sz w:val="20"/>
                <w:szCs w:val="20"/>
              </w:rPr>
              <w:t xml:space="preserve"> - 100 мл</w:t>
            </w:r>
          </w:p>
        </w:tc>
        <w:tc>
          <w:tcPr>
            <w:tcW w:w="547" w:type="pct"/>
            <w:vAlign w:val="center"/>
          </w:tcPr>
          <w:p w14:paraId="42EB9A34"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38786EB"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614FD0E4" w14:textId="77777777" w:rsidR="001F2A42" w:rsidRPr="00322B71" w:rsidRDefault="001F2A42" w:rsidP="005E677D">
            <w:pPr>
              <w:rPr>
                <w:rFonts w:ascii="Times New Roman" w:hAnsi="Times New Roman" w:cs="Times New Roman"/>
                <w:sz w:val="20"/>
                <w:szCs w:val="20"/>
              </w:rPr>
            </w:pPr>
          </w:p>
        </w:tc>
      </w:tr>
      <w:tr w:rsidR="001F2A42" w:rsidRPr="00046C04" w14:paraId="64EFF0C3" w14:textId="77777777" w:rsidTr="005E677D">
        <w:trPr>
          <w:trHeight w:val="302"/>
        </w:trPr>
        <w:tc>
          <w:tcPr>
            <w:tcW w:w="237" w:type="pct"/>
            <w:vAlign w:val="center"/>
          </w:tcPr>
          <w:p w14:paraId="7DD02A77"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35FA1782"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лайм - 100 мл</w:t>
            </w:r>
          </w:p>
        </w:tc>
        <w:tc>
          <w:tcPr>
            <w:tcW w:w="547" w:type="pct"/>
            <w:vAlign w:val="center"/>
          </w:tcPr>
          <w:p w14:paraId="5664AEDE"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6F954FEA"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5</w:t>
            </w:r>
          </w:p>
        </w:tc>
        <w:tc>
          <w:tcPr>
            <w:tcW w:w="1381" w:type="pct"/>
            <w:vMerge/>
          </w:tcPr>
          <w:p w14:paraId="4E27B8F8" w14:textId="77777777" w:rsidR="001F2A42" w:rsidRPr="00322B71" w:rsidRDefault="001F2A42" w:rsidP="005E677D">
            <w:pPr>
              <w:rPr>
                <w:rFonts w:ascii="Times New Roman" w:hAnsi="Times New Roman" w:cs="Times New Roman"/>
                <w:sz w:val="20"/>
                <w:szCs w:val="20"/>
              </w:rPr>
            </w:pPr>
          </w:p>
        </w:tc>
      </w:tr>
      <w:tr w:rsidR="001F2A42" w:rsidRPr="00046C04" w14:paraId="49A55D86" w14:textId="77777777" w:rsidTr="005E677D">
        <w:trPr>
          <w:trHeight w:val="302"/>
        </w:trPr>
        <w:tc>
          <w:tcPr>
            <w:tcW w:w="237" w:type="pct"/>
            <w:vAlign w:val="center"/>
          </w:tcPr>
          <w:p w14:paraId="63F44D8B"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2E4FAC22"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w:t>
            </w:r>
            <w:proofErr w:type="gramStart"/>
            <w:r w:rsidRPr="00322B71">
              <w:rPr>
                <w:rFonts w:ascii="Times New Roman" w:hAnsi="Times New Roman" w:cs="Times New Roman"/>
                <w:sz w:val="20"/>
                <w:szCs w:val="20"/>
              </w:rPr>
              <w:t>концентрат  бузковий</w:t>
            </w:r>
            <w:proofErr w:type="gramEnd"/>
            <w:r w:rsidRPr="00322B71">
              <w:rPr>
                <w:rFonts w:ascii="Times New Roman" w:hAnsi="Times New Roman" w:cs="Times New Roman"/>
                <w:sz w:val="20"/>
                <w:szCs w:val="20"/>
              </w:rPr>
              <w:t xml:space="preserve"> - 100 мл</w:t>
            </w:r>
          </w:p>
        </w:tc>
        <w:tc>
          <w:tcPr>
            <w:tcW w:w="547" w:type="pct"/>
            <w:vAlign w:val="center"/>
          </w:tcPr>
          <w:p w14:paraId="418B57A3"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19ADE667"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w:t>
            </w:r>
          </w:p>
        </w:tc>
        <w:tc>
          <w:tcPr>
            <w:tcW w:w="1381" w:type="pct"/>
            <w:vMerge/>
          </w:tcPr>
          <w:p w14:paraId="3F6CBD42" w14:textId="77777777" w:rsidR="001F2A42" w:rsidRPr="00322B71" w:rsidRDefault="001F2A42" w:rsidP="005E677D">
            <w:pPr>
              <w:rPr>
                <w:rFonts w:ascii="Times New Roman" w:hAnsi="Times New Roman" w:cs="Times New Roman"/>
                <w:sz w:val="20"/>
                <w:szCs w:val="20"/>
              </w:rPr>
            </w:pPr>
          </w:p>
        </w:tc>
      </w:tr>
      <w:tr w:rsidR="001F2A42" w:rsidRPr="00046C04" w14:paraId="190EAF74" w14:textId="77777777" w:rsidTr="005E677D">
        <w:trPr>
          <w:trHeight w:val="302"/>
        </w:trPr>
        <w:tc>
          <w:tcPr>
            <w:tcW w:w="237" w:type="pct"/>
            <w:vAlign w:val="center"/>
          </w:tcPr>
          <w:p w14:paraId="6801C1A2"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266E4988"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w:t>
            </w:r>
            <w:proofErr w:type="gramStart"/>
            <w:r w:rsidRPr="00322B71">
              <w:rPr>
                <w:rFonts w:ascii="Times New Roman" w:hAnsi="Times New Roman" w:cs="Times New Roman"/>
                <w:sz w:val="20"/>
                <w:szCs w:val="20"/>
              </w:rPr>
              <w:t>концентрат  бежевий</w:t>
            </w:r>
            <w:proofErr w:type="gramEnd"/>
            <w:r w:rsidRPr="00322B71">
              <w:rPr>
                <w:rFonts w:ascii="Times New Roman" w:hAnsi="Times New Roman" w:cs="Times New Roman"/>
                <w:sz w:val="20"/>
                <w:szCs w:val="20"/>
              </w:rPr>
              <w:t xml:space="preserve"> - 100 мл</w:t>
            </w:r>
          </w:p>
        </w:tc>
        <w:tc>
          <w:tcPr>
            <w:tcW w:w="547" w:type="pct"/>
            <w:vAlign w:val="center"/>
          </w:tcPr>
          <w:p w14:paraId="7007AC89"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71730492"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29</w:t>
            </w:r>
          </w:p>
        </w:tc>
        <w:tc>
          <w:tcPr>
            <w:tcW w:w="1381" w:type="pct"/>
            <w:vMerge/>
          </w:tcPr>
          <w:p w14:paraId="6483382B" w14:textId="77777777" w:rsidR="001F2A42" w:rsidRPr="00322B71" w:rsidRDefault="001F2A42" w:rsidP="005E677D">
            <w:pPr>
              <w:rPr>
                <w:rFonts w:ascii="Times New Roman" w:hAnsi="Times New Roman" w:cs="Times New Roman"/>
                <w:sz w:val="20"/>
                <w:szCs w:val="20"/>
              </w:rPr>
            </w:pPr>
          </w:p>
        </w:tc>
      </w:tr>
      <w:tr w:rsidR="001F2A42" w:rsidRPr="00046C04" w14:paraId="6662D7E4" w14:textId="77777777" w:rsidTr="005E677D">
        <w:trPr>
          <w:trHeight w:val="302"/>
        </w:trPr>
        <w:tc>
          <w:tcPr>
            <w:tcW w:w="237" w:type="pct"/>
            <w:vAlign w:val="center"/>
          </w:tcPr>
          <w:p w14:paraId="636DA2D8"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000D3108"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Водно-дисперсійний пігментний концентрат світло-зелений - 100 мл</w:t>
            </w:r>
          </w:p>
        </w:tc>
        <w:tc>
          <w:tcPr>
            <w:tcW w:w="547" w:type="pct"/>
            <w:vAlign w:val="center"/>
          </w:tcPr>
          <w:p w14:paraId="151EBD5A"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5752D713"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17</w:t>
            </w:r>
          </w:p>
        </w:tc>
        <w:tc>
          <w:tcPr>
            <w:tcW w:w="1381" w:type="pct"/>
            <w:vMerge/>
          </w:tcPr>
          <w:p w14:paraId="2011CFEF" w14:textId="77777777" w:rsidR="001F2A42" w:rsidRPr="00322B71" w:rsidRDefault="001F2A42" w:rsidP="005E677D">
            <w:pPr>
              <w:rPr>
                <w:rFonts w:ascii="Times New Roman" w:hAnsi="Times New Roman" w:cs="Times New Roman"/>
                <w:sz w:val="20"/>
                <w:szCs w:val="20"/>
              </w:rPr>
            </w:pPr>
          </w:p>
        </w:tc>
      </w:tr>
      <w:tr w:rsidR="001F2A42" w:rsidRPr="00046C04" w14:paraId="1BA90208" w14:textId="77777777" w:rsidTr="005E677D">
        <w:trPr>
          <w:trHeight w:val="302"/>
        </w:trPr>
        <w:tc>
          <w:tcPr>
            <w:tcW w:w="237" w:type="pct"/>
            <w:vAlign w:val="center"/>
          </w:tcPr>
          <w:p w14:paraId="79013E62"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3FC33FC5"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Водно-дисперсійний пігментний концентрат </w:t>
            </w:r>
            <w:r w:rsidRPr="00322B71">
              <w:rPr>
                <w:rFonts w:ascii="Times New Roman" w:hAnsi="Times New Roman" w:cs="Times New Roman"/>
                <w:bCs/>
                <w:sz w:val="20"/>
                <w:szCs w:val="20"/>
              </w:rPr>
              <w:t>коричневий</w:t>
            </w:r>
            <w:r w:rsidRPr="00322B71">
              <w:rPr>
                <w:rFonts w:ascii="Times New Roman" w:hAnsi="Times New Roman" w:cs="Times New Roman"/>
                <w:sz w:val="20"/>
                <w:szCs w:val="20"/>
              </w:rPr>
              <w:t xml:space="preserve"> - 100 мл</w:t>
            </w:r>
          </w:p>
        </w:tc>
        <w:tc>
          <w:tcPr>
            <w:tcW w:w="547" w:type="pct"/>
            <w:vAlign w:val="center"/>
          </w:tcPr>
          <w:p w14:paraId="4072404F"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7A19E512"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16</w:t>
            </w:r>
          </w:p>
        </w:tc>
        <w:tc>
          <w:tcPr>
            <w:tcW w:w="1381" w:type="pct"/>
            <w:vMerge/>
          </w:tcPr>
          <w:p w14:paraId="4E75E397" w14:textId="77777777" w:rsidR="001F2A42" w:rsidRPr="00322B71" w:rsidRDefault="001F2A42" w:rsidP="005E677D">
            <w:pPr>
              <w:rPr>
                <w:rFonts w:ascii="Times New Roman" w:hAnsi="Times New Roman" w:cs="Times New Roman"/>
                <w:sz w:val="20"/>
                <w:szCs w:val="20"/>
              </w:rPr>
            </w:pPr>
          </w:p>
        </w:tc>
      </w:tr>
      <w:tr w:rsidR="001F2A42" w:rsidRPr="00046C04" w14:paraId="1E4BF117" w14:textId="77777777" w:rsidTr="005E677D">
        <w:trPr>
          <w:trHeight w:val="302"/>
        </w:trPr>
        <w:tc>
          <w:tcPr>
            <w:tcW w:w="237" w:type="pct"/>
            <w:vAlign w:val="center"/>
          </w:tcPr>
          <w:p w14:paraId="3DBFAF25"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7DAEE7CB"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 xml:space="preserve"> Фарба акрилова водоемульсійна   фасадна - 14 кг</w:t>
            </w:r>
          </w:p>
        </w:tc>
        <w:tc>
          <w:tcPr>
            <w:tcW w:w="547" w:type="pct"/>
            <w:vAlign w:val="center"/>
          </w:tcPr>
          <w:p w14:paraId="39FF5048"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шт.</w:t>
            </w:r>
          </w:p>
        </w:tc>
        <w:tc>
          <w:tcPr>
            <w:tcW w:w="550" w:type="pct"/>
            <w:vAlign w:val="center"/>
          </w:tcPr>
          <w:p w14:paraId="12B7A59D" w14:textId="77777777" w:rsidR="001F2A42" w:rsidRPr="00322B71" w:rsidRDefault="001F2A42" w:rsidP="005E677D">
            <w:pPr>
              <w:jc w:val="center"/>
              <w:rPr>
                <w:rFonts w:ascii="Times New Roman" w:hAnsi="Times New Roman" w:cs="Times New Roman"/>
                <w:sz w:val="20"/>
                <w:szCs w:val="20"/>
              </w:rPr>
            </w:pPr>
            <w:r w:rsidRPr="00322B71">
              <w:rPr>
                <w:rFonts w:ascii="Times New Roman" w:hAnsi="Times New Roman" w:cs="Times New Roman"/>
                <w:sz w:val="20"/>
                <w:szCs w:val="20"/>
              </w:rPr>
              <w:t>10</w:t>
            </w:r>
          </w:p>
        </w:tc>
        <w:tc>
          <w:tcPr>
            <w:tcW w:w="1381" w:type="pct"/>
          </w:tcPr>
          <w:p w14:paraId="2A592824" w14:textId="77777777" w:rsidR="001F2A42" w:rsidRPr="00322B71" w:rsidRDefault="001F2A42" w:rsidP="005E677D">
            <w:pPr>
              <w:rPr>
                <w:rFonts w:ascii="Times New Roman" w:hAnsi="Times New Roman" w:cs="Times New Roman"/>
                <w:b/>
                <w:i/>
                <w:sz w:val="20"/>
                <w:szCs w:val="20"/>
              </w:rPr>
            </w:pPr>
            <w:r w:rsidRPr="00322B71">
              <w:rPr>
                <w:rFonts w:ascii="Times New Roman" w:hAnsi="Times New Roman" w:cs="Times New Roman"/>
                <w:b/>
                <w:i/>
                <w:sz w:val="20"/>
                <w:szCs w:val="20"/>
              </w:rPr>
              <w:t>Фарба водоемульсійна фасадна.</w:t>
            </w:r>
          </w:p>
          <w:p w14:paraId="3965B815"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Колір: біла.</w:t>
            </w:r>
          </w:p>
          <w:p w14:paraId="0E53D0A7"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Блиск: матовий.</w:t>
            </w:r>
          </w:p>
          <w:p w14:paraId="40785409"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Витрата: 0,15-0,2 л/м² при одноразовому нанесенні.</w:t>
            </w:r>
          </w:p>
          <w:p w14:paraId="633CAE0A"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Час висихання: 2 години, при температурі +20ºС і відносній вологості повітря 65%.</w:t>
            </w:r>
          </w:p>
          <w:p w14:paraId="29EDAE7E" w14:textId="77777777" w:rsidR="001F2A42" w:rsidRPr="00322B71" w:rsidRDefault="001F2A42" w:rsidP="005E677D">
            <w:pPr>
              <w:rPr>
                <w:rFonts w:ascii="Times New Roman" w:hAnsi="Times New Roman" w:cs="Times New Roman"/>
                <w:sz w:val="20"/>
                <w:szCs w:val="20"/>
              </w:rPr>
            </w:pPr>
            <w:r w:rsidRPr="00322B71">
              <w:rPr>
                <w:rFonts w:ascii="Times New Roman" w:hAnsi="Times New Roman" w:cs="Times New Roman"/>
                <w:sz w:val="20"/>
                <w:szCs w:val="20"/>
              </w:rPr>
              <w:t>Фасування у ємності об’ємом 14 кг.</w:t>
            </w:r>
          </w:p>
        </w:tc>
      </w:tr>
      <w:tr w:rsidR="001F2A42" w:rsidRPr="00046C04" w14:paraId="7213920D" w14:textId="77777777" w:rsidTr="005E677D">
        <w:trPr>
          <w:trHeight w:val="302"/>
        </w:trPr>
        <w:tc>
          <w:tcPr>
            <w:tcW w:w="237" w:type="pct"/>
            <w:vAlign w:val="center"/>
          </w:tcPr>
          <w:p w14:paraId="626CC69C" w14:textId="77777777" w:rsidR="001F2A42" w:rsidRPr="00046C04" w:rsidRDefault="001F2A42" w:rsidP="001F2A42">
            <w:pPr>
              <w:pStyle w:val="a7"/>
              <w:numPr>
                <w:ilvl w:val="0"/>
                <w:numId w:val="8"/>
              </w:numPr>
              <w:suppressAutoHyphens/>
              <w:spacing w:line="240" w:lineRule="atLeast"/>
              <w:jc w:val="center"/>
              <w:rPr>
                <w:bCs w:val="0"/>
                <w:lang w:val="ru-RU" w:eastAsia="zh-CN"/>
              </w:rPr>
            </w:pPr>
          </w:p>
        </w:tc>
        <w:tc>
          <w:tcPr>
            <w:tcW w:w="2285" w:type="pct"/>
          </w:tcPr>
          <w:p w14:paraId="020C44EA" w14:textId="77777777" w:rsidR="001F2A42" w:rsidRPr="00046C04" w:rsidRDefault="001F2A42" w:rsidP="005E677D">
            <w:pPr>
              <w:rPr>
                <w:rFonts w:ascii="Times New Roman" w:hAnsi="Times New Roman" w:cs="Times New Roman"/>
                <w:sz w:val="20"/>
                <w:szCs w:val="20"/>
              </w:rPr>
            </w:pPr>
            <w:r w:rsidRPr="00046C04">
              <w:rPr>
                <w:rFonts w:ascii="Times New Roman" w:hAnsi="Times New Roman" w:cs="Times New Roman"/>
                <w:sz w:val="20"/>
                <w:szCs w:val="20"/>
              </w:rPr>
              <w:t xml:space="preserve">Водоемульсійна фарба </w:t>
            </w:r>
            <w:proofErr w:type="gramStart"/>
            <w:r w:rsidRPr="00046C04">
              <w:rPr>
                <w:rFonts w:ascii="Times New Roman" w:hAnsi="Times New Roman" w:cs="Times New Roman"/>
                <w:sz w:val="20"/>
                <w:szCs w:val="20"/>
              </w:rPr>
              <w:t>миюча  –</w:t>
            </w:r>
            <w:proofErr w:type="gramEnd"/>
            <w:r w:rsidRPr="00046C04">
              <w:rPr>
                <w:rFonts w:ascii="Times New Roman" w:hAnsi="Times New Roman" w:cs="Times New Roman"/>
                <w:sz w:val="20"/>
                <w:szCs w:val="20"/>
              </w:rPr>
              <w:t xml:space="preserve"> 14 кг</w:t>
            </w:r>
          </w:p>
        </w:tc>
        <w:tc>
          <w:tcPr>
            <w:tcW w:w="547" w:type="pct"/>
            <w:vAlign w:val="center"/>
          </w:tcPr>
          <w:p w14:paraId="2BBC6A40" w14:textId="77777777" w:rsidR="001F2A42" w:rsidRPr="00046C04" w:rsidRDefault="001F2A42" w:rsidP="005E677D">
            <w:pPr>
              <w:jc w:val="center"/>
              <w:rPr>
                <w:rFonts w:ascii="Times New Roman" w:hAnsi="Times New Roman" w:cs="Times New Roman"/>
                <w:sz w:val="20"/>
                <w:szCs w:val="20"/>
              </w:rPr>
            </w:pPr>
            <w:r w:rsidRPr="00046C04">
              <w:rPr>
                <w:rFonts w:ascii="Times New Roman" w:hAnsi="Times New Roman" w:cs="Times New Roman"/>
                <w:sz w:val="20"/>
                <w:szCs w:val="20"/>
              </w:rPr>
              <w:t>шт.</w:t>
            </w:r>
          </w:p>
        </w:tc>
        <w:tc>
          <w:tcPr>
            <w:tcW w:w="550" w:type="pct"/>
            <w:tcBorders>
              <w:bottom w:val="single" w:sz="4" w:space="0" w:color="auto"/>
            </w:tcBorders>
            <w:vAlign w:val="center"/>
          </w:tcPr>
          <w:p w14:paraId="7644D74A" w14:textId="77777777" w:rsidR="001F2A42" w:rsidRPr="00046C04" w:rsidRDefault="001F2A42" w:rsidP="005E677D">
            <w:pPr>
              <w:jc w:val="center"/>
              <w:rPr>
                <w:rFonts w:ascii="Times New Roman" w:hAnsi="Times New Roman" w:cs="Times New Roman"/>
                <w:sz w:val="20"/>
                <w:szCs w:val="20"/>
              </w:rPr>
            </w:pPr>
            <w:r w:rsidRPr="00046C04">
              <w:rPr>
                <w:rFonts w:ascii="Times New Roman" w:hAnsi="Times New Roman" w:cs="Times New Roman"/>
                <w:sz w:val="20"/>
                <w:szCs w:val="20"/>
              </w:rPr>
              <w:t>3</w:t>
            </w:r>
          </w:p>
        </w:tc>
        <w:tc>
          <w:tcPr>
            <w:tcW w:w="1381" w:type="pct"/>
            <w:tcBorders>
              <w:bottom w:val="single" w:sz="4" w:space="0" w:color="auto"/>
            </w:tcBorders>
          </w:tcPr>
          <w:p w14:paraId="4A043203" w14:textId="77777777" w:rsidR="001F2A42" w:rsidRPr="00046C04" w:rsidRDefault="001F2A42" w:rsidP="005E677D">
            <w:pPr>
              <w:rPr>
                <w:rFonts w:ascii="Times New Roman" w:hAnsi="Times New Roman" w:cs="Times New Roman"/>
                <w:b/>
                <w:i/>
                <w:sz w:val="20"/>
                <w:szCs w:val="20"/>
              </w:rPr>
            </w:pPr>
            <w:r w:rsidRPr="00046C04">
              <w:rPr>
                <w:rFonts w:ascii="Times New Roman" w:hAnsi="Times New Roman" w:cs="Times New Roman"/>
                <w:b/>
                <w:i/>
                <w:sz w:val="20"/>
                <w:szCs w:val="20"/>
              </w:rPr>
              <w:t>Фарба водоемульсійна для внутрішніх робіт</w:t>
            </w:r>
          </w:p>
          <w:p w14:paraId="1DFF67F2" w14:textId="77777777" w:rsidR="001F2A42" w:rsidRPr="00046C04" w:rsidRDefault="001F2A42" w:rsidP="005E677D">
            <w:pPr>
              <w:rPr>
                <w:rFonts w:ascii="Times New Roman" w:hAnsi="Times New Roman" w:cs="Times New Roman"/>
                <w:sz w:val="20"/>
                <w:szCs w:val="20"/>
              </w:rPr>
            </w:pPr>
            <w:r w:rsidRPr="00046C04">
              <w:rPr>
                <w:rFonts w:ascii="Times New Roman" w:hAnsi="Times New Roman" w:cs="Times New Roman"/>
                <w:sz w:val="20"/>
                <w:szCs w:val="20"/>
              </w:rPr>
              <w:t>Колір: біла.</w:t>
            </w:r>
          </w:p>
          <w:p w14:paraId="6A4373FF" w14:textId="77777777" w:rsidR="001F2A42" w:rsidRPr="00046C04" w:rsidRDefault="001F2A42" w:rsidP="005E677D">
            <w:pPr>
              <w:rPr>
                <w:rFonts w:ascii="Times New Roman" w:hAnsi="Times New Roman" w:cs="Times New Roman"/>
                <w:sz w:val="20"/>
                <w:szCs w:val="20"/>
              </w:rPr>
            </w:pPr>
            <w:r w:rsidRPr="00046C04">
              <w:rPr>
                <w:rFonts w:ascii="Times New Roman" w:hAnsi="Times New Roman" w:cs="Times New Roman"/>
                <w:sz w:val="20"/>
                <w:szCs w:val="20"/>
              </w:rPr>
              <w:t>Блиск: матовий.</w:t>
            </w:r>
          </w:p>
          <w:p w14:paraId="38C5E99C" w14:textId="77777777" w:rsidR="001F2A42" w:rsidRPr="00046C04" w:rsidRDefault="001F2A42" w:rsidP="005E677D">
            <w:pPr>
              <w:rPr>
                <w:rFonts w:ascii="Times New Roman" w:hAnsi="Times New Roman" w:cs="Times New Roman"/>
                <w:sz w:val="20"/>
                <w:szCs w:val="20"/>
              </w:rPr>
            </w:pPr>
            <w:r w:rsidRPr="00046C04">
              <w:rPr>
                <w:rFonts w:ascii="Times New Roman" w:hAnsi="Times New Roman" w:cs="Times New Roman"/>
                <w:sz w:val="20"/>
                <w:szCs w:val="20"/>
              </w:rPr>
              <w:t>Витрата: 0,1-0,3 л/м² при одноразовому нанесенні.</w:t>
            </w:r>
          </w:p>
          <w:p w14:paraId="1B9FD5B3" w14:textId="77777777" w:rsidR="001F2A42" w:rsidRPr="00046C04" w:rsidRDefault="001F2A42" w:rsidP="005E677D">
            <w:pPr>
              <w:rPr>
                <w:rFonts w:ascii="Times New Roman" w:hAnsi="Times New Roman" w:cs="Times New Roman"/>
                <w:sz w:val="20"/>
                <w:szCs w:val="20"/>
              </w:rPr>
            </w:pPr>
            <w:r w:rsidRPr="00046C04">
              <w:rPr>
                <w:rFonts w:ascii="Times New Roman" w:hAnsi="Times New Roman" w:cs="Times New Roman"/>
                <w:sz w:val="20"/>
                <w:szCs w:val="20"/>
              </w:rPr>
              <w:t>Температура експлуатації: від + 5 ºС до +30ºС</w:t>
            </w:r>
          </w:p>
          <w:p w14:paraId="5DD5E734" w14:textId="77777777" w:rsidR="001F2A42" w:rsidRPr="00046C04" w:rsidRDefault="001F2A42" w:rsidP="005E677D">
            <w:pPr>
              <w:rPr>
                <w:rFonts w:ascii="Times New Roman" w:hAnsi="Times New Roman" w:cs="Times New Roman"/>
                <w:sz w:val="20"/>
                <w:szCs w:val="20"/>
              </w:rPr>
            </w:pPr>
            <w:r w:rsidRPr="00046C04">
              <w:rPr>
                <w:rFonts w:ascii="Times New Roman" w:hAnsi="Times New Roman" w:cs="Times New Roman"/>
                <w:sz w:val="20"/>
                <w:szCs w:val="20"/>
              </w:rPr>
              <w:t>Фасування у ємності об’ємом 14 кг.</w:t>
            </w:r>
          </w:p>
        </w:tc>
      </w:tr>
    </w:tbl>
    <w:p w14:paraId="706E0E23" w14:textId="33EBE2C4" w:rsidR="0043271B" w:rsidRDefault="0043271B" w:rsidP="0043271B">
      <w:pPr>
        <w:pStyle w:val="a3"/>
        <w:widowControl w:val="0"/>
        <w:spacing w:after="0" w:line="240" w:lineRule="auto"/>
        <w:jc w:val="both"/>
        <w:rPr>
          <w:b/>
          <w:sz w:val="26"/>
          <w:szCs w:val="26"/>
          <w:lang w:val="ru-RU"/>
        </w:rPr>
      </w:pPr>
    </w:p>
    <w:p w14:paraId="7B67434E" w14:textId="7EF57F5B" w:rsidR="00497E49" w:rsidRPr="00497E49" w:rsidRDefault="00497E49" w:rsidP="0043271B">
      <w:pPr>
        <w:pStyle w:val="a3"/>
        <w:widowControl w:val="0"/>
        <w:numPr>
          <w:ilvl w:val="0"/>
          <w:numId w:val="7"/>
        </w:numPr>
        <w:spacing w:after="0" w:line="240" w:lineRule="auto"/>
        <w:jc w:val="both"/>
        <w:rPr>
          <w:b/>
          <w:sz w:val="26"/>
          <w:szCs w:val="26"/>
        </w:rPr>
      </w:pPr>
      <w:r w:rsidRPr="00497E49">
        <w:rPr>
          <w:b/>
          <w:sz w:val="26"/>
          <w:szCs w:val="26"/>
        </w:rPr>
        <w:t xml:space="preserve">П. </w:t>
      </w:r>
      <w:r w:rsidRPr="00497E49">
        <w:rPr>
          <w:b/>
          <w:sz w:val="26"/>
          <w:szCs w:val="26"/>
        </w:rPr>
        <w:t>8.2. Проєкту договору</w:t>
      </w:r>
      <w:r w:rsidRPr="00497E49">
        <w:rPr>
          <w:b/>
          <w:sz w:val="26"/>
          <w:szCs w:val="26"/>
        </w:rPr>
        <w:t xml:space="preserve"> </w:t>
      </w:r>
      <w:r w:rsidRPr="00497E49">
        <w:rPr>
          <w:b/>
          <w:sz w:val="26"/>
          <w:szCs w:val="26"/>
        </w:rPr>
        <w:t xml:space="preserve">у </w:t>
      </w:r>
      <w:r w:rsidRPr="00497E49">
        <w:rPr>
          <w:b/>
          <w:sz w:val="26"/>
          <w:szCs w:val="26"/>
        </w:rPr>
        <w:t>Додатку №</w:t>
      </w:r>
      <w:r w:rsidRPr="00497E49">
        <w:rPr>
          <w:b/>
          <w:sz w:val="26"/>
          <w:szCs w:val="26"/>
        </w:rPr>
        <w:t>3</w:t>
      </w:r>
      <w:r w:rsidRPr="00497E49">
        <w:rPr>
          <w:b/>
          <w:sz w:val="26"/>
          <w:szCs w:val="26"/>
        </w:rPr>
        <w:t xml:space="preserve"> до Тендерної документації викладено в новій редакції:</w:t>
      </w:r>
    </w:p>
    <w:p w14:paraId="38B60279" w14:textId="77777777" w:rsidR="00497E49" w:rsidRDefault="00497E49" w:rsidP="0043271B">
      <w:pPr>
        <w:pStyle w:val="a3"/>
        <w:widowControl w:val="0"/>
        <w:spacing w:after="0" w:line="240" w:lineRule="auto"/>
        <w:jc w:val="both"/>
        <w:rPr>
          <w:b/>
          <w:sz w:val="26"/>
          <w:szCs w:val="26"/>
          <w:lang w:val="ru-RU"/>
        </w:rPr>
      </w:pPr>
    </w:p>
    <w:p w14:paraId="31D1AC4D" w14:textId="0134C370" w:rsidR="00272378" w:rsidRDefault="00497E49" w:rsidP="00272378">
      <w:pPr>
        <w:widowControl w:val="0"/>
        <w:tabs>
          <w:tab w:val="left" w:pos="567"/>
        </w:tabs>
        <w:autoSpaceDE w:val="0"/>
        <w:autoSpaceDN w:val="0"/>
        <w:adjustRightInd w:val="0"/>
        <w:spacing w:after="0" w:line="240" w:lineRule="auto"/>
        <w:ind w:firstLine="709"/>
        <w:jc w:val="both"/>
        <w:rPr>
          <w:rFonts w:ascii="Times New Roman" w:hAnsi="Times New Roman"/>
          <w:lang w:val="uk-UA" w:eastAsia="ru-RU"/>
        </w:rPr>
      </w:pPr>
      <w:r>
        <w:rPr>
          <w:rFonts w:ascii="Times New Roman" w:hAnsi="Times New Roman"/>
          <w:lang w:val="uk-UA" w:eastAsia="ru-RU"/>
        </w:rPr>
        <w:t>«</w:t>
      </w:r>
      <w:r w:rsidR="00272378" w:rsidRPr="00C625A4">
        <w:rPr>
          <w:rFonts w:ascii="Times New Roman" w:hAnsi="Times New Roman"/>
          <w:lang w:val="uk-UA" w:eastAsia="ru-RU"/>
        </w:rPr>
        <w:t xml:space="preserve">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w:t>
      </w:r>
      <w:r w:rsidR="00272378">
        <w:rPr>
          <w:rFonts w:ascii="Times New Roman" w:hAnsi="Times New Roman"/>
          <w:lang w:val="uk-UA" w:eastAsia="ru-RU"/>
        </w:rPr>
        <w:t xml:space="preserve">10 </w:t>
      </w:r>
      <w:r w:rsidR="00272378" w:rsidRPr="00C625A4">
        <w:rPr>
          <w:rFonts w:ascii="Times New Roman" w:hAnsi="Times New Roman"/>
          <w:lang w:val="uk-UA" w:eastAsia="ru-RU"/>
        </w:rPr>
        <w:t>(</w:t>
      </w:r>
      <w:r w:rsidR="00272378">
        <w:rPr>
          <w:rFonts w:ascii="Times New Roman" w:hAnsi="Times New Roman"/>
          <w:lang w:val="uk-UA" w:eastAsia="ru-RU"/>
        </w:rPr>
        <w:t>десяти</w:t>
      </w:r>
      <w:r w:rsidR="00272378" w:rsidRPr="00C625A4">
        <w:rPr>
          <w:rFonts w:ascii="Times New Roman" w:hAnsi="Times New Roman"/>
          <w:lang w:val="uk-UA" w:eastAsia="ru-RU"/>
        </w:rPr>
        <w:t>)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r>
        <w:rPr>
          <w:rFonts w:ascii="Times New Roman" w:hAnsi="Times New Roman"/>
          <w:lang w:val="uk-UA" w:eastAsia="ru-RU"/>
        </w:rPr>
        <w:t>»</w:t>
      </w:r>
    </w:p>
    <w:p w14:paraId="603A509D" w14:textId="38338854" w:rsidR="00497E49" w:rsidRDefault="00497E49" w:rsidP="00272378">
      <w:pPr>
        <w:widowControl w:val="0"/>
        <w:tabs>
          <w:tab w:val="left" w:pos="567"/>
        </w:tabs>
        <w:autoSpaceDE w:val="0"/>
        <w:autoSpaceDN w:val="0"/>
        <w:adjustRightInd w:val="0"/>
        <w:spacing w:after="0" w:line="240" w:lineRule="auto"/>
        <w:ind w:firstLine="709"/>
        <w:jc w:val="both"/>
        <w:rPr>
          <w:rFonts w:ascii="Times New Roman" w:hAnsi="Times New Roman"/>
          <w:lang w:val="uk-UA" w:eastAsia="ru-RU"/>
        </w:rPr>
      </w:pPr>
    </w:p>
    <w:p w14:paraId="5D7CD0BD" w14:textId="0A94205E" w:rsidR="00497E49" w:rsidRPr="00497E49" w:rsidRDefault="00497E49" w:rsidP="00497E49">
      <w:pPr>
        <w:pStyle w:val="a3"/>
        <w:widowControl w:val="0"/>
        <w:numPr>
          <w:ilvl w:val="0"/>
          <w:numId w:val="7"/>
        </w:numPr>
        <w:spacing w:after="0" w:line="240" w:lineRule="auto"/>
        <w:jc w:val="both"/>
        <w:rPr>
          <w:b/>
          <w:sz w:val="26"/>
          <w:szCs w:val="26"/>
        </w:rPr>
      </w:pPr>
      <w:r>
        <w:rPr>
          <w:b/>
          <w:sz w:val="26"/>
          <w:szCs w:val="26"/>
        </w:rPr>
        <w:t>Додаток №1 до</w:t>
      </w:r>
      <w:r w:rsidRPr="00497E49">
        <w:rPr>
          <w:b/>
          <w:sz w:val="26"/>
          <w:szCs w:val="26"/>
        </w:rPr>
        <w:t xml:space="preserve"> Проєкту договору </w:t>
      </w:r>
      <w:r>
        <w:rPr>
          <w:b/>
          <w:sz w:val="26"/>
          <w:szCs w:val="26"/>
        </w:rPr>
        <w:t xml:space="preserve"> «СПЕЦИФІКАЦІЯ» </w:t>
      </w:r>
      <w:r w:rsidRPr="00497E49">
        <w:rPr>
          <w:b/>
          <w:sz w:val="26"/>
          <w:szCs w:val="26"/>
        </w:rPr>
        <w:t>у Додатку №3 до Тендерної документації викладено в новій редакції:</w:t>
      </w:r>
    </w:p>
    <w:p w14:paraId="2C01D609" w14:textId="77777777" w:rsidR="00497E49" w:rsidRPr="00C625A4" w:rsidRDefault="00497E49" w:rsidP="00272378">
      <w:pPr>
        <w:widowControl w:val="0"/>
        <w:tabs>
          <w:tab w:val="left" w:pos="567"/>
        </w:tabs>
        <w:autoSpaceDE w:val="0"/>
        <w:autoSpaceDN w:val="0"/>
        <w:adjustRightInd w:val="0"/>
        <w:spacing w:after="0" w:line="240" w:lineRule="auto"/>
        <w:ind w:firstLine="709"/>
        <w:jc w:val="both"/>
        <w:rPr>
          <w:rFonts w:ascii="Times New Roman" w:hAnsi="Times New Roman"/>
          <w:lang w:val="uk-UA" w:eastAsia="ru-RU"/>
        </w:rPr>
      </w:pPr>
    </w:p>
    <w:p w14:paraId="7FBE1774" w14:textId="3A96AF1B" w:rsidR="00272378" w:rsidRDefault="00272378" w:rsidP="0043271B">
      <w:pPr>
        <w:pStyle w:val="a3"/>
        <w:widowControl w:val="0"/>
        <w:spacing w:after="0" w:line="240" w:lineRule="auto"/>
        <w:jc w:val="both"/>
        <w:rPr>
          <w:b/>
          <w:sz w:val="26"/>
          <w:szCs w:val="26"/>
          <w:lang w:val="ru-RU"/>
        </w:rPr>
      </w:pPr>
    </w:p>
    <w:p w14:paraId="5D290459" w14:textId="77777777" w:rsidR="00497E49" w:rsidRPr="00C625A4" w:rsidRDefault="00497E49" w:rsidP="00497E49">
      <w:pPr>
        <w:tabs>
          <w:tab w:val="left" w:pos="708"/>
          <w:tab w:val="left" w:pos="3510"/>
        </w:tabs>
        <w:spacing w:after="0" w:line="240" w:lineRule="auto"/>
        <w:ind w:left="360"/>
        <w:jc w:val="right"/>
        <w:rPr>
          <w:rFonts w:ascii="Times New Roman" w:hAnsi="Times New Roman"/>
          <w:b/>
          <w:color w:val="000000"/>
          <w:lang w:val="uk-UA"/>
        </w:rPr>
      </w:pPr>
      <w:r w:rsidRPr="00C625A4">
        <w:rPr>
          <w:rFonts w:ascii="Times New Roman" w:hAnsi="Times New Roman"/>
          <w:b/>
          <w:color w:val="000000"/>
          <w:lang w:val="uk-UA"/>
        </w:rPr>
        <w:t>Додаток № 1 до Договору</w:t>
      </w:r>
    </w:p>
    <w:p w14:paraId="0998B110" w14:textId="77777777" w:rsidR="00497E49" w:rsidRPr="00C625A4" w:rsidRDefault="00497E49" w:rsidP="00497E49">
      <w:pPr>
        <w:tabs>
          <w:tab w:val="left" w:pos="708"/>
          <w:tab w:val="left" w:pos="3510"/>
        </w:tabs>
        <w:spacing w:after="0" w:line="240" w:lineRule="auto"/>
        <w:ind w:left="360"/>
        <w:jc w:val="right"/>
        <w:rPr>
          <w:rFonts w:ascii="Times New Roman" w:hAnsi="Times New Roman"/>
          <w:b/>
          <w:caps/>
          <w:color w:val="000000"/>
          <w:lang w:val="uk-UA"/>
        </w:rPr>
      </w:pPr>
      <w:r w:rsidRPr="00C625A4">
        <w:rPr>
          <w:rFonts w:ascii="Times New Roman" w:hAnsi="Times New Roman"/>
          <w:b/>
          <w:color w:val="000000"/>
          <w:lang w:val="uk-UA"/>
        </w:rPr>
        <w:t>№_____ від __________________ 20</w:t>
      </w:r>
      <w:r>
        <w:rPr>
          <w:rFonts w:ascii="Times New Roman" w:hAnsi="Times New Roman"/>
          <w:b/>
          <w:color w:val="000000"/>
          <w:lang w:val="uk-UA"/>
        </w:rPr>
        <w:t>24</w:t>
      </w:r>
      <w:r w:rsidRPr="00C625A4">
        <w:rPr>
          <w:rFonts w:ascii="Times New Roman" w:hAnsi="Times New Roman"/>
          <w:b/>
          <w:color w:val="000000"/>
          <w:lang w:val="uk-UA"/>
        </w:rPr>
        <w:t xml:space="preserve"> року</w:t>
      </w:r>
    </w:p>
    <w:p w14:paraId="41CD676A" w14:textId="77777777" w:rsidR="00497E49" w:rsidRPr="00C625A4" w:rsidRDefault="00497E49" w:rsidP="00497E49">
      <w:pPr>
        <w:tabs>
          <w:tab w:val="left" w:pos="708"/>
          <w:tab w:val="left" w:pos="3510"/>
        </w:tabs>
        <w:spacing w:after="0" w:line="240" w:lineRule="auto"/>
        <w:ind w:left="360"/>
        <w:jc w:val="center"/>
        <w:rPr>
          <w:rFonts w:ascii="Times New Roman" w:hAnsi="Times New Roman"/>
          <w:b/>
          <w:caps/>
          <w:color w:val="000000"/>
          <w:lang w:val="uk-UA"/>
        </w:rPr>
      </w:pPr>
    </w:p>
    <w:p w14:paraId="0005149E" w14:textId="77777777" w:rsidR="00497E49" w:rsidRDefault="00497E49" w:rsidP="00497E49">
      <w:pPr>
        <w:tabs>
          <w:tab w:val="left" w:pos="720"/>
          <w:tab w:val="left" w:pos="3510"/>
        </w:tabs>
        <w:spacing w:after="0" w:line="240" w:lineRule="auto"/>
        <w:ind w:left="360"/>
        <w:jc w:val="center"/>
        <w:rPr>
          <w:rFonts w:ascii="Times New Roman" w:hAnsi="Times New Roman"/>
          <w:b/>
          <w:caps/>
          <w:color w:val="000000"/>
          <w:lang w:val="uk-UA"/>
        </w:rPr>
      </w:pPr>
      <w:r w:rsidRPr="00C625A4">
        <w:rPr>
          <w:rFonts w:ascii="Times New Roman" w:hAnsi="Times New Roman"/>
          <w:b/>
          <w:caps/>
          <w:color w:val="000000"/>
          <w:lang w:val="uk-UA"/>
        </w:rPr>
        <w:t xml:space="preserve">СПЕЦИФІКАЦІЯ  </w:t>
      </w:r>
    </w:p>
    <w:p w14:paraId="5DF4B355" w14:textId="77777777" w:rsidR="00497E49" w:rsidRDefault="00497E49" w:rsidP="00497E49">
      <w:pPr>
        <w:tabs>
          <w:tab w:val="left" w:pos="720"/>
          <w:tab w:val="left" w:pos="3510"/>
        </w:tabs>
        <w:spacing w:after="0" w:line="240" w:lineRule="auto"/>
        <w:ind w:left="360"/>
        <w:jc w:val="center"/>
        <w:rPr>
          <w:rFonts w:ascii="Times New Roman" w:hAnsi="Times New Roman"/>
          <w:b/>
          <w:caps/>
          <w:color w:val="000000"/>
          <w:lang w:val="uk-UA"/>
        </w:rPr>
      </w:pPr>
    </w:p>
    <w:p w14:paraId="0F90BE17" w14:textId="77777777" w:rsidR="00497E49" w:rsidRDefault="00497E49" w:rsidP="00497E49">
      <w:pPr>
        <w:tabs>
          <w:tab w:val="left" w:pos="720"/>
          <w:tab w:val="left" w:pos="3510"/>
        </w:tabs>
        <w:spacing w:after="0" w:line="240" w:lineRule="auto"/>
        <w:ind w:left="360"/>
        <w:jc w:val="center"/>
        <w:rPr>
          <w:rFonts w:ascii="Times New Roman" w:hAnsi="Times New Roman"/>
          <w:b/>
          <w:caps/>
          <w:color w:val="000000"/>
          <w:lang w:val="uk-UA"/>
        </w:rPr>
      </w:pPr>
    </w:p>
    <w:tbl>
      <w:tblPr>
        <w:tblW w:w="9766" w:type="dxa"/>
        <w:tblInd w:w="108" w:type="dxa"/>
        <w:tblLayout w:type="fixed"/>
        <w:tblLook w:val="0000" w:firstRow="0" w:lastRow="0" w:firstColumn="0" w:lastColumn="0" w:noHBand="0" w:noVBand="0"/>
      </w:tblPr>
      <w:tblGrid>
        <w:gridCol w:w="547"/>
        <w:gridCol w:w="3139"/>
        <w:gridCol w:w="850"/>
        <w:gridCol w:w="851"/>
        <w:gridCol w:w="2268"/>
        <w:gridCol w:w="2111"/>
      </w:tblGrid>
      <w:tr w:rsidR="00497E49" w:rsidRPr="0095662F" w14:paraId="3520F495"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3ED94382" w14:textId="77777777" w:rsidR="00497E49" w:rsidRPr="0095662F" w:rsidRDefault="00497E49" w:rsidP="005E677D">
            <w:pPr>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w:t>
            </w:r>
          </w:p>
          <w:p w14:paraId="2FFFB32F"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п/п</w:t>
            </w:r>
          </w:p>
        </w:tc>
        <w:tc>
          <w:tcPr>
            <w:tcW w:w="3139" w:type="dxa"/>
            <w:tcBorders>
              <w:top w:val="single" w:sz="4" w:space="0" w:color="000000"/>
              <w:left w:val="single" w:sz="4" w:space="0" w:color="000000"/>
              <w:bottom w:val="single" w:sz="4" w:space="0" w:color="000000"/>
            </w:tcBorders>
            <w:shd w:val="clear" w:color="auto" w:fill="auto"/>
            <w:vAlign w:val="center"/>
          </w:tcPr>
          <w:p w14:paraId="7F89ED8F"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Найменування предмета закупівлі</w:t>
            </w:r>
          </w:p>
        </w:tc>
        <w:tc>
          <w:tcPr>
            <w:tcW w:w="850" w:type="dxa"/>
            <w:tcBorders>
              <w:top w:val="single" w:sz="4" w:space="0" w:color="000000"/>
              <w:left w:val="single" w:sz="4" w:space="0" w:color="000000"/>
              <w:bottom w:val="single" w:sz="4" w:space="0" w:color="000000"/>
            </w:tcBorders>
            <w:shd w:val="clear" w:color="auto" w:fill="auto"/>
            <w:vAlign w:val="center"/>
          </w:tcPr>
          <w:p w14:paraId="696B7ED5"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Од. виміру</w:t>
            </w:r>
          </w:p>
        </w:tc>
        <w:tc>
          <w:tcPr>
            <w:tcW w:w="851" w:type="dxa"/>
            <w:tcBorders>
              <w:top w:val="single" w:sz="4" w:space="0" w:color="000000"/>
              <w:left w:val="single" w:sz="4" w:space="0" w:color="000000"/>
              <w:bottom w:val="single" w:sz="4" w:space="0" w:color="000000"/>
            </w:tcBorders>
            <w:shd w:val="clear" w:color="auto" w:fill="auto"/>
            <w:vAlign w:val="center"/>
          </w:tcPr>
          <w:p w14:paraId="5BEDA332"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14:paraId="469A8BA2"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 xml:space="preserve">Ціна за одиницю, грн. з або без ПДВ </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90DB"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 xml:space="preserve">Всього, грн. з або без ПДВ </w:t>
            </w:r>
          </w:p>
        </w:tc>
      </w:tr>
      <w:tr w:rsidR="00497E49" w:rsidRPr="0095662F" w14:paraId="3DA6CEC5"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C53B57F"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sz w:val="24"/>
                <w:szCs w:val="24"/>
                <w:lang w:val="uk-UA" w:eastAsia="uk-UA"/>
              </w:rPr>
            </w:pPr>
            <w:r w:rsidRPr="0095662F">
              <w:rPr>
                <w:rFonts w:ascii="Times New Roman" w:eastAsia="Times New Roman" w:hAnsi="Times New Roman" w:cs="Times New Roman"/>
                <w:b/>
                <w:lang w:val="uk-UA" w:eastAsia="uk-UA"/>
              </w:rPr>
              <w:t>1</w:t>
            </w:r>
          </w:p>
        </w:tc>
        <w:tc>
          <w:tcPr>
            <w:tcW w:w="3139" w:type="dxa"/>
            <w:tcBorders>
              <w:top w:val="single" w:sz="4" w:space="0" w:color="000000"/>
              <w:left w:val="single" w:sz="4" w:space="0" w:color="000000"/>
              <w:bottom w:val="single" w:sz="4" w:space="0" w:color="000000"/>
            </w:tcBorders>
            <w:shd w:val="clear" w:color="auto" w:fill="auto"/>
          </w:tcPr>
          <w:p w14:paraId="426699E9"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ПФ-266 червоно-коричнева  -2,8 кг.</w:t>
            </w:r>
          </w:p>
        </w:tc>
        <w:tc>
          <w:tcPr>
            <w:tcW w:w="850" w:type="dxa"/>
            <w:tcBorders>
              <w:top w:val="single" w:sz="4" w:space="0" w:color="000000"/>
              <w:left w:val="single" w:sz="4" w:space="0" w:color="000000"/>
              <w:bottom w:val="single" w:sz="4" w:space="0" w:color="000000"/>
            </w:tcBorders>
            <w:shd w:val="clear" w:color="auto" w:fill="auto"/>
            <w:vAlign w:val="center"/>
          </w:tcPr>
          <w:p w14:paraId="752B5223"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9FB0865" w14:textId="77777777" w:rsidR="00497E49" w:rsidRPr="0095662F" w:rsidRDefault="00497E49" w:rsidP="005E677D">
            <w:pPr>
              <w:spacing w:before="100" w:beforeAutospacing="1" w:afterAutospacing="1"/>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136</w:t>
            </w:r>
          </w:p>
        </w:tc>
        <w:tc>
          <w:tcPr>
            <w:tcW w:w="2268" w:type="dxa"/>
            <w:tcBorders>
              <w:top w:val="single" w:sz="4" w:space="0" w:color="000000"/>
              <w:left w:val="single" w:sz="4" w:space="0" w:color="000000"/>
              <w:bottom w:val="single" w:sz="4" w:space="0" w:color="000000"/>
            </w:tcBorders>
            <w:shd w:val="clear" w:color="auto" w:fill="auto"/>
            <w:vAlign w:val="center"/>
          </w:tcPr>
          <w:p w14:paraId="4E7DD1F3"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2727"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04319542"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3573FF8"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2</w:t>
            </w:r>
          </w:p>
        </w:tc>
        <w:tc>
          <w:tcPr>
            <w:tcW w:w="3139" w:type="dxa"/>
            <w:tcBorders>
              <w:top w:val="single" w:sz="4" w:space="0" w:color="000000"/>
              <w:left w:val="single" w:sz="4" w:space="0" w:color="000000"/>
              <w:bottom w:val="single" w:sz="4" w:space="0" w:color="000000"/>
            </w:tcBorders>
            <w:shd w:val="clear" w:color="auto" w:fill="auto"/>
          </w:tcPr>
          <w:p w14:paraId="053DF639"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ПФ-266 жовто-коричнева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351B961D"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7E5AB338"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10</w:t>
            </w:r>
          </w:p>
        </w:tc>
        <w:tc>
          <w:tcPr>
            <w:tcW w:w="2268" w:type="dxa"/>
            <w:tcBorders>
              <w:top w:val="single" w:sz="4" w:space="0" w:color="000000"/>
              <w:left w:val="single" w:sz="4" w:space="0" w:color="000000"/>
              <w:bottom w:val="single" w:sz="4" w:space="0" w:color="000000"/>
            </w:tcBorders>
            <w:shd w:val="clear" w:color="auto" w:fill="auto"/>
            <w:vAlign w:val="center"/>
          </w:tcPr>
          <w:p w14:paraId="789A5FA1"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3A018"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41935C9C"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7D37C4F6"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3</w:t>
            </w:r>
          </w:p>
        </w:tc>
        <w:tc>
          <w:tcPr>
            <w:tcW w:w="3139" w:type="dxa"/>
            <w:tcBorders>
              <w:top w:val="single" w:sz="4" w:space="0" w:color="000000"/>
              <w:left w:val="single" w:sz="4" w:space="0" w:color="000000"/>
              <w:bottom w:val="single" w:sz="4" w:space="0" w:color="000000"/>
            </w:tcBorders>
            <w:shd w:val="clear" w:color="auto" w:fill="auto"/>
          </w:tcPr>
          <w:p w14:paraId="5F8C1637"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блакитна  -2,8 кг.</w:t>
            </w:r>
          </w:p>
        </w:tc>
        <w:tc>
          <w:tcPr>
            <w:tcW w:w="850" w:type="dxa"/>
            <w:tcBorders>
              <w:top w:val="single" w:sz="4" w:space="0" w:color="000000"/>
              <w:left w:val="single" w:sz="4" w:space="0" w:color="000000"/>
              <w:bottom w:val="single" w:sz="4" w:space="0" w:color="000000"/>
            </w:tcBorders>
            <w:shd w:val="clear" w:color="auto" w:fill="auto"/>
            <w:vAlign w:val="center"/>
          </w:tcPr>
          <w:p w14:paraId="1C3D17C5"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EC5A799"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42</w:t>
            </w:r>
          </w:p>
        </w:tc>
        <w:tc>
          <w:tcPr>
            <w:tcW w:w="2268" w:type="dxa"/>
            <w:tcBorders>
              <w:top w:val="single" w:sz="4" w:space="0" w:color="000000"/>
              <w:left w:val="single" w:sz="4" w:space="0" w:color="000000"/>
              <w:bottom w:val="single" w:sz="4" w:space="0" w:color="000000"/>
            </w:tcBorders>
            <w:shd w:val="clear" w:color="auto" w:fill="auto"/>
            <w:vAlign w:val="center"/>
          </w:tcPr>
          <w:p w14:paraId="2FBB79EA"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DE0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A72244A"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D5495E0"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4</w:t>
            </w:r>
          </w:p>
        </w:tc>
        <w:tc>
          <w:tcPr>
            <w:tcW w:w="3139" w:type="dxa"/>
            <w:tcBorders>
              <w:top w:val="single" w:sz="4" w:space="0" w:color="000000"/>
              <w:left w:val="single" w:sz="4" w:space="0" w:color="000000"/>
              <w:bottom w:val="single" w:sz="4" w:space="0" w:color="000000"/>
            </w:tcBorders>
            <w:shd w:val="clear" w:color="auto" w:fill="auto"/>
          </w:tcPr>
          <w:p w14:paraId="41069DF9"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чорна  -2,8 кг.</w:t>
            </w:r>
          </w:p>
        </w:tc>
        <w:tc>
          <w:tcPr>
            <w:tcW w:w="850" w:type="dxa"/>
            <w:tcBorders>
              <w:top w:val="single" w:sz="4" w:space="0" w:color="000000"/>
              <w:left w:val="single" w:sz="4" w:space="0" w:color="000000"/>
              <w:bottom w:val="single" w:sz="4" w:space="0" w:color="000000"/>
            </w:tcBorders>
            <w:shd w:val="clear" w:color="auto" w:fill="auto"/>
            <w:vAlign w:val="center"/>
          </w:tcPr>
          <w:p w14:paraId="35E72D01"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00B64726"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14:paraId="6BD430BA"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E4B0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B046028"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77E6FA4E"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5</w:t>
            </w:r>
          </w:p>
        </w:tc>
        <w:tc>
          <w:tcPr>
            <w:tcW w:w="3139" w:type="dxa"/>
            <w:tcBorders>
              <w:top w:val="single" w:sz="4" w:space="0" w:color="000000"/>
              <w:left w:val="single" w:sz="4" w:space="0" w:color="000000"/>
              <w:bottom w:val="single" w:sz="4" w:space="0" w:color="000000"/>
            </w:tcBorders>
            <w:shd w:val="clear" w:color="auto" w:fill="auto"/>
          </w:tcPr>
          <w:p w14:paraId="731D70DA"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слонова кістка  -2,8 кг.</w:t>
            </w:r>
          </w:p>
        </w:tc>
        <w:tc>
          <w:tcPr>
            <w:tcW w:w="850" w:type="dxa"/>
            <w:tcBorders>
              <w:top w:val="single" w:sz="4" w:space="0" w:color="000000"/>
              <w:left w:val="single" w:sz="4" w:space="0" w:color="000000"/>
              <w:bottom w:val="single" w:sz="4" w:space="0" w:color="000000"/>
            </w:tcBorders>
            <w:shd w:val="clear" w:color="auto" w:fill="auto"/>
            <w:vAlign w:val="center"/>
          </w:tcPr>
          <w:p w14:paraId="4B7F5866"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F6F2EF9"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15</w:t>
            </w:r>
          </w:p>
        </w:tc>
        <w:tc>
          <w:tcPr>
            <w:tcW w:w="2268" w:type="dxa"/>
            <w:tcBorders>
              <w:top w:val="single" w:sz="4" w:space="0" w:color="000000"/>
              <w:left w:val="single" w:sz="4" w:space="0" w:color="000000"/>
              <w:bottom w:val="single" w:sz="4" w:space="0" w:color="000000"/>
            </w:tcBorders>
            <w:shd w:val="clear" w:color="auto" w:fill="auto"/>
            <w:vAlign w:val="center"/>
          </w:tcPr>
          <w:p w14:paraId="1769F23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68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6D2FAB00"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61E9B153"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6</w:t>
            </w:r>
          </w:p>
        </w:tc>
        <w:tc>
          <w:tcPr>
            <w:tcW w:w="3139" w:type="dxa"/>
            <w:tcBorders>
              <w:top w:val="single" w:sz="4" w:space="0" w:color="000000"/>
              <w:left w:val="single" w:sz="4" w:space="0" w:color="000000"/>
              <w:bottom w:val="single" w:sz="4" w:space="0" w:color="000000"/>
            </w:tcBorders>
            <w:shd w:val="clear" w:color="auto" w:fill="auto"/>
          </w:tcPr>
          <w:p w14:paraId="5D44B257"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помаранчева  -2,8 кг.</w:t>
            </w:r>
          </w:p>
        </w:tc>
        <w:tc>
          <w:tcPr>
            <w:tcW w:w="850" w:type="dxa"/>
            <w:tcBorders>
              <w:top w:val="single" w:sz="4" w:space="0" w:color="000000"/>
              <w:left w:val="single" w:sz="4" w:space="0" w:color="000000"/>
              <w:bottom w:val="single" w:sz="4" w:space="0" w:color="000000"/>
            </w:tcBorders>
            <w:shd w:val="clear" w:color="auto" w:fill="auto"/>
            <w:vAlign w:val="center"/>
          </w:tcPr>
          <w:p w14:paraId="2F7A90BE"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0C0F9A66"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19</w:t>
            </w:r>
          </w:p>
        </w:tc>
        <w:tc>
          <w:tcPr>
            <w:tcW w:w="2268" w:type="dxa"/>
            <w:tcBorders>
              <w:top w:val="single" w:sz="4" w:space="0" w:color="000000"/>
              <w:left w:val="single" w:sz="4" w:space="0" w:color="000000"/>
              <w:bottom w:val="single" w:sz="4" w:space="0" w:color="000000"/>
            </w:tcBorders>
            <w:shd w:val="clear" w:color="auto" w:fill="auto"/>
            <w:vAlign w:val="center"/>
          </w:tcPr>
          <w:p w14:paraId="4DA2F892"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D7C1"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422B2CB7"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58C01F6D"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7</w:t>
            </w:r>
          </w:p>
        </w:tc>
        <w:tc>
          <w:tcPr>
            <w:tcW w:w="3139" w:type="dxa"/>
            <w:tcBorders>
              <w:top w:val="single" w:sz="4" w:space="0" w:color="000000"/>
              <w:left w:val="single" w:sz="4" w:space="0" w:color="000000"/>
              <w:bottom w:val="single" w:sz="4" w:space="0" w:color="000000"/>
            </w:tcBorders>
            <w:shd w:val="clear" w:color="auto" w:fill="auto"/>
          </w:tcPr>
          <w:p w14:paraId="5D828D8F"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бежева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747D958A"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0DED33C"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40</w:t>
            </w:r>
          </w:p>
        </w:tc>
        <w:tc>
          <w:tcPr>
            <w:tcW w:w="2268" w:type="dxa"/>
            <w:tcBorders>
              <w:top w:val="single" w:sz="4" w:space="0" w:color="000000"/>
              <w:left w:val="single" w:sz="4" w:space="0" w:color="000000"/>
              <w:bottom w:val="single" w:sz="4" w:space="0" w:color="000000"/>
            </w:tcBorders>
            <w:shd w:val="clear" w:color="auto" w:fill="auto"/>
            <w:vAlign w:val="center"/>
          </w:tcPr>
          <w:p w14:paraId="4F5A6143"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2379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762ED7E7"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0D5F3D4D"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8</w:t>
            </w:r>
          </w:p>
        </w:tc>
        <w:tc>
          <w:tcPr>
            <w:tcW w:w="3139" w:type="dxa"/>
            <w:tcBorders>
              <w:top w:val="single" w:sz="4" w:space="0" w:color="000000"/>
              <w:left w:val="single" w:sz="4" w:space="0" w:color="000000"/>
              <w:bottom w:val="single" w:sz="4" w:space="0" w:color="000000"/>
            </w:tcBorders>
            <w:shd w:val="clear" w:color="auto" w:fill="auto"/>
          </w:tcPr>
          <w:p w14:paraId="19BF7E21"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шоколадна або темно-коричнева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62567295"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2976999E"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35</w:t>
            </w:r>
          </w:p>
        </w:tc>
        <w:tc>
          <w:tcPr>
            <w:tcW w:w="2268" w:type="dxa"/>
            <w:tcBorders>
              <w:top w:val="single" w:sz="4" w:space="0" w:color="000000"/>
              <w:left w:val="single" w:sz="4" w:space="0" w:color="000000"/>
              <w:bottom w:val="single" w:sz="4" w:space="0" w:color="000000"/>
            </w:tcBorders>
            <w:shd w:val="clear" w:color="auto" w:fill="auto"/>
            <w:vAlign w:val="center"/>
          </w:tcPr>
          <w:p w14:paraId="45F013E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91030"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13BA7EA"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7E1DAA48"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9</w:t>
            </w:r>
          </w:p>
        </w:tc>
        <w:tc>
          <w:tcPr>
            <w:tcW w:w="3139" w:type="dxa"/>
            <w:tcBorders>
              <w:top w:val="single" w:sz="4" w:space="0" w:color="000000"/>
              <w:left w:val="single" w:sz="4" w:space="0" w:color="000000"/>
              <w:bottom w:val="single" w:sz="4" w:space="0" w:color="000000"/>
            </w:tcBorders>
            <w:shd w:val="clear" w:color="auto" w:fill="auto"/>
          </w:tcPr>
          <w:p w14:paraId="531A859D"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бірюзова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3B84C2CF"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F3252D1"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78A01109"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A82E0"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74850525"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08A57C00"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10</w:t>
            </w:r>
          </w:p>
        </w:tc>
        <w:tc>
          <w:tcPr>
            <w:tcW w:w="3139" w:type="dxa"/>
            <w:tcBorders>
              <w:top w:val="single" w:sz="4" w:space="0" w:color="000000"/>
              <w:left w:val="single" w:sz="4" w:space="0" w:color="000000"/>
              <w:bottom w:val="single" w:sz="4" w:space="0" w:color="000000"/>
            </w:tcBorders>
            <w:shd w:val="clear" w:color="auto" w:fill="auto"/>
          </w:tcPr>
          <w:p w14:paraId="4F92C41F"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біла  - 2,8 кг.</w:t>
            </w:r>
          </w:p>
        </w:tc>
        <w:tc>
          <w:tcPr>
            <w:tcW w:w="850" w:type="dxa"/>
            <w:tcBorders>
              <w:top w:val="single" w:sz="4" w:space="0" w:color="000000"/>
              <w:left w:val="single" w:sz="4" w:space="0" w:color="000000"/>
              <w:bottom w:val="single" w:sz="4" w:space="0" w:color="000000"/>
            </w:tcBorders>
            <w:shd w:val="clear" w:color="auto" w:fill="auto"/>
            <w:vAlign w:val="center"/>
          </w:tcPr>
          <w:p w14:paraId="4C7AB4F9"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A7D9AE3"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184</w:t>
            </w:r>
          </w:p>
        </w:tc>
        <w:tc>
          <w:tcPr>
            <w:tcW w:w="2268" w:type="dxa"/>
            <w:tcBorders>
              <w:top w:val="single" w:sz="4" w:space="0" w:color="000000"/>
              <w:left w:val="single" w:sz="4" w:space="0" w:color="000000"/>
              <w:bottom w:val="single" w:sz="4" w:space="0" w:color="000000"/>
            </w:tcBorders>
            <w:shd w:val="clear" w:color="auto" w:fill="auto"/>
            <w:vAlign w:val="center"/>
          </w:tcPr>
          <w:p w14:paraId="5FABB58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E02D"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3B6D77F3"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2E2364BD"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11</w:t>
            </w:r>
          </w:p>
        </w:tc>
        <w:tc>
          <w:tcPr>
            <w:tcW w:w="3139" w:type="dxa"/>
            <w:tcBorders>
              <w:top w:val="single" w:sz="4" w:space="0" w:color="000000"/>
              <w:left w:val="single" w:sz="4" w:space="0" w:color="000000"/>
              <w:bottom w:val="single" w:sz="4" w:space="0" w:color="000000"/>
            </w:tcBorders>
            <w:shd w:val="clear" w:color="auto" w:fill="auto"/>
          </w:tcPr>
          <w:p w14:paraId="1EDC69B9"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коричнева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08D0A77E"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47B6329D"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14:paraId="33C08076"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F70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CD737E0"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719F65F0"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12</w:t>
            </w:r>
          </w:p>
        </w:tc>
        <w:tc>
          <w:tcPr>
            <w:tcW w:w="3139" w:type="dxa"/>
            <w:tcBorders>
              <w:top w:val="single" w:sz="4" w:space="0" w:color="000000"/>
              <w:left w:val="single" w:sz="4" w:space="0" w:color="000000"/>
              <w:bottom w:val="single" w:sz="4" w:space="0" w:color="000000"/>
            </w:tcBorders>
            <w:shd w:val="clear" w:color="auto" w:fill="auto"/>
          </w:tcPr>
          <w:p w14:paraId="0B169F07"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салатова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7DDF8650"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0330A2CD"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7BE25023"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3B5D"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843DC4F"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57876517"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13</w:t>
            </w:r>
          </w:p>
        </w:tc>
        <w:tc>
          <w:tcPr>
            <w:tcW w:w="3139" w:type="dxa"/>
            <w:tcBorders>
              <w:top w:val="single" w:sz="4" w:space="0" w:color="000000"/>
              <w:left w:val="single" w:sz="4" w:space="0" w:color="000000"/>
              <w:bottom w:val="single" w:sz="4" w:space="0" w:color="000000"/>
            </w:tcBorders>
            <w:shd w:val="clear" w:color="auto" w:fill="auto"/>
          </w:tcPr>
          <w:p w14:paraId="003DFF99"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світло-зелена   - 2,8 кг.</w:t>
            </w:r>
          </w:p>
        </w:tc>
        <w:tc>
          <w:tcPr>
            <w:tcW w:w="850" w:type="dxa"/>
            <w:tcBorders>
              <w:top w:val="single" w:sz="4" w:space="0" w:color="000000"/>
              <w:left w:val="single" w:sz="4" w:space="0" w:color="000000"/>
              <w:bottom w:val="single" w:sz="4" w:space="0" w:color="000000"/>
            </w:tcBorders>
            <w:shd w:val="clear" w:color="auto" w:fill="auto"/>
            <w:vAlign w:val="center"/>
          </w:tcPr>
          <w:p w14:paraId="658334B2"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75897FA2"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41</w:t>
            </w:r>
          </w:p>
        </w:tc>
        <w:tc>
          <w:tcPr>
            <w:tcW w:w="2268" w:type="dxa"/>
            <w:tcBorders>
              <w:top w:val="single" w:sz="4" w:space="0" w:color="000000"/>
              <w:left w:val="single" w:sz="4" w:space="0" w:color="000000"/>
              <w:bottom w:val="single" w:sz="4" w:space="0" w:color="000000"/>
            </w:tcBorders>
            <w:shd w:val="clear" w:color="auto" w:fill="auto"/>
            <w:vAlign w:val="center"/>
          </w:tcPr>
          <w:p w14:paraId="36F25274"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F580"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0C6623F7"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E678E00"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14</w:t>
            </w:r>
          </w:p>
        </w:tc>
        <w:tc>
          <w:tcPr>
            <w:tcW w:w="3139" w:type="dxa"/>
            <w:tcBorders>
              <w:top w:val="single" w:sz="4" w:space="0" w:color="000000"/>
              <w:left w:val="single" w:sz="4" w:space="0" w:color="000000"/>
              <w:bottom w:val="single" w:sz="4" w:space="0" w:color="000000"/>
            </w:tcBorders>
            <w:shd w:val="clear" w:color="auto" w:fill="auto"/>
          </w:tcPr>
          <w:p w14:paraId="75BF84E4"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жовта   - 2,8 кг.</w:t>
            </w:r>
          </w:p>
        </w:tc>
        <w:tc>
          <w:tcPr>
            <w:tcW w:w="850" w:type="dxa"/>
            <w:tcBorders>
              <w:top w:val="single" w:sz="4" w:space="0" w:color="000000"/>
              <w:left w:val="single" w:sz="4" w:space="0" w:color="000000"/>
              <w:bottom w:val="single" w:sz="4" w:space="0" w:color="000000"/>
            </w:tcBorders>
            <w:shd w:val="clear" w:color="auto" w:fill="auto"/>
            <w:vAlign w:val="center"/>
          </w:tcPr>
          <w:p w14:paraId="4F5A1870"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4E685308"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44</w:t>
            </w:r>
          </w:p>
        </w:tc>
        <w:tc>
          <w:tcPr>
            <w:tcW w:w="2268" w:type="dxa"/>
            <w:tcBorders>
              <w:top w:val="single" w:sz="4" w:space="0" w:color="000000"/>
              <w:left w:val="single" w:sz="4" w:space="0" w:color="000000"/>
              <w:bottom w:val="single" w:sz="4" w:space="0" w:color="000000"/>
            </w:tcBorders>
            <w:shd w:val="clear" w:color="auto" w:fill="auto"/>
            <w:vAlign w:val="center"/>
          </w:tcPr>
          <w:p w14:paraId="13464BA7"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EECF"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0477CC99"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57E6703"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15</w:t>
            </w:r>
          </w:p>
        </w:tc>
        <w:tc>
          <w:tcPr>
            <w:tcW w:w="3139" w:type="dxa"/>
            <w:tcBorders>
              <w:top w:val="single" w:sz="4" w:space="0" w:color="000000"/>
              <w:left w:val="single" w:sz="4" w:space="0" w:color="000000"/>
              <w:bottom w:val="single" w:sz="4" w:space="0" w:color="000000"/>
            </w:tcBorders>
            <w:shd w:val="clear" w:color="auto" w:fill="auto"/>
          </w:tcPr>
          <w:p w14:paraId="1D42C558"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червона  - 2,8 кг.</w:t>
            </w:r>
          </w:p>
        </w:tc>
        <w:tc>
          <w:tcPr>
            <w:tcW w:w="850" w:type="dxa"/>
            <w:tcBorders>
              <w:top w:val="single" w:sz="4" w:space="0" w:color="000000"/>
              <w:left w:val="single" w:sz="4" w:space="0" w:color="000000"/>
              <w:bottom w:val="single" w:sz="4" w:space="0" w:color="000000"/>
            </w:tcBorders>
            <w:shd w:val="clear" w:color="auto" w:fill="auto"/>
            <w:vAlign w:val="center"/>
          </w:tcPr>
          <w:p w14:paraId="25997FFC"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0CCFB72C"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12</w:t>
            </w:r>
          </w:p>
        </w:tc>
        <w:tc>
          <w:tcPr>
            <w:tcW w:w="2268" w:type="dxa"/>
            <w:tcBorders>
              <w:top w:val="single" w:sz="4" w:space="0" w:color="000000"/>
              <w:left w:val="single" w:sz="4" w:space="0" w:color="000000"/>
              <w:bottom w:val="single" w:sz="4" w:space="0" w:color="000000"/>
            </w:tcBorders>
            <w:shd w:val="clear" w:color="auto" w:fill="auto"/>
            <w:vAlign w:val="center"/>
          </w:tcPr>
          <w:p w14:paraId="17B2D78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D10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701A76E1"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02F0BA24"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16</w:t>
            </w:r>
          </w:p>
        </w:tc>
        <w:tc>
          <w:tcPr>
            <w:tcW w:w="3139" w:type="dxa"/>
            <w:tcBorders>
              <w:top w:val="single" w:sz="4" w:space="0" w:color="000000"/>
              <w:left w:val="single" w:sz="4" w:space="0" w:color="000000"/>
              <w:bottom w:val="single" w:sz="4" w:space="0" w:color="000000"/>
            </w:tcBorders>
            <w:shd w:val="clear" w:color="auto" w:fill="auto"/>
          </w:tcPr>
          <w:p w14:paraId="68219F2A"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світла-синя або яскраво-блакитна  - 2,8 кг.</w:t>
            </w:r>
          </w:p>
        </w:tc>
        <w:tc>
          <w:tcPr>
            <w:tcW w:w="850" w:type="dxa"/>
            <w:tcBorders>
              <w:top w:val="single" w:sz="4" w:space="0" w:color="000000"/>
              <w:left w:val="single" w:sz="4" w:space="0" w:color="000000"/>
              <w:bottom w:val="single" w:sz="4" w:space="0" w:color="000000"/>
            </w:tcBorders>
            <w:shd w:val="clear" w:color="auto" w:fill="auto"/>
            <w:vAlign w:val="center"/>
          </w:tcPr>
          <w:p w14:paraId="6CE3EEEA"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7F5183FC"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17</w:t>
            </w:r>
          </w:p>
        </w:tc>
        <w:tc>
          <w:tcPr>
            <w:tcW w:w="2268" w:type="dxa"/>
            <w:tcBorders>
              <w:top w:val="single" w:sz="4" w:space="0" w:color="000000"/>
              <w:left w:val="single" w:sz="4" w:space="0" w:color="000000"/>
              <w:bottom w:val="single" w:sz="4" w:space="0" w:color="000000"/>
            </w:tcBorders>
            <w:shd w:val="clear" w:color="auto" w:fill="auto"/>
            <w:vAlign w:val="center"/>
          </w:tcPr>
          <w:p w14:paraId="754159D9"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0CB0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5C2AFC27"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24F88AE"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17</w:t>
            </w:r>
          </w:p>
        </w:tc>
        <w:tc>
          <w:tcPr>
            <w:tcW w:w="3139" w:type="dxa"/>
            <w:tcBorders>
              <w:top w:val="single" w:sz="4" w:space="0" w:color="000000"/>
              <w:left w:val="single" w:sz="4" w:space="0" w:color="000000"/>
              <w:bottom w:val="single" w:sz="4" w:space="0" w:color="000000"/>
            </w:tcBorders>
            <w:shd w:val="clear" w:color="auto" w:fill="auto"/>
          </w:tcPr>
          <w:p w14:paraId="003B4744"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сіра  - 2,8 кг.</w:t>
            </w:r>
          </w:p>
        </w:tc>
        <w:tc>
          <w:tcPr>
            <w:tcW w:w="850" w:type="dxa"/>
            <w:tcBorders>
              <w:top w:val="single" w:sz="4" w:space="0" w:color="000000"/>
              <w:left w:val="single" w:sz="4" w:space="0" w:color="000000"/>
              <w:bottom w:val="single" w:sz="4" w:space="0" w:color="000000"/>
            </w:tcBorders>
            <w:shd w:val="clear" w:color="auto" w:fill="auto"/>
            <w:vAlign w:val="center"/>
          </w:tcPr>
          <w:p w14:paraId="7D29BD30"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454BD133"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40</w:t>
            </w:r>
          </w:p>
        </w:tc>
        <w:tc>
          <w:tcPr>
            <w:tcW w:w="2268" w:type="dxa"/>
            <w:tcBorders>
              <w:top w:val="single" w:sz="4" w:space="0" w:color="000000"/>
              <w:left w:val="single" w:sz="4" w:space="0" w:color="000000"/>
              <w:bottom w:val="single" w:sz="4" w:space="0" w:color="000000"/>
            </w:tcBorders>
            <w:shd w:val="clear" w:color="auto" w:fill="auto"/>
            <w:vAlign w:val="center"/>
          </w:tcPr>
          <w:p w14:paraId="08A57603"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CF47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1AB9D474"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7818413A"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18</w:t>
            </w:r>
          </w:p>
        </w:tc>
        <w:tc>
          <w:tcPr>
            <w:tcW w:w="3139" w:type="dxa"/>
            <w:tcBorders>
              <w:top w:val="single" w:sz="4" w:space="0" w:color="000000"/>
              <w:left w:val="single" w:sz="4" w:space="0" w:color="000000"/>
              <w:bottom w:val="single" w:sz="4" w:space="0" w:color="000000"/>
            </w:tcBorders>
            <w:shd w:val="clear" w:color="auto" w:fill="auto"/>
          </w:tcPr>
          <w:p w14:paraId="558B3ED6"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жовто-коричнева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59F67FD1"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0925A3A"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74</w:t>
            </w:r>
          </w:p>
        </w:tc>
        <w:tc>
          <w:tcPr>
            <w:tcW w:w="2268" w:type="dxa"/>
            <w:tcBorders>
              <w:top w:val="single" w:sz="4" w:space="0" w:color="000000"/>
              <w:left w:val="single" w:sz="4" w:space="0" w:color="000000"/>
              <w:bottom w:val="single" w:sz="4" w:space="0" w:color="000000"/>
            </w:tcBorders>
            <w:shd w:val="clear" w:color="auto" w:fill="auto"/>
            <w:vAlign w:val="center"/>
          </w:tcPr>
          <w:p w14:paraId="699C5316"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C620A"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779D72B"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6618302B"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19</w:t>
            </w:r>
          </w:p>
        </w:tc>
        <w:tc>
          <w:tcPr>
            <w:tcW w:w="3139" w:type="dxa"/>
            <w:tcBorders>
              <w:top w:val="single" w:sz="4" w:space="0" w:color="000000"/>
              <w:left w:val="single" w:sz="4" w:space="0" w:color="000000"/>
              <w:bottom w:val="single" w:sz="4" w:space="0" w:color="000000"/>
            </w:tcBorders>
            <w:shd w:val="clear" w:color="auto" w:fill="auto"/>
          </w:tcPr>
          <w:p w14:paraId="48FCCD25"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фіолетова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2556D105"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0E9D78B9"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9</w:t>
            </w:r>
          </w:p>
        </w:tc>
        <w:tc>
          <w:tcPr>
            <w:tcW w:w="2268" w:type="dxa"/>
            <w:tcBorders>
              <w:top w:val="single" w:sz="4" w:space="0" w:color="000000"/>
              <w:left w:val="single" w:sz="4" w:space="0" w:color="000000"/>
              <w:bottom w:val="single" w:sz="4" w:space="0" w:color="000000"/>
            </w:tcBorders>
            <w:shd w:val="clear" w:color="auto" w:fill="auto"/>
            <w:vAlign w:val="center"/>
          </w:tcPr>
          <w:p w14:paraId="4A2D04C2"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5F1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4F0F2688"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08405B39"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20</w:t>
            </w:r>
          </w:p>
        </w:tc>
        <w:tc>
          <w:tcPr>
            <w:tcW w:w="3139" w:type="dxa"/>
            <w:tcBorders>
              <w:top w:val="single" w:sz="4" w:space="0" w:color="000000"/>
              <w:left w:val="single" w:sz="4" w:space="0" w:color="000000"/>
              <w:bottom w:val="single" w:sz="4" w:space="0" w:color="000000"/>
            </w:tcBorders>
            <w:shd w:val="clear" w:color="auto" w:fill="auto"/>
          </w:tcPr>
          <w:p w14:paraId="27F861F1"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весняно-зелена або світло-зелена  - 2,8 кг.</w:t>
            </w:r>
          </w:p>
        </w:tc>
        <w:tc>
          <w:tcPr>
            <w:tcW w:w="850" w:type="dxa"/>
            <w:tcBorders>
              <w:top w:val="single" w:sz="4" w:space="0" w:color="000000"/>
              <w:left w:val="single" w:sz="4" w:space="0" w:color="000000"/>
              <w:bottom w:val="single" w:sz="4" w:space="0" w:color="000000"/>
            </w:tcBorders>
            <w:shd w:val="clear" w:color="auto" w:fill="auto"/>
            <w:vAlign w:val="center"/>
          </w:tcPr>
          <w:p w14:paraId="7ED211EB"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5C066D7D"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34</w:t>
            </w:r>
          </w:p>
        </w:tc>
        <w:tc>
          <w:tcPr>
            <w:tcW w:w="2268" w:type="dxa"/>
            <w:tcBorders>
              <w:top w:val="single" w:sz="4" w:space="0" w:color="000000"/>
              <w:left w:val="single" w:sz="4" w:space="0" w:color="000000"/>
              <w:bottom w:val="single" w:sz="4" w:space="0" w:color="000000"/>
            </w:tcBorders>
            <w:shd w:val="clear" w:color="auto" w:fill="auto"/>
            <w:vAlign w:val="center"/>
          </w:tcPr>
          <w:p w14:paraId="7DA33DD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040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6127D9F9"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13460CD8"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sidRPr="0095662F">
              <w:rPr>
                <w:rFonts w:ascii="Times New Roman" w:eastAsia="Times New Roman" w:hAnsi="Times New Roman" w:cs="Times New Roman"/>
                <w:b/>
                <w:lang w:val="uk-UA" w:eastAsia="uk-UA"/>
              </w:rPr>
              <w:t>21</w:t>
            </w:r>
          </w:p>
        </w:tc>
        <w:tc>
          <w:tcPr>
            <w:tcW w:w="3139" w:type="dxa"/>
            <w:tcBorders>
              <w:top w:val="single" w:sz="4" w:space="0" w:color="000000"/>
              <w:left w:val="single" w:sz="4" w:space="0" w:color="000000"/>
              <w:bottom w:val="single" w:sz="4" w:space="0" w:color="000000"/>
            </w:tcBorders>
            <w:shd w:val="clear" w:color="auto" w:fill="auto"/>
          </w:tcPr>
          <w:p w14:paraId="0167815B" w14:textId="77777777" w:rsidR="00497E49" w:rsidRPr="003C1384" w:rsidRDefault="00497E49" w:rsidP="005E677D">
            <w:pPr>
              <w:spacing w:after="0" w:line="240" w:lineRule="auto"/>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алкідна ПФ-115П бузкова   - 2,8 кг.</w:t>
            </w:r>
          </w:p>
        </w:tc>
        <w:tc>
          <w:tcPr>
            <w:tcW w:w="850" w:type="dxa"/>
            <w:tcBorders>
              <w:top w:val="single" w:sz="4" w:space="0" w:color="000000"/>
              <w:left w:val="single" w:sz="4" w:space="0" w:color="000000"/>
              <w:bottom w:val="single" w:sz="4" w:space="0" w:color="000000"/>
            </w:tcBorders>
            <w:shd w:val="clear" w:color="auto" w:fill="auto"/>
            <w:vAlign w:val="center"/>
          </w:tcPr>
          <w:p w14:paraId="7ADA2D16"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95662F">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F00AB91" w14:textId="77777777" w:rsidR="00497E49" w:rsidRPr="0095662F" w:rsidRDefault="00497E49" w:rsidP="005E677D">
            <w:pPr>
              <w:spacing w:after="0" w:line="240" w:lineRule="auto"/>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14:paraId="77C2A161"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FFED"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5FC90DC3"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50E20C1C"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22</w:t>
            </w:r>
          </w:p>
        </w:tc>
        <w:tc>
          <w:tcPr>
            <w:tcW w:w="3139" w:type="dxa"/>
            <w:tcBorders>
              <w:top w:val="single" w:sz="4" w:space="0" w:color="000000"/>
              <w:left w:val="single" w:sz="4" w:space="0" w:color="000000"/>
              <w:bottom w:val="single" w:sz="4" w:space="0" w:color="000000"/>
            </w:tcBorders>
            <w:shd w:val="clear" w:color="auto" w:fill="auto"/>
          </w:tcPr>
          <w:p w14:paraId="0AF76DA2" w14:textId="77777777" w:rsidR="00497E49" w:rsidRPr="003C1384" w:rsidRDefault="00497E49" w:rsidP="005E677D">
            <w:pPr>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Емаль стирол-акрилова для радіаторів  - 0,8 кг./0,75 л</w:t>
            </w:r>
          </w:p>
        </w:tc>
        <w:tc>
          <w:tcPr>
            <w:tcW w:w="850" w:type="dxa"/>
            <w:tcBorders>
              <w:top w:val="single" w:sz="4" w:space="0" w:color="000000"/>
              <w:left w:val="single" w:sz="4" w:space="0" w:color="000000"/>
              <w:bottom w:val="single" w:sz="4" w:space="0" w:color="000000"/>
            </w:tcBorders>
            <w:shd w:val="clear" w:color="auto" w:fill="auto"/>
            <w:vAlign w:val="center"/>
          </w:tcPr>
          <w:p w14:paraId="5135A310" w14:textId="77777777" w:rsidR="00497E49" w:rsidRPr="003C7B83" w:rsidRDefault="00497E49" w:rsidP="005E677D">
            <w:pPr>
              <w:jc w:val="center"/>
              <w:rPr>
                <w:rFonts w:ascii="Times New Roman" w:eastAsia="Times New Roman" w:hAnsi="Times New Roman" w:cs="Times New Roman"/>
                <w:sz w:val="20"/>
                <w:szCs w:val="20"/>
                <w:lang w:val="uk-UA" w:eastAsia="uk-UA"/>
              </w:rPr>
            </w:pPr>
            <w:r w:rsidRPr="003C7B83">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1BD7408" w14:textId="77777777" w:rsidR="00497E49" w:rsidRPr="003C7B83" w:rsidRDefault="00497E49" w:rsidP="005E677D">
            <w:pPr>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4</w:t>
            </w:r>
          </w:p>
        </w:tc>
        <w:tc>
          <w:tcPr>
            <w:tcW w:w="2268" w:type="dxa"/>
            <w:tcBorders>
              <w:top w:val="single" w:sz="4" w:space="0" w:color="000000"/>
              <w:left w:val="single" w:sz="4" w:space="0" w:color="000000"/>
              <w:bottom w:val="single" w:sz="4" w:space="0" w:color="000000"/>
            </w:tcBorders>
            <w:shd w:val="clear" w:color="auto" w:fill="auto"/>
            <w:vAlign w:val="center"/>
          </w:tcPr>
          <w:p w14:paraId="2C191AD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86D2"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731C4F1D"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3F21EC20"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23</w:t>
            </w:r>
          </w:p>
        </w:tc>
        <w:tc>
          <w:tcPr>
            <w:tcW w:w="3139" w:type="dxa"/>
            <w:tcBorders>
              <w:top w:val="single" w:sz="4" w:space="0" w:color="000000"/>
              <w:left w:val="single" w:sz="4" w:space="0" w:color="000000"/>
              <w:bottom w:val="single" w:sz="4" w:space="0" w:color="000000"/>
            </w:tcBorders>
            <w:shd w:val="clear" w:color="auto" w:fill="auto"/>
          </w:tcPr>
          <w:p w14:paraId="136C4BE3" w14:textId="77777777" w:rsidR="00497E49" w:rsidRPr="003C1384" w:rsidRDefault="00497E49" w:rsidP="005E677D">
            <w:pPr>
              <w:rPr>
                <w:rFonts w:ascii="Times New Roman" w:eastAsia="Times New Roman" w:hAnsi="Times New Roman" w:cs="Times New Roman"/>
                <w:sz w:val="20"/>
                <w:szCs w:val="20"/>
                <w:lang w:val="uk-UA" w:eastAsia="uk-UA"/>
              </w:rPr>
            </w:pPr>
            <w:r w:rsidRPr="003C1384">
              <w:rPr>
                <w:rFonts w:ascii="Times New Roman" w:hAnsi="Times New Roman" w:cs="Times New Roman"/>
                <w:sz w:val="20"/>
                <w:szCs w:val="20"/>
                <w:lang w:val="uk-UA"/>
              </w:rPr>
              <w:t>Фарба підлогова червоно-</w:t>
            </w:r>
            <w:r w:rsidRPr="003C1384">
              <w:rPr>
                <w:rFonts w:ascii="Times New Roman" w:hAnsi="Times New Roman" w:cs="Times New Roman"/>
                <w:bCs/>
                <w:sz w:val="20"/>
                <w:szCs w:val="20"/>
                <w:lang w:val="uk-UA"/>
              </w:rPr>
              <w:t>коричнева</w:t>
            </w:r>
            <w:r w:rsidRPr="003C1384">
              <w:rPr>
                <w:rFonts w:ascii="Times New Roman" w:hAnsi="Times New Roman" w:cs="Times New Roman"/>
                <w:sz w:val="20"/>
                <w:szCs w:val="20"/>
                <w:lang w:val="uk-UA"/>
              </w:rPr>
              <w:t xml:space="preserve"> олійно-фталева емаль Sniezka, 1л, </w:t>
            </w:r>
            <w:r w:rsidRPr="003C1384">
              <w:rPr>
                <w:rFonts w:ascii="Times New Roman" w:hAnsi="Times New Roman" w:cs="Times New Roman"/>
                <w:bCs/>
                <w:sz w:val="20"/>
                <w:szCs w:val="20"/>
                <w:lang w:val="uk-UA"/>
              </w:rPr>
              <w:t>або еквівалент у фасуванні 0,7 кг</w:t>
            </w:r>
          </w:p>
        </w:tc>
        <w:tc>
          <w:tcPr>
            <w:tcW w:w="850" w:type="dxa"/>
            <w:tcBorders>
              <w:top w:val="single" w:sz="4" w:space="0" w:color="000000"/>
              <w:left w:val="single" w:sz="4" w:space="0" w:color="000000"/>
              <w:bottom w:val="single" w:sz="4" w:space="0" w:color="000000"/>
            </w:tcBorders>
            <w:shd w:val="clear" w:color="auto" w:fill="auto"/>
            <w:vAlign w:val="center"/>
          </w:tcPr>
          <w:p w14:paraId="3CA80926" w14:textId="77777777" w:rsidR="00497E49" w:rsidRPr="003C7B83" w:rsidRDefault="00497E49" w:rsidP="005E677D">
            <w:pPr>
              <w:jc w:val="center"/>
              <w:rPr>
                <w:rFonts w:ascii="Times New Roman" w:eastAsia="Times New Roman" w:hAnsi="Times New Roman" w:cs="Times New Roman"/>
                <w:sz w:val="20"/>
                <w:szCs w:val="20"/>
                <w:lang w:val="uk-UA" w:eastAsia="uk-UA"/>
              </w:rPr>
            </w:pPr>
            <w:r w:rsidRPr="003C7B83">
              <w:rPr>
                <w:rFonts w:ascii="Times New Roman" w:eastAsia="Times New Roman" w:hAnsi="Times New Roman" w:cs="Times New Roman"/>
                <w:sz w:val="20"/>
                <w:szCs w:val="20"/>
                <w:lang w:val="uk-UA" w:eastAsia="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573CDCD" w14:textId="77777777" w:rsidR="00497E49" w:rsidRPr="003C7B83" w:rsidRDefault="00497E49" w:rsidP="005E677D">
            <w:pPr>
              <w:jc w:val="center"/>
              <w:rPr>
                <w:rFonts w:ascii="Times New Roman" w:eastAsia="Times New Roman" w:hAnsi="Times New Roman" w:cs="Times New Roman"/>
                <w:sz w:val="20"/>
                <w:szCs w:val="20"/>
                <w:lang w:val="uk-UA" w:eastAsia="uk-UA"/>
              </w:rPr>
            </w:pPr>
            <w:r w:rsidRPr="00322B71">
              <w:rPr>
                <w:rFonts w:ascii="Times New Roman" w:hAnsi="Times New Roman" w:cs="Times New Roman"/>
                <w:sz w:val="20"/>
                <w:szCs w:val="20"/>
              </w:rPr>
              <w:t>6</w:t>
            </w:r>
          </w:p>
        </w:tc>
        <w:tc>
          <w:tcPr>
            <w:tcW w:w="2268" w:type="dxa"/>
            <w:tcBorders>
              <w:top w:val="single" w:sz="4" w:space="0" w:color="000000"/>
              <w:left w:val="single" w:sz="4" w:space="0" w:color="000000"/>
              <w:bottom w:val="single" w:sz="4" w:space="0" w:color="000000"/>
            </w:tcBorders>
            <w:shd w:val="clear" w:color="auto" w:fill="auto"/>
            <w:vAlign w:val="center"/>
          </w:tcPr>
          <w:p w14:paraId="16AAE088"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779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5235F413"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20141063"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24</w:t>
            </w:r>
          </w:p>
        </w:tc>
        <w:tc>
          <w:tcPr>
            <w:tcW w:w="3139" w:type="dxa"/>
            <w:tcBorders>
              <w:top w:val="single" w:sz="4" w:space="0" w:color="000000"/>
              <w:left w:val="single" w:sz="4" w:space="0" w:color="000000"/>
              <w:bottom w:val="single" w:sz="4" w:space="0" w:color="000000"/>
            </w:tcBorders>
            <w:shd w:val="clear" w:color="auto" w:fill="auto"/>
          </w:tcPr>
          <w:p w14:paraId="3CC55B64"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 xml:space="preserve">Фарба біла олійно-фталева емаль Sniezka, 1л, </w:t>
            </w:r>
            <w:r w:rsidRPr="003C1384">
              <w:rPr>
                <w:rFonts w:ascii="Times New Roman" w:hAnsi="Times New Roman" w:cs="Times New Roman"/>
                <w:bCs/>
                <w:sz w:val="20"/>
                <w:szCs w:val="20"/>
                <w:lang w:val="uk-UA"/>
              </w:rPr>
              <w:t>або еквівалент у фасуванні 0,7 кг</w:t>
            </w:r>
          </w:p>
        </w:tc>
        <w:tc>
          <w:tcPr>
            <w:tcW w:w="850" w:type="dxa"/>
            <w:tcBorders>
              <w:top w:val="single" w:sz="4" w:space="0" w:color="000000"/>
              <w:left w:val="single" w:sz="4" w:space="0" w:color="000000"/>
              <w:bottom w:val="single" w:sz="4" w:space="0" w:color="000000"/>
            </w:tcBorders>
            <w:shd w:val="clear" w:color="auto" w:fill="auto"/>
            <w:vAlign w:val="center"/>
          </w:tcPr>
          <w:p w14:paraId="7A4FD25B" w14:textId="77777777" w:rsidR="00497E49" w:rsidRPr="00B73AC3" w:rsidRDefault="00497E49" w:rsidP="005E677D">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345F4C0" w14:textId="77777777" w:rsidR="00497E49" w:rsidRPr="00B73AC3" w:rsidRDefault="00497E49" w:rsidP="005E677D">
            <w:pPr>
              <w:jc w:val="center"/>
              <w:rPr>
                <w:sz w:val="20"/>
                <w:szCs w:val="20"/>
              </w:rPr>
            </w:pPr>
            <w:r w:rsidRPr="00322B71">
              <w:rPr>
                <w:rFonts w:ascii="Times New Roman" w:hAnsi="Times New Roman" w:cs="Times New Roman"/>
                <w:sz w:val="20"/>
                <w:szCs w:val="20"/>
              </w:rPr>
              <w:t>8</w:t>
            </w:r>
          </w:p>
        </w:tc>
        <w:tc>
          <w:tcPr>
            <w:tcW w:w="2268" w:type="dxa"/>
            <w:tcBorders>
              <w:top w:val="single" w:sz="4" w:space="0" w:color="000000"/>
              <w:left w:val="single" w:sz="4" w:space="0" w:color="000000"/>
              <w:bottom w:val="single" w:sz="4" w:space="0" w:color="000000"/>
            </w:tcBorders>
            <w:shd w:val="clear" w:color="auto" w:fill="auto"/>
            <w:vAlign w:val="center"/>
          </w:tcPr>
          <w:p w14:paraId="0DCB6828"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78A6A"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33DB9CC7"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7AE1687F"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lastRenderedPageBreak/>
              <w:t>25</w:t>
            </w:r>
          </w:p>
        </w:tc>
        <w:tc>
          <w:tcPr>
            <w:tcW w:w="3139" w:type="dxa"/>
            <w:tcBorders>
              <w:top w:val="single" w:sz="4" w:space="0" w:color="000000"/>
              <w:left w:val="single" w:sz="4" w:space="0" w:color="000000"/>
              <w:bottom w:val="single" w:sz="4" w:space="0" w:color="000000"/>
            </w:tcBorders>
            <w:shd w:val="clear" w:color="auto" w:fill="auto"/>
          </w:tcPr>
          <w:p w14:paraId="3472CA0C"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 xml:space="preserve">Фарба зелена олійно-фталева емаль Sniezka, 1л, </w:t>
            </w:r>
            <w:r w:rsidRPr="003C1384">
              <w:rPr>
                <w:rFonts w:ascii="Times New Roman" w:hAnsi="Times New Roman" w:cs="Times New Roman"/>
                <w:bCs/>
                <w:sz w:val="20"/>
                <w:szCs w:val="20"/>
                <w:lang w:val="uk-UA"/>
              </w:rPr>
              <w:t>або еквівалент у фасуванні 0,7 кг</w:t>
            </w:r>
          </w:p>
        </w:tc>
        <w:tc>
          <w:tcPr>
            <w:tcW w:w="850" w:type="dxa"/>
            <w:tcBorders>
              <w:top w:val="single" w:sz="4" w:space="0" w:color="000000"/>
              <w:left w:val="single" w:sz="4" w:space="0" w:color="000000"/>
              <w:bottom w:val="single" w:sz="4" w:space="0" w:color="000000"/>
            </w:tcBorders>
            <w:shd w:val="clear" w:color="auto" w:fill="auto"/>
            <w:vAlign w:val="center"/>
          </w:tcPr>
          <w:p w14:paraId="32BDF637" w14:textId="77777777" w:rsidR="00497E49" w:rsidRPr="00B73AC3" w:rsidRDefault="00497E49" w:rsidP="005E677D">
            <w:pPr>
              <w:jc w:val="center"/>
              <w:rPr>
                <w:sz w:val="20"/>
                <w:szCs w:val="20"/>
              </w:rPr>
            </w:pPr>
            <w:r w:rsidRPr="00B73AC3">
              <w:rPr>
                <w:sz w:val="20"/>
                <w:szCs w:val="20"/>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3C9B7D3D" w14:textId="77777777" w:rsidR="00497E49" w:rsidRPr="00B73AC3" w:rsidRDefault="00497E49" w:rsidP="005E677D">
            <w:pPr>
              <w:jc w:val="center"/>
              <w:rPr>
                <w:sz w:val="20"/>
                <w:szCs w:val="20"/>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34205E29"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0BE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04C85F95"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0B1A46AD"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26</w:t>
            </w:r>
          </w:p>
        </w:tc>
        <w:tc>
          <w:tcPr>
            <w:tcW w:w="3139" w:type="dxa"/>
            <w:tcBorders>
              <w:top w:val="single" w:sz="4" w:space="0" w:color="000000"/>
              <w:left w:val="single" w:sz="4" w:space="0" w:color="000000"/>
              <w:bottom w:val="single" w:sz="4" w:space="0" w:color="000000"/>
            </w:tcBorders>
            <w:shd w:val="clear" w:color="auto" w:fill="auto"/>
          </w:tcPr>
          <w:p w14:paraId="0A162029"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персик - 100 мл</w:t>
            </w:r>
          </w:p>
        </w:tc>
        <w:tc>
          <w:tcPr>
            <w:tcW w:w="850" w:type="dxa"/>
            <w:tcBorders>
              <w:top w:val="single" w:sz="4" w:space="0" w:color="000000"/>
              <w:left w:val="single" w:sz="4" w:space="0" w:color="000000"/>
              <w:bottom w:val="single" w:sz="4" w:space="0" w:color="000000"/>
            </w:tcBorders>
            <w:shd w:val="clear" w:color="auto" w:fill="auto"/>
            <w:vAlign w:val="center"/>
          </w:tcPr>
          <w:p w14:paraId="0DDC790C" w14:textId="77777777" w:rsidR="00497E49" w:rsidRPr="00C04A39" w:rsidRDefault="00497E49" w:rsidP="005E677D">
            <w:pPr>
              <w:jc w:val="center"/>
              <w:rPr>
                <w:sz w:val="20"/>
                <w:szCs w:val="20"/>
                <w:lang w:val="uk-UA"/>
              </w:rPr>
            </w:pPr>
            <w:r>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5E1C8505" w14:textId="77777777" w:rsidR="00497E49" w:rsidRDefault="00497E49" w:rsidP="005E677D">
            <w:pPr>
              <w:jc w:val="center"/>
              <w:rPr>
                <w:sz w:val="20"/>
                <w:szCs w:val="20"/>
              </w:rPr>
            </w:pPr>
            <w:r w:rsidRPr="00322B71">
              <w:rPr>
                <w:rFonts w:ascii="Times New Roman" w:hAnsi="Times New Roman" w:cs="Times New Roman"/>
                <w:sz w:val="20"/>
                <w:szCs w:val="20"/>
              </w:rPr>
              <w:t>16</w:t>
            </w:r>
          </w:p>
        </w:tc>
        <w:tc>
          <w:tcPr>
            <w:tcW w:w="2268" w:type="dxa"/>
            <w:tcBorders>
              <w:top w:val="single" w:sz="4" w:space="0" w:color="000000"/>
              <w:left w:val="single" w:sz="4" w:space="0" w:color="000000"/>
              <w:bottom w:val="single" w:sz="4" w:space="0" w:color="000000"/>
            </w:tcBorders>
            <w:shd w:val="clear" w:color="auto" w:fill="auto"/>
            <w:vAlign w:val="center"/>
          </w:tcPr>
          <w:p w14:paraId="0727EB7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9F48"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659971EF"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1607831D"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27</w:t>
            </w:r>
          </w:p>
        </w:tc>
        <w:tc>
          <w:tcPr>
            <w:tcW w:w="3139" w:type="dxa"/>
            <w:tcBorders>
              <w:top w:val="single" w:sz="4" w:space="0" w:color="000000"/>
              <w:left w:val="single" w:sz="4" w:space="0" w:color="000000"/>
              <w:bottom w:val="single" w:sz="4" w:space="0" w:color="000000"/>
            </w:tcBorders>
            <w:shd w:val="clear" w:color="auto" w:fill="auto"/>
          </w:tcPr>
          <w:p w14:paraId="393DBAEA"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помаранчевий - 100 мл</w:t>
            </w:r>
          </w:p>
        </w:tc>
        <w:tc>
          <w:tcPr>
            <w:tcW w:w="850" w:type="dxa"/>
            <w:tcBorders>
              <w:top w:val="single" w:sz="4" w:space="0" w:color="000000"/>
              <w:left w:val="single" w:sz="4" w:space="0" w:color="000000"/>
              <w:bottom w:val="single" w:sz="4" w:space="0" w:color="000000"/>
            </w:tcBorders>
            <w:shd w:val="clear" w:color="auto" w:fill="auto"/>
          </w:tcPr>
          <w:p w14:paraId="10387283" w14:textId="77777777" w:rsidR="00497E49" w:rsidRDefault="00497E49" w:rsidP="005E677D">
            <w:pPr>
              <w:jc w:val="center"/>
              <w:rPr>
                <w:sz w:val="20"/>
                <w:szCs w:val="20"/>
                <w:lang w:val="uk-UA"/>
              </w:rPr>
            </w:pPr>
            <w:r w:rsidRPr="0020134B">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08DB459" w14:textId="77777777" w:rsidR="00497E49" w:rsidRPr="003A7AE5" w:rsidRDefault="00497E49" w:rsidP="005E677D">
            <w:pPr>
              <w:jc w:val="center"/>
              <w:rPr>
                <w:sz w:val="20"/>
                <w:szCs w:val="20"/>
                <w:lang w:val="uk-UA"/>
              </w:rPr>
            </w:pPr>
            <w:r w:rsidRPr="00322B71">
              <w:rPr>
                <w:rFonts w:ascii="Times New Roman" w:hAnsi="Times New Roman" w:cs="Times New Roman"/>
                <w:sz w:val="20"/>
                <w:szCs w:val="20"/>
              </w:rPr>
              <w:t>7</w:t>
            </w:r>
          </w:p>
        </w:tc>
        <w:tc>
          <w:tcPr>
            <w:tcW w:w="2268" w:type="dxa"/>
            <w:tcBorders>
              <w:top w:val="single" w:sz="4" w:space="0" w:color="000000"/>
              <w:left w:val="single" w:sz="4" w:space="0" w:color="000000"/>
              <w:bottom w:val="single" w:sz="4" w:space="0" w:color="000000"/>
            </w:tcBorders>
            <w:shd w:val="clear" w:color="auto" w:fill="auto"/>
            <w:vAlign w:val="center"/>
          </w:tcPr>
          <w:p w14:paraId="374CB358"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7D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368D13EF"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AB4D4CF"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28</w:t>
            </w:r>
          </w:p>
        </w:tc>
        <w:tc>
          <w:tcPr>
            <w:tcW w:w="3139" w:type="dxa"/>
            <w:tcBorders>
              <w:top w:val="single" w:sz="4" w:space="0" w:color="000000"/>
              <w:left w:val="single" w:sz="4" w:space="0" w:color="000000"/>
              <w:bottom w:val="single" w:sz="4" w:space="0" w:color="000000"/>
            </w:tcBorders>
            <w:shd w:val="clear" w:color="auto" w:fill="auto"/>
          </w:tcPr>
          <w:p w14:paraId="1654F420"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чорний - 100 мл</w:t>
            </w:r>
          </w:p>
        </w:tc>
        <w:tc>
          <w:tcPr>
            <w:tcW w:w="850" w:type="dxa"/>
            <w:tcBorders>
              <w:top w:val="single" w:sz="4" w:space="0" w:color="000000"/>
              <w:left w:val="single" w:sz="4" w:space="0" w:color="000000"/>
              <w:bottom w:val="single" w:sz="4" w:space="0" w:color="000000"/>
            </w:tcBorders>
            <w:shd w:val="clear" w:color="auto" w:fill="auto"/>
          </w:tcPr>
          <w:p w14:paraId="54262AD1" w14:textId="77777777" w:rsidR="00497E49" w:rsidRDefault="00497E49" w:rsidP="005E677D">
            <w:pPr>
              <w:jc w:val="center"/>
              <w:rPr>
                <w:sz w:val="20"/>
                <w:szCs w:val="20"/>
                <w:lang w:val="uk-UA"/>
              </w:rPr>
            </w:pPr>
            <w:r w:rsidRPr="0020134B">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574580CC" w14:textId="77777777" w:rsidR="00497E49" w:rsidRPr="003A7AE5" w:rsidRDefault="00497E49" w:rsidP="005E677D">
            <w:pPr>
              <w:jc w:val="center"/>
              <w:rPr>
                <w:sz w:val="20"/>
                <w:szCs w:val="20"/>
                <w:lang w:val="uk-UA"/>
              </w:rPr>
            </w:pPr>
            <w:r w:rsidRPr="00322B71">
              <w:rPr>
                <w:rFonts w:ascii="Times New Roman" w:hAnsi="Times New Roman" w:cs="Times New Roman"/>
                <w:sz w:val="20"/>
                <w:szCs w:val="20"/>
              </w:rPr>
              <w:t>5</w:t>
            </w:r>
          </w:p>
        </w:tc>
        <w:tc>
          <w:tcPr>
            <w:tcW w:w="2268" w:type="dxa"/>
            <w:tcBorders>
              <w:top w:val="single" w:sz="4" w:space="0" w:color="000000"/>
              <w:left w:val="single" w:sz="4" w:space="0" w:color="000000"/>
              <w:bottom w:val="single" w:sz="4" w:space="0" w:color="000000"/>
            </w:tcBorders>
            <w:shd w:val="clear" w:color="auto" w:fill="auto"/>
            <w:vAlign w:val="center"/>
          </w:tcPr>
          <w:p w14:paraId="206AE907"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A7FF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192D7FB9"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5D427770"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29</w:t>
            </w:r>
          </w:p>
        </w:tc>
        <w:tc>
          <w:tcPr>
            <w:tcW w:w="3139" w:type="dxa"/>
            <w:tcBorders>
              <w:top w:val="single" w:sz="4" w:space="0" w:color="000000"/>
              <w:left w:val="single" w:sz="4" w:space="0" w:color="000000"/>
              <w:bottom w:val="single" w:sz="4" w:space="0" w:color="000000"/>
            </w:tcBorders>
            <w:shd w:val="clear" w:color="auto" w:fill="auto"/>
          </w:tcPr>
          <w:p w14:paraId="59ECE5B1"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синій - 100 мл</w:t>
            </w:r>
          </w:p>
        </w:tc>
        <w:tc>
          <w:tcPr>
            <w:tcW w:w="850" w:type="dxa"/>
            <w:tcBorders>
              <w:top w:val="single" w:sz="4" w:space="0" w:color="000000"/>
              <w:left w:val="single" w:sz="4" w:space="0" w:color="000000"/>
              <w:bottom w:val="single" w:sz="4" w:space="0" w:color="000000"/>
            </w:tcBorders>
            <w:shd w:val="clear" w:color="auto" w:fill="auto"/>
          </w:tcPr>
          <w:p w14:paraId="7034A79E" w14:textId="77777777" w:rsidR="00497E49" w:rsidRDefault="00497E49" w:rsidP="005E677D">
            <w:pPr>
              <w:jc w:val="center"/>
              <w:rPr>
                <w:sz w:val="20"/>
                <w:szCs w:val="20"/>
                <w:lang w:val="uk-UA"/>
              </w:rPr>
            </w:pPr>
            <w:r w:rsidRPr="0020134B">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2F0F3CF4" w14:textId="77777777" w:rsidR="00497E49" w:rsidRDefault="00497E49" w:rsidP="005E677D">
            <w:pPr>
              <w:jc w:val="center"/>
              <w:rPr>
                <w:sz w:val="20"/>
                <w:szCs w:val="20"/>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76A22D7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EDE0"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038D1EE0"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01898B6A"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30</w:t>
            </w:r>
          </w:p>
        </w:tc>
        <w:tc>
          <w:tcPr>
            <w:tcW w:w="3139" w:type="dxa"/>
            <w:tcBorders>
              <w:top w:val="single" w:sz="4" w:space="0" w:color="000000"/>
              <w:left w:val="single" w:sz="4" w:space="0" w:color="000000"/>
              <w:bottom w:val="single" w:sz="4" w:space="0" w:color="000000"/>
            </w:tcBorders>
            <w:shd w:val="clear" w:color="auto" w:fill="auto"/>
          </w:tcPr>
          <w:p w14:paraId="14B6259F"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червоний - 100 мл</w:t>
            </w:r>
          </w:p>
        </w:tc>
        <w:tc>
          <w:tcPr>
            <w:tcW w:w="850" w:type="dxa"/>
            <w:tcBorders>
              <w:top w:val="single" w:sz="4" w:space="0" w:color="000000"/>
              <w:left w:val="single" w:sz="4" w:space="0" w:color="000000"/>
              <w:bottom w:val="single" w:sz="4" w:space="0" w:color="000000"/>
            </w:tcBorders>
            <w:shd w:val="clear" w:color="auto" w:fill="auto"/>
          </w:tcPr>
          <w:p w14:paraId="2ACDFC83" w14:textId="77777777" w:rsidR="00497E49" w:rsidRDefault="00497E49" w:rsidP="005E677D">
            <w:pPr>
              <w:jc w:val="center"/>
              <w:rPr>
                <w:sz w:val="20"/>
                <w:szCs w:val="20"/>
                <w:lang w:val="uk-UA"/>
              </w:rPr>
            </w:pPr>
            <w:r w:rsidRPr="0020134B">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3B5CF1F6" w14:textId="77777777" w:rsidR="00497E49" w:rsidRDefault="00497E49" w:rsidP="005E677D">
            <w:pPr>
              <w:jc w:val="center"/>
              <w:rPr>
                <w:sz w:val="20"/>
                <w:szCs w:val="20"/>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77BB4DAE"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01687"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3A284B62"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57E62515"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31</w:t>
            </w:r>
          </w:p>
        </w:tc>
        <w:tc>
          <w:tcPr>
            <w:tcW w:w="3139" w:type="dxa"/>
            <w:tcBorders>
              <w:top w:val="single" w:sz="4" w:space="0" w:color="000000"/>
              <w:left w:val="single" w:sz="4" w:space="0" w:color="000000"/>
              <w:bottom w:val="single" w:sz="4" w:space="0" w:color="000000"/>
            </w:tcBorders>
            <w:shd w:val="clear" w:color="auto" w:fill="auto"/>
          </w:tcPr>
          <w:p w14:paraId="332968D4"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світлий горіх - 100 мл</w:t>
            </w:r>
          </w:p>
        </w:tc>
        <w:tc>
          <w:tcPr>
            <w:tcW w:w="850" w:type="dxa"/>
            <w:tcBorders>
              <w:top w:val="single" w:sz="4" w:space="0" w:color="000000"/>
              <w:left w:val="single" w:sz="4" w:space="0" w:color="000000"/>
              <w:bottom w:val="single" w:sz="4" w:space="0" w:color="000000"/>
            </w:tcBorders>
            <w:shd w:val="clear" w:color="auto" w:fill="auto"/>
          </w:tcPr>
          <w:p w14:paraId="56A74A75" w14:textId="77777777" w:rsidR="00497E49" w:rsidRDefault="00497E49" w:rsidP="005E677D">
            <w:pPr>
              <w:jc w:val="center"/>
              <w:rPr>
                <w:sz w:val="20"/>
                <w:szCs w:val="20"/>
                <w:lang w:val="uk-UA"/>
              </w:rPr>
            </w:pPr>
            <w:r w:rsidRPr="0020134B">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AE0423E" w14:textId="77777777" w:rsidR="00497E49" w:rsidRDefault="00497E49" w:rsidP="005E677D">
            <w:pPr>
              <w:jc w:val="center"/>
              <w:rPr>
                <w:sz w:val="20"/>
                <w:szCs w:val="20"/>
              </w:rPr>
            </w:pPr>
            <w:r w:rsidRPr="00322B71">
              <w:rPr>
                <w:rFonts w:ascii="Times New Roman" w:hAnsi="Times New Roman" w:cs="Times New Roman"/>
                <w:sz w:val="20"/>
                <w:szCs w:val="20"/>
              </w:rPr>
              <w:t>5</w:t>
            </w:r>
          </w:p>
        </w:tc>
        <w:tc>
          <w:tcPr>
            <w:tcW w:w="2268" w:type="dxa"/>
            <w:tcBorders>
              <w:top w:val="single" w:sz="4" w:space="0" w:color="000000"/>
              <w:left w:val="single" w:sz="4" w:space="0" w:color="000000"/>
              <w:bottom w:val="single" w:sz="4" w:space="0" w:color="000000"/>
            </w:tcBorders>
            <w:shd w:val="clear" w:color="auto" w:fill="auto"/>
            <w:vAlign w:val="center"/>
          </w:tcPr>
          <w:p w14:paraId="385A3943"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3992D"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6D074A88"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36E0C824"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32</w:t>
            </w:r>
          </w:p>
        </w:tc>
        <w:tc>
          <w:tcPr>
            <w:tcW w:w="3139" w:type="dxa"/>
            <w:tcBorders>
              <w:top w:val="single" w:sz="4" w:space="0" w:color="000000"/>
              <w:left w:val="single" w:sz="4" w:space="0" w:color="000000"/>
              <w:bottom w:val="single" w:sz="4" w:space="0" w:color="000000"/>
            </w:tcBorders>
            <w:shd w:val="clear" w:color="auto" w:fill="auto"/>
          </w:tcPr>
          <w:p w14:paraId="686AE93D"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зелений - 100 мл</w:t>
            </w:r>
          </w:p>
        </w:tc>
        <w:tc>
          <w:tcPr>
            <w:tcW w:w="850" w:type="dxa"/>
            <w:tcBorders>
              <w:top w:val="single" w:sz="4" w:space="0" w:color="000000"/>
              <w:left w:val="single" w:sz="4" w:space="0" w:color="000000"/>
              <w:bottom w:val="single" w:sz="4" w:space="0" w:color="000000"/>
            </w:tcBorders>
            <w:shd w:val="clear" w:color="auto" w:fill="auto"/>
          </w:tcPr>
          <w:p w14:paraId="6882B308" w14:textId="77777777" w:rsidR="00497E49" w:rsidRDefault="00497E49" w:rsidP="005E677D">
            <w:pPr>
              <w:jc w:val="center"/>
              <w:rPr>
                <w:sz w:val="20"/>
                <w:szCs w:val="20"/>
                <w:lang w:val="uk-UA"/>
              </w:rPr>
            </w:pPr>
            <w:r w:rsidRPr="0020134B">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791B2CFE" w14:textId="77777777" w:rsidR="00497E49" w:rsidRDefault="00497E49" w:rsidP="005E677D">
            <w:pPr>
              <w:jc w:val="center"/>
              <w:rPr>
                <w:sz w:val="20"/>
                <w:szCs w:val="20"/>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229A0C7A"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D7612"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7DB27D3E"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BC333E0"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33</w:t>
            </w:r>
          </w:p>
        </w:tc>
        <w:tc>
          <w:tcPr>
            <w:tcW w:w="3139" w:type="dxa"/>
            <w:tcBorders>
              <w:top w:val="single" w:sz="4" w:space="0" w:color="000000"/>
              <w:left w:val="single" w:sz="4" w:space="0" w:color="000000"/>
              <w:bottom w:val="single" w:sz="4" w:space="0" w:color="000000"/>
            </w:tcBorders>
            <w:shd w:val="clear" w:color="auto" w:fill="auto"/>
          </w:tcPr>
          <w:p w14:paraId="1AA9E494"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 xml:space="preserve">Водно-дисперсійний пігментний концентрат </w:t>
            </w:r>
            <w:r w:rsidRPr="003C1384">
              <w:rPr>
                <w:rFonts w:ascii="Times New Roman" w:hAnsi="Times New Roman" w:cs="Times New Roman"/>
                <w:bCs/>
                <w:sz w:val="20"/>
                <w:szCs w:val="20"/>
                <w:lang w:val="uk-UA"/>
              </w:rPr>
              <w:t>жовтий</w:t>
            </w:r>
            <w:r w:rsidRPr="003C1384">
              <w:rPr>
                <w:rFonts w:ascii="Times New Roman" w:hAnsi="Times New Roman" w:cs="Times New Roman"/>
                <w:sz w:val="20"/>
                <w:szCs w:val="20"/>
                <w:lang w:val="uk-UA"/>
              </w:rPr>
              <w:t xml:space="preserve"> - 100 мл</w:t>
            </w:r>
          </w:p>
        </w:tc>
        <w:tc>
          <w:tcPr>
            <w:tcW w:w="850" w:type="dxa"/>
            <w:tcBorders>
              <w:top w:val="single" w:sz="4" w:space="0" w:color="000000"/>
              <w:left w:val="single" w:sz="4" w:space="0" w:color="000000"/>
              <w:bottom w:val="single" w:sz="4" w:space="0" w:color="000000"/>
            </w:tcBorders>
            <w:shd w:val="clear" w:color="auto" w:fill="auto"/>
          </w:tcPr>
          <w:p w14:paraId="02B2D132" w14:textId="77777777" w:rsidR="00497E49" w:rsidRDefault="00497E49" w:rsidP="005E677D">
            <w:pPr>
              <w:jc w:val="center"/>
              <w:rPr>
                <w:sz w:val="20"/>
                <w:szCs w:val="20"/>
                <w:lang w:val="uk-UA"/>
              </w:rPr>
            </w:pPr>
            <w:r w:rsidRPr="0020134B">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21100CF5" w14:textId="77777777" w:rsidR="00497E49" w:rsidRDefault="00497E49" w:rsidP="005E677D">
            <w:pPr>
              <w:jc w:val="center"/>
              <w:rPr>
                <w:sz w:val="20"/>
                <w:szCs w:val="20"/>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7FCDE9C5"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2873"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522C34CE"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437BBFF0"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34</w:t>
            </w:r>
          </w:p>
        </w:tc>
        <w:tc>
          <w:tcPr>
            <w:tcW w:w="3139" w:type="dxa"/>
            <w:tcBorders>
              <w:top w:val="single" w:sz="4" w:space="0" w:color="000000"/>
              <w:left w:val="single" w:sz="4" w:space="0" w:color="000000"/>
              <w:bottom w:val="single" w:sz="4" w:space="0" w:color="000000"/>
            </w:tcBorders>
            <w:shd w:val="clear" w:color="auto" w:fill="auto"/>
          </w:tcPr>
          <w:p w14:paraId="7D7F434F"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лайм - 100 мл</w:t>
            </w:r>
          </w:p>
        </w:tc>
        <w:tc>
          <w:tcPr>
            <w:tcW w:w="850" w:type="dxa"/>
            <w:tcBorders>
              <w:top w:val="single" w:sz="4" w:space="0" w:color="000000"/>
              <w:left w:val="single" w:sz="4" w:space="0" w:color="000000"/>
              <w:bottom w:val="single" w:sz="4" w:space="0" w:color="000000"/>
            </w:tcBorders>
            <w:shd w:val="clear" w:color="auto" w:fill="auto"/>
          </w:tcPr>
          <w:p w14:paraId="164627D6" w14:textId="77777777" w:rsidR="00497E49" w:rsidRDefault="00497E49" w:rsidP="005E677D">
            <w:pPr>
              <w:jc w:val="center"/>
              <w:rPr>
                <w:sz w:val="20"/>
                <w:szCs w:val="20"/>
                <w:lang w:val="uk-UA"/>
              </w:rPr>
            </w:pPr>
            <w:r w:rsidRPr="009B6032">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C72F338" w14:textId="77777777" w:rsidR="00497E49" w:rsidRDefault="00497E49" w:rsidP="005E677D">
            <w:pPr>
              <w:jc w:val="center"/>
              <w:rPr>
                <w:sz w:val="20"/>
                <w:szCs w:val="20"/>
              </w:rPr>
            </w:pPr>
            <w:r w:rsidRPr="00322B71">
              <w:rPr>
                <w:rFonts w:ascii="Times New Roman" w:hAnsi="Times New Roman" w:cs="Times New Roman"/>
                <w:sz w:val="20"/>
                <w:szCs w:val="20"/>
              </w:rPr>
              <w:t>5</w:t>
            </w:r>
          </w:p>
        </w:tc>
        <w:tc>
          <w:tcPr>
            <w:tcW w:w="2268" w:type="dxa"/>
            <w:tcBorders>
              <w:top w:val="single" w:sz="4" w:space="0" w:color="000000"/>
              <w:left w:val="single" w:sz="4" w:space="0" w:color="000000"/>
              <w:bottom w:val="single" w:sz="4" w:space="0" w:color="000000"/>
            </w:tcBorders>
            <w:shd w:val="clear" w:color="auto" w:fill="auto"/>
            <w:vAlign w:val="center"/>
          </w:tcPr>
          <w:p w14:paraId="00E960D9"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0C79"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5F838B6A"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04F2A6AF"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35</w:t>
            </w:r>
          </w:p>
        </w:tc>
        <w:tc>
          <w:tcPr>
            <w:tcW w:w="3139" w:type="dxa"/>
            <w:tcBorders>
              <w:top w:val="single" w:sz="4" w:space="0" w:color="000000"/>
              <w:left w:val="single" w:sz="4" w:space="0" w:color="000000"/>
              <w:bottom w:val="single" w:sz="4" w:space="0" w:color="000000"/>
            </w:tcBorders>
            <w:shd w:val="clear" w:color="auto" w:fill="auto"/>
          </w:tcPr>
          <w:p w14:paraId="6BF1294A"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бузковий - 100 мл</w:t>
            </w:r>
          </w:p>
        </w:tc>
        <w:tc>
          <w:tcPr>
            <w:tcW w:w="850" w:type="dxa"/>
            <w:tcBorders>
              <w:top w:val="single" w:sz="4" w:space="0" w:color="000000"/>
              <w:left w:val="single" w:sz="4" w:space="0" w:color="000000"/>
              <w:bottom w:val="single" w:sz="4" w:space="0" w:color="000000"/>
            </w:tcBorders>
            <w:shd w:val="clear" w:color="auto" w:fill="auto"/>
          </w:tcPr>
          <w:p w14:paraId="1DC9F20C" w14:textId="77777777" w:rsidR="00497E49" w:rsidRDefault="00497E49" w:rsidP="005E677D">
            <w:pPr>
              <w:jc w:val="center"/>
              <w:rPr>
                <w:sz w:val="20"/>
                <w:szCs w:val="20"/>
                <w:lang w:val="uk-UA"/>
              </w:rPr>
            </w:pPr>
            <w:r w:rsidRPr="009B6032">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7577B11" w14:textId="77777777" w:rsidR="00497E49" w:rsidRDefault="00497E49" w:rsidP="005E677D">
            <w:pPr>
              <w:jc w:val="center"/>
              <w:rPr>
                <w:sz w:val="20"/>
                <w:szCs w:val="20"/>
              </w:rPr>
            </w:pPr>
            <w:r w:rsidRPr="00322B71">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14:paraId="22192AAC"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C6C0"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4228ACE5"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54884F47"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36</w:t>
            </w:r>
          </w:p>
        </w:tc>
        <w:tc>
          <w:tcPr>
            <w:tcW w:w="3139" w:type="dxa"/>
            <w:tcBorders>
              <w:top w:val="single" w:sz="4" w:space="0" w:color="000000"/>
              <w:left w:val="single" w:sz="4" w:space="0" w:color="000000"/>
              <w:bottom w:val="single" w:sz="4" w:space="0" w:color="000000"/>
            </w:tcBorders>
            <w:shd w:val="clear" w:color="auto" w:fill="auto"/>
          </w:tcPr>
          <w:p w14:paraId="0C56349B"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бежевий - 100 мл</w:t>
            </w:r>
          </w:p>
        </w:tc>
        <w:tc>
          <w:tcPr>
            <w:tcW w:w="850" w:type="dxa"/>
            <w:tcBorders>
              <w:top w:val="single" w:sz="4" w:space="0" w:color="000000"/>
              <w:left w:val="single" w:sz="4" w:space="0" w:color="000000"/>
              <w:bottom w:val="single" w:sz="4" w:space="0" w:color="000000"/>
            </w:tcBorders>
            <w:shd w:val="clear" w:color="auto" w:fill="auto"/>
          </w:tcPr>
          <w:p w14:paraId="622CE1AB" w14:textId="77777777" w:rsidR="00497E49" w:rsidRDefault="00497E49" w:rsidP="005E677D">
            <w:pPr>
              <w:jc w:val="center"/>
              <w:rPr>
                <w:sz w:val="20"/>
                <w:szCs w:val="20"/>
                <w:lang w:val="uk-UA"/>
              </w:rPr>
            </w:pPr>
            <w:r w:rsidRPr="009B6032">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EDA4246" w14:textId="77777777" w:rsidR="00497E49" w:rsidRDefault="00497E49" w:rsidP="005E677D">
            <w:pPr>
              <w:jc w:val="center"/>
              <w:rPr>
                <w:sz w:val="20"/>
                <w:szCs w:val="20"/>
              </w:rPr>
            </w:pPr>
            <w:r w:rsidRPr="00322B71">
              <w:rPr>
                <w:rFonts w:ascii="Times New Roman" w:hAnsi="Times New Roman" w:cs="Times New Roman"/>
                <w:sz w:val="20"/>
                <w:szCs w:val="20"/>
              </w:rPr>
              <w:t>29</w:t>
            </w:r>
          </w:p>
        </w:tc>
        <w:tc>
          <w:tcPr>
            <w:tcW w:w="2268" w:type="dxa"/>
            <w:tcBorders>
              <w:top w:val="single" w:sz="4" w:space="0" w:color="000000"/>
              <w:left w:val="single" w:sz="4" w:space="0" w:color="000000"/>
              <w:bottom w:val="single" w:sz="4" w:space="0" w:color="000000"/>
            </w:tcBorders>
            <w:shd w:val="clear" w:color="auto" w:fill="auto"/>
            <w:vAlign w:val="center"/>
          </w:tcPr>
          <w:p w14:paraId="462D5983"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C796"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BBD89AD"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2D7D9A25"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37</w:t>
            </w:r>
          </w:p>
        </w:tc>
        <w:tc>
          <w:tcPr>
            <w:tcW w:w="3139" w:type="dxa"/>
            <w:tcBorders>
              <w:top w:val="single" w:sz="4" w:space="0" w:color="000000"/>
              <w:left w:val="single" w:sz="4" w:space="0" w:color="000000"/>
              <w:bottom w:val="single" w:sz="4" w:space="0" w:color="000000"/>
            </w:tcBorders>
            <w:shd w:val="clear" w:color="auto" w:fill="auto"/>
          </w:tcPr>
          <w:p w14:paraId="468F45D2"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Водно-дисперсійний пігментний концентрат світло-зелений - 100 мл</w:t>
            </w:r>
          </w:p>
        </w:tc>
        <w:tc>
          <w:tcPr>
            <w:tcW w:w="850" w:type="dxa"/>
            <w:tcBorders>
              <w:top w:val="single" w:sz="4" w:space="0" w:color="000000"/>
              <w:left w:val="single" w:sz="4" w:space="0" w:color="000000"/>
              <w:bottom w:val="single" w:sz="4" w:space="0" w:color="000000"/>
            </w:tcBorders>
            <w:shd w:val="clear" w:color="auto" w:fill="auto"/>
          </w:tcPr>
          <w:p w14:paraId="017674F7" w14:textId="77777777" w:rsidR="00497E49" w:rsidRDefault="00497E49" w:rsidP="005E677D">
            <w:pPr>
              <w:jc w:val="center"/>
              <w:rPr>
                <w:sz w:val="20"/>
                <w:szCs w:val="20"/>
                <w:lang w:val="uk-UA"/>
              </w:rPr>
            </w:pPr>
            <w:r w:rsidRPr="009B6032">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3871DBE2" w14:textId="77777777" w:rsidR="00497E49" w:rsidRDefault="00497E49" w:rsidP="005E677D">
            <w:pPr>
              <w:jc w:val="center"/>
              <w:rPr>
                <w:sz w:val="20"/>
                <w:szCs w:val="20"/>
              </w:rPr>
            </w:pPr>
            <w:r w:rsidRPr="00322B71">
              <w:rPr>
                <w:rFonts w:ascii="Times New Roman" w:hAnsi="Times New Roman" w:cs="Times New Roman"/>
                <w:sz w:val="20"/>
                <w:szCs w:val="20"/>
              </w:rPr>
              <w:t>17</w:t>
            </w:r>
          </w:p>
        </w:tc>
        <w:tc>
          <w:tcPr>
            <w:tcW w:w="2268" w:type="dxa"/>
            <w:tcBorders>
              <w:top w:val="single" w:sz="4" w:space="0" w:color="000000"/>
              <w:left w:val="single" w:sz="4" w:space="0" w:color="000000"/>
              <w:bottom w:val="single" w:sz="4" w:space="0" w:color="000000"/>
            </w:tcBorders>
            <w:shd w:val="clear" w:color="auto" w:fill="auto"/>
            <w:vAlign w:val="center"/>
          </w:tcPr>
          <w:p w14:paraId="030D30C4"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8EF8"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B176A31"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21578A91"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38</w:t>
            </w:r>
          </w:p>
        </w:tc>
        <w:tc>
          <w:tcPr>
            <w:tcW w:w="3139" w:type="dxa"/>
            <w:tcBorders>
              <w:top w:val="single" w:sz="4" w:space="0" w:color="000000"/>
              <w:left w:val="single" w:sz="4" w:space="0" w:color="000000"/>
              <w:bottom w:val="single" w:sz="4" w:space="0" w:color="000000"/>
            </w:tcBorders>
            <w:shd w:val="clear" w:color="auto" w:fill="auto"/>
          </w:tcPr>
          <w:p w14:paraId="366B928D"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 xml:space="preserve">Водно-дисперсійний пігментний концентрат </w:t>
            </w:r>
            <w:r w:rsidRPr="003C1384">
              <w:rPr>
                <w:rFonts w:ascii="Times New Roman" w:hAnsi="Times New Roman" w:cs="Times New Roman"/>
                <w:bCs/>
                <w:sz w:val="20"/>
                <w:szCs w:val="20"/>
                <w:lang w:val="uk-UA"/>
              </w:rPr>
              <w:t>коричневий</w:t>
            </w:r>
            <w:r w:rsidRPr="003C1384">
              <w:rPr>
                <w:rFonts w:ascii="Times New Roman" w:hAnsi="Times New Roman" w:cs="Times New Roman"/>
                <w:sz w:val="20"/>
                <w:szCs w:val="20"/>
                <w:lang w:val="uk-UA"/>
              </w:rPr>
              <w:t xml:space="preserve"> - 100 мл</w:t>
            </w:r>
          </w:p>
        </w:tc>
        <w:tc>
          <w:tcPr>
            <w:tcW w:w="850" w:type="dxa"/>
            <w:tcBorders>
              <w:top w:val="single" w:sz="4" w:space="0" w:color="000000"/>
              <w:left w:val="single" w:sz="4" w:space="0" w:color="000000"/>
              <w:bottom w:val="single" w:sz="4" w:space="0" w:color="000000"/>
            </w:tcBorders>
            <w:shd w:val="clear" w:color="auto" w:fill="auto"/>
          </w:tcPr>
          <w:p w14:paraId="57E1F5B3" w14:textId="77777777" w:rsidR="00497E49" w:rsidRDefault="00497E49" w:rsidP="005E677D">
            <w:pPr>
              <w:jc w:val="center"/>
              <w:rPr>
                <w:sz w:val="20"/>
                <w:szCs w:val="20"/>
                <w:lang w:val="uk-UA"/>
              </w:rPr>
            </w:pPr>
            <w:r w:rsidRPr="009B6032">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29BC300" w14:textId="77777777" w:rsidR="00497E49" w:rsidRDefault="00497E49" w:rsidP="005E677D">
            <w:pPr>
              <w:jc w:val="center"/>
              <w:rPr>
                <w:sz w:val="20"/>
                <w:szCs w:val="20"/>
              </w:rPr>
            </w:pPr>
            <w:r w:rsidRPr="00322B71">
              <w:rPr>
                <w:rFonts w:ascii="Times New Roman" w:hAnsi="Times New Roman" w:cs="Times New Roman"/>
                <w:sz w:val="20"/>
                <w:szCs w:val="20"/>
              </w:rPr>
              <w:t>16</w:t>
            </w:r>
          </w:p>
        </w:tc>
        <w:tc>
          <w:tcPr>
            <w:tcW w:w="2268" w:type="dxa"/>
            <w:tcBorders>
              <w:top w:val="single" w:sz="4" w:space="0" w:color="000000"/>
              <w:left w:val="single" w:sz="4" w:space="0" w:color="000000"/>
              <w:bottom w:val="single" w:sz="4" w:space="0" w:color="000000"/>
            </w:tcBorders>
            <w:shd w:val="clear" w:color="auto" w:fill="auto"/>
            <w:vAlign w:val="center"/>
          </w:tcPr>
          <w:p w14:paraId="7C948AD9"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F9B58"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2BF70D9F"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3C51B0DE"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39</w:t>
            </w:r>
          </w:p>
        </w:tc>
        <w:tc>
          <w:tcPr>
            <w:tcW w:w="3139" w:type="dxa"/>
            <w:tcBorders>
              <w:top w:val="single" w:sz="4" w:space="0" w:color="000000"/>
              <w:left w:val="single" w:sz="4" w:space="0" w:color="000000"/>
              <w:bottom w:val="single" w:sz="4" w:space="0" w:color="000000"/>
            </w:tcBorders>
            <w:shd w:val="clear" w:color="auto" w:fill="auto"/>
          </w:tcPr>
          <w:p w14:paraId="24FB1109"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 xml:space="preserve"> Фарба акрилова водоемульсійна   фасадна - 14 кг</w:t>
            </w:r>
          </w:p>
        </w:tc>
        <w:tc>
          <w:tcPr>
            <w:tcW w:w="850" w:type="dxa"/>
            <w:tcBorders>
              <w:top w:val="single" w:sz="4" w:space="0" w:color="000000"/>
              <w:left w:val="single" w:sz="4" w:space="0" w:color="000000"/>
              <w:bottom w:val="single" w:sz="4" w:space="0" w:color="000000"/>
            </w:tcBorders>
            <w:shd w:val="clear" w:color="auto" w:fill="auto"/>
          </w:tcPr>
          <w:p w14:paraId="4EC95EAF" w14:textId="77777777" w:rsidR="00497E49" w:rsidRDefault="00497E49" w:rsidP="005E677D">
            <w:pPr>
              <w:jc w:val="center"/>
              <w:rPr>
                <w:sz w:val="20"/>
                <w:szCs w:val="20"/>
                <w:lang w:val="uk-UA"/>
              </w:rPr>
            </w:pPr>
            <w:r w:rsidRPr="009B6032">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1E42464E" w14:textId="77777777" w:rsidR="00497E49" w:rsidRDefault="00497E49" w:rsidP="005E677D">
            <w:pPr>
              <w:jc w:val="center"/>
              <w:rPr>
                <w:sz w:val="20"/>
                <w:szCs w:val="20"/>
              </w:rPr>
            </w:pPr>
            <w:r w:rsidRPr="00322B71">
              <w:rPr>
                <w:rFonts w:ascii="Times New Roman" w:hAnsi="Times New Roman" w:cs="Times New Roman"/>
                <w:sz w:val="20"/>
                <w:szCs w:val="20"/>
              </w:rPr>
              <w:t>10</w:t>
            </w:r>
          </w:p>
        </w:tc>
        <w:tc>
          <w:tcPr>
            <w:tcW w:w="2268" w:type="dxa"/>
            <w:tcBorders>
              <w:top w:val="single" w:sz="4" w:space="0" w:color="000000"/>
              <w:left w:val="single" w:sz="4" w:space="0" w:color="000000"/>
              <w:bottom w:val="single" w:sz="4" w:space="0" w:color="000000"/>
            </w:tcBorders>
            <w:shd w:val="clear" w:color="auto" w:fill="auto"/>
            <w:vAlign w:val="center"/>
          </w:tcPr>
          <w:p w14:paraId="6F8FD2EF"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C084B"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1BE38F52" w14:textId="77777777" w:rsidTr="005E677D">
        <w:tc>
          <w:tcPr>
            <w:tcW w:w="547" w:type="dxa"/>
            <w:tcBorders>
              <w:top w:val="single" w:sz="4" w:space="0" w:color="000000"/>
              <w:left w:val="single" w:sz="4" w:space="0" w:color="000000"/>
              <w:bottom w:val="single" w:sz="4" w:space="0" w:color="000000"/>
            </w:tcBorders>
            <w:shd w:val="clear" w:color="auto" w:fill="auto"/>
            <w:vAlign w:val="center"/>
          </w:tcPr>
          <w:p w14:paraId="3FD267A6" w14:textId="77777777" w:rsidR="00497E49" w:rsidRDefault="00497E49" w:rsidP="005E677D">
            <w:pPr>
              <w:tabs>
                <w:tab w:val="left" w:pos="2715"/>
              </w:tabs>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40</w:t>
            </w:r>
          </w:p>
        </w:tc>
        <w:tc>
          <w:tcPr>
            <w:tcW w:w="3139" w:type="dxa"/>
            <w:tcBorders>
              <w:top w:val="single" w:sz="4" w:space="0" w:color="000000"/>
              <w:left w:val="single" w:sz="4" w:space="0" w:color="000000"/>
              <w:bottom w:val="single" w:sz="4" w:space="0" w:color="000000"/>
            </w:tcBorders>
            <w:shd w:val="clear" w:color="auto" w:fill="auto"/>
          </w:tcPr>
          <w:p w14:paraId="05DF31CF" w14:textId="77777777" w:rsidR="00497E49" w:rsidRPr="003C1384" w:rsidRDefault="00497E49" w:rsidP="005E677D">
            <w:pPr>
              <w:rPr>
                <w:sz w:val="20"/>
                <w:szCs w:val="20"/>
                <w:lang w:val="uk-UA"/>
              </w:rPr>
            </w:pPr>
            <w:r w:rsidRPr="003C1384">
              <w:rPr>
                <w:rFonts w:ascii="Times New Roman" w:hAnsi="Times New Roman" w:cs="Times New Roman"/>
                <w:sz w:val="20"/>
                <w:szCs w:val="20"/>
                <w:lang w:val="uk-UA"/>
              </w:rPr>
              <w:t>Водоемульсійна фарба миюча  – 14 кг</w:t>
            </w:r>
          </w:p>
        </w:tc>
        <w:tc>
          <w:tcPr>
            <w:tcW w:w="850" w:type="dxa"/>
            <w:tcBorders>
              <w:top w:val="single" w:sz="4" w:space="0" w:color="000000"/>
              <w:left w:val="single" w:sz="4" w:space="0" w:color="000000"/>
              <w:bottom w:val="single" w:sz="4" w:space="0" w:color="000000"/>
            </w:tcBorders>
            <w:shd w:val="clear" w:color="auto" w:fill="auto"/>
          </w:tcPr>
          <w:p w14:paraId="5E869841" w14:textId="77777777" w:rsidR="00497E49" w:rsidRDefault="00497E49" w:rsidP="005E677D">
            <w:pPr>
              <w:jc w:val="center"/>
              <w:rPr>
                <w:sz w:val="20"/>
                <w:szCs w:val="20"/>
                <w:lang w:val="uk-UA"/>
              </w:rPr>
            </w:pPr>
            <w:r w:rsidRPr="009B6032">
              <w:rPr>
                <w:sz w:val="20"/>
                <w:szCs w:val="20"/>
                <w:lang w:val="uk-UA"/>
              </w:rPr>
              <w:t>шт.</w:t>
            </w:r>
          </w:p>
        </w:tc>
        <w:tc>
          <w:tcPr>
            <w:tcW w:w="851" w:type="dxa"/>
            <w:tcBorders>
              <w:top w:val="single" w:sz="4" w:space="0" w:color="000000"/>
              <w:left w:val="single" w:sz="4" w:space="0" w:color="000000"/>
              <w:bottom w:val="single" w:sz="4" w:space="0" w:color="000000"/>
            </w:tcBorders>
            <w:shd w:val="clear" w:color="auto" w:fill="auto"/>
            <w:vAlign w:val="center"/>
          </w:tcPr>
          <w:p w14:paraId="6C8BEF72" w14:textId="77777777" w:rsidR="00497E49" w:rsidRDefault="00497E49" w:rsidP="005E677D">
            <w:pPr>
              <w:jc w:val="center"/>
              <w:rPr>
                <w:sz w:val="20"/>
                <w:szCs w:val="20"/>
              </w:rPr>
            </w:pPr>
            <w:r w:rsidRPr="00046C04">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tcBorders>
            <w:shd w:val="clear" w:color="auto" w:fill="auto"/>
            <w:vAlign w:val="center"/>
          </w:tcPr>
          <w:p w14:paraId="4F6DCF97"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B257" w14:textId="77777777" w:rsidR="00497E49" w:rsidRPr="0095662F" w:rsidRDefault="00497E49" w:rsidP="005E677D">
            <w:pPr>
              <w:tabs>
                <w:tab w:val="left" w:pos="2715"/>
              </w:tabs>
              <w:snapToGrid w:val="0"/>
              <w:spacing w:after="0" w:line="240" w:lineRule="auto"/>
              <w:jc w:val="center"/>
              <w:rPr>
                <w:rFonts w:ascii="Times New Roman" w:eastAsia="Times New Roman" w:hAnsi="Times New Roman" w:cs="Times New Roman"/>
                <w:b/>
                <w:sz w:val="24"/>
                <w:szCs w:val="24"/>
                <w:lang w:val="uk-UA" w:eastAsia="uk-UA"/>
              </w:rPr>
            </w:pPr>
          </w:p>
        </w:tc>
      </w:tr>
      <w:tr w:rsidR="00497E49" w:rsidRPr="0095662F" w14:paraId="6789E3E5" w14:textId="77777777" w:rsidTr="005E677D">
        <w:trPr>
          <w:trHeight w:val="373"/>
        </w:trPr>
        <w:tc>
          <w:tcPr>
            <w:tcW w:w="5387" w:type="dxa"/>
            <w:gridSpan w:val="4"/>
            <w:tcBorders>
              <w:top w:val="single" w:sz="4" w:space="0" w:color="000000"/>
              <w:left w:val="single" w:sz="4" w:space="0" w:color="000000"/>
              <w:bottom w:val="single" w:sz="4" w:space="0" w:color="000000"/>
            </w:tcBorders>
            <w:shd w:val="clear" w:color="auto" w:fill="auto"/>
          </w:tcPr>
          <w:p w14:paraId="03FDFCDB" w14:textId="77777777" w:rsidR="00497E49" w:rsidRPr="0095662F" w:rsidRDefault="00497E49" w:rsidP="005E677D">
            <w:pPr>
              <w:spacing w:after="0" w:line="240" w:lineRule="auto"/>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b/>
                <w:lang w:val="uk-UA" w:eastAsia="uk-UA"/>
              </w:rPr>
              <w:t xml:space="preserve">Загальна вартість тендерної пропозиції, грн. з або без ПДВ </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A1CA6" w14:textId="77777777" w:rsidR="00497E49" w:rsidRPr="0095662F" w:rsidRDefault="00497E49" w:rsidP="005E677D">
            <w:pPr>
              <w:tabs>
                <w:tab w:val="left" w:pos="2715"/>
              </w:tabs>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lang w:val="uk-UA" w:eastAsia="uk-UA"/>
              </w:rPr>
              <w:t>(цифрами та словами)</w:t>
            </w:r>
          </w:p>
        </w:tc>
      </w:tr>
      <w:tr w:rsidR="00497E49" w:rsidRPr="0095662F" w14:paraId="21393C3E" w14:textId="77777777" w:rsidTr="005E677D">
        <w:trPr>
          <w:trHeight w:val="342"/>
        </w:trPr>
        <w:tc>
          <w:tcPr>
            <w:tcW w:w="5387" w:type="dxa"/>
            <w:gridSpan w:val="4"/>
            <w:tcBorders>
              <w:top w:val="single" w:sz="4" w:space="0" w:color="000000"/>
              <w:left w:val="single" w:sz="4" w:space="0" w:color="000000"/>
              <w:bottom w:val="single" w:sz="4" w:space="0" w:color="000000"/>
            </w:tcBorders>
            <w:shd w:val="clear" w:color="auto" w:fill="auto"/>
          </w:tcPr>
          <w:p w14:paraId="2FF8AEFF" w14:textId="77777777" w:rsidR="00497E49" w:rsidRPr="0095662F" w:rsidRDefault="00497E49" w:rsidP="005E677D">
            <w:pPr>
              <w:spacing w:after="0" w:line="240" w:lineRule="auto"/>
              <w:rPr>
                <w:rFonts w:ascii="Times New Roman" w:eastAsia="Times New Roman" w:hAnsi="Times New Roman" w:cs="Times New Roman"/>
                <w:b/>
                <w:sz w:val="24"/>
                <w:szCs w:val="24"/>
                <w:lang w:val="uk-UA" w:eastAsia="uk-UA"/>
              </w:rPr>
            </w:pPr>
            <w:r w:rsidRPr="0095662F">
              <w:rPr>
                <w:rFonts w:ascii="Times New Roman" w:eastAsia="Times New Roman" w:hAnsi="Times New Roman" w:cs="Times New Roman"/>
                <w:b/>
                <w:lang w:val="uk-UA" w:eastAsia="uk-UA"/>
              </w:rPr>
              <w:t>ПДВ грн. (для учасників - платників ПДВ)</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tcPr>
          <w:p w14:paraId="725E2834" w14:textId="77777777" w:rsidR="00497E49" w:rsidRPr="0095662F" w:rsidRDefault="00497E49" w:rsidP="005E677D">
            <w:pPr>
              <w:spacing w:after="0" w:line="240" w:lineRule="auto"/>
              <w:jc w:val="center"/>
              <w:rPr>
                <w:rFonts w:ascii="Times New Roman" w:eastAsia="Times New Roman" w:hAnsi="Times New Roman" w:cs="Times New Roman"/>
                <w:sz w:val="24"/>
                <w:szCs w:val="24"/>
                <w:lang w:val="uk-UA" w:eastAsia="uk-UA"/>
              </w:rPr>
            </w:pPr>
            <w:r w:rsidRPr="0095662F">
              <w:rPr>
                <w:rFonts w:ascii="Times New Roman" w:eastAsia="Times New Roman" w:hAnsi="Times New Roman" w:cs="Times New Roman"/>
                <w:lang w:val="uk-UA" w:eastAsia="uk-UA"/>
              </w:rPr>
              <w:t>(цифрами та словами)</w:t>
            </w:r>
          </w:p>
        </w:tc>
      </w:tr>
    </w:tbl>
    <w:p w14:paraId="2BC8D8FD" w14:textId="77777777" w:rsidR="00497E49" w:rsidRDefault="00497E49" w:rsidP="00497E49">
      <w:pPr>
        <w:tabs>
          <w:tab w:val="left" w:pos="720"/>
          <w:tab w:val="left" w:pos="3510"/>
        </w:tabs>
        <w:spacing w:after="0" w:line="240" w:lineRule="auto"/>
        <w:ind w:left="360"/>
        <w:jc w:val="center"/>
        <w:rPr>
          <w:rFonts w:ascii="Times New Roman" w:hAnsi="Times New Roman"/>
          <w:b/>
          <w:caps/>
          <w:color w:val="000000"/>
          <w:lang w:val="uk-UA"/>
        </w:rPr>
      </w:pPr>
    </w:p>
    <w:p w14:paraId="533919CE" w14:textId="77777777" w:rsidR="00497E49" w:rsidRPr="00C625A4" w:rsidRDefault="00497E49" w:rsidP="00497E49">
      <w:pPr>
        <w:tabs>
          <w:tab w:val="left" w:pos="720"/>
          <w:tab w:val="left" w:pos="3510"/>
        </w:tabs>
        <w:spacing w:after="0" w:line="240" w:lineRule="auto"/>
        <w:ind w:left="360"/>
        <w:jc w:val="center"/>
        <w:rPr>
          <w:rFonts w:ascii="Times New Roman" w:hAnsi="Times New Roman"/>
          <w:b/>
          <w:caps/>
          <w:color w:val="000000"/>
          <w:lang w:val="uk-UA"/>
        </w:rPr>
      </w:pPr>
    </w:p>
    <w:p w14:paraId="41C8834A" w14:textId="4A7FC3A3" w:rsidR="00272378" w:rsidRDefault="00272378" w:rsidP="0043271B">
      <w:pPr>
        <w:pStyle w:val="a3"/>
        <w:widowControl w:val="0"/>
        <w:spacing w:after="0" w:line="240" w:lineRule="auto"/>
        <w:jc w:val="both"/>
        <w:rPr>
          <w:b/>
          <w:sz w:val="26"/>
          <w:szCs w:val="26"/>
          <w:lang w:val="ru-RU"/>
        </w:rPr>
      </w:pPr>
    </w:p>
    <w:p w14:paraId="22810E9F" w14:textId="284F381B" w:rsidR="00272378" w:rsidRDefault="00272378" w:rsidP="0043271B">
      <w:pPr>
        <w:pStyle w:val="a3"/>
        <w:widowControl w:val="0"/>
        <w:spacing w:after="0" w:line="240" w:lineRule="auto"/>
        <w:jc w:val="both"/>
        <w:rPr>
          <w:b/>
          <w:sz w:val="26"/>
          <w:szCs w:val="26"/>
          <w:lang w:val="ru-RU"/>
        </w:rPr>
      </w:pPr>
    </w:p>
    <w:p w14:paraId="02282C1E" w14:textId="6530E765" w:rsidR="00272378" w:rsidRDefault="00272378" w:rsidP="0043271B">
      <w:pPr>
        <w:pStyle w:val="a3"/>
        <w:widowControl w:val="0"/>
        <w:spacing w:after="0" w:line="240" w:lineRule="auto"/>
        <w:jc w:val="both"/>
        <w:rPr>
          <w:b/>
          <w:sz w:val="26"/>
          <w:szCs w:val="26"/>
          <w:lang w:val="ru-RU"/>
        </w:rPr>
      </w:pPr>
    </w:p>
    <w:p w14:paraId="202A092D" w14:textId="77777777" w:rsidR="00272378" w:rsidRPr="001F2A42" w:rsidRDefault="00272378" w:rsidP="0043271B">
      <w:pPr>
        <w:pStyle w:val="a3"/>
        <w:widowControl w:val="0"/>
        <w:spacing w:after="0" w:line="240" w:lineRule="auto"/>
        <w:jc w:val="both"/>
        <w:rPr>
          <w:b/>
          <w:sz w:val="26"/>
          <w:szCs w:val="26"/>
          <w:lang w:val="ru-RU"/>
        </w:rPr>
      </w:pPr>
    </w:p>
    <w:p w14:paraId="5702969F" w14:textId="3927C59B" w:rsidR="0043271B" w:rsidRDefault="0043271B" w:rsidP="00833C3E">
      <w:pPr>
        <w:pStyle w:val="a3"/>
        <w:widowControl w:val="0"/>
        <w:numPr>
          <w:ilvl w:val="0"/>
          <w:numId w:val="1"/>
        </w:numPr>
        <w:spacing w:after="0" w:line="240" w:lineRule="auto"/>
        <w:jc w:val="both"/>
        <w:rPr>
          <w:b/>
          <w:sz w:val="26"/>
          <w:szCs w:val="26"/>
        </w:rPr>
      </w:pPr>
      <w:bookmarkStart w:id="1" w:name="_Hlk164702119"/>
      <w:r>
        <w:rPr>
          <w:b/>
          <w:sz w:val="26"/>
          <w:szCs w:val="26"/>
        </w:rPr>
        <w:t>До ОГОЛОШЕННЯ ПРО ПРОВЕДЕННЯ ВІДКРИТИХ ТОРГІВ</w:t>
      </w:r>
    </w:p>
    <w:p w14:paraId="45D4AA3E" w14:textId="0A93EBB0" w:rsidR="00497E49" w:rsidRDefault="00497E49" w:rsidP="00497E49">
      <w:pPr>
        <w:pStyle w:val="a3"/>
        <w:widowControl w:val="0"/>
        <w:spacing w:after="0" w:line="240" w:lineRule="auto"/>
        <w:jc w:val="both"/>
        <w:rPr>
          <w:b/>
          <w:sz w:val="26"/>
          <w:szCs w:val="26"/>
        </w:rPr>
      </w:pPr>
    </w:p>
    <w:p w14:paraId="5AB15CC0" w14:textId="77777777" w:rsidR="00497E49" w:rsidRDefault="00497E49" w:rsidP="00497E49">
      <w:pPr>
        <w:pStyle w:val="a3"/>
        <w:widowControl w:val="0"/>
        <w:numPr>
          <w:ilvl w:val="0"/>
          <w:numId w:val="7"/>
        </w:numPr>
        <w:spacing w:after="0" w:line="240" w:lineRule="auto"/>
        <w:jc w:val="both"/>
        <w:rPr>
          <w:b/>
          <w:sz w:val="26"/>
          <w:szCs w:val="26"/>
        </w:rPr>
      </w:pPr>
      <w:r>
        <w:rPr>
          <w:b/>
          <w:sz w:val="26"/>
          <w:szCs w:val="26"/>
        </w:rPr>
        <w:t xml:space="preserve">П.п.3 розділу «СПЕЦИФІКАЦІЯ ЗАКУПІВЛІ» </w:t>
      </w:r>
      <w:r w:rsidRPr="0043271B">
        <w:rPr>
          <w:b/>
          <w:sz w:val="26"/>
          <w:szCs w:val="26"/>
        </w:rPr>
        <w:t>викладено в новій редакції:</w:t>
      </w:r>
    </w:p>
    <w:p w14:paraId="67C56646" w14:textId="114E3CE2" w:rsidR="00497E49" w:rsidRDefault="0003545A" w:rsidP="00497E49">
      <w:pPr>
        <w:pStyle w:val="a3"/>
        <w:widowControl w:val="0"/>
        <w:spacing w:after="0" w:line="240" w:lineRule="auto"/>
        <w:jc w:val="both"/>
        <w:rPr>
          <w:b/>
          <w:sz w:val="26"/>
          <w:szCs w:val="26"/>
        </w:rPr>
      </w:pPr>
      <w:r>
        <w:rPr>
          <w:b/>
          <w:sz w:val="26"/>
          <w:szCs w:val="26"/>
        </w:rPr>
        <w:t>«</w:t>
      </w:r>
      <w:r w:rsidR="00497E49" w:rsidRPr="00497E49">
        <w:rPr>
          <w:b/>
          <w:sz w:val="26"/>
          <w:szCs w:val="26"/>
        </w:rPr>
        <w:t>Емаль стирол-акрилова для радіаторів  - 0,8 кг./0,75 л</w:t>
      </w:r>
      <w:r w:rsidR="00497E49">
        <w:rPr>
          <w:b/>
          <w:sz w:val="26"/>
          <w:szCs w:val="26"/>
        </w:rPr>
        <w:t xml:space="preserve"> – 4 шт</w:t>
      </w:r>
      <w:r>
        <w:rPr>
          <w:b/>
          <w:sz w:val="26"/>
          <w:szCs w:val="26"/>
        </w:rPr>
        <w:t>.»;</w:t>
      </w:r>
    </w:p>
    <w:p w14:paraId="5CD24C18" w14:textId="0ABE2C88" w:rsidR="00497E49" w:rsidRDefault="00497E49" w:rsidP="00497E49">
      <w:pPr>
        <w:pStyle w:val="a3"/>
        <w:widowControl w:val="0"/>
        <w:spacing w:after="0" w:line="240" w:lineRule="auto"/>
        <w:jc w:val="both"/>
        <w:rPr>
          <w:b/>
          <w:sz w:val="26"/>
          <w:szCs w:val="26"/>
        </w:rPr>
      </w:pPr>
    </w:p>
    <w:p w14:paraId="5903B160" w14:textId="4A8C1318" w:rsidR="00497E49" w:rsidRDefault="00497E49" w:rsidP="00497E49">
      <w:pPr>
        <w:pStyle w:val="a3"/>
        <w:widowControl w:val="0"/>
        <w:numPr>
          <w:ilvl w:val="0"/>
          <w:numId w:val="7"/>
        </w:numPr>
        <w:spacing w:after="0" w:line="240" w:lineRule="auto"/>
        <w:jc w:val="both"/>
        <w:rPr>
          <w:b/>
          <w:sz w:val="26"/>
          <w:szCs w:val="26"/>
        </w:rPr>
      </w:pPr>
      <w:r>
        <w:rPr>
          <w:b/>
          <w:sz w:val="26"/>
          <w:szCs w:val="26"/>
        </w:rPr>
        <w:t>П.п.</w:t>
      </w:r>
      <w:r>
        <w:rPr>
          <w:b/>
          <w:sz w:val="26"/>
          <w:szCs w:val="26"/>
        </w:rPr>
        <w:t>4</w:t>
      </w:r>
      <w:r>
        <w:rPr>
          <w:b/>
          <w:sz w:val="26"/>
          <w:szCs w:val="26"/>
        </w:rPr>
        <w:t xml:space="preserve"> розділу «СПЕЦИФІКАЦІЯ ЗАКУПІВЛІ» </w:t>
      </w:r>
      <w:r w:rsidRPr="0043271B">
        <w:rPr>
          <w:b/>
          <w:sz w:val="26"/>
          <w:szCs w:val="26"/>
        </w:rPr>
        <w:t>викладено в новій редакції:</w:t>
      </w:r>
    </w:p>
    <w:p w14:paraId="7DB8A37C" w14:textId="6C51662F" w:rsidR="00497E49" w:rsidRDefault="0003545A" w:rsidP="00497E49">
      <w:pPr>
        <w:pStyle w:val="a3"/>
        <w:widowControl w:val="0"/>
        <w:spacing w:after="0" w:line="240" w:lineRule="auto"/>
        <w:jc w:val="both"/>
        <w:rPr>
          <w:b/>
          <w:sz w:val="26"/>
          <w:szCs w:val="26"/>
        </w:rPr>
      </w:pPr>
      <w:r>
        <w:rPr>
          <w:b/>
          <w:sz w:val="26"/>
          <w:szCs w:val="26"/>
        </w:rPr>
        <w:t>«</w:t>
      </w:r>
      <w:r w:rsidRPr="0003545A">
        <w:rPr>
          <w:b/>
          <w:sz w:val="26"/>
          <w:szCs w:val="26"/>
        </w:rPr>
        <w:t>Фарба підлогова чевоно-коричнева олійно-фталева емаль Sniezka, 1л, або еквівалент у фасуванні 0,7 кг</w:t>
      </w:r>
      <w:r>
        <w:rPr>
          <w:b/>
          <w:sz w:val="26"/>
          <w:szCs w:val="26"/>
        </w:rPr>
        <w:t xml:space="preserve"> </w:t>
      </w:r>
      <w:r w:rsidR="00497E49">
        <w:rPr>
          <w:b/>
          <w:sz w:val="26"/>
          <w:szCs w:val="26"/>
        </w:rPr>
        <w:t xml:space="preserve">– </w:t>
      </w:r>
      <w:r>
        <w:rPr>
          <w:b/>
          <w:sz w:val="26"/>
          <w:szCs w:val="26"/>
        </w:rPr>
        <w:t>6</w:t>
      </w:r>
      <w:r w:rsidR="00497E49">
        <w:rPr>
          <w:b/>
          <w:sz w:val="26"/>
          <w:szCs w:val="26"/>
        </w:rPr>
        <w:t xml:space="preserve"> шт</w:t>
      </w:r>
      <w:r>
        <w:rPr>
          <w:b/>
          <w:sz w:val="26"/>
          <w:szCs w:val="26"/>
        </w:rPr>
        <w:t>.»;</w:t>
      </w:r>
    </w:p>
    <w:p w14:paraId="3CBF21E4" w14:textId="78EDE1FD" w:rsidR="00497E49" w:rsidRDefault="00497E49" w:rsidP="00497E49">
      <w:pPr>
        <w:pStyle w:val="a3"/>
        <w:widowControl w:val="0"/>
        <w:spacing w:after="0" w:line="240" w:lineRule="auto"/>
        <w:jc w:val="both"/>
        <w:rPr>
          <w:b/>
          <w:sz w:val="26"/>
          <w:szCs w:val="26"/>
        </w:rPr>
      </w:pPr>
    </w:p>
    <w:p w14:paraId="748A70B4" w14:textId="7E129BCD" w:rsidR="0043271B" w:rsidRDefault="0043271B" w:rsidP="0043271B">
      <w:pPr>
        <w:pStyle w:val="a3"/>
        <w:widowControl w:val="0"/>
        <w:spacing w:after="0" w:line="240" w:lineRule="auto"/>
        <w:jc w:val="both"/>
        <w:rPr>
          <w:b/>
          <w:sz w:val="26"/>
          <w:szCs w:val="26"/>
        </w:rPr>
      </w:pPr>
    </w:p>
    <w:p w14:paraId="2C6F46D8" w14:textId="7D657ADF" w:rsidR="00956176" w:rsidRPr="00AC56F2" w:rsidRDefault="0043271B" w:rsidP="00AC56F2">
      <w:pPr>
        <w:pStyle w:val="a3"/>
        <w:widowControl w:val="0"/>
        <w:numPr>
          <w:ilvl w:val="0"/>
          <w:numId w:val="4"/>
        </w:numPr>
        <w:tabs>
          <w:tab w:val="left" w:pos="708"/>
          <w:tab w:val="left" w:pos="3510"/>
        </w:tabs>
        <w:autoSpaceDE w:val="0"/>
        <w:autoSpaceDN w:val="0"/>
        <w:spacing w:after="0" w:line="240" w:lineRule="auto"/>
        <w:jc w:val="both"/>
        <w:rPr>
          <w:b/>
          <w:sz w:val="26"/>
          <w:szCs w:val="26"/>
        </w:rPr>
      </w:pPr>
      <w:r w:rsidRPr="00AC56F2">
        <w:rPr>
          <w:b/>
          <w:sz w:val="26"/>
          <w:szCs w:val="26"/>
        </w:rPr>
        <w:t xml:space="preserve">Кінцевий строк подання тендерної пропозиції — до 00:00  год </w:t>
      </w:r>
      <w:r w:rsidR="00497E49">
        <w:rPr>
          <w:b/>
          <w:sz w:val="26"/>
          <w:szCs w:val="26"/>
        </w:rPr>
        <w:t>28 квітня</w:t>
      </w:r>
      <w:r w:rsidRPr="00AC56F2">
        <w:rPr>
          <w:b/>
          <w:sz w:val="26"/>
          <w:szCs w:val="26"/>
        </w:rPr>
        <w:t xml:space="preserve"> 2024 року. </w:t>
      </w:r>
      <w:bookmarkEnd w:id="1"/>
    </w:p>
    <w:sectPr w:rsidR="00956176" w:rsidRPr="00AC56F2" w:rsidSect="001B071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A3D47" w14:textId="77777777" w:rsidR="003E5453" w:rsidRDefault="003E5453">
      <w:pPr>
        <w:spacing w:after="0" w:line="240" w:lineRule="auto"/>
      </w:pPr>
      <w:r>
        <w:separator/>
      </w:r>
    </w:p>
  </w:endnote>
  <w:endnote w:type="continuationSeparator" w:id="0">
    <w:p w14:paraId="34E65E3F" w14:textId="77777777" w:rsidR="003E5453" w:rsidRDefault="003E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99B51" w14:textId="77777777" w:rsidR="003E5453" w:rsidRDefault="003E5453">
      <w:pPr>
        <w:spacing w:after="0" w:line="240" w:lineRule="auto"/>
      </w:pPr>
      <w:r>
        <w:separator/>
      </w:r>
    </w:p>
  </w:footnote>
  <w:footnote w:type="continuationSeparator" w:id="0">
    <w:p w14:paraId="5F7F58D4" w14:textId="77777777" w:rsidR="003E5453" w:rsidRDefault="003E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87A0"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694C95"/>
    <w:multiLevelType w:val="hybridMultilevel"/>
    <w:tmpl w:val="3C2CBE98"/>
    <w:lvl w:ilvl="0" w:tplc="718228B6">
      <w:start w:val="27"/>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E579C7"/>
    <w:multiLevelType w:val="hybridMultilevel"/>
    <w:tmpl w:val="E2C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6"/>
  </w:num>
  <w:num w:numId="6">
    <w:abstractNumId w:val="4"/>
  </w:num>
  <w:num w:numId="7">
    <w:abstractNumId w:val="7"/>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C7A"/>
    <w:rsid w:val="00006A97"/>
    <w:rsid w:val="0003545A"/>
    <w:rsid w:val="00066F47"/>
    <w:rsid w:val="001049C9"/>
    <w:rsid w:val="001A29C6"/>
    <w:rsid w:val="001B071F"/>
    <w:rsid w:val="001F2A42"/>
    <w:rsid w:val="0025574B"/>
    <w:rsid w:val="00272378"/>
    <w:rsid w:val="003A0208"/>
    <w:rsid w:val="003E5453"/>
    <w:rsid w:val="003F7A3A"/>
    <w:rsid w:val="0043271B"/>
    <w:rsid w:val="00491113"/>
    <w:rsid w:val="004912F3"/>
    <w:rsid w:val="00497E49"/>
    <w:rsid w:val="004D025C"/>
    <w:rsid w:val="006A329D"/>
    <w:rsid w:val="006B2709"/>
    <w:rsid w:val="006E0B4E"/>
    <w:rsid w:val="00771646"/>
    <w:rsid w:val="00833C3E"/>
    <w:rsid w:val="00843BDA"/>
    <w:rsid w:val="008A6A16"/>
    <w:rsid w:val="00956176"/>
    <w:rsid w:val="00A31BE5"/>
    <w:rsid w:val="00AC56F2"/>
    <w:rsid w:val="00AF3C7A"/>
    <w:rsid w:val="00BB7217"/>
    <w:rsid w:val="00C063FA"/>
    <w:rsid w:val="00C279EB"/>
    <w:rsid w:val="00CE009C"/>
    <w:rsid w:val="00D619F3"/>
    <w:rsid w:val="00FA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14AF"/>
  <w15:docId w15:val="{F3A06246-913D-49FC-B1CC-39CD412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4B"/>
  </w:style>
  <w:style w:type="paragraph" w:styleId="1">
    <w:name w:val="heading 1"/>
    <w:basedOn w:val="a"/>
    <w:next w:val="a"/>
    <w:link w:val="10"/>
    <w:qFormat/>
    <w:rsid w:val="00833C3E"/>
    <w:pPr>
      <w:keepNext/>
      <w:spacing w:after="160" w:line="259" w:lineRule="auto"/>
      <w:jc w:val="center"/>
      <w:outlineLvl w:val="0"/>
    </w:pPr>
    <w:rPr>
      <w:rFonts w:ascii="Peterburg" w:eastAsia="Times New Roman" w:hAnsi="Peterburg" w:cs="Times New Roman"/>
      <w:sz w:val="28"/>
      <w:lang w:val="uk-UA" w:eastAsia="ru-RU"/>
    </w:rPr>
  </w:style>
  <w:style w:type="paragraph" w:styleId="2">
    <w:name w:val="heading 2"/>
    <w:basedOn w:val="a"/>
    <w:next w:val="a"/>
    <w:link w:val="20"/>
    <w:qFormat/>
    <w:rsid w:val="00833C3E"/>
    <w:pPr>
      <w:keepNext/>
      <w:spacing w:after="160" w:line="259" w:lineRule="auto"/>
      <w:outlineLvl w:val="1"/>
    </w:pPr>
    <w:rPr>
      <w:rFonts w:ascii="Calibri" w:eastAsia="Times New Roman" w:hAnsi="Calibri" w:cs="Times New Roman"/>
      <w:sz w:val="26"/>
      <w:lang w:val="uk-UA" w:eastAsia="ru-RU"/>
    </w:rPr>
  </w:style>
  <w:style w:type="paragraph" w:styleId="3">
    <w:name w:val="heading 3"/>
    <w:basedOn w:val="a"/>
    <w:next w:val="a"/>
    <w:link w:val="30"/>
    <w:unhideWhenUsed/>
    <w:qFormat/>
    <w:rsid w:val="00833C3E"/>
    <w:pPr>
      <w:keepNext/>
      <w:keepLines/>
      <w:spacing w:before="40" w:after="160" w:line="259" w:lineRule="auto"/>
      <w:outlineLvl w:val="2"/>
    </w:pPr>
    <w:rPr>
      <w:rFonts w:asciiTheme="majorHAnsi" w:eastAsiaTheme="majorEastAsia" w:hAnsiTheme="majorHAnsi" w:cstheme="majorBidi"/>
      <w:color w:val="243F60" w:themeColor="accent1" w:themeShade="7F"/>
      <w:sz w:val="24"/>
      <w:szCs w:val="24"/>
      <w:lang w:val="uk-UA" w:eastAsia="ru-RU"/>
    </w:rPr>
  </w:style>
  <w:style w:type="paragraph" w:styleId="4">
    <w:name w:val="heading 4"/>
    <w:basedOn w:val="21"/>
    <w:next w:val="21"/>
    <w:link w:val="40"/>
    <w:rsid w:val="00833C3E"/>
    <w:pPr>
      <w:keepNext/>
      <w:keepLines/>
      <w:spacing w:before="240" w:after="40"/>
      <w:outlineLvl w:val="3"/>
    </w:pPr>
    <w:rPr>
      <w:b/>
      <w:sz w:val="24"/>
      <w:szCs w:val="24"/>
    </w:rPr>
  </w:style>
  <w:style w:type="paragraph" w:styleId="5">
    <w:name w:val="heading 5"/>
    <w:basedOn w:val="21"/>
    <w:next w:val="21"/>
    <w:link w:val="50"/>
    <w:rsid w:val="00833C3E"/>
    <w:pPr>
      <w:keepNext/>
      <w:keepLines/>
      <w:spacing w:before="220" w:after="40"/>
      <w:outlineLvl w:val="4"/>
    </w:pPr>
    <w:rPr>
      <w:b/>
    </w:rPr>
  </w:style>
  <w:style w:type="paragraph" w:styleId="6">
    <w:name w:val="heading 6"/>
    <w:basedOn w:val="21"/>
    <w:next w:val="21"/>
    <w:link w:val="60"/>
    <w:rsid w:val="00833C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912F3"/>
    <w:pPr>
      <w:spacing w:after="160" w:line="259" w:lineRule="auto"/>
      <w:ind w:left="720"/>
      <w:contextualSpacing/>
    </w:pPr>
    <w:rPr>
      <w:rFonts w:ascii="Calibri" w:eastAsia="Calibri" w:hAnsi="Calibri" w:cs="Calibri"/>
      <w:lang w:val="uk-UA" w:eastAsia="ru-RU"/>
    </w:rPr>
  </w:style>
  <w:style w:type="character" w:customStyle="1" w:styleId="a4">
    <w:name w:val="Абзац списка Знак"/>
    <w:link w:val="a3"/>
    <w:uiPriority w:val="99"/>
    <w:qFormat/>
    <w:locked/>
    <w:rsid w:val="004912F3"/>
    <w:rPr>
      <w:rFonts w:ascii="Calibri" w:eastAsia="Calibri" w:hAnsi="Calibri" w:cs="Calibri"/>
      <w:lang w:val="uk-UA" w:eastAsia="ru-RU"/>
    </w:rPr>
  </w:style>
  <w:style w:type="paragraph" w:styleId="a5">
    <w:name w:val="annotation text"/>
    <w:basedOn w:val="a"/>
    <w:link w:val="a6"/>
    <w:uiPriority w:val="99"/>
    <w:semiHidden/>
    <w:unhideWhenUsed/>
    <w:rsid w:val="004912F3"/>
    <w:pPr>
      <w:spacing w:line="240" w:lineRule="auto"/>
    </w:pPr>
    <w:rPr>
      <w:sz w:val="20"/>
      <w:szCs w:val="20"/>
    </w:rPr>
  </w:style>
  <w:style w:type="character" w:customStyle="1" w:styleId="a6">
    <w:name w:val="Текст примечания Знак"/>
    <w:basedOn w:val="a0"/>
    <w:link w:val="a5"/>
    <w:uiPriority w:val="99"/>
    <w:semiHidden/>
    <w:rsid w:val="004912F3"/>
    <w:rPr>
      <w:sz w:val="20"/>
      <w:szCs w:val="20"/>
    </w:rPr>
  </w:style>
  <w:style w:type="paragraph" w:styleId="a7">
    <w:name w:val="annotation subject"/>
    <w:basedOn w:val="a5"/>
    <w:next w:val="a5"/>
    <w:link w:val="a8"/>
    <w:uiPriority w:val="99"/>
    <w:rsid w:val="004912F3"/>
    <w:pPr>
      <w:spacing w:after="160"/>
    </w:pPr>
    <w:rPr>
      <w:rFonts w:ascii="Times New Roman" w:eastAsia="Calibri" w:hAnsi="Times New Roman" w:cs="Times New Roman"/>
      <w:b/>
      <w:bCs/>
      <w:lang w:val="en-US"/>
    </w:rPr>
  </w:style>
  <w:style w:type="character" w:customStyle="1" w:styleId="a8">
    <w:name w:val="Тема примечания Знак"/>
    <w:basedOn w:val="a6"/>
    <w:link w:val="a7"/>
    <w:uiPriority w:val="99"/>
    <w:rsid w:val="004912F3"/>
    <w:rPr>
      <w:rFonts w:ascii="Times New Roman" w:eastAsia="Calibri" w:hAnsi="Times New Roman" w:cs="Times New Roman"/>
      <w:b/>
      <w:bCs/>
      <w:sz w:val="20"/>
      <w:szCs w:val="20"/>
      <w:lang w:val="en-US"/>
    </w:rPr>
  </w:style>
  <w:style w:type="paragraph" w:styleId="a9">
    <w:name w:val="No Spacing"/>
    <w:link w:val="aa"/>
    <w:uiPriority w:val="1"/>
    <w:qFormat/>
    <w:rsid w:val="00CE009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CE009C"/>
    <w:rPr>
      <w:rFonts w:ascii="Calibri" w:eastAsia="Calibri" w:hAnsi="Calibri" w:cs="Times New Roman"/>
      <w:lang w:val="uk-UA"/>
    </w:rPr>
  </w:style>
  <w:style w:type="paragraph" w:styleId="22">
    <w:name w:val="Body Text 2"/>
    <w:basedOn w:val="a"/>
    <w:link w:val="23"/>
    <w:uiPriority w:val="99"/>
    <w:unhideWhenUsed/>
    <w:rsid w:val="00CE009C"/>
    <w:pPr>
      <w:spacing w:after="120" w:line="480" w:lineRule="auto"/>
    </w:pPr>
    <w:rPr>
      <w:rFonts w:ascii="Calibri" w:eastAsia="Calibri" w:hAnsi="Calibri" w:cs="Calibri"/>
      <w:lang w:val="uk-UA" w:eastAsia="ru-RU"/>
    </w:rPr>
  </w:style>
  <w:style w:type="character" w:customStyle="1" w:styleId="23">
    <w:name w:val="Основной текст 2 Знак"/>
    <w:basedOn w:val="a0"/>
    <w:link w:val="22"/>
    <w:uiPriority w:val="99"/>
    <w:rsid w:val="00CE009C"/>
    <w:rPr>
      <w:rFonts w:ascii="Calibri" w:eastAsia="Calibri" w:hAnsi="Calibri" w:cs="Calibri"/>
      <w:lang w:val="uk-UA" w:eastAsia="ru-RU"/>
    </w:rPr>
  </w:style>
  <w:style w:type="character" w:styleId="ab">
    <w:name w:val="Strong"/>
    <w:basedOn w:val="a0"/>
    <w:qFormat/>
    <w:rsid w:val="00CE009C"/>
    <w:rPr>
      <w:b/>
      <w:bCs/>
    </w:rPr>
  </w:style>
  <w:style w:type="paragraph" w:styleId="HTML">
    <w:name w:val="HTML Preformatted"/>
    <w:basedOn w:val="a"/>
    <w:link w:val="HTML0"/>
    <w:uiPriority w:val="99"/>
    <w:semiHidden/>
    <w:unhideWhenUsed/>
    <w:qFormat/>
    <w:rsid w:val="00C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009C"/>
    <w:rPr>
      <w:rFonts w:ascii="Courier New" w:eastAsia="Times New Roman" w:hAnsi="Courier New" w:cs="Courier New"/>
      <w:sz w:val="20"/>
      <w:szCs w:val="20"/>
      <w:lang w:eastAsia="ru-RU"/>
    </w:rPr>
  </w:style>
  <w:style w:type="paragraph" w:customStyle="1" w:styleId="NoSpacing1">
    <w:name w:val="No Spacing1"/>
    <w:rsid w:val="00A31BE5"/>
    <w:pPr>
      <w:widowControl w:val="0"/>
      <w:suppressAutoHyphens/>
      <w:spacing w:after="0" w:line="240" w:lineRule="auto"/>
    </w:pPr>
    <w:rPr>
      <w:rFonts w:ascii="Times New Roman CYR" w:eastAsia="Times New Roman" w:hAnsi="Times New Roman CYR" w:cs="Times New Roman CYR"/>
      <w:color w:val="00000A"/>
      <w:kern w:val="1"/>
      <w:sz w:val="24"/>
      <w:szCs w:val="24"/>
      <w:lang w:eastAsia="zh-CN"/>
    </w:rPr>
  </w:style>
  <w:style w:type="character" w:customStyle="1" w:styleId="rvts0">
    <w:name w:val="rvts0"/>
    <w:basedOn w:val="a0"/>
    <w:rsid w:val="00A31BE5"/>
  </w:style>
  <w:style w:type="character" w:customStyle="1" w:styleId="10">
    <w:name w:val="Заголовок 1 Знак"/>
    <w:basedOn w:val="a0"/>
    <w:link w:val="1"/>
    <w:rsid w:val="00833C3E"/>
    <w:rPr>
      <w:rFonts w:ascii="Peterburg" w:eastAsia="Times New Roman" w:hAnsi="Peterburg" w:cs="Times New Roman"/>
      <w:sz w:val="28"/>
      <w:lang w:val="uk-UA" w:eastAsia="ru-RU"/>
    </w:rPr>
  </w:style>
  <w:style w:type="character" w:customStyle="1" w:styleId="20">
    <w:name w:val="Заголовок 2 Знак"/>
    <w:basedOn w:val="a0"/>
    <w:link w:val="2"/>
    <w:rsid w:val="00833C3E"/>
    <w:rPr>
      <w:rFonts w:ascii="Calibri" w:eastAsia="Times New Roman" w:hAnsi="Calibri" w:cs="Times New Roman"/>
      <w:sz w:val="26"/>
      <w:lang w:val="uk-UA" w:eastAsia="ru-RU"/>
    </w:rPr>
  </w:style>
  <w:style w:type="character" w:customStyle="1" w:styleId="30">
    <w:name w:val="Заголовок 3 Знак"/>
    <w:basedOn w:val="a0"/>
    <w:link w:val="3"/>
    <w:rsid w:val="00833C3E"/>
    <w:rPr>
      <w:rFonts w:asciiTheme="majorHAnsi" w:eastAsiaTheme="majorEastAsia" w:hAnsiTheme="majorHAnsi" w:cstheme="majorBidi"/>
      <w:color w:val="243F60" w:themeColor="accent1" w:themeShade="7F"/>
      <w:sz w:val="24"/>
      <w:szCs w:val="24"/>
      <w:lang w:val="uk-UA" w:eastAsia="ru-RU"/>
    </w:rPr>
  </w:style>
  <w:style w:type="character" w:customStyle="1" w:styleId="40">
    <w:name w:val="Заголовок 4 Знак"/>
    <w:basedOn w:val="a0"/>
    <w:link w:val="4"/>
    <w:rsid w:val="00833C3E"/>
    <w:rPr>
      <w:rFonts w:ascii="Calibri" w:eastAsia="Calibri" w:hAnsi="Calibri" w:cs="Calibri"/>
      <w:b/>
      <w:sz w:val="24"/>
      <w:szCs w:val="24"/>
      <w:lang w:val="uk-UA" w:eastAsia="ru-RU"/>
    </w:rPr>
  </w:style>
  <w:style w:type="character" w:customStyle="1" w:styleId="50">
    <w:name w:val="Заголовок 5 Знак"/>
    <w:basedOn w:val="a0"/>
    <w:link w:val="5"/>
    <w:rsid w:val="00833C3E"/>
    <w:rPr>
      <w:rFonts w:ascii="Calibri" w:eastAsia="Calibri" w:hAnsi="Calibri" w:cs="Calibri"/>
      <w:b/>
      <w:lang w:val="uk-UA" w:eastAsia="ru-RU"/>
    </w:rPr>
  </w:style>
  <w:style w:type="character" w:customStyle="1" w:styleId="60">
    <w:name w:val="Заголовок 6 Знак"/>
    <w:basedOn w:val="a0"/>
    <w:link w:val="6"/>
    <w:rsid w:val="00833C3E"/>
    <w:rPr>
      <w:rFonts w:ascii="Calibri" w:eastAsia="Calibri" w:hAnsi="Calibri" w:cs="Calibri"/>
      <w:b/>
      <w:sz w:val="20"/>
      <w:szCs w:val="20"/>
      <w:lang w:val="uk-UA" w:eastAsia="ru-RU"/>
    </w:rPr>
  </w:style>
  <w:style w:type="paragraph" w:customStyle="1" w:styleId="21">
    <w:name w:val="Обычный2"/>
    <w:rsid w:val="00833C3E"/>
    <w:pPr>
      <w:spacing w:after="160" w:line="259" w:lineRule="auto"/>
    </w:pPr>
    <w:rPr>
      <w:rFonts w:ascii="Calibri" w:eastAsia="Calibri" w:hAnsi="Calibri" w:cs="Calibri"/>
      <w:lang w:val="uk-UA" w:eastAsia="ru-RU"/>
    </w:rPr>
  </w:style>
  <w:style w:type="paragraph" w:styleId="ac">
    <w:name w:val="Subtitle"/>
    <w:basedOn w:val="a"/>
    <w:link w:val="ad"/>
    <w:qFormat/>
    <w:rsid w:val="00833C3E"/>
    <w:pPr>
      <w:spacing w:after="160" w:line="259" w:lineRule="auto"/>
      <w:jc w:val="center"/>
    </w:pPr>
    <w:rPr>
      <w:rFonts w:ascii="Calibri" w:eastAsia="Times New Roman" w:hAnsi="Calibri" w:cs="Times New Roman"/>
      <w:b/>
      <w:sz w:val="24"/>
      <w:lang w:val="uk-UA" w:eastAsia="ru-RU"/>
    </w:rPr>
  </w:style>
  <w:style w:type="character" w:customStyle="1" w:styleId="ad">
    <w:name w:val="Подзаголовок Знак"/>
    <w:basedOn w:val="a0"/>
    <w:link w:val="ac"/>
    <w:rsid w:val="00833C3E"/>
    <w:rPr>
      <w:rFonts w:ascii="Calibri" w:eastAsia="Times New Roman" w:hAnsi="Calibri" w:cs="Times New Roman"/>
      <w:b/>
      <w:sz w:val="24"/>
      <w:lang w:val="uk-UA" w:eastAsia="ru-RU"/>
    </w:rPr>
  </w:style>
  <w:style w:type="character" w:styleId="ae">
    <w:name w:val="Emphasis"/>
    <w:basedOn w:val="a0"/>
    <w:uiPriority w:val="20"/>
    <w:qFormat/>
    <w:rsid w:val="00833C3E"/>
    <w:rPr>
      <w:i/>
      <w:iCs/>
    </w:rPr>
  </w:style>
  <w:style w:type="paragraph" w:customStyle="1" w:styleId="11">
    <w:name w:val="Обычный1"/>
    <w:rsid w:val="00833C3E"/>
    <w:pPr>
      <w:spacing w:after="160" w:line="259" w:lineRule="auto"/>
    </w:pPr>
    <w:rPr>
      <w:rFonts w:ascii="Calibri" w:eastAsia="Calibri" w:hAnsi="Calibri" w:cs="Calibri"/>
      <w:lang w:val="uk-UA" w:eastAsia="ru-RU"/>
    </w:rPr>
  </w:style>
  <w:style w:type="paragraph" w:styleId="af">
    <w:name w:val="Title"/>
    <w:basedOn w:val="21"/>
    <w:next w:val="21"/>
    <w:link w:val="af0"/>
    <w:qFormat/>
    <w:rsid w:val="00833C3E"/>
    <w:pPr>
      <w:keepNext/>
      <w:keepLines/>
      <w:spacing w:before="480" w:after="120"/>
    </w:pPr>
    <w:rPr>
      <w:b/>
      <w:sz w:val="72"/>
      <w:szCs w:val="72"/>
    </w:rPr>
  </w:style>
  <w:style w:type="character" w:customStyle="1" w:styleId="af0">
    <w:name w:val="Заголовок Знак"/>
    <w:basedOn w:val="a0"/>
    <w:link w:val="af"/>
    <w:rsid w:val="00833C3E"/>
    <w:rPr>
      <w:rFonts w:ascii="Calibri" w:eastAsia="Calibri" w:hAnsi="Calibri" w:cs="Calibri"/>
      <w:b/>
      <w:sz w:val="72"/>
      <w:szCs w:val="72"/>
      <w:lang w:val="uk-UA" w:eastAsia="ru-RU"/>
    </w:rPr>
  </w:style>
  <w:style w:type="character" w:styleId="af1">
    <w:name w:val="Hyperlink"/>
    <w:basedOn w:val="a0"/>
    <w:uiPriority w:val="99"/>
    <w:unhideWhenUsed/>
    <w:rsid w:val="00833C3E"/>
    <w:rPr>
      <w:color w:val="0000FF" w:themeColor="hyperlink"/>
      <w:u w:val="single"/>
    </w:rPr>
  </w:style>
  <w:style w:type="character" w:customStyle="1" w:styleId="af2">
    <w:name w:val="Текст выноски Знак"/>
    <w:basedOn w:val="a0"/>
    <w:link w:val="af3"/>
    <w:uiPriority w:val="99"/>
    <w:semiHidden/>
    <w:rsid w:val="00833C3E"/>
    <w:rPr>
      <w:rFonts w:ascii="Segoe UI" w:eastAsia="Calibri" w:hAnsi="Segoe UI" w:cs="Segoe UI"/>
      <w:sz w:val="18"/>
      <w:szCs w:val="18"/>
      <w:lang w:val="uk-UA" w:eastAsia="ru-RU"/>
    </w:rPr>
  </w:style>
  <w:style w:type="paragraph" w:styleId="af3">
    <w:name w:val="Balloon Text"/>
    <w:basedOn w:val="a"/>
    <w:link w:val="af2"/>
    <w:uiPriority w:val="99"/>
    <w:semiHidden/>
    <w:unhideWhenUsed/>
    <w:rsid w:val="00833C3E"/>
    <w:pPr>
      <w:spacing w:after="0" w:line="240" w:lineRule="auto"/>
    </w:pPr>
    <w:rPr>
      <w:rFonts w:ascii="Segoe UI" w:eastAsia="Calibri" w:hAnsi="Segoe UI" w:cs="Segoe UI"/>
      <w:sz w:val="18"/>
      <w:szCs w:val="18"/>
      <w:lang w:val="uk-UA" w:eastAsia="ru-RU"/>
    </w:rPr>
  </w:style>
  <w:style w:type="character" w:customStyle="1" w:styleId="12">
    <w:name w:val="Текст выноски Знак1"/>
    <w:basedOn w:val="a0"/>
    <w:uiPriority w:val="99"/>
    <w:semiHidden/>
    <w:rsid w:val="00833C3E"/>
    <w:rPr>
      <w:rFonts w:ascii="Segoe UI" w:hAnsi="Segoe UI" w:cs="Segoe UI"/>
      <w:sz w:val="18"/>
      <w:szCs w:val="18"/>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5"/>
    <w:uiPriority w:val="99"/>
    <w:qFormat/>
    <w:rsid w:val="00833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locked/>
    <w:rsid w:val="00833C3E"/>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833C3E"/>
    <w:rPr>
      <w:rFonts w:cs="Times New Roman"/>
    </w:rPr>
  </w:style>
  <w:style w:type="paragraph" w:customStyle="1" w:styleId="tj">
    <w:name w:val="tj"/>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6">
    <w:name w:val="Body Text"/>
    <w:basedOn w:val="a"/>
    <w:link w:val="af7"/>
    <w:uiPriority w:val="99"/>
    <w:semiHidden/>
    <w:unhideWhenUsed/>
    <w:rsid w:val="00833C3E"/>
    <w:pPr>
      <w:spacing w:after="120"/>
    </w:pPr>
    <w:rPr>
      <w:rFonts w:ascii="Calibri" w:eastAsia="Calibri" w:hAnsi="Calibri" w:cs="Times New Roman"/>
      <w:lang w:val="uk-UA"/>
    </w:rPr>
  </w:style>
  <w:style w:type="character" w:customStyle="1" w:styleId="af7">
    <w:name w:val="Основной текст Знак"/>
    <w:basedOn w:val="a0"/>
    <w:link w:val="af6"/>
    <w:uiPriority w:val="99"/>
    <w:semiHidden/>
    <w:rsid w:val="00833C3E"/>
    <w:rPr>
      <w:rFonts w:ascii="Calibri" w:eastAsia="Calibri" w:hAnsi="Calibri" w:cs="Times New Roman"/>
      <w:lang w:val="uk-UA"/>
    </w:rPr>
  </w:style>
  <w:style w:type="character" w:customStyle="1" w:styleId="apple-converted-space">
    <w:name w:val="apple-converted-space"/>
    <w:rsid w:val="00833C3E"/>
    <w:rPr>
      <w:rFonts w:cs="Times New Roman"/>
    </w:rPr>
  </w:style>
  <w:style w:type="character" w:customStyle="1" w:styleId="keytext">
    <w:name w:val="key_text"/>
    <w:basedOn w:val="a0"/>
    <w:rsid w:val="00833C3E"/>
  </w:style>
  <w:style w:type="character" w:customStyle="1" w:styleId="hps">
    <w:name w:val="hps"/>
    <w:basedOn w:val="a0"/>
    <w:rsid w:val="00833C3E"/>
  </w:style>
  <w:style w:type="paragraph" w:customStyle="1" w:styleId="13">
    <w:name w:val="Абзац списка1"/>
    <w:basedOn w:val="a"/>
    <w:rsid w:val="00833C3E"/>
    <w:pPr>
      <w:suppressAutoHyphens/>
      <w:spacing w:after="0" w:line="240" w:lineRule="auto"/>
      <w:ind w:left="720"/>
      <w:contextualSpacing/>
    </w:pPr>
    <w:rPr>
      <w:rFonts w:ascii="Liberation Serif" w:eastAsia="SimSun" w:hAnsi="Liberation Serif" w:cs="Arial"/>
      <w:color w:val="00000A"/>
      <w:kern w:val="1"/>
      <w:sz w:val="24"/>
      <w:szCs w:val="24"/>
      <w:lang w:eastAsia="zh-CN" w:bidi="hi-IN"/>
    </w:rPr>
  </w:style>
  <w:style w:type="character" w:customStyle="1" w:styleId="fontstyle01">
    <w:name w:val="fontstyle01"/>
    <w:basedOn w:val="a0"/>
    <w:rsid w:val="00833C3E"/>
    <w:rPr>
      <w:rFonts w:ascii="ArialMT" w:hAnsi="ArialMT" w:hint="default"/>
      <w:b w:val="0"/>
      <w:bCs w:val="0"/>
      <w:i w:val="0"/>
      <w:iCs w:val="0"/>
      <w:color w:val="000000"/>
      <w:sz w:val="20"/>
      <w:szCs w:val="20"/>
    </w:rPr>
  </w:style>
  <w:style w:type="paragraph" w:styleId="af8">
    <w:name w:val="header"/>
    <w:basedOn w:val="a"/>
    <w:link w:val="af9"/>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9">
    <w:name w:val="Верхний колонтитул Знак"/>
    <w:basedOn w:val="a0"/>
    <w:link w:val="af8"/>
    <w:uiPriority w:val="99"/>
    <w:rsid w:val="00833C3E"/>
    <w:rPr>
      <w:rFonts w:ascii="Calibri" w:eastAsia="Calibri" w:hAnsi="Calibri" w:cs="Calibri"/>
      <w:lang w:val="uk-UA" w:eastAsia="ru-RU"/>
    </w:rPr>
  </w:style>
  <w:style w:type="paragraph" w:styleId="afa">
    <w:name w:val="footer"/>
    <w:basedOn w:val="a"/>
    <w:link w:val="afb"/>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b">
    <w:name w:val="Нижний колонтитул Знак"/>
    <w:basedOn w:val="a0"/>
    <w:link w:val="afa"/>
    <w:uiPriority w:val="99"/>
    <w:rsid w:val="00833C3E"/>
    <w:rPr>
      <w:rFonts w:ascii="Calibri" w:eastAsia="Calibri" w:hAnsi="Calibri" w:cs="Calibri"/>
      <w:lang w:val="uk-UA" w:eastAsia="ru-RU"/>
    </w:rPr>
  </w:style>
  <w:style w:type="character" w:customStyle="1" w:styleId="110">
    <w:name w:val="Заголовок 1 Знак1"/>
    <w:qFormat/>
    <w:rsid w:val="00833C3E"/>
  </w:style>
  <w:style w:type="character" w:customStyle="1" w:styleId="14">
    <w:name w:val="Основной шрифт абзаца1"/>
    <w:link w:val="afc"/>
    <w:qFormat/>
    <w:rsid w:val="00833C3E"/>
  </w:style>
  <w:style w:type="paragraph" w:customStyle="1" w:styleId="afc">
    <w:name w:val="Знак"/>
    <w:basedOn w:val="11"/>
    <w:link w:val="14"/>
    <w:qFormat/>
    <w:rsid w:val="00833C3E"/>
    <w:pPr>
      <w:widowControl w:val="0"/>
      <w:spacing w:after="0" w:line="240" w:lineRule="auto"/>
      <w:textAlignment w:val="baseline"/>
    </w:pPr>
    <w:rPr>
      <w:rFonts w:asciiTheme="minorHAnsi" w:eastAsiaTheme="minorHAnsi" w:hAnsiTheme="minorHAnsi" w:cstheme="minorBidi"/>
      <w:lang w:val="ru-RU" w:eastAsia="en-US"/>
    </w:rPr>
  </w:style>
  <w:style w:type="character" w:customStyle="1" w:styleId="rvts23">
    <w:name w:val="rvts23"/>
    <w:qFormat/>
    <w:rsid w:val="0083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3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2022-11-07T17:33:00Z</dcterms:created>
  <dcterms:modified xsi:type="dcterms:W3CDTF">2024-04-22T17:01:00Z</dcterms:modified>
</cp:coreProperties>
</file>