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0E" w:rsidRDefault="004E2B0E" w:rsidP="004E2B0E">
      <w:pPr>
        <w:pStyle w:val="20"/>
        <w:shd w:val="clear" w:color="auto" w:fill="auto"/>
        <w:spacing w:after="435"/>
        <w:ind w:left="6000"/>
      </w:pPr>
      <w:r>
        <w:rPr>
          <w:color w:val="000000"/>
          <w:sz w:val="24"/>
          <w:szCs w:val="24"/>
          <w:lang w:val="uk-UA" w:eastAsia="uk-UA" w:bidi="uk-UA"/>
        </w:rPr>
        <w:t>Рішення уповноваженої особи ГУНП в Запорізькій області до протоколу №</w:t>
      </w:r>
      <w:r w:rsidR="00FF7682">
        <w:rPr>
          <w:lang w:val="uk-UA"/>
        </w:rPr>
        <w:t xml:space="preserve"> </w:t>
      </w:r>
      <w:r w:rsidR="00164304">
        <w:rPr>
          <w:lang w:val="uk-UA"/>
        </w:rPr>
        <w:t>12</w:t>
      </w:r>
      <w:r>
        <w:rPr>
          <w:color w:val="000000"/>
          <w:sz w:val="24"/>
          <w:szCs w:val="24"/>
          <w:lang w:val="uk-UA" w:eastAsia="uk-UA" w:bidi="uk-UA"/>
        </w:rPr>
        <w:t xml:space="preserve"> від </w:t>
      </w:r>
      <w:r w:rsidR="00164304">
        <w:rPr>
          <w:color w:val="000000"/>
          <w:sz w:val="24"/>
          <w:szCs w:val="24"/>
          <w:lang w:val="uk-UA" w:eastAsia="uk-UA" w:bidi="uk-UA"/>
        </w:rPr>
        <w:t>15.03.2024</w:t>
      </w:r>
    </w:p>
    <w:p w:rsidR="004E2B0E" w:rsidRDefault="004E2B0E" w:rsidP="004E2B0E">
      <w:pPr>
        <w:pStyle w:val="20"/>
        <w:shd w:val="clear" w:color="auto" w:fill="auto"/>
        <w:spacing w:after="0" w:line="523" w:lineRule="exact"/>
        <w:ind w:left="40"/>
        <w:jc w:val="center"/>
      </w:pPr>
      <w:r>
        <w:rPr>
          <w:color w:val="000000"/>
          <w:sz w:val="24"/>
          <w:szCs w:val="24"/>
          <w:lang w:val="uk-UA" w:eastAsia="uk-UA" w:bidi="uk-UA"/>
        </w:rPr>
        <w:t>ПЕРЕЛІК ЗМІН</w:t>
      </w:r>
    </w:p>
    <w:p w:rsidR="004E2B0E" w:rsidRDefault="004E2B0E" w:rsidP="004E2B0E">
      <w:pPr>
        <w:pStyle w:val="20"/>
        <w:shd w:val="clear" w:color="auto" w:fill="auto"/>
        <w:spacing w:after="0" w:line="523" w:lineRule="exact"/>
        <w:ind w:left="40"/>
        <w:jc w:val="center"/>
      </w:pPr>
      <w:r>
        <w:rPr>
          <w:color w:val="000000"/>
          <w:sz w:val="24"/>
          <w:szCs w:val="24"/>
          <w:lang w:val="uk-UA" w:eastAsia="uk-UA" w:bidi="uk-UA"/>
        </w:rPr>
        <w:t>ДО ТЕНДЕРНОЇ ДОКУМЕНТАЦІЇ</w:t>
      </w:r>
      <w:r>
        <w:rPr>
          <w:color w:val="000000"/>
          <w:sz w:val="24"/>
          <w:szCs w:val="24"/>
          <w:lang w:val="uk-UA" w:eastAsia="uk-UA" w:bidi="uk-UA"/>
        </w:rPr>
        <w:br/>
        <w:t>на закупівлю:</w:t>
      </w:r>
    </w:p>
    <w:p w:rsidR="00164304" w:rsidRDefault="00164304" w:rsidP="0016430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bookmarkStart w:id="0" w:name="bookmark1"/>
      <w:r w:rsidRPr="00C7654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Послуги з обов’язкового страхування цивільно-правової відповідальності власників наземних транспортних </w:t>
      </w:r>
      <w:r w:rsidRPr="00FF0D3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засобів за кодом</w:t>
      </w:r>
      <w:r w:rsidRPr="00C7654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ДК 021:2015 - 66510000-8-«Страхові послуги»</w:t>
      </w:r>
    </w:p>
    <w:p w:rsidR="004E2B0E" w:rsidRPr="00D75C3D" w:rsidRDefault="00164304" w:rsidP="00164304">
      <w:pPr>
        <w:spacing w:line="240" w:lineRule="atLeast"/>
        <w:jc w:val="center"/>
        <w:rPr>
          <w:color w:val="000000"/>
          <w:lang w:val="uk-UA" w:bidi="uk-UA"/>
        </w:rPr>
      </w:pPr>
      <w:r>
        <w:rPr>
          <w:color w:val="000000"/>
          <w:lang w:bidi="uk-UA"/>
        </w:rPr>
        <w:t xml:space="preserve"> </w:t>
      </w:r>
      <w:r w:rsidR="004E2B0E" w:rsidRPr="00164304">
        <w:rPr>
          <w:lang w:bidi="uk-UA"/>
        </w:rPr>
        <w:t>(</w:t>
      </w:r>
      <w:hyperlink r:id="rId6" w:tgtFrame="_blank" w:tooltip="Оголошення на порталі Уповноваженого органу" w:history="1">
        <w:hyperlink r:id="rId7" w:tgtFrame="_blank" w:tooltip="Оголошення на порталі Уповноваженого органу" w:history="1">
          <w:r w:rsidRPr="00164304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UA</w:t>
          </w:r>
          <w:r w:rsidRPr="00164304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uk-UA"/>
            </w:rPr>
            <w:t>-2024-03-12-001159-</w:t>
          </w:r>
          <w:r w:rsidRPr="00164304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a</w:t>
          </w:r>
        </w:hyperlink>
      </w:hyperlink>
      <w:r w:rsidR="004E2B0E" w:rsidRPr="00164304">
        <w:rPr>
          <w:rFonts w:ascii="Times New Roman" w:hAnsi="Times New Roman" w:cs="Times New Roman"/>
          <w:sz w:val="24"/>
          <w:szCs w:val="24"/>
          <w:lang w:bidi="uk-UA"/>
        </w:rPr>
        <w:t xml:space="preserve">) </w:t>
      </w:r>
      <w:r w:rsidR="004E2B0E" w:rsidRPr="00FF7682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за процедурою - відкриті торги </w:t>
      </w:r>
      <w:r w:rsidR="004E2B0E" w:rsidRPr="00FF7682">
        <w:rPr>
          <w:rStyle w:val="11"/>
          <w:rFonts w:eastAsiaTheme="minorHAnsi"/>
        </w:rPr>
        <w:t xml:space="preserve">(з </w:t>
      </w:r>
      <w:r w:rsidR="004E2B0E" w:rsidRPr="00FF7682">
        <w:rPr>
          <w:rFonts w:ascii="Times New Roman" w:hAnsi="Times New Roman" w:cs="Times New Roman"/>
          <w:color w:val="000000"/>
          <w:sz w:val="24"/>
          <w:szCs w:val="24"/>
          <w:lang w:bidi="uk-UA"/>
        </w:rPr>
        <w:t>особливостями):</w:t>
      </w:r>
      <w:bookmarkEnd w:id="0"/>
    </w:p>
    <w:p w:rsidR="00720A0D" w:rsidRDefault="00720A0D" w:rsidP="00720A0D">
      <w:pPr>
        <w:pStyle w:val="a4"/>
        <w:rPr>
          <w:lang w:val="uk-UA" w:eastAsia="uk-UA" w:bidi="uk-UA"/>
        </w:rPr>
      </w:pPr>
      <w:bookmarkStart w:id="1" w:name="_GoBack"/>
      <w:bookmarkEnd w:id="1"/>
    </w:p>
    <w:p w:rsidR="00C01018" w:rsidRPr="00334EC9" w:rsidRDefault="00334EC9" w:rsidP="00334E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- </w:t>
      </w:r>
      <w:r w:rsidR="00164304" w:rsidRPr="00164304">
        <w:rPr>
          <w:sz w:val="28"/>
          <w:szCs w:val="28"/>
        </w:rPr>
        <w:t>З метою усунення дискримінаційних вимог</w:t>
      </w:r>
      <w:r w:rsidR="00164304" w:rsidRPr="00FC2D12">
        <w:t xml:space="preserve"> </w:t>
      </w:r>
      <w:r w:rsidRPr="00334EC9">
        <w:rPr>
          <w:sz w:val="28"/>
          <w:szCs w:val="28"/>
        </w:rPr>
        <w:t xml:space="preserve">Викласти тендерну документацію в новій редакції, а саме Додаток 2 </w:t>
      </w:r>
      <w:r w:rsidRPr="00334EC9">
        <w:rPr>
          <w:b/>
          <w:sz w:val="28"/>
          <w:szCs w:val="28"/>
        </w:rPr>
        <w:t>Технічні, якісні та кількісні вимоги до предмету закупівлі</w:t>
      </w:r>
      <w:r w:rsidR="00D75C3D" w:rsidRPr="00334EC9">
        <w:rPr>
          <w:rFonts w:eastAsia="Courier New"/>
          <w:b/>
          <w:sz w:val="28"/>
          <w:szCs w:val="28"/>
          <w:lang w:eastAsia="zh-CN"/>
        </w:rPr>
        <w:t>;</w:t>
      </w:r>
    </w:p>
    <w:p w:rsidR="00080D89" w:rsidRDefault="004E2B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2B0E">
        <w:rPr>
          <w:sz w:val="28"/>
          <w:szCs w:val="28"/>
        </w:rPr>
        <w:t>-</w:t>
      </w:r>
      <w:r w:rsidRPr="004E2B0E">
        <w:rPr>
          <w:sz w:val="28"/>
          <w:szCs w:val="28"/>
          <w:lang w:val="uk-UA"/>
        </w:rPr>
        <w:t xml:space="preserve">  </w:t>
      </w:r>
      <w:proofErr w:type="spellStart"/>
      <w:r w:rsidRPr="004E2B0E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4E2B0E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4E2B0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E2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0E">
        <w:rPr>
          <w:rFonts w:ascii="Times New Roman" w:hAnsi="Times New Roman" w:cs="Times New Roman"/>
          <w:sz w:val="28"/>
          <w:szCs w:val="28"/>
        </w:rPr>
        <w:t>тендерних</w:t>
      </w:r>
      <w:proofErr w:type="spellEnd"/>
      <w:r w:rsidRPr="004E2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0E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E2B0E">
        <w:rPr>
          <w:rFonts w:ascii="Times New Roman" w:hAnsi="Times New Roman" w:cs="Times New Roman"/>
          <w:sz w:val="28"/>
          <w:szCs w:val="28"/>
        </w:rPr>
        <w:t xml:space="preserve"> </w:t>
      </w:r>
      <w:r w:rsidR="00164304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22.03</w:t>
      </w:r>
      <w:r w:rsidR="00164304">
        <w:rPr>
          <w:rFonts w:ascii="Times New Roman" w:hAnsi="Times New Roman" w:cs="Times New Roman"/>
          <w:sz w:val="28"/>
          <w:szCs w:val="28"/>
          <w:highlight w:val="lightGray"/>
        </w:rPr>
        <w:t>.202</w:t>
      </w:r>
      <w:r w:rsidR="00164304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4</w:t>
      </w:r>
      <w:r w:rsidRPr="004E2B0E">
        <w:rPr>
          <w:rFonts w:ascii="Times New Roman" w:hAnsi="Times New Roman" w:cs="Times New Roman"/>
          <w:sz w:val="28"/>
          <w:szCs w:val="28"/>
          <w:highlight w:val="lightGray"/>
        </w:rPr>
        <w:t xml:space="preserve"> до </w:t>
      </w:r>
      <w:r w:rsidR="00164304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0</w:t>
      </w:r>
      <w:r w:rsidR="00095A61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0</w:t>
      </w:r>
      <w:r w:rsidRPr="004E2B0E">
        <w:rPr>
          <w:rFonts w:ascii="Times New Roman" w:hAnsi="Times New Roman" w:cs="Times New Roman"/>
          <w:sz w:val="28"/>
          <w:szCs w:val="28"/>
          <w:highlight w:val="lightGray"/>
        </w:rPr>
        <w:t xml:space="preserve"> год. 00</w:t>
      </w:r>
      <w:r w:rsidRPr="004E2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0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E2B0E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4E2B0E">
        <w:rPr>
          <w:rFonts w:ascii="Times New Roman" w:hAnsi="Times New Roman" w:cs="Times New Roman"/>
          <w:sz w:val="28"/>
          <w:szCs w:val="28"/>
        </w:rPr>
        <w:t>київським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часом.</w:t>
      </w:r>
    </w:p>
    <w:p w:rsidR="004E2B0E" w:rsidRDefault="004E2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B0E" w:rsidRPr="004E2B0E" w:rsidRDefault="004E2B0E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4304">
        <w:rPr>
          <w:rFonts w:ascii="Times New Roman" w:hAnsi="Times New Roman" w:cs="Times New Roman"/>
          <w:sz w:val="28"/>
          <w:szCs w:val="28"/>
          <w:lang w:val="uk-UA"/>
        </w:rPr>
        <w:t>КЕП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095A61">
        <w:rPr>
          <w:rFonts w:ascii="Times New Roman" w:hAnsi="Times New Roman" w:cs="Times New Roman"/>
          <w:sz w:val="28"/>
          <w:szCs w:val="28"/>
          <w:lang w:val="uk-UA"/>
        </w:rPr>
        <w:t>Ірина ФРОЛОВА</w:t>
      </w:r>
    </w:p>
    <w:sectPr w:rsidR="004E2B0E" w:rsidRPr="004E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26E"/>
    <w:multiLevelType w:val="hybridMultilevel"/>
    <w:tmpl w:val="02608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E"/>
    <w:rsid w:val="00080D89"/>
    <w:rsid w:val="00095A61"/>
    <w:rsid w:val="000C36AD"/>
    <w:rsid w:val="001208DD"/>
    <w:rsid w:val="00164304"/>
    <w:rsid w:val="00170B89"/>
    <w:rsid w:val="00334EC9"/>
    <w:rsid w:val="00455804"/>
    <w:rsid w:val="004648A3"/>
    <w:rsid w:val="004E2B0E"/>
    <w:rsid w:val="005C7EE9"/>
    <w:rsid w:val="006D4A56"/>
    <w:rsid w:val="00720A0D"/>
    <w:rsid w:val="007821E2"/>
    <w:rsid w:val="00AA0F85"/>
    <w:rsid w:val="00B74795"/>
    <w:rsid w:val="00BA2AD1"/>
    <w:rsid w:val="00C01018"/>
    <w:rsid w:val="00C051DE"/>
    <w:rsid w:val="00C87C04"/>
    <w:rsid w:val="00D56B20"/>
    <w:rsid w:val="00D75C3D"/>
    <w:rsid w:val="00E07103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2B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E2B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4E2B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E2B0E"/>
    <w:pPr>
      <w:widowControl w:val="0"/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E2B0E"/>
    <w:pPr>
      <w:widowControl w:val="0"/>
      <w:shd w:val="clear" w:color="auto" w:fill="FFFFFF"/>
      <w:spacing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3">
    <w:basedOn w:val="a"/>
    <w:next w:val="a4"/>
    <w:uiPriority w:val="99"/>
    <w:unhideWhenUsed/>
    <w:rsid w:val="0072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js-apiid">
    <w:name w:val="js-apiid"/>
    <w:rsid w:val="00720A0D"/>
  </w:style>
  <w:style w:type="paragraph" w:styleId="a4">
    <w:name w:val="Normal (Web)"/>
    <w:basedOn w:val="a"/>
    <w:uiPriority w:val="99"/>
    <w:semiHidden/>
    <w:unhideWhenUsed/>
    <w:rsid w:val="00720A0D"/>
    <w:rPr>
      <w:rFonts w:ascii="Times New Roman" w:hAnsi="Times New Roman" w:cs="Times New Roman"/>
      <w:sz w:val="24"/>
      <w:szCs w:val="24"/>
    </w:rPr>
  </w:style>
  <w:style w:type="paragraph" w:customStyle="1" w:styleId="a5">
    <w:basedOn w:val="a"/>
    <w:next w:val="a4"/>
    <w:uiPriority w:val="99"/>
    <w:unhideWhenUsed/>
    <w:rsid w:val="003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2B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E2B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4E2B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E2B0E"/>
    <w:pPr>
      <w:widowControl w:val="0"/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E2B0E"/>
    <w:pPr>
      <w:widowControl w:val="0"/>
      <w:shd w:val="clear" w:color="auto" w:fill="FFFFFF"/>
      <w:spacing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3">
    <w:basedOn w:val="a"/>
    <w:next w:val="a4"/>
    <w:uiPriority w:val="99"/>
    <w:unhideWhenUsed/>
    <w:rsid w:val="0072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js-apiid">
    <w:name w:val="js-apiid"/>
    <w:rsid w:val="00720A0D"/>
  </w:style>
  <w:style w:type="paragraph" w:styleId="a4">
    <w:name w:val="Normal (Web)"/>
    <w:basedOn w:val="a"/>
    <w:uiPriority w:val="99"/>
    <w:semiHidden/>
    <w:unhideWhenUsed/>
    <w:rsid w:val="00720A0D"/>
    <w:rPr>
      <w:rFonts w:ascii="Times New Roman" w:hAnsi="Times New Roman" w:cs="Times New Roman"/>
      <w:sz w:val="24"/>
      <w:szCs w:val="24"/>
    </w:rPr>
  </w:style>
  <w:style w:type="paragraph" w:customStyle="1" w:styleId="a5">
    <w:basedOn w:val="a"/>
    <w:next w:val="a4"/>
    <w:uiPriority w:val="99"/>
    <w:unhideWhenUsed/>
    <w:rsid w:val="003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11-01-001768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1-13-0031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2024-03-15T10:40:00Z</dcterms:created>
  <dcterms:modified xsi:type="dcterms:W3CDTF">2024-03-15T10:44:00Z</dcterms:modified>
</cp:coreProperties>
</file>