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0E" w:rsidRDefault="004E2B0E" w:rsidP="004E2B0E">
      <w:pPr>
        <w:pStyle w:val="20"/>
        <w:shd w:val="clear" w:color="auto" w:fill="auto"/>
        <w:spacing w:after="435"/>
        <w:ind w:left="6000"/>
      </w:pPr>
      <w:r>
        <w:rPr>
          <w:color w:val="000000"/>
          <w:sz w:val="24"/>
          <w:szCs w:val="24"/>
          <w:lang w:val="uk-UA" w:eastAsia="uk-UA" w:bidi="uk-UA"/>
        </w:rPr>
        <w:t>Рішення уповноваженої особи ГУНП в Запорізькій області до протоколу №</w:t>
      </w:r>
      <w:r w:rsidR="005422F0">
        <w:rPr>
          <w:lang w:val="uk-UA"/>
        </w:rPr>
        <w:t xml:space="preserve"> 12</w:t>
      </w:r>
      <w:r w:rsidR="00621F31">
        <w:rPr>
          <w:lang w:val="uk-UA"/>
        </w:rPr>
        <w:t xml:space="preserve"> </w:t>
      </w:r>
      <w:r>
        <w:rPr>
          <w:color w:val="000000"/>
          <w:sz w:val="24"/>
          <w:szCs w:val="24"/>
          <w:lang w:val="uk-UA" w:eastAsia="uk-UA" w:bidi="uk-UA"/>
        </w:rPr>
        <w:t xml:space="preserve">від </w:t>
      </w:r>
      <w:r w:rsidR="005422F0">
        <w:rPr>
          <w:color w:val="000000"/>
          <w:sz w:val="24"/>
          <w:szCs w:val="24"/>
          <w:lang w:val="uk-UA" w:eastAsia="uk-UA" w:bidi="uk-UA"/>
        </w:rPr>
        <w:t>15.03.2024</w:t>
      </w:r>
      <w:bookmarkStart w:id="0" w:name="_GoBack"/>
      <w:bookmarkEnd w:id="0"/>
    </w:p>
    <w:p w:rsidR="00B90208" w:rsidRPr="00B90208" w:rsidRDefault="00B90208" w:rsidP="00B90208">
      <w:pPr>
        <w:pStyle w:val="20"/>
        <w:spacing w:after="0" w:line="523" w:lineRule="exact"/>
        <w:ind w:left="40"/>
        <w:jc w:val="center"/>
        <w:rPr>
          <w:color w:val="000000"/>
          <w:sz w:val="24"/>
          <w:szCs w:val="24"/>
          <w:lang w:val="uk-UA" w:eastAsia="uk-UA" w:bidi="uk-UA"/>
        </w:rPr>
      </w:pPr>
      <w:r w:rsidRPr="00B90208">
        <w:rPr>
          <w:color w:val="000000"/>
          <w:sz w:val="24"/>
          <w:szCs w:val="24"/>
          <w:lang w:val="uk-UA" w:eastAsia="uk-UA" w:bidi="uk-UA"/>
        </w:rPr>
        <w:t>ПЕРЕЛІК ЗМІН</w:t>
      </w:r>
    </w:p>
    <w:p w:rsidR="00B90208" w:rsidRPr="00B90208" w:rsidRDefault="00B90208" w:rsidP="00B90208">
      <w:pPr>
        <w:pStyle w:val="20"/>
        <w:spacing w:after="0" w:line="523" w:lineRule="exact"/>
        <w:ind w:left="40"/>
        <w:jc w:val="center"/>
        <w:rPr>
          <w:color w:val="000000"/>
          <w:sz w:val="24"/>
          <w:szCs w:val="24"/>
          <w:lang w:val="uk-UA" w:eastAsia="uk-UA" w:bidi="uk-UA"/>
        </w:rPr>
      </w:pPr>
      <w:r w:rsidRPr="00B90208">
        <w:rPr>
          <w:color w:val="000000"/>
          <w:sz w:val="24"/>
          <w:szCs w:val="24"/>
          <w:lang w:val="uk-UA" w:eastAsia="uk-UA" w:bidi="uk-UA"/>
        </w:rPr>
        <w:t>ДО ОГОЛОШЕННЯ</w:t>
      </w:r>
    </w:p>
    <w:p w:rsidR="004E2B0E" w:rsidRDefault="00B90208" w:rsidP="00B90208">
      <w:pPr>
        <w:pStyle w:val="20"/>
        <w:shd w:val="clear" w:color="auto" w:fill="auto"/>
        <w:spacing w:after="0" w:line="523" w:lineRule="exact"/>
        <w:ind w:left="40"/>
        <w:jc w:val="center"/>
        <w:rPr>
          <w:lang w:val="uk-UA"/>
        </w:rPr>
      </w:pPr>
      <w:r w:rsidRPr="00B90208">
        <w:rPr>
          <w:color w:val="000000"/>
          <w:sz w:val="24"/>
          <w:szCs w:val="24"/>
          <w:lang w:val="uk-UA" w:eastAsia="uk-UA" w:bidi="uk-UA"/>
        </w:rPr>
        <w:t>на закупівлю:</w:t>
      </w:r>
      <w:r w:rsidR="004E2B0E">
        <w:rPr>
          <w:color w:val="000000"/>
          <w:sz w:val="24"/>
          <w:szCs w:val="24"/>
          <w:lang w:val="uk-UA" w:eastAsia="uk-UA" w:bidi="uk-UA"/>
        </w:rPr>
        <w:br/>
      </w:r>
    </w:p>
    <w:p w:rsidR="00B90208" w:rsidRPr="00B90208" w:rsidRDefault="00B90208" w:rsidP="00B90208">
      <w:pPr>
        <w:pStyle w:val="20"/>
        <w:shd w:val="clear" w:color="auto" w:fill="auto"/>
        <w:spacing w:after="0" w:line="523" w:lineRule="exact"/>
        <w:ind w:left="40"/>
        <w:jc w:val="center"/>
        <w:rPr>
          <w:lang w:val="uk-UA"/>
        </w:rPr>
      </w:pPr>
    </w:p>
    <w:p w:rsidR="005422F0" w:rsidRDefault="005422F0" w:rsidP="005422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bookmarkStart w:id="1" w:name="bookmark1"/>
      <w:r w:rsidRPr="00C7654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Послуги з обов’язкового страхування цивільно-правової відповідальності власників наземних транспортних </w:t>
      </w:r>
      <w:r w:rsidRPr="00FF0D3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засобів за кодом</w:t>
      </w:r>
      <w:r w:rsidRPr="00C7654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ДК 021:2015 - 66510000-8-«Страхові послуги»</w:t>
      </w:r>
    </w:p>
    <w:p w:rsidR="005422F0" w:rsidRPr="00D75C3D" w:rsidRDefault="005422F0" w:rsidP="005422F0">
      <w:pPr>
        <w:spacing w:line="240" w:lineRule="atLeast"/>
        <w:jc w:val="center"/>
        <w:rPr>
          <w:color w:val="000000"/>
          <w:lang w:val="uk-UA" w:bidi="uk-UA"/>
        </w:rPr>
      </w:pPr>
      <w:r>
        <w:rPr>
          <w:color w:val="000000"/>
          <w:lang w:bidi="uk-UA"/>
        </w:rPr>
        <w:t xml:space="preserve"> </w:t>
      </w:r>
      <w:r w:rsidRPr="00164304">
        <w:rPr>
          <w:lang w:bidi="uk-UA"/>
        </w:rPr>
        <w:t>(</w:t>
      </w:r>
      <w:hyperlink r:id="rId5" w:tgtFrame="_blank" w:tooltip="Оголошення на порталі Уповноваженого органу" w:history="1">
        <w:hyperlink r:id="rId6" w:tgtFrame="_blank" w:tooltip="Оголошення на порталі Уповноваженого органу" w:history="1">
          <w:r w:rsidRPr="00164304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UA</w:t>
          </w:r>
          <w:r w:rsidRPr="00164304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uk-UA"/>
            </w:rPr>
            <w:t>-2024-03-12-001159-</w:t>
          </w:r>
          <w:r w:rsidRPr="00164304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a</w:t>
          </w:r>
        </w:hyperlink>
      </w:hyperlink>
      <w:r w:rsidRPr="00164304">
        <w:rPr>
          <w:rFonts w:ascii="Times New Roman" w:hAnsi="Times New Roman" w:cs="Times New Roman"/>
          <w:sz w:val="24"/>
          <w:szCs w:val="24"/>
          <w:lang w:bidi="uk-UA"/>
        </w:rPr>
        <w:t xml:space="preserve">) </w:t>
      </w:r>
      <w:r w:rsidRPr="00FF7682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за процедурою - </w:t>
      </w:r>
      <w:proofErr w:type="spellStart"/>
      <w:r w:rsidRPr="00FF7682">
        <w:rPr>
          <w:rFonts w:ascii="Times New Roman" w:hAnsi="Times New Roman" w:cs="Times New Roman"/>
          <w:color w:val="000000"/>
          <w:sz w:val="24"/>
          <w:szCs w:val="24"/>
          <w:lang w:bidi="uk-UA"/>
        </w:rPr>
        <w:t>відкриті</w:t>
      </w:r>
      <w:proofErr w:type="spellEnd"/>
      <w:r w:rsidRPr="00FF7682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торги </w:t>
      </w:r>
      <w:r w:rsidRPr="00FF7682">
        <w:rPr>
          <w:rStyle w:val="11"/>
          <w:rFonts w:eastAsiaTheme="minorHAnsi"/>
        </w:rPr>
        <w:t xml:space="preserve">(з </w:t>
      </w:r>
      <w:proofErr w:type="spellStart"/>
      <w:r w:rsidRPr="00FF7682">
        <w:rPr>
          <w:rFonts w:ascii="Times New Roman" w:hAnsi="Times New Roman" w:cs="Times New Roman"/>
          <w:color w:val="000000"/>
          <w:sz w:val="24"/>
          <w:szCs w:val="24"/>
          <w:lang w:bidi="uk-UA"/>
        </w:rPr>
        <w:t>особливостями</w:t>
      </w:r>
      <w:proofErr w:type="spellEnd"/>
      <w:r w:rsidRPr="00FF7682">
        <w:rPr>
          <w:rFonts w:ascii="Times New Roman" w:hAnsi="Times New Roman" w:cs="Times New Roman"/>
          <w:color w:val="000000"/>
          <w:sz w:val="24"/>
          <w:szCs w:val="24"/>
          <w:lang w:bidi="uk-UA"/>
        </w:rPr>
        <w:t>):</w:t>
      </w:r>
      <w:bookmarkEnd w:id="1"/>
    </w:p>
    <w:p w:rsidR="00751D11" w:rsidRPr="00621F31" w:rsidRDefault="00751D11" w:rsidP="00751D11">
      <w:pPr>
        <w:pStyle w:val="a4"/>
        <w:rPr>
          <w:lang w:val="uk-UA" w:eastAsia="uk-UA" w:bidi="uk-UA"/>
        </w:rPr>
      </w:pPr>
    </w:p>
    <w:p w:rsidR="00080D89" w:rsidRDefault="00B902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="004E2B0E" w:rsidRPr="004E2B0E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="004E2B0E" w:rsidRPr="004E2B0E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="004E2B0E" w:rsidRPr="004E2B0E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4E2B0E" w:rsidRPr="004E2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B0E" w:rsidRPr="004E2B0E">
        <w:rPr>
          <w:rFonts w:ascii="Times New Roman" w:hAnsi="Times New Roman" w:cs="Times New Roman"/>
          <w:sz w:val="28"/>
          <w:szCs w:val="28"/>
        </w:rPr>
        <w:t>тендерних</w:t>
      </w:r>
      <w:proofErr w:type="spellEnd"/>
      <w:r w:rsidR="004E2B0E" w:rsidRPr="004E2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B0E" w:rsidRPr="004E2B0E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="004E2B0E" w:rsidRPr="004E2B0E">
        <w:rPr>
          <w:rFonts w:ascii="Times New Roman" w:hAnsi="Times New Roman" w:cs="Times New Roman"/>
          <w:sz w:val="28"/>
          <w:szCs w:val="28"/>
        </w:rPr>
        <w:t xml:space="preserve"> </w:t>
      </w:r>
      <w:r w:rsidR="005422F0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22</w:t>
      </w:r>
      <w:r w:rsidR="00C17775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.</w:t>
      </w:r>
      <w:r w:rsidR="005422F0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03</w:t>
      </w:r>
      <w:r w:rsidR="005422F0">
        <w:rPr>
          <w:rFonts w:ascii="Times New Roman" w:hAnsi="Times New Roman" w:cs="Times New Roman"/>
          <w:sz w:val="28"/>
          <w:szCs w:val="28"/>
          <w:highlight w:val="lightGray"/>
        </w:rPr>
        <w:t>.202</w:t>
      </w:r>
      <w:r w:rsidR="005422F0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4</w:t>
      </w:r>
      <w:r w:rsidR="004E2B0E" w:rsidRPr="004E2B0E">
        <w:rPr>
          <w:rFonts w:ascii="Times New Roman" w:hAnsi="Times New Roman" w:cs="Times New Roman"/>
          <w:sz w:val="28"/>
          <w:szCs w:val="28"/>
          <w:highlight w:val="lightGray"/>
        </w:rPr>
        <w:t xml:space="preserve"> до </w:t>
      </w:r>
      <w:r w:rsidR="005422F0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0</w:t>
      </w:r>
      <w:r w:rsidR="00751D11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0</w:t>
      </w:r>
      <w:r w:rsidR="004E2B0E" w:rsidRPr="004E2B0E">
        <w:rPr>
          <w:rFonts w:ascii="Times New Roman" w:hAnsi="Times New Roman" w:cs="Times New Roman"/>
          <w:sz w:val="28"/>
          <w:szCs w:val="28"/>
          <w:highlight w:val="lightGray"/>
        </w:rPr>
        <w:t xml:space="preserve"> год. 00</w:t>
      </w:r>
      <w:r w:rsidR="004E2B0E" w:rsidRPr="004E2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B0E" w:rsidRPr="004E2B0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4E2B0E" w:rsidRPr="004E2B0E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="004E2B0E" w:rsidRPr="004E2B0E">
        <w:rPr>
          <w:rFonts w:ascii="Times New Roman" w:hAnsi="Times New Roman" w:cs="Times New Roman"/>
          <w:sz w:val="28"/>
          <w:szCs w:val="28"/>
        </w:rPr>
        <w:t>київським</w:t>
      </w:r>
      <w:proofErr w:type="spellEnd"/>
      <w:r w:rsidR="004E2B0E">
        <w:rPr>
          <w:rFonts w:ascii="Times New Roman" w:hAnsi="Times New Roman" w:cs="Times New Roman"/>
          <w:sz w:val="28"/>
          <w:szCs w:val="28"/>
          <w:lang w:val="uk-UA"/>
        </w:rPr>
        <w:t xml:space="preserve"> часом.</w:t>
      </w:r>
    </w:p>
    <w:p w:rsidR="004E2B0E" w:rsidRDefault="004E2B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2B0E" w:rsidRPr="004E2B0E" w:rsidRDefault="004E2B0E">
      <w:p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Уповноважена особа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22F0">
        <w:rPr>
          <w:rFonts w:ascii="Times New Roman" w:hAnsi="Times New Roman" w:cs="Times New Roman"/>
          <w:sz w:val="28"/>
          <w:szCs w:val="28"/>
          <w:lang w:val="uk-UA"/>
        </w:rPr>
        <w:t>КЕП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1D1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1D1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51D11">
        <w:rPr>
          <w:rFonts w:ascii="Times New Roman" w:hAnsi="Times New Roman" w:cs="Times New Roman"/>
          <w:sz w:val="28"/>
          <w:szCs w:val="28"/>
          <w:lang w:val="uk-UA"/>
        </w:rPr>
        <w:t>Ірина ФРОЛОВА</w:t>
      </w:r>
    </w:p>
    <w:sectPr w:rsidR="004E2B0E" w:rsidRPr="004E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0E"/>
    <w:rsid w:val="00080D89"/>
    <w:rsid w:val="000D483D"/>
    <w:rsid w:val="001B3559"/>
    <w:rsid w:val="001C10D8"/>
    <w:rsid w:val="003378C1"/>
    <w:rsid w:val="004E2B0E"/>
    <w:rsid w:val="005422F0"/>
    <w:rsid w:val="00592F26"/>
    <w:rsid w:val="005B1748"/>
    <w:rsid w:val="00621353"/>
    <w:rsid w:val="00621F31"/>
    <w:rsid w:val="006A2124"/>
    <w:rsid w:val="00751D11"/>
    <w:rsid w:val="00917169"/>
    <w:rsid w:val="009D289E"/>
    <w:rsid w:val="00A73A86"/>
    <w:rsid w:val="00B90208"/>
    <w:rsid w:val="00BE3D98"/>
    <w:rsid w:val="00C17775"/>
    <w:rsid w:val="00E4259D"/>
    <w:rsid w:val="00F5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E2B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4E2B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 + Не полужирный"/>
    <w:basedOn w:val="1"/>
    <w:rsid w:val="004E2B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4E2B0E"/>
    <w:pPr>
      <w:widowControl w:val="0"/>
      <w:shd w:val="clear" w:color="auto" w:fill="FFFFFF"/>
      <w:spacing w:after="600" w:line="31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E2B0E"/>
    <w:pPr>
      <w:widowControl w:val="0"/>
      <w:shd w:val="clear" w:color="auto" w:fill="FFFFFF"/>
      <w:spacing w:after="18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3">
    <w:basedOn w:val="a"/>
    <w:next w:val="a4"/>
    <w:uiPriority w:val="99"/>
    <w:unhideWhenUsed/>
    <w:rsid w:val="0075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js-apiid">
    <w:name w:val="js-apiid"/>
    <w:rsid w:val="00751D11"/>
  </w:style>
  <w:style w:type="paragraph" w:styleId="a4">
    <w:name w:val="Normal (Web)"/>
    <w:basedOn w:val="a"/>
    <w:uiPriority w:val="99"/>
    <w:semiHidden/>
    <w:unhideWhenUsed/>
    <w:rsid w:val="00751D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E2B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4E2B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 + Не полужирный"/>
    <w:basedOn w:val="1"/>
    <w:rsid w:val="004E2B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4E2B0E"/>
    <w:pPr>
      <w:widowControl w:val="0"/>
      <w:shd w:val="clear" w:color="auto" w:fill="FFFFFF"/>
      <w:spacing w:after="600" w:line="31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E2B0E"/>
    <w:pPr>
      <w:widowControl w:val="0"/>
      <w:shd w:val="clear" w:color="auto" w:fill="FFFFFF"/>
      <w:spacing w:after="18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3">
    <w:basedOn w:val="a"/>
    <w:next w:val="a4"/>
    <w:uiPriority w:val="99"/>
    <w:unhideWhenUsed/>
    <w:rsid w:val="0075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js-apiid">
    <w:name w:val="js-apiid"/>
    <w:rsid w:val="00751D11"/>
  </w:style>
  <w:style w:type="paragraph" w:styleId="a4">
    <w:name w:val="Normal (Web)"/>
    <w:basedOn w:val="a"/>
    <w:uiPriority w:val="99"/>
    <w:semiHidden/>
    <w:unhideWhenUsed/>
    <w:rsid w:val="00751D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11-01-001768-a" TargetMode="External"/><Relationship Id="rId5" Type="http://schemas.openxmlformats.org/officeDocument/2006/relationships/hyperlink" Target="https://prozorro.gov.ua/tender/UA-2023-11-13-00312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2023-05-25T08:09:00Z</cp:lastPrinted>
  <dcterms:created xsi:type="dcterms:W3CDTF">2024-03-15T10:43:00Z</dcterms:created>
  <dcterms:modified xsi:type="dcterms:W3CDTF">2024-03-15T10:44:00Z</dcterms:modified>
</cp:coreProperties>
</file>